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AE927" w14:textId="77777777" w:rsidR="00CE335A" w:rsidRDefault="00430478" w:rsidP="0005088D">
      <w:pPr>
        <w:jc w:val="both"/>
        <w:rPr>
          <w:rFonts w:eastAsia="Arial Unicode MS" w:cs="Arial"/>
          <w:color w:val="000000"/>
          <w:sz w:val="24"/>
          <w:szCs w:val="24"/>
          <w:lang w:val="sr-Latn-RS" w:eastAsia="ar-SA"/>
        </w:rPr>
      </w:pPr>
      <w:bookmarkStart w:id="0" w:name="_Toc441215596"/>
      <w:bookmarkStart w:id="1" w:name="_Toc441651535"/>
      <w:bookmarkStart w:id="2" w:name="_Toc442559872"/>
      <w:r>
        <w:rPr>
          <w:rFonts w:eastAsia="Arial Unicode MS" w:cs="Arial"/>
          <w:color w:val="000000"/>
          <w:sz w:val="24"/>
          <w:szCs w:val="24"/>
          <w:lang w:val="sr-Latn-RS" w:eastAsia="ar-SA"/>
        </w:rPr>
        <w:t xml:space="preserve">      </w:t>
      </w:r>
      <w:r w:rsidR="00C661A0">
        <w:rPr>
          <w:rFonts w:eastAsia="Arial Unicode MS" w:cs="Arial"/>
          <w:color w:val="000000"/>
          <w:sz w:val="24"/>
          <w:szCs w:val="24"/>
          <w:lang w:val="sr-Latn-RS" w:eastAsia="ar-SA"/>
        </w:rPr>
        <w:t xml:space="preserve"> </w:t>
      </w:r>
      <w:r w:rsidR="0005088D">
        <w:rPr>
          <w:rFonts w:eastAsia="Arial Unicode MS" w:cs="Arial"/>
          <w:color w:val="000000"/>
          <w:sz w:val="24"/>
          <w:szCs w:val="24"/>
          <w:lang w:val="sr-Cyrl-RS" w:eastAsia="ar-SA"/>
        </w:rPr>
        <w:t xml:space="preserve">                                                                            </w:t>
      </w:r>
      <w:r w:rsidR="003C07DB">
        <w:rPr>
          <w:rFonts w:eastAsia="Arial Unicode MS" w:cs="Arial"/>
          <w:color w:val="000000"/>
          <w:sz w:val="24"/>
          <w:szCs w:val="24"/>
          <w:lang w:val="sr-Cyrl-RS" w:eastAsia="ar-SA"/>
        </w:rPr>
        <w:t xml:space="preserve">                         </w:t>
      </w:r>
    </w:p>
    <w:p w14:paraId="6F2F4B8B" w14:textId="77777777" w:rsidR="0005088D" w:rsidRPr="0005088D" w:rsidRDefault="00CE335A" w:rsidP="0005088D">
      <w:pPr>
        <w:jc w:val="both"/>
        <w:rPr>
          <w:rFonts w:eastAsia="Arial Unicode MS" w:cs="Arial"/>
          <w:color w:val="000000"/>
          <w:sz w:val="24"/>
          <w:szCs w:val="24"/>
          <w:lang w:val="sr-Cyrl-RS" w:eastAsia="ar-SA"/>
        </w:rPr>
      </w:pPr>
      <w:r>
        <w:rPr>
          <w:rFonts w:eastAsia="Arial Unicode MS" w:cs="Arial"/>
          <w:color w:val="000000"/>
          <w:sz w:val="24"/>
          <w:szCs w:val="24"/>
          <w:lang w:val="sr-Latn-RS" w:eastAsia="ar-SA"/>
        </w:rPr>
        <w:t xml:space="preserve">                                                                                                           </w:t>
      </w:r>
      <w:r w:rsidR="0005088D" w:rsidRPr="0005088D">
        <w:rPr>
          <w:rFonts w:eastAsia="Arial Unicode MS" w:cs="Arial"/>
          <w:color w:val="000000"/>
          <w:sz w:val="24"/>
          <w:szCs w:val="24"/>
          <w:lang w:val="sr-Cyrl-RS" w:eastAsia="ar-SA"/>
        </w:rPr>
        <w:t>а/а</w:t>
      </w:r>
    </w:p>
    <w:p w14:paraId="0471F8A7" w14:textId="77777777" w:rsidR="0005088D" w:rsidRPr="0005088D" w:rsidRDefault="0005088D" w:rsidP="0005088D">
      <w:pPr>
        <w:jc w:val="both"/>
        <w:rPr>
          <w:rFonts w:eastAsia="Arial Unicode MS" w:cs="Arial"/>
          <w:color w:val="000000"/>
          <w:sz w:val="24"/>
          <w:szCs w:val="24"/>
          <w:lang w:val="sr-Cyrl-RS" w:eastAsia="ar-SA"/>
        </w:rPr>
      </w:pPr>
      <w:r>
        <w:rPr>
          <w:rFonts w:eastAsia="Arial Unicode MS" w:cs="Arial"/>
          <w:color w:val="000000"/>
          <w:sz w:val="24"/>
          <w:szCs w:val="24"/>
          <w:lang w:val="sr-Cyrl-RS" w:eastAsia="ar-SA"/>
        </w:rPr>
        <w:t xml:space="preserve">                                                                                      </w:t>
      </w:r>
      <w:r w:rsidRPr="0005088D">
        <w:rPr>
          <w:rFonts w:eastAsia="Arial Unicode MS" w:cs="Arial"/>
          <w:color w:val="000000"/>
          <w:sz w:val="24"/>
          <w:szCs w:val="24"/>
          <w:lang w:val="sr-Cyrl-RS" w:eastAsia="ar-SA"/>
        </w:rPr>
        <w:t>класификациони број 110601</w:t>
      </w:r>
    </w:p>
    <w:p w14:paraId="235CDA8A" w14:textId="77777777" w:rsidR="0005088D" w:rsidRPr="0005088D" w:rsidRDefault="0005088D" w:rsidP="0005088D">
      <w:pPr>
        <w:jc w:val="both"/>
        <w:rPr>
          <w:rFonts w:eastAsia="Arial Unicode MS" w:cs="Arial"/>
          <w:color w:val="000000"/>
          <w:sz w:val="24"/>
          <w:szCs w:val="24"/>
          <w:lang w:val="sr-Cyrl-RS" w:eastAsia="ar-SA"/>
        </w:rPr>
      </w:pPr>
      <w:r>
        <w:rPr>
          <w:rFonts w:eastAsia="Arial Unicode MS" w:cs="Arial"/>
          <w:color w:val="000000"/>
          <w:sz w:val="24"/>
          <w:szCs w:val="24"/>
          <w:lang w:val="sr-Cyrl-RS" w:eastAsia="ar-SA"/>
        </w:rPr>
        <w:t xml:space="preserve">                                                                                                      </w:t>
      </w:r>
      <w:r w:rsidRPr="0005088D">
        <w:rPr>
          <w:rFonts w:eastAsia="Arial Unicode MS" w:cs="Arial"/>
          <w:color w:val="000000"/>
          <w:sz w:val="24"/>
          <w:szCs w:val="24"/>
          <w:lang w:val="sr-Cyrl-RS" w:eastAsia="ar-SA"/>
        </w:rPr>
        <w:t>10 година</w:t>
      </w:r>
    </w:p>
    <w:p w14:paraId="3C3898A1" w14:textId="77777777" w:rsidR="0005088D" w:rsidRPr="00F063D6" w:rsidRDefault="0005088D">
      <w:pPr>
        <w:jc w:val="center"/>
        <w:rPr>
          <w:rFonts w:eastAsia="Arial Unicode MS" w:cs="Arial"/>
          <w:b/>
          <w:color w:val="000000"/>
          <w:sz w:val="24"/>
          <w:szCs w:val="24"/>
          <w:lang w:val="sr-Cyrl-RS" w:eastAsia="ar-SA"/>
        </w:rPr>
      </w:pPr>
    </w:p>
    <w:p w14:paraId="624430AD" w14:textId="77777777" w:rsidR="001B4091" w:rsidRPr="00F063D6" w:rsidRDefault="00DC07AC">
      <w:pPr>
        <w:jc w:val="center"/>
        <w:rPr>
          <w:rFonts w:cs="Arial"/>
          <w:lang w:val="sr-Cyrl-RS"/>
        </w:rPr>
      </w:pPr>
      <w:r w:rsidRPr="00F063D6">
        <w:rPr>
          <w:rFonts w:eastAsia="Arial Unicode MS" w:cs="Arial"/>
          <w:b/>
          <w:color w:val="000000"/>
          <w:sz w:val="24"/>
          <w:szCs w:val="24"/>
          <w:lang w:val="sr-Cyrl-RS" w:eastAsia="ar-SA"/>
        </w:rPr>
        <w:t xml:space="preserve">ЈАВНО ПРЕДУЗЕЋЕ </w:t>
      </w:r>
      <w:r w:rsidR="002776B4" w:rsidRPr="002E3741">
        <w:rPr>
          <w:rFonts w:eastAsia="Arial Unicode MS" w:cs="Arial"/>
          <w:b/>
          <w:color w:val="000000"/>
          <w:sz w:val="24"/>
          <w:szCs w:val="24"/>
          <w:lang w:val="sr-Latn-RS" w:eastAsia="ar-SA"/>
        </w:rPr>
        <w:t>„</w:t>
      </w:r>
      <w:r w:rsidRPr="00F063D6">
        <w:rPr>
          <w:rFonts w:eastAsia="Arial Unicode MS" w:cs="Arial"/>
          <w:b/>
          <w:color w:val="000000"/>
          <w:sz w:val="24"/>
          <w:szCs w:val="24"/>
          <w:lang w:val="sr-Cyrl-RS" w:eastAsia="ar-SA"/>
        </w:rPr>
        <w:t>ЕЛЕКТРОПРИВРЕДА СРБИЈЕ</w:t>
      </w:r>
      <w:r w:rsidR="002776B4" w:rsidRPr="00F063D6">
        <w:rPr>
          <w:rFonts w:eastAsia="Arial Unicode MS" w:cs="Arial"/>
          <w:b/>
          <w:color w:val="000000"/>
          <w:sz w:val="24"/>
          <w:szCs w:val="24"/>
          <w:lang w:val="sr-Cyrl-RS" w:eastAsia="ar-SA"/>
        </w:rPr>
        <w:t>”</w:t>
      </w:r>
      <w:r w:rsidRPr="00F063D6">
        <w:rPr>
          <w:rFonts w:eastAsia="Arial Unicode MS" w:cs="Arial"/>
          <w:b/>
          <w:color w:val="000000"/>
          <w:sz w:val="24"/>
          <w:szCs w:val="24"/>
          <w:lang w:val="sr-Cyrl-RS" w:eastAsia="ar-SA"/>
        </w:rPr>
        <w:t xml:space="preserve"> БЕОГРАД</w:t>
      </w:r>
    </w:p>
    <w:p w14:paraId="2B80F2DB" w14:textId="6DE32858" w:rsidR="0016635A" w:rsidRDefault="00DC07AC" w:rsidP="00984063">
      <w:pPr>
        <w:jc w:val="center"/>
        <w:rPr>
          <w:rFonts w:cs="Arial"/>
          <w:b/>
          <w:sz w:val="24"/>
          <w:szCs w:val="24"/>
          <w:lang w:val="sr-Cyrl-RS"/>
        </w:rPr>
      </w:pPr>
      <w:r w:rsidRPr="00F063D6">
        <w:rPr>
          <w:rFonts w:cs="Arial"/>
          <w:b/>
          <w:sz w:val="24"/>
          <w:szCs w:val="24"/>
          <w:lang w:val="sr-Cyrl-RS"/>
        </w:rPr>
        <w:t>ОГРАНАК РБ КОЛУБАРА</w:t>
      </w:r>
    </w:p>
    <w:p w14:paraId="3AD4B292" w14:textId="77777777" w:rsidR="009910E8" w:rsidRDefault="009910E8" w:rsidP="00984063">
      <w:pPr>
        <w:jc w:val="center"/>
        <w:rPr>
          <w:rFonts w:cs="Arial"/>
          <w:b/>
          <w:sz w:val="24"/>
          <w:szCs w:val="24"/>
          <w:lang w:val="sr-Cyrl-RS"/>
        </w:rPr>
      </w:pPr>
    </w:p>
    <w:p w14:paraId="0CD37178" w14:textId="77777777" w:rsidR="009910E8" w:rsidRDefault="009910E8" w:rsidP="00984063">
      <w:pPr>
        <w:jc w:val="center"/>
        <w:rPr>
          <w:rFonts w:cs="Arial"/>
          <w:b/>
          <w:sz w:val="24"/>
          <w:szCs w:val="24"/>
          <w:lang w:val="sr-Cyrl-RS"/>
        </w:rPr>
      </w:pPr>
    </w:p>
    <w:p w14:paraId="26B4C7AF" w14:textId="77777777" w:rsidR="009910E8" w:rsidRPr="00984063" w:rsidRDefault="009910E8" w:rsidP="00984063">
      <w:pPr>
        <w:jc w:val="center"/>
        <w:rPr>
          <w:rFonts w:cs="Arial"/>
          <w:b/>
          <w:sz w:val="24"/>
          <w:szCs w:val="24"/>
          <w:lang w:val="sr-Cyrl-RS"/>
        </w:rPr>
      </w:pPr>
    </w:p>
    <w:p w14:paraId="0CF18F08" w14:textId="77777777" w:rsidR="001B4091" w:rsidRDefault="00DC07AC">
      <w:pPr>
        <w:jc w:val="center"/>
        <w:rPr>
          <w:rFonts w:cs="Arial"/>
          <w:sz w:val="24"/>
          <w:szCs w:val="24"/>
        </w:rPr>
      </w:pPr>
      <w:r w:rsidRPr="002E3741">
        <w:rPr>
          <w:rFonts w:cs="Arial"/>
          <w:noProof/>
          <w:sz w:val="24"/>
          <w:szCs w:val="24"/>
        </w:rPr>
        <w:drawing>
          <wp:inline distT="0" distB="0" distL="0" distR="0" wp14:anchorId="5D15A545" wp14:editId="22723CA8">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58F4B703" w14:textId="77777777" w:rsidR="009910E8" w:rsidRDefault="009910E8">
      <w:pPr>
        <w:jc w:val="center"/>
        <w:rPr>
          <w:rFonts w:cs="Arial"/>
          <w:sz w:val="24"/>
          <w:szCs w:val="24"/>
        </w:rPr>
      </w:pPr>
    </w:p>
    <w:p w14:paraId="3F1DD7DA" w14:textId="77777777" w:rsidR="009910E8" w:rsidRDefault="009910E8">
      <w:pPr>
        <w:jc w:val="center"/>
        <w:rPr>
          <w:rFonts w:cs="Arial"/>
          <w:sz w:val="24"/>
          <w:szCs w:val="24"/>
        </w:rPr>
      </w:pPr>
    </w:p>
    <w:p w14:paraId="76EE9B9C" w14:textId="77777777" w:rsidR="009910E8" w:rsidRPr="002E3741" w:rsidRDefault="009910E8">
      <w:pPr>
        <w:jc w:val="center"/>
        <w:rPr>
          <w:rFonts w:cs="Arial"/>
          <w:sz w:val="24"/>
          <w:szCs w:val="24"/>
        </w:rPr>
      </w:pPr>
    </w:p>
    <w:p w14:paraId="2A08E6B9" w14:textId="77777777" w:rsidR="001B4091" w:rsidRPr="002E3741" w:rsidRDefault="00DC07AC">
      <w:pPr>
        <w:pStyle w:val="Standard"/>
        <w:jc w:val="center"/>
        <w:rPr>
          <w:rFonts w:ascii="Arial" w:hAnsi="Arial" w:cs="Arial"/>
        </w:rPr>
      </w:pPr>
      <w:r w:rsidRPr="002E3741">
        <w:rPr>
          <w:rFonts w:ascii="Arial" w:hAnsi="Arial" w:cs="Arial"/>
          <w:b/>
        </w:rPr>
        <w:t>КОНКУРСНА ДОКУМЕНТАЦИЈА</w:t>
      </w:r>
      <w:bookmarkEnd w:id="0"/>
      <w:bookmarkEnd w:id="1"/>
      <w:bookmarkEnd w:id="2"/>
    </w:p>
    <w:p w14:paraId="3287FF41" w14:textId="77777777" w:rsidR="001B4091" w:rsidRPr="002E3741" w:rsidRDefault="00DC07AC">
      <w:pPr>
        <w:pStyle w:val="Standard"/>
        <w:jc w:val="center"/>
        <w:rPr>
          <w:rFonts w:ascii="Arial" w:hAnsi="Arial" w:cs="Arial"/>
          <w:lang w:val="sr-Cyrl-RS"/>
        </w:rPr>
      </w:pPr>
      <w:r w:rsidRPr="002E3741">
        <w:rPr>
          <w:rFonts w:ascii="Arial" w:hAnsi="Arial" w:cs="Arial"/>
        </w:rPr>
        <w:t xml:space="preserve">за подношење понуда у </w:t>
      </w:r>
      <w:r w:rsidR="002E56F1">
        <w:rPr>
          <w:rFonts w:ascii="Arial" w:hAnsi="Arial" w:cs="Arial"/>
          <w:lang w:val="sr-Cyrl-RS"/>
        </w:rPr>
        <w:t xml:space="preserve">отвореном </w:t>
      </w:r>
      <w:r w:rsidRPr="002E3741">
        <w:rPr>
          <w:rFonts w:ascii="Arial" w:hAnsi="Arial" w:cs="Arial"/>
        </w:rPr>
        <w:t>поступку</w:t>
      </w:r>
      <w:r w:rsidR="008948EF" w:rsidRPr="002E3741">
        <w:rPr>
          <w:rFonts w:ascii="Arial" w:hAnsi="Arial" w:cs="Arial"/>
        </w:rPr>
        <w:t xml:space="preserve"> </w:t>
      </w:r>
    </w:p>
    <w:p w14:paraId="3AD45A4F" w14:textId="1558C715" w:rsidR="00F57E36" w:rsidRDefault="00DC07AC" w:rsidP="00984063">
      <w:pPr>
        <w:pStyle w:val="Standard"/>
        <w:jc w:val="center"/>
        <w:rPr>
          <w:rFonts w:ascii="Arial" w:hAnsi="Arial" w:cs="Arial"/>
          <w:lang w:val="sr-Cyrl-RS"/>
        </w:rPr>
      </w:pPr>
      <w:bookmarkStart w:id="3" w:name="_Toc441215597"/>
      <w:bookmarkStart w:id="4" w:name="_Toc441651536"/>
      <w:bookmarkStart w:id="5" w:name="_Toc442559873"/>
      <w:r w:rsidRPr="00F063D6">
        <w:rPr>
          <w:rFonts w:ascii="Arial" w:hAnsi="Arial" w:cs="Arial"/>
          <w:lang w:val="sr-Cyrl-RS"/>
        </w:rPr>
        <w:t>за јавну набавку услуга бр</w:t>
      </w:r>
      <w:bookmarkEnd w:id="3"/>
      <w:bookmarkEnd w:id="4"/>
      <w:bookmarkEnd w:id="5"/>
      <w:r w:rsidR="004D24CB" w:rsidRPr="00F063D6">
        <w:rPr>
          <w:rFonts w:ascii="Arial" w:hAnsi="Arial" w:cs="Arial"/>
          <w:lang w:val="sr-Cyrl-RS"/>
        </w:rPr>
        <w:t xml:space="preserve">. </w:t>
      </w:r>
      <w:r w:rsidR="004D24CB" w:rsidRPr="002E3741">
        <w:rPr>
          <w:rFonts w:ascii="Arial" w:hAnsi="Arial" w:cs="Arial"/>
          <w:lang w:val="sr-Cyrl-RS"/>
        </w:rPr>
        <w:t>ЈН/4000/</w:t>
      </w:r>
      <w:r w:rsidR="00C164A9">
        <w:rPr>
          <w:rFonts w:ascii="Arial" w:hAnsi="Arial" w:cs="Arial"/>
          <w:lang w:val="sr-Cyrl-RS"/>
        </w:rPr>
        <w:t>0747</w:t>
      </w:r>
      <w:r w:rsidR="004D24CB" w:rsidRPr="002E3741">
        <w:rPr>
          <w:rFonts w:ascii="Arial" w:hAnsi="Arial" w:cs="Arial"/>
          <w:lang w:val="sr-Cyrl-RS"/>
        </w:rPr>
        <w:t>/201</w:t>
      </w:r>
      <w:r w:rsidR="00C164A9">
        <w:rPr>
          <w:rFonts w:ascii="Arial" w:hAnsi="Arial" w:cs="Arial"/>
          <w:lang w:val="sr-Cyrl-RS"/>
        </w:rPr>
        <w:t>9, Јана бр. 1853/2019</w:t>
      </w:r>
      <w:r w:rsidR="00951CD9">
        <w:rPr>
          <w:rFonts w:ascii="Arial" w:hAnsi="Arial" w:cs="Arial"/>
          <w:lang w:val="sr-Cyrl-RS"/>
        </w:rPr>
        <w:t xml:space="preserve"> </w:t>
      </w:r>
    </w:p>
    <w:p w14:paraId="00D26F62" w14:textId="77777777" w:rsidR="009910E8" w:rsidRDefault="009910E8" w:rsidP="00984063">
      <w:pPr>
        <w:pStyle w:val="Standard"/>
        <w:jc w:val="center"/>
        <w:rPr>
          <w:rFonts w:ascii="Arial" w:hAnsi="Arial" w:cs="Arial"/>
          <w:lang w:val="sr-Cyrl-RS"/>
        </w:rPr>
      </w:pPr>
    </w:p>
    <w:p w14:paraId="2407C3F1" w14:textId="77777777" w:rsidR="009910E8" w:rsidRPr="00F57E36" w:rsidRDefault="009910E8" w:rsidP="00984063">
      <w:pPr>
        <w:pStyle w:val="Standard"/>
        <w:jc w:val="center"/>
        <w:rPr>
          <w:rFonts w:ascii="Arial" w:hAnsi="Arial" w:cs="Arial"/>
          <w:lang w:val="sr-Cyrl-RS"/>
        </w:rPr>
      </w:pPr>
    </w:p>
    <w:p w14:paraId="01EF6B42" w14:textId="77777777" w:rsidR="00C164A9" w:rsidRDefault="008B0D70" w:rsidP="00F57E36">
      <w:pPr>
        <w:contextualSpacing/>
        <w:jc w:val="both"/>
        <w:rPr>
          <w:rFonts w:cs="Arial"/>
          <w:b/>
          <w:kern w:val="0"/>
          <w:sz w:val="22"/>
          <w:szCs w:val="22"/>
          <w:lang w:val="sr-Cyrl-RS"/>
        </w:rPr>
      </w:pPr>
      <w:r>
        <w:rPr>
          <w:rFonts w:eastAsia="Calibri" w:cs="Arial"/>
          <w:b/>
          <w:kern w:val="0"/>
          <w:sz w:val="24"/>
          <w:szCs w:val="24"/>
          <w:lang w:val="sr-Latn-RS"/>
        </w:rPr>
        <w:t xml:space="preserve">     </w:t>
      </w:r>
      <w:r w:rsidR="00951CD9">
        <w:rPr>
          <w:rFonts w:eastAsia="Calibri" w:cs="Arial"/>
          <w:b/>
          <w:kern w:val="0"/>
          <w:sz w:val="24"/>
          <w:szCs w:val="24"/>
          <w:lang w:val="sr-Latn-RS"/>
        </w:rPr>
        <w:t xml:space="preserve">             </w:t>
      </w:r>
      <w:r w:rsidR="00951CD9">
        <w:rPr>
          <w:rFonts w:cs="Arial"/>
          <w:b/>
          <w:kern w:val="0"/>
          <w:sz w:val="28"/>
          <w:szCs w:val="28"/>
          <w:lang w:val="sr-Cyrl-RS"/>
        </w:rPr>
        <w:t>Услуге у вези са</w:t>
      </w:r>
      <w:r w:rsidR="00C164A9">
        <w:rPr>
          <w:rFonts w:cs="Arial"/>
          <w:b/>
          <w:kern w:val="0"/>
          <w:sz w:val="28"/>
          <w:szCs w:val="28"/>
        </w:rPr>
        <w:t xml:space="preserve"> </w:t>
      </w:r>
      <w:r w:rsidR="00C164A9">
        <w:rPr>
          <w:rFonts w:cs="Arial"/>
          <w:b/>
          <w:kern w:val="0"/>
          <w:sz w:val="28"/>
          <w:szCs w:val="28"/>
          <w:lang w:val="sr-Cyrl-RS"/>
        </w:rPr>
        <w:t>одлагањем опасног отпада</w:t>
      </w:r>
      <w:r w:rsidR="00FE5230">
        <w:rPr>
          <w:rFonts w:cs="Arial"/>
          <w:b/>
          <w:kern w:val="0"/>
          <w:sz w:val="28"/>
          <w:szCs w:val="28"/>
          <w:lang w:val="sr-Latn-RS"/>
        </w:rPr>
        <w:t>,</w:t>
      </w:r>
      <w:r w:rsidR="00F57E36" w:rsidRPr="00F57E36">
        <w:rPr>
          <w:rFonts w:cs="Arial"/>
          <w:b/>
          <w:kern w:val="0"/>
          <w:sz w:val="22"/>
          <w:szCs w:val="22"/>
          <w:lang w:val="sr-Cyrl-RS"/>
        </w:rPr>
        <w:t xml:space="preserve"> </w:t>
      </w:r>
    </w:p>
    <w:p w14:paraId="022E10C0" w14:textId="6AB0FB0D" w:rsidR="00F57E36" w:rsidRDefault="00C164A9" w:rsidP="00F57E36">
      <w:pPr>
        <w:contextualSpacing/>
        <w:jc w:val="both"/>
        <w:rPr>
          <w:rFonts w:cs="Arial"/>
          <w:kern w:val="0"/>
          <w:sz w:val="22"/>
          <w:szCs w:val="22"/>
          <w:lang w:val="sr-Cyrl-RS"/>
        </w:rPr>
      </w:pPr>
      <w:r>
        <w:rPr>
          <w:rFonts w:cs="Arial"/>
          <w:b/>
          <w:kern w:val="0"/>
          <w:sz w:val="22"/>
          <w:szCs w:val="22"/>
          <w:lang w:val="sr-Cyrl-RS"/>
        </w:rPr>
        <w:t xml:space="preserve">                                                   </w:t>
      </w:r>
      <w:r w:rsidR="00F57E36" w:rsidRPr="006E15A5">
        <w:rPr>
          <w:noProof/>
          <w:kern w:val="0"/>
          <w:sz w:val="24"/>
          <w:szCs w:val="24"/>
          <w:lang w:val="ru-RU"/>
        </w:rPr>
        <w:t>обликована по партијама</w:t>
      </w:r>
    </w:p>
    <w:p w14:paraId="2532A6DB" w14:textId="679189CA" w:rsidR="00984063" w:rsidRDefault="00984063" w:rsidP="009910E8">
      <w:pPr>
        <w:widowControl/>
        <w:suppressAutoHyphens w:val="0"/>
        <w:autoSpaceDN/>
        <w:ind w:left="-360" w:right="-11"/>
        <w:textAlignment w:val="auto"/>
        <w:rPr>
          <w:rFonts w:cs="Arial"/>
          <w:b/>
          <w:kern w:val="0"/>
          <w:sz w:val="22"/>
          <w:szCs w:val="22"/>
          <w:lang w:val="sr-Cyrl-CS"/>
        </w:rPr>
      </w:pPr>
      <w:r>
        <w:rPr>
          <w:rFonts w:cs="Arial"/>
          <w:b/>
          <w:kern w:val="0"/>
          <w:sz w:val="22"/>
          <w:szCs w:val="22"/>
          <w:lang w:val="sr-Cyrl-CS"/>
        </w:rPr>
        <w:t xml:space="preserve">     </w:t>
      </w:r>
    </w:p>
    <w:p w14:paraId="16344260" w14:textId="77777777" w:rsidR="009910E8" w:rsidRDefault="009910E8" w:rsidP="00C164A9">
      <w:pPr>
        <w:widowControl/>
        <w:suppressAutoHyphens w:val="0"/>
        <w:autoSpaceDN/>
        <w:ind w:right="-11"/>
        <w:textAlignment w:val="auto"/>
        <w:rPr>
          <w:rFonts w:cs="Arial"/>
          <w:b/>
          <w:kern w:val="0"/>
          <w:sz w:val="22"/>
          <w:szCs w:val="22"/>
          <w:lang w:val="sr-Cyrl-CS"/>
        </w:rPr>
      </w:pPr>
    </w:p>
    <w:p w14:paraId="46EFE467" w14:textId="77777777" w:rsidR="00C164A9" w:rsidRDefault="00C164A9" w:rsidP="00C164A9">
      <w:pPr>
        <w:widowControl/>
        <w:suppressAutoHyphens w:val="0"/>
        <w:autoSpaceDN/>
        <w:ind w:right="-11"/>
        <w:textAlignment w:val="auto"/>
        <w:rPr>
          <w:rFonts w:cs="Arial"/>
          <w:b/>
          <w:kern w:val="0"/>
          <w:sz w:val="22"/>
          <w:szCs w:val="22"/>
          <w:lang w:val="sr-Cyrl-CS"/>
        </w:rPr>
      </w:pPr>
    </w:p>
    <w:p w14:paraId="6DE324CE" w14:textId="77777777" w:rsidR="009910E8" w:rsidRDefault="009910E8" w:rsidP="009910E8">
      <w:pPr>
        <w:widowControl/>
        <w:suppressAutoHyphens w:val="0"/>
        <w:autoSpaceDN/>
        <w:ind w:left="-360" w:right="-11"/>
        <w:textAlignment w:val="auto"/>
        <w:rPr>
          <w:rFonts w:cs="Arial"/>
          <w:b/>
          <w:kern w:val="0"/>
          <w:sz w:val="22"/>
          <w:szCs w:val="22"/>
          <w:lang w:val="sr-Cyrl-CS"/>
        </w:rPr>
      </w:pPr>
    </w:p>
    <w:p w14:paraId="3E07DB10" w14:textId="77777777" w:rsidR="009910E8" w:rsidRDefault="009910E8" w:rsidP="009910E8">
      <w:pPr>
        <w:widowControl/>
        <w:suppressAutoHyphens w:val="0"/>
        <w:autoSpaceDN/>
        <w:ind w:left="-360" w:right="-11"/>
        <w:textAlignment w:val="auto"/>
        <w:rPr>
          <w:rFonts w:cs="Arial"/>
          <w:b/>
          <w:kern w:val="0"/>
          <w:sz w:val="22"/>
          <w:szCs w:val="22"/>
          <w:lang w:val="sr-Cyrl-CS"/>
        </w:rPr>
      </w:pPr>
    </w:p>
    <w:p w14:paraId="4E6BC1C3" w14:textId="77777777" w:rsidR="009910E8" w:rsidRPr="00984063" w:rsidRDefault="009910E8" w:rsidP="009910E8">
      <w:pPr>
        <w:widowControl/>
        <w:suppressAutoHyphens w:val="0"/>
        <w:autoSpaceDN/>
        <w:ind w:left="-360" w:right="-11"/>
        <w:textAlignment w:val="auto"/>
        <w:rPr>
          <w:rFonts w:cs="Arial"/>
          <w:kern w:val="0"/>
          <w:lang w:val="sr-Cyrl-CS"/>
        </w:rPr>
      </w:pPr>
    </w:p>
    <w:p w14:paraId="0D8BBC00" w14:textId="77777777" w:rsidR="009274C4" w:rsidRPr="00984063" w:rsidRDefault="004D24CB" w:rsidP="00864002">
      <w:pPr>
        <w:pStyle w:val="Standard"/>
        <w:jc w:val="center"/>
        <w:rPr>
          <w:rFonts w:ascii="Arial" w:hAnsi="Arial" w:cs="Arial"/>
          <w:sz w:val="22"/>
          <w:szCs w:val="22"/>
          <w:lang w:val="sr-Cyrl-RS"/>
        </w:rPr>
      </w:pPr>
      <w:r w:rsidRPr="00984063">
        <w:rPr>
          <w:rFonts w:ascii="Arial" w:eastAsia="Arial Unicode MS" w:hAnsi="Arial" w:cs="Arial"/>
          <w:b/>
          <w:sz w:val="22"/>
          <w:szCs w:val="22"/>
          <w:lang w:val="ru-RU"/>
        </w:rPr>
        <w:t>К О М И С И Ј А</w:t>
      </w:r>
    </w:p>
    <w:p w14:paraId="0E1A764F" w14:textId="77777777" w:rsidR="00C164A9" w:rsidRDefault="004D24CB" w:rsidP="00C164A9">
      <w:pPr>
        <w:pStyle w:val="Standard"/>
        <w:jc w:val="center"/>
        <w:rPr>
          <w:rFonts w:ascii="Arial" w:hAnsi="Arial" w:cs="Arial"/>
          <w:lang w:val="sr-Cyrl-RS"/>
        </w:rPr>
      </w:pPr>
      <w:r w:rsidRPr="006E15A5">
        <w:rPr>
          <w:rFonts w:ascii="Arial" w:eastAsia="Arial Unicode MS" w:hAnsi="Arial" w:cs="Arial"/>
          <w:lang w:val="ru-RU"/>
        </w:rPr>
        <w:t xml:space="preserve">за спровођење </w:t>
      </w:r>
      <w:r w:rsidR="00C164A9" w:rsidRPr="00C164A9">
        <w:rPr>
          <w:rFonts w:ascii="Arial" w:hAnsi="Arial" w:cs="Arial"/>
          <w:lang w:val="sr-Cyrl-RS"/>
        </w:rPr>
        <w:t xml:space="preserve">ЈН/4000/0747/2019, Јана бр. 1853/2019 </w:t>
      </w:r>
    </w:p>
    <w:p w14:paraId="643B7000" w14:textId="50E38511" w:rsidR="00B8032F" w:rsidRPr="00B8032F" w:rsidRDefault="00C164A9" w:rsidP="00C164A9">
      <w:pPr>
        <w:pStyle w:val="Standard"/>
        <w:rPr>
          <w:rFonts w:ascii="Arial" w:hAnsi="Arial" w:cs="Arial"/>
          <w:lang w:val="sr-Cyrl-RS"/>
        </w:rPr>
      </w:pPr>
      <w:r>
        <w:rPr>
          <w:rFonts w:ascii="Arial" w:hAnsi="Arial" w:cs="Arial"/>
          <w:lang w:val="sr-Cyrl-RS"/>
        </w:rPr>
        <w:t xml:space="preserve">              </w:t>
      </w:r>
      <w:r w:rsidR="0030392B">
        <w:rPr>
          <w:rFonts w:ascii="Arial" w:hAnsi="Arial" w:cs="Arial"/>
        </w:rPr>
        <w:t xml:space="preserve">                </w:t>
      </w:r>
      <w:r w:rsidR="00E13013" w:rsidRPr="006E15A5">
        <w:rPr>
          <w:rFonts w:ascii="Arial" w:hAnsi="Arial" w:cs="Arial"/>
          <w:color w:val="auto"/>
          <w:lang w:val="ru-RU"/>
        </w:rPr>
        <w:t xml:space="preserve">формирана </w:t>
      </w:r>
      <w:r w:rsidR="00B8032F" w:rsidRPr="00B8032F">
        <w:rPr>
          <w:rFonts w:ascii="Arial" w:hAnsi="Arial" w:cs="Arial"/>
          <w:color w:val="auto"/>
          <w:lang w:val="ru-RU"/>
        </w:rPr>
        <w:t xml:space="preserve">Решења о образовању комисије </w:t>
      </w:r>
    </w:p>
    <w:p w14:paraId="2D7DAC53" w14:textId="4374B5BE" w:rsidR="00B61682" w:rsidRPr="006E15A5" w:rsidRDefault="00B8032F" w:rsidP="00B8032F">
      <w:pPr>
        <w:pStyle w:val="Title"/>
        <w:tabs>
          <w:tab w:val="left" w:pos="7035"/>
        </w:tabs>
        <w:spacing w:before="0" w:line="480" w:lineRule="auto"/>
        <w:jc w:val="left"/>
        <w:rPr>
          <w:rFonts w:ascii="Arial" w:hAnsi="Arial" w:cs="Arial"/>
          <w:b w:val="0"/>
          <w:color w:val="auto"/>
          <w:szCs w:val="24"/>
          <w:lang w:val="ru-RU"/>
        </w:rPr>
      </w:pPr>
      <w:r>
        <w:rPr>
          <w:rFonts w:ascii="Arial" w:hAnsi="Arial" w:cs="Arial"/>
          <w:b w:val="0"/>
          <w:color w:val="auto"/>
          <w:szCs w:val="24"/>
        </w:rPr>
        <w:t xml:space="preserve">             </w:t>
      </w:r>
      <w:r w:rsidR="0030392B">
        <w:rPr>
          <w:rFonts w:ascii="Arial" w:hAnsi="Arial" w:cs="Arial"/>
          <w:b w:val="0"/>
          <w:color w:val="auto"/>
          <w:szCs w:val="24"/>
        </w:rPr>
        <w:t xml:space="preserve">              </w:t>
      </w:r>
      <w:r w:rsidR="00C164A9">
        <w:rPr>
          <w:rFonts w:ascii="Arial" w:hAnsi="Arial" w:cs="Arial"/>
          <w:b w:val="0"/>
          <w:color w:val="auto"/>
          <w:szCs w:val="24"/>
          <w:lang w:val="sr-Cyrl-RS"/>
        </w:rPr>
        <w:t xml:space="preserve"> </w:t>
      </w:r>
      <w:r w:rsidR="00C164A9">
        <w:rPr>
          <w:rFonts w:ascii="Arial" w:hAnsi="Arial" w:cs="Arial"/>
          <w:b w:val="0"/>
          <w:color w:val="auto"/>
          <w:szCs w:val="24"/>
          <w:lang w:val="ru-RU"/>
        </w:rPr>
        <w:t>број Е.04.04-480718/2-2019</w:t>
      </w:r>
      <w:r w:rsidRPr="00B8032F">
        <w:rPr>
          <w:rFonts w:ascii="Arial" w:hAnsi="Arial" w:cs="Arial"/>
          <w:b w:val="0"/>
          <w:color w:val="auto"/>
          <w:szCs w:val="24"/>
          <w:lang w:val="ru-RU"/>
        </w:rPr>
        <w:t xml:space="preserve"> oд </w:t>
      </w:r>
      <w:r w:rsidR="00C164A9">
        <w:rPr>
          <w:rFonts w:ascii="Arial" w:hAnsi="Arial" w:cs="Arial"/>
          <w:b w:val="0"/>
          <w:color w:val="auto"/>
          <w:szCs w:val="24"/>
          <w:lang w:val="ru-RU"/>
        </w:rPr>
        <w:t>03.09.2019</w:t>
      </w:r>
      <w:r w:rsidRPr="00B8032F">
        <w:rPr>
          <w:rFonts w:ascii="Arial" w:hAnsi="Arial" w:cs="Arial"/>
          <w:b w:val="0"/>
          <w:color w:val="auto"/>
          <w:szCs w:val="24"/>
          <w:lang w:val="ru-RU"/>
        </w:rPr>
        <w:t>.</w:t>
      </w:r>
      <w:r w:rsidR="00C164A9">
        <w:rPr>
          <w:rFonts w:ascii="Arial" w:hAnsi="Arial" w:cs="Arial"/>
          <w:b w:val="0"/>
          <w:color w:val="auto"/>
          <w:szCs w:val="24"/>
          <w:lang w:val="ru-RU"/>
        </w:rPr>
        <w:t xml:space="preserve"> године</w:t>
      </w:r>
    </w:p>
    <w:p w14:paraId="4948C1B8" w14:textId="39B172E5" w:rsidR="00714B78" w:rsidRPr="006E15A5" w:rsidRDefault="000F4B1F" w:rsidP="004D24CB">
      <w:pPr>
        <w:widowControl/>
        <w:suppressAutoHyphens w:val="0"/>
        <w:autoSpaceDN/>
        <w:jc w:val="center"/>
        <w:textAlignment w:val="auto"/>
        <w:rPr>
          <w:rFonts w:cs="Arial"/>
          <w:kern w:val="0"/>
          <w:sz w:val="24"/>
          <w:szCs w:val="24"/>
          <w:lang w:val="ru-RU" w:eastAsia="ar-SA"/>
        </w:rPr>
      </w:pPr>
      <w:r w:rsidRPr="006E15A5">
        <w:rPr>
          <w:rFonts w:cs="Arial"/>
          <w:kern w:val="0"/>
          <w:sz w:val="24"/>
          <w:szCs w:val="24"/>
          <w:lang w:val="ru-RU" w:eastAsia="ar-SA"/>
        </w:rPr>
        <w:t>___</w:t>
      </w:r>
      <w:r w:rsidR="009910E8" w:rsidRPr="006E15A5">
        <w:rPr>
          <w:rFonts w:cs="Arial"/>
          <w:kern w:val="0"/>
          <w:sz w:val="24"/>
          <w:szCs w:val="24"/>
          <w:lang w:val="ru-RU" w:eastAsia="ar-SA"/>
        </w:rPr>
        <w:t>___</w:t>
      </w:r>
      <w:r w:rsidR="00EA1F25" w:rsidRPr="006E15A5">
        <w:rPr>
          <w:rFonts w:cs="Arial"/>
          <w:kern w:val="0"/>
          <w:sz w:val="24"/>
          <w:szCs w:val="24"/>
          <w:lang w:val="ru-RU" w:eastAsia="ar-SA"/>
        </w:rPr>
        <w:t>_</w:t>
      </w:r>
      <w:r w:rsidR="00B61682" w:rsidRPr="006E15A5">
        <w:rPr>
          <w:rFonts w:cs="Arial"/>
          <w:kern w:val="0"/>
          <w:sz w:val="24"/>
          <w:szCs w:val="24"/>
          <w:lang w:val="ru-RU" w:eastAsia="ar-SA"/>
        </w:rPr>
        <w:t>_______________</w:t>
      </w:r>
    </w:p>
    <w:p w14:paraId="073C9A52" w14:textId="77777777" w:rsidR="00D45FAD" w:rsidRPr="006E15A5" w:rsidRDefault="00B61682" w:rsidP="004D24CB">
      <w:pPr>
        <w:widowControl/>
        <w:suppressAutoHyphens w:val="0"/>
        <w:autoSpaceDN/>
        <w:jc w:val="center"/>
        <w:textAlignment w:val="auto"/>
        <w:rPr>
          <w:rFonts w:cs="Arial"/>
          <w:kern w:val="0"/>
          <w:sz w:val="24"/>
          <w:szCs w:val="24"/>
          <w:lang w:val="ru-RU" w:eastAsia="ar-SA"/>
        </w:rPr>
      </w:pPr>
      <w:r w:rsidRPr="006E15A5">
        <w:rPr>
          <w:rFonts w:cs="Arial"/>
          <w:kern w:val="0"/>
          <w:sz w:val="24"/>
          <w:szCs w:val="24"/>
          <w:lang w:val="ru-RU" w:eastAsia="ar-SA"/>
        </w:rPr>
        <w:t>(потпис члана комисије)</w:t>
      </w:r>
    </w:p>
    <w:p w14:paraId="3AF8F389" w14:textId="77777777" w:rsidR="00B61682" w:rsidRPr="00984063" w:rsidRDefault="00B61682" w:rsidP="00EA1F25">
      <w:pPr>
        <w:widowControl/>
        <w:suppressAutoHyphens w:val="0"/>
        <w:autoSpaceDN/>
        <w:textAlignment w:val="auto"/>
        <w:rPr>
          <w:rFonts w:cs="Arial"/>
          <w:kern w:val="0"/>
          <w:sz w:val="22"/>
          <w:szCs w:val="22"/>
          <w:lang w:val="ru-RU" w:eastAsia="ar-SA"/>
        </w:rPr>
      </w:pPr>
    </w:p>
    <w:p w14:paraId="57D569AA" w14:textId="77777777" w:rsidR="00F57E36" w:rsidRDefault="00F57E36" w:rsidP="004D24CB">
      <w:pPr>
        <w:widowControl/>
        <w:suppressAutoHyphens w:val="0"/>
        <w:autoSpaceDN/>
        <w:jc w:val="center"/>
        <w:textAlignment w:val="auto"/>
        <w:rPr>
          <w:rFonts w:cs="Arial"/>
          <w:b/>
          <w:kern w:val="0"/>
          <w:sz w:val="24"/>
          <w:lang w:val="ru-RU" w:eastAsia="ar-SA"/>
        </w:rPr>
      </w:pPr>
    </w:p>
    <w:p w14:paraId="005D5C2B" w14:textId="77777777" w:rsidR="009910E8" w:rsidRDefault="009910E8" w:rsidP="004D24CB">
      <w:pPr>
        <w:widowControl/>
        <w:suppressAutoHyphens w:val="0"/>
        <w:autoSpaceDN/>
        <w:jc w:val="center"/>
        <w:textAlignment w:val="auto"/>
        <w:rPr>
          <w:rFonts w:cs="Arial"/>
          <w:b/>
          <w:kern w:val="0"/>
          <w:sz w:val="24"/>
          <w:lang w:val="ru-RU" w:eastAsia="ar-SA"/>
        </w:rPr>
      </w:pPr>
    </w:p>
    <w:p w14:paraId="12F4E6AB" w14:textId="77777777" w:rsidR="009910E8" w:rsidRDefault="009910E8" w:rsidP="00AF32F8">
      <w:pPr>
        <w:widowControl/>
        <w:suppressAutoHyphens w:val="0"/>
        <w:autoSpaceDN/>
        <w:textAlignment w:val="auto"/>
        <w:rPr>
          <w:rFonts w:cs="Arial"/>
          <w:b/>
          <w:kern w:val="0"/>
          <w:sz w:val="24"/>
          <w:lang w:val="ru-RU" w:eastAsia="ar-SA"/>
        </w:rPr>
      </w:pPr>
    </w:p>
    <w:p w14:paraId="5841E9FD" w14:textId="77777777" w:rsidR="009910E8" w:rsidRDefault="009910E8" w:rsidP="004D24CB">
      <w:pPr>
        <w:widowControl/>
        <w:suppressAutoHyphens w:val="0"/>
        <w:autoSpaceDN/>
        <w:jc w:val="center"/>
        <w:textAlignment w:val="auto"/>
        <w:rPr>
          <w:rFonts w:cs="Arial"/>
          <w:b/>
          <w:kern w:val="0"/>
          <w:sz w:val="24"/>
          <w:lang w:val="ru-RU" w:eastAsia="ar-SA"/>
        </w:rPr>
      </w:pPr>
    </w:p>
    <w:p w14:paraId="439D3ABB" w14:textId="353C5204" w:rsidR="004D24CB" w:rsidRDefault="00DD3171" w:rsidP="004D24CB">
      <w:pPr>
        <w:widowControl/>
        <w:suppressAutoHyphens w:val="0"/>
        <w:autoSpaceDN/>
        <w:jc w:val="center"/>
        <w:textAlignment w:val="auto"/>
        <w:rPr>
          <w:rFonts w:eastAsia="Arial Unicode MS" w:cs="Arial"/>
          <w:kern w:val="2"/>
          <w:sz w:val="24"/>
          <w:szCs w:val="24"/>
          <w:lang w:val="ru-RU"/>
        </w:rPr>
      </w:pPr>
      <w:r w:rsidRPr="006E15A5">
        <w:rPr>
          <w:rFonts w:eastAsia="Arial Unicode MS" w:cs="Arial"/>
          <w:kern w:val="2"/>
          <w:sz w:val="24"/>
          <w:szCs w:val="24"/>
          <w:lang w:val="ru-RU"/>
        </w:rPr>
        <w:t xml:space="preserve"> </w:t>
      </w:r>
      <w:r w:rsidR="004D24CB" w:rsidRPr="006E15A5">
        <w:rPr>
          <w:rFonts w:eastAsia="Arial Unicode MS" w:cs="Arial"/>
          <w:kern w:val="2"/>
          <w:sz w:val="24"/>
          <w:szCs w:val="24"/>
          <w:lang w:val="ru-RU"/>
        </w:rPr>
        <w:t>(заведено у ЈП ЕПС</w:t>
      </w:r>
      <w:r w:rsidR="005F4A29" w:rsidRPr="006E15A5">
        <w:rPr>
          <w:rFonts w:eastAsia="Arial Unicode MS" w:cs="Arial"/>
          <w:kern w:val="2"/>
          <w:sz w:val="24"/>
          <w:szCs w:val="24"/>
          <w:lang w:val="ru-RU"/>
        </w:rPr>
        <w:t>-Огранак РБ Колубара</w:t>
      </w:r>
      <w:r w:rsidR="004D24CB" w:rsidRPr="006E15A5">
        <w:rPr>
          <w:rFonts w:eastAsia="Arial Unicode MS" w:cs="Arial"/>
          <w:kern w:val="2"/>
          <w:sz w:val="24"/>
          <w:szCs w:val="24"/>
          <w:lang w:val="ru-RU"/>
        </w:rPr>
        <w:t xml:space="preserve"> број</w:t>
      </w:r>
      <w:r w:rsidR="005F4A29" w:rsidRPr="006E15A5">
        <w:rPr>
          <w:rFonts w:eastAsia="Arial Unicode MS" w:cs="Arial"/>
          <w:kern w:val="2"/>
          <w:sz w:val="24"/>
          <w:szCs w:val="24"/>
          <w:lang w:val="ru-RU"/>
        </w:rPr>
        <w:t>:</w:t>
      </w:r>
      <w:r w:rsidR="00D66D55">
        <w:rPr>
          <w:rFonts w:eastAsia="Arial Unicode MS" w:cs="Arial"/>
          <w:kern w:val="2"/>
          <w:sz w:val="24"/>
          <w:szCs w:val="24"/>
          <w:lang w:val="ru-RU"/>
        </w:rPr>
        <w:t>E-04.04-175871/1-2020</w:t>
      </w:r>
      <w:r w:rsidR="004D24CB" w:rsidRPr="006E15A5">
        <w:rPr>
          <w:rFonts w:eastAsia="Arial Unicode MS" w:cs="Arial"/>
          <w:kern w:val="2"/>
          <w:sz w:val="24"/>
          <w:szCs w:val="24"/>
          <w:lang w:val="ru-RU"/>
        </w:rPr>
        <w:t xml:space="preserve"> од </w:t>
      </w:r>
      <w:r w:rsidR="00D66D55">
        <w:rPr>
          <w:rFonts w:eastAsia="Arial Unicode MS" w:cs="Arial"/>
          <w:kern w:val="2"/>
          <w:sz w:val="24"/>
          <w:szCs w:val="24"/>
          <w:lang w:val="ru-RU"/>
        </w:rPr>
        <w:t>26.03.</w:t>
      </w:r>
      <w:bookmarkStart w:id="6" w:name="_GoBack"/>
      <w:bookmarkEnd w:id="6"/>
      <w:r w:rsidR="0030392B">
        <w:rPr>
          <w:rFonts w:eastAsia="Arial Unicode MS" w:cs="Arial"/>
          <w:kern w:val="2"/>
          <w:sz w:val="24"/>
          <w:szCs w:val="24"/>
          <w:lang w:val="ru-RU"/>
        </w:rPr>
        <w:t>2020</w:t>
      </w:r>
      <w:r w:rsidR="00203DAD" w:rsidRPr="006E15A5">
        <w:rPr>
          <w:rFonts w:eastAsia="Arial Unicode MS" w:cs="Arial"/>
          <w:kern w:val="2"/>
          <w:sz w:val="24"/>
          <w:szCs w:val="24"/>
          <w:lang w:val="ru-RU"/>
        </w:rPr>
        <w:t>.</w:t>
      </w:r>
      <w:r w:rsidR="0089189A" w:rsidRPr="006E15A5">
        <w:rPr>
          <w:rFonts w:eastAsia="Arial Unicode MS" w:cs="Arial"/>
          <w:kern w:val="2"/>
          <w:sz w:val="24"/>
          <w:szCs w:val="24"/>
          <w:lang w:val="ru-RU"/>
        </w:rPr>
        <w:t xml:space="preserve"> </w:t>
      </w:r>
      <w:r w:rsidR="004D24CB" w:rsidRPr="006E15A5">
        <w:rPr>
          <w:rFonts w:eastAsia="Arial Unicode MS" w:cs="Arial"/>
          <w:kern w:val="2"/>
          <w:sz w:val="24"/>
          <w:szCs w:val="24"/>
          <w:lang w:val="ru-RU"/>
        </w:rPr>
        <w:t>године)</w:t>
      </w:r>
    </w:p>
    <w:p w14:paraId="5D1EA820" w14:textId="77777777" w:rsidR="00DD3171" w:rsidRPr="006E15A5" w:rsidRDefault="00DD3171" w:rsidP="004D24CB">
      <w:pPr>
        <w:widowControl/>
        <w:suppressAutoHyphens w:val="0"/>
        <w:autoSpaceDN/>
        <w:jc w:val="center"/>
        <w:textAlignment w:val="auto"/>
        <w:rPr>
          <w:rFonts w:eastAsia="Arial Unicode MS" w:cs="Arial"/>
          <w:kern w:val="2"/>
          <w:sz w:val="24"/>
          <w:szCs w:val="24"/>
          <w:lang w:val="ru-RU"/>
        </w:rPr>
      </w:pPr>
    </w:p>
    <w:p w14:paraId="0B20DC02" w14:textId="49AB709E" w:rsidR="009910E8" w:rsidRDefault="00DD3171" w:rsidP="002C0579">
      <w:pPr>
        <w:widowControl/>
        <w:suppressAutoHyphens w:val="0"/>
        <w:autoSpaceDN/>
        <w:jc w:val="center"/>
        <w:textAlignment w:val="auto"/>
        <w:rPr>
          <w:rFonts w:cs="Arial"/>
          <w:b/>
          <w:kern w:val="0"/>
          <w:sz w:val="24"/>
          <w:lang w:val="ru-RU" w:eastAsia="ar-SA"/>
        </w:rPr>
      </w:pPr>
      <w:r>
        <w:rPr>
          <w:rFonts w:eastAsia="Arial Unicode MS" w:cs="Arial"/>
          <w:kern w:val="2"/>
          <w:sz w:val="22"/>
          <w:szCs w:val="22"/>
          <w:lang w:val="sr-Latn-RS"/>
        </w:rPr>
        <w:t xml:space="preserve">   </w:t>
      </w:r>
      <w:r w:rsidRPr="008869C5">
        <w:rPr>
          <w:rFonts w:cs="Arial"/>
          <w:b/>
          <w:kern w:val="0"/>
          <w:sz w:val="24"/>
          <w:lang w:val="ru-RU" w:eastAsia="ar-SA"/>
        </w:rPr>
        <w:t xml:space="preserve">Лазаревац, </w:t>
      </w:r>
      <w:r w:rsidR="0030392B">
        <w:rPr>
          <w:rFonts w:cs="Arial"/>
          <w:b/>
          <w:kern w:val="0"/>
          <w:sz w:val="24"/>
          <w:lang w:val="ru-RU" w:eastAsia="ar-SA"/>
        </w:rPr>
        <w:t>2020</w:t>
      </w:r>
      <w:r w:rsidRPr="008869C5">
        <w:rPr>
          <w:rFonts w:cs="Arial"/>
          <w:b/>
          <w:kern w:val="0"/>
          <w:sz w:val="24"/>
          <w:lang w:val="ru-RU" w:eastAsia="ar-SA"/>
        </w:rPr>
        <w:t>.</w:t>
      </w:r>
      <w:r w:rsidRPr="002E3741">
        <w:rPr>
          <w:rFonts w:cs="Arial"/>
          <w:b/>
          <w:kern w:val="0"/>
          <w:sz w:val="24"/>
          <w:lang w:val="ru-RU" w:eastAsia="ar-SA"/>
        </w:rPr>
        <w:t xml:space="preserve"> </w:t>
      </w:r>
    </w:p>
    <w:p w14:paraId="1BE3650B" w14:textId="77777777" w:rsidR="00A66418" w:rsidRDefault="00A66418" w:rsidP="002C0579">
      <w:pPr>
        <w:widowControl/>
        <w:suppressAutoHyphens w:val="0"/>
        <w:autoSpaceDN/>
        <w:jc w:val="center"/>
        <w:textAlignment w:val="auto"/>
        <w:rPr>
          <w:rFonts w:cs="Arial"/>
          <w:b/>
          <w:kern w:val="0"/>
          <w:sz w:val="24"/>
          <w:lang w:val="ru-RU" w:eastAsia="ar-SA"/>
        </w:rPr>
      </w:pPr>
    </w:p>
    <w:p w14:paraId="7DA81063" w14:textId="77777777" w:rsidR="00A66418" w:rsidRPr="002C0579" w:rsidRDefault="00A66418" w:rsidP="002C0579">
      <w:pPr>
        <w:widowControl/>
        <w:suppressAutoHyphens w:val="0"/>
        <w:autoSpaceDN/>
        <w:jc w:val="center"/>
        <w:textAlignment w:val="auto"/>
        <w:rPr>
          <w:rFonts w:cs="Arial"/>
          <w:b/>
          <w:kern w:val="0"/>
          <w:sz w:val="24"/>
          <w:lang w:val="ru-RU" w:eastAsia="ar-SA"/>
        </w:rPr>
      </w:pPr>
    </w:p>
    <w:p w14:paraId="08D54E36" w14:textId="6E7FCC8E" w:rsidR="001B4091" w:rsidRPr="00C164A9" w:rsidRDefault="00DC07AC" w:rsidP="000E400C">
      <w:pPr>
        <w:pStyle w:val="Standard"/>
        <w:rPr>
          <w:rFonts w:ascii="Arial" w:eastAsia="Arial Unicode MS" w:hAnsi="Arial" w:cs="Arial"/>
          <w:color w:val="auto"/>
          <w:lang w:val="ru-RU"/>
        </w:rPr>
      </w:pPr>
      <w:r w:rsidRPr="002E3741">
        <w:rPr>
          <w:rFonts w:ascii="Arial" w:eastAsia="TimesNewRomanPSMT" w:hAnsi="Arial" w:cs="Arial"/>
          <w:lang w:val="ru-RU"/>
        </w:rPr>
        <w:t>На основу члана 3</w:t>
      </w:r>
      <w:r w:rsidR="003C7C55">
        <w:rPr>
          <w:rFonts w:ascii="Arial" w:eastAsia="TimesNewRomanPSMT" w:hAnsi="Arial" w:cs="Arial"/>
          <w:lang w:val="ru-RU"/>
        </w:rPr>
        <w:t xml:space="preserve">2. и </w:t>
      </w:r>
      <w:r w:rsidR="003C7C55">
        <w:rPr>
          <w:rFonts w:ascii="Arial" w:eastAsia="TimesNewRomanPSMT" w:hAnsi="Arial" w:cs="Arial"/>
          <w:kern w:val="2"/>
          <w:lang w:val="ru-RU"/>
        </w:rPr>
        <w:t xml:space="preserve">61. </w:t>
      </w:r>
      <w:r w:rsidRPr="002E3741">
        <w:rPr>
          <w:rFonts w:ascii="Arial" w:eastAsia="TimesNewRomanPSMT" w:hAnsi="Arial" w:cs="Arial"/>
          <w:lang w:val="ru-RU"/>
        </w:rPr>
        <w:t>Закона о јавним набавкама („</w:t>
      </w:r>
      <w:r w:rsidR="00E1368D" w:rsidRPr="002E3741">
        <w:rPr>
          <w:rFonts w:ascii="Arial" w:eastAsia="TimesNewRomanPSMT" w:hAnsi="Arial" w:cs="Arial"/>
          <w:lang w:val="ru-RU"/>
        </w:rPr>
        <w:t xml:space="preserve">Службени гласник РС” бр. </w:t>
      </w:r>
      <w:r w:rsidRPr="002E3741">
        <w:rPr>
          <w:rFonts w:ascii="Arial" w:eastAsia="TimesNewRomanPSMT" w:hAnsi="Arial" w:cs="Arial"/>
          <w:lang w:val="ru-RU"/>
        </w:rPr>
        <w:t xml:space="preserve">124/12, 14/15 и 68/15, у даљем тексту </w:t>
      </w:r>
      <w:r w:rsidRPr="00F063D6">
        <w:rPr>
          <w:rFonts w:ascii="Arial" w:eastAsia="Calibri" w:hAnsi="Arial" w:cs="Arial"/>
          <w:bCs/>
          <w:lang w:val="ru-RU"/>
        </w:rPr>
        <w:t>Закон</w:t>
      </w:r>
      <w:r w:rsidR="003C7C55">
        <w:rPr>
          <w:rFonts w:ascii="Arial" w:eastAsia="TimesNewRomanPSMT" w:hAnsi="Arial" w:cs="Arial"/>
          <w:lang w:val="ru-RU"/>
        </w:rPr>
        <w:t>), члана 2</w:t>
      </w:r>
      <w:r w:rsidR="00286BA3" w:rsidRPr="002E3741">
        <w:rPr>
          <w:rFonts w:ascii="Arial" w:eastAsia="TimesNewRomanPSMT" w:hAnsi="Arial" w:cs="Arial"/>
          <w:lang w:val="ru-RU"/>
        </w:rPr>
        <w:t>.</w:t>
      </w:r>
      <w:r w:rsidRPr="002E3741">
        <w:rPr>
          <w:rFonts w:ascii="Arial" w:eastAsia="TimesNewRomanPSMT" w:hAnsi="Arial" w:cs="Arial"/>
          <w:color w:val="auto"/>
          <w:lang w:val="ru-RU"/>
        </w:rPr>
        <w:t xml:space="preserve"> </w:t>
      </w:r>
      <w:r w:rsidRPr="002E3741">
        <w:rPr>
          <w:rFonts w:ascii="Arial" w:eastAsia="TimesNewRomanPSMT" w:hAnsi="Arial" w:cs="Arial"/>
          <w:lang w:val="ru-RU"/>
        </w:rPr>
        <w:t>Правилника о обавезним елементима конкурсне документације у поступцима јавних набавки и начину доказивања испуњености услова („</w:t>
      </w:r>
      <w:r w:rsidR="00E1368D" w:rsidRPr="002E3741">
        <w:rPr>
          <w:rFonts w:ascii="Arial" w:eastAsia="TimesNewRomanPSMT" w:hAnsi="Arial" w:cs="Arial"/>
          <w:lang w:val="ru-RU"/>
        </w:rPr>
        <w:t xml:space="preserve">Службени </w:t>
      </w:r>
      <w:r w:rsidR="00E1368D" w:rsidRPr="002E3741">
        <w:rPr>
          <w:rFonts w:ascii="Arial" w:eastAsia="TimesNewRomanPSMT" w:hAnsi="Arial" w:cs="Arial"/>
          <w:lang w:val="sr-Cyrl-RS"/>
        </w:rPr>
        <w:t xml:space="preserve">гласник </w:t>
      </w:r>
      <w:r w:rsidRPr="002E3741">
        <w:rPr>
          <w:rFonts w:ascii="Arial" w:eastAsia="TimesNewRomanPSMT" w:hAnsi="Arial" w:cs="Arial"/>
          <w:lang w:val="ru-RU"/>
        </w:rPr>
        <w:t xml:space="preserve">РС” бр. </w:t>
      </w:r>
      <w:r w:rsidRPr="00F063D6">
        <w:rPr>
          <w:rFonts w:ascii="Arial" w:eastAsia="TimesNewRomanPSMT" w:hAnsi="Arial" w:cs="Arial"/>
          <w:lang w:val="ru-RU"/>
        </w:rPr>
        <w:t>86/15</w:t>
      </w:r>
      <w:r w:rsidRPr="002E3741">
        <w:rPr>
          <w:rFonts w:ascii="Arial" w:eastAsia="TimesNewRomanPSMT" w:hAnsi="Arial" w:cs="Arial"/>
          <w:lang w:val="ru-RU"/>
        </w:rPr>
        <w:t>),</w:t>
      </w:r>
      <w:r w:rsidR="00E23884" w:rsidRPr="00E23884">
        <w:rPr>
          <w:rFonts w:ascii="Arial" w:eastAsia="Arial Unicode MS" w:hAnsi="Arial" w:cs="Arial"/>
          <w:lang w:val="ru-RU"/>
        </w:rPr>
        <w:t xml:space="preserve"> </w:t>
      </w:r>
      <w:r w:rsidR="00E23884" w:rsidRPr="002E3741">
        <w:rPr>
          <w:rFonts w:ascii="Arial" w:eastAsia="Arial Unicode MS" w:hAnsi="Arial" w:cs="Arial"/>
          <w:lang w:val="ru-RU"/>
        </w:rPr>
        <w:t xml:space="preserve">Одлуке о покретању поступка јавне набавке број </w:t>
      </w:r>
      <w:r w:rsidR="00C164A9" w:rsidRPr="00C164A9">
        <w:rPr>
          <w:rFonts w:ascii="Arial" w:eastAsia="Arial Unicode MS" w:hAnsi="Arial" w:cs="Arial"/>
          <w:color w:val="auto"/>
          <w:lang w:val="ru-RU"/>
        </w:rPr>
        <w:t>Е.04.04-480718/1-2019 oд 03.09.2019. године</w:t>
      </w:r>
      <w:r w:rsidR="00C93421">
        <w:rPr>
          <w:rFonts w:ascii="Arial" w:eastAsia="Arial Unicode MS" w:hAnsi="Arial" w:cs="Arial"/>
          <w:color w:val="auto"/>
        </w:rPr>
        <w:t xml:space="preserve">, </w:t>
      </w:r>
      <w:r w:rsidR="00C164A9">
        <w:rPr>
          <w:rFonts w:ascii="Arial" w:eastAsia="Arial Unicode MS" w:hAnsi="Arial" w:cs="Arial"/>
          <w:color w:val="auto"/>
          <w:lang w:val="sr-Cyrl-RS"/>
        </w:rPr>
        <w:t xml:space="preserve">и </w:t>
      </w:r>
      <w:r w:rsidRPr="00490FDB">
        <w:rPr>
          <w:rFonts w:ascii="Arial" w:eastAsia="Arial Unicode MS" w:hAnsi="Arial" w:cs="Arial"/>
          <w:color w:val="auto"/>
          <w:lang w:val="ru-RU"/>
        </w:rPr>
        <w:t xml:space="preserve">Решења о образовању комисије за јавну набавку број </w:t>
      </w:r>
      <w:r w:rsidR="00C164A9">
        <w:rPr>
          <w:rFonts w:ascii="Arial" w:eastAsia="Arial Unicode MS" w:hAnsi="Arial" w:cs="Arial"/>
          <w:color w:val="auto"/>
          <w:lang w:val="ru-RU"/>
        </w:rPr>
        <w:t>Е.04.04-480718/2</w:t>
      </w:r>
      <w:r w:rsidR="00C164A9" w:rsidRPr="00C164A9">
        <w:rPr>
          <w:rFonts w:ascii="Arial" w:eastAsia="Arial Unicode MS" w:hAnsi="Arial" w:cs="Arial"/>
          <w:color w:val="auto"/>
          <w:lang w:val="ru-RU"/>
        </w:rPr>
        <w:t>-2019 oд 03.09.2019. године</w:t>
      </w:r>
      <w:r w:rsidR="00C93421">
        <w:rPr>
          <w:rFonts w:ascii="Arial" w:eastAsia="Arial Unicode MS" w:hAnsi="Arial" w:cs="Arial"/>
          <w:color w:val="auto"/>
          <w:lang w:val="ru-RU"/>
        </w:rPr>
        <w:t xml:space="preserve"> </w:t>
      </w:r>
      <w:r w:rsidR="003179A1" w:rsidRPr="00A5616E">
        <w:rPr>
          <w:rFonts w:ascii="Arial" w:eastAsia="Arial Unicode MS" w:hAnsi="Arial" w:cs="Arial"/>
          <w:color w:val="auto"/>
          <w:lang w:val="ru-RU"/>
        </w:rPr>
        <w:t xml:space="preserve"> </w:t>
      </w:r>
      <w:r w:rsidR="000E400C" w:rsidRPr="00A5616E">
        <w:rPr>
          <w:rFonts w:ascii="Arial" w:eastAsia="Arial Unicode MS" w:hAnsi="Arial" w:cs="Arial"/>
          <w:color w:val="auto"/>
          <w:lang w:val="ru-RU"/>
        </w:rPr>
        <w:t>припремљена је:</w:t>
      </w:r>
    </w:p>
    <w:p w14:paraId="7A261FE4" w14:textId="77777777" w:rsidR="001B4091" w:rsidRPr="002E3741" w:rsidRDefault="001B4091">
      <w:pPr>
        <w:pStyle w:val="Textbody"/>
        <w:spacing w:before="0"/>
        <w:rPr>
          <w:rFonts w:ascii="Arial" w:hAnsi="Arial" w:cs="Arial"/>
          <w:b/>
          <w:spacing w:val="80"/>
          <w:szCs w:val="24"/>
          <w:lang w:val="ru-RU"/>
        </w:rPr>
      </w:pPr>
    </w:p>
    <w:p w14:paraId="23A26976" w14:textId="77777777" w:rsidR="001B4091" w:rsidRPr="00F063D6" w:rsidRDefault="00DC07AC">
      <w:pPr>
        <w:pStyle w:val="Standard"/>
        <w:jc w:val="center"/>
        <w:rPr>
          <w:rFonts w:ascii="Arial" w:hAnsi="Arial" w:cs="Arial"/>
          <w:lang w:val="ru-RU"/>
        </w:rPr>
      </w:pPr>
      <w:bookmarkStart w:id="7" w:name="_Toc441215598"/>
      <w:bookmarkStart w:id="8" w:name="_Toc441651537"/>
      <w:bookmarkStart w:id="9" w:name="_Toc442559874"/>
      <w:r w:rsidRPr="00F063D6">
        <w:rPr>
          <w:rFonts w:ascii="Arial" w:hAnsi="Arial" w:cs="Arial"/>
          <w:b/>
          <w:lang w:val="ru-RU"/>
        </w:rPr>
        <w:t>КОНКУРСНА ДОКУМЕНТАЦИЈА</w:t>
      </w:r>
      <w:bookmarkEnd w:id="7"/>
      <w:bookmarkEnd w:id="8"/>
      <w:bookmarkEnd w:id="9"/>
    </w:p>
    <w:p w14:paraId="28B4A29E" w14:textId="77777777" w:rsidR="001B4091" w:rsidRPr="002E3741" w:rsidRDefault="00DC07AC">
      <w:pPr>
        <w:pStyle w:val="Standard"/>
        <w:jc w:val="center"/>
        <w:rPr>
          <w:rFonts w:ascii="Arial" w:hAnsi="Arial" w:cs="Arial"/>
          <w:lang w:val="sr-Cyrl-RS"/>
        </w:rPr>
      </w:pPr>
      <w:r w:rsidRPr="00F063D6">
        <w:rPr>
          <w:rFonts w:ascii="Arial" w:hAnsi="Arial" w:cs="Arial"/>
          <w:lang w:val="ru-RU"/>
        </w:rPr>
        <w:t xml:space="preserve">за подношење понуда у </w:t>
      </w:r>
      <w:r w:rsidR="003C7C55">
        <w:rPr>
          <w:rFonts w:ascii="Arial" w:hAnsi="Arial" w:cs="Arial"/>
          <w:lang w:val="ru-RU"/>
        </w:rPr>
        <w:t xml:space="preserve">отвореном </w:t>
      </w:r>
      <w:r w:rsidRPr="00F063D6">
        <w:rPr>
          <w:rFonts w:ascii="Arial" w:hAnsi="Arial" w:cs="Arial"/>
          <w:lang w:val="ru-RU"/>
        </w:rPr>
        <w:t>поступку</w:t>
      </w:r>
      <w:r w:rsidR="00286BA3" w:rsidRPr="002E3741">
        <w:rPr>
          <w:rFonts w:ascii="Arial" w:hAnsi="Arial" w:cs="Arial"/>
          <w:lang w:val="sr-Cyrl-RS"/>
        </w:rPr>
        <w:t xml:space="preserve"> </w:t>
      </w:r>
    </w:p>
    <w:p w14:paraId="1245592C" w14:textId="0F57F65F" w:rsidR="001B4091" w:rsidRPr="00F063D6" w:rsidRDefault="00960D3D" w:rsidP="00C164A9">
      <w:pPr>
        <w:pStyle w:val="Standard"/>
        <w:jc w:val="center"/>
        <w:rPr>
          <w:rFonts w:ascii="Arial" w:hAnsi="Arial" w:cs="Arial"/>
          <w:i/>
          <w:color w:val="00B0F0"/>
          <w:lang w:val="sr-Cyrl-RS"/>
        </w:rPr>
      </w:pPr>
      <w:bookmarkStart w:id="10" w:name="_Toc441215599"/>
      <w:bookmarkStart w:id="11" w:name="_Toc441651538"/>
      <w:bookmarkStart w:id="12" w:name="_Toc442559875"/>
      <w:r w:rsidRPr="00F063D6">
        <w:rPr>
          <w:rFonts w:ascii="Arial" w:hAnsi="Arial" w:cs="Arial"/>
          <w:lang w:val="sr-Cyrl-RS"/>
        </w:rPr>
        <w:t xml:space="preserve">за јавну набавку </w:t>
      </w:r>
      <w:r w:rsidRPr="002E3741">
        <w:rPr>
          <w:rFonts w:ascii="Arial" w:hAnsi="Arial" w:cs="Arial"/>
          <w:lang w:val="sr-Cyrl-RS"/>
        </w:rPr>
        <w:t>услуге</w:t>
      </w:r>
      <w:r w:rsidRPr="00F063D6">
        <w:rPr>
          <w:rFonts w:ascii="Arial" w:hAnsi="Arial" w:cs="Arial"/>
          <w:lang w:val="sr-Cyrl-RS"/>
        </w:rPr>
        <w:t xml:space="preserve"> бр</w:t>
      </w:r>
      <w:bookmarkEnd w:id="10"/>
      <w:bookmarkEnd w:id="11"/>
      <w:bookmarkEnd w:id="12"/>
      <w:r w:rsidRPr="002E3741">
        <w:rPr>
          <w:rFonts w:ascii="Arial" w:hAnsi="Arial" w:cs="Arial"/>
          <w:lang w:val="sr-Cyrl-RS"/>
        </w:rPr>
        <w:t>.</w:t>
      </w:r>
      <w:r w:rsidRPr="002E3741">
        <w:rPr>
          <w:rFonts w:ascii="Arial" w:hAnsi="Arial" w:cs="Arial"/>
          <w:b/>
          <w:lang w:val="sr-Cyrl-RS"/>
        </w:rPr>
        <w:t xml:space="preserve"> </w:t>
      </w:r>
      <w:r w:rsidR="00C164A9" w:rsidRPr="00C164A9">
        <w:rPr>
          <w:rFonts w:ascii="Arial" w:hAnsi="Arial" w:cs="Arial"/>
          <w:lang w:val="sr-Cyrl-RS"/>
        </w:rPr>
        <w:t>ЈН/4000/0747/2019, Јана бр. 1853/2019</w:t>
      </w:r>
    </w:p>
    <w:p w14:paraId="097AAA21" w14:textId="77777777" w:rsidR="001B4091" w:rsidRPr="00F063D6" w:rsidRDefault="001B4091">
      <w:pPr>
        <w:pStyle w:val="Textbody"/>
        <w:spacing w:before="0"/>
        <w:rPr>
          <w:rFonts w:ascii="Arial" w:hAnsi="Arial" w:cs="Arial"/>
          <w:i/>
          <w:color w:val="00B0F0"/>
          <w:szCs w:val="24"/>
          <w:lang w:val="sr-Cyrl-RS"/>
        </w:rPr>
      </w:pPr>
    </w:p>
    <w:p w14:paraId="41DD6FDB" w14:textId="77777777" w:rsidR="001B4091" w:rsidRPr="00F063D6" w:rsidRDefault="001B4091">
      <w:pPr>
        <w:pStyle w:val="Textbody"/>
        <w:spacing w:before="0"/>
        <w:rPr>
          <w:rFonts w:ascii="Arial" w:hAnsi="Arial" w:cs="Arial"/>
          <w:i/>
          <w:color w:val="00B0F0"/>
          <w:szCs w:val="24"/>
          <w:lang w:val="sr-Cyrl-RS"/>
        </w:rPr>
      </w:pPr>
    </w:p>
    <w:p w14:paraId="6719036A" w14:textId="77777777" w:rsidR="001B4091" w:rsidRPr="00F063D6" w:rsidRDefault="00DC07AC">
      <w:pPr>
        <w:pStyle w:val="Title"/>
        <w:rPr>
          <w:rFonts w:ascii="Arial" w:hAnsi="Arial" w:cs="Arial"/>
          <w:lang w:val="sr-Cyrl-RS"/>
        </w:rPr>
      </w:pPr>
      <w:r w:rsidRPr="00F063D6">
        <w:rPr>
          <w:rFonts w:ascii="Arial" w:hAnsi="Arial" w:cs="Arial"/>
          <w:szCs w:val="24"/>
          <w:lang w:val="sr-Cyrl-RS"/>
        </w:rPr>
        <w:t>Садр</w:t>
      </w:r>
      <w:r w:rsidRPr="002E3741">
        <w:rPr>
          <w:rFonts w:ascii="Arial" w:hAnsi="Arial" w:cs="Arial"/>
          <w:szCs w:val="24"/>
          <w:lang w:val="ru-RU"/>
        </w:rPr>
        <w:t>ж</w:t>
      </w:r>
      <w:r w:rsidRPr="00F063D6">
        <w:rPr>
          <w:rFonts w:ascii="Arial" w:hAnsi="Arial" w:cs="Arial"/>
          <w:szCs w:val="24"/>
          <w:lang w:val="sr-Cyrl-RS"/>
        </w:rPr>
        <w:t>ај</w:t>
      </w:r>
      <w:r w:rsidRPr="002E3741">
        <w:rPr>
          <w:rFonts w:ascii="Arial" w:hAnsi="Arial" w:cs="Arial"/>
          <w:szCs w:val="24"/>
          <w:lang w:val="ru-RU"/>
        </w:rPr>
        <w:t xml:space="preserve"> к</w:t>
      </w:r>
      <w:r w:rsidRPr="00F063D6">
        <w:rPr>
          <w:rFonts w:ascii="Arial" w:hAnsi="Arial" w:cs="Arial"/>
          <w:szCs w:val="24"/>
          <w:lang w:val="sr-Cyrl-RS"/>
        </w:rPr>
        <w:t>онкурсне</w:t>
      </w:r>
      <w:r w:rsidRPr="002E3741">
        <w:rPr>
          <w:rFonts w:ascii="Arial" w:hAnsi="Arial" w:cs="Arial"/>
          <w:szCs w:val="24"/>
          <w:lang w:val="ru-RU"/>
        </w:rPr>
        <w:t xml:space="preserve"> </w:t>
      </w:r>
      <w:r w:rsidRPr="00F063D6">
        <w:rPr>
          <w:rFonts w:ascii="Arial" w:hAnsi="Arial" w:cs="Arial"/>
          <w:szCs w:val="24"/>
          <w:lang w:val="sr-Cyrl-RS"/>
        </w:rPr>
        <w:t>документације:</w:t>
      </w:r>
    </w:p>
    <w:p w14:paraId="45A4F810" w14:textId="77777777" w:rsidR="001B4091" w:rsidRPr="00F063D6" w:rsidRDefault="00DC07AC">
      <w:pPr>
        <w:pStyle w:val="Title"/>
        <w:rPr>
          <w:rFonts w:ascii="Arial" w:hAnsi="Arial" w:cs="Arial"/>
          <w:lang w:val="sr-Cyrl-RS"/>
        </w:rPr>
      </w:pPr>
      <w:r w:rsidRPr="002E3741">
        <w:rPr>
          <w:rFonts w:ascii="Arial" w:hAnsi="Arial" w:cs="Arial"/>
          <w:lang w:val="ru-RU"/>
        </w:rPr>
        <w:tab/>
      </w:r>
      <w:r w:rsidRPr="002E3741">
        <w:rPr>
          <w:rFonts w:ascii="Arial" w:hAnsi="Arial" w:cs="Arial"/>
          <w:lang w:val="ru-RU"/>
        </w:rPr>
        <w:tab/>
      </w:r>
      <w:r w:rsidRPr="002E3741">
        <w:rPr>
          <w:rFonts w:ascii="Arial" w:hAnsi="Arial" w:cs="Arial"/>
          <w:lang w:val="ru-RU"/>
        </w:rPr>
        <w:tab/>
      </w:r>
      <w:r w:rsidRPr="002E3741">
        <w:rPr>
          <w:rFonts w:ascii="Arial" w:hAnsi="Arial" w:cs="Arial"/>
          <w:lang w:val="ru-RU"/>
        </w:rPr>
        <w:tab/>
      </w:r>
      <w:r w:rsidRPr="002E3741">
        <w:rPr>
          <w:rFonts w:ascii="Arial" w:hAnsi="Arial" w:cs="Arial"/>
          <w:lang w:val="ru-RU"/>
        </w:rPr>
        <w:tab/>
      </w:r>
      <w:r w:rsidRPr="002E3741">
        <w:rPr>
          <w:rFonts w:ascii="Arial" w:hAnsi="Arial" w:cs="Arial"/>
          <w:lang w:val="ru-RU"/>
        </w:rPr>
        <w:tab/>
      </w:r>
      <w:r w:rsidRPr="002E3741">
        <w:rPr>
          <w:rFonts w:ascii="Arial" w:hAnsi="Arial" w:cs="Arial"/>
          <w:lang w:val="ru-RU"/>
        </w:rPr>
        <w:tab/>
      </w:r>
      <w:r w:rsidRPr="002E3741">
        <w:rPr>
          <w:rFonts w:ascii="Arial" w:hAnsi="Arial" w:cs="Arial"/>
          <w:lang w:val="ru-RU"/>
        </w:rPr>
        <w:tab/>
      </w:r>
      <w:r w:rsidRPr="002E3741">
        <w:rPr>
          <w:rFonts w:ascii="Arial" w:hAnsi="Arial" w:cs="Arial"/>
          <w:lang w:val="ru-RU"/>
        </w:rPr>
        <w:tab/>
      </w:r>
      <w:r w:rsidRPr="002E3741">
        <w:rPr>
          <w:rFonts w:ascii="Arial" w:hAnsi="Arial" w:cs="Arial"/>
          <w:lang w:val="ru-RU"/>
        </w:rPr>
        <w:tab/>
      </w:r>
      <w:r w:rsidRPr="002E3741">
        <w:rPr>
          <w:rFonts w:ascii="Arial" w:hAnsi="Arial" w:cs="Arial"/>
          <w:lang w:val="ru-RU"/>
        </w:rPr>
        <w:tab/>
        <w:t xml:space="preserve"> </w:t>
      </w:r>
      <w:r w:rsidR="006E2BCA">
        <w:rPr>
          <w:rFonts w:ascii="Arial" w:hAnsi="Arial" w:cs="Arial"/>
          <w:lang w:val="ru-RU"/>
        </w:rPr>
        <w:t xml:space="preserve"> </w:t>
      </w:r>
      <w:r w:rsidRPr="002E3741">
        <w:rPr>
          <w:rFonts w:ascii="Arial" w:hAnsi="Arial" w:cs="Arial"/>
          <w:b w:val="0"/>
          <w:lang w:val="ru-RU"/>
        </w:rPr>
        <w:tab/>
        <w:t xml:space="preserve">                              </w:t>
      </w:r>
    </w:p>
    <w:tbl>
      <w:tblPr>
        <w:tblW w:w="8897" w:type="dxa"/>
        <w:tblInd w:w="142" w:type="dxa"/>
        <w:tblLayout w:type="fixed"/>
        <w:tblCellMar>
          <w:left w:w="10" w:type="dxa"/>
          <w:right w:w="10" w:type="dxa"/>
        </w:tblCellMar>
        <w:tblLook w:val="0000" w:firstRow="0" w:lastRow="0" w:firstColumn="0" w:lastColumn="0" w:noHBand="0" w:noVBand="0"/>
      </w:tblPr>
      <w:tblGrid>
        <w:gridCol w:w="563"/>
        <w:gridCol w:w="8334"/>
      </w:tblGrid>
      <w:tr w:rsidR="00756B56" w:rsidRPr="001A3F1C" w14:paraId="25EF67B2" w14:textId="77777777" w:rsidTr="00756B56">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CD4FA2" w14:textId="77777777" w:rsidR="00756B56" w:rsidRPr="001A3F1C" w:rsidRDefault="00756B56">
            <w:pPr>
              <w:pStyle w:val="Standard"/>
              <w:tabs>
                <w:tab w:val="left" w:pos="360"/>
                <w:tab w:val="left" w:pos="567"/>
                <w:tab w:val="right" w:leader="dot" w:pos="9639"/>
              </w:tabs>
              <w:jc w:val="center"/>
              <w:rPr>
                <w:rFonts w:ascii="Arial" w:hAnsi="Arial" w:cs="Arial"/>
                <w:color w:val="auto"/>
              </w:rPr>
            </w:pPr>
            <w:r w:rsidRPr="001A3F1C">
              <w:rPr>
                <w:rFonts w:ascii="Arial" w:hAnsi="Arial" w:cs="Arial"/>
                <w:color w:val="auto"/>
              </w:rPr>
              <w:t>1.</w:t>
            </w:r>
          </w:p>
        </w:tc>
        <w:tc>
          <w:tcPr>
            <w:tcW w:w="8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74E12E" w14:textId="77777777" w:rsidR="00756B56" w:rsidRPr="001A3F1C" w:rsidRDefault="00756B56">
            <w:pPr>
              <w:pStyle w:val="Standard"/>
              <w:tabs>
                <w:tab w:val="left" w:pos="360"/>
                <w:tab w:val="left" w:pos="567"/>
                <w:tab w:val="right" w:leader="dot" w:pos="9639"/>
              </w:tabs>
              <w:rPr>
                <w:rFonts w:ascii="Arial" w:hAnsi="Arial" w:cs="Arial"/>
                <w:color w:val="auto"/>
              </w:rPr>
            </w:pPr>
            <w:r w:rsidRPr="001A3F1C">
              <w:rPr>
                <w:rFonts w:ascii="Arial" w:hAnsi="Arial" w:cs="Arial"/>
                <w:color w:val="auto"/>
              </w:rPr>
              <w:t>Општи подаци о јавној набавци</w:t>
            </w:r>
          </w:p>
        </w:tc>
      </w:tr>
      <w:tr w:rsidR="00756B56" w:rsidRPr="001A3F1C" w14:paraId="3398C79F" w14:textId="77777777" w:rsidTr="00756B56">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9E42A" w14:textId="77777777" w:rsidR="00756B56" w:rsidRPr="001A3F1C" w:rsidRDefault="00756B56">
            <w:pPr>
              <w:pStyle w:val="Standard"/>
              <w:tabs>
                <w:tab w:val="left" w:pos="360"/>
                <w:tab w:val="left" w:pos="567"/>
                <w:tab w:val="right" w:leader="dot" w:pos="9639"/>
              </w:tabs>
              <w:jc w:val="center"/>
              <w:rPr>
                <w:rFonts w:ascii="Arial" w:hAnsi="Arial" w:cs="Arial"/>
                <w:color w:val="auto"/>
              </w:rPr>
            </w:pPr>
            <w:r w:rsidRPr="001A3F1C">
              <w:rPr>
                <w:rFonts w:ascii="Arial" w:hAnsi="Arial" w:cs="Arial"/>
                <w:color w:val="auto"/>
              </w:rPr>
              <w:t>2.</w:t>
            </w:r>
          </w:p>
        </w:tc>
        <w:tc>
          <w:tcPr>
            <w:tcW w:w="8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630A8E" w14:textId="77777777" w:rsidR="00756B56" w:rsidRPr="001A3F1C" w:rsidRDefault="00756B56">
            <w:pPr>
              <w:pStyle w:val="Standard"/>
              <w:tabs>
                <w:tab w:val="left" w:pos="317"/>
                <w:tab w:val="left" w:pos="360"/>
                <w:tab w:val="right" w:leader="dot" w:pos="9639"/>
              </w:tabs>
              <w:rPr>
                <w:rFonts w:ascii="Arial" w:hAnsi="Arial" w:cs="Arial"/>
                <w:color w:val="auto"/>
              </w:rPr>
            </w:pPr>
            <w:r w:rsidRPr="001A3F1C">
              <w:rPr>
                <w:rFonts w:ascii="Arial" w:hAnsi="Arial" w:cs="Arial"/>
                <w:color w:val="auto"/>
              </w:rPr>
              <w:t>Подаци о предмету набавке</w:t>
            </w:r>
          </w:p>
        </w:tc>
      </w:tr>
      <w:tr w:rsidR="00756B56" w:rsidRPr="001A3F1C" w14:paraId="185EC016" w14:textId="77777777" w:rsidTr="00756B56">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EF708" w14:textId="77777777" w:rsidR="00756B56" w:rsidRPr="001A3F1C" w:rsidRDefault="00756B56">
            <w:pPr>
              <w:pStyle w:val="Standard"/>
              <w:tabs>
                <w:tab w:val="left" w:pos="360"/>
                <w:tab w:val="left" w:pos="567"/>
                <w:tab w:val="right" w:leader="dot" w:pos="9639"/>
              </w:tabs>
              <w:jc w:val="center"/>
              <w:rPr>
                <w:rFonts w:ascii="Arial" w:hAnsi="Arial" w:cs="Arial"/>
                <w:color w:val="auto"/>
              </w:rPr>
            </w:pPr>
            <w:r w:rsidRPr="001A3F1C">
              <w:rPr>
                <w:rFonts w:ascii="Arial" w:hAnsi="Arial" w:cs="Arial"/>
                <w:color w:val="auto"/>
              </w:rPr>
              <w:t>3.</w:t>
            </w:r>
          </w:p>
        </w:tc>
        <w:tc>
          <w:tcPr>
            <w:tcW w:w="8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C7A056" w14:textId="77777777" w:rsidR="00756B56" w:rsidRPr="001A3F1C" w:rsidRDefault="00756B56">
            <w:pPr>
              <w:pStyle w:val="Standard"/>
              <w:tabs>
                <w:tab w:val="left" w:pos="317"/>
                <w:tab w:val="left" w:pos="360"/>
                <w:tab w:val="right" w:leader="dot" w:pos="9639"/>
              </w:tabs>
              <w:rPr>
                <w:rFonts w:ascii="Arial" w:hAnsi="Arial" w:cs="Arial"/>
                <w:color w:val="auto"/>
              </w:rPr>
            </w:pPr>
            <w:r w:rsidRPr="001A3F1C">
              <w:rPr>
                <w:rFonts w:ascii="Arial" w:hAnsi="Arial" w:cs="Arial"/>
                <w:color w:val="auto"/>
              </w:rPr>
              <w:t>Техничка спецификација (врста, техничке карактеристике, квалитет, обим и опис услуга)</w:t>
            </w:r>
          </w:p>
        </w:tc>
      </w:tr>
      <w:tr w:rsidR="00756B56" w:rsidRPr="001A3F1C" w14:paraId="24B1B68B" w14:textId="77777777" w:rsidTr="00756B56">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FBD25B" w14:textId="77777777" w:rsidR="00756B56" w:rsidRPr="001A3F1C" w:rsidRDefault="00756B56">
            <w:pPr>
              <w:pStyle w:val="Standard"/>
              <w:tabs>
                <w:tab w:val="left" w:pos="360"/>
                <w:tab w:val="left" w:pos="567"/>
                <w:tab w:val="right" w:leader="dot" w:pos="9639"/>
              </w:tabs>
              <w:jc w:val="center"/>
              <w:rPr>
                <w:rFonts w:ascii="Arial" w:hAnsi="Arial" w:cs="Arial"/>
                <w:color w:val="auto"/>
              </w:rPr>
            </w:pPr>
            <w:r w:rsidRPr="001A3F1C">
              <w:rPr>
                <w:rFonts w:ascii="Arial" w:hAnsi="Arial" w:cs="Arial"/>
                <w:color w:val="auto"/>
              </w:rPr>
              <w:t>4.</w:t>
            </w:r>
          </w:p>
        </w:tc>
        <w:tc>
          <w:tcPr>
            <w:tcW w:w="8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C18FAD" w14:textId="77777777" w:rsidR="00756B56" w:rsidRPr="001A3F1C" w:rsidRDefault="00756B56">
            <w:pPr>
              <w:pStyle w:val="Standard"/>
              <w:tabs>
                <w:tab w:val="left" w:pos="317"/>
                <w:tab w:val="left" w:pos="360"/>
                <w:tab w:val="right" w:leader="dot" w:pos="9639"/>
              </w:tabs>
              <w:rPr>
                <w:rFonts w:ascii="Arial" w:hAnsi="Arial" w:cs="Arial"/>
                <w:color w:val="auto"/>
              </w:rPr>
            </w:pPr>
            <w:r w:rsidRPr="001A3F1C">
              <w:rPr>
                <w:rFonts w:ascii="Arial" w:hAnsi="Arial" w:cs="Arial"/>
                <w:color w:val="auto"/>
              </w:rPr>
              <w:t>Услови за учешће у поступку ЈН и упутство како се доказује испуњеност услова</w:t>
            </w:r>
          </w:p>
        </w:tc>
      </w:tr>
      <w:tr w:rsidR="00756B56" w:rsidRPr="001A3F1C" w14:paraId="28423386" w14:textId="77777777" w:rsidTr="00756B56">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B4AC0A" w14:textId="77777777" w:rsidR="00756B56" w:rsidRPr="001A3F1C" w:rsidRDefault="00756B56">
            <w:pPr>
              <w:pStyle w:val="Standard"/>
              <w:tabs>
                <w:tab w:val="left" w:pos="360"/>
                <w:tab w:val="left" w:pos="567"/>
                <w:tab w:val="right" w:leader="dot" w:pos="9639"/>
              </w:tabs>
              <w:jc w:val="center"/>
              <w:rPr>
                <w:rFonts w:ascii="Arial" w:hAnsi="Arial" w:cs="Arial"/>
                <w:color w:val="auto"/>
              </w:rPr>
            </w:pPr>
            <w:r w:rsidRPr="001A3F1C">
              <w:rPr>
                <w:rFonts w:ascii="Arial" w:hAnsi="Arial" w:cs="Arial"/>
                <w:color w:val="auto"/>
              </w:rPr>
              <w:t>5.</w:t>
            </w:r>
          </w:p>
        </w:tc>
        <w:tc>
          <w:tcPr>
            <w:tcW w:w="8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38E8A7" w14:textId="77777777" w:rsidR="00756B56" w:rsidRPr="001A3F1C" w:rsidRDefault="00756B56">
            <w:pPr>
              <w:pStyle w:val="Standard"/>
              <w:tabs>
                <w:tab w:val="left" w:pos="317"/>
                <w:tab w:val="left" w:pos="360"/>
                <w:tab w:val="right" w:leader="dot" w:pos="9639"/>
              </w:tabs>
              <w:rPr>
                <w:rFonts w:ascii="Arial" w:hAnsi="Arial" w:cs="Arial"/>
                <w:color w:val="auto"/>
              </w:rPr>
            </w:pPr>
            <w:r w:rsidRPr="001A3F1C">
              <w:rPr>
                <w:rFonts w:ascii="Arial" w:hAnsi="Arial" w:cs="Arial"/>
                <w:color w:val="auto"/>
              </w:rPr>
              <w:t>Критеријум за доделу уговора</w:t>
            </w:r>
          </w:p>
        </w:tc>
      </w:tr>
      <w:tr w:rsidR="00756B56" w:rsidRPr="001A3F1C" w14:paraId="2F15A3F2" w14:textId="77777777" w:rsidTr="00756B56">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BF61E4" w14:textId="77777777" w:rsidR="00756B56" w:rsidRPr="001A3F1C" w:rsidRDefault="00756B56">
            <w:pPr>
              <w:pStyle w:val="Standard"/>
              <w:tabs>
                <w:tab w:val="left" w:pos="360"/>
                <w:tab w:val="left" w:pos="567"/>
                <w:tab w:val="right" w:leader="dot" w:pos="9639"/>
              </w:tabs>
              <w:jc w:val="center"/>
              <w:rPr>
                <w:rFonts w:ascii="Arial" w:hAnsi="Arial" w:cs="Arial"/>
                <w:color w:val="auto"/>
              </w:rPr>
            </w:pPr>
            <w:r w:rsidRPr="001A3F1C">
              <w:rPr>
                <w:rFonts w:ascii="Arial" w:hAnsi="Arial" w:cs="Arial"/>
                <w:color w:val="auto"/>
              </w:rPr>
              <w:t>6.</w:t>
            </w:r>
          </w:p>
        </w:tc>
        <w:tc>
          <w:tcPr>
            <w:tcW w:w="8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B22DF" w14:textId="77777777" w:rsidR="00756B56" w:rsidRPr="001A3F1C" w:rsidRDefault="00756B56">
            <w:pPr>
              <w:pStyle w:val="Standard"/>
              <w:tabs>
                <w:tab w:val="left" w:pos="360"/>
                <w:tab w:val="left" w:pos="567"/>
                <w:tab w:val="right" w:leader="dot" w:pos="9639"/>
              </w:tabs>
              <w:rPr>
                <w:rFonts w:ascii="Arial" w:hAnsi="Arial" w:cs="Arial"/>
                <w:color w:val="auto"/>
              </w:rPr>
            </w:pPr>
            <w:r w:rsidRPr="001A3F1C">
              <w:rPr>
                <w:rFonts w:ascii="Arial" w:hAnsi="Arial" w:cs="Arial"/>
                <w:color w:val="auto"/>
              </w:rPr>
              <w:t>Упутство понуђачима како да сачине понуду</w:t>
            </w:r>
          </w:p>
        </w:tc>
      </w:tr>
      <w:tr w:rsidR="00756B56" w:rsidRPr="001A3F1C" w14:paraId="2BA6F3B9" w14:textId="77777777" w:rsidTr="00756B56">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3F5A12" w14:textId="77777777" w:rsidR="00756B56" w:rsidRPr="001A3F1C" w:rsidRDefault="00756B56">
            <w:pPr>
              <w:pStyle w:val="Standard"/>
              <w:tabs>
                <w:tab w:val="left" w:pos="360"/>
                <w:tab w:val="left" w:pos="567"/>
                <w:tab w:val="right" w:leader="dot" w:pos="9639"/>
              </w:tabs>
              <w:jc w:val="center"/>
              <w:rPr>
                <w:rFonts w:ascii="Arial" w:hAnsi="Arial" w:cs="Arial"/>
                <w:color w:val="auto"/>
              </w:rPr>
            </w:pPr>
            <w:r w:rsidRPr="001A3F1C">
              <w:rPr>
                <w:rFonts w:ascii="Arial" w:hAnsi="Arial" w:cs="Arial"/>
                <w:color w:val="auto"/>
              </w:rPr>
              <w:t>7.</w:t>
            </w:r>
          </w:p>
        </w:tc>
        <w:tc>
          <w:tcPr>
            <w:tcW w:w="8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6F589A" w14:textId="77777777" w:rsidR="00756B56" w:rsidRPr="001A3F1C" w:rsidRDefault="00756B56">
            <w:pPr>
              <w:pStyle w:val="Standard"/>
              <w:tabs>
                <w:tab w:val="left" w:pos="360"/>
                <w:tab w:val="left" w:pos="567"/>
                <w:tab w:val="right" w:leader="dot" w:pos="9639"/>
              </w:tabs>
              <w:rPr>
                <w:rFonts w:ascii="Arial" w:hAnsi="Arial" w:cs="Arial"/>
                <w:color w:val="auto"/>
              </w:rPr>
            </w:pPr>
            <w:r w:rsidRPr="001A3F1C">
              <w:rPr>
                <w:rFonts w:ascii="Arial" w:hAnsi="Arial" w:cs="Arial"/>
                <w:color w:val="auto"/>
              </w:rPr>
              <w:t>Обрасци и прилози</w:t>
            </w:r>
          </w:p>
        </w:tc>
      </w:tr>
      <w:tr w:rsidR="00756B56" w:rsidRPr="001A3F1C" w14:paraId="4A12063D" w14:textId="77777777" w:rsidTr="00756B56">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E0C9A3" w14:textId="77777777" w:rsidR="00756B56" w:rsidRPr="001A3F1C" w:rsidRDefault="00756B56">
            <w:pPr>
              <w:pStyle w:val="Standard"/>
              <w:tabs>
                <w:tab w:val="left" w:pos="360"/>
                <w:tab w:val="left" w:pos="567"/>
                <w:tab w:val="right" w:leader="dot" w:pos="9639"/>
              </w:tabs>
              <w:jc w:val="center"/>
              <w:rPr>
                <w:rFonts w:ascii="Arial" w:hAnsi="Arial" w:cs="Arial"/>
                <w:color w:val="auto"/>
              </w:rPr>
            </w:pPr>
            <w:r w:rsidRPr="001A3F1C">
              <w:rPr>
                <w:rFonts w:ascii="Arial" w:hAnsi="Arial" w:cs="Arial"/>
                <w:color w:val="auto"/>
              </w:rPr>
              <w:t>8.</w:t>
            </w:r>
          </w:p>
        </w:tc>
        <w:tc>
          <w:tcPr>
            <w:tcW w:w="8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A44C5A" w14:textId="77777777" w:rsidR="00756B56" w:rsidRPr="001A3F1C" w:rsidRDefault="00756B56">
            <w:pPr>
              <w:pStyle w:val="Standard"/>
              <w:tabs>
                <w:tab w:val="left" w:pos="360"/>
                <w:tab w:val="left" w:pos="567"/>
                <w:tab w:val="right" w:leader="dot" w:pos="9639"/>
              </w:tabs>
              <w:rPr>
                <w:rFonts w:ascii="Arial" w:hAnsi="Arial" w:cs="Arial"/>
                <w:color w:val="auto"/>
              </w:rPr>
            </w:pPr>
            <w:r w:rsidRPr="001A3F1C">
              <w:rPr>
                <w:rFonts w:ascii="Arial" w:hAnsi="Arial" w:cs="Arial"/>
                <w:color w:val="auto"/>
              </w:rPr>
              <w:t>Модел уговора</w:t>
            </w:r>
          </w:p>
        </w:tc>
      </w:tr>
    </w:tbl>
    <w:p w14:paraId="3086416E" w14:textId="77777777" w:rsidR="001B4091" w:rsidRPr="001A3F1C" w:rsidRDefault="001B4091">
      <w:pPr>
        <w:pStyle w:val="Textbody"/>
        <w:spacing w:before="0"/>
        <w:rPr>
          <w:rFonts w:ascii="Arial" w:hAnsi="Arial" w:cs="Arial"/>
          <w:b/>
          <w:color w:val="auto"/>
          <w:spacing w:val="80"/>
          <w:szCs w:val="24"/>
          <w:shd w:val="clear" w:color="auto" w:fill="FFFF00"/>
        </w:rPr>
      </w:pPr>
    </w:p>
    <w:p w14:paraId="2988E8B0" w14:textId="213B01AB" w:rsidR="001B4091" w:rsidRPr="00800ED7" w:rsidRDefault="00F4398A" w:rsidP="00A87D3B">
      <w:pPr>
        <w:pStyle w:val="Standard"/>
        <w:jc w:val="center"/>
        <w:rPr>
          <w:rFonts w:ascii="Arial" w:hAnsi="Arial" w:cs="Arial"/>
          <w:color w:val="auto"/>
        </w:rPr>
      </w:pPr>
      <w:r>
        <w:rPr>
          <w:rFonts w:ascii="Arial" w:hAnsi="Arial" w:cs="Arial"/>
          <w:bCs/>
          <w:color w:val="auto"/>
          <w:lang w:val="sr-Cyrl-RS"/>
        </w:rPr>
        <w:t xml:space="preserve">                       </w:t>
      </w:r>
      <w:r w:rsidR="00A66418">
        <w:rPr>
          <w:rFonts w:ascii="Arial" w:hAnsi="Arial" w:cs="Arial"/>
          <w:bCs/>
          <w:color w:val="auto"/>
          <w:lang w:val="sr-Cyrl-RS"/>
        </w:rPr>
        <w:t xml:space="preserve">                             </w:t>
      </w:r>
      <w:r w:rsidR="00DC07AC" w:rsidRPr="001A3F1C">
        <w:rPr>
          <w:rFonts w:ascii="Arial" w:hAnsi="Arial" w:cs="Arial"/>
          <w:bCs/>
          <w:color w:val="auto"/>
        </w:rPr>
        <w:t>Ук</w:t>
      </w:r>
      <w:r w:rsidR="00EB5BB8">
        <w:rPr>
          <w:rFonts w:ascii="Arial" w:hAnsi="Arial" w:cs="Arial"/>
          <w:bCs/>
          <w:color w:val="auto"/>
        </w:rPr>
        <w:t>упа</w:t>
      </w:r>
      <w:r w:rsidR="00D56E34">
        <w:rPr>
          <w:rFonts w:ascii="Arial" w:hAnsi="Arial" w:cs="Arial"/>
          <w:bCs/>
          <w:color w:val="auto"/>
        </w:rPr>
        <w:t xml:space="preserve">н број страна документације: </w:t>
      </w:r>
      <w:r w:rsidR="00EF3E64">
        <w:rPr>
          <w:rFonts w:ascii="Arial" w:hAnsi="Arial" w:cs="Arial"/>
          <w:bCs/>
          <w:color w:val="auto"/>
          <w:lang w:val="sr-Cyrl-RS"/>
        </w:rPr>
        <w:t>124</w:t>
      </w:r>
    </w:p>
    <w:p w14:paraId="0453659C" w14:textId="77777777" w:rsidR="001B4091" w:rsidRPr="002E3741" w:rsidRDefault="001B4091">
      <w:pPr>
        <w:pStyle w:val="Textbody"/>
        <w:spacing w:before="0"/>
        <w:rPr>
          <w:rFonts w:ascii="Arial" w:hAnsi="Arial" w:cs="Arial"/>
          <w:szCs w:val="24"/>
        </w:rPr>
      </w:pPr>
    </w:p>
    <w:p w14:paraId="0E6DB198" w14:textId="77777777" w:rsidR="001B4091" w:rsidRPr="002E3741" w:rsidRDefault="00DC07AC">
      <w:pPr>
        <w:pStyle w:val="Heading1"/>
        <w:pageBreakBefore/>
        <w:numPr>
          <w:ilvl w:val="0"/>
          <w:numId w:val="39"/>
        </w:numPr>
        <w:rPr>
          <w:rFonts w:ascii="Arial" w:hAnsi="Arial" w:cs="Arial"/>
        </w:rPr>
      </w:pPr>
      <w:bookmarkStart w:id="13" w:name="_Toc430335136"/>
      <w:bookmarkStart w:id="14" w:name="_Toc442559876"/>
      <w:bookmarkStart w:id="15" w:name="_Toc427817447"/>
      <w:r w:rsidRPr="002E3741">
        <w:rPr>
          <w:rFonts w:ascii="Arial" w:hAnsi="Arial" w:cs="Arial"/>
          <w:sz w:val="24"/>
          <w:szCs w:val="24"/>
        </w:rPr>
        <w:lastRenderedPageBreak/>
        <w:t>ОПШТИ ПОДАЦИ О ЈАВНОЈ НАБАВЦИ</w:t>
      </w:r>
      <w:bookmarkEnd w:id="13"/>
      <w:bookmarkEnd w:id="14"/>
    </w:p>
    <w:tbl>
      <w:tblPr>
        <w:tblW w:w="8325" w:type="dxa"/>
        <w:tblInd w:w="-108" w:type="dxa"/>
        <w:tblLayout w:type="fixed"/>
        <w:tblCellMar>
          <w:left w:w="10" w:type="dxa"/>
          <w:right w:w="10" w:type="dxa"/>
        </w:tblCellMar>
        <w:tblLook w:val="0000" w:firstRow="0" w:lastRow="0" w:firstColumn="0" w:lastColumn="0" w:noHBand="0" w:noVBand="0"/>
      </w:tblPr>
      <w:tblGrid>
        <w:gridCol w:w="2947"/>
        <w:gridCol w:w="5378"/>
      </w:tblGrid>
      <w:tr w:rsidR="003A2F9E" w:rsidRPr="002E3741" w14:paraId="6CEB8829" w14:textId="77777777" w:rsidTr="000644DC">
        <w:trPr>
          <w:trHeight w:val="1256"/>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42D63C" w14:textId="77777777" w:rsidR="003A2F9E" w:rsidRPr="002E3741" w:rsidRDefault="003A2F9E" w:rsidP="00CE335A">
            <w:pPr>
              <w:pStyle w:val="Standard"/>
              <w:spacing w:before="0"/>
              <w:jc w:val="center"/>
              <w:rPr>
                <w:rFonts w:ascii="Arial" w:eastAsia="TimesNewRomanPSMT" w:hAnsi="Arial" w:cs="Arial"/>
                <w:bCs/>
              </w:rPr>
            </w:pPr>
          </w:p>
          <w:p w14:paraId="1C217040" w14:textId="77777777" w:rsidR="003A2F9E" w:rsidRPr="002E3741" w:rsidRDefault="003A2F9E" w:rsidP="00CE335A">
            <w:pPr>
              <w:pStyle w:val="Standard"/>
              <w:spacing w:before="0"/>
              <w:jc w:val="center"/>
              <w:rPr>
                <w:rFonts w:ascii="Arial" w:hAnsi="Arial" w:cs="Arial"/>
              </w:rPr>
            </w:pPr>
            <w:r w:rsidRPr="002E3741">
              <w:rPr>
                <w:rFonts w:ascii="Arial" w:eastAsia="TimesNewRomanPSMT" w:hAnsi="Arial" w:cs="Arial"/>
                <w:bCs/>
              </w:rPr>
              <w:t>Назив и адреса Наручиоца</w:t>
            </w:r>
          </w:p>
        </w:tc>
        <w:tc>
          <w:tcPr>
            <w:tcW w:w="5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DC006C" w14:textId="77777777" w:rsidR="003A2F9E" w:rsidRPr="002E3741" w:rsidRDefault="003A2F9E" w:rsidP="00CE335A">
            <w:pPr>
              <w:pStyle w:val="Standard"/>
              <w:spacing w:before="0"/>
              <w:jc w:val="center"/>
              <w:rPr>
                <w:rFonts w:ascii="Arial" w:hAnsi="Arial" w:cs="Arial"/>
              </w:rPr>
            </w:pPr>
          </w:p>
          <w:p w14:paraId="1808F96B" w14:textId="77777777" w:rsidR="003A2F9E" w:rsidRPr="002E3741" w:rsidRDefault="003A2F9E" w:rsidP="00CE335A">
            <w:pPr>
              <w:pStyle w:val="Standard"/>
              <w:spacing w:before="0"/>
              <w:jc w:val="center"/>
              <w:rPr>
                <w:rFonts w:ascii="Arial" w:hAnsi="Arial" w:cs="Arial"/>
              </w:rPr>
            </w:pPr>
            <w:r w:rsidRPr="002E3741">
              <w:rPr>
                <w:rFonts w:ascii="Arial" w:hAnsi="Arial" w:cs="Arial"/>
              </w:rPr>
              <w:t xml:space="preserve">Јавно предузеће „Електропривреда Србије“ </w:t>
            </w:r>
          </w:p>
          <w:p w14:paraId="2B552A9B" w14:textId="77777777" w:rsidR="003A2F9E" w:rsidRPr="002E3741" w:rsidRDefault="003A2F9E" w:rsidP="00CE335A">
            <w:pPr>
              <w:jc w:val="center"/>
              <w:rPr>
                <w:rFonts w:cs="Arial"/>
                <w:sz w:val="24"/>
                <w:szCs w:val="24"/>
              </w:rPr>
            </w:pPr>
            <w:r w:rsidRPr="002E3741">
              <w:rPr>
                <w:rFonts w:cs="Arial"/>
                <w:sz w:val="24"/>
                <w:szCs w:val="24"/>
              </w:rPr>
              <w:t>Огранак РБ Колубара</w:t>
            </w:r>
          </w:p>
          <w:p w14:paraId="7D5040A4" w14:textId="77777777" w:rsidR="003A2F9E" w:rsidRPr="002E3741" w:rsidRDefault="003A2F9E" w:rsidP="00CE335A">
            <w:pPr>
              <w:jc w:val="center"/>
              <w:rPr>
                <w:rFonts w:cs="Arial"/>
                <w:sz w:val="24"/>
                <w:szCs w:val="24"/>
              </w:rPr>
            </w:pPr>
            <w:r w:rsidRPr="002E3741">
              <w:rPr>
                <w:rFonts w:cs="Arial"/>
                <w:sz w:val="24"/>
                <w:szCs w:val="24"/>
                <w:lang w:val="sr-Cyrl-RS"/>
              </w:rPr>
              <w:t>У</w:t>
            </w:r>
            <w:r w:rsidRPr="002E3741">
              <w:rPr>
                <w:rFonts w:cs="Arial"/>
                <w:sz w:val="24"/>
                <w:szCs w:val="24"/>
              </w:rPr>
              <w:t xml:space="preserve">лица Светог Саве </w:t>
            </w:r>
            <w:r w:rsidRPr="002E3741">
              <w:rPr>
                <w:rFonts w:cs="Arial"/>
                <w:sz w:val="24"/>
                <w:szCs w:val="24"/>
                <w:lang w:val="sr-Cyrl-RS"/>
              </w:rPr>
              <w:t xml:space="preserve">бр. </w:t>
            </w:r>
            <w:r w:rsidRPr="002E3741">
              <w:rPr>
                <w:rFonts w:cs="Arial"/>
                <w:sz w:val="24"/>
                <w:szCs w:val="24"/>
              </w:rPr>
              <w:t>1</w:t>
            </w:r>
          </w:p>
          <w:p w14:paraId="0ACCC699" w14:textId="77777777" w:rsidR="003A2F9E" w:rsidRPr="002E3741" w:rsidRDefault="003A2F9E" w:rsidP="00CE335A">
            <w:pPr>
              <w:jc w:val="center"/>
              <w:rPr>
                <w:rFonts w:cs="Arial"/>
                <w:sz w:val="24"/>
                <w:szCs w:val="24"/>
              </w:rPr>
            </w:pPr>
            <w:r w:rsidRPr="002E3741">
              <w:rPr>
                <w:rFonts w:cs="Arial"/>
                <w:sz w:val="24"/>
                <w:szCs w:val="24"/>
                <w:lang w:val="sr-Cyrl-RS"/>
              </w:rPr>
              <w:t xml:space="preserve">11550 </w:t>
            </w:r>
            <w:r w:rsidRPr="002E3741">
              <w:rPr>
                <w:rFonts w:cs="Arial"/>
                <w:sz w:val="24"/>
                <w:szCs w:val="24"/>
              </w:rPr>
              <w:t>Лазаревац</w:t>
            </w:r>
          </w:p>
        </w:tc>
      </w:tr>
      <w:tr w:rsidR="003A2F9E" w:rsidRPr="002E3741" w14:paraId="6C80ABFA" w14:textId="77777777" w:rsidTr="000644DC">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D39005" w14:textId="77777777" w:rsidR="003A2F9E" w:rsidRPr="002E3741" w:rsidRDefault="003A2F9E" w:rsidP="00CE335A">
            <w:pPr>
              <w:pStyle w:val="Standard"/>
              <w:spacing w:before="0"/>
              <w:jc w:val="center"/>
              <w:rPr>
                <w:rFonts w:ascii="Arial" w:hAnsi="Arial" w:cs="Arial"/>
              </w:rPr>
            </w:pPr>
            <w:r w:rsidRPr="002E3741">
              <w:rPr>
                <w:rFonts w:ascii="Arial" w:eastAsia="TimesNewRomanPSMT" w:hAnsi="Arial" w:cs="Arial"/>
                <w:bCs/>
              </w:rPr>
              <w:t>Интернет страница Наручиоца</w:t>
            </w:r>
          </w:p>
        </w:tc>
        <w:tc>
          <w:tcPr>
            <w:tcW w:w="5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48E4DD" w14:textId="77777777" w:rsidR="003A2F9E" w:rsidRPr="002E3741" w:rsidRDefault="00A07009" w:rsidP="00CE335A">
            <w:pPr>
              <w:pStyle w:val="Standard"/>
              <w:spacing w:before="0"/>
              <w:jc w:val="center"/>
              <w:rPr>
                <w:rFonts w:ascii="Arial" w:hAnsi="Arial" w:cs="Arial"/>
              </w:rPr>
            </w:pPr>
            <w:hyperlink r:id="rId9" w:history="1">
              <w:r w:rsidR="006163A4" w:rsidRPr="002E3741">
                <w:rPr>
                  <w:rStyle w:val="Hyperlink"/>
                  <w:rFonts w:ascii="Arial" w:eastAsia="Arial Unicode MS" w:hAnsi="Arial" w:cs="Arial"/>
                  <w:color w:val="000000" w:themeColor="text1"/>
                  <w:u w:val="none"/>
                  <w:lang w:eastAsia="ar-SA"/>
                </w:rPr>
                <w:t>www.rbkolubara.rs</w:t>
              </w:r>
            </w:hyperlink>
          </w:p>
        </w:tc>
      </w:tr>
      <w:tr w:rsidR="003A2F9E" w:rsidRPr="002E3741" w14:paraId="4BAAB11C" w14:textId="77777777" w:rsidTr="000644DC">
        <w:trPr>
          <w:trHeight w:val="30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5290C8" w14:textId="77777777" w:rsidR="003A2F9E" w:rsidRPr="002E3741" w:rsidRDefault="003A2F9E" w:rsidP="00CE335A">
            <w:pPr>
              <w:pStyle w:val="Standard"/>
              <w:spacing w:before="0"/>
              <w:jc w:val="center"/>
              <w:rPr>
                <w:rFonts w:ascii="Arial" w:hAnsi="Arial" w:cs="Arial"/>
              </w:rPr>
            </w:pPr>
            <w:r w:rsidRPr="002E3741">
              <w:rPr>
                <w:rFonts w:ascii="Arial" w:eastAsia="TimesNewRomanPSMT" w:hAnsi="Arial" w:cs="Arial"/>
                <w:bCs/>
              </w:rPr>
              <w:t>Врста поступка</w:t>
            </w:r>
          </w:p>
        </w:tc>
        <w:tc>
          <w:tcPr>
            <w:tcW w:w="5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D88FEFB" w14:textId="77777777" w:rsidR="003A2F9E" w:rsidRPr="003C7C55" w:rsidRDefault="003A2F9E" w:rsidP="00CE335A">
            <w:pPr>
              <w:pStyle w:val="Standard"/>
              <w:spacing w:before="0"/>
              <w:jc w:val="center"/>
              <w:rPr>
                <w:rFonts w:ascii="Arial" w:hAnsi="Arial" w:cs="Arial"/>
                <w:lang w:val="sr-Cyrl-RS"/>
              </w:rPr>
            </w:pPr>
            <w:r w:rsidRPr="002E3741">
              <w:rPr>
                <w:rFonts w:ascii="Arial" w:eastAsia="TimesNewRomanPSMT" w:hAnsi="Arial" w:cs="Arial"/>
                <w:bCs/>
                <w:color w:val="auto"/>
              </w:rPr>
              <w:t xml:space="preserve">   </w:t>
            </w:r>
            <w:r w:rsidR="003C7C55">
              <w:rPr>
                <w:rFonts w:ascii="Arial" w:eastAsia="TimesNewRomanPSMT" w:hAnsi="Arial" w:cs="Arial"/>
                <w:bCs/>
                <w:color w:val="auto"/>
                <w:lang w:val="sr-Cyrl-RS"/>
              </w:rPr>
              <w:t>Отворени поступак</w:t>
            </w:r>
          </w:p>
        </w:tc>
      </w:tr>
      <w:tr w:rsidR="001A3F1C" w:rsidRPr="001A3F1C" w14:paraId="3BBBCCA1" w14:textId="77777777" w:rsidTr="000644DC">
        <w:trPr>
          <w:trHeight w:val="57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E595569" w14:textId="77777777" w:rsidR="003A2F9E" w:rsidRPr="001A3F1C" w:rsidRDefault="00797444" w:rsidP="00CE335A">
            <w:pPr>
              <w:pStyle w:val="Standard"/>
              <w:spacing w:before="0"/>
              <w:rPr>
                <w:rFonts w:ascii="Arial" w:hAnsi="Arial" w:cs="Arial"/>
                <w:color w:val="auto"/>
              </w:rPr>
            </w:pPr>
            <w:r w:rsidRPr="001A3F1C">
              <w:rPr>
                <w:rFonts w:ascii="Arial" w:eastAsia="TimesNewRomanPSMT" w:hAnsi="Arial" w:cs="Arial"/>
                <w:bCs/>
                <w:color w:val="auto"/>
              </w:rPr>
              <w:t xml:space="preserve"> </w:t>
            </w:r>
            <w:r w:rsidR="003A2F9E" w:rsidRPr="001A3F1C">
              <w:rPr>
                <w:rFonts w:ascii="Arial" w:eastAsia="TimesNewRomanPSMT" w:hAnsi="Arial" w:cs="Arial"/>
                <w:bCs/>
                <w:color w:val="auto"/>
              </w:rPr>
              <w:t>Предмет јавне набавке</w:t>
            </w:r>
          </w:p>
        </w:tc>
        <w:tc>
          <w:tcPr>
            <w:tcW w:w="5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2E9FF7" w14:textId="608DDF95" w:rsidR="003A2F9E" w:rsidRPr="007202B2" w:rsidRDefault="003A2F9E" w:rsidP="00C164A9">
            <w:pPr>
              <w:pStyle w:val="Standard"/>
              <w:spacing w:before="0"/>
              <w:rPr>
                <w:rFonts w:cs="Arial"/>
                <w:color w:val="auto"/>
              </w:rPr>
            </w:pPr>
            <w:bookmarkStart w:id="16" w:name="_Toc442559877"/>
            <w:r w:rsidRPr="001A3F1C">
              <w:rPr>
                <w:rFonts w:ascii="Arial" w:hAnsi="Arial" w:cs="Arial"/>
                <w:color w:val="auto"/>
              </w:rPr>
              <w:t xml:space="preserve">Набавка </w:t>
            </w:r>
            <w:r w:rsidRPr="001A3F1C">
              <w:rPr>
                <w:rFonts w:ascii="Arial" w:hAnsi="Arial" w:cs="Arial"/>
                <w:color w:val="auto"/>
                <w:lang w:val="sr-Cyrl-RS"/>
              </w:rPr>
              <w:t>услуге</w:t>
            </w:r>
            <w:r w:rsidRPr="001A3F1C">
              <w:rPr>
                <w:rFonts w:ascii="Arial" w:hAnsi="Arial" w:cs="Arial"/>
                <w:color w:val="auto"/>
              </w:rPr>
              <w:t>:</w:t>
            </w:r>
            <w:bookmarkEnd w:id="16"/>
            <w:r w:rsidR="00C164A9">
              <w:rPr>
                <w:rFonts w:ascii="Arial" w:hAnsi="Arial" w:cs="Arial"/>
                <w:b/>
                <w:lang w:val="sr-Cyrl-RS"/>
              </w:rPr>
              <w:t xml:space="preserve"> </w:t>
            </w:r>
            <w:r w:rsidR="00C164A9" w:rsidRPr="00C164A9">
              <w:rPr>
                <w:rFonts w:ascii="Arial" w:hAnsi="Arial" w:cs="Arial"/>
                <w:b/>
                <w:lang w:val="sr-Cyrl-RS"/>
              </w:rPr>
              <w:t>Услуге у вези са одлагањем опасног отпада</w:t>
            </w:r>
            <w:r w:rsidR="00F45171" w:rsidRPr="00F45171">
              <w:rPr>
                <w:rFonts w:ascii="Arial" w:hAnsi="Arial" w:cs="Arial"/>
                <w:lang w:val="sr-Cyrl-CS"/>
              </w:rPr>
              <w:t>, обликоване по партијама</w:t>
            </w:r>
          </w:p>
        </w:tc>
      </w:tr>
      <w:tr w:rsidR="001A3F1C" w:rsidRPr="00F063D6" w14:paraId="0FBD2E09" w14:textId="77777777" w:rsidTr="000644DC">
        <w:trPr>
          <w:trHeight w:val="99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A606BE" w14:textId="77777777" w:rsidR="003A2F9E" w:rsidRPr="001A3F1C" w:rsidRDefault="003A2F9E" w:rsidP="00CE335A">
            <w:pPr>
              <w:pStyle w:val="Standard"/>
              <w:spacing w:before="0"/>
              <w:jc w:val="center"/>
              <w:rPr>
                <w:rFonts w:ascii="Arial" w:hAnsi="Arial" w:cs="Arial"/>
                <w:color w:val="auto"/>
              </w:rPr>
            </w:pPr>
            <w:r w:rsidRPr="001A3F1C">
              <w:rPr>
                <w:rFonts w:ascii="Arial" w:hAnsi="Arial" w:cs="Arial"/>
                <w:color w:val="auto"/>
              </w:rPr>
              <w:t>Опис сваке партије</w:t>
            </w:r>
          </w:p>
        </w:tc>
        <w:tc>
          <w:tcPr>
            <w:tcW w:w="5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A7DEE9" w14:textId="77777777" w:rsidR="000644DC" w:rsidRPr="000644DC" w:rsidRDefault="000644DC" w:rsidP="000644DC">
            <w:pPr>
              <w:pStyle w:val="Standard"/>
              <w:rPr>
                <w:rFonts w:cs="Arial"/>
                <w:lang w:val="sr-Cyrl-CS"/>
              </w:rPr>
            </w:pPr>
            <w:r w:rsidRPr="000644DC">
              <w:rPr>
                <w:rFonts w:cs="Arial"/>
                <w:b/>
                <w:lang w:val="sr-Cyrl-CS"/>
              </w:rPr>
              <w:t>Партија 1.</w:t>
            </w:r>
            <w:r w:rsidRPr="000644DC">
              <w:rPr>
                <w:rFonts w:cs="Arial"/>
                <w:lang w:val="sr-Cyrl-CS"/>
              </w:rPr>
              <w:t xml:space="preserve"> </w:t>
            </w:r>
          </w:p>
          <w:p w14:paraId="109B59EE" w14:textId="77777777" w:rsidR="00C164A9" w:rsidRDefault="00C164A9" w:rsidP="00C164A9">
            <w:pPr>
              <w:pStyle w:val="Standard"/>
              <w:rPr>
                <w:rFonts w:asciiTheme="minorHAnsi" w:hAnsiTheme="minorHAnsi" w:cs="Arial"/>
                <w:lang w:val="sr-Cyrl-CS"/>
              </w:rPr>
            </w:pPr>
            <w:r w:rsidRPr="00C164A9">
              <w:rPr>
                <w:rFonts w:cs="Arial"/>
                <w:lang w:val="sr-Cyrl-CS"/>
              </w:rPr>
              <w:t>Услуге у вези са одлагањем опасног отпада – батерије од никл ка</w:t>
            </w:r>
            <w:r>
              <w:rPr>
                <w:rFonts w:cs="Arial"/>
                <w:lang w:val="sr-Cyrl-CS"/>
              </w:rPr>
              <w:t xml:space="preserve">дмијума индексни број отпада </w:t>
            </w:r>
            <w:r w:rsidRPr="00C164A9">
              <w:rPr>
                <w:rFonts w:cs="Arial"/>
                <w:lang w:val="sr-Cyrl-CS"/>
              </w:rPr>
              <w:t>160602* и флуоресцентне цеви и други отпади који садрже живу индексни број отпада 200121*</w:t>
            </w:r>
          </w:p>
          <w:p w14:paraId="40D90322" w14:textId="32D5C1D9" w:rsidR="000644DC" w:rsidRPr="000644DC" w:rsidRDefault="000644DC" w:rsidP="00C164A9">
            <w:pPr>
              <w:pStyle w:val="Standard"/>
              <w:rPr>
                <w:rFonts w:cs="Arial"/>
                <w:lang w:val="sr-Cyrl-CS"/>
              </w:rPr>
            </w:pPr>
            <w:r w:rsidRPr="000644DC">
              <w:rPr>
                <w:rFonts w:cs="Arial"/>
                <w:b/>
                <w:lang w:val="sr-Cyrl-CS"/>
              </w:rPr>
              <w:t>Партија 2.</w:t>
            </w:r>
            <w:r w:rsidRPr="000644DC">
              <w:rPr>
                <w:rFonts w:cs="Arial"/>
                <w:lang w:val="sr-Cyrl-CS"/>
              </w:rPr>
              <w:t xml:space="preserve"> </w:t>
            </w:r>
          </w:p>
          <w:p w14:paraId="2B74F3BF" w14:textId="77777777" w:rsidR="00C164A9" w:rsidRDefault="00C164A9" w:rsidP="00C164A9">
            <w:pPr>
              <w:pStyle w:val="Standard"/>
              <w:rPr>
                <w:rFonts w:asciiTheme="minorHAnsi" w:hAnsiTheme="minorHAnsi" w:cs="Arial"/>
                <w:lang w:val="sr-Cyrl-CS"/>
              </w:rPr>
            </w:pPr>
            <w:r w:rsidRPr="00C164A9">
              <w:rPr>
                <w:rFonts w:cs="Arial"/>
                <w:lang w:val="sr-Cyrl-CS"/>
              </w:rPr>
              <w:t>Услуге у вези са одлагањем опасног отпада - кочионе облоге које</w:t>
            </w:r>
            <w:r>
              <w:rPr>
                <w:rFonts w:cs="Arial"/>
                <w:lang w:val="sr-Cyrl-CS"/>
              </w:rPr>
              <w:t xml:space="preserve"> садрже азбест -индексни број </w:t>
            </w:r>
            <w:r w:rsidRPr="00C164A9">
              <w:rPr>
                <w:rFonts w:cs="Arial"/>
                <w:lang w:val="sr-Cyrl-CS"/>
              </w:rPr>
              <w:t>отпада 160111* и отпадне кочионе облоге које су без азбеста-индексни број отпада 160112</w:t>
            </w:r>
          </w:p>
          <w:p w14:paraId="44FB74D5" w14:textId="40B7AAB9" w:rsidR="000644DC" w:rsidRPr="00C164A9" w:rsidRDefault="000644DC" w:rsidP="00C164A9">
            <w:pPr>
              <w:pStyle w:val="Standard"/>
              <w:rPr>
                <w:rFonts w:cs="Arial"/>
                <w:lang w:val="sr-Cyrl-CS"/>
              </w:rPr>
            </w:pPr>
            <w:r w:rsidRPr="000644DC">
              <w:rPr>
                <w:rFonts w:cs="Arial"/>
                <w:b/>
                <w:lang w:val="sr-Cyrl-CS"/>
              </w:rPr>
              <w:t>Партија 3</w:t>
            </w:r>
            <w:r w:rsidR="00307DFC">
              <w:rPr>
                <w:rFonts w:cs="Arial"/>
                <w:b/>
                <w:lang w:val="sr-Cyrl-CS"/>
              </w:rPr>
              <w:t>.</w:t>
            </w:r>
          </w:p>
          <w:p w14:paraId="7EBB1FDE" w14:textId="77777777" w:rsidR="00C164A9" w:rsidRDefault="00C164A9" w:rsidP="00C164A9">
            <w:pPr>
              <w:pStyle w:val="Standard"/>
              <w:rPr>
                <w:rFonts w:asciiTheme="minorHAnsi" w:hAnsiTheme="minorHAnsi" w:cs="Arial"/>
                <w:lang w:val="sr-Cyrl-CS"/>
              </w:rPr>
            </w:pPr>
            <w:r w:rsidRPr="00C164A9">
              <w:rPr>
                <w:rFonts w:cs="Arial"/>
                <w:lang w:val="sr-Cyrl-CS"/>
              </w:rPr>
              <w:t>Услуге у вези са одлагањем опасног отпада - други отпад (укључ</w:t>
            </w:r>
            <w:r>
              <w:rPr>
                <w:rFonts w:cs="Arial"/>
                <w:lang w:val="sr-Cyrl-CS"/>
              </w:rPr>
              <w:t xml:space="preserve">ујући мешавине материјала) од </w:t>
            </w:r>
            <w:r w:rsidRPr="00C164A9">
              <w:rPr>
                <w:rFonts w:cs="Arial"/>
                <w:lang w:val="sr-Cyrl-CS"/>
              </w:rPr>
              <w:t xml:space="preserve">механичког третмана отпада који садржи опасне супстанце </w:t>
            </w:r>
            <w:r>
              <w:rPr>
                <w:rFonts w:cs="Arial"/>
                <w:lang w:val="sr-Cyrl-CS"/>
              </w:rPr>
              <w:t xml:space="preserve"> (замашћени гумено пластични </w:t>
            </w:r>
            <w:r w:rsidRPr="00C164A9">
              <w:rPr>
                <w:rFonts w:cs="Arial"/>
                <w:lang w:val="sr-Cyrl-CS"/>
              </w:rPr>
              <w:t>заптивци и хидраулична црева -индексни број отпада 191211*</w:t>
            </w:r>
          </w:p>
          <w:p w14:paraId="252DC500" w14:textId="6BC28F91" w:rsidR="000644DC" w:rsidRPr="000644DC" w:rsidRDefault="000644DC" w:rsidP="00C164A9">
            <w:pPr>
              <w:pStyle w:val="Standard"/>
              <w:rPr>
                <w:rFonts w:cs="Arial"/>
                <w:lang w:val="sr-Cyrl-CS"/>
              </w:rPr>
            </w:pPr>
            <w:r w:rsidRPr="000644DC">
              <w:rPr>
                <w:rFonts w:cs="Arial"/>
                <w:b/>
                <w:lang w:val="sr-Cyrl-CS"/>
              </w:rPr>
              <w:t>Партија 4.</w:t>
            </w:r>
            <w:r w:rsidRPr="000644DC">
              <w:rPr>
                <w:rFonts w:cs="Arial"/>
                <w:lang w:val="sr-Cyrl-CS"/>
              </w:rPr>
              <w:t xml:space="preserve"> </w:t>
            </w:r>
          </w:p>
          <w:p w14:paraId="7F5051F5" w14:textId="77777777" w:rsidR="00C164A9" w:rsidRDefault="00C164A9" w:rsidP="00C164A9">
            <w:pPr>
              <w:pStyle w:val="Standard"/>
              <w:rPr>
                <w:rFonts w:asciiTheme="minorHAnsi" w:hAnsiTheme="minorHAnsi" w:cs="Arial"/>
                <w:b/>
                <w:lang w:val="sr-Cyrl-CS"/>
              </w:rPr>
            </w:pPr>
            <w:r w:rsidRPr="00C164A9">
              <w:rPr>
                <w:rFonts w:cs="Arial"/>
                <w:lang w:val="sr-Cyrl-CS"/>
              </w:rPr>
              <w:t>Услуге у вези са одлагањем опасног отпада - отпадна бо</w:t>
            </w:r>
            <w:r>
              <w:rPr>
                <w:rFonts w:cs="Arial"/>
                <w:lang w:val="sr-Cyrl-CS"/>
              </w:rPr>
              <w:t xml:space="preserve">ја и лак који садржи органске  </w:t>
            </w:r>
            <w:r w:rsidRPr="00C164A9">
              <w:rPr>
                <w:rFonts w:cs="Arial"/>
                <w:lang w:val="sr-Cyrl-CS"/>
              </w:rPr>
              <w:t>раствараче и друге опасне супстанце (боје и заштитни према</w:t>
            </w:r>
            <w:r>
              <w:rPr>
                <w:rFonts w:cs="Arial"/>
                <w:lang w:val="sr-Cyrl-CS"/>
              </w:rPr>
              <w:t xml:space="preserve">зи са истеклим роком трајања) </w:t>
            </w:r>
            <w:r w:rsidRPr="00C164A9">
              <w:rPr>
                <w:rFonts w:cs="Arial"/>
                <w:lang w:val="sr-Cyrl-CS"/>
              </w:rPr>
              <w:t>индексни број отпада 080111*</w:t>
            </w:r>
            <w:r w:rsidR="000644DC">
              <w:rPr>
                <w:rFonts w:cs="Arial"/>
                <w:b/>
                <w:lang w:val="sr-Cyrl-CS"/>
              </w:rPr>
              <w:t xml:space="preserve"> </w:t>
            </w:r>
          </w:p>
          <w:p w14:paraId="0DF15997" w14:textId="77777777" w:rsidR="00C164A9" w:rsidRDefault="00C164A9" w:rsidP="00C164A9">
            <w:pPr>
              <w:pStyle w:val="Standard"/>
              <w:rPr>
                <w:rFonts w:asciiTheme="minorHAnsi" w:hAnsiTheme="minorHAnsi" w:cs="Arial"/>
                <w:b/>
                <w:lang w:val="sr-Cyrl-CS"/>
              </w:rPr>
            </w:pPr>
          </w:p>
          <w:p w14:paraId="6B687A68" w14:textId="476522B5" w:rsidR="000644DC" w:rsidRPr="00C164A9" w:rsidRDefault="000644DC" w:rsidP="00C164A9">
            <w:pPr>
              <w:pStyle w:val="Standard"/>
              <w:rPr>
                <w:rFonts w:cs="Arial"/>
                <w:lang w:val="sr-Cyrl-CS"/>
              </w:rPr>
            </w:pPr>
            <w:r w:rsidRPr="000644DC">
              <w:rPr>
                <w:rFonts w:cs="Arial"/>
                <w:b/>
                <w:lang w:val="sr-Cyrl-CS"/>
              </w:rPr>
              <w:t>Партија 5.</w:t>
            </w:r>
            <w:r w:rsidRPr="000644DC">
              <w:rPr>
                <w:rFonts w:cs="Arial"/>
                <w:lang w:val="sr-Cyrl-CS"/>
              </w:rPr>
              <w:t xml:space="preserve"> </w:t>
            </w:r>
          </w:p>
          <w:p w14:paraId="0D452846" w14:textId="3CE544F0" w:rsidR="00771CBB" w:rsidRPr="00C164A9" w:rsidRDefault="00C164A9" w:rsidP="00C164A9">
            <w:pPr>
              <w:pStyle w:val="Standard"/>
              <w:rPr>
                <w:rFonts w:cs="Arial"/>
                <w:lang w:val="sr-Cyrl-CS"/>
              </w:rPr>
            </w:pPr>
            <w:r w:rsidRPr="00C164A9">
              <w:rPr>
                <w:rFonts w:cs="Arial"/>
                <w:lang w:val="sr-Cyrl-CS"/>
              </w:rPr>
              <w:t>Услуге у вези са одлагањем опасног отпада - отпади од</w:t>
            </w:r>
            <w:r>
              <w:rPr>
                <w:rFonts w:cs="Arial"/>
                <w:lang w:val="sr-Cyrl-CS"/>
              </w:rPr>
              <w:t xml:space="preserve"> повремених третмана метала и  </w:t>
            </w:r>
            <w:r w:rsidRPr="00C164A9">
              <w:rPr>
                <w:rFonts w:cs="Arial"/>
                <w:lang w:val="sr-Cyrl-CS"/>
              </w:rPr>
              <w:t xml:space="preserve"> пластике, отпади који нису другачије специфицирани- ЗИС 218 пас</w:t>
            </w:r>
            <w:r>
              <w:rPr>
                <w:rFonts w:cs="Arial"/>
                <w:lang w:val="sr-Cyrl-CS"/>
              </w:rPr>
              <w:t xml:space="preserve">та за варење за стари метод </w:t>
            </w:r>
            <w:r w:rsidRPr="00C164A9">
              <w:rPr>
                <w:rFonts w:cs="Arial"/>
                <w:lang w:val="sr-Cyrl-CS"/>
              </w:rPr>
              <w:t>варења индексни број отпада 120199</w:t>
            </w:r>
          </w:p>
          <w:p w14:paraId="3126C0C6" w14:textId="77777777" w:rsidR="00771CBB" w:rsidRDefault="00771CBB" w:rsidP="000644DC">
            <w:pPr>
              <w:pStyle w:val="Standard"/>
              <w:rPr>
                <w:rFonts w:asciiTheme="minorHAnsi" w:hAnsiTheme="minorHAnsi" w:cs="Arial"/>
                <w:lang w:val="sr-Cyrl-CS"/>
              </w:rPr>
            </w:pPr>
          </w:p>
          <w:p w14:paraId="42927D9C" w14:textId="77777777" w:rsidR="00C164A9" w:rsidRPr="00771CBB" w:rsidRDefault="00C164A9" w:rsidP="000644DC">
            <w:pPr>
              <w:pStyle w:val="Standard"/>
              <w:rPr>
                <w:rFonts w:asciiTheme="minorHAnsi" w:hAnsiTheme="minorHAnsi" w:cs="Arial"/>
                <w:lang w:val="sr-Cyrl-CS"/>
              </w:rPr>
            </w:pPr>
          </w:p>
          <w:p w14:paraId="594FCCA2" w14:textId="4EB82E4B" w:rsidR="000644DC" w:rsidRPr="000644DC" w:rsidRDefault="000644DC" w:rsidP="000644DC">
            <w:pPr>
              <w:pStyle w:val="Standard"/>
              <w:rPr>
                <w:rFonts w:asciiTheme="minorHAnsi" w:hAnsiTheme="minorHAnsi" w:cs="Arial"/>
                <w:lang w:val="sr-Cyrl-CS"/>
              </w:rPr>
            </w:pPr>
            <w:r w:rsidRPr="000644DC">
              <w:rPr>
                <w:rFonts w:cs="Arial"/>
                <w:b/>
                <w:lang w:val="sr-Cyrl-CS"/>
              </w:rPr>
              <w:lastRenderedPageBreak/>
              <w:t>Партија 6.</w:t>
            </w:r>
          </w:p>
          <w:p w14:paraId="30B8B40C" w14:textId="77777777" w:rsidR="00771CBB" w:rsidRDefault="00C164A9" w:rsidP="00C164A9">
            <w:pPr>
              <w:pStyle w:val="Standard"/>
              <w:rPr>
                <w:rFonts w:asciiTheme="minorHAnsi" w:hAnsiTheme="minorHAnsi" w:cs="Arial"/>
                <w:lang w:val="sr-Cyrl-CS"/>
              </w:rPr>
            </w:pPr>
            <w:r w:rsidRPr="00C164A9">
              <w:rPr>
                <w:rFonts w:cs="Arial"/>
                <w:lang w:val="sr-Cyrl-CS"/>
              </w:rPr>
              <w:t>Услуге у вези са одлагањем опасног отпада – изолациони</w:t>
            </w:r>
            <w:r>
              <w:rPr>
                <w:rFonts w:cs="Arial"/>
                <w:lang w:val="sr-Cyrl-CS"/>
              </w:rPr>
              <w:t xml:space="preserve"> материјали другачији од оних  </w:t>
            </w:r>
            <w:r w:rsidRPr="00C164A9">
              <w:rPr>
                <w:rFonts w:cs="Arial"/>
                <w:lang w:val="sr-Cyrl-CS"/>
              </w:rPr>
              <w:t xml:space="preserve"> наведених у 170601 и 170603 – минерална вуна индексни број отпада 170604</w:t>
            </w:r>
          </w:p>
          <w:p w14:paraId="34F75679" w14:textId="39313B32" w:rsidR="00C164A9" w:rsidRPr="00C164A9" w:rsidRDefault="00C164A9" w:rsidP="00C164A9">
            <w:pPr>
              <w:pStyle w:val="Standard"/>
              <w:rPr>
                <w:rFonts w:asciiTheme="minorHAnsi" w:hAnsiTheme="minorHAnsi" w:cs="Arial"/>
                <w:lang w:val="sr-Cyrl-CS"/>
              </w:rPr>
            </w:pPr>
          </w:p>
        </w:tc>
      </w:tr>
      <w:tr w:rsidR="001A3F1C" w:rsidRPr="001A3F1C" w14:paraId="275D8CC1" w14:textId="77777777" w:rsidTr="000644DC">
        <w:trPr>
          <w:trHeight w:val="399"/>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79BCD15" w14:textId="77777777" w:rsidR="003A2F9E" w:rsidRPr="001A3F1C" w:rsidRDefault="003A2F9E" w:rsidP="00CE335A">
            <w:pPr>
              <w:pStyle w:val="Standard"/>
              <w:spacing w:before="0"/>
              <w:jc w:val="center"/>
              <w:rPr>
                <w:rFonts w:ascii="Arial" w:hAnsi="Arial" w:cs="Arial"/>
                <w:color w:val="auto"/>
              </w:rPr>
            </w:pPr>
            <w:r w:rsidRPr="001A3F1C">
              <w:rPr>
                <w:rFonts w:ascii="Arial" w:eastAsia="TimesNewRomanPSMT" w:hAnsi="Arial" w:cs="Arial"/>
                <w:bCs/>
                <w:color w:val="auto"/>
              </w:rPr>
              <w:lastRenderedPageBreak/>
              <w:t>Циљ поступка</w:t>
            </w:r>
          </w:p>
        </w:tc>
        <w:tc>
          <w:tcPr>
            <w:tcW w:w="5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179936" w14:textId="77777777" w:rsidR="003A2F9E" w:rsidRPr="005667B0" w:rsidRDefault="003A2F9E" w:rsidP="00CE335A">
            <w:pPr>
              <w:pStyle w:val="Standard"/>
              <w:spacing w:before="0"/>
              <w:jc w:val="center"/>
              <w:rPr>
                <w:rFonts w:ascii="Arial" w:hAnsi="Arial" w:cs="Arial"/>
                <w:lang w:val="sr-Cyrl-RS"/>
              </w:rPr>
            </w:pPr>
            <w:r w:rsidRPr="005667B0">
              <w:rPr>
                <w:rFonts w:ascii="Arial" w:hAnsi="Arial" w:cs="Arial"/>
                <w:lang w:val="sr-Cyrl-RS"/>
              </w:rPr>
              <w:t>Закључење Уговора о јавној набавци</w:t>
            </w:r>
            <w:r w:rsidR="005667B0">
              <w:rPr>
                <w:rFonts w:ascii="Arial" w:hAnsi="Arial" w:cs="Arial"/>
                <w:lang w:val="sr-Cyrl-RS"/>
              </w:rPr>
              <w:t xml:space="preserve"> </w:t>
            </w:r>
          </w:p>
        </w:tc>
      </w:tr>
      <w:tr w:rsidR="001A3F1C" w:rsidRPr="0002143E" w14:paraId="57C34F76" w14:textId="77777777" w:rsidTr="000644DC">
        <w:trPr>
          <w:trHeight w:val="831"/>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ED7D50" w14:textId="77777777" w:rsidR="00714B78" w:rsidRDefault="00714B78" w:rsidP="00CE335A">
            <w:pPr>
              <w:pStyle w:val="Standard"/>
              <w:spacing w:before="0"/>
              <w:jc w:val="center"/>
              <w:rPr>
                <w:rFonts w:ascii="Arial" w:eastAsia="TimesNewRomanPSMT" w:hAnsi="Arial" w:cs="Arial"/>
                <w:bCs/>
                <w:color w:val="auto"/>
              </w:rPr>
            </w:pPr>
          </w:p>
          <w:p w14:paraId="13ED3E8E" w14:textId="77777777" w:rsidR="003A2F9E" w:rsidRPr="001A3F1C" w:rsidRDefault="003A2F9E" w:rsidP="00CE335A">
            <w:pPr>
              <w:pStyle w:val="Standard"/>
              <w:spacing w:before="0"/>
              <w:jc w:val="center"/>
              <w:rPr>
                <w:rFonts w:ascii="Arial" w:hAnsi="Arial" w:cs="Arial"/>
                <w:color w:val="auto"/>
              </w:rPr>
            </w:pPr>
            <w:r w:rsidRPr="001A3F1C">
              <w:rPr>
                <w:rFonts w:ascii="Arial" w:eastAsia="TimesNewRomanPSMT" w:hAnsi="Arial" w:cs="Arial"/>
                <w:bCs/>
                <w:color w:val="auto"/>
              </w:rPr>
              <w:t>Контакт</w:t>
            </w:r>
          </w:p>
        </w:tc>
        <w:tc>
          <w:tcPr>
            <w:tcW w:w="5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43729A" w14:textId="668A8984" w:rsidR="00771CBB" w:rsidRDefault="00D97B82" w:rsidP="007030AC">
            <w:pPr>
              <w:pStyle w:val="Standard"/>
              <w:spacing w:before="0"/>
              <w:jc w:val="center"/>
              <w:rPr>
                <w:rFonts w:ascii="Arial" w:hAnsi="Arial" w:cs="Arial"/>
                <w:color w:val="auto"/>
                <w:lang w:val="sr-Cyrl-RS"/>
              </w:rPr>
            </w:pPr>
            <w:r>
              <w:rPr>
                <w:rFonts w:ascii="Arial" w:hAnsi="Arial" w:cs="Arial"/>
                <w:color w:val="auto"/>
                <w:lang w:val="sr-Latn-RS"/>
              </w:rPr>
              <w:t>pitanja</w:t>
            </w:r>
            <w:r w:rsidR="00DF04FC">
              <w:rPr>
                <w:rFonts w:ascii="Arial" w:hAnsi="Arial" w:cs="Arial"/>
                <w:color w:val="auto"/>
                <w:lang w:val="sr-Latn-RS"/>
              </w:rPr>
              <w:t>.</w:t>
            </w:r>
            <w:r>
              <w:rPr>
                <w:rFonts w:ascii="Arial" w:hAnsi="Arial" w:cs="Arial"/>
                <w:color w:val="auto"/>
                <w:lang w:val="sr-Latn-RS"/>
              </w:rPr>
              <w:t>nabavke</w:t>
            </w:r>
            <w:r w:rsidR="007030AC" w:rsidRPr="00F063D6">
              <w:rPr>
                <w:rFonts w:ascii="Arial" w:hAnsi="Arial" w:cs="Arial"/>
                <w:color w:val="auto"/>
                <w:lang w:val="sr-Cyrl-RS"/>
              </w:rPr>
              <w:t>@</w:t>
            </w:r>
            <w:r w:rsidR="007030AC" w:rsidRPr="001A3F1C">
              <w:rPr>
                <w:rFonts w:ascii="Arial" w:hAnsi="Arial" w:cs="Arial"/>
                <w:color w:val="auto"/>
              </w:rPr>
              <w:t>rbkolubara</w:t>
            </w:r>
            <w:r w:rsidR="007030AC" w:rsidRPr="00F063D6">
              <w:rPr>
                <w:rFonts w:ascii="Arial" w:hAnsi="Arial" w:cs="Arial"/>
                <w:color w:val="auto"/>
                <w:lang w:val="sr-Cyrl-RS"/>
              </w:rPr>
              <w:t>.</w:t>
            </w:r>
            <w:r w:rsidR="007030AC" w:rsidRPr="001A3F1C">
              <w:rPr>
                <w:rFonts w:ascii="Arial" w:hAnsi="Arial" w:cs="Arial"/>
                <w:color w:val="auto"/>
              </w:rPr>
              <w:t>rs</w:t>
            </w:r>
          </w:p>
          <w:p w14:paraId="12AED237" w14:textId="351C96EC" w:rsidR="003A2F9E" w:rsidRPr="007202B2" w:rsidRDefault="003A2F9E" w:rsidP="00114FC9">
            <w:pPr>
              <w:pStyle w:val="Standard"/>
              <w:spacing w:before="0"/>
              <w:jc w:val="center"/>
              <w:rPr>
                <w:rFonts w:ascii="Arial" w:hAnsi="Arial" w:cs="Arial"/>
                <w:color w:val="auto"/>
                <w:lang w:val="sr-Cyrl-RS"/>
              </w:rPr>
            </w:pPr>
          </w:p>
        </w:tc>
      </w:tr>
    </w:tbl>
    <w:p w14:paraId="19D30CE4" w14:textId="77777777" w:rsidR="00771CBB" w:rsidRDefault="00771CBB">
      <w:pPr>
        <w:pStyle w:val="Standard"/>
        <w:spacing w:before="0"/>
        <w:rPr>
          <w:rFonts w:ascii="Arial" w:hAnsi="Arial" w:cs="Arial"/>
          <w:color w:val="auto"/>
          <w:lang w:val="sr-Cyrl-RS"/>
        </w:rPr>
      </w:pPr>
    </w:p>
    <w:p w14:paraId="09BF0D8C" w14:textId="77777777" w:rsidR="001B4091" w:rsidRPr="002E3741" w:rsidRDefault="00DC07AC" w:rsidP="00CE335A">
      <w:pPr>
        <w:pStyle w:val="Heading1"/>
        <w:numPr>
          <w:ilvl w:val="0"/>
          <w:numId w:val="23"/>
        </w:numPr>
        <w:spacing w:before="0"/>
        <w:jc w:val="both"/>
        <w:rPr>
          <w:rFonts w:ascii="Arial" w:hAnsi="Arial" w:cs="Arial"/>
        </w:rPr>
      </w:pPr>
      <w:bookmarkStart w:id="17" w:name="_Toc442559878"/>
      <w:bookmarkStart w:id="18" w:name="_Toc427817448"/>
      <w:r w:rsidRPr="002E3741">
        <w:rPr>
          <w:rFonts w:ascii="Arial" w:hAnsi="Arial" w:cs="Arial"/>
          <w:sz w:val="24"/>
          <w:szCs w:val="24"/>
        </w:rPr>
        <w:t>ПОДАЦИ О ПРЕДМЕТУ ЈАВНЕ НАБАВКЕ</w:t>
      </w:r>
    </w:p>
    <w:p w14:paraId="01777307" w14:textId="77777777" w:rsidR="001E5DB1" w:rsidRPr="001E5DB1" w:rsidRDefault="001E5DB1" w:rsidP="001E5DB1">
      <w:pPr>
        <w:pStyle w:val="Standard"/>
        <w:rPr>
          <w:rFonts w:ascii="Arial" w:hAnsi="Arial" w:cs="Arial"/>
          <w:b/>
          <w:lang w:eastAsia="ar-SA"/>
        </w:rPr>
      </w:pPr>
      <w:r w:rsidRPr="001E5DB1">
        <w:rPr>
          <w:rFonts w:ascii="Arial" w:hAnsi="Arial" w:cs="Arial"/>
          <w:b/>
          <w:lang w:eastAsia="ar-SA"/>
        </w:rPr>
        <w:t>2.1 Опис предмета јавне набавке, назив и оз</w:t>
      </w:r>
      <w:r>
        <w:rPr>
          <w:rFonts w:ascii="Arial" w:hAnsi="Arial" w:cs="Arial"/>
          <w:b/>
          <w:lang w:eastAsia="ar-SA"/>
        </w:rPr>
        <w:t>нака из општег речника  набавке</w:t>
      </w:r>
    </w:p>
    <w:p w14:paraId="5E848BBD" w14:textId="39D39B91" w:rsidR="001E5DB1" w:rsidRPr="003C3479" w:rsidRDefault="00C77A96" w:rsidP="001E5DB1">
      <w:pPr>
        <w:pStyle w:val="Standard"/>
        <w:rPr>
          <w:rFonts w:ascii="Arial" w:hAnsi="Arial" w:cs="Arial"/>
          <w:lang w:val="sr-Cyrl-RS" w:eastAsia="ar-SA"/>
        </w:rPr>
      </w:pPr>
      <w:r>
        <w:rPr>
          <w:rFonts w:ascii="Arial" w:hAnsi="Arial" w:cs="Arial"/>
          <w:lang w:eastAsia="ar-SA"/>
        </w:rPr>
        <w:t>Опис предмета јавне набавке:</w:t>
      </w:r>
      <w:r w:rsidR="00B83993">
        <w:rPr>
          <w:rFonts w:ascii="Arial" w:hAnsi="Arial" w:cs="Arial"/>
          <w:lang w:val="sr-Cyrl-RS" w:eastAsia="ar-SA"/>
        </w:rPr>
        <w:t xml:space="preserve"> </w:t>
      </w:r>
      <w:r w:rsidR="00DF04FC" w:rsidRPr="00DF04FC">
        <w:rPr>
          <w:rFonts w:ascii="Arial" w:hAnsi="Arial" w:cs="Arial"/>
          <w:lang w:val="sr-Cyrl-RS" w:eastAsia="ar-SA"/>
        </w:rPr>
        <w:t>Услуге у вези са одлагањем опасног отпада</w:t>
      </w:r>
    </w:p>
    <w:p w14:paraId="37ECA552" w14:textId="2BBFAECD" w:rsidR="00DF04FC" w:rsidRDefault="001E5DB1" w:rsidP="00B83993">
      <w:pPr>
        <w:pStyle w:val="Standard"/>
        <w:jc w:val="left"/>
        <w:rPr>
          <w:rFonts w:ascii="Arial" w:hAnsi="Arial" w:cs="Arial"/>
          <w:lang w:eastAsia="ar-SA"/>
        </w:rPr>
      </w:pPr>
      <w:r w:rsidRPr="001E5DB1">
        <w:rPr>
          <w:rFonts w:ascii="Arial" w:hAnsi="Arial" w:cs="Arial"/>
          <w:lang w:eastAsia="ar-SA"/>
        </w:rPr>
        <w:t>Н</w:t>
      </w:r>
      <w:r w:rsidR="007B2391">
        <w:rPr>
          <w:rFonts w:ascii="Arial" w:hAnsi="Arial" w:cs="Arial"/>
          <w:lang w:eastAsia="ar-SA"/>
        </w:rPr>
        <w:t>азив из општег речника набавке:</w:t>
      </w:r>
      <w:r w:rsidR="007B2391">
        <w:rPr>
          <w:rFonts w:ascii="Arial" w:hAnsi="Arial" w:cs="Arial"/>
          <w:lang w:val="sr-Cyrl-RS" w:eastAsia="ar-SA"/>
        </w:rPr>
        <w:t xml:space="preserve"> </w:t>
      </w:r>
      <w:r w:rsidR="00DF04FC" w:rsidRPr="00DF04FC">
        <w:rPr>
          <w:rFonts w:ascii="Arial" w:hAnsi="Arial" w:cs="Arial"/>
          <w:lang w:eastAsia="ar-SA"/>
        </w:rPr>
        <w:t xml:space="preserve">Услуге сакупљања отпада </w:t>
      </w:r>
    </w:p>
    <w:p w14:paraId="54CBFC8B" w14:textId="067ED631" w:rsidR="004643E2" w:rsidRDefault="001E5DB1" w:rsidP="00DF04FC">
      <w:pPr>
        <w:pStyle w:val="Standard"/>
        <w:jc w:val="left"/>
        <w:rPr>
          <w:rFonts w:ascii="Arial" w:hAnsi="Arial" w:cs="Arial"/>
          <w:lang w:eastAsia="ar-SA"/>
        </w:rPr>
      </w:pPr>
      <w:r w:rsidRPr="001E5DB1">
        <w:rPr>
          <w:rFonts w:ascii="Arial" w:hAnsi="Arial" w:cs="Arial"/>
          <w:lang w:eastAsia="ar-SA"/>
        </w:rPr>
        <w:t xml:space="preserve">Ознака из општег речника набавке: </w:t>
      </w:r>
      <w:r w:rsidR="00DF04FC" w:rsidRPr="00DF04FC">
        <w:rPr>
          <w:rFonts w:ascii="Arial" w:hAnsi="Arial" w:cs="Arial"/>
          <w:lang w:eastAsia="ar-SA"/>
        </w:rPr>
        <w:t>90511000</w:t>
      </w:r>
    </w:p>
    <w:p w14:paraId="4AEBCCF3" w14:textId="77777777" w:rsidR="00DF04FC" w:rsidRDefault="00DF04FC" w:rsidP="00DF04FC">
      <w:pPr>
        <w:pStyle w:val="Standard"/>
        <w:jc w:val="left"/>
        <w:rPr>
          <w:rFonts w:ascii="Arial" w:hAnsi="Arial" w:cs="Arial"/>
          <w:color w:val="auto"/>
          <w:lang w:val="sr-Cyrl-RS"/>
        </w:rPr>
      </w:pPr>
    </w:p>
    <w:bookmarkEnd w:id="17"/>
    <w:p w14:paraId="30A44C9E" w14:textId="77777777" w:rsidR="00617278" w:rsidRPr="000F4B1F" w:rsidRDefault="00617278" w:rsidP="00055ED7">
      <w:pPr>
        <w:pStyle w:val="Standard"/>
        <w:numPr>
          <w:ilvl w:val="0"/>
          <w:numId w:val="44"/>
        </w:numPr>
        <w:spacing w:before="0"/>
        <w:rPr>
          <w:rFonts w:ascii="Arial" w:hAnsi="Arial" w:cs="Arial"/>
          <w:b/>
          <w:color w:val="auto"/>
          <w:lang w:val="sr-Cyrl-RS"/>
        </w:rPr>
      </w:pPr>
      <w:r w:rsidRPr="000F4B1F">
        <w:rPr>
          <w:rFonts w:ascii="Arial" w:hAnsi="Arial" w:cs="Arial"/>
          <w:b/>
          <w:color w:val="auto"/>
        </w:rPr>
        <w:t>ТЕХНИЧКА СПЕЦИФИКАЦИЈА</w:t>
      </w:r>
    </w:p>
    <w:p w14:paraId="2A1C275C" w14:textId="77777777" w:rsidR="00114D07" w:rsidRDefault="00617278" w:rsidP="00114D07">
      <w:pPr>
        <w:pStyle w:val="Standard"/>
        <w:spacing w:before="0"/>
        <w:rPr>
          <w:color w:val="auto"/>
        </w:rPr>
      </w:pPr>
      <w:bookmarkStart w:id="19" w:name="_Toc441651541"/>
      <w:bookmarkStart w:id="20" w:name="_Toc442559879"/>
      <w:r w:rsidRPr="00114D07">
        <w:rPr>
          <w:rFonts w:ascii="Arial" w:hAnsi="Arial" w:cs="Arial"/>
          <w:color w:val="auto"/>
          <w:lang w:val="sr-Cyrl-RS"/>
        </w:rPr>
        <w:t xml:space="preserve"> </w:t>
      </w:r>
      <w:bookmarkEnd w:id="19"/>
      <w:bookmarkEnd w:id="20"/>
      <w:r w:rsidR="00114D07" w:rsidRPr="00747310">
        <w:rPr>
          <w:color w:val="auto"/>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гарантни рок, евентуалне додатне услуге и сл.)</w:t>
      </w:r>
    </w:p>
    <w:p w14:paraId="151EC5B9" w14:textId="77777777" w:rsidR="00055ED7" w:rsidRPr="00114D07" w:rsidRDefault="00055ED7" w:rsidP="00114D07">
      <w:pPr>
        <w:pStyle w:val="Heading1"/>
        <w:tabs>
          <w:tab w:val="left" w:pos="284"/>
        </w:tabs>
        <w:spacing w:before="0"/>
        <w:ind w:left="426" w:firstLine="0"/>
        <w:jc w:val="both"/>
        <w:rPr>
          <w:rFonts w:ascii="Arial" w:hAnsi="Arial" w:cs="Arial"/>
          <w:color w:val="auto"/>
          <w:kern w:val="3"/>
          <w:lang w:val="sr-Latn-RS"/>
        </w:rPr>
      </w:pPr>
    </w:p>
    <w:p w14:paraId="6A1A54D0" w14:textId="7591BFDD" w:rsidR="007030AC" w:rsidRPr="000644DC" w:rsidRDefault="007030AC" w:rsidP="007030AC">
      <w:pPr>
        <w:pStyle w:val="Standard"/>
        <w:jc w:val="left"/>
        <w:rPr>
          <w:rFonts w:cs="Arial"/>
          <w:lang w:val="sr-Cyrl-CS"/>
        </w:rPr>
      </w:pPr>
      <w:r w:rsidRPr="000644DC">
        <w:rPr>
          <w:rFonts w:cs="Arial"/>
          <w:b/>
          <w:lang w:val="sr-Cyrl-CS"/>
        </w:rPr>
        <w:t>Партија 1.</w:t>
      </w:r>
      <w:r w:rsidRPr="000644DC">
        <w:rPr>
          <w:rFonts w:cs="Arial"/>
          <w:lang w:val="sr-Cyrl-CS"/>
        </w:rPr>
        <w:t xml:space="preserve"> </w:t>
      </w:r>
    </w:p>
    <w:p w14:paraId="671BF2DB" w14:textId="4D053B76" w:rsidR="00DF04FC" w:rsidRPr="00DF04FC" w:rsidRDefault="00DF04FC" w:rsidP="00DF04FC">
      <w:pPr>
        <w:pStyle w:val="Standard"/>
        <w:tabs>
          <w:tab w:val="left" w:pos="284"/>
        </w:tabs>
        <w:rPr>
          <w:rFonts w:cs="Arial"/>
          <w:lang w:val="sr-Cyrl-CS"/>
        </w:rPr>
      </w:pPr>
      <w:r w:rsidRPr="00DF04FC">
        <w:rPr>
          <w:rFonts w:cs="Arial"/>
          <w:lang w:val="sr-Cyrl-CS"/>
        </w:rPr>
        <w:t>Услуге у вези са одлагањем опасног отпада – батерије од никл ка</w:t>
      </w:r>
      <w:r>
        <w:rPr>
          <w:rFonts w:cs="Arial"/>
          <w:lang w:val="sr-Cyrl-CS"/>
        </w:rPr>
        <w:t xml:space="preserve">дмијума индексни број отпада  </w:t>
      </w:r>
      <w:r w:rsidRPr="00DF04FC">
        <w:rPr>
          <w:rFonts w:cs="Arial"/>
          <w:lang w:val="sr-Cyrl-CS"/>
        </w:rPr>
        <w:t>160602* и флуоресцентне цеви и други отпади који садрже живу индексни број отпада 200121*</w:t>
      </w:r>
    </w:p>
    <w:p w14:paraId="371EBE14" w14:textId="78FADA4C" w:rsidR="007030AC" w:rsidRPr="00B556A7" w:rsidRDefault="007030AC" w:rsidP="00DF04FC">
      <w:pPr>
        <w:pStyle w:val="Standard"/>
        <w:tabs>
          <w:tab w:val="left" w:pos="284"/>
        </w:tabs>
        <w:spacing w:before="0"/>
        <w:rPr>
          <w:rFonts w:ascii="Arial" w:hAnsi="Arial" w:cs="Arial"/>
          <w:b/>
          <w:color w:val="auto"/>
          <w:kern w:val="3"/>
          <w:u w:val="single"/>
        </w:rPr>
      </w:pPr>
      <w:r w:rsidRPr="00B556A7">
        <w:rPr>
          <w:rFonts w:ascii="Arial" w:hAnsi="Arial" w:cs="Arial"/>
          <w:b/>
          <w:color w:val="auto"/>
          <w:kern w:val="3"/>
          <w:lang w:val="sr-Latn-RS"/>
        </w:rPr>
        <w:t xml:space="preserve">Оквирна количина </w:t>
      </w:r>
      <w:r w:rsidR="00DF04FC" w:rsidRPr="00B556A7">
        <w:rPr>
          <w:rFonts w:ascii="Arial" w:hAnsi="Arial" w:cs="Arial"/>
          <w:b/>
          <w:color w:val="auto"/>
          <w:kern w:val="3"/>
          <w:lang w:val="sr-Cyrl-RS"/>
        </w:rPr>
        <w:t>160602*</w:t>
      </w:r>
      <w:r w:rsidR="004A42C6" w:rsidRPr="00B556A7">
        <w:rPr>
          <w:rFonts w:ascii="Arial" w:hAnsi="Arial" w:cs="Arial"/>
          <w:b/>
          <w:color w:val="auto"/>
          <w:kern w:val="3"/>
          <w:lang w:val="sr-Cyrl-RS"/>
        </w:rPr>
        <w:t xml:space="preserve">- </w:t>
      </w:r>
      <w:r w:rsidR="007F1B0D" w:rsidRPr="00B556A7">
        <w:rPr>
          <w:rFonts w:ascii="Arial" w:hAnsi="Arial" w:cs="Arial"/>
          <w:b/>
          <w:color w:val="auto"/>
          <w:kern w:val="3"/>
        </w:rPr>
        <w:t>2500 kg</w:t>
      </w:r>
    </w:p>
    <w:p w14:paraId="0A3856FE" w14:textId="513E56D0" w:rsidR="007030AC" w:rsidRPr="00B556A7" w:rsidRDefault="007030AC" w:rsidP="00084BF8">
      <w:pPr>
        <w:pStyle w:val="Standard"/>
        <w:tabs>
          <w:tab w:val="left" w:pos="284"/>
        </w:tabs>
        <w:spacing w:before="0"/>
        <w:rPr>
          <w:rFonts w:ascii="Arial" w:hAnsi="Arial" w:cs="Arial"/>
          <w:b/>
          <w:color w:val="auto"/>
          <w:kern w:val="3"/>
        </w:rPr>
      </w:pPr>
      <w:r w:rsidRPr="00B556A7">
        <w:rPr>
          <w:rFonts w:ascii="Arial" w:hAnsi="Arial" w:cs="Arial"/>
          <w:b/>
          <w:color w:val="auto"/>
          <w:kern w:val="3"/>
          <w:lang w:val="sr-Cyrl-RS"/>
        </w:rPr>
        <w:t xml:space="preserve">Оквирна количина </w:t>
      </w:r>
      <w:r w:rsidR="00DF04FC" w:rsidRPr="00B556A7">
        <w:rPr>
          <w:rFonts w:ascii="Arial" w:hAnsi="Arial" w:cs="Arial"/>
          <w:b/>
          <w:color w:val="auto"/>
          <w:kern w:val="3"/>
          <w:lang w:val="sr-Cyrl-RS"/>
        </w:rPr>
        <w:t>200121*</w:t>
      </w:r>
      <w:r w:rsidR="004A42C6" w:rsidRPr="00B556A7">
        <w:rPr>
          <w:rFonts w:ascii="Arial" w:hAnsi="Arial" w:cs="Arial"/>
          <w:b/>
          <w:color w:val="auto"/>
          <w:kern w:val="3"/>
          <w:lang w:val="sr-Cyrl-RS"/>
        </w:rPr>
        <w:t>-</w:t>
      </w:r>
      <w:r w:rsidR="007F1B0D" w:rsidRPr="00B556A7">
        <w:rPr>
          <w:rFonts w:ascii="Arial" w:hAnsi="Arial" w:cs="Arial"/>
          <w:b/>
          <w:color w:val="auto"/>
          <w:kern w:val="3"/>
        </w:rPr>
        <w:t xml:space="preserve"> 300 kg</w:t>
      </w:r>
    </w:p>
    <w:p w14:paraId="71031DFF" w14:textId="77777777" w:rsidR="007030AC" w:rsidRPr="00B556A7" w:rsidRDefault="007030AC" w:rsidP="007030AC">
      <w:pPr>
        <w:pStyle w:val="Standard"/>
        <w:jc w:val="left"/>
        <w:rPr>
          <w:rFonts w:cs="Arial"/>
          <w:lang w:val="sr-Cyrl-CS"/>
        </w:rPr>
      </w:pPr>
      <w:r w:rsidRPr="00B556A7">
        <w:rPr>
          <w:rFonts w:cs="Arial"/>
          <w:b/>
          <w:lang w:val="sr-Cyrl-CS"/>
        </w:rPr>
        <w:t>Партија 2.</w:t>
      </w:r>
      <w:r w:rsidRPr="00B556A7">
        <w:rPr>
          <w:rFonts w:cs="Arial"/>
          <w:lang w:val="sr-Cyrl-CS"/>
        </w:rPr>
        <w:t xml:space="preserve"> </w:t>
      </w:r>
    </w:p>
    <w:p w14:paraId="70DC3E17" w14:textId="77777777" w:rsidR="00DF04FC" w:rsidRPr="00B556A7" w:rsidRDefault="00DF04FC" w:rsidP="00DF04FC">
      <w:pPr>
        <w:pStyle w:val="Standard"/>
        <w:tabs>
          <w:tab w:val="left" w:pos="284"/>
        </w:tabs>
        <w:rPr>
          <w:rFonts w:asciiTheme="minorHAnsi" w:hAnsiTheme="minorHAnsi" w:cs="Arial"/>
          <w:lang w:val="sr-Cyrl-CS"/>
        </w:rPr>
      </w:pPr>
      <w:r w:rsidRPr="00B556A7">
        <w:rPr>
          <w:rFonts w:cs="Arial"/>
          <w:lang w:val="sr-Cyrl-CS"/>
        </w:rPr>
        <w:t>Услуге у вези са одлагањем опасног отпада - кочионе облоге које садрже азбест -индексни број  отпада 160111* и отпадне кочионе облоге које су без азбеста-индексни број отпада 160112</w:t>
      </w:r>
    </w:p>
    <w:p w14:paraId="4F2140EF" w14:textId="79E3F4DD" w:rsidR="00DF04FC" w:rsidRPr="00B556A7" w:rsidRDefault="007030AC" w:rsidP="00DF04FC">
      <w:pPr>
        <w:pStyle w:val="Standard"/>
        <w:tabs>
          <w:tab w:val="left" w:pos="284"/>
        </w:tabs>
        <w:rPr>
          <w:rFonts w:ascii="Arial" w:hAnsi="Arial" w:cs="Arial"/>
          <w:b/>
          <w:color w:val="auto"/>
          <w:kern w:val="3"/>
        </w:rPr>
      </w:pPr>
      <w:r w:rsidRPr="00B556A7">
        <w:rPr>
          <w:rFonts w:ascii="Arial" w:hAnsi="Arial" w:cs="Arial"/>
          <w:b/>
          <w:color w:val="auto"/>
          <w:kern w:val="3"/>
          <w:lang w:val="sr-Latn-RS"/>
        </w:rPr>
        <w:t xml:space="preserve">Оквирна количина </w:t>
      </w:r>
      <w:r w:rsidR="00D33040" w:rsidRPr="00B556A7">
        <w:rPr>
          <w:rFonts w:ascii="Arial" w:hAnsi="Arial" w:cs="Arial"/>
          <w:b/>
          <w:color w:val="auto"/>
          <w:kern w:val="3"/>
          <w:lang w:val="sr-Cyrl-RS"/>
        </w:rPr>
        <w:t xml:space="preserve"> </w:t>
      </w:r>
      <w:r w:rsidR="00DF04FC" w:rsidRPr="00B556A7">
        <w:rPr>
          <w:rFonts w:ascii="Arial" w:hAnsi="Arial" w:cs="Arial"/>
          <w:b/>
          <w:color w:val="auto"/>
          <w:kern w:val="3"/>
          <w:lang w:val="sr-Cyrl-RS"/>
        </w:rPr>
        <w:t>160111*</w:t>
      </w:r>
      <w:r w:rsidR="00D33040" w:rsidRPr="00B556A7">
        <w:rPr>
          <w:rFonts w:ascii="Arial" w:hAnsi="Arial" w:cs="Arial"/>
          <w:b/>
          <w:color w:val="auto"/>
          <w:kern w:val="3"/>
          <w:lang w:val="sr-Cyrl-RS"/>
        </w:rPr>
        <w:t xml:space="preserve">- </w:t>
      </w:r>
      <w:r w:rsidR="007F1B0D" w:rsidRPr="00B556A7">
        <w:rPr>
          <w:rFonts w:ascii="Arial" w:hAnsi="Arial" w:cs="Arial"/>
          <w:b/>
          <w:color w:val="auto"/>
          <w:kern w:val="3"/>
        </w:rPr>
        <w:t>1250 kg</w:t>
      </w:r>
    </w:p>
    <w:p w14:paraId="359585E1" w14:textId="7488A505" w:rsidR="00DF04FC" w:rsidRPr="00B556A7" w:rsidRDefault="00DF04FC" w:rsidP="00DF04FC">
      <w:pPr>
        <w:pStyle w:val="Standard"/>
        <w:tabs>
          <w:tab w:val="left" w:pos="284"/>
        </w:tabs>
        <w:rPr>
          <w:rFonts w:ascii="Arial" w:hAnsi="Arial" w:cs="Arial"/>
          <w:b/>
          <w:color w:val="auto"/>
          <w:kern w:val="3"/>
        </w:rPr>
      </w:pPr>
      <w:r w:rsidRPr="00B556A7">
        <w:rPr>
          <w:rFonts w:ascii="Arial" w:hAnsi="Arial" w:cs="Arial"/>
          <w:b/>
          <w:color w:val="auto"/>
          <w:kern w:val="3"/>
          <w:lang w:val="sr-Latn-RS"/>
        </w:rPr>
        <w:t xml:space="preserve">Оквирна количина </w:t>
      </w:r>
      <w:r w:rsidRPr="00B556A7">
        <w:rPr>
          <w:rFonts w:ascii="Arial" w:hAnsi="Arial" w:cs="Arial"/>
          <w:b/>
          <w:color w:val="auto"/>
          <w:kern w:val="3"/>
          <w:lang w:val="sr-Cyrl-RS"/>
        </w:rPr>
        <w:t xml:space="preserve"> 160112</w:t>
      </w:r>
      <w:r w:rsidR="007F1B0D" w:rsidRPr="00B556A7">
        <w:rPr>
          <w:rFonts w:ascii="Arial" w:hAnsi="Arial" w:cs="Arial"/>
          <w:b/>
          <w:color w:val="auto"/>
          <w:kern w:val="3"/>
        </w:rPr>
        <w:t>- 300 kg</w:t>
      </w:r>
    </w:p>
    <w:p w14:paraId="3FDA818B" w14:textId="77777777" w:rsidR="007030AC" w:rsidRPr="00B556A7" w:rsidRDefault="007030AC" w:rsidP="007030AC">
      <w:pPr>
        <w:pStyle w:val="Standard"/>
        <w:jc w:val="left"/>
        <w:rPr>
          <w:rFonts w:asciiTheme="minorHAnsi" w:hAnsiTheme="minorHAnsi" w:cs="Arial"/>
          <w:b/>
          <w:lang w:val="sr-Cyrl-CS"/>
        </w:rPr>
      </w:pPr>
      <w:r w:rsidRPr="00B556A7">
        <w:rPr>
          <w:rFonts w:cs="Arial"/>
          <w:b/>
          <w:lang w:val="sr-Cyrl-CS"/>
        </w:rPr>
        <w:t>Партија 3.</w:t>
      </w:r>
    </w:p>
    <w:p w14:paraId="166A2717" w14:textId="77777777" w:rsidR="00845C77" w:rsidRPr="00B556A7" w:rsidRDefault="00845C77" w:rsidP="00845C77">
      <w:pPr>
        <w:pStyle w:val="Standard"/>
        <w:tabs>
          <w:tab w:val="left" w:pos="284"/>
        </w:tabs>
        <w:rPr>
          <w:rFonts w:asciiTheme="minorHAnsi" w:hAnsiTheme="minorHAnsi" w:cs="Arial"/>
          <w:lang w:val="sr-Cyrl-CS"/>
        </w:rPr>
      </w:pPr>
      <w:r w:rsidRPr="00B556A7">
        <w:rPr>
          <w:rFonts w:cs="Arial"/>
          <w:lang w:val="sr-Cyrl-CS"/>
        </w:rPr>
        <w:t>Услуге у вези са одлагањем опасног отпада - други отпад (укључујући мешавине материјала) од механичког третмана отпада који садржи опасне супстанце  (замашћени гумено пластични  заптивци и хидраулична црева -индексни број отпада 191211*</w:t>
      </w:r>
    </w:p>
    <w:p w14:paraId="28B614DB" w14:textId="720C0973" w:rsidR="007030AC" w:rsidRPr="00B556A7" w:rsidRDefault="007030AC" w:rsidP="00845C77">
      <w:pPr>
        <w:pStyle w:val="Standard"/>
        <w:tabs>
          <w:tab w:val="left" w:pos="284"/>
        </w:tabs>
        <w:rPr>
          <w:rFonts w:cs="Arial"/>
        </w:rPr>
      </w:pPr>
      <w:r w:rsidRPr="00B556A7">
        <w:rPr>
          <w:rFonts w:ascii="Arial" w:hAnsi="Arial" w:cs="Arial"/>
          <w:b/>
          <w:color w:val="auto"/>
          <w:kern w:val="3"/>
          <w:lang w:val="sr-Latn-RS"/>
        </w:rPr>
        <w:t xml:space="preserve">Оквирна количина </w:t>
      </w:r>
      <w:r w:rsidR="00D90029" w:rsidRPr="00B556A7">
        <w:rPr>
          <w:rFonts w:ascii="Arial" w:hAnsi="Arial" w:cs="Arial"/>
          <w:b/>
          <w:color w:val="auto"/>
          <w:kern w:val="3"/>
          <w:lang w:val="sr-Cyrl-RS"/>
        </w:rPr>
        <w:t xml:space="preserve"> </w:t>
      </w:r>
      <w:r w:rsidR="00845C77" w:rsidRPr="00B556A7">
        <w:rPr>
          <w:rFonts w:ascii="Arial" w:hAnsi="Arial" w:cs="Arial"/>
          <w:b/>
          <w:color w:val="auto"/>
          <w:kern w:val="3"/>
          <w:lang w:val="sr-Cyrl-RS"/>
        </w:rPr>
        <w:t>191211*</w:t>
      </w:r>
      <w:r w:rsidR="00D90029" w:rsidRPr="00B556A7">
        <w:rPr>
          <w:rFonts w:ascii="Arial" w:hAnsi="Arial" w:cs="Arial"/>
          <w:b/>
          <w:color w:val="auto"/>
          <w:kern w:val="3"/>
          <w:lang w:val="sr-Cyrl-RS"/>
        </w:rPr>
        <w:t xml:space="preserve">- </w:t>
      </w:r>
      <w:r w:rsidR="00A92795" w:rsidRPr="00B556A7">
        <w:rPr>
          <w:rFonts w:ascii="Arial" w:hAnsi="Arial" w:cs="Arial"/>
          <w:b/>
          <w:color w:val="auto"/>
          <w:kern w:val="3"/>
        </w:rPr>
        <w:t>29</w:t>
      </w:r>
      <w:r w:rsidR="00573F57" w:rsidRPr="00B556A7">
        <w:rPr>
          <w:rFonts w:ascii="Arial" w:hAnsi="Arial" w:cs="Arial"/>
          <w:b/>
          <w:color w:val="auto"/>
          <w:kern w:val="3"/>
        </w:rPr>
        <w:t>070</w:t>
      </w:r>
      <w:r w:rsidR="007F1B0D" w:rsidRPr="00B556A7">
        <w:rPr>
          <w:rFonts w:ascii="Arial" w:hAnsi="Arial" w:cs="Arial"/>
          <w:b/>
          <w:color w:val="auto"/>
          <w:kern w:val="3"/>
        </w:rPr>
        <w:t xml:space="preserve"> kg</w:t>
      </w:r>
    </w:p>
    <w:p w14:paraId="051CF4B1" w14:textId="77777777" w:rsidR="00DF04FC" w:rsidRPr="00B556A7" w:rsidRDefault="00DF04FC" w:rsidP="007030AC">
      <w:pPr>
        <w:pStyle w:val="Standard"/>
        <w:tabs>
          <w:tab w:val="left" w:pos="284"/>
        </w:tabs>
        <w:spacing w:before="0"/>
        <w:rPr>
          <w:rFonts w:ascii="Arial" w:hAnsi="Arial" w:cs="Arial"/>
          <w:b/>
          <w:color w:val="auto"/>
          <w:kern w:val="3"/>
        </w:rPr>
      </w:pPr>
    </w:p>
    <w:p w14:paraId="42E3E438" w14:textId="77777777" w:rsidR="00DF04FC" w:rsidRPr="00B556A7" w:rsidRDefault="00DF04FC" w:rsidP="007030AC">
      <w:pPr>
        <w:pStyle w:val="Standard"/>
        <w:tabs>
          <w:tab w:val="left" w:pos="284"/>
        </w:tabs>
        <w:spacing w:before="0"/>
        <w:rPr>
          <w:rFonts w:ascii="Arial" w:hAnsi="Arial" w:cs="Arial"/>
          <w:b/>
          <w:color w:val="auto"/>
          <w:kern w:val="3"/>
        </w:rPr>
      </w:pPr>
    </w:p>
    <w:p w14:paraId="68FFC90B" w14:textId="77777777" w:rsidR="00DF04FC" w:rsidRPr="00B556A7" w:rsidRDefault="00DF04FC" w:rsidP="007030AC">
      <w:pPr>
        <w:pStyle w:val="Standard"/>
        <w:tabs>
          <w:tab w:val="left" w:pos="284"/>
        </w:tabs>
        <w:spacing w:before="0"/>
        <w:rPr>
          <w:rFonts w:ascii="Arial" w:hAnsi="Arial" w:cs="Arial"/>
          <w:b/>
          <w:color w:val="auto"/>
          <w:kern w:val="3"/>
          <w:u w:val="single"/>
        </w:rPr>
      </w:pPr>
    </w:p>
    <w:p w14:paraId="76E50964" w14:textId="77777777" w:rsidR="00457CA1" w:rsidRPr="00B556A7" w:rsidRDefault="007030AC" w:rsidP="00457CA1">
      <w:pPr>
        <w:pStyle w:val="Standard"/>
        <w:jc w:val="left"/>
        <w:rPr>
          <w:rFonts w:asciiTheme="minorHAnsi" w:hAnsiTheme="minorHAnsi" w:cs="Arial"/>
          <w:lang w:val="sr-Cyrl-CS"/>
        </w:rPr>
      </w:pPr>
      <w:r w:rsidRPr="00B556A7">
        <w:rPr>
          <w:rFonts w:cs="Arial"/>
          <w:b/>
          <w:lang w:val="sr-Cyrl-CS"/>
        </w:rPr>
        <w:lastRenderedPageBreak/>
        <w:t>Партија 4.</w:t>
      </w:r>
      <w:r w:rsidR="00457CA1" w:rsidRPr="00B556A7">
        <w:rPr>
          <w:rFonts w:cs="Arial"/>
          <w:lang w:val="sr-Cyrl-CS"/>
        </w:rPr>
        <w:t xml:space="preserve"> </w:t>
      </w:r>
    </w:p>
    <w:p w14:paraId="397904CB" w14:textId="77777777" w:rsidR="00457CA1" w:rsidRPr="00B556A7" w:rsidRDefault="00457CA1" w:rsidP="00457CA1">
      <w:pPr>
        <w:pStyle w:val="Standard"/>
        <w:jc w:val="left"/>
        <w:rPr>
          <w:rFonts w:asciiTheme="minorHAnsi" w:hAnsiTheme="minorHAnsi" w:cs="Arial"/>
          <w:lang w:val="sr-Cyrl-CS"/>
        </w:rPr>
      </w:pPr>
      <w:r w:rsidRPr="00B556A7">
        <w:rPr>
          <w:rFonts w:cs="Arial"/>
          <w:lang w:val="sr-Cyrl-CS"/>
        </w:rPr>
        <w:t>Услуге у вези са одлагањем опасног отпада - отпадна боја и лак који садржи органске раствараче и друге опасне супстанце (боје и заштитни премази са истеклим роком трајања) индексни број отпада 080111*</w:t>
      </w:r>
    </w:p>
    <w:p w14:paraId="474CE6E6" w14:textId="1FF2624E" w:rsidR="007030AC" w:rsidRPr="00B556A7" w:rsidRDefault="007030AC" w:rsidP="00457CA1">
      <w:pPr>
        <w:pStyle w:val="Standard"/>
        <w:jc w:val="left"/>
        <w:rPr>
          <w:rFonts w:cs="Arial"/>
        </w:rPr>
      </w:pPr>
      <w:r w:rsidRPr="00B556A7">
        <w:rPr>
          <w:rFonts w:ascii="Arial" w:hAnsi="Arial" w:cs="Arial"/>
          <w:b/>
          <w:color w:val="auto"/>
          <w:kern w:val="3"/>
          <w:lang w:val="sr-Latn-RS"/>
        </w:rPr>
        <w:t xml:space="preserve">Оквирна количина </w:t>
      </w:r>
      <w:r w:rsidR="00457CA1" w:rsidRPr="00B556A7">
        <w:rPr>
          <w:rFonts w:ascii="Arial" w:hAnsi="Arial" w:cs="Arial"/>
          <w:b/>
          <w:color w:val="auto"/>
          <w:kern w:val="3"/>
          <w:lang w:val="sr-Cyrl-RS"/>
        </w:rPr>
        <w:t>080111*</w:t>
      </w:r>
      <w:r w:rsidR="004A42C6" w:rsidRPr="00B556A7">
        <w:rPr>
          <w:rFonts w:ascii="Arial" w:hAnsi="Arial" w:cs="Arial"/>
          <w:b/>
          <w:color w:val="auto"/>
          <w:kern w:val="3"/>
          <w:lang w:val="sr-Cyrl-RS"/>
        </w:rPr>
        <w:t xml:space="preserve">- </w:t>
      </w:r>
      <w:r w:rsidR="007F1B0D" w:rsidRPr="00B556A7">
        <w:rPr>
          <w:rFonts w:ascii="Arial" w:hAnsi="Arial" w:cs="Arial"/>
          <w:b/>
          <w:color w:val="auto"/>
          <w:kern w:val="3"/>
        </w:rPr>
        <w:t>4300 kg</w:t>
      </w:r>
    </w:p>
    <w:p w14:paraId="6DC27962" w14:textId="59D5B2F8" w:rsidR="007030AC" w:rsidRPr="00B556A7" w:rsidRDefault="007030AC" w:rsidP="007030AC">
      <w:pPr>
        <w:pStyle w:val="Standard"/>
        <w:jc w:val="left"/>
        <w:rPr>
          <w:rFonts w:asciiTheme="minorHAnsi" w:hAnsiTheme="minorHAnsi" w:cs="Arial"/>
          <w:lang w:val="sr-Cyrl-CS"/>
        </w:rPr>
      </w:pPr>
      <w:r w:rsidRPr="00B556A7">
        <w:rPr>
          <w:rFonts w:cs="Arial"/>
          <w:b/>
          <w:lang w:val="sr-Cyrl-CS"/>
        </w:rPr>
        <w:t>Партија 5.</w:t>
      </w:r>
      <w:r w:rsidRPr="00B556A7">
        <w:rPr>
          <w:rFonts w:cs="Arial"/>
          <w:lang w:val="sr-Cyrl-CS"/>
        </w:rPr>
        <w:t xml:space="preserve"> </w:t>
      </w:r>
    </w:p>
    <w:p w14:paraId="2FA3F3C2" w14:textId="6CB3F330" w:rsidR="00DA31B5" w:rsidRPr="00B556A7" w:rsidRDefault="00DA31B5" w:rsidP="00DA31B5">
      <w:pPr>
        <w:pStyle w:val="Standard"/>
        <w:tabs>
          <w:tab w:val="left" w:pos="284"/>
        </w:tabs>
        <w:rPr>
          <w:rFonts w:asciiTheme="minorHAnsi" w:hAnsiTheme="minorHAnsi" w:cs="Arial"/>
          <w:lang w:val="sr-Cyrl-CS"/>
        </w:rPr>
      </w:pPr>
      <w:r w:rsidRPr="00B556A7">
        <w:rPr>
          <w:rFonts w:cs="Arial"/>
          <w:lang w:val="sr-Cyrl-CS"/>
        </w:rPr>
        <w:t>Услуге у вези са одлагањем опасног отпада - отпади од повремених третмана метала и пластике, отпади који нису другачије специфицирани  - ЗИС 218 паста за варење за стари метод варења индексни број отпада 120199</w:t>
      </w:r>
    </w:p>
    <w:p w14:paraId="0264386F" w14:textId="01C6308F" w:rsidR="00B83993" w:rsidRPr="00B556A7" w:rsidRDefault="007030AC" w:rsidP="00DA31B5">
      <w:pPr>
        <w:pStyle w:val="Standard"/>
        <w:tabs>
          <w:tab w:val="left" w:pos="284"/>
        </w:tabs>
        <w:rPr>
          <w:rFonts w:cs="Arial"/>
        </w:rPr>
      </w:pPr>
      <w:r w:rsidRPr="00B556A7">
        <w:rPr>
          <w:rFonts w:ascii="Arial" w:hAnsi="Arial" w:cs="Arial"/>
          <w:b/>
          <w:color w:val="auto"/>
          <w:kern w:val="3"/>
          <w:lang w:val="sr-Latn-RS"/>
        </w:rPr>
        <w:t>Оквирна количина</w:t>
      </w:r>
      <w:r w:rsidR="004A42C6" w:rsidRPr="00B556A7">
        <w:rPr>
          <w:rFonts w:ascii="Arial" w:hAnsi="Arial" w:cs="Arial"/>
          <w:b/>
          <w:color w:val="auto"/>
          <w:kern w:val="3"/>
          <w:lang w:val="sr-Cyrl-RS"/>
        </w:rPr>
        <w:t xml:space="preserve"> </w:t>
      </w:r>
      <w:r w:rsidR="00DA31B5" w:rsidRPr="00B556A7">
        <w:rPr>
          <w:rFonts w:ascii="Arial" w:hAnsi="Arial" w:cs="Arial"/>
          <w:b/>
          <w:color w:val="auto"/>
          <w:kern w:val="3"/>
          <w:lang w:val="sr-Cyrl-RS"/>
        </w:rPr>
        <w:t>120199</w:t>
      </w:r>
      <w:r w:rsidR="00D33040" w:rsidRPr="00B556A7">
        <w:rPr>
          <w:rFonts w:ascii="Arial" w:hAnsi="Arial" w:cs="Arial"/>
          <w:b/>
          <w:color w:val="auto"/>
          <w:kern w:val="3"/>
          <w:lang w:val="sr-Cyrl-RS"/>
        </w:rPr>
        <w:t xml:space="preserve">- </w:t>
      </w:r>
      <w:r w:rsidR="007F1B0D" w:rsidRPr="00B556A7">
        <w:rPr>
          <w:rFonts w:ascii="Arial" w:hAnsi="Arial" w:cs="Arial"/>
          <w:b/>
          <w:color w:val="auto"/>
          <w:kern w:val="3"/>
        </w:rPr>
        <w:t>5300 kg</w:t>
      </w:r>
    </w:p>
    <w:p w14:paraId="4C84962B" w14:textId="77777777" w:rsidR="007030AC" w:rsidRPr="00B556A7" w:rsidRDefault="007030AC" w:rsidP="007030AC">
      <w:pPr>
        <w:pStyle w:val="Standard"/>
        <w:jc w:val="left"/>
        <w:rPr>
          <w:rFonts w:asciiTheme="minorHAnsi" w:hAnsiTheme="minorHAnsi" w:cs="Arial"/>
          <w:lang w:val="sr-Cyrl-CS"/>
        </w:rPr>
      </w:pPr>
      <w:r w:rsidRPr="00B556A7">
        <w:rPr>
          <w:rFonts w:cs="Arial"/>
          <w:b/>
          <w:lang w:val="sr-Cyrl-CS"/>
        </w:rPr>
        <w:t>Партија 6.</w:t>
      </w:r>
    </w:p>
    <w:p w14:paraId="507FF3B1" w14:textId="67502CB5" w:rsidR="00DA31B5" w:rsidRPr="00B556A7" w:rsidRDefault="00DA31B5" w:rsidP="00DA31B5">
      <w:pPr>
        <w:pStyle w:val="Standard"/>
        <w:tabs>
          <w:tab w:val="left" w:pos="284"/>
        </w:tabs>
        <w:rPr>
          <w:rFonts w:asciiTheme="minorHAnsi" w:hAnsiTheme="minorHAnsi" w:cs="Arial"/>
          <w:lang w:val="sr-Cyrl-CS"/>
        </w:rPr>
      </w:pPr>
      <w:r w:rsidRPr="00B556A7">
        <w:rPr>
          <w:rFonts w:cs="Arial"/>
          <w:lang w:val="sr-Cyrl-CS"/>
        </w:rPr>
        <w:t>Услуге у вези са одлагањем опасног отпада – изолациони материјали другачији од оних наведених у 170601 и 170603 – минерална вуна индексни број отпада 170604</w:t>
      </w:r>
    </w:p>
    <w:p w14:paraId="09D0039C" w14:textId="77777777" w:rsidR="0091643F" w:rsidRPr="00B556A7" w:rsidRDefault="0091643F" w:rsidP="00DA31B5">
      <w:pPr>
        <w:pStyle w:val="Standard"/>
        <w:tabs>
          <w:tab w:val="left" w:pos="284"/>
        </w:tabs>
        <w:rPr>
          <w:rFonts w:asciiTheme="minorHAnsi" w:hAnsiTheme="minorHAnsi" w:cs="Arial"/>
          <w:lang w:val="sr-Cyrl-CS"/>
        </w:rPr>
      </w:pPr>
    </w:p>
    <w:p w14:paraId="3B141690" w14:textId="35D4FA18" w:rsidR="00DA31B5" w:rsidRPr="00B556A7" w:rsidRDefault="00DA31B5" w:rsidP="00DA31B5">
      <w:pPr>
        <w:pStyle w:val="Standard"/>
        <w:tabs>
          <w:tab w:val="left" w:pos="284"/>
        </w:tabs>
        <w:spacing w:before="0"/>
        <w:rPr>
          <w:rFonts w:ascii="Arial" w:hAnsi="Arial" w:cs="Arial"/>
          <w:b/>
          <w:color w:val="auto"/>
          <w:kern w:val="3"/>
        </w:rPr>
      </w:pPr>
      <w:r w:rsidRPr="00B556A7">
        <w:rPr>
          <w:rFonts w:ascii="Arial" w:hAnsi="Arial" w:cs="Arial"/>
          <w:b/>
          <w:color w:val="auto"/>
          <w:kern w:val="3"/>
          <w:lang w:val="sr-Latn-RS"/>
        </w:rPr>
        <w:t xml:space="preserve">Оквирна количина </w:t>
      </w:r>
      <w:r w:rsidRPr="00B556A7">
        <w:rPr>
          <w:rFonts w:ascii="Arial" w:hAnsi="Arial" w:cs="Arial"/>
          <w:b/>
          <w:color w:val="auto"/>
          <w:kern w:val="3"/>
          <w:lang w:val="sr-Cyrl-RS"/>
        </w:rPr>
        <w:t xml:space="preserve">170604- </w:t>
      </w:r>
      <w:r w:rsidR="0091643F" w:rsidRPr="00B556A7">
        <w:rPr>
          <w:rFonts w:ascii="Arial" w:hAnsi="Arial" w:cs="Arial"/>
          <w:b/>
          <w:color w:val="auto"/>
          <w:kern w:val="3"/>
          <w:lang w:val="sr-Cyrl-RS"/>
        </w:rPr>
        <w:t xml:space="preserve"> 3340 kg</w:t>
      </w:r>
    </w:p>
    <w:p w14:paraId="5C5E25AC" w14:textId="77777777" w:rsidR="002A2801" w:rsidRPr="00B556A7" w:rsidRDefault="002A2801" w:rsidP="007030AC">
      <w:pPr>
        <w:pStyle w:val="Standard"/>
        <w:tabs>
          <w:tab w:val="left" w:pos="284"/>
        </w:tabs>
        <w:spacing w:before="0"/>
        <w:rPr>
          <w:rFonts w:ascii="Arial" w:hAnsi="Arial" w:cs="Arial"/>
          <w:b/>
          <w:color w:val="auto"/>
          <w:kern w:val="3"/>
          <w:u w:val="single"/>
        </w:rPr>
      </w:pPr>
    </w:p>
    <w:p w14:paraId="5207D8B8" w14:textId="77777777" w:rsidR="007030AC" w:rsidRPr="00B556A7" w:rsidRDefault="007030AC" w:rsidP="00CE335A">
      <w:pPr>
        <w:widowControl/>
        <w:suppressAutoHyphens w:val="0"/>
        <w:autoSpaceDN/>
        <w:jc w:val="both"/>
        <w:textAlignment w:val="auto"/>
        <w:rPr>
          <w:rFonts w:eastAsia="Calibri" w:cs="Arial"/>
          <w:noProof/>
          <w:kern w:val="0"/>
          <w:sz w:val="24"/>
          <w:szCs w:val="24"/>
          <w:lang w:val="sr-Cyrl-CS"/>
        </w:rPr>
      </w:pPr>
    </w:p>
    <w:p w14:paraId="474DC2C6" w14:textId="77777777" w:rsidR="00114D07" w:rsidRPr="00B556A7" w:rsidRDefault="00114D07" w:rsidP="00114D07">
      <w:pPr>
        <w:widowControl/>
        <w:autoSpaceDN/>
        <w:jc w:val="both"/>
        <w:rPr>
          <w:rFonts w:cs="Arial"/>
          <w:b/>
          <w:kern w:val="0"/>
          <w:sz w:val="24"/>
          <w:lang w:val="sr-Cyrl-RS" w:eastAsia="ar-SA"/>
        </w:rPr>
      </w:pPr>
      <w:r w:rsidRPr="00B556A7">
        <w:rPr>
          <w:rFonts w:cs="Arial"/>
          <w:b/>
          <w:kern w:val="0"/>
          <w:sz w:val="24"/>
          <w:lang w:val="sr-Cyrl-RS" w:eastAsia="ar-SA"/>
        </w:rPr>
        <w:t>3.1. Врста и обим услуга (за</w:t>
      </w:r>
      <w:r w:rsidR="004643E2" w:rsidRPr="00B556A7">
        <w:rPr>
          <w:rFonts w:cs="Arial"/>
          <w:b/>
          <w:kern w:val="0"/>
          <w:sz w:val="24"/>
          <w:lang w:val="sr-Cyrl-RS" w:eastAsia="ar-SA"/>
        </w:rPr>
        <w:t xml:space="preserve"> све партије</w:t>
      </w:r>
      <w:r w:rsidRPr="00B556A7">
        <w:rPr>
          <w:rFonts w:cs="Arial"/>
          <w:b/>
          <w:kern w:val="0"/>
          <w:sz w:val="24"/>
          <w:lang w:val="sr-Cyrl-RS" w:eastAsia="ar-SA"/>
        </w:rPr>
        <w:t>)</w:t>
      </w:r>
    </w:p>
    <w:p w14:paraId="0D36120E" w14:textId="77777777" w:rsidR="00114D07" w:rsidRDefault="004643E2" w:rsidP="00114D07">
      <w:pPr>
        <w:widowControl/>
        <w:autoSpaceDN/>
        <w:jc w:val="both"/>
        <w:rPr>
          <w:rFonts w:cs="Arial"/>
          <w:kern w:val="0"/>
          <w:sz w:val="24"/>
          <w:lang w:val="sr-Cyrl-RS" w:eastAsia="ar-SA"/>
        </w:rPr>
      </w:pPr>
      <w:r w:rsidRPr="00B556A7">
        <w:rPr>
          <w:rFonts w:cs="Arial"/>
          <w:kern w:val="0"/>
          <w:sz w:val="24"/>
          <w:lang w:val="sr-Cyrl-RS" w:eastAsia="ar-SA"/>
        </w:rPr>
        <w:t>Пружалац услуге дужан је да сакупља, транспортује и третира (складишти, поново искоришћава или одлаже) отпад</w:t>
      </w:r>
      <w:r w:rsidRPr="00307F5A">
        <w:rPr>
          <w:rFonts w:cs="Arial"/>
          <w:kern w:val="0"/>
          <w:sz w:val="24"/>
          <w:lang w:val="sr-Cyrl-RS" w:eastAsia="ar-SA"/>
        </w:rPr>
        <w:t xml:space="preserve"> и опасан отпад у складу са Законом о управљању отпадом и другим законским регулативама</w:t>
      </w:r>
      <w:r w:rsidR="000F4B1F" w:rsidRPr="00307F5A">
        <w:rPr>
          <w:rFonts w:cs="Arial"/>
          <w:kern w:val="0"/>
          <w:sz w:val="24"/>
          <w:lang w:val="sr-Cyrl-RS" w:eastAsia="ar-SA"/>
        </w:rPr>
        <w:t>.</w:t>
      </w:r>
    </w:p>
    <w:p w14:paraId="6E5F5AAE" w14:textId="77777777" w:rsidR="004643E2" w:rsidRPr="00307F5A" w:rsidRDefault="004643E2" w:rsidP="00114D07">
      <w:pPr>
        <w:widowControl/>
        <w:autoSpaceDN/>
        <w:jc w:val="both"/>
        <w:rPr>
          <w:rFonts w:cs="Arial"/>
          <w:kern w:val="0"/>
          <w:sz w:val="24"/>
          <w:lang w:val="sr-Cyrl-RS" w:eastAsia="ar-SA"/>
        </w:rPr>
      </w:pPr>
    </w:p>
    <w:p w14:paraId="5B26BCDF" w14:textId="77777777" w:rsidR="00114D07" w:rsidRPr="00307F5A" w:rsidRDefault="00114D07" w:rsidP="00114D07">
      <w:pPr>
        <w:widowControl/>
        <w:autoSpaceDN/>
        <w:jc w:val="both"/>
        <w:rPr>
          <w:rFonts w:cs="Arial"/>
          <w:b/>
          <w:kern w:val="0"/>
          <w:sz w:val="24"/>
          <w:lang w:val="sr-Cyrl-RS" w:eastAsia="ar-SA"/>
        </w:rPr>
      </w:pPr>
      <w:r w:rsidRPr="00307F5A">
        <w:rPr>
          <w:rFonts w:cs="Arial"/>
          <w:b/>
          <w:kern w:val="0"/>
          <w:sz w:val="24"/>
          <w:lang w:val="sr-Cyrl-RS" w:eastAsia="ar-SA"/>
        </w:rPr>
        <w:t xml:space="preserve">3.2. Рок извршења услуга </w:t>
      </w:r>
      <w:r w:rsidR="00B028C7" w:rsidRPr="00307F5A">
        <w:rPr>
          <w:rFonts w:cs="Arial"/>
          <w:b/>
          <w:kern w:val="0"/>
          <w:sz w:val="24"/>
          <w:lang w:val="sr-Cyrl-RS" w:eastAsia="ar-SA"/>
        </w:rPr>
        <w:t>(за</w:t>
      </w:r>
      <w:r w:rsidR="004643E2" w:rsidRPr="00307F5A">
        <w:rPr>
          <w:rFonts w:cs="Arial"/>
          <w:b/>
          <w:kern w:val="0"/>
          <w:sz w:val="24"/>
          <w:lang w:val="sr-Cyrl-RS" w:eastAsia="ar-SA"/>
        </w:rPr>
        <w:t xml:space="preserve"> све партије</w:t>
      </w:r>
      <w:r w:rsidR="00B028C7" w:rsidRPr="00307F5A">
        <w:rPr>
          <w:rFonts w:cs="Arial"/>
          <w:b/>
          <w:kern w:val="0"/>
          <w:sz w:val="24"/>
          <w:lang w:val="sr-Cyrl-RS" w:eastAsia="ar-SA"/>
        </w:rPr>
        <w:t>)</w:t>
      </w:r>
    </w:p>
    <w:p w14:paraId="782893FF" w14:textId="3321342F" w:rsidR="004643E2" w:rsidRPr="00307F5A" w:rsidRDefault="004643E2" w:rsidP="004643E2">
      <w:pPr>
        <w:widowControl/>
        <w:autoSpaceDN/>
        <w:jc w:val="both"/>
        <w:rPr>
          <w:rFonts w:cs="Arial"/>
          <w:kern w:val="0"/>
          <w:sz w:val="24"/>
          <w:lang w:val="sr-Cyrl-RS" w:eastAsia="ar-SA"/>
        </w:rPr>
      </w:pPr>
      <w:r w:rsidRPr="00307F5A">
        <w:rPr>
          <w:rFonts w:cs="Arial"/>
          <w:b/>
          <w:kern w:val="0"/>
          <w:sz w:val="24"/>
          <w:lang w:val="sr-Cyrl-RS" w:eastAsia="ar-SA"/>
        </w:rPr>
        <w:t xml:space="preserve">Рок почетка вршења услуге: </w:t>
      </w:r>
      <w:r w:rsidRPr="00307F5A">
        <w:rPr>
          <w:rFonts w:cs="Arial"/>
          <w:kern w:val="0"/>
          <w:sz w:val="24"/>
          <w:lang w:val="sr-Cyrl-RS" w:eastAsia="ar-SA"/>
        </w:rPr>
        <w:t xml:space="preserve">максимално </w:t>
      </w:r>
      <w:r w:rsidR="00F07E19" w:rsidRPr="00307F5A">
        <w:rPr>
          <w:rFonts w:cs="Arial"/>
          <w:kern w:val="0"/>
          <w:sz w:val="24"/>
          <w:lang w:val="sr-Latn-RS" w:eastAsia="ar-SA"/>
        </w:rPr>
        <w:t>2</w:t>
      </w:r>
      <w:r w:rsidRPr="00307F5A">
        <w:rPr>
          <w:rFonts w:cs="Arial"/>
          <w:kern w:val="0"/>
          <w:sz w:val="24"/>
          <w:lang w:val="sr-Cyrl-RS" w:eastAsia="ar-SA"/>
        </w:rPr>
        <w:t xml:space="preserve"> дана од пријема писаног позива од стране Корисника услуга, a на основу указане потребе за пружањем уговорених услуга. </w:t>
      </w:r>
    </w:p>
    <w:p w14:paraId="47C2876F" w14:textId="77777777" w:rsidR="004643E2" w:rsidRPr="00307F5A" w:rsidRDefault="004643E2" w:rsidP="004643E2">
      <w:pPr>
        <w:widowControl/>
        <w:autoSpaceDN/>
        <w:jc w:val="both"/>
        <w:rPr>
          <w:rFonts w:cs="Arial"/>
          <w:kern w:val="0"/>
          <w:sz w:val="24"/>
          <w:lang w:val="sr-Cyrl-RS" w:eastAsia="ar-SA"/>
        </w:rPr>
      </w:pPr>
      <w:r w:rsidRPr="00307F5A">
        <w:rPr>
          <w:rFonts w:cs="Arial"/>
          <w:b/>
          <w:kern w:val="0"/>
          <w:sz w:val="24"/>
          <w:lang w:val="sr-Cyrl-RS" w:eastAsia="ar-SA"/>
        </w:rPr>
        <w:t xml:space="preserve">Рок за извршење услуге: </w:t>
      </w:r>
      <w:r w:rsidRPr="00307F5A">
        <w:rPr>
          <w:rFonts w:cs="Arial"/>
          <w:kern w:val="0"/>
          <w:sz w:val="24"/>
          <w:lang w:val="sr-Cyrl-RS" w:eastAsia="ar-SA"/>
        </w:rPr>
        <w:t>1 дан од почетка вршења услуге, по сваком појединачном писаном  позиву Корисника услуга.</w:t>
      </w:r>
    </w:p>
    <w:p w14:paraId="0CD29973" w14:textId="77777777" w:rsidR="00114D07" w:rsidRPr="00307F5A" w:rsidRDefault="00114D07" w:rsidP="00114D07">
      <w:pPr>
        <w:widowControl/>
        <w:autoSpaceDN/>
        <w:jc w:val="both"/>
        <w:rPr>
          <w:rFonts w:cs="Arial"/>
          <w:b/>
          <w:kern w:val="0"/>
          <w:sz w:val="24"/>
          <w:lang w:val="sr-Cyrl-RS" w:eastAsia="ar-SA"/>
        </w:rPr>
      </w:pPr>
    </w:p>
    <w:p w14:paraId="7648F027" w14:textId="3D6A4877" w:rsidR="007030AC" w:rsidRPr="00307F5A" w:rsidRDefault="00114D07" w:rsidP="00114D07">
      <w:pPr>
        <w:widowControl/>
        <w:autoSpaceDN/>
        <w:jc w:val="both"/>
        <w:rPr>
          <w:rFonts w:cs="Arial"/>
          <w:b/>
          <w:kern w:val="0"/>
          <w:sz w:val="24"/>
          <w:lang w:val="sr-Cyrl-RS" w:eastAsia="ar-SA"/>
        </w:rPr>
      </w:pPr>
      <w:r w:rsidRPr="00307F5A">
        <w:rPr>
          <w:rFonts w:cs="Arial"/>
          <w:b/>
          <w:kern w:val="0"/>
          <w:sz w:val="24"/>
          <w:lang w:val="sr-Cyrl-RS" w:eastAsia="ar-SA"/>
        </w:rPr>
        <w:t>3.3. Место извршења услуга</w:t>
      </w:r>
      <w:r w:rsidR="004643E2" w:rsidRPr="00307F5A">
        <w:rPr>
          <w:rFonts w:cs="Arial"/>
          <w:b/>
          <w:kern w:val="0"/>
          <w:sz w:val="24"/>
          <w:lang w:val="sr-Cyrl-RS" w:eastAsia="ar-SA"/>
        </w:rPr>
        <w:t>:</w:t>
      </w:r>
      <w:r w:rsidRPr="00307F5A">
        <w:rPr>
          <w:rFonts w:cs="Arial"/>
          <w:b/>
          <w:kern w:val="0"/>
          <w:sz w:val="24"/>
          <w:lang w:val="sr-Cyrl-RS" w:eastAsia="ar-SA"/>
        </w:rPr>
        <w:t xml:space="preserve"> </w:t>
      </w:r>
      <w:r w:rsidR="004643E2" w:rsidRPr="00307F5A">
        <w:rPr>
          <w:rFonts w:cs="Arial"/>
          <w:kern w:val="0"/>
          <w:sz w:val="24"/>
          <w:lang w:val="sr-Cyrl-RS" w:eastAsia="ar-SA"/>
        </w:rPr>
        <w:t>Отпад за све партије  налази се на привременим складиштима у оквиру РБ Колубара, подложан је промени локације складишта у оквиру РБ Колубара. Промена локације отпада, не може утицати на обавезе пружаоца услуга.</w:t>
      </w:r>
    </w:p>
    <w:p w14:paraId="67320359" w14:textId="77777777" w:rsidR="007030AC" w:rsidRPr="00307F5A" w:rsidRDefault="007030AC" w:rsidP="00114D07">
      <w:pPr>
        <w:widowControl/>
        <w:autoSpaceDN/>
        <w:jc w:val="both"/>
        <w:rPr>
          <w:rFonts w:cs="Arial"/>
          <w:b/>
          <w:kern w:val="0"/>
          <w:sz w:val="24"/>
          <w:lang w:val="sr-Cyrl-RS" w:eastAsia="ar-SA"/>
        </w:rPr>
      </w:pPr>
    </w:p>
    <w:p w14:paraId="0823D407" w14:textId="77777777" w:rsidR="00114D07" w:rsidRPr="00307F5A" w:rsidRDefault="00114D07" w:rsidP="00114D07">
      <w:pPr>
        <w:widowControl/>
        <w:autoSpaceDN/>
        <w:jc w:val="both"/>
        <w:rPr>
          <w:rFonts w:cs="Arial"/>
          <w:b/>
          <w:kern w:val="0"/>
          <w:sz w:val="24"/>
          <w:lang w:val="sr-Cyrl-RS" w:eastAsia="ar-SA"/>
        </w:rPr>
      </w:pPr>
      <w:r w:rsidRPr="00307F5A">
        <w:rPr>
          <w:rFonts w:cs="Arial"/>
          <w:b/>
          <w:kern w:val="0"/>
          <w:sz w:val="24"/>
          <w:lang w:val="sr-Cyrl-RS" w:eastAsia="ar-SA"/>
        </w:rPr>
        <w:t xml:space="preserve">3.4. Квалитативни и квантитативни пријем </w:t>
      </w:r>
    </w:p>
    <w:p w14:paraId="6B7A1B54" w14:textId="02F7AE82" w:rsidR="00457CA1" w:rsidRPr="00DA31B5" w:rsidRDefault="00114D07" w:rsidP="00114D07">
      <w:pPr>
        <w:widowControl/>
        <w:autoSpaceDN/>
        <w:jc w:val="both"/>
        <w:rPr>
          <w:rFonts w:cs="Arial"/>
          <w:kern w:val="0"/>
          <w:sz w:val="24"/>
          <w:lang w:val="sr-Cyrl-RS" w:eastAsia="ar-SA"/>
        </w:rPr>
      </w:pPr>
      <w:r w:rsidRPr="00307F5A">
        <w:rPr>
          <w:rFonts w:cs="Arial"/>
          <w:kern w:val="0"/>
          <w:sz w:val="24"/>
          <w:lang w:val="sr-Cyrl-RS" w:eastAsia="ar-SA"/>
        </w:rPr>
        <w:t>Контролу квалитета предметних услуга и проверу да ли су исте извршене у складу са карактеристикама захтеваним у техничкој спецификацији у погледу обима и квалит</w:t>
      </w:r>
      <w:r w:rsidR="000B670E">
        <w:rPr>
          <w:rFonts w:cs="Arial"/>
          <w:kern w:val="0"/>
          <w:sz w:val="24"/>
          <w:lang w:val="sr-Cyrl-RS" w:eastAsia="ar-SA"/>
        </w:rPr>
        <w:t>ета, извршиће у седишту корисника</w:t>
      </w:r>
      <w:r w:rsidRPr="00307F5A">
        <w:rPr>
          <w:rFonts w:cs="Arial"/>
          <w:kern w:val="0"/>
          <w:sz w:val="24"/>
          <w:lang w:val="sr-Cyrl-RS" w:eastAsia="ar-SA"/>
        </w:rPr>
        <w:t xml:space="preserve"> услуге овлашћено лице корисника услуге задужено за стручни надзор у присуству представника Пружаоца услуга, што ћ</w:t>
      </w:r>
      <w:r w:rsidR="00DA31B5">
        <w:rPr>
          <w:rFonts w:cs="Arial"/>
          <w:kern w:val="0"/>
          <w:sz w:val="24"/>
          <w:lang w:val="sr-Cyrl-RS" w:eastAsia="ar-SA"/>
        </w:rPr>
        <w:t>е бити Записнички констатовано.</w:t>
      </w:r>
    </w:p>
    <w:p w14:paraId="6D5D3589" w14:textId="3BD9DEC0" w:rsidR="002E25D2" w:rsidRPr="00307F5A" w:rsidRDefault="00114D07" w:rsidP="004643E2">
      <w:pPr>
        <w:pStyle w:val="CommentText"/>
        <w:rPr>
          <w:rFonts w:ascii="Arial" w:hAnsi="Arial" w:cs="Arial"/>
          <w:sz w:val="24"/>
          <w:szCs w:val="24"/>
          <w:lang w:val="sr-Cyrl-RS"/>
        </w:rPr>
      </w:pPr>
      <w:r w:rsidRPr="00307F5A">
        <w:rPr>
          <w:rFonts w:cs="Arial"/>
          <w:b/>
          <w:sz w:val="24"/>
          <w:lang w:val="sr-Cyrl-RS"/>
        </w:rPr>
        <w:t>3.5. Извештаји о испитивању отпада</w:t>
      </w:r>
      <w:r w:rsidR="004643E2" w:rsidRPr="00307F5A">
        <w:t xml:space="preserve"> </w:t>
      </w:r>
      <w:r w:rsidR="00CA5BDF" w:rsidRPr="00307F5A">
        <w:rPr>
          <w:rFonts w:ascii="Arial" w:hAnsi="Arial" w:cs="Arial"/>
          <w:b/>
          <w:sz w:val="24"/>
          <w:szCs w:val="24"/>
          <w:lang w:val="sr-Cyrl-RS"/>
        </w:rPr>
        <w:t xml:space="preserve">могу се преузети електронским путем. </w:t>
      </w:r>
      <w:r w:rsidR="002E25D2" w:rsidRPr="00307F5A">
        <w:rPr>
          <w:rFonts w:ascii="Arial" w:hAnsi="Arial" w:cs="Arial"/>
          <w:b/>
          <w:sz w:val="24"/>
          <w:szCs w:val="24"/>
          <w:lang w:val="sr-Cyrl-RS"/>
        </w:rPr>
        <w:t>На приложени извештај о испитивању отпада пружалац услуге нема право приговора. Извештај о испитивању отпада је урађен од стране акредитоване лабораторије за испитиње отпад</w:t>
      </w:r>
      <w:r w:rsidR="00B17531" w:rsidRPr="00307F5A">
        <w:rPr>
          <w:rFonts w:ascii="Arial" w:hAnsi="Arial" w:cs="Arial"/>
          <w:b/>
          <w:sz w:val="24"/>
          <w:szCs w:val="24"/>
          <w:lang w:val="sr-Cyrl-RS"/>
        </w:rPr>
        <w:t>а</w:t>
      </w:r>
      <w:r w:rsidR="002E25D2" w:rsidRPr="00307F5A">
        <w:rPr>
          <w:rFonts w:ascii="Arial" w:hAnsi="Arial" w:cs="Arial"/>
          <w:b/>
          <w:sz w:val="24"/>
          <w:szCs w:val="24"/>
          <w:lang w:val="sr-Cyrl-RS"/>
        </w:rPr>
        <w:t xml:space="preserve">. </w:t>
      </w:r>
      <w:r w:rsidR="00CA5BDF" w:rsidRPr="00307F5A">
        <w:rPr>
          <w:rFonts w:ascii="Arial" w:hAnsi="Arial" w:cs="Arial"/>
          <w:b/>
          <w:sz w:val="24"/>
          <w:szCs w:val="24"/>
          <w:lang w:val="sr-Cyrl-RS"/>
        </w:rPr>
        <w:t xml:space="preserve">Контакт особа: </w:t>
      </w:r>
      <w:r w:rsidR="002E25D2" w:rsidRPr="00307F5A">
        <w:rPr>
          <w:rFonts w:ascii="Arial" w:hAnsi="Arial" w:cs="Arial"/>
          <w:b/>
          <w:sz w:val="24"/>
          <w:szCs w:val="24"/>
          <w:lang w:val="sr-Cyrl-RS"/>
        </w:rPr>
        <w:t>Иван Пантелић</w:t>
      </w:r>
      <w:r w:rsidR="00180011" w:rsidRPr="00307F5A">
        <w:rPr>
          <w:rFonts w:ascii="Arial" w:hAnsi="Arial" w:cs="Arial"/>
          <w:b/>
          <w:sz w:val="24"/>
          <w:szCs w:val="24"/>
        </w:rPr>
        <w:t xml:space="preserve"> </w:t>
      </w:r>
      <w:r w:rsidR="00180011" w:rsidRPr="00307F5A">
        <w:rPr>
          <w:rFonts w:ascii="Arial" w:hAnsi="Arial" w:cs="Arial"/>
          <w:b/>
          <w:sz w:val="24"/>
          <w:szCs w:val="24"/>
          <w:lang w:val="sr-Cyrl-RS"/>
        </w:rPr>
        <w:t>и Бојан Илић</w:t>
      </w:r>
      <w:r w:rsidR="00F57E36" w:rsidRPr="00307F5A">
        <w:rPr>
          <w:rFonts w:ascii="Arial" w:hAnsi="Arial" w:cs="Arial"/>
          <w:b/>
          <w:sz w:val="24"/>
          <w:szCs w:val="24"/>
          <w:lang w:val="sr-Latn-RS"/>
        </w:rPr>
        <w:t>.</w:t>
      </w:r>
      <w:r w:rsidR="00DA31B5">
        <w:rPr>
          <w:rFonts w:ascii="Arial" w:hAnsi="Arial" w:cs="Arial"/>
          <w:sz w:val="24"/>
          <w:szCs w:val="24"/>
          <w:lang w:val="sr-Cyrl-RS"/>
        </w:rPr>
        <w:t xml:space="preserve"> </w:t>
      </w:r>
    </w:p>
    <w:p w14:paraId="2E1D3EB0" w14:textId="53734330" w:rsidR="002E25D2" w:rsidRPr="00307F5A" w:rsidRDefault="002E25D2" w:rsidP="004643E2">
      <w:pPr>
        <w:pStyle w:val="CommentText"/>
        <w:rPr>
          <w:rFonts w:eastAsia="TimesNewRomanPSMT" w:cs="Arial" w:hint="eastAsia"/>
          <w:b/>
          <w:bCs/>
          <w:sz w:val="24"/>
          <w:szCs w:val="24"/>
          <w:lang w:val="sr-Latn-CS"/>
        </w:rPr>
      </w:pPr>
      <w:r w:rsidRPr="00307F5A">
        <w:rPr>
          <w:rFonts w:eastAsia="TimesNewRomanPSMT" w:cs="Arial"/>
          <w:b/>
          <w:bCs/>
          <w:sz w:val="24"/>
          <w:szCs w:val="24"/>
          <w:lang w:val="sr-Latn-CS"/>
        </w:rPr>
        <w:t>e-mail:</w:t>
      </w:r>
      <w:r w:rsidRPr="00307F5A">
        <w:t xml:space="preserve"> </w:t>
      </w:r>
      <w:hyperlink r:id="rId10" w:history="1">
        <w:r w:rsidR="00180011" w:rsidRPr="00307F5A">
          <w:rPr>
            <w:rStyle w:val="Hyperlink"/>
            <w:rFonts w:eastAsia="TimesNewRomanPSMT" w:cs="Arial"/>
            <w:b/>
            <w:bCs/>
            <w:sz w:val="24"/>
            <w:szCs w:val="24"/>
            <w:lang w:val="sr-Latn-CS"/>
          </w:rPr>
          <w:t>ivan.pantelic@rbkolubara.rs</w:t>
        </w:r>
      </w:hyperlink>
    </w:p>
    <w:p w14:paraId="7C3F6463" w14:textId="31B400FE" w:rsidR="00F43868" w:rsidRPr="00084BF8" w:rsidRDefault="00180011" w:rsidP="00084BF8">
      <w:pPr>
        <w:pStyle w:val="CommentText"/>
        <w:rPr>
          <w:rFonts w:eastAsia="TimesNewRomanPSMT" w:cs="Arial" w:hint="eastAsia"/>
          <w:b/>
          <w:bCs/>
          <w:sz w:val="24"/>
          <w:szCs w:val="24"/>
          <w:lang w:val="sr-Latn-CS"/>
        </w:rPr>
      </w:pPr>
      <w:r w:rsidRPr="00307F5A">
        <w:rPr>
          <w:rFonts w:eastAsia="TimesNewRomanPSMT" w:cs="Arial"/>
          <w:b/>
          <w:bCs/>
          <w:sz w:val="24"/>
          <w:szCs w:val="24"/>
          <w:lang w:val="sr-Latn-CS"/>
        </w:rPr>
        <w:t>e-mail:</w:t>
      </w:r>
      <w:r w:rsidRPr="00307F5A">
        <w:t xml:space="preserve"> </w:t>
      </w:r>
      <w:r w:rsidR="00FE185D" w:rsidRPr="00084BF8">
        <w:rPr>
          <w:rFonts w:eastAsia="TimesNewRomanPSMT" w:cs="Arial"/>
          <w:b/>
          <w:bCs/>
          <w:sz w:val="24"/>
          <w:szCs w:val="24"/>
          <w:lang w:val="sr-Latn-CS"/>
        </w:rPr>
        <w:t>bojan.</w:t>
      </w:r>
      <w:r w:rsidR="00FE185D" w:rsidRPr="00084BF8">
        <w:rPr>
          <w:rFonts w:eastAsia="TimesNewRomanPSMT" w:cs="Arial"/>
          <w:b/>
          <w:bCs/>
          <w:sz w:val="24"/>
          <w:szCs w:val="24"/>
        </w:rPr>
        <w:t>ilic</w:t>
      </w:r>
      <w:r w:rsidR="00FE185D" w:rsidRPr="00084BF8">
        <w:rPr>
          <w:rFonts w:eastAsia="TimesNewRomanPSMT" w:cs="Arial"/>
          <w:b/>
          <w:bCs/>
          <w:sz w:val="24"/>
          <w:szCs w:val="24"/>
          <w:lang w:val="sr-Latn-CS"/>
        </w:rPr>
        <w:t>@rbkolubara.rs</w:t>
      </w:r>
    </w:p>
    <w:p w14:paraId="70A1C692" w14:textId="77777777" w:rsidR="002C0579" w:rsidRPr="00C25FE0" w:rsidRDefault="002C0579" w:rsidP="00CE335A">
      <w:pPr>
        <w:widowControl/>
        <w:autoSpaceDN/>
        <w:jc w:val="both"/>
        <w:rPr>
          <w:rFonts w:cs="Arial"/>
          <w:iCs/>
          <w:sz w:val="24"/>
          <w:szCs w:val="24"/>
          <w:lang w:val="sr-Cyrl-RS"/>
        </w:rPr>
      </w:pPr>
    </w:p>
    <w:p w14:paraId="0C40E765" w14:textId="18544F03" w:rsidR="006E37BA" w:rsidRPr="00D325A3" w:rsidRDefault="006E37BA" w:rsidP="00D325A3">
      <w:pPr>
        <w:pStyle w:val="ListParagraph"/>
        <w:numPr>
          <w:ilvl w:val="0"/>
          <w:numId w:val="44"/>
        </w:numPr>
        <w:suppressAutoHyphens w:val="0"/>
        <w:spacing w:before="120"/>
        <w:outlineLvl w:val="0"/>
        <w:rPr>
          <w:rFonts w:ascii="Arial MT" w:hAnsi="Arial MT"/>
          <w:b/>
          <w:sz w:val="22"/>
          <w:szCs w:val="22"/>
          <w:lang w:eastAsia="ar-SA"/>
        </w:rPr>
      </w:pPr>
      <w:bookmarkStart w:id="21" w:name="_Toc300928429"/>
      <w:bookmarkStart w:id="22" w:name="_Toc301160124"/>
      <w:bookmarkStart w:id="23" w:name="_Toc301165012"/>
      <w:bookmarkStart w:id="24" w:name="_Toc301248344"/>
      <w:bookmarkStart w:id="25" w:name="_Toc300928434"/>
      <w:bookmarkStart w:id="26" w:name="_Toc301160129"/>
      <w:bookmarkStart w:id="27" w:name="_Toc301165017"/>
      <w:bookmarkStart w:id="28" w:name="_Toc301248349"/>
      <w:bookmarkStart w:id="29" w:name="_Toc300928436"/>
      <w:bookmarkStart w:id="30" w:name="_Toc301160131"/>
      <w:bookmarkStart w:id="31" w:name="_Toc301165019"/>
      <w:bookmarkStart w:id="32" w:name="_Toc301248351"/>
      <w:bookmarkStart w:id="33" w:name="_Toc300928440"/>
      <w:bookmarkStart w:id="34" w:name="_Toc301160135"/>
      <w:bookmarkStart w:id="35" w:name="_Toc301165023"/>
      <w:bookmarkStart w:id="36" w:name="_Toc301248355"/>
      <w:bookmarkStart w:id="37" w:name="_Toc300928441"/>
      <w:bookmarkStart w:id="38" w:name="_Toc301160136"/>
      <w:bookmarkStart w:id="39" w:name="_Toc301165024"/>
      <w:bookmarkStart w:id="40" w:name="_Toc301248356"/>
      <w:bookmarkStart w:id="41" w:name="_Toc300928443"/>
      <w:bookmarkStart w:id="42" w:name="_Toc301160138"/>
      <w:bookmarkStart w:id="43" w:name="_Toc301165026"/>
      <w:bookmarkStart w:id="44" w:name="_Toc301248358"/>
      <w:bookmarkStart w:id="45" w:name="_Toc300928444"/>
      <w:bookmarkStart w:id="46" w:name="_Toc301160139"/>
      <w:bookmarkStart w:id="47" w:name="_Toc301165027"/>
      <w:bookmarkStart w:id="48" w:name="_Toc301248359"/>
      <w:bookmarkStart w:id="49" w:name="_Toc300928445"/>
      <w:bookmarkStart w:id="50" w:name="_Toc301160140"/>
      <w:bookmarkStart w:id="51" w:name="_Toc301165028"/>
      <w:bookmarkStart w:id="52" w:name="_Toc301248360"/>
      <w:bookmarkStart w:id="53" w:name="_Toc300928447"/>
      <w:bookmarkStart w:id="54" w:name="_Toc301160142"/>
      <w:bookmarkStart w:id="55" w:name="_Toc301165030"/>
      <w:bookmarkStart w:id="56" w:name="_Toc301248362"/>
      <w:bookmarkStart w:id="57" w:name="_Toc300928448"/>
      <w:bookmarkStart w:id="58" w:name="_Toc301160143"/>
      <w:bookmarkStart w:id="59" w:name="_Toc301165031"/>
      <w:bookmarkStart w:id="60" w:name="_Toc301248363"/>
      <w:bookmarkStart w:id="61" w:name="_Toc300928449"/>
      <w:bookmarkStart w:id="62" w:name="_Toc301160144"/>
      <w:bookmarkStart w:id="63" w:name="_Toc301165032"/>
      <w:bookmarkStart w:id="64" w:name="_Toc301248364"/>
      <w:bookmarkStart w:id="65" w:name="_Toc300928450"/>
      <w:bookmarkStart w:id="66" w:name="_Toc301160145"/>
      <w:bookmarkStart w:id="67" w:name="_Toc301165033"/>
      <w:bookmarkStart w:id="68" w:name="_Toc301248365"/>
      <w:bookmarkStart w:id="69" w:name="_Toc300928451"/>
      <w:bookmarkStart w:id="70" w:name="_Toc301160146"/>
      <w:bookmarkStart w:id="71" w:name="_Toc301165034"/>
      <w:bookmarkStart w:id="72" w:name="_Toc301248366"/>
      <w:bookmarkStart w:id="73" w:name="_Toc300928452"/>
      <w:bookmarkStart w:id="74" w:name="_Toc301160147"/>
      <w:bookmarkStart w:id="75" w:name="_Toc301165035"/>
      <w:bookmarkStart w:id="76" w:name="_Toc301248367"/>
      <w:bookmarkStart w:id="77" w:name="_Toc300928453"/>
      <w:bookmarkStart w:id="78" w:name="_Toc301160148"/>
      <w:bookmarkStart w:id="79" w:name="_Toc301165036"/>
      <w:bookmarkStart w:id="80" w:name="_Toc301248368"/>
      <w:bookmarkStart w:id="81" w:name="_Toc300928454"/>
      <w:bookmarkStart w:id="82" w:name="_Toc301160149"/>
      <w:bookmarkStart w:id="83" w:name="_Toc301165037"/>
      <w:bookmarkStart w:id="84" w:name="_Toc301248369"/>
      <w:bookmarkStart w:id="85" w:name="_Toc300928455"/>
      <w:bookmarkStart w:id="86" w:name="_Toc301160150"/>
      <w:bookmarkStart w:id="87" w:name="_Toc301165038"/>
      <w:bookmarkStart w:id="88" w:name="_Toc301248370"/>
      <w:bookmarkStart w:id="89" w:name="_Toc300928456"/>
      <w:bookmarkStart w:id="90" w:name="_Toc301160151"/>
      <w:bookmarkStart w:id="91" w:name="_Toc301165039"/>
      <w:bookmarkStart w:id="92" w:name="_Toc301248371"/>
      <w:bookmarkStart w:id="93" w:name="_Toc300928457"/>
      <w:bookmarkStart w:id="94" w:name="_Toc301160152"/>
      <w:bookmarkStart w:id="95" w:name="_Toc301165040"/>
      <w:bookmarkStart w:id="96" w:name="_Toc301248372"/>
      <w:bookmarkStart w:id="97" w:name="_Toc300928458"/>
      <w:bookmarkStart w:id="98" w:name="_Toc301160153"/>
      <w:bookmarkStart w:id="99" w:name="_Toc301165041"/>
      <w:bookmarkStart w:id="100" w:name="_Toc301248373"/>
      <w:bookmarkStart w:id="101" w:name="_Toc300928459"/>
      <w:bookmarkStart w:id="102" w:name="_Toc301160154"/>
      <w:bookmarkStart w:id="103" w:name="_Toc301165042"/>
      <w:bookmarkStart w:id="104" w:name="_Toc301248374"/>
      <w:bookmarkStart w:id="105" w:name="_Toc300928462"/>
      <w:bookmarkStart w:id="106" w:name="_Toc301160157"/>
      <w:bookmarkStart w:id="107" w:name="_Toc301165045"/>
      <w:bookmarkStart w:id="108" w:name="_Toc301248377"/>
      <w:bookmarkStart w:id="109" w:name="_Toc300928464"/>
      <w:bookmarkStart w:id="110" w:name="_Toc301160159"/>
      <w:bookmarkStart w:id="111" w:name="_Toc301165047"/>
      <w:bookmarkStart w:id="112" w:name="_Toc301248379"/>
      <w:bookmarkStart w:id="113" w:name="_Toc300928466"/>
      <w:bookmarkStart w:id="114" w:name="_Toc301160161"/>
      <w:bookmarkStart w:id="115" w:name="_Toc301165049"/>
      <w:bookmarkStart w:id="116" w:name="_Toc301248381"/>
      <w:bookmarkStart w:id="117" w:name="_Toc300928467"/>
      <w:bookmarkStart w:id="118" w:name="_Toc301160162"/>
      <w:bookmarkStart w:id="119" w:name="_Toc301165050"/>
      <w:bookmarkStart w:id="120" w:name="_Toc301248382"/>
      <w:bookmarkStart w:id="121" w:name="_Toc300928468"/>
      <w:bookmarkStart w:id="122" w:name="_Toc301160163"/>
      <w:bookmarkStart w:id="123" w:name="_Toc301165051"/>
      <w:bookmarkStart w:id="124" w:name="_Toc301248383"/>
      <w:bookmarkStart w:id="125" w:name="_Toc300928474"/>
      <w:bookmarkStart w:id="126" w:name="_Toc301160169"/>
      <w:bookmarkStart w:id="127" w:name="_Toc301165057"/>
      <w:bookmarkStart w:id="128" w:name="_Toc301248389"/>
      <w:bookmarkStart w:id="129" w:name="_Toc300928476"/>
      <w:bookmarkStart w:id="130" w:name="_Toc301160171"/>
      <w:bookmarkStart w:id="131" w:name="_Toc301165059"/>
      <w:bookmarkStart w:id="132" w:name="_Toc301248391"/>
      <w:bookmarkStart w:id="133" w:name="_Toc300928478"/>
      <w:bookmarkStart w:id="134" w:name="_Toc301160173"/>
      <w:bookmarkStart w:id="135" w:name="_Toc301165061"/>
      <w:bookmarkStart w:id="136" w:name="_Toc301248393"/>
      <w:bookmarkStart w:id="137" w:name="_Toc300928480"/>
      <w:bookmarkStart w:id="138" w:name="_Toc301160175"/>
      <w:bookmarkStart w:id="139" w:name="_Toc301165063"/>
      <w:bookmarkStart w:id="140" w:name="_Toc301248395"/>
      <w:bookmarkStart w:id="141" w:name="_Toc300928482"/>
      <w:bookmarkStart w:id="142" w:name="_Toc301160177"/>
      <w:bookmarkStart w:id="143" w:name="_Toc301165065"/>
      <w:bookmarkStart w:id="144" w:name="_Toc301248397"/>
      <w:bookmarkStart w:id="145" w:name="_Toc300928484"/>
      <w:bookmarkStart w:id="146" w:name="_Toc301160179"/>
      <w:bookmarkStart w:id="147" w:name="_Toc301165067"/>
      <w:bookmarkStart w:id="148" w:name="_Toc301248399"/>
      <w:bookmarkStart w:id="149" w:name="_Toc300928486"/>
      <w:bookmarkStart w:id="150" w:name="_Toc301160181"/>
      <w:bookmarkStart w:id="151" w:name="_Toc301165069"/>
      <w:bookmarkStart w:id="152" w:name="_Toc301248401"/>
      <w:bookmarkStart w:id="153" w:name="_Toc300928487"/>
      <w:bookmarkStart w:id="154" w:name="_Toc301160182"/>
      <w:bookmarkStart w:id="155" w:name="_Toc301165070"/>
      <w:bookmarkStart w:id="156" w:name="_Toc301248402"/>
      <w:bookmarkStart w:id="157" w:name="_Toc300928488"/>
      <w:bookmarkStart w:id="158" w:name="_Toc301160183"/>
      <w:bookmarkStart w:id="159" w:name="_Toc301165071"/>
      <w:bookmarkStart w:id="160" w:name="_Toc301248403"/>
      <w:bookmarkStart w:id="161" w:name="_Toc300928490"/>
      <w:bookmarkStart w:id="162" w:name="_Toc301160185"/>
      <w:bookmarkStart w:id="163" w:name="_Toc301165073"/>
      <w:bookmarkStart w:id="164" w:name="_Toc301248405"/>
      <w:bookmarkStart w:id="165" w:name="_Toc300928492"/>
      <w:bookmarkStart w:id="166" w:name="_Toc301160187"/>
      <w:bookmarkStart w:id="167" w:name="_Toc301165075"/>
      <w:bookmarkStart w:id="168" w:name="_Toc301248407"/>
      <w:bookmarkStart w:id="169" w:name="_Toc300928494"/>
      <w:bookmarkStart w:id="170" w:name="_Toc301160189"/>
      <w:bookmarkStart w:id="171" w:name="_Toc301165077"/>
      <w:bookmarkStart w:id="172" w:name="_Toc301248409"/>
      <w:bookmarkStart w:id="173" w:name="_Toc300928496"/>
      <w:bookmarkStart w:id="174" w:name="_Toc301160191"/>
      <w:bookmarkStart w:id="175" w:name="_Toc301165079"/>
      <w:bookmarkStart w:id="176" w:name="_Toc301248411"/>
      <w:bookmarkStart w:id="177" w:name="_Toc300928497"/>
      <w:bookmarkStart w:id="178" w:name="_Toc301160192"/>
      <w:bookmarkStart w:id="179" w:name="_Toc301165080"/>
      <w:bookmarkStart w:id="180" w:name="_Toc301248412"/>
      <w:bookmarkStart w:id="181" w:name="_Toc300928498"/>
      <w:bookmarkStart w:id="182" w:name="_Toc301160193"/>
      <w:bookmarkStart w:id="183" w:name="_Toc301165081"/>
      <w:bookmarkStart w:id="184" w:name="_Toc301248413"/>
      <w:bookmarkStart w:id="185" w:name="_Toc300928499"/>
      <w:bookmarkStart w:id="186" w:name="_Toc301160194"/>
      <w:bookmarkStart w:id="187" w:name="_Toc301165082"/>
      <w:bookmarkStart w:id="188" w:name="_Toc301248414"/>
      <w:bookmarkStart w:id="189" w:name="_Toc442559885"/>
      <w:bookmarkStart w:id="190" w:name="_Toc297798704"/>
      <w:bookmarkStart w:id="191" w:name="_Toc310433002"/>
      <w:bookmarkStart w:id="192" w:name="_Toc374917437"/>
      <w:bookmarkStart w:id="193" w:name="_Toc415142477"/>
      <w:bookmarkStart w:id="194" w:name="_Toc430335150"/>
      <w:bookmarkEnd w:id="15"/>
      <w:bookmarkEnd w:id="1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D325A3">
        <w:rPr>
          <w:rFonts w:ascii="Arial MT" w:hAnsi="Arial MT"/>
          <w:b/>
          <w:sz w:val="22"/>
          <w:szCs w:val="22"/>
          <w:lang w:eastAsia="ar-SA"/>
        </w:rPr>
        <w:lastRenderedPageBreak/>
        <w:t>УСЛОВИ ЗА УЧЕШЋЕ У ПОСТУПКУ ЈАВНЕ НАБАВКЕ ИЗ ЧЛ. 75.</w:t>
      </w:r>
      <w:r w:rsidR="0082003F" w:rsidRPr="00D325A3">
        <w:rPr>
          <w:rFonts w:asciiTheme="minorHAnsi" w:hAnsiTheme="minorHAnsi"/>
          <w:b/>
          <w:sz w:val="22"/>
          <w:szCs w:val="22"/>
          <w:lang w:val="sr-Cyrl-RS" w:eastAsia="ar-SA"/>
        </w:rPr>
        <w:t xml:space="preserve"> И </w:t>
      </w:r>
      <w:r w:rsidR="0082003F" w:rsidRPr="00D325A3">
        <w:rPr>
          <w:rFonts w:ascii="Arial" w:hAnsi="Arial" w:cs="Arial"/>
          <w:b/>
          <w:sz w:val="22"/>
          <w:szCs w:val="22"/>
          <w:lang w:val="sr-Cyrl-RS" w:eastAsia="ar-SA"/>
        </w:rPr>
        <w:t>76.</w:t>
      </w:r>
      <w:r w:rsidRPr="00D325A3">
        <w:rPr>
          <w:rFonts w:ascii="Arial MT" w:hAnsi="Arial MT"/>
          <w:b/>
          <w:sz w:val="22"/>
          <w:szCs w:val="22"/>
          <w:lang w:eastAsia="ar-SA"/>
        </w:rPr>
        <w:t xml:space="preserve"> ЗАКОНА О ЈАВНИМ НАБАВКАМА И УПУТСТВО КАКО СЕ ДОКАЗУЈЕ ИСПУЊЕНОСТ ТИХ УСЛОВА</w:t>
      </w:r>
    </w:p>
    <w:tbl>
      <w:tblPr>
        <w:tblW w:w="10719" w:type="dxa"/>
        <w:jc w:val="center"/>
        <w:tblLayout w:type="fixed"/>
        <w:tblCellMar>
          <w:left w:w="10" w:type="dxa"/>
          <w:right w:w="10" w:type="dxa"/>
        </w:tblCellMar>
        <w:tblLook w:val="0000" w:firstRow="0" w:lastRow="0" w:firstColumn="0" w:lastColumn="0" w:noHBand="0" w:noVBand="0"/>
      </w:tblPr>
      <w:tblGrid>
        <w:gridCol w:w="990"/>
        <w:gridCol w:w="4352"/>
        <w:gridCol w:w="5377"/>
      </w:tblGrid>
      <w:tr w:rsidR="005B1FC3" w:rsidRPr="00F161B8" w14:paraId="7CA99E6A" w14:textId="77777777" w:rsidTr="00D97B82">
        <w:trPr>
          <w:trHeight w:val="276"/>
          <w:jc w:val="center"/>
        </w:trPr>
        <w:tc>
          <w:tcPr>
            <w:tcW w:w="990" w:type="dxa"/>
            <w:vMerge w:val="restart"/>
            <w:tcBorders>
              <w:top w:val="double" w:sz="12" w:space="0" w:color="000000"/>
              <w:left w:val="double" w:sz="12"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0F9CECE" w14:textId="77777777" w:rsidR="005B1FC3" w:rsidRPr="00F161B8" w:rsidRDefault="005B1FC3" w:rsidP="00A87D3B">
            <w:pPr>
              <w:jc w:val="center"/>
            </w:pPr>
            <w:r w:rsidRPr="00F161B8">
              <w:rPr>
                <w:rFonts w:cs="Arial"/>
                <w:b/>
                <w:bCs/>
                <w:lang w:eastAsia="ar-SA"/>
              </w:rPr>
              <w:t>Р</w:t>
            </w:r>
            <w:r>
              <w:rPr>
                <w:rFonts w:cs="Arial"/>
                <w:b/>
                <w:bCs/>
                <w:lang w:val="sr-Cyrl-RS" w:eastAsia="ar-SA"/>
              </w:rPr>
              <w:t xml:space="preserve">ед. </w:t>
            </w:r>
            <w:r w:rsidRPr="00F161B8">
              <w:rPr>
                <w:rFonts w:cs="Arial"/>
                <w:b/>
                <w:bCs/>
                <w:lang w:eastAsia="ar-SA"/>
              </w:rPr>
              <w:t>бр.</w:t>
            </w:r>
          </w:p>
        </w:tc>
        <w:tc>
          <w:tcPr>
            <w:tcW w:w="4352" w:type="dxa"/>
            <w:vMerge w:val="restart"/>
            <w:tcBorders>
              <w:top w:val="doub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A7F88C1" w14:textId="77777777" w:rsidR="005B1FC3" w:rsidRPr="00894149" w:rsidRDefault="005B1FC3" w:rsidP="00A87D3B">
            <w:pPr>
              <w:jc w:val="center"/>
              <w:rPr>
                <w:rFonts w:cs="Arial"/>
                <w:b/>
                <w:bCs/>
                <w:sz w:val="24"/>
                <w:szCs w:val="24"/>
                <w:lang w:eastAsia="ar-SA"/>
              </w:rPr>
            </w:pPr>
            <w:r w:rsidRPr="00894149">
              <w:rPr>
                <w:rFonts w:cs="Arial"/>
                <w:b/>
                <w:bCs/>
                <w:sz w:val="24"/>
                <w:szCs w:val="24"/>
                <w:lang w:eastAsia="ar-SA"/>
              </w:rPr>
              <w:t>УСЛОВИ</w:t>
            </w:r>
          </w:p>
        </w:tc>
        <w:tc>
          <w:tcPr>
            <w:tcW w:w="5377" w:type="dxa"/>
            <w:vMerge w:val="restart"/>
            <w:tcBorders>
              <w:top w:val="double" w:sz="12" w:space="0" w:color="000000"/>
              <w:left w:val="single" w:sz="4"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vAlign w:val="center"/>
          </w:tcPr>
          <w:p w14:paraId="09AE3EBD" w14:textId="77777777" w:rsidR="005B1FC3" w:rsidRPr="00894149" w:rsidRDefault="005B1FC3" w:rsidP="00A87D3B">
            <w:pPr>
              <w:jc w:val="center"/>
              <w:rPr>
                <w:rFonts w:cs="Arial"/>
                <w:b/>
                <w:bCs/>
                <w:sz w:val="24"/>
                <w:szCs w:val="24"/>
                <w:lang w:eastAsia="ar-SA"/>
              </w:rPr>
            </w:pPr>
            <w:r w:rsidRPr="00894149">
              <w:rPr>
                <w:rFonts w:cs="Arial"/>
                <w:b/>
                <w:bCs/>
                <w:sz w:val="24"/>
                <w:szCs w:val="24"/>
                <w:lang w:eastAsia="ar-SA"/>
              </w:rPr>
              <w:t>ДОКАЗИ</w:t>
            </w:r>
          </w:p>
        </w:tc>
      </w:tr>
      <w:tr w:rsidR="005B1FC3" w:rsidRPr="00F161B8" w14:paraId="29DBE617" w14:textId="77777777" w:rsidTr="00D97B82">
        <w:trPr>
          <w:trHeight w:val="230"/>
          <w:jc w:val="center"/>
        </w:trPr>
        <w:tc>
          <w:tcPr>
            <w:tcW w:w="990" w:type="dxa"/>
            <w:vMerge/>
            <w:tcBorders>
              <w:top w:val="double" w:sz="12" w:space="0" w:color="000000"/>
              <w:left w:val="double" w:sz="12"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22F4CD6" w14:textId="77777777" w:rsidR="005B1FC3" w:rsidRPr="00F161B8" w:rsidRDefault="005B1FC3" w:rsidP="00A87D3B">
            <w:pPr>
              <w:suppressAutoHyphens w:val="0"/>
            </w:pPr>
          </w:p>
        </w:tc>
        <w:tc>
          <w:tcPr>
            <w:tcW w:w="4352" w:type="dxa"/>
            <w:vMerge/>
            <w:tcBorders>
              <w:top w:val="doub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BA358D4" w14:textId="77777777" w:rsidR="005B1FC3" w:rsidRPr="00F161B8" w:rsidRDefault="005B1FC3" w:rsidP="00A87D3B">
            <w:pPr>
              <w:suppressAutoHyphens w:val="0"/>
            </w:pPr>
          </w:p>
        </w:tc>
        <w:tc>
          <w:tcPr>
            <w:tcW w:w="5377" w:type="dxa"/>
            <w:vMerge/>
            <w:tcBorders>
              <w:top w:val="double" w:sz="12" w:space="0" w:color="000000"/>
              <w:left w:val="single" w:sz="4"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tcPr>
          <w:p w14:paraId="04938181" w14:textId="77777777" w:rsidR="005B1FC3" w:rsidRPr="00F161B8" w:rsidRDefault="005B1FC3" w:rsidP="00A87D3B">
            <w:pPr>
              <w:suppressAutoHyphens w:val="0"/>
            </w:pPr>
          </w:p>
        </w:tc>
      </w:tr>
      <w:tr w:rsidR="005B1FC3" w:rsidRPr="00F161B8" w14:paraId="2975FC17" w14:textId="77777777" w:rsidTr="00D34A7F">
        <w:trPr>
          <w:trHeight w:val="567"/>
          <w:jc w:val="center"/>
        </w:trPr>
        <w:tc>
          <w:tcPr>
            <w:tcW w:w="10719" w:type="dxa"/>
            <w:gridSpan w:val="3"/>
            <w:tcBorders>
              <w:top w:val="single" w:sz="4" w:space="0" w:color="000000"/>
              <w:left w:val="double" w:sz="12"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vAlign w:val="center"/>
          </w:tcPr>
          <w:p w14:paraId="7416CAFB" w14:textId="77777777" w:rsidR="005B1FC3" w:rsidRPr="00F161B8" w:rsidRDefault="005B1FC3" w:rsidP="00A87D3B">
            <w:pPr>
              <w:autoSpaceDE w:val="0"/>
              <w:jc w:val="center"/>
            </w:pPr>
            <w:r w:rsidRPr="00F161B8">
              <w:rPr>
                <w:rFonts w:cs="Arial"/>
                <w:b/>
                <w:sz w:val="24"/>
                <w:szCs w:val="24"/>
                <w:lang w:eastAsia="ar-SA"/>
              </w:rPr>
              <w:t xml:space="preserve">         4.1. ОБАВЕЗНИ УСЛОВИ</w:t>
            </w:r>
          </w:p>
        </w:tc>
      </w:tr>
      <w:tr w:rsidR="005B1FC3" w:rsidRPr="0002143E" w14:paraId="797590E4" w14:textId="77777777" w:rsidTr="00D97B82">
        <w:trPr>
          <w:trHeight w:val="480"/>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4D067" w14:textId="77777777" w:rsidR="005B1FC3" w:rsidRPr="006E37BA" w:rsidRDefault="005B1FC3" w:rsidP="00A87D3B">
            <w:pPr>
              <w:jc w:val="center"/>
              <w:rPr>
                <w:rFonts w:cs="Arial"/>
                <w:b/>
                <w:bCs/>
                <w:sz w:val="22"/>
                <w:szCs w:val="22"/>
                <w:lang w:eastAsia="ar-SA"/>
              </w:rPr>
            </w:pPr>
            <w:r w:rsidRPr="006E37BA">
              <w:rPr>
                <w:rFonts w:cs="Arial"/>
                <w:b/>
                <w:bCs/>
                <w:sz w:val="22"/>
                <w:szCs w:val="22"/>
                <w:lang w:eastAsia="ar-SA"/>
              </w:rPr>
              <w:t>1.</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BD54A" w14:textId="77777777" w:rsidR="005B1FC3" w:rsidRPr="00F161B8" w:rsidRDefault="005B1FC3" w:rsidP="00A87D3B">
            <w:pPr>
              <w:jc w:val="both"/>
              <w:rPr>
                <w:rFonts w:cs="Arial"/>
                <w:lang w:val="sr-Cyrl-RS" w:eastAsia="ar-SA"/>
              </w:rPr>
            </w:pPr>
            <w:r w:rsidRPr="00F161B8">
              <w:rPr>
                <w:rFonts w:cs="Arial"/>
                <w:lang w:eastAsia="ar-SA"/>
              </w:rPr>
              <w:t>да је регистрован код надлежног органа, односно уписан у одговарајући регистар</w:t>
            </w:r>
            <w:r>
              <w:rPr>
                <w:rFonts w:cs="Arial"/>
                <w:lang w:val="sr-Cyrl-RS" w:eastAsia="ar-SA"/>
              </w:rPr>
              <w:t>.</w:t>
            </w:r>
          </w:p>
        </w:tc>
        <w:tc>
          <w:tcPr>
            <w:tcW w:w="537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4C23180" w14:textId="77777777" w:rsidR="005B1FC3" w:rsidRPr="00F161B8" w:rsidRDefault="005B1FC3" w:rsidP="00A87D3B">
            <w:pPr>
              <w:jc w:val="both"/>
              <w:rPr>
                <w:b/>
                <w:lang w:val="sr-Cyrl-RS"/>
              </w:rPr>
            </w:pPr>
            <w:r w:rsidRPr="005B7E35">
              <w:rPr>
                <w:rFonts w:cs="Arial"/>
                <w:bCs/>
                <w:sz w:val="18"/>
                <w:szCs w:val="18"/>
                <w:lang w:val="sr-Cyrl-RS" w:eastAsia="ar-SA"/>
              </w:rPr>
              <w:t>-</w:t>
            </w:r>
            <w:r w:rsidRPr="005B7E35">
              <w:rPr>
                <w:rFonts w:cs="Arial"/>
                <w:bCs/>
                <w:lang w:val="sr-Cyrl-RS" w:eastAsia="ar-SA"/>
              </w:rPr>
              <w:t xml:space="preserve">Извод из регистра Агенције за привредне регистре (у даљем тексту: АПР-а), односно извод из регистра надлежног привредног суда </w:t>
            </w:r>
            <w:r w:rsidRPr="003B6B29">
              <w:rPr>
                <w:rFonts w:cs="Arial"/>
                <w:b/>
                <w:bCs/>
                <w:lang w:val="sr-Cyrl-RS" w:eastAsia="ar-SA"/>
              </w:rPr>
              <w:t>(за правна лица).</w:t>
            </w:r>
          </w:p>
          <w:p w14:paraId="38F1EF7D" w14:textId="77777777" w:rsidR="005B1FC3" w:rsidRPr="00F161B8" w:rsidRDefault="005B1FC3" w:rsidP="00A87D3B">
            <w:pPr>
              <w:jc w:val="both"/>
              <w:rPr>
                <w:b/>
                <w:lang w:val="sr-Cyrl-RS"/>
              </w:rPr>
            </w:pPr>
            <w:r w:rsidRPr="005B7E35">
              <w:rPr>
                <w:rFonts w:cs="Arial"/>
                <w:bCs/>
                <w:lang w:val="sr-Cyrl-RS" w:eastAsia="ar-SA"/>
              </w:rPr>
              <w:t xml:space="preserve">-Извод из регистра надлежног привредног суда </w:t>
            </w:r>
            <w:r w:rsidRPr="003B6B29">
              <w:rPr>
                <w:rFonts w:cs="Arial"/>
                <w:b/>
                <w:bCs/>
                <w:lang w:val="sr-Cyrl-RS" w:eastAsia="ar-SA"/>
              </w:rPr>
              <w:t xml:space="preserve">(за </w:t>
            </w:r>
            <w:r>
              <w:rPr>
                <w:rFonts w:cs="Arial"/>
                <w:b/>
                <w:bCs/>
                <w:lang w:val="sr-Cyrl-RS" w:eastAsia="ar-SA"/>
              </w:rPr>
              <w:t>установе</w:t>
            </w:r>
            <w:r w:rsidRPr="003B6B29">
              <w:rPr>
                <w:rFonts w:cs="Arial"/>
                <w:b/>
                <w:bCs/>
                <w:lang w:val="sr-Cyrl-RS" w:eastAsia="ar-SA"/>
              </w:rPr>
              <w:t>).</w:t>
            </w:r>
          </w:p>
          <w:p w14:paraId="347D6F25" w14:textId="77777777" w:rsidR="005B1FC3" w:rsidRPr="00F161B8" w:rsidRDefault="005B1FC3" w:rsidP="00A87D3B">
            <w:pPr>
              <w:jc w:val="both"/>
              <w:rPr>
                <w:b/>
                <w:lang w:val="sr-Cyrl-RS"/>
              </w:rPr>
            </w:pPr>
            <w:r w:rsidRPr="005B7E35">
              <w:rPr>
                <w:rFonts w:cs="Arial"/>
                <w:bCs/>
                <w:lang w:val="sr-Cyrl-RS" w:eastAsia="ar-SA"/>
              </w:rPr>
              <w:t xml:space="preserve">-Извод из регистра АПР-а или извод из одговарајућег регистра </w:t>
            </w:r>
            <w:r w:rsidRPr="003B6B29">
              <w:rPr>
                <w:rFonts w:cs="Arial"/>
                <w:b/>
                <w:bCs/>
                <w:lang w:val="sr-Cyrl-RS" w:eastAsia="ar-SA"/>
              </w:rPr>
              <w:t>(за пр</w:t>
            </w:r>
            <w:r>
              <w:rPr>
                <w:rFonts w:cs="Arial"/>
                <w:b/>
                <w:bCs/>
                <w:lang w:val="sr-Cyrl-RS" w:eastAsia="ar-SA"/>
              </w:rPr>
              <w:t>едузетнике</w:t>
            </w:r>
            <w:r w:rsidRPr="003B6B29">
              <w:rPr>
                <w:rFonts w:cs="Arial"/>
                <w:b/>
                <w:bCs/>
                <w:lang w:val="sr-Cyrl-RS" w:eastAsia="ar-SA"/>
              </w:rPr>
              <w:t>).</w:t>
            </w:r>
          </w:p>
          <w:p w14:paraId="4B1DA506" w14:textId="77777777" w:rsidR="005B1FC3" w:rsidRPr="005B7E35" w:rsidRDefault="005B1FC3" w:rsidP="00A87D3B">
            <w:pPr>
              <w:jc w:val="both"/>
              <w:rPr>
                <w:b/>
                <w:lang w:val="sr-Cyrl-RS"/>
              </w:rPr>
            </w:pPr>
            <w:r w:rsidRPr="005B7E35">
              <w:rPr>
                <w:rFonts w:cs="Arial"/>
                <w:b/>
                <w:bCs/>
                <w:lang w:val="sr-Cyrl-RS" w:eastAsia="ar-SA"/>
              </w:rPr>
              <w:t xml:space="preserve"> Напомена:</w:t>
            </w:r>
          </w:p>
          <w:p w14:paraId="4B50B511" w14:textId="77777777" w:rsidR="005B1FC3" w:rsidRPr="005B7E35" w:rsidRDefault="005B1FC3" w:rsidP="00A87D3B">
            <w:pPr>
              <w:jc w:val="both"/>
              <w:rPr>
                <w:lang w:val="sr-Cyrl-RS"/>
              </w:rPr>
            </w:pPr>
            <w:r w:rsidRPr="005B7E35">
              <w:rPr>
                <w:rFonts w:cs="Arial"/>
                <w:bCs/>
                <w:lang w:val="sr-Cyrl-RS" w:eastAsia="ar-SA"/>
              </w:rPr>
              <w:t>-</w:t>
            </w:r>
            <w:r w:rsidRPr="005B7E35">
              <w:rPr>
                <w:lang w:val="sr-Cyrl-RS"/>
              </w:rPr>
              <w:t xml:space="preserve"> </w:t>
            </w:r>
            <w:r w:rsidRPr="005B7E35">
              <w:rPr>
                <w:rFonts w:cs="Arial"/>
                <w:bCs/>
                <w:lang w:val="sr-Cyrl-RS" w:eastAsia="ar-SA"/>
              </w:rPr>
              <w:t>У случају да понуду подноси група понуђача, овај доказ доставити за сваког члана групе понуђача</w:t>
            </w:r>
          </w:p>
          <w:p w14:paraId="723F1780" w14:textId="77777777" w:rsidR="005B1FC3" w:rsidRPr="00F161B8" w:rsidRDefault="005B1FC3" w:rsidP="00A87D3B">
            <w:pPr>
              <w:jc w:val="both"/>
              <w:rPr>
                <w:lang w:val="sr-Cyrl-RS"/>
              </w:rPr>
            </w:pPr>
            <w:r w:rsidRPr="005B7E35">
              <w:rPr>
                <w:rFonts w:cs="Arial"/>
                <w:bCs/>
                <w:lang w:val="sr-Cyrl-RS" w:eastAsia="ar-SA"/>
              </w:rPr>
              <w:t>- У случају да понуђач подноси понуду са подизвођачем, овај доказ доставити и за сваког подизвођача</w:t>
            </w:r>
          </w:p>
        </w:tc>
      </w:tr>
      <w:tr w:rsidR="005B1FC3" w:rsidRPr="00F161B8" w14:paraId="718B607B" w14:textId="77777777" w:rsidTr="00D97B82">
        <w:trPr>
          <w:trHeight w:val="1041"/>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483B9" w14:textId="77777777" w:rsidR="005B1FC3" w:rsidRPr="006E37BA" w:rsidRDefault="005B1FC3" w:rsidP="00A87D3B">
            <w:pPr>
              <w:jc w:val="center"/>
              <w:rPr>
                <w:rFonts w:cs="Arial"/>
                <w:b/>
                <w:bCs/>
                <w:sz w:val="22"/>
                <w:szCs w:val="22"/>
                <w:lang w:eastAsia="ar-SA"/>
              </w:rPr>
            </w:pPr>
            <w:r w:rsidRPr="006E37BA">
              <w:rPr>
                <w:rFonts w:cs="Arial"/>
                <w:b/>
                <w:bCs/>
                <w:sz w:val="22"/>
                <w:szCs w:val="22"/>
                <w:lang w:eastAsia="ar-SA"/>
              </w:rPr>
              <w:t>2.</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E24A7" w14:textId="77777777" w:rsidR="005B1FC3" w:rsidRPr="00F161B8" w:rsidRDefault="005B1FC3" w:rsidP="00A87D3B">
            <w:pPr>
              <w:tabs>
                <w:tab w:val="left" w:pos="1080"/>
              </w:tabs>
              <w:jc w:val="both"/>
              <w:rPr>
                <w:lang w:val="sr-Cyrl-RS"/>
              </w:rPr>
            </w:pPr>
            <w:r w:rsidRPr="00F161B8">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cs="Arial"/>
                <w:lang w:val="sr-Cyrl-RS" w:eastAsia="ar-SA"/>
              </w:rPr>
              <w:t>.</w:t>
            </w:r>
          </w:p>
        </w:tc>
        <w:tc>
          <w:tcPr>
            <w:tcW w:w="537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350E958" w14:textId="77777777" w:rsidR="005B1FC3" w:rsidRPr="005B7E35" w:rsidRDefault="005B1FC3" w:rsidP="00A87D3B">
            <w:pPr>
              <w:autoSpaceDE w:val="0"/>
              <w:jc w:val="both"/>
              <w:rPr>
                <w:lang w:val="sr-Cyrl-RS"/>
              </w:rPr>
            </w:pPr>
            <w:r w:rsidRPr="00F161B8">
              <w:rPr>
                <w:rFonts w:eastAsia="Calibri" w:cs="Arial"/>
                <w:lang w:val="ru-RU"/>
              </w:rPr>
              <w:t xml:space="preserve">- </w:t>
            </w:r>
            <w:r>
              <w:rPr>
                <w:rFonts w:eastAsia="Calibri" w:cs="Arial"/>
                <w:b/>
                <w:lang w:val="sr-Cyrl-RS"/>
              </w:rPr>
              <w:t>З</w:t>
            </w:r>
            <w:r w:rsidRPr="005B7E35">
              <w:rPr>
                <w:rFonts w:eastAsia="Calibri" w:cs="Arial"/>
                <w:b/>
                <w:lang w:val="sr-Cyrl-RS"/>
              </w:rPr>
              <w:t>а правно лице:</w:t>
            </w:r>
          </w:p>
          <w:p w14:paraId="7214A42A" w14:textId="77777777" w:rsidR="005B1FC3" w:rsidRPr="005B7E35" w:rsidRDefault="005B1FC3" w:rsidP="00A87D3B">
            <w:pPr>
              <w:jc w:val="both"/>
              <w:rPr>
                <w:lang w:val="sr-Cyrl-RS"/>
              </w:rPr>
            </w:pPr>
            <w:r w:rsidRPr="005B7E35">
              <w:rPr>
                <w:rFonts w:cs="Arial"/>
                <w:b/>
                <w:lang w:val="sr-Cyrl-RS"/>
              </w:rPr>
              <w:t>1) З</w:t>
            </w:r>
            <w:r w:rsidRPr="003B6B29">
              <w:rPr>
                <w:rFonts w:cs="Arial"/>
                <w:b/>
                <w:lang w:val="sr-Cyrl-RS"/>
              </w:rPr>
              <w:t>а законског заступника</w:t>
            </w:r>
            <w:r>
              <w:rPr>
                <w:rFonts w:cs="Arial"/>
                <w:b/>
                <w:lang w:val="sr-Cyrl-RS"/>
              </w:rPr>
              <w:t xml:space="preserve"> - </w:t>
            </w:r>
            <w:r w:rsidRPr="005B7E35">
              <w:rPr>
                <w:rFonts w:cs="Arial"/>
                <w:b/>
                <w:lang w:val="sr-Cyrl-RS"/>
              </w:rPr>
              <w:t>уверење из казнене евиденције надлежне полицијске управе Министарства унутрашњих послова</w:t>
            </w:r>
            <w:r>
              <w:rPr>
                <w:rFonts w:cs="Arial"/>
                <w:lang w:val="sr-Cyrl-RS"/>
              </w:rPr>
              <w:t xml:space="preserve"> - </w:t>
            </w:r>
            <w:r w:rsidRPr="005B7E35">
              <w:rPr>
                <w:rFonts w:cs="Arial"/>
                <w:lang w:val="sr-Cyrl-RS"/>
              </w:rPr>
              <w:t>захтев за издавање овог уверења може се поднети према месту рођења или према месту пребивалишта.</w:t>
            </w:r>
          </w:p>
          <w:p w14:paraId="1CEADF3D" w14:textId="77777777" w:rsidR="005B1FC3" w:rsidRPr="005B7E35" w:rsidRDefault="005B1FC3" w:rsidP="00A87D3B">
            <w:pPr>
              <w:jc w:val="both"/>
              <w:rPr>
                <w:lang w:val="sr-Cyrl-RS"/>
              </w:rPr>
            </w:pPr>
            <w:r w:rsidRPr="005B7E35">
              <w:rPr>
                <w:rFonts w:cs="Arial"/>
                <w:b/>
                <w:lang w:val="sr-Cyrl-RS"/>
              </w:rPr>
              <w:t xml:space="preserve">2) </w:t>
            </w:r>
            <w:r w:rsidRPr="003B6B29">
              <w:rPr>
                <w:rFonts w:cs="Arial"/>
                <w:b/>
                <w:lang w:val="sr-Cyrl-RS"/>
              </w:rPr>
              <w:t>За правно лице -</w:t>
            </w:r>
            <w:r w:rsidRPr="005B7E35">
              <w:rPr>
                <w:rFonts w:cs="Arial"/>
                <w:lang w:val="sr-Cyrl-RS"/>
              </w:rPr>
              <w:t xml:space="preserve"> </w:t>
            </w:r>
            <w:r>
              <w:rPr>
                <w:rFonts w:cs="Arial"/>
                <w:lang w:val="sr-Cyrl-RS"/>
              </w:rPr>
              <w:t>з</w:t>
            </w:r>
            <w:r w:rsidRPr="005B7E35">
              <w:rPr>
                <w:rFonts w:cs="Arial"/>
                <w:lang w:val="sr-Cyrl-RS"/>
              </w:rPr>
              <w:t>а кривична дела организованог криминала</w:t>
            </w:r>
            <w:r>
              <w:rPr>
                <w:rFonts w:cs="Arial"/>
                <w:lang w:val="sr-Cyrl-RS"/>
              </w:rPr>
              <w:t xml:space="preserve"> - </w:t>
            </w:r>
            <w:r w:rsidRPr="005B7E35">
              <w:rPr>
                <w:rFonts w:cs="Arial"/>
                <w:b/>
                <w:lang w:val="sr-Cyrl-RS"/>
              </w:rPr>
              <w:t>Уверење посебног одељења (за организовани криминал) Вишег суда у Београду,</w:t>
            </w:r>
            <w:r w:rsidRPr="005B7E35">
              <w:rPr>
                <w:rFonts w:cs="Arial"/>
                <w:lang w:val="sr-Cyrl-RS"/>
              </w:rPr>
              <w:t xml:space="preserve">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r>
              <w:rPr>
                <w:rFonts w:cs="Arial"/>
                <w:lang w:val="sr-Cyrl-RS"/>
              </w:rPr>
              <w:t xml:space="preserve"> </w:t>
            </w:r>
            <w:hyperlink r:id="rId11" w:history="1">
              <w:r w:rsidRPr="00F161B8">
                <w:rPr>
                  <w:rFonts w:cs="Arial"/>
                  <w:color w:val="0000FF"/>
                  <w:u w:val="single"/>
                </w:rPr>
                <w:t>http</w:t>
              </w:r>
              <w:r w:rsidRPr="005B7E35">
                <w:rPr>
                  <w:rFonts w:cs="Arial"/>
                  <w:color w:val="0000FF"/>
                  <w:u w:val="single"/>
                  <w:lang w:val="sr-Cyrl-RS"/>
                </w:rPr>
                <w:t>://</w:t>
              </w:r>
              <w:r w:rsidRPr="00F161B8">
                <w:rPr>
                  <w:rFonts w:cs="Arial"/>
                  <w:color w:val="0000FF"/>
                  <w:u w:val="single"/>
                </w:rPr>
                <w:t>www</w:t>
              </w:r>
              <w:r w:rsidRPr="005B7E35">
                <w:rPr>
                  <w:rFonts w:cs="Arial"/>
                  <w:color w:val="0000FF"/>
                  <w:u w:val="single"/>
                  <w:lang w:val="sr-Cyrl-RS"/>
                </w:rPr>
                <w:t>.</w:t>
              </w:r>
              <w:r w:rsidRPr="00F161B8">
                <w:rPr>
                  <w:rFonts w:cs="Arial"/>
                  <w:color w:val="0000FF"/>
                  <w:u w:val="single"/>
                </w:rPr>
                <w:t>bg</w:t>
              </w:r>
              <w:r w:rsidRPr="005B7E35">
                <w:rPr>
                  <w:rFonts w:cs="Arial"/>
                  <w:color w:val="0000FF"/>
                  <w:u w:val="single"/>
                  <w:lang w:val="sr-Cyrl-RS"/>
                </w:rPr>
                <w:t>.</w:t>
              </w:r>
              <w:r w:rsidRPr="00F161B8">
                <w:rPr>
                  <w:rFonts w:cs="Arial"/>
                  <w:color w:val="0000FF"/>
                  <w:u w:val="single"/>
                </w:rPr>
                <w:t>vi</w:t>
              </w:r>
              <w:r w:rsidRPr="005B7E35">
                <w:rPr>
                  <w:rFonts w:cs="Arial"/>
                  <w:color w:val="0000FF"/>
                  <w:u w:val="single"/>
                  <w:lang w:val="sr-Cyrl-RS"/>
                </w:rPr>
                <w:t>.</w:t>
              </w:r>
              <w:r w:rsidRPr="00F161B8">
                <w:rPr>
                  <w:rFonts w:cs="Arial"/>
                  <w:color w:val="0000FF"/>
                  <w:u w:val="single"/>
                </w:rPr>
                <w:t>sud</w:t>
              </w:r>
              <w:r w:rsidRPr="005B7E35">
                <w:rPr>
                  <w:rFonts w:cs="Arial"/>
                  <w:color w:val="0000FF"/>
                  <w:u w:val="single"/>
                  <w:lang w:val="sr-Cyrl-RS"/>
                </w:rPr>
                <w:t>.</w:t>
              </w:r>
              <w:r w:rsidRPr="00F161B8">
                <w:rPr>
                  <w:rFonts w:cs="Arial"/>
                  <w:color w:val="0000FF"/>
                  <w:u w:val="single"/>
                </w:rPr>
                <w:t>rs</w:t>
              </w:r>
              <w:r w:rsidRPr="005B7E35">
                <w:rPr>
                  <w:rFonts w:cs="Arial"/>
                  <w:color w:val="0000FF"/>
                  <w:u w:val="single"/>
                  <w:lang w:val="sr-Cyrl-RS"/>
                </w:rPr>
                <w:t>/</w:t>
              </w:r>
              <w:r w:rsidRPr="00F161B8">
                <w:rPr>
                  <w:rFonts w:cs="Arial"/>
                  <w:color w:val="0000FF"/>
                  <w:u w:val="single"/>
                </w:rPr>
                <w:t>lt</w:t>
              </w:r>
              <w:r w:rsidRPr="005B7E35">
                <w:rPr>
                  <w:rFonts w:cs="Arial"/>
                  <w:color w:val="0000FF"/>
                  <w:u w:val="single"/>
                  <w:lang w:val="sr-Cyrl-RS"/>
                </w:rPr>
                <w:t>/</w:t>
              </w:r>
              <w:r w:rsidRPr="00F161B8">
                <w:rPr>
                  <w:rFonts w:cs="Arial"/>
                  <w:color w:val="0000FF"/>
                  <w:u w:val="single"/>
                </w:rPr>
                <w:t>articles</w:t>
              </w:r>
              <w:r w:rsidRPr="005B7E35">
                <w:rPr>
                  <w:rFonts w:cs="Arial"/>
                  <w:color w:val="0000FF"/>
                  <w:u w:val="single"/>
                  <w:lang w:val="sr-Cyrl-RS"/>
                </w:rPr>
                <w:t>/</w:t>
              </w:r>
              <w:r w:rsidRPr="00F161B8">
                <w:rPr>
                  <w:rFonts w:cs="Arial"/>
                  <w:color w:val="0000FF"/>
                  <w:u w:val="single"/>
                </w:rPr>
                <w:t>o</w:t>
              </w:r>
              <w:r w:rsidRPr="005B7E35">
                <w:rPr>
                  <w:rFonts w:cs="Arial"/>
                  <w:color w:val="0000FF"/>
                  <w:u w:val="single"/>
                  <w:lang w:val="sr-Cyrl-RS"/>
                </w:rPr>
                <w:t>-</w:t>
              </w:r>
              <w:r w:rsidRPr="00F161B8">
                <w:rPr>
                  <w:rFonts w:cs="Arial"/>
                  <w:color w:val="0000FF"/>
                  <w:u w:val="single"/>
                </w:rPr>
                <w:t>visem</w:t>
              </w:r>
              <w:r w:rsidRPr="005B7E35">
                <w:rPr>
                  <w:rFonts w:cs="Arial"/>
                  <w:color w:val="0000FF"/>
                  <w:u w:val="single"/>
                  <w:lang w:val="sr-Cyrl-RS"/>
                </w:rPr>
                <w:t>-</w:t>
              </w:r>
              <w:r w:rsidRPr="00F161B8">
                <w:rPr>
                  <w:rFonts w:cs="Arial"/>
                  <w:color w:val="0000FF"/>
                  <w:u w:val="single"/>
                </w:rPr>
                <w:t>sudu</w:t>
              </w:r>
              <w:r w:rsidRPr="005B7E35">
                <w:rPr>
                  <w:rFonts w:cs="Arial"/>
                  <w:color w:val="0000FF"/>
                  <w:u w:val="single"/>
                  <w:lang w:val="sr-Cyrl-RS"/>
                </w:rPr>
                <w:t>/</w:t>
              </w:r>
              <w:r w:rsidRPr="00F161B8">
                <w:rPr>
                  <w:rFonts w:cs="Arial"/>
                  <w:color w:val="0000FF"/>
                  <w:u w:val="single"/>
                </w:rPr>
                <w:t>obavestenje</w:t>
              </w:r>
              <w:r w:rsidRPr="005B7E35">
                <w:rPr>
                  <w:rFonts w:cs="Arial"/>
                  <w:color w:val="0000FF"/>
                  <w:u w:val="single"/>
                  <w:lang w:val="sr-Cyrl-RS"/>
                </w:rPr>
                <w:t>-</w:t>
              </w:r>
              <w:r w:rsidRPr="00F161B8">
                <w:rPr>
                  <w:rFonts w:cs="Arial"/>
                  <w:color w:val="0000FF"/>
                  <w:u w:val="single"/>
                </w:rPr>
                <w:t>ke</w:t>
              </w:r>
              <w:r w:rsidRPr="005B7E35">
                <w:rPr>
                  <w:rFonts w:cs="Arial"/>
                  <w:color w:val="0000FF"/>
                  <w:u w:val="single"/>
                  <w:lang w:val="sr-Cyrl-RS"/>
                </w:rPr>
                <w:t>-</w:t>
              </w:r>
              <w:r w:rsidRPr="00F161B8">
                <w:rPr>
                  <w:rFonts w:cs="Arial"/>
                  <w:color w:val="0000FF"/>
                  <w:u w:val="single"/>
                </w:rPr>
                <w:t>za</w:t>
              </w:r>
              <w:r w:rsidRPr="005B7E35">
                <w:rPr>
                  <w:rFonts w:cs="Arial"/>
                  <w:color w:val="0000FF"/>
                  <w:u w:val="single"/>
                  <w:lang w:val="sr-Cyrl-RS"/>
                </w:rPr>
                <w:t>-</w:t>
              </w:r>
              <w:r w:rsidRPr="00F161B8">
                <w:rPr>
                  <w:rFonts w:cs="Arial"/>
                  <w:color w:val="0000FF"/>
                  <w:u w:val="single"/>
                </w:rPr>
                <w:t>pravna</w:t>
              </w:r>
              <w:r w:rsidRPr="005B7E35">
                <w:rPr>
                  <w:rFonts w:cs="Arial"/>
                  <w:color w:val="0000FF"/>
                  <w:u w:val="single"/>
                  <w:lang w:val="sr-Cyrl-RS"/>
                </w:rPr>
                <w:t>-</w:t>
              </w:r>
              <w:r w:rsidRPr="00F161B8">
                <w:rPr>
                  <w:rFonts w:cs="Arial"/>
                  <w:color w:val="0000FF"/>
                  <w:u w:val="single"/>
                </w:rPr>
                <w:t>lica</w:t>
              </w:r>
              <w:r w:rsidRPr="005B7E35">
                <w:rPr>
                  <w:rFonts w:cs="Arial"/>
                  <w:color w:val="0000FF"/>
                  <w:u w:val="single"/>
                  <w:lang w:val="sr-Cyrl-RS"/>
                </w:rPr>
                <w:t>.</w:t>
              </w:r>
              <w:r w:rsidRPr="00F161B8">
                <w:rPr>
                  <w:rFonts w:cs="Arial"/>
                  <w:color w:val="0000FF"/>
                  <w:u w:val="single"/>
                </w:rPr>
                <w:t>html</w:t>
              </w:r>
            </w:hyperlink>
          </w:p>
          <w:p w14:paraId="7982E3EC" w14:textId="77777777" w:rsidR="005B1FC3" w:rsidRPr="005B7E35" w:rsidRDefault="005B1FC3" w:rsidP="00A87D3B">
            <w:pPr>
              <w:autoSpaceDE w:val="0"/>
              <w:jc w:val="both"/>
              <w:rPr>
                <w:lang w:val="sr-Cyrl-RS"/>
              </w:rPr>
            </w:pPr>
            <w:r w:rsidRPr="005B7E35">
              <w:rPr>
                <w:rFonts w:cs="Arial"/>
                <w:b/>
                <w:lang w:val="sr-Cyrl-RS"/>
              </w:rPr>
              <w:t>3)</w:t>
            </w:r>
            <w:r w:rsidRPr="005B7E35">
              <w:rPr>
                <w:rFonts w:cs="Arial"/>
                <w:lang w:val="sr-Cyrl-RS"/>
              </w:rPr>
              <w:t xml:space="preserve"> </w:t>
            </w:r>
            <w:r>
              <w:rPr>
                <w:rFonts w:eastAsia="Calibri" w:cs="Arial"/>
                <w:b/>
                <w:lang w:val="sr-Cyrl-RS"/>
              </w:rPr>
              <w:t>З</w:t>
            </w:r>
            <w:r w:rsidRPr="005B7E35">
              <w:rPr>
                <w:rFonts w:eastAsia="Calibri" w:cs="Arial"/>
                <w:b/>
                <w:lang w:val="sr-Cyrl-RS"/>
              </w:rPr>
              <w:t>а правно лице:</w:t>
            </w:r>
            <w:r>
              <w:rPr>
                <w:lang w:val="sr-Cyrl-RS"/>
              </w:rPr>
              <w:t xml:space="preserve"> - з</w:t>
            </w:r>
            <w:r w:rsidRPr="005B7E35">
              <w:rPr>
                <w:rFonts w:cs="Arial"/>
                <w:lang w:val="sr-Cyrl-RS"/>
              </w:rPr>
              <w:t>а кривична дела против привреде, против животне средине, кривично дело примања или давања мита, кривично дело преваре</w:t>
            </w:r>
            <w:r>
              <w:rPr>
                <w:rFonts w:cs="Arial"/>
                <w:lang w:val="sr-Cyrl-RS"/>
              </w:rPr>
              <w:t xml:space="preserve"> - </w:t>
            </w:r>
            <w:r w:rsidRPr="005B7E35">
              <w:rPr>
                <w:rFonts w:cs="Arial"/>
                <w:b/>
                <w:lang w:val="sr-Cyrl-RS"/>
              </w:rPr>
              <w:t xml:space="preserve">Уверење Основног суда  </w:t>
            </w:r>
            <w:r w:rsidRPr="005B7E35">
              <w:rPr>
                <w:rFonts w:cs="Arial"/>
                <w:lang w:val="sr-Cyrl-RS"/>
              </w:rPr>
              <w:t>(</w:t>
            </w:r>
            <w:r w:rsidRPr="005B7E35">
              <w:rPr>
                <w:rFonts w:cs="Arial"/>
                <w:b/>
                <w:lang w:val="sr-Cyrl-RS"/>
              </w:rPr>
              <w:t>које обухвата и податке из казнене евиденције за кривична дела која су у надлежности редовног кривичног одељења Вишег суда</w:t>
            </w:r>
            <w:r w:rsidRPr="005B7E35">
              <w:rPr>
                <w:rFonts w:cs="Arial"/>
                <w:lang w:val="sr-Cyrl-RS"/>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2D6EE0DA" w14:textId="77777777" w:rsidR="005B1FC3" w:rsidRPr="003B6B29" w:rsidRDefault="005B1FC3" w:rsidP="00A87D3B">
            <w:pPr>
              <w:jc w:val="both"/>
              <w:rPr>
                <w:rFonts w:cs="Arial"/>
                <w:b/>
                <w:lang w:val="sr-Cyrl-RS"/>
              </w:rPr>
            </w:pPr>
            <w:r w:rsidRPr="005B7E35">
              <w:rPr>
                <w:rFonts w:cs="Arial"/>
                <w:b/>
                <w:lang w:val="sr-Cyrl-RS"/>
              </w:rPr>
              <w:t xml:space="preserve">Посебна напомена: </w:t>
            </w:r>
          </w:p>
          <w:p w14:paraId="11B4D873" w14:textId="77777777" w:rsidR="005B1FC3" w:rsidRPr="005B7E35" w:rsidRDefault="005B1FC3" w:rsidP="00A87D3B">
            <w:pPr>
              <w:jc w:val="both"/>
              <w:rPr>
                <w:lang w:val="sr-Cyrl-RS"/>
              </w:rPr>
            </w:pPr>
            <w:r w:rsidRPr="005B7E35">
              <w:rPr>
                <w:rFonts w:cs="Arial"/>
                <w:lang w:val="sr-Cyrl-RS"/>
              </w:rPr>
              <w:t>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и кривично дело примања мита.</w:t>
            </w:r>
          </w:p>
          <w:p w14:paraId="61E071AB" w14:textId="77777777" w:rsidR="005B1FC3" w:rsidRDefault="005B1FC3" w:rsidP="00A87D3B">
            <w:pPr>
              <w:jc w:val="both"/>
              <w:rPr>
                <w:rFonts w:cs="Arial"/>
                <w:b/>
                <w:lang w:val="sr-Cyrl-RS"/>
              </w:rPr>
            </w:pPr>
            <w:r w:rsidRPr="005B7E35">
              <w:rPr>
                <w:rFonts w:cs="Arial"/>
                <w:b/>
                <w:lang w:val="sr-Cyrl-RS"/>
              </w:rPr>
              <w:t xml:space="preserve">- </w:t>
            </w:r>
            <w:r>
              <w:rPr>
                <w:rFonts w:cs="Arial"/>
                <w:b/>
                <w:lang w:val="sr-Cyrl-RS"/>
              </w:rPr>
              <w:t>З</w:t>
            </w:r>
            <w:r w:rsidRPr="005B7E35">
              <w:rPr>
                <w:rFonts w:cs="Arial"/>
                <w:b/>
                <w:lang w:val="sr-Cyrl-RS"/>
              </w:rPr>
              <w:t xml:space="preserve">а физичко лице и предузетника: </w:t>
            </w:r>
          </w:p>
          <w:p w14:paraId="7A75884E" w14:textId="77777777" w:rsidR="005B1FC3" w:rsidRPr="005B7E35" w:rsidRDefault="005B1FC3" w:rsidP="00A87D3B">
            <w:pPr>
              <w:jc w:val="both"/>
              <w:rPr>
                <w:lang w:val="sr-Cyrl-RS"/>
              </w:rPr>
            </w:pPr>
            <w:r w:rsidRPr="005B7E35">
              <w:rPr>
                <w:rFonts w:cs="Arial"/>
                <w:b/>
                <w:lang w:val="sr-Cyrl-RS"/>
              </w:rPr>
              <w:t xml:space="preserve">Уверење из казнене евиденције надлежне </w:t>
            </w:r>
            <w:r w:rsidRPr="005B7E35">
              <w:rPr>
                <w:rFonts w:cs="Arial"/>
                <w:b/>
                <w:lang w:val="sr-Cyrl-RS"/>
              </w:rPr>
              <w:lastRenderedPageBreak/>
              <w:t>полицијске управе Министарства унутрашњих послова</w:t>
            </w:r>
            <w:r>
              <w:rPr>
                <w:rFonts w:cs="Arial"/>
                <w:lang w:val="sr-Cyrl-RS"/>
              </w:rPr>
              <w:t xml:space="preserve"> - </w:t>
            </w:r>
            <w:r w:rsidRPr="005B7E35">
              <w:rPr>
                <w:rFonts w:cs="Arial"/>
                <w:lang w:val="sr-Cyrl-RS"/>
              </w:rPr>
              <w:t>захтев за издавање овог уверења може се поднети према месту рођења или према месту пребивалишта.</w:t>
            </w:r>
          </w:p>
          <w:p w14:paraId="09FB1AB7" w14:textId="77777777" w:rsidR="005B1FC3" w:rsidRPr="00F161B8" w:rsidRDefault="005B1FC3" w:rsidP="00A87D3B">
            <w:pPr>
              <w:autoSpaceDE w:val="0"/>
              <w:jc w:val="both"/>
              <w:rPr>
                <w:rFonts w:eastAsia="Calibri" w:cs="Arial"/>
                <w:b/>
              </w:rPr>
            </w:pPr>
            <w:r w:rsidRPr="00F161B8">
              <w:rPr>
                <w:rFonts w:eastAsia="Calibri" w:cs="Arial"/>
                <w:b/>
              </w:rPr>
              <w:t>Напомена:</w:t>
            </w:r>
          </w:p>
          <w:p w14:paraId="013C940F" w14:textId="77777777" w:rsidR="005B1FC3" w:rsidRPr="00F161B8" w:rsidRDefault="005B1FC3" w:rsidP="00A87D3B">
            <w:pPr>
              <w:widowControl/>
              <w:numPr>
                <w:ilvl w:val="0"/>
                <w:numId w:val="59"/>
              </w:numPr>
              <w:tabs>
                <w:tab w:val="left" w:pos="149"/>
              </w:tabs>
              <w:suppressAutoHyphens w:val="0"/>
              <w:snapToGrid w:val="0"/>
              <w:ind w:left="149" w:hanging="149"/>
              <w:jc w:val="both"/>
              <w:textAlignment w:val="auto"/>
              <w:rPr>
                <w:rFonts w:eastAsia="Calibri" w:cs="Arial"/>
              </w:rPr>
            </w:pPr>
            <w:r w:rsidRPr="00F161B8">
              <w:rPr>
                <w:rFonts w:eastAsia="Calibri" w:cs="Arial"/>
              </w:rPr>
              <w:t>У случају да понуду подноси правно лице потребно је доставити овај доказ и за правно лице и за законског заступника</w:t>
            </w:r>
            <w:r>
              <w:rPr>
                <w:rFonts w:eastAsia="Calibri" w:cs="Arial"/>
                <w:lang w:val="sr-Cyrl-RS"/>
              </w:rPr>
              <w:t>.</w:t>
            </w:r>
          </w:p>
          <w:p w14:paraId="0C08B20F" w14:textId="77777777" w:rsidR="005B1FC3" w:rsidRPr="00F161B8" w:rsidRDefault="005B1FC3" w:rsidP="00A87D3B">
            <w:pPr>
              <w:widowControl/>
              <w:numPr>
                <w:ilvl w:val="0"/>
                <w:numId w:val="59"/>
              </w:numPr>
              <w:tabs>
                <w:tab w:val="left" w:pos="149"/>
              </w:tabs>
              <w:suppressAutoHyphens w:val="0"/>
              <w:snapToGrid w:val="0"/>
              <w:ind w:left="149" w:hanging="149"/>
              <w:jc w:val="both"/>
              <w:textAlignment w:val="auto"/>
              <w:rPr>
                <w:rFonts w:eastAsia="Calibri" w:cs="Arial"/>
              </w:rPr>
            </w:pPr>
            <w:r w:rsidRPr="00F161B8">
              <w:rPr>
                <w:rFonts w:eastAsia="Calibri" w:cs="Arial"/>
              </w:rPr>
              <w:t>У случају да правно лице има више законских заступника, ове доказе доставити за сваког од њих</w:t>
            </w:r>
            <w:r>
              <w:rPr>
                <w:rFonts w:eastAsia="Calibri" w:cs="Arial"/>
                <w:lang w:val="sr-Cyrl-RS"/>
              </w:rPr>
              <w:t>.</w:t>
            </w:r>
          </w:p>
          <w:p w14:paraId="44A39C2D" w14:textId="77777777" w:rsidR="005B1FC3" w:rsidRPr="00F161B8" w:rsidRDefault="005B1FC3" w:rsidP="00A87D3B">
            <w:pPr>
              <w:widowControl/>
              <w:numPr>
                <w:ilvl w:val="0"/>
                <w:numId w:val="59"/>
              </w:numPr>
              <w:suppressAutoHyphens w:val="0"/>
              <w:snapToGrid w:val="0"/>
              <w:ind w:left="149" w:hanging="149"/>
              <w:jc w:val="both"/>
              <w:textAlignment w:val="auto"/>
            </w:pPr>
            <w:r w:rsidRPr="00F161B8">
              <w:rPr>
                <w:rFonts w:eastAsia="Calibri" w:cs="Arial"/>
              </w:rPr>
              <w:t>У случају да понуду подноси група понуђача, ове доказе доставити за сваког члана групе понуђача</w:t>
            </w:r>
            <w:r>
              <w:rPr>
                <w:rFonts w:eastAsia="Calibri" w:cs="Arial"/>
                <w:lang w:val="sr-Cyrl-RS"/>
              </w:rPr>
              <w:t>.</w:t>
            </w:r>
          </w:p>
          <w:p w14:paraId="53AB4E90" w14:textId="77777777" w:rsidR="005B1FC3" w:rsidRPr="00F161B8" w:rsidRDefault="005B1FC3" w:rsidP="00A87D3B">
            <w:pPr>
              <w:widowControl/>
              <w:numPr>
                <w:ilvl w:val="0"/>
                <w:numId w:val="59"/>
              </w:numPr>
              <w:tabs>
                <w:tab w:val="left" w:pos="149"/>
              </w:tabs>
              <w:suppressAutoHyphens w:val="0"/>
              <w:snapToGrid w:val="0"/>
              <w:ind w:left="149" w:hanging="149"/>
              <w:jc w:val="both"/>
              <w:textAlignment w:val="auto"/>
            </w:pPr>
            <w:r w:rsidRPr="00F161B8">
              <w:rPr>
                <w:rFonts w:eastAsia="Calibri" w:cs="Arial"/>
              </w:rPr>
              <w:t>У случају да понуђач подноси понуду са подизвођачем, ове доказе доставити и за сваког подизвођача</w:t>
            </w:r>
            <w:r>
              <w:rPr>
                <w:rFonts w:eastAsia="Calibri" w:cs="Arial"/>
                <w:lang w:val="sr-Cyrl-RS"/>
              </w:rPr>
              <w:t>.</w:t>
            </w:r>
          </w:p>
          <w:p w14:paraId="6DF1D528" w14:textId="77777777" w:rsidR="005B1FC3" w:rsidRPr="00F161B8" w:rsidRDefault="005B1FC3" w:rsidP="00A87D3B">
            <w:pPr>
              <w:tabs>
                <w:tab w:val="left" w:pos="680"/>
              </w:tabs>
              <w:snapToGrid w:val="0"/>
              <w:jc w:val="both"/>
            </w:pPr>
            <w:r w:rsidRPr="00F161B8">
              <w:rPr>
                <w:rFonts w:eastAsia="Calibri" w:cs="Arial"/>
                <w:b/>
              </w:rPr>
              <w:t xml:space="preserve">Ови докази не могу бити старији од </w:t>
            </w:r>
            <w:r>
              <w:rPr>
                <w:rFonts w:eastAsia="Calibri" w:cs="Arial"/>
                <w:b/>
                <w:lang w:val="sr-Cyrl-RS"/>
              </w:rPr>
              <w:t>2 (</w:t>
            </w:r>
            <w:r w:rsidRPr="00F161B8">
              <w:rPr>
                <w:rFonts w:eastAsia="Calibri" w:cs="Arial"/>
                <w:b/>
              </w:rPr>
              <w:t>два</w:t>
            </w:r>
            <w:r>
              <w:rPr>
                <w:rFonts w:eastAsia="Calibri" w:cs="Arial"/>
                <w:b/>
                <w:lang w:val="sr-Cyrl-RS"/>
              </w:rPr>
              <w:t>)</w:t>
            </w:r>
            <w:r w:rsidRPr="00F161B8">
              <w:rPr>
                <w:rFonts w:eastAsia="Calibri" w:cs="Arial"/>
                <w:b/>
              </w:rPr>
              <w:t xml:space="preserve"> месеца пре отварања понуда</w:t>
            </w:r>
            <w:r w:rsidRPr="00F161B8">
              <w:rPr>
                <w:rFonts w:eastAsia="Calibri" w:cs="Arial"/>
              </w:rPr>
              <w:t>.</w:t>
            </w:r>
          </w:p>
        </w:tc>
      </w:tr>
      <w:tr w:rsidR="005B1FC3" w:rsidRPr="0002143E" w14:paraId="0BF4CDC1" w14:textId="77777777" w:rsidTr="00D97B82">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13FC1" w14:textId="77777777" w:rsidR="005B1FC3" w:rsidRPr="006E37BA" w:rsidRDefault="005B1FC3" w:rsidP="00A87D3B">
            <w:pPr>
              <w:jc w:val="center"/>
              <w:rPr>
                <w:sz w:val="22"/>
                <w:szCs w:val="22"/>
              </w:rPr>
            </w:pPr>
            <w:r w:rsidRPr="006E37BA">
              <w:rPr>
                <w:rFonts w:cs="Arial"/>
                <w:b/>
                <w:bCs/>
                <w:sz w:val="22"/>
                <w:szCs w:val="22"/>
                <w:lang w:eastAsia="ar-SA"/>
              </w:rPr>
              <w:lastRenderedPageBreak/>
              <w:t>3.</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78656" w14:textId="77777777" w:rsidR="005B1FC3" w:rsidRPr="00F161B8" w:rsidRDefault="005B1FC3" w:rsidP="00A87D3B">
            <w:pPr>
              <w:jc w:val="both"/>
              <w:rPr>
                <w:lang w:val="sr-Cyrl-RS"/>
              </w:rPr>
            </w:pPr>
            <w:r w:rsidRPr="00F161B8">
              <w:rPr>
                <w:rFonts w:cs="Arial"/>
                <w:lang w:eastAsia="ar-SA"/>
              </w:rPr>
              <w:t>да је п</w:t>
            </w:r>
            <w:r>
              <w:rPr>
                <w:rFonts w:cs="Arial"/>
                <w:lang w:eastAsia="ar-SA"/>
              </w:rPr>
              <w:t>онуђач измирио доспеле порезе,</w:t>
            </w:r>
            <w:r>
              <w:rPr>
                <w:rFonts w:cs="Arial"/>
                <w:lang w:val="sr-Cyrl-RS" w:eastAsia="ar-SA"/>
              </w:rPr>
              <w:t xml:space="preserve"> </w:t>
            </w:r>
            <w:r w:rsidRPr="00F161B8">
              <w:rPr>
                <w:rFonts w:cs="Arial"/>
                <w:lang w:eastAsia="ar-SA"/>
              </w:rPr>
              <w:t>доприносе и друге јавне дажбине у складу са прописима Републик</w:t>
            </w:r>
            <w:r>
              <w:rPr>
                <w:rFonts w:cs="Arial"/>
                <w:lang w:eastAsia="ar-SA"/>
              </w:rPr>
              <w:t>е Србије или стране државе када</w:t>
            </w:r>
            <w:r>
              <w:rPr>
                <w:rFonts w:cs="Arial"/>
                <w:lang w:val="sr-Cyrl-RS" w:eastAsia="ar-SA"/>
              </w:rPr>
              <w:t xml:space="preserve"> </w:t>
            </w:r>
            <w:r>
              <w:rPr>
                <w:rFonts w:cs="Arial"/>
                <w:lang w:eastAsia="ar-SA"/>
              </w:rPr>
              <w:t>има седиште на њеној територији</w:t>
            </w:r>
            <w:r>
              <w:rPr>
                <w:rFonts w:cs="Arial"/>
                <w:lang w:val="sr-Cyrl-RS" w:eastAsia="ar-SA"/>
              </w:rPr>
              <w:t>.</w:t>
            </w:r>
          </w:p>
          <w:p w14:paraId="37E96610" w14:textId="77777777" w:rsidR="005B1FC3" w:rsidRPr="00F161B8" w:rsidRDefault="005B1FC3" w:rsidP="00A87D3B">
            <w:pPr>
              <w:jc w:val="both"/>
              <w:rPr>
                <w:rFonts w:cs="Arial"/>
                <w:lang w:eastAsia="ar-SA"/>
              </w:rPr>
            </w:pPr>
          </w:p>
        </w:tc>
        <w:tc>
          <w:tcPr>
            <w:tcW w:w="537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FFD3EF8" w14:textId="77777777" w:rsidR="005B1FC3" w:rsidRPr="00F161B8" w:rsidRDefault="005B1FC3" w:rsidP="00A87D3B">
            <w:pPr>
              <w:snapToGrid w:val="0"/>
              <w:jc w:val="both"/>
            </w:pPr>
            <w:r w:rsidRPr="00F161B8">
              <w:rPr>
                <w:rFonts w:eastAsia="Calibri" w:cs="Arial"/>
                <w:lang w:val="ru-RU"/>
              </w:rPr>
              <w:t xml:space="preserve">- </w:t>
            </w:r>
            <w:r>
              <w:rPr>
                <w:rFonts w:eastAsia="Calibri" w:cs="Arial"/>
                <w:b/>
                <w:lang w:val="ru-RU"/>
              </w:rPr>
              <w:t>З</w:t>
            </w:r>
            <w:r w:rsidRPr="00F161B8">
              <w:rPr>
                <w:rFonts w:eastAsia="Calibri" w:cs="Arial"/>
                <w:b/>
                <w:lang w:val="ru-RU"/>
              </w:rPr>
              <w:t>а правно лице, предузетнике и физичка лица:</w:t>
            </w:r>
          </w:p>
          <w:p w14:paraId="01656AB1" w14:textId="77777777" w:rsidR="005B1FC3" w:rsidRPr="00F161B8" w:rsidRDefault="005B1FC3" w:rsidP="00A87D3B">
            <w:pPr>
              <w:snapToGrid w:val="0"/>
              <w:jc w:val="both"/>
            </w:pPr>
            <w:r w:rsidRPr="00F161B8">
              <w:rPr>
                <w:rFonts w:eastAsia="Calibri" w:cs="Arial"/>
                <w:b/>
                <w:lang w:val="ru-RU"/>
              </w:rPr>
              <w:t>1.</w:t>
            </w:r>
            <w:r>
              <w:rPr>
                <w:rFonts w:eastAsia="Calibri" w:cs="Arial"/>
                <w:b/>
                <w:lang w:val="ru-RU"/>
              </w:rPr>
              <w:t xml:space="preserve"> </w:t>
            </w:r>
            <w:r w:rsidRPr="00F161B8">
              <w:rPr>
                <w:rFonts w:eastAsia="Calibri" w:cs="Arial"/>
                <w:b/>
                <w:lang w:val="ru-RU"/>
              </w:rPr>
              <w:t>Уверење Пореске управе Министарства финансија</w:t>
            </w:r>
            <w:r w:rsidRPr="00F161B8">
              <w:rPr>
                <w:rFonts w:eastAsia="Calibri" w:cs="Arial"/>
                <w:lang w:val="ru-RU"/>
              </w:rPr>
              <w:t xml:space="preserve"> да је измирио доспеле порезе и доприносе и</w:t>
            </w:r>
          </w:p>
          <w:p w14:paraId="2ABABD6D" w14:textId="77777777" w:rsidR="005B1FC3" w:rsidRPr="00F161B8" w:rsidRDefault="005B1FC3" w:rsidP="00A87D3B">
            <w:pPr>
              <w:snapToGrid w:val="0"/>
              <w:jc w:val="both"/>
            </w:pPr>
            <w:r w:rsidRPr="00F161B8">
              <w:rPr>
                <w:rFonts w:eastAsia="Calibri" w:cs="Arial"/>
                <w:b/>
                <w:lang w:val="ru-RU"/>
              </w:rPr>
              <w:t>2.</w:t>
            </w:r>
            <w:r>
              <w:rPr>
                <w:rFonts w:eastAsia="Calibri" w:cs="Arial"/>
                <w:b/>
                <w:lang w:val="ru-RU"/>
              </w:rPr>
              <w:t xml:space="preserve"> </w:t>
            </w:r>
            <w:r w:rsidRPr="00F161B8">
              <w:rPr>
                <w:rFonts w:eastAsia="Calibri" w:cs="Arial"/>
                <w:b/>
                <w:lang w:val="ru-RU"/>
              </w:rPr>
              <w:t>Уверење Управе јавних прихода локалне самоуправе (града, односно општине</w:t>
            </w:r>
            <w:r w:rsidRPr="00F161B8">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r>
              <w:rPr>
                <w:rFonts w:eastAsia="Calibri" w:cs="Arial"/>
                <w:lang w:val="ru-RU"/>
              </w:rPr>
              <w:t>.</w:t>
            </w:r>
          </w:p>
          <w:p w14:paraId="5901D01F" w14:textId="77777777" w:rsidR="005B1FC3" w:rsidRPr="00F161B8" w:rsidRDefault="005B1FC3" w:rsidP="00A87D3B">
            <w:pPr>
              <w:snapToGrid w:val="0"/>
              <w:jc w:val="both"/>
              <w:rPr>
                <w:rFonts w:eastAsia="Calibri" w:cs="Arial"/>
                <w:b/>
                <w:lang w:val="ru-RU"/>
              </w:rPr>
            </w:pPr>
            <w:r w:rsidRPr="00F161B8">
              <w:rPr>
                <w:rFonts w:eastAsia="Calibri" w:cs="Arial"/>
                <w:b/>
                <w:lang w:val="ru-RU"/>
              </w:rPr>
              <w:t>Напомена:</w:t>
            </w:r>
          </w:p>
          <w:p w14:paraId="359A0C38" w14:textId="77777777" w:rsidR="005B1FC3" w:rsidRPr="005B7E35" w:rsidRDefault="005B1FC3" w:rsidP="00A87D3B">
            <w:pPr>
              <w:widowControl/>
              <w:numPr>
                <w:ilvl w:val="0"/>
                <w:numId w:val="60"/>
              </w:numPr>
              <w:suppressAutoHyphens w:val="0"/>
              <w:snapToGrid w:val="0"/>
              <w:ind w:left="149" w:hanging="149"/>
              <w:jc w:val="both"/>
              <w:textAlignment w:val="auto"/>
              <w:rPr>
                <w:lang w:val="ru-RU"/>
              </w:rPr>
            </w:pPr>
            <w:r w:rsidRPr="005B7E35">
              <w:rPr>
                <w:rFonts w:eastAsia="Calibri" w:cs="Arial"/>
                <w:lang w:val="ru-RU"/>
              </w:rPr>
              <w:t>Уколико локална (општинска) управа јавних приход</w:t>
            </w:r>
            <w:r>
              <w:rPr>
                <w:rFonts w:eastAsia="Calibri" w:cs="Arial"/>
                <w:lang w:val="sr-Cyrl-RS"/>
              </w:rPr>
              <w:t>а</w:t>
            </w:r>
            <w:r w:rsidRPr="005B7E35">
              <w:rPr>
                <w:rFonts w:eastAsia="Calibri" w:cs="Arial"/>
                <w:lang w:val="ru-RU"/>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w:t>
            </w:r>
            <w:r>
              <w:rPr>
                <w:rFonts w:eastAsia="Calibri" w:cs="Arial"/>
                <w:lang w:val="sr-Cyrl-RS"/>
              </w:rPr>
              <w:t xml:space="preserve"> </w:t>
            </w:r>
            <w:r w:rsidRPr="005B7E35">
              <w:rPr>
                <w:rFonts w:eastAsia="Calibri" w:cs="Arial"/>
                <w:lang w:val="ru-RU"/>
              </w:rPr>
              <w:t>понуђач је дужан да уз потврду</w:t>
            </w:r>
            <w:r>
              <w:rPr>
                <w:rFonts w:eastAsia="Calibri" w:cs="Arial"/>
                <w:lang w:val="sr-Cyrl-RS"/>
              </w:rPr>
              <w:t xml:space="preserve"> </w:t>
            </w:r>
            <w:r w:rsidRPr="005B7E35">
              <w:rPr>
                <w:rFonts w:eastAsia="Calibri" w:cs="Arial"/>
                <w:lang w:val="ru-RU"/>
              </w:rPr>
              <w:t>локалне управе јавних прихода приложи и потврде тих осталих локалних органа/организација/установа</w:t>
            </w:r>
            <w:r>
              <w:rPr>
                <w:rFonts w:eastAsia="Calibri" w:cs="Arial"/>
                <w:lang w:val="sr-Cyrl-RS"/>
              </w:rPr>
              <w:t>.</w:t>
            </w:r>
          </w:p>
          <w:p w14:paraId="71D37F22" w14:textId="77777777" w:rsidR="005B1FC3" w:rsidRPr="005B7E35" w:rsidRDefault="005B1FC3" w:rsidP="00A87D3B">
            <w:pPr>
              <w:widowControl/>
              <w:numPr>
                <w:ilvl w:val="0"/>
                <w:numId w:val="60"/>
              </w:numPr>
              <w:suppressAutoHyphens w:val="0"/>
              <w:snapToGrid w:val="0"/>
              <w:ind w:left="149" w:hanging="149"/>
              <w:jc w:val="both"/>
              <w:textAlignment w:val="auto"/>
              <w:rPr>
                <w:lang w:val="ru-RU"/>
              </w:rPr>
            </w:pPr>
            <w:r w:rsidRPr="005B7E35">
              <w:rPr>
                <w:rFonts w:eastAsia="Calibri" w:cs="Arial"/>
                <w:lang w:val="ru-RU"/>
              </w:rPr>
              <w:t>Уколико је понуђач у поступку приватизације, уместо горе наведена</w:t>
            </w:r>
            <w:r>
              <w:rPr>
                <w:rFonts w:eastAsia="Calibri" w:cs="Arial"/>
                <w:lang w:val="sr-Cyrl-RS"/>
              </w:rPr>
              <w:t xml:space="preserve"> </w:t>
            </w:r>
            <w:r w:rsidRPr="005B7E35">
              <w:rPr>
                <w:rFonts w:eastAsia="Calibri" w:cs="Arial"/>
                <w:lang w:val="ru-RU"/>
              </w:rPr>
              <w:t xml:space="preserve">два доказа, потребно је доставити </w:t>
            </w:r>
            <w:r w:rsidRPr="005B7E35">
              <w:rPr>
                <w:rFonts w:eastAsia="Calibri" w:cs="Arial"/>
                <w:b/>
                <w:lang w:val="ru-RU"/>
              </w:rPr>
              <w:t>у</w:t>
            </w:r>
            <w:r w:rsidRPr="00F161B8">
              <w:rPr>
                <w:rFonts w:eastAsia="Calibri" w:cs="Arial"/>
                <w:b/>
                <w:lang w:val="ru-RU"/>
              </w:rPr>
              <w:t>верење Агенције за приватизацију да се налази у поступку приватизације</w:t>
            </w:r>
            <w:r>
              <w:rPr>
                <w:rFonts w:eastAsia="Calibri" w:cs="Arial"/>
                <w:b/>
                <w:lang w:val="ru-RU"/>
              </w:rPr>
              <w:t>.</w:t>
            </w:r>
          </w:p>
          <w:p w14:paraId="59C11D6E" w14:textId="77777777" w:rsidR="005B1FC3" w:rsidRPr="005B7E35" w:rsidRDefault="005B1FC3" w:rsidP="00A87D3B">
            <w:pPr>
              <w:widowControl/>
              <w:numPr>
                <w:ilvl w:val="0"/>
                <w:numId w:val="60"/>
              </w:numPr>
              <w:suppressAutoHyphens w:val="0"/>
              <w:snapToGrid w:val="0"/>
              <w:ind w:left="149" w:hanging="149"/>
              <w:jc w:val="both"/>
              <w:textAlignment w:val="auto"/>
              <w:rPr>
                <w:rFonts w:eastAsia="Calibri" w:cs="Arial"/>
                <w:lang w:val="ru-RU"/>
              </w:rPr>
            </w:pPr>
            <w:r w:rsidRPr="005B7E35">
              <w:rPr>
                <w:rFonts w:eastAsia="Calibri" w:cs="Arial"/>
                <w:lang w:val="ru-RU"/>
              </w:rPr>
              <w:t>У случају да понуду подноси група понуђача, ове доказе доставити за сваког учесника из групе</w:t>
            </w:r>
            <w:r>
              <w:rPr>
                <w:rFonts w:eastAsia="Calibri" w:cs="Arial"/>
                <w:lang w:val="sr-Cyrl-RS"/>
              </w:rPr>
              <w:t>.</w:t>
            </w:r>
          </w:p>
          <w:p w14:paraId="6092FC52" w14:textId="77777777" w:rsidR="005B1FC3" w:rsidRPr="005B7E35" w:rsidRDefault="005B1FC3" w:rsidP="00A87D3B">
            <w:pPr>
              <w:widowControl/>
              <w:numPr>
                <w:ilvl w:val="0"/>
                <w:numId w:val="61"/>
              </w:numPr>
              <w:suppressAutoHyphens w:val="0"/>
              <w:snapToGrid w:val="0"/>
              <w:ind w:left="149" w:hanging="149"/>
              <w:jc w:val="both"/>
              <w:textAlignment w:val="auto"/>
              <w:rPr>
                <w:lang w:val="ru-RU"/>
              </w:rPr>
            </w:pPr>
            <w:r w:rsidRPr="005B7E35">
              <w:rPr>
                <w:rFonts w:eastAsia="Calibri" w:cs="Arial"/>
                <w:lang w:val="ru-RU"/>
              </w:rPr>
              <w:t>У случају да понуђач подноси понуду са подизвођачем, ове доказе доставити и за подизвођача</w:t>
            </w:r>
            <w:r>
              <w:rPr>
                <w:rFonts w:eastAsia="Calibri" w:cs="Arial"/>
                <w:lang w:val="sr-Cyrl-RS"/>
              </w:rPr>
              <w:t xml:space="preserve"> </w:t>
            </w:r>
            <w:r w:rsidRPr="005B7E35">
              <w:rPr>
                <w:rFonts w:eastAsia="Calibri" w:cs="Arial"/>
                <w:lang w:val="ru-RU"/>
              </w:rPr>
              <w:t>(ако је више подизвођача доставити за сваког од њих)</w:t>
            </w:r>
            <w:r>
              <w:rPr>
                <w:rFonts w:eastAsia="Calibri" w:cs="Arial"/>
                <w:lang w:val="sr-Cyrl-RS"/>
              </w:rPr>
              <w:t>.</w:t>
            </w:r>
          </w:p>
          <w:p w14:paraId="01E6BD32" w14:textId="77777777" w:rsidR="005B1FC3" w:rsidRPr="00F161B8" w:rsidRDefault="005B1FC3" w:rsidP="00A87D3B">
            <w:pPr>
              <w:snapToGrid w:val="0"/>
              <w:jc w:val="both"/>
              <w:rPr>
                <w:lang w:val="sr-Cyrl-RS"/>
              </w:rPr>
            </w:pPr>
            <w:r w:rsidRPr="005B7E35">
              <w:rPr>
                <w:rFonts w:eastAsia="Calibri" w:cs="Arial"/>
                <w:b/>
                <w:lang w:val="ru-RU"/>
              </w:rPr>
              <w:t xml:space="preserve">Ови докази не могу бити старији од </w:t>
            </w:r>
            <w:r>
              <w:rPr>
                <w:rFonts w:eastAsia="Calibri" w:cs="Arial"/>
                <w:b/>
                <w:lang w:val="sr-Cyrl-RS"/>
              </w:rPr>
              <w:t>2 (</w:t>
            </w:r>
            <w:r w:rsidRPr="005B7E35">
              <w:rPr>
                <w:rFonts w:eastAsia="Calibri" w:cs="Arial"/>
                <w:b/>
                <w:lang w:val="ru-RU"/>
              </w:rPr>
              <w:t>два</w:t>
            </w:r>
            <w:r>
              <w:rPr>
                <w:rFonts w:eastAsia="Calibri" w:cs="Arial"/>
                <w:b/>
                <w:lang w:val="sr-Cyrl-RS"/>
              </w:rPr>
              <w:t>)</w:t>
            </w:r>
            <w:r w:rsidRPr="005B7E35">
              <w:rPr>
                <w:rFonts w:eastAsia="Calibri" w:cs="Arial"/>
                <w:b/>
                <w:lang w:val="ru-RU"/>
              </w:rPr>
              <w:t xml:space="preserve"> месеца пре отварања понуда</w:t>
            </w:r>
            <w:r w:rsidRPr="005B7E35">
              <w:rPr>
                <w:rFonts w:eastAsia="Calibri" w:cs="Arial"/>
                <w:lang w:val="ru-RU"/>
              </w:rPr>
              <w:t>.</w:t>
            </w:r>
          </w:p>
        </w:tc>
      </w:tr>
      <w:tr w:rsidR="005B1FC3" w:rsidRPr="00F161B8" w14:paraId="37DCECE8" w14:textId="77777777" w:rsidTr="00D97B82">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62D7F" w14:textId="77777777" w:rsidR="005B1FC3" w:rsidRPr="005B7E35" w:rsidRDefault="005B1FC3" w:rsidP="00A87D3B">
            <w:pPr>
              <w:rPr>
                <w:rFonts w:cs="Arial"/>
                <w:b/>
                <w:bCs/>
                <w:sz w:val="24"/>
                <w:szCs w:val="24"/>
                <w:lang w:val="ru-RU" w:eastAsia="ar-SA"/>
              </w:rPr>
            </w:pPr>
          </w:p>
          <w:p w14:paraId="3B8C3D71" w14:textId="77777777" w:rsidR="005B1FC3" w:rsidRPr="006E37BA" w:rsidRDefault="005B1FC3" w:rsidP="00A87D3B">
            <w:pPr>
              <w:jc w:val="center"/>
              <w:rPr>
                <w:rFonts w:cs="Arial"/>
                <w:b/>
                <w:bCs/>
                <w:sz w:val="22"/>
                <w:szCs w:val="22"/>
                <w:lang w:eastAsia="ar-SA"/>
              </w:rPr>
            </w:pPr>
            <w:r w:rsidRPr="006E37BA">
              <w:rPr>
                <w:rFonts w:cs="Arial"/>
                <w:b/>
                <w:bCs/>
                <w:sz w:val="22"/>
                <w:szCs w:val="22"/>
                <w:lang w:eastAsia="ar-SA"/>
              </w:rPr>
              <w:t>4.</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DDA37" w14:textId="77777777" w:rsidR="005B1FC3" w:rsidRPr="00F161B8" w:rsidRDefault="005B1FC3" w:rsidP="00A5616E">
            <w:pPr>
              <w:jc w:val="both"/>
            </w:pPr>
            <w:r>
              <w:rPr>
                <w:rFonts w:cs="Arial"/>
                <w:lang w:val="ru-RU" w:eastAsia="ar-SA"/>
              </w:rPr>
              <w:t>д</w:t>
            </w:r>
            <w:r w:rsidRPr="00F161B8">
              <w:rPr>
                <w:rFonts w:cs="Arial"/>
                <w:lang w:val="ru-RU" w:eastAsia="ar-SA"/>
              </w:rPr>
              <w:t>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Pr>
                <w:rFonts w:cs="Arial"/>
                <w:lang w:val="ru-RU" w:eastAsia="ar-SA"/>
              </w:rPr>
              <w:t>.</w:t>
            </w:r>
          </w:p>
          <w:p w14:paraId="2A49325E" w14:textId="77777777" w:rsidR="005B1FC3" w:rsidRPr="00F161B8" w:rsidRDefault="005B1FC3" w:rsidP="00A5616E">
            <w:pPr>
              <w:jc w:val="both"/>
              <w:rPr>
                <w:rFonts w:cs="Arial"/>
                <w:lang w:eastAsia="ar-SA"/>
              </w:rPr>
            </w:pPr>
          </w:p>
        </w:tc>
        <w:tc>
          <w:tcPr>
            <w:tcW w:w="537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51E1770" w14:textId="77777777" w:rsidR="005B1FC3" w:rsidRDefault="005B1FC3" w:rsidP="00A5616E">
            <w:pPr>
              <w:tabs>
                <w:tab w:val="left" w:pos="680"/>
              </w:tabs>
              <w:snapToGrid w:val="0"/>
              <w:rPr>
                <w:rFonts w:eastAsia="Calibri" w:cs="Arial"/>
                <w:lang w:val="sr-Cyrl-RS"/>
              </w:rPr>
            </w:pPr>
          </w:p>
          <w:p w14:paraId="7E7614FA" w14:textId="77777777" w:rsidR="005B1FC3" w:rsidRPr="00F161B8" w:rsidRDefault="005B1FC3" w:rsidP="00A5616E">
            <w:pPr>
              <w:tabs>
                <w:tab w:val="left" w:pos="680"/>
              </w:tabs>
              <w:snapToGrid w:val="0"/>
            </w:pPr>
            <w:r w:rsidRPr="005B7E35">
              <w:rPr>
                <w:rFonts w:eastAsia="Calibri" w:cs="Arial"/>
                <w:lang w:val="sr-Cyrl-RS"/>
              </w:rPr>
              <w:t xml:space="preserve">Потписан и оверен Образац изјаве на основу члана 75. став 2. </w:t>
            </w:r>
            <w:r>
              <w:rPr>
                <w:rFonts w:eastAsia="Calibri" w:cs="Arial"/>
              </w:rPr>
              <w:t>ЗЈН (Образац бр</w:t>
            </w:r>
            <w:r>
              <w:rPr>
                <w:rFonts w:eastAsia="Calibri" w:cs="Arial"/>
                <w:lang w:val="sr-Cyrl-RS"/>
              </w:rPr>
              <w:t>.4</w:t>
            </w:r>
            <w:r w:rsidRPr="00F161B8">
              <w:rPr>
                <w:rFonts w:eastAsia="Calibri" w:cs="Arial"/>
              </w:rPr>
              <w:t>)</w:t>
            </w:r>
          </w:p>
          <w:p w14:paraId="130FAD3D" w14:textId="77777777" w:rsidR="005B1FC3" w:rsidRPr="00F161B8" w:rsidRDefault="005B1FC3" w:rsidP="00A5616E">
            <w:pPr>
              <w:tabs>
                <w:tab w:val="left" w:pos="680"/>
              </w:tabs>
              <w:snapToGrid w:val="0"/>
              <w:rPr>
                <w:b/>
              </w:rPr>
            </w:pPr>
            <w:r w:rsidRPr="00F161B8">
              <w:rPr>
                <w:rFonts w:eastAsia="Calibri" w:cs="Arial"/>
                <w:b/>
              </w:rPr>
              <w:t>Напомена:</w:t>
            </w:r>
          </w:p>
          <w:p w14:paraId="5B75BEB9" w14:textId="77777777" w:rsidR="005B1FC3" w:rsidRPr="00F161B8" w:rsidRDefault="005B1FC3" w:rsidP="00A5616E">
            <w:pPr>
              <w:widowControl/>
              <w:numPr>
                <w:ilvl w:val="0"/>
                <w:numId w:val="62"/>
              </w:numPr>
              <w:tabs>
                <w:tab w:val="left" w:pos="-1480"/>
              </w:tabs>
              <w:suppressAutoHyphens w:val="0"/>
              <w:snapToGrid w:val="0"/>
              <w:ind w:left="0" w:hanging="149"/>
              <w:jc w:val="both"/>
              <w:textAlignment w:val="auto"/>
            </w:pPr>
            <w:r w:rsidRPr="00F161B8">
              <w:rPr>
                <w:rFonts w:eastAsia="Calibri" w:cs="Arial"/>
              </w:rPr>
              <w:t>Изјава мора да буде потписана од стране овалшћеног лица за заступање понуђача и оверена печатом.</w:t>
            </w:r>
          </w:p>
          <w:p w14:paraId="4F229693" w14:textId="77777777" w:rsidR="005B1FC3" w:rsidRPr="00215EDA" w:rsidRDefault="005B1FC3" w:rsidP="00A5616E">
            <w:pPr>
              <w:widowControl/>
              <w:numPr>
                <w:ilvl w:val="0"/>
                <w:numId w:val="62"/>
              </w:numPr>
              <w:tabs>
                <w:tab w:val="left" w:pos="-1480"/>
              </w:tabs>
              <w:suppressAutoHyphens w:val="0"/>
              <w:snapToGrid w:val="0"/>
              <w:ind w:left="0" w:hanging="149"/>
              <w:jc w:val="both"/>
              <w:textAlignment w:val="auto"/>
            </w:pPr>
            <w:r w:rsidRPr="00F161B8">
              <w:rPr>
                <w:rFonts w:eastAsia="Calibri" w:cs="Arial"/>
              </w:rPr>
              <w:t>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w:t>
            </w:r>
            <w:r w:rsidRPr="00F161B8">
              <w:rPr>
                <w:rFonts w:eastAsia="Calibri" w:cs="Arial"/>
                <w:i/>
              </w:rPr>
              <w:t xml:space="preserve">  </w:t>
            </w:r>
          </w:p>
          <w:p w14:paraId="7CF7574C" w14:textId="77777777" w:rsidR="005B1FC3" w:rsidRPr="00F161B8" w:rsidRDefault="005B1FC3" w:rsidP="00A5616E">
            <w:pPr>
              <w:widowControl/>
              <w:tabs>
                <w:tab w:val="left" w:pos="-1480"/>
              </w:tabs>
              <w:suppressAutoHyphens w:val="0"/>
              <w:snapToGrid w:val="0"/>
              <w:jc w:val="both"/>
              <w:textAlignment w:val="auto"/>
            </w:pPr>
          </w:p>
        </w:tc>
      </w:tr>
      <w:tr w:rsidR="00B028C7" w:rsidRPr="00F161B8" w14:paraId="6A71582B" w14:textId="77777777" w:rsidTr="00D97B82">
        <w:trPr>
          <w:trHeight w:val="70"/>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2B04E" w14:textId="77777777" w:rsidR="00EE3FD1" w:rsidRDefault="00B028C7" w:rsidP="00B028C7">
            <w:pPr>
              <w:rPr>
                <w:rFonts w:cs="Arial"/>
                <w:b/>
                <w:bCs/>
                <w:lang w:val="ru-RU" w:eastAsia="ar-SA"/>
              </w:rPr>
            </w:pPr>
            <w:r>
              <w:rPr>
                <w:rFonts w:cs="Arial"/>
                <w:b/>
                <w:bCs/>
                <w:lang w:val="ru-RU" w:eastAsia="ar-SA"/>
              </w:rPr>
              <w:t xml:space="preserve">   </w:t>
            </w:r>
          </w:p>
          <w:p w14:paraId="1EB432B9" w14:textId="77777777" w:rsidR="00EE3FD1" w:rsidRDefault="00EE3FD1" w:rsidP="00B028C7">
            <w:pPr>
              <w:rPr>
                <w:rFonts w:cs="Arial"/>
                <w:b/>
                <w:bCs/>
                <w:lang w:val="ru-RU" w:eastAsia="ar-SA"/>
              </w:rPr>
            </w:pPr>
          </w:p>
          <w:p w14:paraId="020A9770" w14:textId="77777777" w:rsidR="00EE3FD1" w:rsidRDefault="00EE3FD1" w:rsidP="00B028C7">
            <w:pPr>
              <w:rPr>
                <w:rFonts w:cs="Arial"/>
                <w:b/>
                <w:bCs/>
                <w:lang w:val="ru-RU" w:eastAsia="ar-SA"/>
              </w:rPr>
            </w:pPr>
          </w:p>
          <w:p w14:paraId="6B6047F3" w14:textId="77777777" w:rsidR="00EE3FD1" w:rsidRDefault="00EE3FD1" w:rsidP="00B028C7">
            <w:pPr>
              <w:rPr>
                <w:rFonts w:cs="Arial"/>
                <w:b/>
                <w:bCs/>
                <w:lang w:val="ru-RU" w:eastAsia="ar-SA"/>
              </w:rPr>
            </w:pPr>
          </w:p>
          <w:p w14:paraId="67B5322F" w14:textId="77777777" w:rsidR="00EE3FD1" w:rsidRDefault="00EE3FD1" w:rsidP="00B028C7">
            <w:pPr>
              <w:rPr>
                <w:rFonts w:cs="Arial"/>
                <w:b/>
                <w:bCs/>
                <w:lang w:val="ru-RU" w:eastAsia="ar-SA"/>
              </w:rPr>
            </w:pPr>
          </w:p>
          <w:p w14:paraId="2D531E0D" w14:textId="77777777" w:rsidR="00EE3FD1" w:rsidRDefault="00EE3FD1" w:rsidP="00B028C7">
            <w:pPr>
              <w:rPr>
                <w:rFonts w:cs="Arial"/>
                <w:b/>
                <w:bCs/>
                <w:lang w:val="ru-RU" w:eastAsia="ar-SA"/>
              </w:rPr>
            </w:pPr>
          </w:p>
          <w:p w14:paraId="68B49E8E" w14:textId="77777777" w:rsidR="00EE3FD1" w:rsidRDefault="00EE3FD1" w:rsidP="00B028C7">
            <w:pPr>
              <w:rPr>
                <w:rFonts w:cs="Arial"/>
                <w:b/>
                <w:bCs/>
                <w:lang w:val="ru-RU" w:eastAsia="ar-SA"/>
              </w:rPr>
            </w:pPr>
          </w:p>
          <w:p w14:paraId="74339283" w14:textId="77777777" w:rsidR="00EE3FD1" w:rsidRDefault="00EE3FD1" w:rsidP="00B028C7">
            <w:pPr>
              <w:rPr>
                <w:rFonts w:cs="Arial"/>
                <w:b/>
                <w:bCs/>
                <w:lang w:val="ru-RU" w:eastAsia="ar-SA"/>
              </w:rPr>
            </w:pPr>
          </w:p>
          <w:p w14:paraId="31794225" w14:textId="60224B6B" w:rsidR="00B028C7" w:rsidRPr="006E37BA" w:rsidRDefault="00B028C7" w:rsidP="00B028C7">
            <w:pPr>
              <w:rPr>
                <w:rFonts w:cs="Arial"/>
                <w:b/>
                <w:bCs/>
                <w:sz w:val="22"/>
                <w:szCs w:val="22"/>
                <w:lang w:val="ru-RU" w:eastAsia="ar-SA"/>
              </w:rPr>
            </w:pPr>
            <w:r>
              <w:rPr>
                <w:rFonts w:cs="Arial"/>
                <w:b/>
                <w:bCs/>
                <w:lang w:val="ru-RU" w:eastAsia="ar-SA"/>
              </w:rPr>
              <w:t xml:space="preserve">  </w:t>
            </w:r>
            <w:r w:rsidRPr="006E37BA">
              <w:rPr>
                <w:rFonts w:cs="Arial"/>
                <w:b/>
                <w:bCs/>
                <w:sz w:val="22"/>
                <w:szCs w:val="22"/>
                <w:lang w:val="ru-RU" w:eastAsia="ar-SA"/>
              </w:rPr>
              <w:t>5.</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B5252" w14:textId="77777777" w:rsidR="00B028C7" w:rsidRDefault="00B028C7" w:rsidP="00A5616E">
            <w:pPr>
              <w:jc w:val="both"/>
              <w:rPr>
                <w:rFonts w:cs="Arial"/>
                <w:lang w:val="ru-RU" w:eastAsia="ar-SA"/>
              </w:rPr>
            </w:pPr>
          </w:p>
          <w:p w14:paraId="45C1D534" w14:textId="77777777" w:rsidR="00B028C7" w:rsidRDefault="00B028C7" w:rsidP="00A5616E">
            <w:pPr>
              <w:jc w:val="both"/>
              <w:rPr>
                <w:rFonts w:cs="Arial"/>
                <w:lang w:val="ru-RU" w:eastAsia="ar-SA"/>
              </w:rPr>
            </w:pPr>
          </w:p>
          <w:p w14:paraId="381CF552" w14:textId="77777777" w:rsidR="00B028C7" w:rsidRDefault="00B028C7" w:rsidP="00A5616E">
            <w:pPr>
              <w:jc w:val="both"/>
              <w:rPr>
                <w:rFonts w:cs="Arial"/>
                <w:lang w:val="ru-RU" w:eastAsia="ar-SA"/>
              </w:rPr>
            </w:pPr>
          </w:p>
          <w:p w14:paraId="49FC24ED" w14:textId="77777777" w:rsidR="00B028C7" w:rsidRDefault="00B028C7" w:rsidP="00A5616E">
            <w:pPr>
              <w:jc w:val="both"/>
              <w:rPr>
                <w:rFonts w:cs="Arial"/>
                <w:lang w:val="ru-RU" w:eastAsia="ar-SA"/>
              </w:rPr>
            </w:pPr>
          </w:p>
          <w:p w14:paraId="692185A4" w14:textId="77777777" w:rsidR="00B028C7" w:rsidRDefault="00B028C7" w:rsidP="00A5616E">
            <w:pPr>
              <w:jc w:val="both"/>
              <w:rPr>
                <w:rFonts w:cs="Arial"/>
                <w:lang w:val="ru-RU" w:eastAsia="ar-SA"/>
              </w:rPr>
            </w:pPr>
          </w:p>
          <w:p w14:paraId="4610D3D9" w14:textId="77777777" w:rsidR="00B028C7" w:rsidRDefault="006E37BA" w:rsidP="00A5616E">
            <w:pPr>
              <w:jc w:val="both"/>
              <w:rPr>
                <w:rFonts w:cs="Arial"/>
                <w:lang w:val="ru-RU" w:eastAsia="ar-SA"/>
              </w:rPr>
            </w:pPr>
            <w:r w:rsidRPr="006E37BA">
              <w:rPr>
                <w:rFonts w:cs="Arial"/>
                <w:lang w:val="ru-RU" w:eastAsia="ar-SA"/>
              </w:rPr>
              <w:t>да има важећу дозволу надлежног органа за обављање делатности која је предмет јавне набавке.</w:t>
            </w:r>
          </w:p>
          <w:p w14:paraId="0E9BFB8F" w14:textId="77777777" w:rsidR="00B028C7" w:rsidRDefault="00B028C7" w:rsidP="00A5616E">
            <w:pPr>
              <w:jc w:val="both"/>
              <w:rPr>
                <w:rFonts w:cs="Arial"/>
                <w:lang w:val="ru-RU" w:eastAsia="ar-SA"/>
              </w:rPr>
            </w:pPr>
          </w:p>
          <w:p w14:paraId="110E5A9E" w14:textId="77777777" w:rsidR="00B028C7" w:rsidRDefault="00B028C7" w:rsidP="00A5616E">
            <w:pPr>
              <w:jc w:val="both"/>
              <w:rPr>
                <w:rFonts w:cs="Arial"/>
                <w:lang w:val="ru-RU" w:eastAsia="ar-SA"/>
              </w:rPr>
            </w:pPr>
          </w:p>
          <w:p w14:paraId="6EB725AE" w14:textId="77777777" w:rsidR="00B028C7" w:rsidRDefault="00B028C7" w:rsidP="00A5616E">
            <w:pPr>
              <w:jc w:val="both"/>
              <w:rPr>
                <w:rFonts w:cs="Arial"/>
                <w:lang w:val="ru-RU" w:eastAsia="ar-SA"/>
              </w:rPr>
            </w:pPr>
          </w:p>
          <w:p w14:paraId="032D6C97" w14:textId="77777777" w:rsidR="00B028C7" w:rsidRDefault="00B028C7" w:rsidP="00A5616E">
            <w:pPr>
              <w:jc w:val="both"/>
              <w:rPr>
                <w:rFonts w:cs="Arial"/>
                <w:lang w:val="ru-RU" w:eastAsia="ar-SA"/>
              </w:rPr>
            </w:pPr>
          </w:p>
          <w:p w14:paraId="00AB9162" w14:textId="77777777" w:rsidR="00B028C7" w:rsidRDefault="00B028C7" w:rsidP="00A5616E">
            <w:pPr>
              <w:jc w:val="both"/>
              <w:rPr>
                <w:rFonts w:cs="Arial"/>
                <w:lang w:val="ru-RU" w:eastAsia="ar-SA"/>
              </w:rPr>
            </w:pPr>
          </w:p>
          <w:p w14:paraId="50F51CBE" w14:textId="77777777" w:rsidR="00B028C7" w:rsidRDefault="00B028C7" w:rsidP="00A5616E">
            <w:pPr>
              <w:jc w:val="both"/>
              <w:rPr>
                <w:rFonts w:cs="Arial"/>
                <w:lang w:val="ru-RU" w:eastAsia="ar-SA"/>
              </w:rPr>
            </w:pPr>
          </w:p>
        </w:tc>
        <w:tc>
          <w:tcPr>
            <w:tcW w:w="537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465618E" w14:textId="77777777" w:rsidR="00EE3FD1" w:rsidRDefault="00EE3FD1" w:rsidP="00A5616E">
            <w:pPr>
              <w:suppressAutoHyphens w:val="0"/>
              <w:autoSpaceDE w:val="0"/>
              <w:jc w:val="both"/>
              <w:textAlignment w:val="auto"/>
              <w:rPr>
                <w:rFonts w:asciiTheme="minorHAnsi" w:hAnsiTheme="minorHAnsi" w:cs="Arial"/>
                <w:kern w:val="0"/>
                <w:lang w:val="ru-RU"/>
              </w:rPr>
            </w:pPr>
          </w:p>
          <w:p w14:paraId="305C428E" w14:textId="77777777" w:rsidR="00EE3FD1" w:rsidRDefault="00EE3FD1" w:rsidP="00A5616E">
            <w:pPr>
              <w:suppressAutoHyphens w:val="0"/>
              <w:autoSpaceDE w:val="0"/>
              <w:jc w:val="both"/>
              <w:textAlignment w:val="auto"/>
              <w:rPr>
                <w:rFonts w:asciiTheme="minorHAnsi" w:hAnsiTheme="minorHAnsi" w:cs="Arial"/>
                <w:kern w:val="0"/>
                <w:lang w:val="ru-RU"/>
              </w:rPr>
            </w:pPr>
          </w:p>
          <w:p w14:paraId="5E71FD61" w14:textId="77777777" w:rsidR="00EE3FD1" w:rsidRDefault="00EE3FD1" w:rsidP="00A5616E">
            <w:pPr>
              <w:suppressAutoHyphens w:val="0"/>
              <w:autoSpaceDE w:val="0"/>
              <w:jc w:val="both"/>
              <w:textAlignment w:val="auto"/>
              <w:rPr>
                <w:rFonts w:asciiTheme="minorHAnsi" w:hAnsiTheme="minorHAnsi" w:cs="Arial"/>
                <w:kern w:val="0"/>
                <w:lang w:val="ru-RU"/>
              </w:rPr>
            </w:pPr>
          </w:p>
          <w:p w14:paraId="56124A21" w14:textId="77777777" w:rsidR="00EE3FD1" w:rsidRDefault="00EE3FD1" w:rsidP="00A5616E">
            <w:pPr>
              <w:suppressAutoHyphens w:val="0"/>
              <w:autoSpaceDE w:val="0"/>
              <w:jc w:val="both"/>
              <w:textAlignment w:val="auto"/>
              <w:rPr>
                <w:rFonts w:asciiTheme="minorHAnsi" w:hAnsiTheme="minorHAnsi" w:cs="Arial"/>
                <w:kern w:val="0"/>
                <w:lang w:val="ru-RU"/>
              </w:rPr>
            </w:pPr>
          </w:p>
          <w:p w14:paraId="665C8214" w14:textId="77777777" w:rsidR="000F4B1F" w:rsidRPr="00F221A8" w:rsidRDefault="006E37BA" w:rsidP="00A5616E">
            <w:pPr>
              <w:suppressAutoHyphens w:val="0"/>
              <w:autoSpaceDE w:val="0"/>
              <w:jc w:val="both"/>
              <w:textAlignment w:val="auto"/>
            </w:pPr>
            <w:r w:rsidRPr="00F221A8">
              <w:rPr>
                <w:rFonts w:ascii="Arial MT" w:hAnsi="Arial MT" w:cs="Arial"/>
                <w:kern w:val="0"/>
                <w:lang w:val="ru-RU"/>
              </w:rPr>
              <w:lastRenderedPageBreak/>
              <w:t>ДОКАЗ:</w:t>
            </w:r>
            <w:r w:rsidRPr="00F221A8">
              <w:t xml:space="preserve"> </w:t>
            </w:r>
          </w:p>
          <w:p w14:paraId="05F716EE" w14:textId="6D4C5A79" w:rsidR="000F4B1F" w:rsidRPr="00F221A8" w:rsidRDefault="000F4B1F" w:rsidP="00A5616E">
            <w:pPr>
              <w:suppressAutoHyphens w:val="0"/>
              <w:autoSpaceDE w:val="0"/>
              <w:jc w:val="both"/>
              <w:textAlignment w:val="auto"/>
              <w:rPr>
                <w:rFonts w:cs="Arial"/>
                <w:lang w:val="sr-Cyrl-CS"/>
              </w:rPr>
            </w:pPr>
            <w:r w:rsidRPr="00F221A8">
              <w:rPr>
                <w:lang w:val="sr-Cyrl-RS"/>
              </w:rPr>
              <w:t xml:space="preserve">1. </w:t>
            </w:r>
            <w:r w:rsidR="006E37BA" w:rsidRPr="00F221A8">
              <w:rPr>
                <w:rFonts w:cs="Arial"/>
                <w:lang w:val="sr-Cyrl-CS"/>
              </w:rPr>
              <w:t>фотокопија ва</w:t>
            </w:r>
            <w:r w:rsidRPr="00F221A8">
              <w:rPr>
                <w:rFonts w:cs="Arial"/>
                <w:lang w:val="sr-Cyrl-CS"/>
              </w:rPr>
              <w:t xml:space="preserve">жећег Решења о издавању дозволе </w:t>
            </w:r>
            <w:r w:rsidR="006E37BA" w:rsidRPr="00F221A8">
              <w:rPr>
                <w:rFonts w:cs="Arial"/>
                <w:lang w:val="sr-Cyrl-CS"/>
              </w:rPr>
              <w:t>за</w:t>
            </w:r>
            <w:r w:rsidRPr="00F221A8">
              <w:rPr>
                <w:rFonts w:cs="Arial"/>
                <w:lang w:val="sr-Cyrl-CS"/>
              </w:rPr>
              <w:t xml:space="preserve"> сакупљање предметног индустријског отпада издатог од стране надлежног </w:t>
            </w:r>
            <w:r w:rsidR="00EB292F" w:rsidRPr="008369E2">
              <w:rPr>
                <w:rFonts w:cs="Arial"/>
                <w:lang w:val="sr-Cyrl-CS"/>
              </w:rPr>
              <w:t>министарства</w:t>
            </w:r>
            <w:r w:rsidR="00EB292F">
              <w:rPr>
                <w:rFonts w:cs="Arial"/>
                <w:lang w:val="sr-Cyrl-CS"/>
              </w:rPr>
              <w:t xml:space="preserve"> </w:t>
            </w:r>
            <w:r w:rsidRPr="00F221A8">
              <w:rPr>
                <w:rFonts w:cs="Arial"/>
                <w:lang w:val="sr-Cyrl-CS"/>
              </w:rPr>
              <w:t>за сакупљање предметне врсте отпада</w:t>
            </w:r>
            <w:r w:rsidR="006E37BA" w:rsidRPr="00F221A8">
              <w:rPr>
                <w:rFonts w:cs="Arial"/>
                <w:lang w:val="sr-Cyrl-CS"/>
              </w:rPr>
              <w:t xml:space="preserve"> </w:t>
            </w:r>
          </w:p>
          <w:p w14:paraId="73375DE2" w14:textId="2537CB52" w:rsidR="000F4B1F" w:rsidRPr="00F221A8" w:rsidRDefault="000F4B1F" w:rsidP="00A5616E">
            <w:pPr>
              <w:suppressAutoHyphens w:val="0"/>
              <w:autoSpaceDE w:val="0"/>
              <w:jc w:val="both"/>
              <w:textAlignment w:val="auto"/>
              <w:rPr>
                <w:rFonts w:cs="Arial"/>
                <w:lang w:val="sr-Cyrl-CS"/>
              </w:rPr>
            </w:pPr>
            <w:r w:rsidRPr="00F221A8">
              <w:rPr>
                <w:rFonts w:cs="Arial"/>
                <w:lang w:val="sr-Cyrl-CS"/>
              </w:rPr>
              <w:t xml:space="preserve">2. фотокопија важећег Решења о издавању дозволе за транспорт предметног индустријског отпада издатог од стране надлежног </w:t>
            </w:r>
            <w:r w:rsidR="00EB292F" w:rsidRPr="008369E2">
              <w:rPr>
                <w:rFonts w:cs="Arial"/>
                <w:lang w:val="sr-Cyrl-CS"/>
              </w:rPr>
              <w:t>министарства</w:t>
            </w:r>
            <w:r w:rsidR="00EB292F">
              <w:rPr>
                <w:rFonts w:cs="Arial"/>
                <w:lang w:val="sr-Cyrl-CS"/>
              </w:rPr>
              <w:t xml:space="preserve"> </w:t>
            </w:r>
            <w:r w:rsidRPr="00F221A8">
              <w:rPr>
                <w:rFonts w:cs="Arial"/>
                <w:lang w:val="sr-Cyrl-CS"/>
              </w:rPr>
              <w:t xml:space="preserve">за транспорт предметне врсте отпада </w:t>
            </w:r>
          </w:p>
          <w:p w14:paraId="2662AD78" w14:textId="687FC9E6" w:rsidR="00F221A8" w:rsidRPr="00F221A8" w:rsidRDefault="000F4B1F" w:rsidP="00A5616E">
            <w:pPr>
              <w:suppressAutoHyphens w:val="0"/>
              <w:autoSpaceDE w:val="0"/>
              <w:jc w:val="both"/>
              <w:textAlignment w:val="auto"/>
              <w:rPr>
                <w:rFonts w:cs="Arial"/>
                <w:lang w:val="sr-Cyrl-CS"/>
              </w:rPr>
            </w:pPr>
            <w:r w:rsidRPr="00F221A8">
              <w:rPr>
                <w:rFonts w:cs="Arial"/>
                <w:lang w:val="sr-Cyrl-CS"/>
              </w:rPr>
              <w:t xml:space="preserve">3. фотокопија важећег Решења о издавању дозволе за третман (складиштење или поновно искоришћење или одлагањење) предметног индустријског отпада издатог од стране надлежног </w:t>
            </w:r>
            <w:r w:rsidR="00EB292F" w:rsidRPr="008369E2">
              <w:rPr>
                <w:rFonts w:cs="Arial"/>
                <w:lang w:val="sr-Cyrl-CS"/>
              </w:rPr>
              <w:t>министарства</w:t>
            </w:r>
            <w:r w:rsidR="00EB292F">
              <w:rPr>
                <w:rFonts w:cs="Arial"/>
                <w:lang w:val="sr-Cyrl-CS"/>
              </w:rPr>
              <w:t xml:space="preserve"> </w:t>
            </w:r>
            <w:r w:rsidRPr="00F221A8">
              <w:rPr>
                <w:rFonts w:cs="Arial"/>
                <w:lang w:val="sr-Cyrl-CS"/>
              </w:rPr>
              <w:t xml:space="preserve">за транспорт предметне врсте отпада </w:t>
            </w:r>
          </w:p>
          <w:p w14:paraId="32A5AC90" w14:textId="77777777" w:rsidR="00F221A8" w:rsidRPr="00A5616E" w:rsidRDefault="005C49B9" w:rsidP="00A5616E">
            <w:pPr>
              <w:suppressAutoHyphens w:val="0"/>
              <w:autoSpaceDE w:val="0"/>
              <w:jc w:val="center"/>
              <w:textAlignment w:val="auto"/>
              <w:rPr>
                <w:rFonts w:cs="Arial"/>
                <w:b/>
                <w:lang w:val="sr-Cyrl-CS"/>
              </w:rPr>
            </w:pPr>
            <w:r w:rsidRPr="00A5616E">
              <w:rPr>
                <w:rFonts w:cs="Arial"/>
                <w:b/>
                <w:lang w:val="sr-Cyrl-CS"/>
              </w:rPr>
              <w:t>ИЛИ</w:t>
            </w:r>
          </w:p>
          <w:p w14:paraId="76A31DC2" w14:textId="02B3C090" w:rsidR="001711F6" w:rsidRPr="00DE5C49" w:rsidRDefault="000F4B1F" w:rsidP="00A5616E">
            <w:pPr>
              <w:suppressAutoHyphens w:val="0"/>
              <w:autoSpaceDE w:val="0"/>
              <w:jc w:val="both"/>
              <w:textAlignment w:val="auto"/>
              <w:rPr>
                <w:rFonts w:eastAsia="Calibri" w:cs="Arial"/>
                <w:lang w:val="sr-Cyrl-RS"/>
              </w:rPr>
            </w:pPr>
            <w:r w:rsidRPr="00F221A8">
              <w:rPr>
                <w:rFonts w:cs="Arial"/>
                <w:lang w:val="sr-Cyrl-CS"/>
              </w:rPr>
              <w:t>фотокопију важећег Решења о издавању интегралне дозволе која садржи тражене услове под 1,2 и 3.</w:t>
            </w:r>
            <w:r w:rsidRPr="000F4B1F">
              <w:rPr>
                <w:rFonts w:cs="Arial"/>
                <w:color w:val="FF0000"/>
                <w:lang w:val="sr-Cyrl-CS"/>
              </w:rPr>
              <w:tab/>
            </w:r>
          </w:p>
          <w:p w14:paraId="6AB986B2" w14:textId="77777777" w:rsidR="00B028C7" w:rsidRPr="00DE5C49" w:rsidRDefault="00B028C7" w:rsidP="00A5616E">
            <w:pPr>
              <w:tabs>
                <w:tab w:val="left" w:pos="680"/>
              </w:tabs>
              <w:snapToGrid w:val="0"/>
              <w:rPr>
                <w:rFonts w:eastAsia="Calibri" w:cs="Arial"/>
                <w:lang w:val="sr-Cyrl-RS"/>
              </w:rPr>
            </w:pPr>
          </w:p>
        </w:tc>
      </w:tr>
      <w:tr w:rsidR="0082003F" w:rsidRPr="00F161B8" w14:paraId="589F6A12" w14:textId="77777777" w:rsidTr="00CC7353">
        <w:trPr>
          <w:trHeight w:val="655"/>
          <w:jc w:val="center"/>
        </w:trPr>
        <w:tc>
          <w:tcPr>
            <w:tcW w:w="10719" w:type="dxa"/>
            <w:gridSpan w:val="3"/>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BBFE7B3" w14:textId="77777777" w:rsidR="0082003F" w:rsidRPr="0082003F" w:rsidRDefault="0082003F" w:rsidP="0082003F">
            <w:pPr>
              <w:autoSpaceDE w:val="0"/>
              <w:jc w:val="center"/>
            </w:pPr>
            <w:r w:rsidRPr="0082003F">
              <w:rPr>
                <w:rFonts w:cs="Arial"/>
                <w:b/>
                <w:sz w:val="24"/>
                <w:szCs w:val="24"/>
                <w:lang w:eastAsia="ar-SA"/>
              </w:rPr>
              <w:lastRenderedPageBreak/>
              <w:t>4.2</w:t>
            </w:r>
            <w:r w:rsidRPr="0082003F">
              <w:rPr>
                <w:rFonts w:cs="Arial"/>
                <w:b/>
                <w:sz w:val="24"/>
                <w:szCs w:val="24"/>
                <w:lang w:val="sr-Cyrl-RS" w:eastAsia="ar-SA"/>
              </w:rPr>
              <w:t>.</w:t>
            </w:r>
            <w:r w:rsidRPr="0082003F">
              <w:rPr>
                <w:rFonts w:cs="Arial"/>
                <w:b/>
                <w:sz w:val="24"/>
                <w:szCs w:val="24"/>
                <w:lang w:eastAsia="ar-SA"/>
              </w:rPr>
              <w:t xml:space="preserve"> ДОДАТНИ УСЛОВИ</w:t>
            </w:r>
          </w:p>
          <w:p w14:paraId="7774D86B" w14:textId="28DEB949" w:rsidR="0082003F" w:rsidRPr="00F221A8" w:rsidRDefault="0082003F" w:rsidP="0082003F">
            <w:pPr>
              <w:suppressAutoHyphens w:val="0"/>
              <w:autoSpaceDE w:val="0"/>
              <w:jc w:val="both"/>
              <w:textAlignment w:val="auto"/>
              <w:rPr>
                <w:rFonts w:ascii="Arial MT" w:hAnsi="Arial MT" w:cs="Arial"/>
                <w:kern w:val="0"/>
                <w:lang w:val="ru-RU"/>
              </w:rPr>
            </w:pPr>
            <w:r>
              <w:rPr>
                <w:rFonts w:cs="Arial"/>
                <w:b/>
                <w:sz w:val="24"/>
                <w:szCs w:val="24"/>
                <w:lang w:val="sr-Cyrl-RS" w:eastAsia="ar-SA"/>
              </w:rPr>
              <w:t xml:space="preserve">          </w:t>
            </w:r>
            <w:r w:rsidRPr="0082003F">
              <w:rPr>
                <w:rFonts w:cs="Arial"/>
                <w:b/>
                <w:sz w:val="24"/>
                <w:szCs w:val="24"/>
                <w:lang w:eastAsia="ar-SA"/>
              </w:rPr>
              <w:t>ЗА УЧЕШЋЕ У ПОСТУПКУ ЈАВНЕ НАБАВКЕ ИЗ ЧЛАНА 76. ЗАКОНА</w:t>
            </w:r>
          </w:p>
        </w:tc>
      </w:tr>
      <w:tr w:rsidR="0082003F" w:rsidRPr="00F161B8" w14:paraId="530FEC29" w14:textId="77777777" w:rsidTr="00EE3FD1">
        <w:trPr>
          <w:trHeight w:val="2982"/>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36D4F" w14:textId="6AB03F47" w:rsidR="0082003F" w:rsidRPr="0082003F" w:rsidRDefault="0082003F" w:rsidP="00B028C7">
            <w:pPr>
              <w:rPr>
                <w:rFonts w:cs="Arial"/>
                <w:b/>
                <w:bCs/>
                <w:sz w:val="22"/>
                <w:szCs w:val="22"/>
                <w:lang w:val="ru-RU" w:eastAsia="ar-SA"/>
              </w:rPr>
            </w:pPr>
            <w:r>
              <w:rPr>
                <w:rFonts w:cs="Arial"/>
                <w:b/>
                <w:bCs/>
                <w:lang w:val="ru-RU" w:eastAsia="ar-SA"/>
              </w:rPr>
              <w:t xml:space="preserve">      </w:t>
            </w:r>
            <w:r w:rsidRPr="0082003F">
              <w:rPr>
                <w:rFonts w:cs="Arial"/>
                <w:b/>
                <w:bCs/>
                <w:sz w:val="22"/>
                <w:szCs w:val="22"/>
                <w:lang w:val="ru-RU" w:eastAsia="ar-SA"/>
              </w:rPr>
              <w:t xml:space="preserve">6. </w:t>
            </w:r>
          </w:p>
        </w:tc>
        <w:tc>
          <w:tcPr>
            <w:tcW w:w="4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AF9E0" w14:textId="36106E02" w:rsidR="00800ED7" w:rsidRPr="00D97B82" w:rsidRDefault="0082003F" w:rsidP="00800ED7">
            <w:pPr>
              <w:snapToGrid w:val="0"/>
              <w:jc w:val="both"/>
              <w:rPr>
                <w:rFonts w:eastAsia="Calibri" w:cs="Arial"/>
                <w:b/>
                <w:sz w:val="18"/>
                <w:szCs w:val="18"/>
                <w:u w:val="single"/>
                <w:lang w:val="sr-Cyrl-RS"/>
              </w:rPr>
            </w:pPr>
            <w:r w:rsidRPr="002A7506">
              <w:rPr>
                <w:rFonts w:eastAsia="Calibri" w:cs="Arial"/>
                <w:b/>
                <w:sz w:val="18"/>
                <w:szCs w:val="18"/>
                <w:u w:val="single"/>
                <w:lang w:val="sr-Cyrl-RS"/>
              </w:rPr>
              <w:t>Финансијски</w:t>
            </w:r>
            <w:r w:rsidRPr="002A7506">
              <w:rPr>
                <w:rFonts w:eastAsia="Calibri" w:cs="Arial"/>
                <w:b/>
                <w:sz w:val="18"/>
                <w:szCs w:val="18"/>
                <w:u w:val="single"/>
              </w:rPr>
              <w:t xml:space="preserve"> капацитет</w:t>
            </w:r>
            <w:r w:rsidR="00B83993">
              <w:rPr>
                <w:rFonts w:eastAsia="Calibri" w:cs="Arial"/>
                <w:b/>
                <w:sz w:val="18"/>
                <w:szCs w:val="18"/>
                <w:u w:val="single"/>
                <w:lang w:val="sr-Cyrl-RS"/>
              </w:rPr>
              <w:t xml:space="preserve"> </w:t>
            </w:r>
            <w:r w:rsidR="00D97B82">
              <w:rPr>
                <w:rFonts w:eastAsia="Calibri" w:cs="Arial"/>
                <w:b/>
                <w:sz w:val="18"/>
                <w:szCs w:val="18"/>
                <w:u w:val="single"/>
                <w:lang w:val="sr-Latn-RS"/>
              </w:rPr>
              <w:t>(</w:t>
            </w:r>
            <w:r w:rsidR="00D97B82">
              <w:rPr>
                <w:rFonts w:eastAsia="Calibri" w:cs="Arial"/>
                <w:b/>
                <w:sz w:val="18"/>
                <w:szCs w:val="18"/>
                <w:u w:val="single"/>
                <w:lang w:val="sr-Cyrl-RS"/>
              </w:rPr>
              <w:t>важи за Партије 1 и 3)</w:t>
            </w:r>
          </w:p>
          <w:p w14:paraId="64C5D410" w14:textId="77777777" w:rsidR="0082003F" w:rsidRDefault="0082003F" w:rsidP="00800ED7">
            <w:pPr>
              <w:snapToGrid w:val="0"/>
              <w:jc w:val="both"/>
              <w:rPr>
                <w:rFonts w:eastAsia="Calibri" w:cs="Arial"/>
                <w:sz w:val="18"/>
                <w:szCs w:val="18"/>
                <w:lang w:val="sr-Cyrl-RS"/>
              </w:rPr>
            </w:pPr>
            <w:r w:rsidRPr="002A7506">
              <w:rPr>
                <w:rFonts w:eastAsia="Calibri" w:cs="Arial"/>
                <w:sz w:val="18"/>
                <w:szCs w:val="18"/>
              </w:rPr>
              <w:t xml:space="preserve">Понуђач располаже </w:t>
            </w:r>
            <w:r w:rsidRPr="002A7506">
              <w:rPr>
                <w:rFonts w:eastAsia="Calibri" w:cs="Arial"/>
                <w:sz w:val="18"/>
                <w:szCs w:val="18"/>
                <w:lang w:val="sr-Cyrl-RS"/>
              </w:rPr>
              <w:t>неопходним</w:t>
            </w:r>
            <w:r w:rsidRPr="002A7506">
              <w:rPr>
                <w:rFonts w:eastAsia="Calibri" w:cs="Arial"/>
                <w:sz w:val="18"/>
                <w:szCs w:val="18"/>
              </w:rPr>
              <w:t xml:space="preserve"> </w:t>
            </w:r>
            <w:r w:rsidRPr="002A7506">
              <w:rPr>
                <w:rFonts w:eastAsia="Calibri" w:cs="Arial"/>
                <w:sz w:val="18"/>
                <w:szCs w:val="18"/>
                <w:lang w:val="sr-Cyrl-RS"/>
              </w:rPr>
              <w:t>финансијским</w:t>
            </w:r>
            <w:r w:rsidRPr="002A7506">
              <w:rPr>
                <w:rFonts w:eastAsia="Calibri" w:cs="Arial"/>
                <w:sz w:val="18"/>
                <w:szCs w:val="18"/>
              </w:rPr>
              <w:t xml:space="preserve"> капацитетом ако у тренутку подношења понуде </w:t>
            </w:r>
            <w:r w:rsidRPr="002A7506">
              <w:rPr>
                <w:rFonts w:eastAsia="Calibri" w:cs="Arial"/>
                <w:sz w:val="18"/>
                <w:szCs w:val="18"/>
                <w:lang w:val="sr-Cyrl-RS"/>
              </w:rPr>
              <w:t>у последњих шест (6) месеци од дана објаве Позива за подношење понуда на Порталу јавних набавки није био неликвидан.</w:t>
            </w:r>
          </w:p>
          <w:p w14:paraId="146562E6" w14:textId="77777777" w:rsidR="00800ED7" w:rsidRDefault="00800ED7" w:rsidP="00800ED7">
            <w:pPr>
              <w:snapToGrid w:val="0"/>
              <w:jc w:val="both"/>
              <w:rPr>
                <w:rFonts w:eastAsia="Calibri" w:cs="Arial"/>
                <w:sz w:val="18"/>
                <w:szCs w:val="18"/>
                <w:lang w:val="sr-Cyrl-RS"/>
              </w:rPr>
            </w:pPr>
          </w:p>
          <w:p w14:paraId="4CA0C914" w14:textId="77777777" w:rsidR="00800ED7" w:rsidRPr="006E42C4" w:rsidRDefault="00800ED7" w:rsidP="00800ED7">
            <w:pPr>
              <w:widowControl/>
              <w:suppressAutoHyphens w:val="0"/>
              <w:textAlignment w:val="auto"/>
              <w:rPr>
                <w:rFonts w:eastAsia="Calibri" w:cs="Arial"/>
                <w:kern w:val="0"/>
                <w:lang w:val="sr-Cyrl-RS" w:eastAsia="zh-CN"/>
              </w:rPr>
            </w:pPr>
            <w:r w:rsidRPr="006E42C4">
              <w:rPr>
                <w:rFonts w:eastAsia="Calibri" w:cs="Arial"/>
                <w:kern w:val="0"/>
                <w:lang w:val="sr-Cyrl-RS" w:eastAsia="zh-CN"/>
              </w:rPr>
              <w:t>НАПОМЕНА:</w:t>
            </w:r>
          </w:p>
          <w:p w14:paraId="4F4EF482" w14:textId="77777777" w:rsidR="00800ED7" w:rsidRPr="006E42C4" w:rsidRDefault="00800ED7" w:rsidP="00800ED7">
            <w:pPr>
              <w:widowControl/>
              <w:suppressAutoHyphens w:val="0"/>
              <w:textAlignment w:val="auto"/>
              <w:rPr>
                <w:rFonts w:eastAsia="Calibri" w:cs="Arial"/>
                <w:bCs/>
                <w:kern w:val="0"/>
                <w:lang w:val="sr-Cyrl-RS" w:eastAsia="zh-CN"/>
              </w:rPr>
            </w:pPr>
            <w:r w:rsidRPr="006E42C4">
              <w:rPr>
                <w:rFonts w:eastAsia="Calibri" w:cs="Arial"/>
                <w:bCs/>
                <w:kern w:val="0"/>
                <w:lang w:val="sr-Cyrl-RS" w:eastAsia="zh-CN"/>
              </w:rPr>
              <w:t>ОБРАЗЛОЖЕЊЕ ЗА ФИНАНСИЈСКИ КАПАЦИТЕТ</w:t>
            </w:r>
          </w:p>
          <w:p w14:paraId="02B55E26" w14:textId="05A72C00" w:rsidR="00800ED7" w:rsidRPr="00EE3FD1" w:rsidRDefault="00800ED7" w:rsidP="00800ED7">
            <w:pPr>
              <w:snapToGrid w:val="0"/>
              <w:jc w:val="both"/>
              <w:rPr>
                <w:rFonts w:eastAsia="Calibri" w:cs="Arial"/>
                <w:sz w:val="18"/>
                <w:szCs w:val="18"/>
                <w:lang w:val="sr-Cyrl-RS"/>
              </w:rPr>
            </w:pPr>
            <w:r w:rsidRPr="006E42C4">
              <w:rPr>
                <w:rFonts w:eastAsia="Calibri" w:cs="Arial"/>
                <w:bCs/>
                <w:kern w:val="0"/>
                <w:lang w:val="sr-Cyrl-RS" w:eastAsia="zh-CN"/>
              </w:rPr>
              <w:t>Процена финансијског стања понуђача и негова способност да измирује своје обавезе у року.</w:t>
            </w:r>
          </w:p>
        </w:tc>
        <w:tc>
          <w:tcPr>
            <w:tcW w:w="5377"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13D8804" w14:textId="77777777" w:rsidR="0082003F" w:rsidRDefault="0082003F" w:rsidP="00B17531">
            <w:pPr>
              <w:suppressAutoHyphens w:val="0"/>
              <w:autoSpaceDE w:val="0"/>
              <w:jc w:val="both"/>
              <w:textAlignment w:val="auto"/>
              <w:rPr>
                <w:rFonts w:eastAsia="Calibri" w:cs="Arial"/>
                <w:sz w:val="18"/>
                <w:szCs w:val="18"/>
                <w:lang w:val="sr-Cyrl-RS"/>
              </w:rPr>
            </w:pPr>
            <w:r w:rsidRPr="002A7506">
              <w:rPr>
                <w:rFonts w:eastAsia="Calibri" w:cs="Arial"/>
                <w:sz w:val="18"/>
                <w:szCs w:val="18"/>
                <w:lang w:val="sr-Cyrl-RS"/>
              </w:rPr>
              <w:t xml:space="preserve">Потврда Народне банке Србије да понуђач није био неликвидан у последњих шест (6) месеци </w:t>
            </w:r>
            <w:r w:rsidR="00B17531">
              <w:rPr>
                <w:rFonts w:eastAsia="Calibri" w:cs="Arial"/>
                <w:sz w:val="18"/>
                <w:szCs w:val="18"/>
                <w:lang w:val="sr-Cyrl-RS"/>
              </w:rPr>
              <w:t>од дана</w:t>
            </w:r>
            <w:r w:rsidRPr="002A7506">
              <w:rPr>
                <w:rFonts w:eastAsia="Calibri" w:cs="Arial"/>
                <w:sz w:val="18"/>
                <w:szCs w:val="18"/>
                <w:lang w:val="sr-Cyrl-RS"/>
              </w:rPr>
              <w:t xml:space="preserve"> објављивања Позива за подношење понуда на Порталу јавних набавки.</w:t>
            </w:r>
          </w:p>
          <w:p w14:paraId="02E9813E" w14:textId="26D44163" w:rsidR="006E42C4" w:rsidRPr="007B2391" w:rsidRDefault="006E42C4" w:rsidP="006E42C4">
            <w:pPr>
              <w:suppressAutoHyphens w:val="0"/>
              <w:autoSpaceDE w:val="0"/>
              <w:jc w:val="both"/>
              <w:textAlignment w:val="auto"/>
              <w:rPr>
                <w:rFonts w:ascii="Arial MT" w:hAnsi="Arial MT" w:cs="Arial"/>
                <w:kern w:val="0"/>
                <w:highlight w:val="yellow"/>
                <w:lang w:val="ru-RU"/>
              </w:rPr>
            </w:pPr>
          </w:p>
        </w:tc>
      </w:tr>
    </w:tbl>
    <w:p w14:paraId="22F06C34" w14:textId="77777777" w:rsidR="00A5616E" w:rsidRDefault="00A5616E" w:rsidP="006E37BA">
      <w:pPr>
        <w:suppressAutoHyphens w:val="0"/>
        <w:autoSpaceDE w:val="0"/>
        <w:jc w:val="both"/>
        <w:textAlignment w:val="auto"/>
        <w:rPr>
          <w:rFonts w:cs="Arial"/>
          <w:sz w:val="24"/>
          <w:szCs w:val="24"/>
          <w:lang w:eastAsia="zh-CN"/>
        </w:rPr>
      </w:pPr>
    </w:p>
    <w:p w14:paraId="19504CFB" w14:textId="4919BB56" w:rsidR="006E37BA" w:rsidRPr="006E37BA" w:rsidRDefault="006E37BA" w:rsidP="006E37BA">
      <w:pPr>
        <w:suppressAutoHyphens w:val="0"/>
        <w:autoSpaceDE w:val="0"/>
        <w:jc w:val="both"/>
        <w:textAlignment w:val="auto"/>
        <w:rPr>
          <w:rFonts w:cs="Arial"/>
          <w:sz w:val="24"/>
          <w:szCs w:val="24"/>
          <w:lang w:eastAsia="zh-CN"/>
        </w:rPr>
      </w:pPr>
      <w:r w:rsidRPr="006E37BA">
        <w:rPr>
          <w:rFonts w:cs="Arial"/>
          <w:sz w:val="24"/>
          <w:szCs w:val="24"/>
          <w:lang w:eastAsia="zh-CN"/>
        </w:rPr>
        <w:t>Понуда понуђача који не докаже да испуњава наведене о</w:t>
      </w:r>
      <w:r w:rsidR="0082003F">
        <w:rPr>
          <w:rFonts w:cs="Arial"/>
          <w:sz w:val="24"/>
          <w:szCs w:val="24"/>
          <w:lang w:eastAsia="zh-CN"/>
        </w:rPr>
        <w:t>бавезне услове из тачака 1. до 6</w:t>
      </w:r>
      <w:r w:rsidRPr="006E37BA">
        <w:rPr>
          <w:rFonts w:cs="Arial"/>
          <w:sz w:val="24"/>
          <w:szCs w:val="24"/>
          <w:lang w:eastAsia="zh-CN"/>
        </w:rPr>
        <w:t>. овог обрасца, биће одбијена као неприхватљива.</w:t>
      </w:r>
    </w:p>
    <w:p w14:paraId="19A7199F" w14:textId="5C41A57E" w:rsidR="0082003F" w:rsidRPr="0082003F" w:rsidRDefault="005F6B08" w:rsidP="0082003F">
      <w:pPr>
        <w:jc w:val="both"/>
        <w:rPr>
          <w:rFonts w:cs="Arial"/>
          <w:color w:val="FF0000"/>
          <w:sz w:val="24"/>
          <w:szCs w:val="24"/>
          <w:lang w:val="sr-Cyrl-RS" w:eastAsia="zh-CN"/>
        </w:rPr>
      </w:pPr>
      <w:r w:rsidRPr="005F6B08">
        <w:rPr>
          <w:rFonts w:cs="Arial"/>
          <w:sz w:val="24"/>
          <w:szCs w:val="24"/>
          <w:lang w:eastAsia="zh-CN"/>
        </w:rPr>
        <w:t xml:space="preserve">1. </w:t>
      </w:r>
      <w:r w:rsidR="001711F6" w:rsidRPr="000A6AA8">
        <w:rPr>
          <w:rFonts w:cs="Arial"/>
          <w:sz w:val="24"/>
          <w:szCs w:val="24"/>
          <w:lang w:eastAsia="zh-CN"/>
        </w:rPr>
        <w:t xml:space="preserve">Сваки подизвођач мора да испуњава обавезне услове из члана 75. Закона, што доказује достављањем доказа наведених у овом одељку. </w:t>
      </w:r>
      <w:r w:rsidR="001711F6" w:rsidRPr="00A5616E">
        <w:rPr>
          <w:rFonts w:cs="Arial"/>
          <w:b/>
          <w:sz w:val="24"/>
          <w:szCs w:val="24"/>
        </w:rPr>
        <w:t>Доказ из члана 75.став 1.тачка 5) Закона доставља се за део набавке који ће се вршити преко подизвођача.</w:t>
      </w:r>
      <w:r w:rsidR="0082003F">
        <w:rPr>
          <w:rFonts w:cs="Arial"/>
          <w:sz w:val="22"/>
          <w:szCs w:val="22"/>
          <w:lang w:val="sr-Cyrl-RS" w:eastAsia="zh-CN"/>
        </w:rPr>
        <w:t xml:space="preserve"> </w:t>
      </w:r>
      <w:r w:rsidR="0082003F" w:rsidRPr="0082003F">
        <w:rPr>
          <w:rFonts w:cs="Arial"/>
          <w:color w:val="FF0000"/>
          <w:sz w:val="24"/>
          <w:szCs w:val="24"/>
          <w:lang w:val="sr-Cyrl-RS" w:eastAsia="zh-CN"/>
        </w:rPr>
        <w:t>Додатне услове у вези са капацитетима из члана 76. Закона, понуђач испуњава самостално без обзира на ангажовање подизвођача.</w:t>
      </w:r>
    </w:p>
    <w:p w14:paraId="38A5E71E" w14:textId="77777777" w:rsidR="001711F6" w:rsidRPr="00F9485E" w:rsidRDefault="001711F6" w:rsidP="001711F6">
      <w:pPr>
        <w:suppressAutoHyphens w:val="0"/>
        <w:autoSpaceDE w:val="0"/>
        <w:jc w:val="both"/>
        <w:textAlignment w:val="auto"/>
        <w:rPr>
          <w:rFonts w:cs="Arial"/>
          <w:sz w:val="24"/>
          <w:szCs w:val="24"/>
          <w:highlight w:val="yellow"/>
          <w:lang w:eastAsia="zh-CN"/>
        </w:rPr>
      </w:pPr>
    </w:p>
    <w:p w14:paraId="4FA02AA3" w14:textId="478F90EC" w:rsidR="001711F6" w:rsidRPr="0082003F" w:rsidRDefault="001711F6" w:rsidP="0082003F">
      <w:pPr>
        <w:jc w:val="both"/>
        <w:rPr>
          <w:rFonts w:cs="Arial"/>
          <w:color w:val="FF0000"/>
          <w:sz w:val="24"/>
          <w:szCs w:val="24"/>
          <w:lang w:val="sr-Cyrl-RS" w:eastAsia="zh-CN"/>
        </w:rPr>
      </w:pPr>
      <w:r w:rsidRPr="000A6AA8">
        <w:rPr>
          <w:rFonts w:cs="Arial"/>
          <w:sz w:val="24"/>
          <w:szCs w:val="24"/>
          <w:lang w:eastAsia="zh-CN"/>
        </w:rPr>
        <w:t xml:space="preserve">2. Сваки понуђач из групе понуђача  која подноси заједничку понуду мора да испуњава обавезне услове из члана 75. Закона, што доказује достављањем доказа наведених у овом одељку. </w:t>
      </w:r>
      <w:r w:rsidRPr="00A5616E">
        <w:rPr>
          <w:rFonts w:cs="Arial"/>
          <w:b/>
          <w:sz w:val="24"/>
          <w:szCs w:val="24"/>
          <w:lang w:eastAsia="zh-CN"/>
        </w:rPr>
        <w:t>Услов из члана 75.став 1.тачка 5. Закона , обавезан је да испуни понуђач из групе понуђача којем је поверено извршење дела набавке за које је неопходна испуњеност тог услова.</w:t>
      </w:r>
      <w:r w:rsidR="0082003F" w:rsidRPr="0082003F">
        <w:rPr>
          <w:rFonts w:cs="Arial"/>
          <w:color w:val="FF0000"/>
          <w:sz w:val="22"/>
          <w:szCs w:val="22"/>
          <w:lang w:val="sr-Cyrl-RS" w:eastAsia="zh-CN"/>
        </w:rPr>
        <w:t xml:space="preserve"> </w:t>
      </w:r>
      <w:r w:rsidR="0082003F" w:rsidRPr="0082003F">
        <w:rPr>
          <w:rFonts w:cs="Arial"/>
          <w:color w:val="FF0000"/>
          <w:sz w:val="24"/>
          <w:szCs w:val="24"/>
          <w:lang w:val="sr-Cyrl-RS" w:eastAsia="zh-CN"/>
        </w:rPr>
        <w:t>Додатне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69B79043" w14:textId="77777777" w:rsidR="0082003F" w:rsidRPr="0082003F" w:rsidRDefault="0082003F" w:rsidP="0082003F">
      <w:pPr>
        <w:jc w:val="both"/>
        <w:rPr>
          <w:rFonts w:cs="Arial"/>
          <w:color w:val="FF0000"/>
          <w:sz w:val="22"/>
          <w:szCs w:val="22"/>
          <w:lang w:val="sr-Cyrl-RS" w:eastAsia="zh-CN"/>
        </w:rPr>
      </w:pPr>
    </w:p>
    <w:p w14:paraId="4E9086A8" w14:textId="77777777" w:rsidR="006E37BA" w:rsidRPr="006E37BA" w:rsidRDefault="006E37BA" w:rsidP="001711F6">
      <w:pPr>
        <w:suppressAutoHyphens w:val="0"/>
        <w:autoSpaceDE w:val="0"/>
        <w:jc w:val="both"/>
        <w:textAlignment w:val="auto"/>
        <w:rPr>
          <w:rFonts w:cs="Arial"/>
          <w:sz w:val="24"/>
          <w:szCs w:val="24"/>
          <w:lang w:eastAsia="zh-CN"/>
        </w:rPr>
      </w:pPr>
      <w:r w:rsidRPr="006E37BA">
        <w:rPr>
          <w:rFonts w:cs="Arial"/>
          <w:sz w:val="24"/>
          <w:szCs w:val="24"/>
          <w:lang w:eastAsia="zh-CN"/>
        </w:rPr>
        <w:t>3. 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198AB3E6" w14:textId="77777777" w:rsidR="006E37BA" w:rsidRPr="006E37BA" w:rsidRDefault="006E37BA" w:rsidP="006E37BA">
      <w:pPr>
        <w:suppressAutoHyphens w:val="0"/>
        <w:autoSpaceDE w:val="0"/>
        <w:jc w:val="both"/>
        <w:textAlignment w:val="auto"/>
        <w:rPr>
          <w:rFonts w:cs="Arial"/>
          <w:sz w:val="24"/>
          <w:szCs w:val="24"/>
          <w:lang w:eastAsia="zh-CN"/>
        </w:rPr>
      </w:pPr>
      <w:r w:rsidRPr="006E37BA">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7924425D" w14:textId="77777777" w:rsidR="006E37BA" w:rsidRPr="006E37BA" w:rsidRDefault="006E37BA" w:rsidP="006E37BA">
      <w:pPr>
        <w:suppressAutoHyphens w:val="0"/>
        <w:autoSpaceDE w:val="0"/>
        <w:jc w:val="both"/>
        <w:textAlignment w:val="auto"/>
        <w:rPr>
          <w:rFonts w:cs="Arial"/>
          <w:sz w:val="24"/>
          <w:szCs w:val="24"/>
          <w:lang w:eastAsia="zh-CN"/>
        </w:rPr>
      </w:pPr>
      <w:r w:rsidRPr="006E37BA">
        <w:rPr>
          <w:rFonts w:cs="Arial"/>
          <w:sz w:val="24"/>
          <w:szCs w:val="24"/>
          <w:lang w:eastAsia="zh-CN"/>
        </w:rPr>
        <w:lastRenderedPageBreak/>
        <w:t xml:space="preserve">4. 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7F12D262" w14:textId="77777777" w:rsidR="006E37BA" w:rsidRPr="006E37BA" w:rsidRDefault="006E37BA" w:rsidP="006E37BA">
      <w:pPr>
        <w:suppressAutoHyphens w:val="0"/>
        <w:autoSpaceDE w:val="0"/>
        <w:jc w:val="both"/>
        <w:textAlignment w:val="auto"/>
        <w:rPr>
          <w:rFonts w:cs="Arial"/>
          <w:sz w:val="24"/>
          <w:szCs w:val="24"/>
          <w:lang w:eastAsia="zh-CN"/>
        </w:rPr>
      </w:pPr>
      <w:r w:rsidRPr="006E37BA">
        <w:rPr>
          <w:rFonts w:cs="Arial"/>
          <w:sz w:val="24"/>
          <w:szCs w:val="24"/>
          <w:lang w:eastAsia="zh-CN"/>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14:paraId="101DE953" w14:textId="77777777" w:rsidR="006E37BA" w:rsidRPr="006E37BA" w:rsidRDefault="006E37BA" w:rsidP="006E37BA">
      <w:pPr>
        <w:suppressAutoHyphens w:val="0"/>
        <w:autoSpaceDE w:val="0"/>
        <w:jc w:val="both"/>
        <w:textAlignment w:val="auto"/>
        <w:rPr>
          <w:rFonts w:cs="Arial"/>
          <w:sz w:val="24"/>
          <w:szCs w:val="24"/>
          <w:lang w:eastAsia="zh-CN"/>
        </w:rPr>
      </w:pPr>
      <w:r w:rsidRPr="006E37BA">
        <w:rPr>
          <w:rFonts w:cs="Arial"/>
          <w:sz w:val="24"/>
          <w:szCs w:val="24"/>
          <w:lang w:eastAsia="zh-CN"/>
        </w:rPr>
        <w:t>1)извод из регистра надлежног органа-извод из регистра АПР: www.apr.gov.rs</w:t>
      </w:r>
    </w:p>
    <w:p w14:paraId="668CC208" w14:textId="07AE34A2" w:rsidR="006E37BA" w:rsidRDefault="006E37BA" w:rsidP="006E37BA">
      <w:pPr>
        <w:suppressAutoHyphens w:val="0"/>
        <w:autoSpaceDE w:val="0"/>
        <w:jc w:val="both"/>
        <w:textAlignment w:val="auto"/>
        <w:rPr>
          <w:rFonts w:cs="Arial"/>
          <w:sz w:val="24"/>
          <w:szCs w:val="24"/>
          <w:lang w:eastAsia="zh-CN"/>
        </w:rPr>
      </w:pPr>
      <w:r w:rsidRPr="006E37BA">
        <w:rPr>
          <w:rFonts w:cs="Arial"/>
          <w:sz w:val="24"/>
          <w:szCs w:val="24"/>
          <w:lang w:eastAsia="zh-CN"/>
        </w:rPr>
        <w:t xml:space="preserve">2)докази из члана 75. став 1. тачка 1) ,2) и 4) Закона-регистар понуђача: </w:t>
      </w:r>
      <w:hyperlink r:id="rId12" w:history="1">
        <w:r w:rsidR="00D325A3" w:rsidRPr="00A26E59">
          <w:rPr>
            <w:rStyle w:val="Hyperlink"/>
            <w:rFonts w:cs="Arial"/>
            <w:sz w:val="24"/>
            <w:szCs w:val="24"/>
            <w:lang w:eastAsia="zh-CN"/>
          </w:rPr>
          <w:t>www.apr.gov.rs</w:t>
        </w:r>
      </w:hyperlink>
    </w:p>
    <w:p w14:paraId="768492C7" w14:textId="53B1A09E" w:rsidR="00D325A3" w:rsidRPr="00D325A3" w:rsidRDefault="00D325A3" w:rsidP="00D325A3">
      <w:pPr>
        <w:suppressAutoHyphens w:val="0"/>
        <w:autoSpaceDE w:val="0"/>
        <w:jc w:val="both"/>
        <w:textAlignment w:val="auto"/>
        <w:rPr>
          <w:rFonts w:cs="Arial"/>
          <w:color w:val="FF0000"/>
          <w:sz w:val="24"/>
          <w:szCs w:val="24"/>
          <w:lang w:val="sr-Cyrl-RS" w:eastAsia="zh-CN"/>
        </w:rPr>
      </w:pPr>
      <w:r>
        <w:rPr>
          <w:rFonts w:cs="Arial"/>
          <w:sz w:val="24"/>
          <w:szCs w:val="24"/>
          <w:lang w:val="sr-Cyrl-RS" w:eastAsia="zh-CN"/>
        </w:rPr>
        <w:t>3)</w:t>
      </w:r>
      <w:r w:rsidRPr="00D325A3">
        <w:t xml:space="preserve"> </w:t>
      </w:r>
      <w:r w:rsidRPr="00D325A3">
        <w:rPr>
          <w:rFonts w:cs="Arial"/>
          <w:color w:val="FF0000"/>
          <w:sz w:val="24"/>
          <w:szCs w:val="24"/>
          <w:lang w:val="sr-Cyrl-RS" w:eastAsia="zh-CN"/>
        </w:rPr>
        <w:t>Потврда Народне банке Србије да понуђач није био неликвидан у последњих шест месеци од дана објављивања Позива за подношење понуда на Порталу јавних набавки</w:t>
      </w:r>
    </w:p>
    <w:p w14:paraId="5D8089C9" w14:textId="26AA66DB" w:rsidR="00D325A3" w:rsidRPr="00D325A3" w:rsidRDefault="00D325A3" w:rsidP="00D325A3">
      <w:pPr>
        <w:suppressAutoHyphens w:val="0"/>
        <w:autoSpaceDE w:val="0"/>
        <w:jc w:val="both"/>
        <w:textAlignment w:val="auto"/>
        <w:rPr>
          <w:rFonts w:cs="Arial"/>
          <w:color w:val="FF0000"/>
          <w:sz w:val="24"/>
          <w:szCs w:val="24"/>
          <w:lang w:val="sr-Cyrl-RS" w:eastAsia="zh-CN"/>
        </w:rPr>
      </w:pPr>
      <w:r w:rsidRPr="00D325A3">
        <w:rPr>
          <w:rFonts w:cs="Arial"/>
          <w:color w:val="FF0000"/>
          <w:sz w:val="24"/>
          <w:szCs w:val="24"/>
          <w:lang w:val="sr-Cyrl-RS" w:eastAsia="zh-CN"/>
        </w:rPr>
        <w:t xml:space="preserve">- Претраживање дужника у принудној наплати: </w:t>
      </w:r>
      <w:hyperlink r:id="rId13" w:history="1">
        <w:r w:rsidRPr="00A26E59">
          <w:rPr>
            <w:rStyle w:val="Hyperlink"/>
            <w:rFonts w:cs="Arial"/>
            <w:sz w:val="24"/>
            <w:szCs w:val="24"/>
            <w:lang w:val="sr-Cyrl-RS" w:eastAsia="zh-CN"/>
          </w:rPr>
          <w:t>www.nbs.rs</w:t>
        </w:r>
      </w:hyperlink>
      <w:r w:rsidR="00DC27B6">
        <w:rPr>
          <w:rFonts w:cs="Arial"/>
          <w:color w:val="FF0000"/>
          <w:sz w:val="24"/>
          <w:szCs w:val="24"/>
          <w:lang w:val="sr-Cyrl-RS" w:eastAsia="zh-CN"/>
        </w:rPr>
        <w:t xml:space="preserve"> (важи за партије 1 и 3</w:t>
      </w:r>
      <w:r>
        <w:rPr>
          <w:rFonts w:cs="Arial"/>
          <w:color w:val="FF0000"/>
          <w:sz w:val="24"/>
          <w:szCs w:val="24"/>
          <w:lang w:val="sr-Cyrl-RS" w:eastAsia="zh-CN"/>
        </w:rPr>
        <w:t>)</w:t>
      </w:r>
    </w:p>
    <w:p w14:paraId="40FCA58B" w14:textId="77777777" w:rsidR="006E37BA" w:rsidRPr="006E37BA" w:rsidRDefault="006E37BA" w:rsidP="006E37BA">
      <w:pPr>
        <w:suppressAutoHyphens w:val="0"/>
        <w:autoSpaceDE w:val="0"/>
        <w:jc w:val="both"/>
        <w:textAlignment w:val="auto"/>
        <w:rPr>
          <w:rFonts w:cs="Arial"/>
          <w:sz w:val="24"/>
          <w:szCs w:val="24"/>
          <w:lang w:eastAsia="zh-CN"/>
        </w:rPr>
      </w:pPr>
      <w:r w:rsidRPr="006E37BA">
        <w:rPr>
          <w:rFonts w:cs="Arial"/>
          <w:sz w:val="24"/>
          <w:szCs w:val="24"/>
          <w:lang w:eastAsia="zh-CN"/>
        </w:rPr>
        <w:t>5.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376789E8" w14:textId="77777777" w:rsidR="006E37BA" w:rsidRPr="006E37BA" w:rsidRDefault="006E37BA" w:rsidP="006E37BA">
      <w:pPr>
        <w:suppressAutoHyphens w:val="0"/>
        <w:autoSpaceDE w:val="0"/>
        <w:jc w:val="both"/>
        <w:textAlignment w:val="auto"/>
        <w:rPr>
          <w:rFonts w:cs="Arial"/>
          <w:sz w:val="24"/>
          <w:szCs w:val="24"/>
          <w:lang w:eastAsia="zh-CN"/>
        </w:rPr>
      </w:pPr>
      <w:r w:rsidRPr="006E37BA">
        <w:rPr>
          <w:rFonts w:cs="Arial"/>
          <w:sz w:val="24"/>
          <w:szCs w:val="24"/>
          <w:lang w:eastAsia="zh-CN"/>
        </w:rPr>
        <w:t>6.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1A225CE7" w14:textId="77777777" w:rsidR="006E37BA" w:rsidRPr="006E37BA" w:rsidRDefault="006E37BA" w:rsidP="006E37BA">
      <w:pPr>
        <w:suppressAutoHyphens w:val="0"/>
        <w:autoSpaceDE w:val="0"/>
        <w:jc w:val="both"/>
        <w:textAlignment w:val="auto"/>
        <w:rPr>
          <w:rFonts w:cs="Arial"/>
          <w:sz w:val="24"/>
          <w:szCs w:val="24"/>
          <w:lang w:eastAsia="zh-CN"/>
        </w:rPr>
      </w:pPr>
      <w:r w:rsidRPr="006E37BA">
        <w:rPr>
          <w:rFonts w:cs="Arial"/>
          <w:sz w:val="24"/>
          <w:szCs w:val="24"/>
          <w:lang w:eastAsia="zh-CN"/>
        </w:rPr>
        <w:t>7.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3352D8AB" w14:textId="77777777" w:rsidR="006E37BA" w:rsidRPr="006E37BA" w:rsidRDefault="006E37BA" w:rsidP="006E37BA">
      <w:pPr>
        <w:suppressAutoHyphens w:val="0"/>
        <w:autoSpaceDE w:val="0"/>
        <w:jc w:val="both"/>
        <w:textAlignment w:val="auto"/>
        <w:rPr>
          <w:rFonts w:cs="Arial"/>
          <w:sz w:val="24"/>
          <w:szCs w:val="24"/>
          <w:lang w:eastAsia="zh-CN"/>
        </w:rPr>
      </w:pPr>
      <w:r w:rsidRPr="006E37BA">
        <w:rPr>
          <w:rFonts w:cs="Arial"/>
          <w:sz w:val="24"/>
          <w:szCs w:val="24"/>
          <w:lang w:eastAsia="zh-CN"/>
        </w:rPr>
        <w:t>8. 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007B1A69" w14:textId="02638E3D" w:rsidR="00A5616E" w:rsidRDefault="006E37BA" w:rsidP="005B1FC3">
      <w:pPr>
        <w:suppressAutoHyphens w:val="0"/>
        <w:autoSpaceDE w:val="0"/>
        <w:jc w:val="both"/>
        <w:textAlignment w:val="auto"/>
        <w:rPr>
          <w:rFonts w:cs="Arial"/>
          <w:color w:val="000000"/>
          <w:kern w:val="0"/>
          <w:sz w:val="24"/>
          <w:szCs w:val="24"/>
          <w:lang w:val="sr-Cyrl-RS"/>
        </w:rPr>
      </w:pPr>
      <w:r w:rsidRPr="006E37BA">
        <w:rPr>
          <w:rFonts w:cs="Arial"/>
          <w:sz w:val="24"/>
          <w:szCs w:val="24"/>
          <w:lang w:eastAsia="zh-CN"/>
        </w:rPr>
        <w:t>9.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w:t>
      </w:r>
      <w:r w:rsidR="0082003F">
        <w:rPr>
          <w:rFonts w:cs="Arial"/>
          <w:sz w:val="24"/>
          <w:szCs w:val="24"/>
          <w:lang w:eastAsia="zh-CN"/>
        </w:rPr>
        <w:t xml:space="preserve"> документује на прописани начин</w:t>
      </w:r>
      <w:r w:rsidR="0082003F">
        <w:rPr>
          <w:rFonts w:cs="Arial"/>
          <w:sz w:val="24"/>
          <w:szCs w:val="24"/>
          <w:lang w:val="sr-Cyrl-RS" w:eastAsia="zh-CN"/>
        </w:rPr>
        <w:t>.</w:t>
      </w:r>
    </w:p>
    <w:p w14:paraId="0182E062" w14:textId="6F261723" w:rsidR="001B4091" w:rsidRPr="00F063D6" w:rsidRDefault="00DC07AC" w:rsidP="0082003F">
      <w:pPr>
        <w:pStyle w:val="KDPodnaslov1"/>
        <w:numPr>
          <w:ilvl w:val="0"/>
          <w:numId w:val="44"/>
        </w:numPr>
        <w:outlineLvl w:val="9"/>
        <w:rPr>
          <w:rFonts w:ascii="Arial" w:hAnsi="Arial" w:cs="Arial"/>
          <w:lang w:val="sr-Cyrl-RS"/>
        </w:rPr>
      </w:pPr>
      <w:r w:rsidRPr="00F063D6">
        <w:rPr>
          <w:rFonts w:ascii="Arial" w:hAnsi="Arial" w:cs="Arial"/>
          <w:lang w:val="sr-Cyrl-RS"/>
        </w:rPr>
        <w:t>КРИТЕРИЈУМ ЗА ДОДЕЛУ УГОВОРА</w:t>
      </w:r>
      <w:bookmarkEnd w:id="189"/>
      <w:r w:rsidR="00B828F7">
        <w:rPr>
          <w:rFonts w:ascii="Arial" w:hAnsi="Arial" w:cs="Arial"/>
          <w:lang w:val="sr-Cyrl-RS"/>
        </w:rPr>
        <w:t xml:space="preserve"> - важи за све партије</w:t>
      </w:r>
    </w:p>
    <w:p w14:paraId="14E6CB79" w14:textId="77777777" w:rsidR="00055ED7" w:rsidRDefault="00055ED7">
      <w:pPr>
        <w:pStyle w:val="KDKomentar"/>
        <w:spacing w:before="0"/>
        <w:rPr>
          <w:rFonts w:ascii="Arial" w:hAnsi="Arial" w:cs="Arial"/>
          <w:i w:val="0"/>
          <w:color w:val="auto"/>
          <w:sz w:val="24"/>
          <w:szCs w:val="24"/>
          <w:lang w:val="sr-Latn-RS"/>
        </w:rPr>
      </w:pPr>
    </w:p>
    <w:p w14:paraId="75189974" w14:textId="77777777" w:rsidR="001B4091" w:rsidRDefault="00DC07AC">
      <w:pPr>
        <w:pStyle w:val="KDKomentar"/>
        <w:spacing w:before="0"/>
        <w:rPr>
          <w:rFonts w:ascii="Arial" w:hAnsi="Arial" w:cs="Arial"/>
          <w:i w:val="0"/>
          <w:color w:val="auto"/>
          <w:sz w:val="24"/>
          <w:szCs w:val="24"/>
        </w:rPr>
      </w:pPr>
      <w:r w:rsidRPr="002E3741">
        <w:rPr>
          <w:rFonts w:ascii="Arial" w:hAnsi="Arial" w:cs="Arial"/>
          <w:i w:val="0"/>
          <w:color w:val="auto"/>
          <w:sz w:val="24"/>
          <w:szCs w:val="24"/>
        </w:rPr>
        <w:t xml:space="preserve">Избор најповољније понуде ће се извршити применом критеријума </w:t>
      </w:r>
      <w:r w:rsidRPr="002E3741">
        <w:rPr>
          <w:rFonts w:ascii="Arial" w:hAnsi="Arial" w:cs="Arial"/>
          <w:b/>
          <w:i w:val="0"/>
          <w:color w:val="auto"/>
          <w:sz w:val="24"/>
          <w:szCs w:val="24"/>
        </w:rPr>
        <w:t>„Најнижа понуђена цена“</w:t>
      </w:r>
      <w:r w:rsidRPr="002E3741">
        <w:rPr>
          <w:rFonts w:ascii="Arial" w:hAnsi="Arial" w:cs="Arial"/>
          <w:i w:val="0"/>
          <w:color w:val="auto"/>
          <w:sz w:val="24"/>
          <w:szCs w:val="24"/>
        </w:rPr>
        <w:t>.</w:t>
      </w:r>
    </w:p>
    <w:p w14:paraId="4BC3DAD5" w14:textId="77777777" w:rsidR="00C70928" w:rsidRPr="002E3741" w:rsidRDefault="00C70928">
      <w:pPr>
        <w:pStyle w:val="KDKomentar"/>
        <w:spacing w:before="0"/>
        <w:rPr>
          <w:rFonts w:ascii="Arial" w:hAnsi="Arial" w:cs="Arial"/>
          <w:i w:val="0"/>
          <w:color w:val="auto"/>
          <w:sz w:val="24"/>
          <w:szCs w:val="24"/>
        </w:rPr>
      </w:pPr>
    </w:p>
    <w:p w14:paraId="33AEFDF6" w14:textId="77777777" w:rsidR="001B4091" w:rsidRDefault="00DC07AC">
      <w:pPr>
        <w:pStyle w:val="KDKomentar"/>
        <w:spacing w:before="0"/>
        <w:rPr>
          <w:rFonts w:ascii="Arial" w:hAnsi="Arial" w:cs="Arial"/>
          <w:i w:val="0"/>
          <w:color w:val="auto"/>
          <w:sz w:val="24"/>
          <w:szCs w:val="24"/>
        </w:rPr>
      </w:pPr>
      <w:r w:rsidRPr="002E3741">
        <w:rPr>
          <w:rFonts w:ascii="Arial" w:hAnsi="Arial" w:cs="Arial"/>
          <w:i w:val="0"/>
          <w:color w:val="auto"/>
          <w:sz w:val="24"/>
          <w:szCs w:val="24"/>
        </w:rPr>
        <w:t>Критеријум за оцењивање понуда</w:t>
      </w:r>
      <w:r w:rsidRPr="002E3741">
        <w:rPr>
          <w:rFonts w:ascii="Arial" w:hAnsi="Arial" w:cs="Arial"/>
          <w:b/>
          <w:i w:val="0"/>
          <w:color w:val="auto"/>
          <w:sz w:val="24"/>
          <w:szCs w:val="24"/>
        </w:rPr>
        <w:t xml:space="preserve"> Најнижа понуђена цена, </w:t>
      </w:r>
      <w:r w:rsidRPr="002E3741">
        <w:rPr>
          <w:rFonts w:ascii="Arial" w:hAnsi="Arial" w:cs="Arial"/>
          <w:i w:val="0"/>
          <w:color w:val="auto"/>
          <w:sz w:val="24"/>
          <w:szCs w:val="24"/>
        </w:rPr>
        <w:t>заснива се на понуђеној цени као једином критеријуму.</w:t>
      </w:r>
    </w:p>
    <w:p w14:paraId="5B51A560" w14:textId="77777777" w:rsidR="00C70928" w:rsidRPr="002E3741" w:rsidRDefault="00C70928">
      <w:pPr>
        <w:pStyle w:val="KDKomentar"/>
        <w:spacing w:before="0"/>
        <w:rPr>
          <w:rFonts w:ascii="Arial" w:hAnsi="Arial" w:cs="Arial"/>
          <w:i w:val="0"/>
          <w:color w:val="auto"/>
          <w:sz w:val="24"/>
          <w:szCs w:val="24"/>
        </w:rPr>
      </w:pPr>
    </w:p>
    <w:p w14:paraId="66423A00" w14:textId="77777777" w:rsidR="001B4091" w:rsidRDefault="00DC07AC">
      <w:pPr>
        <w:pStyle w:val="KDParagraf"/>
        <w:spacing w:before="0"/>
        <w:rPr>
          <w:rFonts w:ascii="Arial" w:hAnsi="Arial" w:cs="Arial"/>
          <w:color w:val="auto"/>
          <w:lang w:val="ru-RU"/>
        </w:rPr>
      </w:pPr>
      <w:r w:rsidRPr="00F063D6">
        <w:rPr>
          <w:rFonts w:ascii="Arial" w:hAnsi="Arial" w:cs="Arial"/>
          <w:color w:val="auto"/>
          <w:lang w:val="ru-RU"/>
        </w:rPr>
        <w:t xml:space="preserve">У случају примене критеријума најниже понуђене цене, а </w:t>
      </w:r>
      <w:r w:rsidR="00F27899" w:rsidRPr="00F063D6">
        <w:rPr>
          <w:rFonts w:ascii="Arial" w:hAnsi="Arial" w:cs="Arial"/>
          <w:color w:val="auto"/>
          <w:lang w:val="ru-RU"/>
        </w:rPr>
        <w:t xml:space="preserve">у ситуацији када постоје понуде </w:t>
      </w:r>
      <w:r w:rsidRPr="00F063D6">
        <w:rPr>
          <w:rFonts w:ascii="Arial" w:hAnsi="Arial" w:cs="Arial"/>
          <w:color w:val="auto"/>
          <w:lang w:val="ru-RU"/>
        </w:rPr>
        <w:t>домаћег и 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14:paraId="15B801F2" w14:textId="77777777" w:rsidR="00C70928" w:rsidRPr="00F063D6" w:rsidRDefault="00C70928">
      <w:pPr>
        <w:pStyle w:val="KDParagraf"/>
        <w:spacing w:before="0"/>
        <w:rPr>
          <w:rFonts w:ascii="Arial" w:hAnsi="Arial" w:cs="Arial"/>
          <w:color w:val="auto"/>
          <w:lang w:val="ru-RU"/>
        </w:rPr>
      </w:pPr>
    </w:p>
    <w:p w14:paraId="4F2F62A0" w14:textId="77777777" w:rsidR="001B4091" w:rsidRDefault="00DC07AC">
      <w:pPr>
        <w:pStyle w:val="KDParagraf"/>
        <w:spacing w:before="0"/>
        <w:rPr>
          <w:rFonts w:ascii="Arial" w:hAnsi="Arial" w:cs="Arial"/>
          <w:color w:val="auto"/>
          <w:lang w:val="ru-RU"/>
        </w:rPr>
      </w:pPr>
      <w:r w:rsidRPr="00F063D6">
        <w:rPr>
          <w:rFonts w:ascii="Arial" w:hAnsi="Arial" w:cs="Arial"/>
          <w:color w:val="auto"/>
          <w:lang w:val="ru-RU"/>
        </w:rPr>
        <w:t>У понуђену цену страног понуђача урачунавају се и царинске дажбине.</w:t>
      </w:r>
    </w:p>
    <w:p w14:paraId="67E7796D" w14:textId="77777777" w:rsidR="00C70928" w:rsidRPr="00F063D6" w:rsidRDefault="00C70928">
      <w:pPr>
        <w:pStyle w:val="KDParagraf"/>
        <w:spacing w:before="0"/>
        <w:rPr>
          <w:rFonts w:ascii="Arial" w:hAnsi="Arial" w:cs="Arial"/>
          <w:color w:val="auto"/>
          <w:lang w:val="ru-RU"/>
        </w:rPr>
      </w:pPr>
    </w:p>
    <w:p w14:paraId="362A3A9E" w14:textId="77777777" w:rsidR="001B4091" w:rsidRDefault="00DC07AC">
      <w:pPr>
        <w:pStyle w:val="KDParagraf"/>
        <w:spacing w:before="0"/>
        <w:rPr>
          <w:rFonts w:ascii="Arial" w:hAnsi="Arial" w:cs="Arial"/>
          <w:color w:val="auto"/>
          <w:lang w:val="ru-RU"/>
        </w:rPr>
      </w:pPr>
      <w:r w:rsidRPr="00F063D6">
        <w:rPr>
          <w:rFonts w:ascii="Arial" w:hAnsi="Arial" w:cs="Arial"/>
          <w:color w:val="auto"/>
          <w:lang w:val="ru-RU"/>
        </w:rPr>
        <w:t xml:space="preserve">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w:t>
      </w:r>
      <w:r w:rsidRPr="00F063D6">
        <w:rPr>
          <w:rFonts w:ascii="Arial" w:hAnsi="Arial" w:cs="Arial"/>
          <w:color w:val="auto"/>
          <w:lang w:val="ru-RU"/>
        </w:rPr>
        <w:lastRenderedPageBreak/>
        <w:t>трговини у централној Европи (ЦЕФТА 2006) примењиваће се сходно одредбама тог споразума.</w:t>
      </w:r>
    </w:p>
    <w:p w14:paraId="0D178815" w14:textId="77777777" w:rsidR="00C70928" w:rsidRPr="00F063D6" w:rsidRDefault="00C70928">
      <w:pPr>
        <w:pStyle w:val="KDParagraf"/>
        <w:spacing w:before="0"/>
        <w:rPr>
          <w:rFonts w:ascii="Arial" w:hAnsi="Arial" w:cs="Arial"/>
          <w:color w:val="auto"/>
          <w:lang w:val="ru-RU"/>
        </w:rPr>
      </w:pPr>
    </w:p>
    <w:p w14:paraId="5ACC4872" w14:textId="77777777" w:rsidR="001B4091" w:rsidRPr="00F063D6" w:rsidRDefault="00DC07AC">
      <w:pPr>
        <w:pStyle w:val="KDParagraf"/>
        <w:spacing w:before="0"/>
        <w:rPr>
          <w:rFonts w:ascii="Arial" w:hAnsi="Arial" w:cs="Arial"/>
          <w:color w:val="auto"/>
          <w:lang w:val="ru-RU"/>
        </w:rPr>
      </w:pPr>
      <w:r w:rsidRPr="00F063D6">
        <w:rPr>
          <w:rFonts w:ascii="Arial" w:hAnsi="Arial" w:cs="Arial"/>
          <w:color w:val="auto"/>
          <w:lang w:val="ru-RU"/>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5BF0C395" w14:textId="77777777" w:rsidR="008B19D9" w:rsidRDefault="008B19D9">
      <w:pPr>
        <w:pStyle w:val="KDParagraf"/>
        <w:spacing w:before="0"/>
        <w:rPr>
          <w:rFonts w:ascii="Arial" w:hAnsi="Arial" w:cs="Arial"/>
          <w:color w:val="FF0000"/>
          <w:lang w:val="ru-RU"/>
        </w:rPr>
      </w:pPr>
    </w:p>
    <w:p w14:paraId="2F4538DF" w14:textId="77777777" w:rsidR="00403036" w:rsidRPr="00A72A16" w:rsidRDefault="00403036" w:rsidP="00403036">
      <w:pPr>
        <w:tabs>
          <w:tab w:val="left" w:pos="567"/>
        </w:tabs>
        <w:autoSpaceDE w:val="0"/>
        <w:jc w:val="both"/>
        <w:textAlignment w:val="auto"/>
        <w:rPr>
          <w:rFonts w:cs="Arial"/>
          <w:color w:val="FF0000"/>
          <w:kern w:val="0"/>
          <w:sz w:val="24"/>
          <w:szCs w:val="24"/>
        </w:rPr>
      </w:pPr>
      <w:r w:rsidRPr="00A72A16">
        <w:rPr>
          <w:rFonts w:cs="Arial"/>
          <w:color w:val="FF0000"/>
          <w:kern w:val="0"/>
          <w:sz w:val="24"/>
          <w:szCs w:val="24"/>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133A48C7" w14:textId="77777777" w:rsidR="008B19D9" w:rsidRDefault="008B19D9">
      <w:pPr>
        <w:pStyle w:val="KDParagraf"/>
        <w:spacing w:before="0"/>
        <w:rPr>
          <w:rFonts w:ascii="Arial" w:hAnsi="Arial" w:cs="Arial"/>
          <w:color w:val="FF0000"/>
          <w:lang w:val="ru-RU"/>
        </w:rPr>
      </w:pPr>
    </w:p>
    <w:p w14:paraId="0DA39835" w14:textId="77777777" w:rsidR="00403036" w:rsidRPr="00F063D6" w:rsidRDefault="00403036">
      <w:pPr>
        <w:pStyle w:val="KDParagraf"/>
        <w:spacing w:before="0"/>
        <w:rPr>
          <w:rFonts w:ascii="Arial" w:hAnsi="Arial" w:cs="Arial"/>
          <w:color w:val="FF0000"/>
          <w:lang w:val="ru-RU"/>
        </w:rPr>
      </w:pPr>
    </w:p>
    <w:p w14:paraId="3D5E235C" w14:textId="77777777" w:rsidR="001B4091" w:rsidRPr="006E37BA" w:rsidRDefault="009456A9">
      <w:pPr>
        <w:pStyle w:val="KDPodnaslov2"/>
        <w:numPr>
          <w:ilvl w:val="1"/>
          <w:numId w:val="31"/>
        </w:numPr>
        <w:spacing w:before="0"/>
        <w:jc w:val="both"/>
        <w:outlineLvl w:val="9"/>
        <w:rPr>
          <w:rFonts w:ascii="Arial" w:hAnsi="Arial" w:cs="Arial"/>
          <w:lang w:val="ru-RU"/>
        </w:rPr>
      </w:pPr>
      <w:bookmarkStart w:id="195" w:name="_Toc441651548"/>
      <w:bookmarkStart w:id="196" w:name="_Toc442559886"/>
      <w:r w:rsidRPr="002E3741">
        <w:rPr>
          <w:rFonts w:ascii="Arial" w:hAnsi="Arial" w:cs="Arial"/>
          <w:lang w:val="sr-Cyrl-RS"/>
        </w:rPr>
        <w:t xml:space="preserve">. </w:t>
      </w:r>
      <w:r w:rsidR="00DC07AC" w:rsidRPr="00F063D6">
        <w:rPr>
          <w:rFonts w:ascii="Arial" w:hAnsi="Arial" w:cs="Arial"/>
          <w:lang w:val="ru-RU"/>
        </w:rPr>
        <w:t>Резервни критеријум</w:t>
      </w:r>
      <w:bookmarkEnd w:id="195"/>
      <w:bookmarkEnd w:id="196"/>
      <w:r w:rsidR="00B828F7">
        <w:rPr>
          <w:rFonts w:ascii="Arial" w:hAnsi="Arial" w:cs="Arial"/>
          <w:lang w:val="sr-Cyrl-RS"/>
        </w:rPr>
        <w:t xml:space="preserve"> - важи за све партије</w:t>
      </w:r>
    </w:p>
    <w:p w14:paraId="5F7F4CFF" w14:textId="77777777" w:rsidR="006E37BA" w:rsidRPr="00F063D6" w:rsidRDefault="006E37BA" w:rsidP="006E37BA">
      <w:pPr>
        <w:pStyle w:val="KDPodnaslov2"/>
        <w:numPr>
          <w:ilvl w:val="0"/>
          <w:numId w:val="0"/>
        </w:numPr>
        <w:spacing w:before="0"/>
        <w:ind w:left="360"/>
        <w:jc w:val="both"/>
        <w:outlineLvl w:val="9"/>
        <w:rPr>
          <w:rFonts w:ascii="Arial" w:hAnsi="Arial" w:cs="Arial"/>
          <w:lang w:val="ru-RU"/>
        </w:rPr>
      </w:pPr>
    </w:p>
    <w:p w14:paraId="31B9C4E7" w14:textId="15458D08" w:rsidR="006E37BA" w:rsidRDefault="006E37BA" w:rsidP="006E37BA">
      <w:pPr>
        <w:pStyle w:val="Standard"/>
        <w:spacing w:before="0"/>
        <w:rPr>
          <w:rFonts w:ascii="Arial" w:hAnsi="Arial" w:cs="Arial"/>
          <w:color w:val="auto"/>
        </w:rPr>
      </w:pPr>
      <w:bookmarkStart w:id="197" w:name="_Toc430335194"/>
      <w:bookmarkStart w:id="198" w:name="_Toc430335287"/>
      <w:bookmarkStart w:id="199" w:name="_Toc430335706"/>
      <w:bookmarkStart w:id="200" w:name="_Toc430335196"/>
      <w:bookmarkStart w:id="201" w:name="_Toc430335289"/>
      <w:bookmarkStart w:id="202" w:name="_Toc430335708"/>
      <w:bookmarkStart w:id="203" w:name="_Toc442559887"/>
      <w:bookmarkEnd w:id="190"/>
      <w:bookmarkEnd w:id="191"/>
      <w:bookmarkEnd w:id="192"/>
      <w:bookmarkEnd w:id="193"/>
      <w:bookmarkEnd w:id="194"/>
      <w:bookmarkEnd w:id="197"/>
      <w:bookmarkEnd w:id="198"/>
      <w:bookmarkEnd w:id="199"/>
      <w:bookmarkEnd w:id="200"/>
      <w:bookmarkEnd w:id="201"/>
      <w:bookmarkEnd w:id="202"/>
      <w:r w:rsidRPr="0039538C">
        <w:rPr>
          <w:rFonts w:ascii="Arial" w:hAnsi="Arial" w:cs="Arial"/>
          <w:color w:val="auto"/>
        </w:rPr>
        <w:t>Уколико две или више понуда</w:t>
      </w:r>
      <w:r w:rsidR="00800ED7">
        <w:rPr>
          <w:rFonts w:ascii="Arial" w:hAnsi="Arial" w:cs="Arial"/>
          <w:color w:val="auto"/>
        </w:rPr>
        <w:t xml:space="preserve">, </w:t>
      </w:r>
      <w:r w:rsidR="00800ED7">
        <w:rPr>
          <w:rFonts w:ascii="Arial" w:hAnsi="Arial" w:cs="Arial"/>
          <w:color w:val="auto"/>
          <w:lang w:val="sr-Cyrl-RS"/>
        </w:rPr>
        <w:t>за исту партију,</w:t>
      </w:r>
      <w:r w:rsidRPr="0039538C">
        <w:rPr>
          <w:rFonts w:ascii="Arial" w:hAnsi="Arial" w:cs="Arial"/>
          <w:color w:val="auto"/>
        </w:rPr>
        <w:t xml:space="preserve"> имају исту најнижу понуђену цену, као најповољнија биће изабрана понуда оног понуђача који је понудио </w:t>
      </w:r>
      <w:r w:rsidR="00DF10D4">
        <w:rPr>
          <w:rFonts w:ascii="Arial" w:hAnsi="Arial" w:cs="Arial"/>
          <w:color w:val="auto"/>
          <w:lang w:val="sr-Cyrl-RS"/>
        </w:rPr>
        <w:t>дужи</w:t>
      </w:r>
      <w:r w:rsidRPr="00071B8A">
        <w:rPr>
          <w:rFonts w:ascii="Arial" w:hAnsi="Arial" w:cs="Arial"/>
          <w:color w:val="auto"/>
        </w:rPr>
        <w:t xml:space="preserve"> рок </w:t>
      </w:r>
      <w:r w:rsidR="00DF10D4">
        <w:rPr>
          <w:rFonts w:ascii="Arial" w:hAnsi="Arial" w:cs="Arial"/>
          <w:color w:val="auto"/>
          <w:lang w:val="sr-Cyrl-RS"/>
        </w:rPr>
        <w:t>опције понуде</w:t>
      </w:r>
      <w:r w:rsidRPr="00071B8A">
        <w:rPr>
          <w:rFonts w:ascii="Arial" w:hAnsi="Arial" w:cs="Arial"/>
          <w:color w:val="auto"/>
        </w:rPr>
        <w:t>.</w:t>
      </w:r>
    </w:p>
    <w:p w14:paraId="3EC3ABD5" w14:textId="77777777" w:rsidR="006E37BA" w:rsidRDefault="006E37BA" w:rsidP="006E37BA">
      <w:pPr>
        <w:pStyle w:val="Standard"/>
        <w:spacing w:before="0"/>
        <w:rPr>
          <w:rFonts w:ascii="Arial" w:hAnsi="Arial" w:cs="Arial"/>
          <w:color w:val="auto"/>
        </w:rPr>
      </w:pPr>
    </w:p>
    <w:p w14:paraId="71490C15" w14:textId="2F8611E8" w:rsidR="006E37BA" w:rsidRDefault="00265A4B" w:rsidP="006E37BA">
      <w:pPr>
        <w:pStyle w:val="Standard"/>
        <w:spacing w:before="0"/>
        <w:rPr>
          <w:rFonts w:ascii="Arial" w:hAnsi="Arial" w:cs="Arial"/>
          <w:color w:val="auto"/>
        </w:rPr>
      </w:pPr>
      <w:r w:rsidRPr="00265A4B">
        <w:rPr>
          <w:rFonts w:ascii="Arial" w:hAnsi="Arial" w:cs="Arial"/>
          <w:color w:val="auto"/>
        </w:rPr>
        <w:t>Уколико ни после примене резервног критеријума не буде могуће изабрати најповољнију понуду, најповољнија понуда ће бити изабрана путем жреба.</w:t>
      </w:r>
    </w:p>
    <w:p w14:paraId="4569C606" w14:textId="77777777" w:rsidR="00265A4B" w:rsidRPr="0039538C" w:rsidRDefault="00265A4B" w:rsidP="006E37BA">
      <w:pPr>
        <w:pStyle w:val="Standard"/>
        <w:spacing w:before="0"/>
        <w:rPr>
          <w:rFonts w:ascii="Arial" w:hAnsi="Arial" w:cs="Arial"/>
          <w:color w:val="auto"/>
        </w:rPr>
      </w:pPr>
    </w:p>
    <w:p w14:paraId="28152D45" w14:textId="40545DD4" w:rsidR="006E37BA" w:rsidRDefault="006E37BA" w:rsidP="006E37BA">
      <w:pPr>
        <w:pStyle w:val="Standard"/>
        <w:spacing w:before="0"/>
        <w:rPr>
          <w:rFonts w:ascii="Arial" w:hAnsi="Arial" w:cs="Arial"/>
          <w:color w:val="auto"/>
        </w:rPr>
      </w:pPr>
      <w:r w:rsidRPr="0039538C">
        <w:rPr>
          <w:rFonts w:ascii="Arial" w:hAnsi="Arial" w:cs="Arial"/>
          <w:color w:val="auto"/>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w:t>
      </w:r>
      <w:r w:rsidRPr="0039538C">
        <w:rPr>
          <w:rFonts w:ascii="Arial" w:hAnsi="Arial" w:cs="Arial"/>
          <w:color w:val="auto"/>
          <w:shd w:val="clear" w:color="auto" w:fill="FFFF00"/>
        </w:rPr>
        <w:t xml:space="preserve"> </w:t>
      </w:r>
      <w:r w:rsidRPr="0039538C">
        <w:rPr>
          <w:rFonts w:ascii="Arial" w:hAnsi="Arial" w:cs="Arial"/>
          <w:color w:val="auto"/>
        </w:rPr>
        <w:t>Комисије извући само један папир. Понуђачу чији назив буде на извученом папиру биће додељен уговор о јавној набавци.</w:t>
      </w:r>
    </w:p>
    <w:p w14:paraId="7C820CFF" w14:textId="77777777" w:rsidR="00265A4B" w:rsidRDefault="00265A4B" w:rsidP="006E37BA">
      <w:pPr>
        <w:pStyle w:val="Standard"/>
        <w:spacing w:before="0"/>
        <w:rPr>
          <w:rFonts w:ascii="Arial" w:hAnsi="Arial" w:cs="Arial"/>
          <w:color w:val="auto"/>
        </w:rPr>
      </w:pPr>
    </w:p>
    <w:p w14:paraId="24398C9F" w14:textId="77777777" w:rsidR="00265A4B" w:rsidRDefault="00265A4B" w:rsidP="006E37BA">
      <w:pPr>
        <w:pStyle w:val="Standard"/>
        <w:spacing w:before="0"/>
        <w:rPr>
          <w:rFonts w:ascii="Arial" w:hAnsi="Arial" w:cs="Arial"/>
          <w:color w:val="auto"/>
        </w:rPr>
      </w:pPr>
    </w:p>
    <w:p w14:paraId="4ED47E83" w14:textId="77777777" w:rsidR="00265A4B" w:rsidRDefault="00265A4B" w:rsidP="006E37BA">
      <w:pPr>
        <w:pStyle w:val="Standard"/>
        <w:spacing w:before="0"/>
        <w:rPr>
          <w:rFonts w:ascii="Arial" w:hAnsi="Arial" w:cs="Arial"/>
          <w:color w:val="auto"/>
        </w:rPr>
      </w:pPr>
    </w:p>
    <w:p w14:paraId="49063DC2" w14:textId="77777777" w:rsidR="00265A4B" w:rsidRPr="00D325A3" w:rsidRDefault="00265A4B" w:rsidP="006E37BA">
      <w:pPr>
        <w:pStyle w:val="Standard"/>
        <w:spacing w:before="0"/>
        <w:rPr>
          <w:rFonts w:ascii="Arial" w:hAnsi="Arial" w:cs="Arial"/>
          <w:color w:val="auto"/>
        </w:rPr>
      </w:pPr>
    </w:p>
    <w:p w14:paraId="4F76662A" w14:textId="77777777" w:rsidR="001B4091" w:rsidRPr="00F063D6" w:rsidRDefault="00DC07AC" w:rsidP="009456A9">
      <w:pPr>
        <w:pStyle w:val="KDPodnaslov1"/>
        <w:pageBreakBefore/>
        <w:numPr>
          <w:ilvl w:val="0"/>
          <w:numId w:val="23"/>
        </w:numPr>
        <w:spacing w:before="0"/>
        <w:outlineLvl w:val="9"/>
        <w:rPr>
          <w:rFonts w:ascii="Arial" w:hAnsi="Arial" w:cs="Arial"/>
          <w:lang w:val="ru-RU"/>
        </w:rPr>
      </w:pPr>
      <w:r w:rsidRPr="00F063D6">
        <w:rPr>
          <w:rFonts w:ascii="Arial" w:hAnsi="Arial" w:cs="Arial"/>
          <w:lang w:val="ru-RU"/>
        </w:rPr>
        <w:lastRenderedPageBreak/>
        <w:t xml:space="preserve">  УПУТСТВО ПОНУЂАЧИМА КАКО ДА САЧИНЕ ПОНУДУ</w:t>
      </w:r>
      <w:bookmarkEnd w:id="203"/>
    </w:p>
    <w:p w14:paraId="0C3A38A5" w14:textId="77777777" w:rsidR="001B4091" w:rsidRDefault="00DC07AC">
      <w:pPr>
        <w:pStyle w:val="KDParagraf"/>
        <w:spacing w:before="0"/>
        <w:rPr>
          <w:rFonts w:ascii="Arial" w:hAnsi="Arial" w:cs="Arial"/>
          <w:lang w:val="ru-RU"/>
        </w:rPr>
      </w:pPr>
      <w:r w:rsidRPr="002E3741">
        <w:rPr>
          <w:rFonts w:ascii="Arial" w:hAnsi="Arial"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309BCE2F" w14:textId="77777777" w:rsidR="001B4091" w:rsidRPr="00F063D6" w:rsidRDefault="00DC07AC" w:rsidP="004C718F">
      <w:pPr>
        <w:pStyle w:val="KDParagraf"/>
        <w:spacing w:before="0"/>
        <w:jc w:val="left"/>
        <w:rPr>
          <w:rFonts w:ascii="Arial" w:hAnsi="Arial" w:cs="Arial"/>
          <w:lang w:val="ru-RU"/>
        </w:rPr>
      </w:pPr>
      <w:r w:rsidRPr="00F063D6">
        <w:rPr>
          <w:rFonts w:ascii="Arial" w:hAnsi="Arial" w:cs="Arial"/>
          <w:lang w:val="ru-RU"/>
        </w:rPr>
        <w:t xml:space="preserve">Понуђач мора да испуњава све услове одређене Законом </w:t>
      </w:r>
      <w:r w:rsidR="004C718F">
        <w:rPr>
          <w:rFonts w:ascii="Arial" w:hAnsi="Arial" w:cs="Arial"/>
          <w:lang w:val="ru-RU"/>
        </w:rPr>
        <w:t xml:space="preserve">и конкурсном документацијом. </w:t>
      </w:r>
      <w:r w:rsidRPr="00F063D6">
        <w:rPr>
          <w:rFonts w:ascii="Arial" w:hAnsi="Arial" w:cs="Arial"/>
          <w:lang w:val="ru-RU"/>
        </w:rPr>
        <w:t>Понуда се припрема и доставља на основу позива, у складу са конкурсном документацијом, у супротном, понуда се одбија као неприхватљива.</w:t>
      </w:r>
    </w:p>
    <w:p w14:paraId="6441BC69" w14:textId="77777777" w:rsidR="001B4091" w:rsidRPr="00F063D6" w:rsidRDefault="001B4091">
      <w:pPr>
        <w:pStyle w:val="KDParagraf"/>
        <w:spacing w:before="0"/>
        <w:rPr>
          <w:rFonts w:ascii="Arial" w:hAnsi="Arial" w:cs="Arial"/>
          <w:lang w:val="ru-RU"/>
        </w:rPr>
      </w:pPr>
    </w:p>
    <w:p w14:paraId="48E5F218" w14:textId="77777777" w:rsidR="001B4091" w:rsidRPr="00F063D6" w:rsidRDefault="000C25AF" w:rsidP="000C25AF">
      <w:pPr>
        <w:pStyle w:val="KDPodnaslov2"/>
        <w:numPr>
          <w:ilvl w:val="1"/>
          <w:numId w:val="23"/>
        </w:numPr>
        <w:spacing w:before="0"/>
        <w:ind w:left="426" w:hanging="426"/>
        <w:jc w:val="both"/>
        <w:outlineLvl w:val="9"/>
        <w:rPr>
          <w:rFonts w:ascii="Arial" w:hAnsi="Arial" w:cs="Arial"/>
          <w:lang w:val="sr-Cyrl-RS"/>
        </w:rPr>
      </w:pPr>
      <w:bookmarkStart w:id="204" w:name="_Toc441651577"/>
      <w:bookmarkStart w:id="205" w:name="_Toc442559888"/>
      <w:r w:rsidRPr="002E3741">
        <w:rPr>
          <w:rFonts w:ascii="Arial" w:hAnsi="Arial" w:cs="Arial"/>
          <w:lang w:val="sr-Cyrl-RS"/>
        </w:rPr>
        <w:t xml:space="preserve"> </w:t>
      </w:r>
      <w:r w:rsidR="00DC07AC" w:rsidRPr="00F063D6">
        <w:rPr>
          <w:rFonts w:ascii="Arial" w:hAnsi="Arial" w:cs="Arial"/>
          <w:lang w:val="sr-Cyrl-RS"/>
        </w:rPr>
        <w:t>Језик на којем понуда мора бити састављена</w:t>
      </w:r>
      <w:bookmarkEnd w:id="204"/>
      <w:bookmarkEnd w:id="205"/>
    </w:p>
    <w:p w14:paraId="3885566A" w14:textId="77777777" w:rsidR="001B4091" w:rsidRDefault="00DC07AC">
      <w:pPr>
        <w:pStyle w:val="KDParagraf"/>
        <w:spacing w:before="0"/>
        <w:rPr>
          <w:rFonts w:ascii="Arial" w:hAnsi="Arial" w:cs="Arial"/>
          <w:lang w:val="sr-Cyrl-RS"/>
        </w:rPr>
      </w:pPr>
      <w:r w:rsidRPr="00F063D6">
        <w:rPr>
          <w:rFonts w:ascii="Arial" w:hAnsi="Arial" w:cs="Arial"/>
          <w:lang w:val="sr-Cyrl-RS"/>
        </w:rPr>
        <w:t>Наручилац је припремио конкурсну документацију на српском језику и водиће поступак јавне набавке на српском језику.</w:t>
      </w:r>
    </w:p>
    <w:p w14:paraId="6E50F639" w14:textId="77777777" w:rsidR="001B4091" w:rsidRDefault="00DC07AC">
      <w:pPr>
        <w:pStyle w:val="KDKomentar"/>
        <w:spacing w:before="0"/>
        <w:rPr>
          <w:rFonts w:ascii="Arial" w:hAnsi="Arial" w:cs="Arial"/>
          <w:i w:val="0"/>
          <w:color w:val="000000"/>
          <w:sz w:val="24"/>
          <w:szCs w:val="24"/>
        </w:rPr>
      </w:pPr>
      <w:r w:rsidRPr="002E3741">
        <w:rPr>
          <w:rFonts w:ascii="Arial" w:hAnsi="Arial" w:cs="Arial"/>
          <w:i w:val="0"/>
          <w:color w:val="000000"/>
          <w:sz w:val="24"/>
          <w:szCs w:val="24"/>
        </w:rPr>
        <w:t>Понуда са свим прилозима мора бити сачињена на српском језику.</w:t>
      </w:r>
    </w:p>
    <w:p w14:paraId="3302E11E" w14:textId="77777777" w:rsidR="001B4091" w:rsidRDefault="00DC07AC">
      <w:pPr>
        <w:pStyle w:val="KDKomentar"/>
        <w:spacing w:before="0"/>
        <w:rPr>
          <w:rStyle w:val="StyleArial"/>
          <w:rFonts w:cs="Arial"/>
          <w:i w:val="0"/>
          <w:color w:val="000000"/>
        </w:rPr>
      </w:pPr>
      <w:r w:rsidRPr="002E3741">
        <w:rPr>
          <w:rStyle w:val="StyleArial"/>
          <w:rFonts w:cs="Arial"/>
          <w:i w:val="0"/>
          <w:color w:val="000000"/>
        </w:rPr>
        <w:t>Прилози који чине саставни део понуде, достављају се на српском језику.</w:t>
      </w:r>
    </w:p>
    <w:p w14:paraId="108311D8" w14:textId="77777777" w:rsidR="001B4091" w:rsidRPr="002E3741" w:rsidRDefault="00DC07AC">
      <w:pPr>
        <w:pStyle w:val="KDKomentar"/>
        <w:spacing w:before="0"/>
        <w:rPr>
          <w:rFonts w:ascii="Arial" w:hAnsi="Arial" w:cs="Arial"/>
        </w:rPr>
      </w:pPr>
      <w:r w:rsidRPr="002E3741">
        <w:rPr>
          <w:rStyle w:val="StyleArial"/>
          <w:rFonts w:cs="Arial"/>
          <w:i w:val="0"/>
          <w:color w:val="000000"/>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0F504C0F" w14:textId="77777777" w:rsidR="001B4091" w:rsidRPr="002E3741" w:rsidRDefault="001B4091">
      <w:pPr>
        <w:pStyle w:val="KDParagraf"/>
        <w:spacing w:before="0"/>
        <w:rPr>
          <w:rFonts w:ascii="Arial" w:hAnsi="Arial" w:cs="Arial"/>
          <w:lang w:val="ru-RU"/>
        </w:rPr>
      </w:pPr>
    </w:p>
    <w:p w14:paraId="1682A4F5" w14:textId="77777777" w:rsidR="001B4091" w:rsidRPr="002E3741" w:rsidRDefault="002607BA" w:rsidP="002607BA">
      <w:pPr>
        <w:pStyle w:val="KDPodnaslov2"/>
        <w:numPr>
          <w:ilvl w:val="1"/>
          <w:numId w:val="23"/>
        </w:numPr>
        <w:spacing w:before="0"/>
        <w:ind w:left="426" w:hanging="426"/>
        <w:jc w:val="both"/>
        <w:outlineLvl w:val="9"/>
        <w:rPr>
          <w:rFonts w:ascii="Arial" w:hAnsi="Arial" w:cs="Arial"/>
        </w:rPr>
      </w:pPr>
      <w:bookmarkStart w:id="206" w:name="_Toc441651578"/>
      <w:bookmarkStart w:id="207" w:name="_Toc442559889"/>
      <w:r w:rsidRPr="002E3741">
        <w:rPr>
          <w:rFonts w:ascii="Arial" w:hAnsi="Arial" w:cs="Arial"/>
          <w:lang w:val="sr-Cyrl-RS"/>
        </w:rPr>
        <w:t xml:space="preserve"> </w:t>
      </w:r>
      <w:r w:rsidR="00DC07AC" w:rsidRPr="002E3741">
        <w:rPr>
          <w:rFonts w:ascii="Arial" w:hAnsi="Arial" w:cs="Arial"/>
        </w:rPr>
        <w:t>Начин састављања и подношења понуде</w:t>
      </w:r>
      <w:bookmarkEnd w:id="206"/>
      <w:bookmarkEnd w:id="207"/>
    </w:p>
    <w:p w14:paraId="2CFF05C0" w14:textId="77777777" w:rsidR="001B4091" w:rsidRDefault="00DC07AC">
      <w:pPr>
        <w:pStyle w:val="KDParagraf"/>
        <w:spacing w:before="0"/>
        <w:rPr>
          <w:rFonts w:ascii="Arial" w:hAnsi="Arial" w:cs="Arial"/>
          <w:lang w:val="ru-RU"/>
        </w:rPr>
      </w:pPr>
      <w:r w:rsidRPr="002E3741">
        <w:rPr>
          <w:rFonts w:ascii="Arial" w:hAnsi="Arial" w:cs="Arial"/>
          <w:lang w:val="ru-RU"/>
        </w:rPr>
        <w:t xml:space="preserve">Понуђач је обавезан да сачини понуду тако што Понуђач уписује тражене податке у обрасце који су саставни део конкурсне документације и оверава </w:t>
      </w:r>
      <w:r w:rsidR="00303B05" w:rsidRPr="002E3741">
        <w:rPr>
          <w:rFonts w:ascii="Arial" w:hAnsi="Arial" w:cs="Arial"/>
          <w:lang w:val="ru-RU"/>
        </w:rPr>
        <w:t>их</w:t>
      </w:r>
      <w:r w:rsidRPr="002E3741">
        <w:rPr>
          <w:rFonts w:ascii="Arial" w:hAnsi="Arial" w:cs="Arial"/>
          <w:lang w:val="ru-RU"/>
        </w:rPr>
        <w:t xml:space="preserve">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4E8C59CF" w14:textId="77777777" w:rsidR="001B4091" w:rsidRDefault="00DC07AC">
      <w:pPr>
        <w:pStyle w:val="KDParagraf"/>
        <w:spacing w:before="0"/>
        <w:rPr>
          <w:rFonts w:ascii="Arial" w:hAnsi="Arial" w:cs="Arial"/>
          <w:lang w:val="ru-RU"/>
        </w:rPr>
      </w:pPr>
      <w:r w:rsidRPr="00F063D6">
        <w:rPr>
          <w:rFonts w:ascii="Arial" w:hAnsi="Arial" w:cs="Arial"/>
          <w:lang w:val="ru-RU"/>
        </w:rPr>
        <w:t>Препоручује се да сви документи поднети у понуди буду нумерисани и повезани у целину (јемствеником, траком и сл</w:t>
      </w:r>
      <w:r w:rsidR="00DE1159" w:rsidRPr="002E3741">
        <w:rPr>
          <w:rFonts w:ascii="Arial" w:hAnsi="Arial" w:cs="Arial"/>
          <w:lang w:val="sr-Cyrl-RS"/>
        </w:rPr>
        <w:t>ично</w:t>
      </w:r>
      <w:r w:rsidRPr="00F063D6">
        <w:rPr>
          <w:rFonts w:ascii="Arial" w:hAnsi="Arial" w:cs="Arial"/>
          <w:lang w:val="ru-RU"/>
        </w:rPr>
        <w:t>), тако да се појединачни листови, односно прилози, не могу накнадно убацивати, одстрањивати или замењивати.</w:t>
      </w:r>
    </w:p>
    <w:p w14:paraId="795E49D7" w14:textId="77777777" w:rsidR="001B4091" w:rsidRDefault="00DC07AC">
      <w:pPr>
        <w:pStyle w:val="KDParagraf"/>
        <w:spacing w:before="0"/>
        <w:rPr>
          <w:rFonts w:ascii="Arial" w:hAnsi="Arial" w:cs="Arial"/>
          <w:lang w:val="ru-RU"/>
        </w:rPr>
      </w:pPr>
      <w:r w:rsidRPr="002E3741">
        <w:rPr>
          <w:rFonts w:ascii="Arial" w:hAnsi="Arial" w:cs="Arial"/>
          <w:lang w:val="ru-RU"/>
        </w:rPr>
        <w:t>Препоручује се да се нумерација поднете документације и образаца у понуди изврши на свако</w:t>
      </w:r>
      <w:r w:rsidRPr="002E3741">
        <w:rPr>
          <w:rFonts w:ascii="Arial" w:hAnsi="Arial" w:cs="Arial"/>
        </w:rPr>
        <w:t>j</w:t>
      </w:r>
      <w:r w:rsidRPr="002E3741">
        <w:rPr>
          <w:rFonts w:ascii="Arial" w:hAnsi="Arial" w:cs="Arial"/>
          <w:lang w:val="ru-RU"/>
        </w:rPr>
        <w:t xml:space="preserve"> страни на којој има текста, исписивањем “1 од </w:t>
      </w:r>
      <w:r w:rsidRPr="00F063D6">
        <w:rPr>
          <w:rFonts w:ascii="Arial" w:hAnsi="Arial" w:cs="Arial"/>
          <w:lang w:val="ru-RU"/>
        </w:rPr>
        <w:t>н</w:t>
      </w:r>
      <w:r w:rsidRPr="002E3741">
        <w:rPr>
          <w:rFonts w:ascii="Arial" w:hAnsi="Arial" w:cs="Arial"/>
          <w:lang w:val="ru-RU"/>
        </w:rPr>
        <w:t>“, „2 од н“ и тако све до „н од н“, с тим да „н“ представља укупан број страна понуде.</w:t>
      </w:r>
    </w:p>
    <w:p w14:paraId="3143AFAC" w14:textId="77777777" w:rsidR="001B4091" w:rsidRDefault="00DC07AC">
      <w:pPr>
        <w:pStyle w:val="KDKomentar"/>
        <w:spacing w:before="0"/>
        <w:rPr>
          <w:rFonts w:ascii="Arial" w:hAnsi="Arial" w:cs="Arial"/>
          <w:i w:val="0"/>
          <w:color w:val="auto"/>
          <w:sz w:val="24"/>
          <w:szCs w:val="24"/>
        </w:rPr>
      </w:pPr>
      <w:r w:rsidRPr="002E3741">
        <w:rPr>
          <w:rFonts w:ascii="Arial" w:hAnsi="Arial" w:cs="Arial"/>
          <w:i w:val="0"/>
          <w:color w:val="auto"/>
          <w:sz w:val="24"/>
          <w:szCs w:val="24"/>
        </w:rPr>
        <w:t xml:space="preserve">Препоручује се да </w:t>
      </w:r>
      <w:r w:rsidR="00DE1159" w:rsidRPr="002E3741">
        <w:rPr>
          <w:rFonts w:ascii="Arial" w:hAnsi="Arial" w:cs="Arial"/>
          <w:i w:val="0"/>
          <w:color w:val="auto"/>
          <w:sz w:val="24"/>
          <w:szCs w:val="24"/>
          <w:lang w:val="sr-Cyrl-RS"/>
        </w:rPr>
        <w:t xml:space="preserve">се </w:t>
      </w:r>
      <w:r w:rsidRPr="002E3741">
        <w:rPr>
          <w:rFonts w:ascii="Arial" w:hAnsi="Arial" w:cs="Arial"/>
          <w:i w:val="0"/>
          <w:color w:val="auto"/>
          <w:sz w:val="24"/>
          <w:szCs w:val="24"/>
        </w:rPr>
        <w:t>доказ</w:t>
      </w:r>
      <w:r w:rsidR="00DE1159" w:rsidRPr="002E3741">
        <w:rPr>
          <w:rFonts w:ascii="Arial" w:hAnsi="Arial" w:cs="Arial"/>
          <w:i w:val="0"/>
          <w:color w:val="auto"/>
          <w:sz w:val="24"/>
          <w:szCs w:val="24"/>
          <w:lang w:val="sr-Cyrl-RS"/>
        </w:rPr>
        <w:t>и,</w:t>
      </w:r>
      <w:r w:rsidRPr="002E3741">
        <w:rPr>
          <w:rFonts w:ascii="Arial" w:hAnsi="Arial" w:cs="Arial"/>
          <w:i w:val="0"/>
          <w:color w:val="auto"/>
          <w:sz w:val="24"/>
          <w:szCs w:val="24"/>
        </w:rPr>
        <w:t xml:space="preserve"> који се достављају уз понуду, а </w:t>
      </w:r>
      <w:r w:rsidR="00DE1159" w:rsidRPr="002E3741">
        <w:rPr>
          <w:rFonts w:ascii="Arial" w:hAnsi="Arial" w:cs="Arial"/>
          <w:i w:val="0"/>
          <w:color w:val="auto"/>
          <w:sz w:val="24"/>
          <w:szCs w:val="24"/>
          <w:lang w:val="sr-Cyrl-RS"/>
        </w:rPr>
        <w:t xml:space="preserve">који </w:t>
      </w:r>
      <w:r w:rsidRPr="002E3741">
        <w:rPr>
          <w:rFonts w:ascii="Arial" w:hAnsi="Arial" w:cs="Arial"/>
          <w:i w:val="0"/>
          <w:color w:val="auto"/>
          <w:sz w:val="24"/>
          <w:szCs w:val="24"/>
        </w:rPr>
        <w:t>због своје важности не смеју бити оштећени, означени бројем (меница), стављају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0CB728FD" w14:textId="77777777" w:rsidR="00DE1159" w:rsidRPr="002E3741" w:rsidRDefault="00DC07AC">
      <w:pPr>
        <w:pStyle w:val="KDParagraf"/>
        <w:spacing w:before="0"/>
        <w:rPr>
          <w:rFonts w:ascii="Arial" w:hAnsi="Arial" w:cs="Arial"/>
          <w:lang w:val="ru-RU"/>
        </w:rPr>
      </w:pPr>
      <w:r w:rsidRPr="002E3741">
        <w:rPr>
          <w:rFonts w:ascii="Arial" w:hAnsi="Arial" w:cs="Arial"/>
          <w:lang w:val="ru-RU"/>
        </w:rPr>
        <w:t xml:space="preserve">Понуђач подноси понуду у затвореној коверти </w:t>
      </w:r>
      <w:r w:rsidRPr="00F063D6">
        <w:rPr>
          <w:rFonts w:ascii="Arial" w:hAnsi="Arial" w:cs="Arial"/>
          <w:lang w:val="ru-RU"/>
        </w:rPr>
        <w:t>или кутији</w:t>
      </w:r>
      <w:r w:rsidRPr="002E3741">
        <w:rPr>
          <w:rFonts w:ascii="Arial" w:hAnsi="Arial" w:cs="Arial"/>
          <w:lang w:val="ru-RU"/>
        </w:rPr>
        <w:t xml:space="preserve">, тако да се при отварању може проверити да ли је затворена, као и када, на адресу: </w:t>
      </w:r>
    </w:p>
    <w:p w14:paraId="69AC1AAB" w14:textId="77777777" w:rsidR="00DE1159" w:rsidRPr="002E3741" w:rsidRDefault="00DC07AC" w:rsidP="00DE1159">
      <w:pPr>
        <w:pStyle w:val="KDParagraf"/>
        <w:spacing w:before="0"/>
        <w:jc w:val="center"/>
        <w:rPr>
          <w:rFonts w:ascii="Arial" w:hAnsi="Arial" w:cs="Arial"/>
          <w:b/>
          <w:lang w:val="ru-RU"/>
        </w:rPr>
      </w:pPr>
      <w:r w:rsidRPr="002E3741">
        <w:rPr>
          <w:rFonts w:ascii="Arial" w:hAnsi="Arial" w:cs="Arial"/>
          <w:b/>
          <w:lang w:val="ru-RU"/>
        </w:rPr>
        <w:t>Јавно пред</w:t>
      </w:r>
      <w:r w:rsidR="00DE1159" w:rsidRPr="002E3741">
        <w:rPr>
          <w:rFonts w:ascii="Arial" w:hAnsi="Arial" w:cs="Arial"/>
          <w:b/>
          <w:lang w:val="ru-RU"/>
        </w:rPr>
        <w:t>узеће „Електропривреда Србије“</w:t>
      </w:r>
    </w:p>
    <w:p w14:paraId="0A880B22" w14:textId="77777777" w:rsidR="00DE1159" w:rsidRPr="002E3741" w:rsidRDefault="002D25D2" w:rsidP="00DE1159">
      <w:pPr>
        <w:pStyle w:val="KDParagraf"/>
        <w:spacing w:before="0"/>
        <w:jc w:val="center"/>
        <w:rPr>
          <w:rFonts w:ascii="Arial" w:hAnsi="Arial" w:cs="Arial"/>
          <w:b/>
          <w:lang w:val="ru-RU"/>
        </w:rPr>
      </w:pPr>
      <w:r w:rsidRPr="002E3741">
        <w:rPr>
          <w:rFonts w:ascii="Arial" w:hAnsi="Arial" w:cs="Arial"/>
          <w:b/>
          <w:lang w:val="ru-RU"/>
        </w:rPr>
        <w:t>Огранак РБ Колубара</w:t>
      </w:r>
    </w:p>
    <w:p w14:paraId="201FD83E" w14:textId="77777777" w:rsidR="00DE1159" w:rsidRPr="002E3741" w:rsidRDefault="002D25D2" w:rsidP="00DE1159">
      <w:pPr>
        <w:pStyle w:val="KDParagraf"/>
        <w:spacing w:before="0"/>
        <w:jc w:val="center"/>
        <w:rPr>
          <w:rFonts w:ascii="Arial" w:hAnsi="Arial" w:cs="Arial"/>
          <w:b/>
          <w:lang w:val="ru-RU"/>
        </w:rPr>
      </w:pPr>
      <w:r w:rsidRPr="002E3741">
        <w:rPr>
          <w:rFonts w:ascii="Arial" w:hAnsi="Arial" w:cs="Arial"/>
          <w:b/>
          <w:lang w:val="ru-RU"/>
        </w:rPr>
        <w:t>Ул. Дише Ђурђевића бб</w:t>
      </w:r>
    </w:p>
    <w:p w14:paraId="00B7818B" w14:textId="77777777" w:rsidR="00DE1159" w:rsidRPr="00DF2B9A" w:rsidRDefault="00DE1159" w:rsidP="00DE1159">
      <w:pPr>
        <w:pStyle w:val="KDParagraf"/>
        <w:spacing w:before="0"/>
        <w:jc w:val="center"/>
        <w:rPr>
          <w:rFonts w:ascii="Arial" w:hAnsi="Arial" w:cs="Arial"/>
          <w:b/>
          <w:lang w:val="sr-Latn-RS"/>
        </w:rPr>
      </w:pPr>
      <w:r w:rsidRPr="002E3741">
        <w:rPr>
          <w:rFonts w:ascii="Arial" w:hAnsi="Arial" w:cs="Arial"/>
          <w:b/>
          <w:lang w:val="ru-RU"/>
        </w:rPr>
        <w:t>11560 Вреоци</w:t>
      </w:r>
      <w:r w:rsidR="00DF2B9A">
        <w:rPr>
          <w:rFonts w:ascii="Arial" w:hAnsi="Arial" w:cs="Arial"/>
          <w:b/>
          <w:lang w:val="sr-Latn-RS"/>
        </w:rPr>
        <w:t xml:space="preserve"> </w:t>
      </w:r>
    </w:p>
    <w:p w14:paraId="1AF15BC2" w14:textId="5B97BE23" w:rsidR="0024251D" w:rsidRPr="00CE335A" w:rsidRDefault="00DC07AC" w:rsidP="00CE335A">
      <w:pPr>
        <w:pStyle w:val="Title"/>
        <w:spacing w:before="0"/>
        <w:jc w:val="both"/>
        <w:rPr>
          <w:rFonts w:ascii="Arial" w:hAnsi="Arial" w:cs="Arial"/>
          <w:lang w:val="sr-Latn-RS"/>
        </w:rPr>
      </w:pPr>
      <w:r w:rsidRPr="002E3741">
        <w:rPr>
          <w:rFonts w:ascii="Arial" w:hAnsi="Arial" w:cs="Arial"/>
          <w:lang w:val="ru-RU"/>
        </w:rPr>
        <w:t>са назнаком: „Понуда за јавну набавку</w:t>
      </w:r>
      <w:r w:rsidR="00C738E1" w:rsidRPr="002E3741">
        <w:rPr>
          <w:rFonts w:ascii="Arial" w:hAnsi="Arial" w:cs="Arial"/>
          <w:lang w:val="ru-RU"/>
        </w:rPr>
        <w:t>:</w:t>
      </w:r>
      <w:r w:rsidR="0007682B">
        <w:rPr>
          <w:rFonts w:ascii="Arial" w:hAnsi="Arial" w:cs="Arial"/>
          <w:lang w:val="ru-RU"/>
        </w:rPr>
        <w:t xml:space="preserve"> </w:t>
      </w:r>
      <w:r w:rsidR="00CC0722" w:rsidRPr="00CC0722">
        <w:rPr>
          <w:rFonts w:ascii="Arial" w:hAnsi="Arial" w:cs="Arial"/>
          <w:lang w:val="sr-Cyrl-CS"/>
        </w:rPr>
        <w:t>Услуге у вези са одлагањем опасног отпада</w:t>
      </w:r>
      <w:r w:rsidR="00DF2B9A" w:rsidRPr="00DF2B9A">
        <w:rPr>
          <w:rFonts w:ascii="Arial" w:hAnsi="Arial" w:cs="Arial"/>
          <w:lang w:val="sr-Cyrl-CS"/>
        </w:rPr>
        <w:t>, обликоване по партијама</w:t>
      </w:r>
      <w:r w:rsidR="00E86B3E" w:rsidRPr="00F063D6">
        <w:rPr>
          <w:rFonts w:ascii="Arial" w:hAnsi="Arial" w:cs="Arial"/>
          <w:lang w:val="ru-RU"/>
        </w:rPr>
        <w:t>,</w:t>
      </w:r>
      <w:r w:rsidR="009A000C">
        <w:rPr>
          <w:rFonts w:ascii="Arial" w:hAnsi="Arial" w:cs="Arial"/>
          <w:lang w:val="sr-Cyrl-RS"/>
        </w:rPr>
        <w:t xml:space="preserve"> </w:t>
      </w:r>
      <w:r w:rsidR="00E86B3E">
        <w:rPr>
          <w:rFonts w:ascii="Arial" w:hAnsi="Arial" w:cs="Arial"/>
          <w:lang w:val="sr-Cyrl-RS"/>
        </w:rPr>
        <w:t>за партију бр.</w:t>
      </w:r>
      <w:r w:rsidR="004A6A0A">
        <w:rPr>
          <w:rFonts w:ascii="Arial" w:hAnsi="Arial" w:cs="Arial"/>
          <w:lang w:val="sr-Latn-RS"/>
        </w:rPr>
        <w:t xml:space="preserve"> </w:t>
      </w:r>
      <w:r w:rsidR="00E86B3E">
        <w:rPr>
          <w:rFonts w:ascii="Arial" w:hAnsi="Arial" w:cs="Arial"/>
          <w:lang w:val="sr-Cyrl-RS"/>
        </w:rPr>
        <w:t>________</w:t>
      </w:r>
      <w:r w:rsidR="00E86B3E" w:rsidRPr="00F063D6">
        <w:rPr>
          <w:rFonts w:ascii="Arial" w:hAnsi="Arial" w:cs="Arial"/>
          <w:b w:val="0"/>
          <w:lang w:val="ru-RU"/>
        </w:rPr>
        <w:t xml:space="preserve"> </w:t>
      </w:r>
      <w:r w:rsidR="00C738E1" w:rsidRPr="002E3741">
        <w:rPr>
          <w:rFonts w:ascii="Arial" w:hAnsi="Arial" w:cs="Arial"/>
          <w:szCs w:val="24"/>
          <w:lang w:val="sr-Cyrl-RS"/>
        </w:rPr>
        <w:t>ј</w:t>
      </w:r>
      <w:r w:rsidRPr="002E3741">
        <w:rPr>
          <w:rFonts w:ascii="Arial" w:hAnsi="Arial" w:cs="Arial"/>
          <w:lang w:val="ru-RU"/>
        </w:rPr>
        <w:t xml:space="preserve">авна набавка број </w:t>
      </w:r>
      <w:r w:rsidR="00C738E1" w:rsidRPr="001A3F1C">
        <w:rPr>
          <w:rFonts w:ascii="Arial" w:hAnsi="Arial" w:cs="Arial"/>
          <w:color w:val="auto"/>
          <w:lang w:val="ru-RU"/>
        </w:rPr>
        <w:t>ЈН/4000/</w:t>
      </w:r>
      <w:r w:rsidR="00CC0722">
        <w:rPr>
          <w:rFonts w:ascii="Arial" w:hAnsi="Arial" w:cs="Arial"/>
          <w:color w:val="auto"/>
          <w:lang w:val="sr-Latn-RS"/>
        </w:rPr>
        <w:t>0747</w:t>
      </w:r>
      <w:r w:rsidR="00C738E1" w:rsidRPr="001A3F1C">
        <w:rPr>
          <w:rFonts w:ascii="Arial" w:hAnsi="Arial" w:cs="Arial"/>
          <w:color w:val="auto"/>
          <w:lang w:val="ru-RU"/>
        </w:rPr>
        <w:t>/201</w:t>
      </w:r>
      <w:r w:rsidR="00CC0722">
        <w:rPr>
          <w:rFonts w:ascii="Arial" w:hAnsi="Arial" w:cs="Arial"/>
          <w:color w:val="auto"/>
          <w:lang w:val="sr-Latn-RS"/>
        </w:rPr>
        <w:t>9, Јана</w:t>
      </w:r>
      <w:r w:rsidR="00C738E1" w:rsidRPr="001A3F1C">
        <w:rPr>
          <w:rFonts w:ascii="Arial" w:hAnsi="Arial" w:cs="Arial"/>
          <w:color w:val="auto"/>
          <w:lang w:val="ru-RU"/>
        </w:rPr>
        <w:t xml:space="preserve"> </w:t>
      </w:r>
      <w:r w:rsidR="00CC0722">
        <w:rPr>
          <w:rFonts w:ascii="Arial" w:hAnsi="Arial" w:cs="Arial"/>
          <w:color w:val="auto"/>
          <w:lang w:val="ru-RU"/>
        </w:rPr>
        <w:t xml:space="preserve">бр. 1853/2019 </w:t>
      </w:r>
      <w:r w:rsidRPr="001A3F1C">
        <w:rPr>
          <w:rFonts w:ascii="Arial" w:hAnsi="Arial" w:cs="Arial"/>
          <w:color w:val="auto"/>
          <w:lang w:val="ru-RU"/>
        </w:rPr>
        <w:t xml:space="preserve">- НЕ </w:t>
      </w:r>
      <w:r w:rsidRPr="002E3741">
        <w:rPr>
          <w:rFonts w:ascii="Arial" w:hAnsi="Arial" w:cs="Arial"/>
          <w:lang w:val="ru-RU"/>
        </w:rPr>
        <w:t>ОТВАРАТИ“.</w:t>
      </w:r>
    </w:p>
    <w:p w14:paraId="3859E60A" w14:textId="77777777" w:rsidR="00937DEA" w:rsidRDefault="00DC07AC">
      <w:pPr>
        <w:pStyle w:val="KDParagraf"/>
        <w:spacing w:before="0"/>
        <w:rPr>
          <w:rFonts w:ascii="Arial" w:hAnsi="Arial" w:cs="Arial"/>
          <w:lang w:val="sr-Cyrl-CS"/>
        </w:rPr>
      </w:pPr>
      <w:r w:rsidRPr="00F063D6">
        <w:rPr>
          <w:rFonts w:ascii="Arial" w:hAnsi="Arial" w:cs="Arial"/>
          <w:lang w:val="sr-Cyrl-CS"/>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6BDAD453" w14:textId="77777777" w:rsidR="001B4091" w:rsidRDefault="00DC07AC">
      <w:pPr>
        <w:pStyle w:val="KDParagraf"/>
        <w:spacing w:before="0"/>
        <w:rPr>
          <w:rFonts w:ascii="Arial" w:hAnsi="Arial" w:cs="Arial"/>
          <w:lang w:val="sr-Cyrl-CS"/>
        </w:rPr>
      </w:pPr>
      <w:r w:rsidRPr="00F063D6">
        <w:rPr>
          <w:rFonts w:ascii="Arial" w:eastAsia="TimesNewRomanPSMT" w:hAnsi="Arial" w:cs="Arial"/>
          <w:bCs/>
          <w:lang w:val="sr-Cyrl-CS"/>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r w:rsidRPr="00F063D6">
        <w:rPr>
          <w:rFonts w:ascii="Arial" w:hAnsi="Arial" w:cs="Arial"/>
          <w:lang w:val="sr-Cyrl-CS"/>
        </w:rPr>
        <w:t>.</w:t>
      </w:r>
    </w:p>
    <w:p w14:paraId="45106FA2" w14:textId="77777777" w:rsidR="001B4091" w:rsidRDefault="00DC07AC">
      <w:pPr>
        <w:pStyle w:val="KDParagraf"/>
        <w:spacing w:before="0"/>
        <w:rPr>
          <w:rFonts w:ascii="Arial" w:hAnsi="Arial" w:cs="Arial"/>
          <w:lang w:val="sr-Cyrl-CS"/>
        </w:rPr>
      </w:pPr>
      <w:r w:rsidRPr="00F063D6">
        <w:rPr>
          <w:rFonts w:ascii="Arial" w:hAnsi="Arial" w:cs="Arial"/>
          <w:lang w:val="sr-Cyrl-CS"/>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w:t>
      </w:r>
      <w:r w:rsidRPr="00F063D6">
        <w:rPr>
          <w:rFonts w:ascii="Arial" w:hAnsi="Arial" w:cs="Arial"/>
          <w:lang w:val="sr-Cyrl-CS"/>
        </w:rPr>
        <w:lastRenderedPageBreak/>
        <w:t>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229780E1" w14:textId="77777777" w:rsidR="001B4091" w:rsidRDefault="00DC07AC">
      <w:pPr>
        <w:pStyle w:val="KDParagraf"/>
        <w:spacing w:before="0"/>
        <w:rPr>
          <w:rFonts w:ascii="Arial" w:hAnsi="Arial" w:cs="Arial"/>
          <w:lang w:val="sr-Cyrl-CS"/>
        </w:rPr>
      </w:pPr>
      <w:r w:rsidRPr="00F063D6">
        <w:rPr>
          <w:rFonts w:ascii="Arial" w:hAnsi="Arial" w:cs="Arial"/>
          <w:lang w:val="sr-Cyrl-CS"/>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w:t>
      </w:r>
      <w:r w:rsidR="00E24235" w:rsidRPr="00F063D6">
        <w:rPr>
          <w:rFonts w:ascii="Arial" w:hAnsi="Arial" w:cs="Arial"/>
          <w:lang w:val="sr-Cyrl-CS"/>
        </w:rPr>
        <w:t>о заједничке понуде сагласно члану</w:t>
      </w:r>
      <w:r w:rsidRPr="00F063D6">
        <w:rPr>
          <w:rFonts w:ascii="Arial" w:hAnsi="Arial" w:cs="Arial"/>
          <w:lang w:val="sr-Cyrl-CS"/>
        </w:rPr>
        <w:t xml:space="preserve"> 81. Закона.</w:t>
      </w:r>
    </w:p>
    <w:p w14:paraId="29380837" w14:textId="77777777" w:rsidR="001B4091" w:rsidRPr="00F063D6" w:rsidRDefault="00DC07AC">
      <w:pPr>
        <w:pStyle w:val="KDParagraf"/>
        <w:spacing w:before="0"/>
        <w:rPr>
          <w:rFonts w:ascii="Arial" w:hAnsi="Arial" w:cs="Arial"/>
          <w:lang w:val="sr-Cyrl-CS"/>
        </w:rPr>
      </w:pPr>
      <w:r w:rsidRPr="00F063D6">
        <w:rPr>
          <w:rFonts w:ascii="Arial" w:hAnsi="Arial" w:cs="Arial"/>
          <w:lang w:val="sr-Cyrl-CS"/>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14:paraId="659FDC9A" w14:textId="77777777" w:rsidR="00CC4759" w:rsidRPr="00F063D6" w:rsidRDefault="00CC4759">
      <w:pPr>
        <w:pStyle w:val="KDParagraf"/>
        <w:spacing w:before="0"/>
        <w:rPr>
          <w:rFonts w:ascii="Arial" w:hAnsi="Arial" w:cs="Arial"/>
          <w:lang w:val="sr-Cyrl-CS"/>
        </w:rPr>
      </w:pPr>
    </w:p>
    <w:p w14:paraId="40DEE9BF" w14:textId="77777777" w:rsidR="001B4091" w:rsidRPr="002E3741" w:rsidRDefault="002607BA" w:rsidP="002607BA">
      <w:pPr>
        <w:pStyle w:val="KDPodnaslov2"/>
        <w:numPr>
          <w:ilvl w:val="1"/>
          <w:numId w:val="23"/>
        </w:numPr>
        <w:spacing w:before="0"/>
        <w:ind w:left="426" w:hanging="426"/>
        <w:jc w:val="both"/>
        <w:outlineLvl w:val="9"/>
        <w:rPr>
          <w:rFonts w:ascii="Arial" w:hAnsi="Arial" w:cs="Arial"/>
        </w:rPr>
      </w:pPr>
      <w:bookmarkStart w:id="208" w:name="_Toc441651579"/>
      <w:bookmarkStart w:id="209" w:name="_Toc442559890"/>
      <w:r w:rsidRPr="002E3741">
        <w:rPr>
          <w:rFonts w:ascii="Arial" w:hAnsi="Arial" w:cs="Arial"/>
          <w:lang w:val="sr-Cyrl-RS"/>
        </w:rPr>
        <w:t xml:space="preserve"> </w:t>
      </w:r>
      <w:r w:rsidR="00DC07AC" w:rsidRPr="003E6190">
        <w:rPr>
          <w:rFonts w:ascii="Arial" w:hAnsi="Arial" w:cs="Arial"/>
        </w:rPr>
        <w:t>Обавезна садржина понуде</w:t>
      </w:r>
      <w:bookmarkEnd w:id="208"/>
      <w:bookmarkEnd w:id="209"/>
    </w:p>
    <w:p w14:paraId="42BA0A25" w14:textId="77777777" w:rsidR="001B4091" w:rsidRPr="00F063D6" w:rsidRDefault="00DC07AC" w:rsidP="00CE335A">
      <w:pPr>
        <w:pStyle w:val="KDParagraf"/>
        <w:spacing w:before="0"/>
        <w:rPr>
          <w:rFonts w:ascii="Arial" w:hAnsi="Arial" w:cs="Arial"/>
          <w:lang w:val="ru-RU"/>
        </w:rPr>
      </w:pPr>
      <w:r w:rsidRPr="002E3741">
        <w:rPr>
          <w:rFonts w:ascii="Arial" w:hAnsi="Arial" w:cs="Arial"/>
          <w:lang w:val="ru-RU" w:bidi="en-US"/>
        </w:rPr>
        <w:t>Садржину понуде, поред Обрасца понуде, чине и сви остали докази</w:t>
      </w:r>
      <w:r w:rsidR="00065498" w:rsidRPr="002E3741">
        <w:rPr>
          <w:rFonts w:ascii="Arial" w:hAnsi="Arial" w:cs="Arial"/>
          <w:lang w:val="ru-RU" w:bidi="en-US"/>
        </w:rPr>
        <w:t xml:space="preserve"> / Изјаве</w:t>
      </w:r>
      <w:r w:rsidR="00866077" w:rsidRPr="002E3741">
        <w:rPr>
          <w:rFonts w:ascii="Arial" w:hAnsi="Arial" w:cs="Arial"/>
          <w:lang w:val="ru-RU" w:bidi="en-US"/>
        </w:rPr>
        <w:t xml:space="preserve"> о испуњености услова из члана</w:t>
      </w:r>
      <w:r w:rsidRPr="002E3741">
        <w:rPr>
          <w:rFonts w:ascii="Arial" w:hAnsi="Arial" w:cs="Arial"/>
          <w:lang w:val="ru-RU" w:bidi="en-US"/>
        </w:rPr>
        <w:t xml:space="preserve"> 75.</w:t>
      </w:r>
      <w:r w:rsidR="00866077" w:rsidRPr="002E3741">
        <w:rPr>
          <w:rFonts w:ascii="Arial" w:hAnsi="Arial" w:cs="Arial"/>
          <w:lang w:val="ru-RU" w:bidi="en-US"/>
        </w:rPr>
        <w:t xml:space="preserve"> </w:t>
      </w:r>
      <w:r w:rsidRPr="00F063D6">
        <w:rPr>
          <w:rFonts w:ascii="Arial" w:hAnsi="Arial" w:cs="Arial"/>
          <w:lang w:val="ru-RU"/>
        </w:rPr>
        <w:t>Закона о јавним</w:t>
      </w:r>
      <w:r w:rsidR="00866077" w:rsidRPr="00F063D6">
        <w:rPr>
          <w:rFonts w:ascii="Arial" w:hAnsi="Arial" w:cs="Arial"/>
          <w:lang w:val="ru-RU" w:bidi="en-US"/>
        </w:rPr>
        <w:t xml:space="preserve"> набавкама, предвиђени чланом</w:t>
      </w:r>
      <w:r w:rsidRPr="00F063D6">
        <w:rPr>
          <w:rFonts w:ascii="Arial" w:hAnsi="Arial" w:cs="Arial"/>
          <w:lang w:val="ru-RU" w:bidi="en-US"/>
        </w:rPr>
        <w:t xml:space="preserve"> 77. Закона, који су наведени у конкурсној документацији, као и сви тражени прилози и изјаве (попуњени, потписани и печатом оверени)</w:t>
      </w:r>
      <w:r w:rsidR="00866077" w:rsidRPr="002E3741">
        <w:rPr>
          <w:rFonts w:ascii="Arial" w:hAnsi="Arial" w:cs="Arial"/>
          <w:lang w:val="sr-Cyrl-RS" w:bidi="en-US"/>
        </w:rPr>
        <w:t xml:space="preserve"> </w:t>
      </w:r>
      <w:r w:rsidRPr="00F063D6">
        <w:rPr>
          <w:rFonts w:ascii="Arial" w:hAnsi="Arial" w:cs="Arial"/>
          <w:lang w:val="ru-RU" w:bidi="en-US"/>
        </w:rPr>
        <w:t>на начин предвиђен следећим ставом ове тачке</w:t>
      </w:r>
      <w:r w:rsidRPr="00F063D6">
        <w:rPr>
          <w:rFonts w:ascii="Arial" w:hAnsi="Arial" w:cs="Arial"/>
          <w:lang w:val="ru-RU"/>
        </w:rPr>
        <w:t>:</w:t>
      </w:r>
    </w:p>
    <w:p w14:paraId="76240B66" w14:textId="5E3005FC" w:rsidR="001B4091" w:rsidRPr="002E3741" w:rsidRDefault="002607BA" w:rsidP="00CE335A">
      <w:pPr>
        <w:pStyle w:val="KDNabrajanje"/>
        <w:numPr>
          <w:ilvl w:val="0"/>
          <w:numId w:val="40"/>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Образац понуде</w:t>
      </w:r>
    </w:p>
    <w:p w14:paraId="5FD63FB7" w14:textId="7450E361" w:rsidR="001B4091" w:rsidRPr="002E3741" w:rsidRDefault="002607BA" w:rsidP="00CE335A">
      <w:pPr>
        <w:pStyle w:val="KDNabrajanje"/>
        <w:numPr>
          <w:ilvl w:val="0"/>
          <w:numId w:val="40"/>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Структура цене</w:t>
      </w:r>
    </w:p>
    <w:p w14:paraId="39572C78" w14:textId="30C64636" w:rsidR="001B4091" w:rsidRPr="002E3741" w:rsidRDefault="00DC07AC" w:rsidP="00CE335A">
      <w:pPr>
        <w:pStyle w:val="KDNabrajanje"/>
        <w:numPr>
          <w:ilvl w:val="0"/>
          <w:numId w:val="40"/>
        </w:numPr>
        <w:spacing w:before="0"/>
        <w:ind w:left="284" w:hanging="284"/>
        <w:rPr>
          <w:rFonts w:ascii="Arial" w:hAnsi="Arial" w:cs="Arial"/>
        </w:rPr>
      </w:pPr>
      <w:r w:rsidRPr="002E3741">
        <w:rPr>
          <w:rFonts w:ascii="Arial" w:hAnsi="Arial" w:cs="Arial"/>
        </w:rPr>
        <w:t>Образац трошкова прип</w:t>
      </w:r>
      <w:r w:rsidR="00866077" w:rsidRPr="002E3741">
        <w:rPr>
          <w:rFonts w:ascii="Arial" w:hAnsi="Arial" w:cs="Arial"/>
        </w:rPr>
        <w:t>реме понуде</w:t>
      </w:r>
      <w:r w:rsidRPr="002E3741">
        <w:rPr>
          <w:rFonts w:ascii="Arial" w:hAnsi="Arial" w:cs="Arial"/>
        </w:rPr>
        <w:t>,</w:t>
      </w:r>
      <w:r w:rsidR="00866077" w:rsidRPr="002E3741">
        <w:rPr>
          <w:rFonts w:ascii="Arial" w:hAnsi="Arial" w:cs="Arial"/>
          <w:lang w:val="sr-Cyrl-RS"/>
        </w:rPr>
        <w:t xml:space="preserve"> </w:t>
      </w:r>
      <w:r w:rsidRPr="002E3741">
        <w:rPr>
          <w:rFonts w:ascii="Arial" w:hAnsi="Arial" w:cs="Arial"/>
        </w:rPr>
        <w:t xml:space="preserve">ако понуђач захтева надокнаду трошкова </w:t>
      </w:r>
      <w:r w:rsidR="002607BA" w:rsidRPr="002E3741">
        <w:rPr>
          <w:rFonts w:ascii="Arial" w:hAnsi="Arial" w:cs="Arial"/>
          <w:lang w:val="sr-Cyrl-RS"/>
        </w:rPr>
        <w:t xml:space="preserve"> </w:t>
      </w:r>
      <w:r w:rsidRPr="002E3741">
        <w:rPr>
          <w:rFonts w:ascii="Arial" w:hAnsi="Arial" w:cs="Arial"/>
        </w:rPr>
        <w:t>у складу са чл</w:t>
      </w:r>
      <w:r w:rsidR="00866077" w:rsidRPr="002E3741">
        <w:rPr>
          <w:rFonts w:ascii="Arial" w:hAnsi="Arial" w:cs="Arial"/>
          <w:lang w:val="sr-Cyrl-RS"/>
        </w:rPr>
        <w:t xml:space="preserve">аном </w:t>
      </w:r>
      <w:r w:rsidRPr="002E3741">
        <w:rPr>
          <w:rFonts w:ascii="Arial" w:hAnsi="Arial" w:cs="Arial"/>
        </w:rPr>
        <w:t>88</w:t>
      </w:r>
      <w:r w:rsidR="00866077" w:rsidRPr="002E3741">
        <w:rPr>
          <w:rFonts w:ascii="Arial" w:hAnsi="Arial" w:cs="Arial"/>
          <w:lang w:val="sr-Cyrl-RS"/>
        </w:rPr>
        <w:t>.</w:t>
      </w:r>
      <w:r w:rsidRPr="002E3741">
        <w:rPr>
          <w:rFonts w:ascii="Arial" w:hAnsi="Arial" w:cs="Arial"/>
        </w:rPr>
        <w:t xml:space="preserve"> Закона</w:t>
      </w:r>
    </w:p>
    <w:p w14:paraId="6051BB07" w14:textId="41805BDC" w:rsidR="001B4091" w:rsidRPr="002E3741" w:rsidRDefault="00DC07AC" w:rsidP="00CE335A">
      <w:pPr>
        <w:pStyle w:val="KDNabrajanje"/>
        <w:numPr>
          <w:ilvl w:val="0"/>
          <w:numId w:val="40"/>
        </w:numPr>
        <w:spacing w:before="0"/>
        <w:ind w:left="284" w:hanging="284"/>
        <w:rPr>
          <w:rFonts w:ascii="Arial" w:hAnsi="Arial" w:cs="Arial"/>
        </w:rPr>
      </w:pPr>
      <w:r w:rsidRPr="002E3741">
        <w:rPr>
          <w:rFonts w:ascii="Arial" w:hAnsi="Arial" w:cs="Arial"/>
        </w:rPr>
        <w:t>Изјава о независној понуди</w:t>
      </w:r>
    </w:p>
    <w:p w14:paraId="3A80E7AA" w14:textId="4A8022DD" w:rsidR="001B4091" w:rsidRPr="002E3741" w:rsidRDefault="00DC07AC" w:rsidP="00CE335A">
      <w:pPr>
        <w:pStyle w:val="KDNabrajanje"/>
        <w:numPr>
          <w:ilvl w:val="0"/>
          <w:numId w:val="40"/>
        </w:numPr>
        <w:spacing w:before="0"/>
        <w:ind w:left="284" w:hanging="284"/>
        <w:rPr>
          <w:rFonts w:ascii="Arial" w:hAnsi="Arial" w:cs="Arial"/>
        </w:rPr>
      </w:pPr>
      <w:r w:rsidRPr="002E3741">
        <w:rPr>
          <w:rFonts w:ascii="Arial" w:hAnsi="Arial" w:cs="Arial"/>
        </w:rPr>
        <w:t>Изјава у складу са чланом 75. став 2. Закона</w:t>
      </w:r>
    </w:p>
    <w:p w14:paraId="7E4442B7" w14:textId="77777777" w:rsidR="001B4091" w:rsidRPr="004168BD" w:rsidRDefault="00DC07AC" w:rsidP="00CE335A">
      <w:pPr>
        <w:pStyle w:val="KDNabrajanje"/>
        <w:numPr>
          <w:ilvl w:val="0"/>
          <w:numId w:val="40"/>
        </w:numPr>
        <w:spacing w:before="0"/>
        <w:ind w:left="284" w:hanging="284"/>
        <w:rPr>
          <w:rFonts w:ascii="Arial" w:hAnsi="Arial" w:cs="Arial"/>
        </w:rPr>
      </w:pPr>
      <w:r w:rsidRPr="002E3741">
        <w:rPr>
          <w:rFonts w:ascii="Arial" w:hAnsi="Arial" w:cs="Arial"/>
          <w:shd w:val="clear" w:color="auto" w:fill="FFFFFF"/>
        </w:rPr>
        <w:t>Овлашћење из тачке 6.2</w:t>
      </w:r>
      <w:r w:rsidR="00C43431" w:rsidRPr="002E3741">
        <w:rPr>
          <w:rFonts w:ascii="Arial" w:hAnsi="Arial" w:cs="Arial"/>
          <w:shd w:val="clear" w:color="auto" w:fill="FFFFFF"/>
          <w:lang w:val="sr-Cyrl-RS"/>
        </w:rPr>
        <w:t>.</w:t>
      </w:r>
      <w:r w:rsidR="00036BCA" w:rsidRPr="002E3741">
        <w:rPr>
          <w:rFonts w:ascii="Arial" w:hAnsi="Arial" w:cs="Arial"/>
          <w:shd w:val="clear" w:color="auto" w:fill="FFFFFF"/>
        </w:rPr>
        <w:t xml:space="preserve"> </w:t>
      </w:r>
      <w:r w:rsidRPr="002E3741">
        <w:rPr>
          <w:rFonts w:ascii="Arial" w:hAnsi="Arial" w:cs="Arial"/>
          <w:shd w:val="clear" w:color="auto" w:fill="FFFFFF"/>
        </w:rPr>
        <w:t>Конкурсне документације (ако не потписује заступник)</w:t>
      </w:r>
      <w:r w:rsidR="0061520F">
        <w:rPr>
          <w:rFonts w:ascii="Arial" w:hAnsi="Arial" w:cs="Arial"/>
          <w:shd w:val="clear" w:color="auto" w:fill="FFFFFF"/>
          <w:lang w:val="sr-Cyrl-RS"/>
        </w:rPr>
        <w:t>.</w:t>
      </w:r>
    </w:p>
    <w:p w14:paraId="1BC05E25" w14:textId="01B237D2" w:rsidR="00DB3C08" w:rsidRPr="00307F5A" w:rsidRDefault="004168BD" w:rsidP="00CE335A">
      <w:pPr>
        <w:pStyle w:val="KDNabrajanje"/>
        <w:numPr>
          <w:ilvl w:val="0"/>
          <w:numId w:val="40"/>
        </w:numPr>
        <w:spacing w:before="0"/>
        <w:ind w:left="284" w:hanging="284"/>
        <w:rPr>
          <w:rFonts w:ascii="Arial" w:hAnsi="Arial" w:cs="Arial"/>
          <w:b/>
          <w:color w:val="auto"/>
        </w:rPr>
      </w:pPr>
      <w:r w:rsidRPr="00307F5A">
        <w:rPr>
          <w:rFonts w:ascii="Arial" w:hAnsi="Arial" w:cs="Arial"/>
          <w:b/>
          <w:shd w:val="clear" w:color="auto" w:fill="FFFFFF"/>
          <w:lang w:val="sr-Cyrl-RS"/>
        </w:rPr>
        <w:t>Средства финансијског обезбеђења</w:t>
      </w:r>
      <w:r w:rsidR="00C97F65" w:rsidRPr="00307F5A">
        <w:rPr>
          <w:rFonts w:ascii="Arial" w:hAnsi="Arial" w:cs="Arial"/>
          <w:b/>
          <w:shd w:val="clear" w:color="auto" w:fill="FFFFFF"/>
          <w:lang w:val="sr-Cyrl-RS"/>
        </w:rPr>
        <w:t xml:space="preserve"> </w:t>
      </w:r>
      <w:r w:rsidR="00CC3932" w:rsidRPr="00307F5A">
        <w:rPr>
          <w:rFonts w:ascii="Arial" w:hAnsi="Arial" w:cs="Arial"/>
          <w:b/>
          <w:shd w:val="clear" w:color="auto" w:fill="FFFFFF"/>
          <w:lang w:val="sr-Cyrl-RS"/>
        </w:rPr>
        <w:t xml:space="preserve">- </w:t>
      </w:r>
      <w:r w:rsidR="00B83993" w:rsidRPr="00307F5A">
        <w:rPr>
          <w:rFonts w:ascii="Arial" w:hAnsi="Arial" w:cs="Arial"/>
          <w:b/>
          <w:color w:val="auto"/>
          <w:shd w:val="clear" w:color="auto" w:fill="FFFFFF"/>
          <w:lang w:val="sr-Cyrl-RS"/>
        </w:rPr>
        <w:t xml:space="preserve">важи за партије </w:t>
      </w:r>
      <w:r w:rsidR="00DC27B6">
        <w:rPr>
          <w:rFonts w:ascii="Arial" w:eastAsia="Calibri" w:hAnsi="Arial" w:cs="Arial"/>
          <w:b/>
          <w:u w:val="single"/>
          <w:lang w:val="sr-Cyrl-RS"/>
        </w:rPr>
        <w:t>1 и 3</w:t>
      </w:r>
    </w:p>
    <w:p w14:paraId="3DE86811" w14:textId="77777777" w:rsidR="001B4091" w:rsidRPr="00D56E34" w:rsidRDefault="00DC07AC" w:rsidP="00CE335A">
      <w:pPr>
        <w:pStyle w:val="KDNabrajanje"/>
        <w:numPr>
          <w:ilvl w:val="0"/>
          <w:numId w:val="40"/>
        </w:numPr>
        <w:spacing w:before="0"/>
        <w:ind w:left="284" w:hanging="284"/>
        <w:rPr>
          <w:rFonts w:ascii="Arial" w:hAnsi="Arial" w:cs="Arial"/>
        </w:rPr>
      </w:pPr>
      <w:r w:rsidRPr="002E3741">
        <w:rPr>
          <w:rFonts w:ascii="Arial" w:hAnsi="Arial" w:cs="Arial"/>
        </w:rPr>
        <w:t>Обрасци, изјаве и докази одређене тачком 6.9</w:t>
      </w:r>
      <w:r w:rsidR="003F36C2" w:rsidRPr="002E3741">
        <w:rPr>
          <w:rFonts w:ascii="Arial" w:hAnsi="Arial" w:cs="Arial"/>
          <w:lang w:val="sr-Cyrl-RS"/>
        </w:rPr>
        <w:t>.</w:t>
      </w:r>
      <w:r w:rsidRPr="002E3741">
        <w:rPr>
          <w:rFonts w:ascii="Arial" w:hAnsi="Arial" w:cs="Arial"/>
        </w:rPr>
        <w:t xml:space="preserve"> или 6.10</w:t>
      </w:r>
      <w:r w:rsidR="003F36C2" w:rsidRPr="002E3741">
        <w:rPr>
          <w:rFonts w:ascii="Arial" w:hAnsi="Arial" w:cs="Arial"/>
          <w:lang w:val="sr-Cyrl-RS"/>
        </w:rPr>
        <w:t>.</w:t>
      </w:r>
      <w:r w:rsidRPr="002E3741">
        <w:rPr>
          <w:rFonts w:ascii="Arial" w:hAnsi="Arial" w:cs="Arial"/>
        </w:rPr>
        <w:t xml:space="preserve"> овог упутства у случају да понуђач подноси понуду са подизвођачем или заједничку понуду подноси група понуђача</w:t>
      </w:r>
      <w:r w:rsidR="0061520F">
        <w:rPr>
          <w:rFonts w:ascii="Arial" w:hAnsi="Arial" w:cs="Arial"/>
          <w:lang w:val="sr-Cyrl-RS"/>
        </w:rPr>
        <w:t>.</w:t>
      </w:r>
    </w:p>
    <w:p w14:paraId="69F61572" w14:textId="405A4825" w:rsidR="00D56E34" w:rsidRPr="002E3741" w:rsidRDefault="00D56E34" w:rsidP="00CE335A">
      <w:pPr>
        <w:pStyle w:val="KDNabrajanje"/>
        <w:numPr>
          <w:ilvl w:val="0"/>
          <w:numId w:val="40"/>
        </w:numPr>
        <w:spacing w:before="0"/>
        <w:ind w:left="284" w:hanging="284"/>
        <w:rPr>
          <w:rFonts w:ascii="Arial" w:hAnsi="Arial" w:cs="Arial"/>
        </w:rPr>
      </w:pPr>
      <w:r w:rsidRPr="002C7478">
        <w:rPr>
          <w:rFonts w:cs="Arial"/>
          <w:lang w:val="sr-Cyrl-RS"/>
        </w:rPr>
        <w:t>Д</w:t>
      </w:r>
      <w:r w:rsidRPr="002C7478">
        <w:rPr>
          <w:rFonts w:cs="Arial"/>
        </w:rPr>
        <w:t xml:space="preserve">окази о испуњености услова </w:t>
      </w:r>
      <w:r w:rsidRPr="002C7478">
        <w:rPr>
          <w:rFonts w:cs="Arial"/>
          <w:lang w:bidi="en-US"/>
        </w:rPr>
        <w:t>из чл. 76.</w:t>
      </w:r>
      <w:r w:rsidRPr="002C7478">
        <w:rPr>
          <w:rFonts w:cs="Arial"/>
        </w:rPr>
        <w:t xml:space="preserve"> Закона у складу са чланом 77. Закон</w:t>
      </w:r>
      <w:r w:rsidRPr="002C7478">
        <w:rPr>
          <w:rFonts w:cs="Arial"/>
          <w:lang w:val="sr-Cyrl-RS"/>
        </w:rPr>
        <w:t>а</w:t>
      </w:r>
      <w:r w:rsidRPr="002C7478">
        <w:rPr>
          <w:rFonts w:cs="Arial"/>
        </w:rPr>
        <w:t xml:space="preserve"> и Одељком 4. конкурсне документације</w:t>
      </w:r>
    </w:p>
    <w:p w14:paraId="17ED179D" w14:textId="77777777" w:rsidR="001B4091" w:rsidRPr="00265A4B" w:rsidRDefault="00DC07AC" w:rsidP="00CE335A">
      <w:pPr>
        <w:pStyle w:val="KDNabrajanje"/>
        <w:numPr>
          <w:ilvl w:val="0"/>
          <w:numId w:val="40"/>
        </w:numPr>
        <w:spacing w:before="0"/>
        <w:ind w:left="284" w:hanging="284"/>
        <w:rPr>
          <w:rFonts w:ascii="Arial" w:hAnsi="Arial" w:cs="Arial"/>
        </w:rPr>
      </w:pPr>
      <w:r w:rsidRPr="002E3741">
        <w:rPr>
          <w:rFonts w:ascii="Arial" w:hAnsi="Arial" w:cs="Arial"/>
        </w:rPr>
        <w:t>Потписан и печатом оверен „Модел уговора“ (пожељно је да буде попуњен)</w:t>
      </w:r>
      <w:r w:rsidR="002607BA" w:rsidRPr="002E3741">
        <w:rPr>
          <w:rFonts w:ascii="Arial" w:hAnsi="Arial" w:cs="Arial"/>
          <w:lang w:val="sr-Cyrl-RS"/>
        </w:rPr>
        <w:t>.</w:t>
      </w:r>
    </w:p>
    <w:p w14:paraId="12E8EA7D" w14:textId="582DA828" w:rsidR="00265A4B" w:rsidRPr="00265A4B" w:rsidRDefault="00265A4B" w:rsidP="00265A4B">
      <w:pPr>
        <w:numPr>
          <w:ilvl w:val="0"/>
          <w:numId w:val="40"/>
        </w:numPr>
        <w:rPr>
          <w:rFonts w:cs="Arial"/>
          <w:color w:val="000000"/>
          <w:kern w:val="0"/>
          <w:sz w:val="24"/>
          <w:szCs w:val="24"/>
          <w:lang w:val="ru-RU"/>
        </w:rPr>
      </w:pPr>
      <w:r w:rsidRPr="001C703B">
        <w:rPr>
          <w:rFonts w:cs="Arial"/>
          <w:color w:val="000000"/>
          <w:kern w:val="0"/>
          <w:sz w:val="24"/>
          <w:szCs w:val="24"/>
          <w:lang w:val="ru-RU"/>
        </w:rPr>
        <w:t>Споразум о заједничком наступању (уколико се подноси заједничка понуда)</w:t>
      </w:r>
    </w:p>
    <w:p w14:paraId="0C787F80" w14:textId="77777777" w:rsidR="00265A4B" w:rsidRPr="0061520F" w:rsidRDefault="00265A4B" w:rsidP="00265A4B">
      <w:pPr>
        <w:pStyle w:val="KDNabrajanje"/>
        <w:spacing w:before="0"/>
        <w:rPr>
          <w:rFonts w:ascii="Arial" w:hAnsi="Arial" w:cs="Arial"/>
        </w:rPr>
      </w:pPr>
    </w:p>
    <w:p w14:paraId="7DAFA7CA" w14:textId="77777777" w:rsidR="001B4091" w:rsidRDefault="00DC07AC" w:rsidP="00CE335A">
      <w:pPr>
        <w:pStyle w:val="KDParagraf"/>
        <w:spacing w:before="0"/>
        <w:rPr>
          <w:rFonts w:ascii="Arial" w:hAnsi="Arial" w:cs="Arial"/>
          <w:lang w:val="ru-RU"/>
        </w:rPr>
      </w:pPr>
      <w:r w:rsidRPr="002E3741">
        <w:rPr>
          <w:rFonts w:ascii="Arial" w:hAnsi="Arial"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56C4F4B5" w14:textId="77777777" w:rsidR="001B4091" w:rsidRDefault="00DC07AC">
      <w:pPr>
        <w:pStyle w:val="KDParagraf"/>
        <w:spacing w:before="0"/>
        <w:rPr>
          <w:rFonts w:ascii="Arial" w:hAnsi="Arial" w:cs="Arial"/>
          <w:lang w:val="sr-Latn-RS"/>
        </w:rPr>
      </w:pPr>
      <w:r w:rsidRPr="002E3741">
        <w:rPr>
          <w:rFonts w:ascii="Arial" w:hAnsi="Arial"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CEC9533" w14:textId="77777777" w:rsidR="00CE335A" w:rsidRPr="00CE335A" w:rsidRDefault="00CE335A">
      <w:pPr>
        <w:pStyle w:val="KDParagraf"/>
        <w:spacing w:before="0"/>
        <w:rPr>
          <w:rFonts w:ascii="Arial" w:hAnsi="Arial" w:cs="Arial"/>
          <w:lang w:val="sr-Latn-RS"/>
        </w:rPr>
      </w:pPr>
    </w:p>
    <w:p w14:paraId="7B24B05F" w14:textId="77777777" w:rsidR="001B4091" w:rsidRPr="002E3741" w:rsidRDefault="00DC07AC" w:rsidP="00FF3080">
      <w:pPr>
        <w:pStyle w:val="KDPodnaslov2"/>
        <w:numPr>
          <w:ilvl w:val="1"/>
          <w:numId w:val="23"/>
        </w:numPr>
        <w:spacing w:before="0"/>
        <w:ind w:left="426" w:hanging="426"/>
        <w:jc w:val="both"/>
        <w:outlineLvl w:val="9"/>
        <w:rPr>
          <w:rFonts w:ascii="Arial" w:hAnsi="Arial" w:cs="Arial"/>
        </w:rPr>
      </w:pPr>
      <w:bookmarkStart w:id="210" w:name="_Toc441651580"/>
      <w:bookmarkStart w:id="211" w:name="_Toc442559891"/>
      <w:r w:rsidRPr="00F063D6">
        <w:rPr>
          <w:rFonts w:ascii="Arial" w:hAnsi="Arial" w:cs="Arial"/>
          <w:lang w:val="ru-RU"/>
        </w:rPr>
        <w:t xml:space="preserve"> </w:t>
      </w:r>
      <w:r w:rsidRPr="002E3741">
        <w:rPr>
          <w:rFonts w:ascii="Arial" w:hAnsi="Arial" w:cs="Arial"/>
        </w:rPr>
        <w:t>Подношење и отварање понуда</w:t>
      </w:r>
      <w:bookmarkEnd w:id="210"/>
      <w:bookmarkEnd w:id="211"/>
    </w:p>
    <w:p w14:paraId="498F2D77" w14:textId="77777777" w:rsidR="001B4091" w:rsidRDefault="00DC07AC">
      <w:pPr>
        <w:pStyle w:val="KDParagraf"/>
        <w:spacing w:before="0"/>
        <w:rPr>
          <w:rFonts w:ascii="Arial" w:hAnsi="Arial" w:cs="Arial"/>
        </w:rPr>
      </w:pPr>
      <w:r w:rsidRPr="002E3741">
        <w:rPr>
          <w:rFonts w:ascii="Arial" w:hAnsi="Arial"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14CFF8F0" w14:textId="77777777" w:rsidR="001B4091" w:rsidRDefault="00DC07AC">
      <w:pPr>
        <w:pStyle w:val="KDParagraf"/>
        <w:spacing w:before="0"/>
        <w:rPr>
          <w:rFonts w:ascii="Arial" w:hAnsi="Arial" w:cs="Arial"/>
        </w:rPr>
      </w:pPr>
      <w:r w:rsidRPr="002E3741">
        <w:rPr>
          <w:rFonts w:ascii="Arial" w:hAnsi="Arial"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098DC657" w14:textId="77777777" w:rsidR="00B71B2F" w:rsidRPr="00CE335A" w:rsidRDefault="00DC07AC">
      <w:pPr>
        <w:pStyle w:val="KDParagraf"/>
        <w:spacing w:before="0"/>
        <w:rPr>
          <w:rFonts w:ascii="Arial" w:hAnsi="Arial" w:cs="Arial"/>
          <w:lang w:val="sr-Latn-RS"/>
        </w:rPr>
      </w:pPr>
      <w:r w:rsidRPr="002E3741">
        <w:rPr>
          <w:rFonts w:ascii="Arial" w:hAnsi="Arial" w:cs="Arial"/>
        </w:rPr>
        <w:t>Комисија за јавне набавке ће благовремено поднете понуде јавно отворити дана</w:t>
      </w:r>
      <w:r w:rsidR="002A7F85" w:rsidRPr="002E3741">
        <w:rPr>
          <w:rFonts w:ascii="Arial" w:hAnsi="Arial" w:cs="Arial"/>
        </w:rPr>
        <w:t xml:space="preserve"> </w:t>
      </w:r>
      <w:r w:rsidR="002A7F85" w:rsidRPr="002E3741">
        <w:rPr>
          <w:rFonts w:ascii="Arial" w:hAnsi="Arial" w:cs="Arial"/>
        </w:rPr>
        <w:lastRenderedPageBreak/>
        <w:t>наведеног</w:t>
      </w:r>
      <w:r w:rsidRPr="002E3741">
        <w:rPr>
          <w:rFonts w:ascii="Arial" w:hAnsi="Arial" w:cs="Arial"/>
        </w:rPr>
        <w:t xml:space="preserve"> у Позиву за подношење понуда у просторијама Јавног предузећа „Електропривреда Србије“ Београд, </w:t>
      </w:r>
      <w:r w:rsidRPr="002E3741">
        <w:rPr>
          <w:rFonts w:ascii="Arial" w:hAnsi="Arial" w:cs="Arial"/>
          <w:shd w:val="clear" w:color="auto" w:fill="FFFFFF"/>
        </w:rPr>
        <w:t>О</w:t>
      </w:r>
      <w:r w:rsidRPr="002E3741">
        <w:rPr>
          <w:rFonts w:ascii="Arial" w:hAnsi="Arial" w:cs="Arial"/>
          <w:shd w:val="clear" w:color="auto" w:fill="FFFFFF"/>
          <w:lang w:val="ru-RU"/>
        </w:rPr>
        <w:t>гранак РБ Колубара</w:t>
      </w:r>
      <w:r w:rsidR="002A7F85" w:rsidRPr="002E3741">
        <w:rPr>
          <w:rFonts w:ascii="Arial" w:hAnsi="Arial" w:cs="Arial"/>
          <w:shd w:val="clear" w:color="auto" w:fill="FFFFFF"/>
          <w:lang w:val="ru-RU"/>
        </w:rPr>
        <w:t>,</w:t>
      </w:r>
      <w:r w:rsidRPr="002E3741">
        <w:rPr>
          <w:rFonts w:ascii="Arial" w:hAnsi="Arial" w:cs="Arial"/>
          <w:shd w:val="clear" w:color="auto" w:fill="FFFFFF"/>
          <w:lang w:val="ru-RU"/>
        </w:rPr>
        <w:t xml:space="preserve"> </w:t>
      </w:r>
      <w:r w:rsidR="002A7F85" w:rsidRPr="002E3741">
        <w:rPr>
          <w:rFonts w:ascii="Arial" w:hAnsi="Arial" w:cs="Arial"/>
          <w:shd w:val="clear" w:color="auto" w:fill="FFFFFF"/>
          <w:lang w:val="ru-RU"/>
        </w:rPr>
        <w:t>у</w:t>
      </w:r>
      <w:r w:rsidRPr="002E3741">
        <w:rPr>
          <w:rFonts w:ascii="Arial" w:hAnsi="Arial" w:cs="Arial"/>
          <w:shd w:val="clear" w:color="auto" w:fill="FFFFFF"/>
          <w:lang w:val="ru-RU"/>
        </w:rPr>
        <w:t>л. Дише Ђурђевића бб</w:t>
      </w:r>
      <w:r w:rsidR="002A7F85" w:rsidRPr="002E3741">
        <w:rPr>
          <w:rFonts w:ascii="Arial" w:hAnsi="Arial" w:cs="Arial"/>
          <w:shd w:val="clear" w:color="auto" w:fill="FFFFFF"/>
          <w:lang w:val="ru-RU"/>
        </w:rPr>
        <w:t>,</w:t>
      </w:r>
      <w:r w:rsidRPr="002E3741">
        <w:rPr>
          <w:rFonts w:ascii="Arial" w:hAnsi="Arial" w:cs="Arial"/>
          <w:shd w:val="clear" w:color="auto" w:fill="FFFFFF"/>
          <w:lang w:val="ru-RU"/>
        </w:rPr>
        <w:t xml:space="preserve"> 11560 Вреоци</w:t>
      </w:r>
      <w:r w:rsidRPr="00F063D6">
        <w:rPr>
          <w:rFonts w:ascii="Arial" w:hAnsi="Arial" w:cs="Arial"/>
          <w:lang w:val="ru-RU"/>
        </w:rPr>
        <w:t>, први спрат.</w:t>
      </w:r>
    </w:p>
    <w:p w14:paraId="1EFE9F18" w14:textId="77777777" w:rsidR="001B4091" w:rsidRDefault="00DC07AC">
      <w:pPr>
        <w:pStyle w:val="KDParagraf"/>
        <w:spacing w:before="0"/>
        <w:rPr>
          <w:rFonts w:ascii="Arial" w:hAnsi="Arial" w:cs="Arial"/>
          <w:lang w:val="ru-RU"/>
        </w:rPr>
      </w:pPr>
      <w:r w:rsidRPr="00F063D6">
        <w:rPr>
          <w:rFonts w:ascii="Arial" w:hAnsi="Arial" w:cs="Arial"/>
          <w:lang w:val="ru-RU"/>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2A7F85" w:rsidRPr="00F063D6">
        <w:rPr>
          <w:rFonts w:ascii="Arial" w:hAnsi="Arial" w:cs="Arial"/>
          <w:lang w:val="ru-RU"/>
        </w:rPr>
        <w:t xml:space="preserve"> за учествовање у овом поступку</w:t>
      </w:r>
      <w:r w:rsidRPr="00F063D6">
        <w:rPr>
          <w:rFonts w:ascii="Arial" w:hAnsi="Arial" w:cs="Arial"/>
          <w:lang w:val="ru-RU"/>
        </w:rPr>
        <w:t xml:space="preserve">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292A2AFF" w14:textId="77777777" w:rsidR="001B4091" w:rsidRDefault="00DC07AC">
      <w:pPr>
        <w:pStyle w:val="KDParagraf"/>
        <w:spacing w:before="0"/>
        <w:rPr>
          <w:rFonts w:ascii="Arial" w:hAnsi="Arial" w:cs="Arial"/>
          <w:lang w:val="ru-RU"/>
        </w:rPr>
      </w:pPr>
      <w:r w:rsidRPr="00F063D6">
        <w:rPr>
          <w:rFonts w:ascii="Arial" w:hAnsi="Arial" w:cs="Arial"/>
          <w:lang w:val="ru-RU"/>
        </w:rPr>
        <w:t>Комисија за јавну набавку води записник о отварању понуда у који се уносе подаци у складу са Законом.</w:t>
      </w:r>
    </w:p>
    <w:p w14:paraId="51C032DB" w14:textId="77777777" w:rsidR="001B4091" w:rsidRDefault="00DC07AC">
      <w:pPr>
        <w:pStyle w:val="KDParagraf"/>
        <w:spacing w:before="0"/>
        <w:rPr>
          <w:rFonts w:ascii="Arial" w:hAnsi="Arial" w:cs="Arial"/>
          <w:lang w:val="ru-RU"/>
        </w:rPr>
      </w:pPr>
      <w:r w:rsidRPr="00F063D6">
        <w:rPr>
          <w:rFonts w:ascii="Arial" w:hAnsi="Arial" w:cs="Arial"/>
          <w:lang w:val="ru-RU"/>
        </w:rPr>
        <w:t>Записник о отварању понуда потписују чланови комисије и присутни овлашћени представници понуђача, који преузимају примерак записника.</w:t>
      </w:r>
    </w:p>
    <w:p w14:paraId="556BDA91" w14:textId="77777777" w:rsidR="001B4091" w:rsidRPr="00F063D6" w:rsidRDefault="00DC07AC">
      <w:pPr>
        <w:pStyle w:val="KDParagraf"/>
        <w:spacing w:before="0"/>
        <w:rPr>
          <w:rFonts w:ascii="Arial" w:hAnsi="Arial" w:cs="Arial"/>
          <w:lang w:val="ru-RU"/>
        </w:rPr>
      </w:pPr>
      <w:r w:rsidRPr="00F063D6">
        <w:rPr>
          <w:rFonts w:ascii="Arial" w:hAnsi="Arial" w:cs="Arial"/>
          <w:lang w:val="ru-RU"/>
        </w:rPr>
        <w:t xml:space="preserve">Наручилац ће у року од </w:t>
      </w:r>
      <w:r w:rsidR="00AB698A" w:rsidRPr="002E3741">
        <w:rPr>
          <w:rFonts w:ascii="Arial" w:hAnsi="Arial" w:cs="Arial"/>
          <w:lang w:val="sr-Cyrl-RS"/>
        </w:rPr>
        <w:t xml:space="preserve">3 </w:t>
      </w:r>
      <w:r w:rsidRPr="00F063D6">
        <w:rPr>
          <w:rFonts w:ascii="Arial" w:hAnsi="Arial" w:cs="Arial"/>
          <w:lang w:val="ru-RU"/>
        </w:rPr>
        <w:t>(</w:t>
      </w:r>
      <w:r w:rsidR="00AB698A" w:rsidRPr="00F063D6">
        <w:rPr>
          <w:rFonts w:ascii="Arial" w:hAnsi="Arial" w:cs="Arial"/>
          <w:lang w:val="ru-RU"/>
        </w:rPr>
        <w:t>три</w:t>
      </w:r>
      <w:r w:rsidRPr="00F063D6">
        <w:rPr>
          <w:rFonts w:ascii="Arial" w:hAnsi="Arial" w:cs="Arial"/>
          <w:lang w:val="ru-RU"/>
        </w:rPr>
        <w:t xml:space="preserve">) дана од дана окончања </w:t>
      </w:r>
      <w:r w:rsidR="002A7F85" w:rsidRPr="00F063D6">
        <w:rPr>
          <w:rFonts w:ascii="Arial" w:hAnsi="Arial" w:cs="Arial"/>
          <w:lang w:val="ru-RU"/>
        </w:rPr>
        <w:t xml:space="preserve">поступка отварања понуда поштом </w:t>
      </w:r>
      <w:r w:rsidRPr="00F063D6">
        <w:rPr>
          <w:rFonts w:ascii="Arial" w:hAnsi="Arial" w:cs="Arial"/>
          <w:lang w:val="ru-RU"/>
        </w:rPr>
        <w:t xml:space="preserve">или електронским путем доставити записник о отварању понуда понуђачима који нису </w:t>
      </w:r>
      <w:r w:rsidRPr="00F063D6">
        <w:rPr>
          <w:rFonts w:ascii="Arial" w:hAnsi="Arial" w:cs="Arial"/>
          <w:shd w:val="clear" w:color="auto" w:fill="FFFFFF"/>
          <w:lang w:val="ru-RU"/>
        </w:rPr>
        <w:t>присуствовали п</w:t>
      </w:r>
      <w:r w:rsidRPr="00F063D6">
        <w:rPr>
          <w:rFonts w:ascii="Arial" w:hAnsi="Arial" w:cs="Arial"/>
          <w:lang w:val="ru-RU"/>
        </w:rPr>
        <w:t>оступку отварања понуда.</w:t>
      </w:r>
    </w:p>
    <w:p w14:paraId="25ACD2CE" w14:textId="77777777" w:rsidR="001B4091" w:rsidRPr="00F063D6" w:rsidRDefault="001B4091">
      <w:pPr>
        <w:pStyle w:val="KDParagraf"/>
        <w:spacing w:before="0"/>
        <w:rPr>
          <w:rFonts w:ascii="Arial" w:hAnsi="Arial" w:cs="Arial"/>
          <w:lang w:val="ru-RU"/>
        </w:rPr>
      </w:pPr>
    </w:p>
    <w:p w14:paraId="721FF26A" w14:textId="77777777" w:rsidR="001B4091" w:rsidRPr="002E3741" w:rsidRDefault="002A7F85" w:rsidP="002A7F85">
      <w:pPr>
        <w:pStyle w:val="KDPodnaslov2"/>
        <w:numPr>
          <w:ilvl w:val="1"/>
          <w:numId w:val="23"/>
        </w:numPr>
        <w:spacing w:before="0"/>
        <w:ind w:left="426" w:hanging="426"/>
        <w:jc w:val="both"/>
        <w:outlineLvl w:val="9"/>
        <w:rPr>
          <w:rFonts w:ascii="Arial" w:hAnsi="Arial" w:cs="Arial"/>
        </w:rPr>
      </w:pPr>
      <w:bookmarkStart w:id="212" w:name="_Toc441651581"/>
      <w:bookmarkStart w:id="213" w:name="_Toc442559892"/>
      <w:r w:rsidRPr="002E3741">
        <w:rPr>
          <w:rFonts w:ascii="Arial" w:hAnsi="Arial" w:cs="Arial"/>
          <w:lang w:val="sr-Cyrl-RS"/>
        </w:rPr>
        <w:t xml:space="preserve"> </w:t>
      </w:r>
      <w:r w:rsidR="00DC07AC" w:rsidRPr="002E3741">
        <w:rPr>
          <w:rFonts w:ascii="Arial" w:hAnsi="Arial" w:cs="Arial"/>
        </w:rPr>
        <w:t>Начин подношења понуде</w:t>
      </w:r>
      <w:bookmarkEnd w:id="212"/>
      <w:bookmarkEnd w:id="213"/>
    </w:p>
    <w:p w14:paraId="4EA3B495" w14:textId="77777777" w:rsidR="001B4091" w:rsidRDefault="00DC07AC">
      <w:pPr>
        <w:pStyle w:val="KDParagraf"/>
        <w:spacing w:before="0"/>
        <w:rPr>
          <w:rFonts w:ascii="Arial" w:hAnsi="Arial" w:cs="Arial"/>
          <w:lang w:val="ru-RU"/>
        </w:rPr>
      </w:pPr>
      <w:r w:rsidRPr="002E3741">
        <w:rPr>
          <w:rFonts w:ascii="Arial" w:hAnsi="Arial" w:cs="Arial"/>
          <w:lang w:val="ru-RU"/>
        </w:rPr>
        <w:t>Понуђач може поднети само једну понуду.</w:t>
      </w:r>
    </w:p>
    <w:p w14:paraId="79539D81" w14:textId="77777777" w:rsidR="001B4091" w:rsidRDefault="00DC07AC">
      <w:pPr>
        <w:pStyle w:val="KDParagraf"/>
        <w:spacing w:before="0"/>
        <w:rPr>
          <w:rFonts w:ascii="Arial" w:hAnsi="Arial" w:cs="Arial"/>
          <w:lang w:val="ru-RU"/>
        </w:rPr>
      </w:pPr>
      <w:r w:rsidRPr="002E3741">
        <w:rPr>
          <w:rFonts w:ascii="Arial" w:hAnsi="Arial" w:cs="Arial"/>
          <w:lang w:val="ru-RU"/>
        </w:rPr>
        <w:t>Понуду може поднети понуђач самостално, група понуђача, као и понуђач са подизвођачем.</w:t>
      </w:r>
    </w:p>
    <w:p w14:paraId="17CE54DA" w14:textId="77777777" w:rsidR="001B4091" w:rsidRDefault="00DC07AC">
      <w:pPr>
        <w:pStyle w:val="KDParagraf"/>
        <w:spacing w:before="0"/>
        <w:rPr>
          <w:rFonts w:ascii="Arial" w:hAnsi="Arial" w:cs="Arial"/>
        </w:rPr>
      </w:pPr>
      <w:r w:rsidRPr="002E3741">
        <w:rPr>
          <w:rFonts w:ascii="Arial" w:hAnsi="Arial" w:cs="Arial"/>
        </w:rPr>
        <w:t>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w:t>
      </w:r>
    </w:p>
    <w:p w14:paraId="6199F3C1" w14:textId="77777777" w:rsidR="001B4091" w:rsidRDefault="00DC07AC">
      <w:pPr>
        <w:pStyle w:val="KDParagraf"/>
        <w:spacing w:before="0"/>
        <w:rPr>
          <w:rFonts w:ascii="Arial" w:hAnsi="Arial" w:cs="Arial"/>
        </w:rPr>
      </w:pPr>
      <w:r w:rsidRPr="002E3741">
        <w:rPr>
          <w:rFonts w:ascii="Arial" w:hAnsi="Arial"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6A2914AB" w14:textId="77777777" w:rsidR="001B4091" w:rsidRDefault="00DC07AC">
      <w:pPr>
        <w:pStyle w:val="KDParagraf"/>
        <w:spacing w:before="0"/>
        <w:rPr>
          <w:rFonts w:ascii="Arial" w:hAnsi="Arial" w:cs="Arial"/>
        </w:rPr>
      </w:pPr>
      <w:r w:rsidRPr="002E3741">
        <w:rPr>
          <w:rFonts w:ascii="Arial" w:hAnsi="Arial" w:cs="Arial"/>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14:paraId="450AD0FE" w14:textId="77777777" w:rsidR="00DB3C08" w:rsidRPr="002E3741" w:rsidRDefault="00DB3C08">
      <w:pPr>
        <w:pStyle w:val="KDParagraf"/>
        <w:spacing w:before="0"/>
        <w:rPr>
          <w:rFonts w:ascii="Arial" w:hAnsi="Arial" w:cs="Arial"/>
        </w:rPr>
      </w:pPr>
    </w:p>
    <w:p w14:paraId="4B007731" w14:textId="77777777" w:rsidR="001B4091" w:rsidRPr="002E3741" w:rsidRDefault="00451E00" w:rsidP="00451E00">
      <w:pPr>
        <w:pStyle w:val="KDPodnaslov2"/>
        <w:numPr>
          <w:ilvl w:val="1"/>
          <w:numId w:val="23"/>
        </w:numPr>
        <w:spacing w:before="0"/>
        <w:ind w:left="426" w:hanging="437"/>
        <w:jc w:val="both"/>
        <w:outlineLvl w:val="9"/>
        <w:rPr>
          <w:rFonts w:ascii="Arial" w:hAnsi="Arial" w:cs="Arial"/>
        </w:rPr>
      </w:pPr>
      <w:bookmarkStart w:id="214" w:name="_Toc441651582"/>
      <w:bookmarkStart w:id="215" w:name="_Toc442559893"/>
      <w:r w:rsidRPr="002E3741">
        <w:rPr>
          <w:rFonts w:ascii="Arial" w:hAnsi="Arial" w:cs="Arial"/>
          <w:lang w:val="sr-Cyrl-RS"/>
        </w:rPr>
        <w:t xml:space="preserve"> </w:t>
      </w:r>
      <w:r w:rsidR="00DC07AC" w:rsidRPr="002E3741">
        <w:rPr>
          <w:rFonts w:ascii="Arial" w:hAnsi="Arial" w:cs="Arial"/>
        </w:rPr>
        <w:t>Измена, допуна и опозив понуде</w:t>
      </w:r>
      <w:bookmarkEnd w:id="214"/>
      <w:bookmarkEnd w:id="215"/>
    </w:p>
    <w:p w14:paraId="6BE96140" w14:textId="3D2E8711" w:rsidR="001B4091" w:rsidRPr="00B50FA8" w:rsidRDefault="00DC07AC">
      <w:pPr>
        <w:pStyle w:val="KDParagraf"/>
        <w:spacing w:before="0"/>
        <w:rPr>
          <w:rFonts w:ascii="Arial" w:hAnsi="Arial" w:cs="Arial"/>
          <w:b/>
          <w:color w:val="auto"/>
          <w:lang w:val="sr-Latn-RS"/>
        </w:rPr>
      </w:pPr>
      <w:r w:rsidRPr="002E3741">
        <w:rPr>
          <w:rFonts w:ascii="Arial" w:hAnsi="Arial" w:cs="Arial"/>
          <w:lang w:val="ru-RU"/>
        </w:rPr>
        <w:t>У року за подношење понуде понуђач може да измени или допуни већ поднету понуду писаним путем, на адресу Н</w:t>
      </w:r>
      <w:r w:rsidR="00046808" w:rsidRPr="002E3741">
        <w:rPr>
          <w:rFonts w:ascii="Arial" w:hAnsi="Arial" w:cs="Arial"/>
          <w:lang w:val="ru-RU"/>
        </w:rPr>
        <w:t>аручиоца, са назнаком</w:t>
      </w:r>
      <w:r w:rsidR="00B47560">
        <w:rPr>
          <w:rFonts w:ascii="Arial" w:hAnsi="Arial" w:cs="Arial"/>
          <w:lang w:val="ru-RU"/>
        </w:rPr>
        <w:t>:</w:t>
      </w:r>
      <w:r w:rsidR="00046808" w:rsidRPr="002E3741">
        <w:rPr>
          <w:rFonts w:ascii="Arial" w:hAnsi="Arial" w:cs="Arial"/>
          <w:lang w:val="ru-RU"/>
        </w:rPr>
        <w:t xml:space="preserve"> </w:t>
      </w:r>
      <w:r w:rsidR="00046808" w:rsidRPr="00B47560">
        <w:rPr>
          <w:rFonts w:ascii="Arial" w:hAnsi="Arial" w:cs="Arial"/>
          <w:b/>
          <w:lang w:val="ru-RU"/>
        </w:rPr>
        <w:t xml:space="preserve">„ИЗМЕНА - ДОПУНА - Понуде </w:t>
      </w:r>
      <w:r w:rsidRPr="00B47560">
        <w:rPr>
          <w:rFonts w:ascii="Arial" w:hAnsi="Arial" w:cs="Arial"/>
          <w:b/>
          <w:lang w:val="ru-RU"/>
        </w:rPr>
        <w:t>за јавну набавку</w:t>
      </w:r>
      <w:r w:rsidR="00046808" w:rsidRPr="001A3F1C">
        <w:rPr>
          <w:rFonts w:ascii="Arial" w:hAnsi="Arial" w:cs="Arial"/>
          <w:b/>
          <w:color w:val="auto"/>
          <w:lang w:val="ru-RU"/>
        </w:rPr>
        <w:t>:</w:t>
      </w:r>
      <w:r w:rsidR="008B1631" w:rsidRPr="001A3F1C">
        <w:rPr>
          <w:rFonts w:ascii="Arial" w:hAnsi="Arial" w:cs="Arial"/>
          <w:b/>
          <w:color w:val="auto"/>
          <w:lang w:val="ru-RU"/>
        </w:rPr>
        <w:t xml:space="preserve"> </w:t>
      </w:r>
      <w:r w:rsidR="00CC0722" w:rsidRPr="00CC0722">
        <w:rPr>
          <w:rFonts w:ascii="Arial" w:hAnsi="Arial" w:cs="Arial"/>
          <w:b/>
          <w:lang w:val="sr-Cyrl-CS"/>
        </w:rPr>
        <w:t xml:space="preserve">Услуге у вези са одлагањем опасног отпада, обликоване по партијама, за партију бр. ________ јавна набавка број ЈН/4000/0747/2019, Јана бр. 1853/2019 </w:t>
      </w:r>
      <w:r w:rsidR="00BA09D8">
        <w:rPr>
          <w:rFonts w:ascii="Arial" w:hAnsi="Arial" w:cs="Arial"/>
          <w:b/>
          <w:color w:val="auto"/>
          <w:lang w:val="ru-RU"/>
        </w:rPr>
        <w:t xml:space="preserve"> </w:t>
      </w:r>
      <w:r w:rsidR="00881688" w:rsidRPr="001A3F1C">
        <w:rPr>
          <w:rFonts w:ascii="Arial" w:hAnsi="Arial" w:cs="Arial"/>
          <w:b/>
          <w:color w:val="auto"/>
          <w:lang w:val="ru-RU"/>
        </w:rPr>
        <w:t xml:space="preserve">- </w:t>
      </w:r>
      <w:r w:rsidRPr="001A3F1C">
        <w:rPr>
          <w:rFonts w:ascii="Arial" w:hAnsi="Arial" w:cs="Arial"/>
          <w:b/>
          <w:color w:val="auto"/>
          <w:lang w:val="ru-RU"/>
        </w:rPr>
        <w:t>НЕ ОТВАРАТИ“.</w:t>
      </w:r>
      <w:r w:rsidR="00B50FA8">
        <w:rPr>
          <w:rFonts w:ascii="Arial" w:hAnsi="Arial" w:cs="Arial"/>
          <w:b/>
          <w:color w:val="auto"/>
          <w:lang w:val="sr-Latn-RS"/>
        </w:rPr>
        <w:t xml:space="preserve"> </w:t>
      </w:r>
    </w:p>
    <w:p w14:paraId="7344B4E8" w14:textId="77777777" w:rsidR="001B4091" w:rsidRDefault="00DC07AC">
      <w:pPr>
        <w:pStyle w:val="KDParagraf"/>
        <w:spacing w:before="0"/>
        <w:rPr>
          <w:rFonts w:ascii="Arial" w:hAnsi="Arial" w:cs="Arial"/>
          <w:color w:val="auto"/>
        </w:rPr>
      </w:pPr>
      <w:r w:rsidRPr="001A3F1C">
        <w:rPr>
          <w:rFonts w:ascii="Arial" w:hAnsi="Arial" w:cs="Arial"/>
          <w:color w:val="auto"/>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190FA3" w:rsidRPr="001A3F1C">
        <w:rPr>
          <w:rFonts w:ascii="Arial" w:hAnsi="Arial" w:cs="Arial"/>
          <w:color w:val="auto"/>
          <w:lang w:val="sr-Cyrl-RS"/>
        </w:rPr>
        <w:t xml:space="preserve"> </w:t>
      </w:r>
      <w:r w:rsidRPr="001A3F1C">
        <w:rPr>
          <w:rFonts w:ascii="Arial" w:hAnsi="Arial" w:cs="Arial"/>
          <w:color w:val="auto"/>
        </w:rPr>
        <w:t>измена или допуна односи.</w:t>
      </w:r>
    </w:p>
    <w:p w14:paraId="2DDD0E69" w14:textId="23F79EB5" w:rsidR="00B71B2F" w:rsidRDefault="00DC07AC">
      <w:pPr>
        <w:pStyle w:val="KDParagraf"/>
        <w:spacing w:before="0"/>
        <w:rPr>
          <w:rFonts w:ascii="Arial" w:hAnsi="Arial" w:cs="Arial"/>
          <w:lang w:val="ru-RU"/>
        </w:rPr>
      </w:pPr>
      <w:r w:rsidRPr="001A3F1C">
        <w:rPr>
          <w:rFonts w:ascii="Arial" w:hAnsi="Arial" w:cs="Arial"/>
          <w:color w:val="auto"/>
        </w:rPr>
        <w:t>У року за подношење понуде понуђач може да опозове поднету понуду писаним путем, на адресу Наручиоца, са назнаком</w:t>
      </w:r>
      <w:r w:rsidR="00B47560" w:rsidRPr="001A3F1C">
        <w:rPr>
          <w:rFonts w:ascii="Arial" w:hAnsi="Arial" w:cs="Arial"/>
          <w:b/>
          <w:color w:val="auto"/>
          <w:lang w:val="sr-Cyrl-RS"/>
        </w:rPr>
        <w:t>:</w:t>
      </w:r>
      <w:r w:rsidRPr="001A3F1C">
        <w:rPr>
          <w:rFonts w:ascii="Arial" w:hAnsi="Arial" w:cs="Arial"/>
          <w:b/>
          <w:color w:val="auto"/>
        </w:rPr>
        <w:t xml:space="preserve"> „ОПОЗИВ - Понуде за јавну набавку</w:t>
      </w:r>
      <w:r w:rsidR="005A2A45" w:rsidRPr="001A3F1C">
        <w:rPr>
          <w:rFonts w:ascii="Arial" w:hAnsi="Arial" w:cs="Arial"/>
          <w:b/>
          <w:color w:val="auto"/>
          <w:lang w:val="sr-Cyrl-RS"/>
        </w:rPr>
        <w:t>:</w:t>
      </w:r>
      <w:r w:rsidR="0007682B">
        <w:rPr>
          <w:rFonts w:ascii="Arial" w:hAnsi="Arial" w:cs="Arial"/>
          <w:b/>
          <w:color w:val="auto"/>
        </w:rPr>
        <w:t xml:space="preserve"> </w:t>
      </w:r>
      <w:r w:rsidR="00CC0722" w:rsidRPr="00CC0722">
        <w:rPr>
          <w:rFonts w:ascii="Arial" w:hAnsi="Arial" w:cs="Arial"/>
          <w:b/>
          <w:lang w:val="sr-Cyrl-CS"/>
        </w:rPr>
        <w:t>Услуге у вези са одлагањем опасног отпада, обликоване по па</w:t>
      </w:r>
      <w:r w:rsidR="00CC0722">
        <w:rPr>
          <w:rFonts w:ascii="Arial" w:hAnsi="Arial" w:cs="Arial"/>
          <w:b/>
          <w:lang w:val="sr-Cyrl-CS"/>
        </w:rPr>
        <w:t>ртијама, за партију бр. _______</w:t>
      </w:r>
      <w:r w:rsidR="00CC0722" w:rsidRPr="00CC0722">
        <w:rPr>
          <w:rFonts w:ascii="Arial" w:hAnsi="Arial" w:cs="Arial"/>
          <w:b/>
          <w:lang w:val="sr-Cyrl-CS"/>
        </w:rPr>
        <w:t xml:space="preserve"> јавна набавка број ЈН/400</w:t>
      </w:r>
      <w:r w:rsidR="00CC0722">
        <w:rPr>
          <w:rFonts w:ascii="Arial" w:hAnsi="Arial" w:cs="Arial"/>
          <w:b/>
          <w:lang w:val="sr-Cyrl-CS"/>
        </w:rPr>
        <w:t xml:space="preserve">0/0747/2019, Јана бр. 1853/2019- </w:t>
      </w:r>
      <w:r w:rsidR="005A2A45" w:rsidRPr="00B47560">
        <w:rPr>
          <w:rFonts w:ascii="Arial" w:hAnsi="Arial" w:cs="Arial"/>
          <w:b/>
          <w:lang w:val="ru-RU"/>
        </w:rPr>
        <w:t>НЕ ОТВАРАТИ“.</w:t>
      </w:r>
      <w:r w:rsidR="007454E5" w:rsidRPr="002E3741">
        <w:rPr>
          <w:rFonts w:ascii="Arial" w:hAnsi="Arial" w:cs="Arial"/>
          <w:lang w:val="ru-RU"/>
        </w:rPr>
        <w:t xml:space="preserve"> </w:t>
      </w:r>
    </w:p>
    <w:p w14:paraId="147E9BCD" w14:textId="77777777" w:rsidR="001B4091" w:rsidRPr="00F063D6" w:rsidRDefault="00DC07AC">
      <w:pPr>
        <w:pStyle w:val="KDParagraf"/>
        <w:spacing w:before="0"/>
        <w:rPr>
          <w:rFonts w:ascii="Arial" w:hAnsi="Arial" w:cs="Arial"/>
          <w:lang w:val="ru-RU"/>
        </w:rPr>
      </w:pPr>
      <w:r w:rsidRPr="00F063D6">
        <w:rPr>
          <w:rFonts w:ascii="Arial" w:hAnsi="Arial" w:cs="Arial"/>
          <w:lang w:val="ru-RU"/>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582BD027" w14:textId="7AC96BBC" w:rsidR="001B4091" w:rsidRPr="00F57E36" w:rsidRDefault="00DC07AC">
      <w:pPr>
        <w:pStyle w:val="KDKomentar"/>
        <w:spacing w:before="0"/>
        <w:rPr>
          <w:rFonts w:ascii="Arial" w:hAnsi="Arial" w:cs="Arial"/>
          <w:lang w:val="sr-Cyrl-RS"/>
        </w:rPr>
      </w:pPr>
      <w:r w:rsidRPr="002E3741">
        <w:rPr>
          <w:rFonts w:ascii="Arial" w:hAnsi="Arial" w:cs="Arial"/>
          <w:i w:val="0"/>
          <w:color w:val="auto"/>
          <w:sz w:val="24"/>
          <w:szCs w:val="24"/>
        </w:rPr>
        <w:t>Уколико понуђач измени или опозове понуду поднету по истеку рока за подношење понуда, Наручилац ће наплатити средство обезбеђењ</w:t>
      </w:r>
      <w:r w:rsidR="00F57E36">
        <w:rPr>
          <w:rFonts w:ascii="Arial" w:hAnsi="Arial" w:cs="Arial"/>
          <w:i w:val="0"/>
          <w:color w:val="auto"/>
          <w:sz w:val="24"/>
          <w:szCs w:val="24"/>
        </w:rPr>
        <w:t>а дато на име озбиљности понуде (</w:t>
      </w:r>
      <w:r w:rsidR="00B17531">
        <w:rPr>
          <w:rFonts w:ascii="Arial" w:hAnsi="Arial" w:cs="Arial"/>
          <w:i w:val="0"/>
          <w:color w:val="auto"/>
          <w:sz w:val="24"/>
          <w:szCs w:val="24"/>
          <w:lang w:val="sr-Cyrl-RS"/>
        </w:rPr>
        <w:t>важи за партију</w:t>
      </w:r>
      <w:r w:rsidR="003A7CD6">
        <w:rPr>
          <w:rFonts w:ascii="Arial" w:hAnsi="Arial" w:cs="Arial"/>
          <w:i w:val="0"/>
          <w:color w:val="auto"/>
          <w:sz w:val="24"/>
          <w:szCs w:val="24"/>
          <w:lang w:val="sr-Cyrl-RS"/>
        </w:rPr>
        <w:t xml:space="preserve"> </w:t>
      </w:r>
      <w:r w:rsidR="00DC27B6">
        <w:rPr>
          <w:rFonts w:ascii="Arial" w:hAnsi="Arial" w:cs="Arial"/>
          <w:i w:val="0"/>
          <w:color w:val="auto"/>
          <w:sz w:val="24"/>
          <w:szCs w:val="24"/>
          <w:lang w:val="sr-Cyrl-RS"/>
        </w:rPr>
        <w:t>1 и 3</w:t>
      </w:r>
      <w:r w:rsidR="00F57E36">
        <w:rPr>
          <w:rFonts w:ascii="Arial" w:hAnsi="Arial" w:cs="Arial"/>
          <w:i w:val="0"/>
          <w:color w:val="auto"/>
          <w:sz w:val="24"/>
          <w:szCs w:val="24"/>
          <w:lang w:val="sr-Cyrl-RS"/>
        </w:rPr>
        <w:t>)</w:t>
      </w:r>
      <w:r w:rsidR="00B17531">
        <w:rPr>
          <w:rFonts w:ascii="Arial" w:hAnsi="Arial" w:cs="Arial"/>
          <w:i w:val="0"/>
          <w:color w:val="auto"/>
          <w:sz w:val="24"/>
          <w:szCs w:val="24"/>
          <w:lang w:val="sr-Cyrl-RS"/>
        </w:rPr>
        <w:t>.</w:t>
      </w:r>
    </w:p>
    <w:p w14:paraId="23DD495A" w14:textId="77777777" w:rsidR="001B4091" w:rsidRDefault="001B4091">
      <w:pPr>
        <w:pStyle w:val="KDKomentar"/>
        <w:spacing w:before="0"/>
        <w:rPr>
          <w:rFonts w:ascii="Arial" w:hAnsi="Arial" w:cs="Arial"/>
          <w:i w:val="0"/>
          <w:color w:val="auto"/>
          <w:sz w:val="24"/>
          <w:szCs w:val="24"/>
        </w:rPr>
      </w:pPr>
    </w:p>
    <w:p w14:paraId="6D9043B8" w14:textId="77777777" w:rsidR="00CC0722" w:rsidRPr="002E3741" w:rsidRDefault="00CC0722">
      <w:pPr>
        <w:pStyle w:val="KDKomentar"/>
        <w:spacing w:before="0"/>
        <w:rPr>
          <w:rFonts w:ascii="Arial" w:hAnsi="Arial" w:cs="Arial"/>
          <w:i w:val="0"/>
          <w:color w:val="auto"/>
          <w:sz w:val="24"/>
          <w:szCs w:val="24"/>
        </w:rPr>
      </w:pPr>
    </w:p>
    <w:p w14:paraId="7B53CBB9" w14:textId="77777777" w:rsidR="001B4091" w:rsidRPr="002E3741" w:rsidRDefault="000105D6" w:rsidP="000105D6">
      <w:pPr>
        <w:pStyle w:val="KDPodnaslov2"/>
        <w:numPr>
          <w:ilvl w:val="1"/>
          <w:numId w:val="23"/>
        </w:numPr>
        <w:spacing w:before="0"/>
        <w:ind w:left="426" w:hanging="426"/>
        <w:jc w:val="both"/>
        <w:outlineLvl w:val="9"/>
        <w:rPr>
          <w:rFonts w:ascii="Arial" w:hAnsi="Arial" w:cs="Arial"/>
        </w:rPr>
      </w:pPr>
      <w:bookmarkStart w:id="216" w:name="_Toc441651583"/>
      <w:bookmarkStart w:id="217" w:name="_Toc442559894"/>
      <w:r w:rsidRPr="002E3741">
        <w:rPr>
          <w:rFonts w:ascii="Arial" w:hAnsi="Arial" w:cs="Arial"/>
          <w:lang w:val="ru-RU"/>
        </w:rPr>
        <w:lastRenderedPageBreak/>
        <w:t xml:space="preserve"> </w:t>
      </w:r>
      <w:r w:rsidR="00DC07AC" w:rsidRPr="002E3741">
        <w:rPr>
          <w:rFonts w:ascii="Arial" w:hAnsi="Arial" w:cs="Arial"/>
          <w:lang w:val="ru-RU"/>
        </w:rPr>
        <w:t>П</w:t>
      </w:r>
      <w:r w:rsidR="00DC07AC" w:rsidRPr="002E3741">
        <w:rPr>
          <w:rFonts w:ascii="Arial" w:hAnsi="Arial" w:cs="Arial"/>
        </w:rPr>
        <w:t>артије</w:t>
      </w:r>
      <w:bookmarkEnd w:id="216"/>
      <w:bookmarkEnd w:id="217"/>
    </w:p>
    <w:p w14:paraId="58BB63BA" w14:textId="5256A4DC" w:rsidR="001B4091" w:rsidRDefault="00EC4D7E">
      <w:pPr>
        <w:pStyle w:val="KDParagraf"/>
        <w:spacing w:before="0"/>
        <w:rPr>
          <w:rFonts w:ascii="Arial" w:hAnsi="Arial" w:cs="Arial"/>
          <w:color w:val="auto"/>
          <w:lang w:val="sr-Cyrl-RS"/>
        </w:rPr>
      </w:pPr>
      <w:r>
        <w:rPr>
          <w:rFonts w:ascii="Arial" w:hAnsi="Arial" w:cs="Arial"/>
          <w:color w:val="auto"/>
          <w:lang w:val="sr-Cyrl-RS"/>
        </w:rPr>
        <w:t xml:space="preserve">Набавка је обликована у </w:t>
      </w:r>
      <w:r w:rsidR="00DC27B6">
        <w:rPr>
          <w:rFonts w:ascii="Arial" w:hAnsi="Arial" w:cs="Arial"/>
          <w:color w:val="auto"/>
          <w:lang w:val="sr-Latn-RS"/>
        </w:rPr>
        <w:t>6</w:t>
      </w:r>
      <w:r>
        <w:rPr>
          <w:rFonts w:ascii="Arial" w:hAnsi="Arial" w:cs="Arial"/>
          <w:color w:val="auto"/>
          <w:lang w:val="sr-Cyrl-RS"/>
        </w:rPr>
        <w:t xml:space="preserve"> (</w:t>
      </w:r>
      <w:r w:rsidR="00DC27B6">
        <w:rPr>
          <w:rFonts w:ascii="Arial" w:hAnsi="Arial" w:cs="Arial"/>
          <w:color w:val="auto"/>
          <w:lang w:val="sr-Cyrl-RS"/>
        </w:rPr>
        <w:t>шест</w:t>
      </w:r>
      <w:r>
        <w:rPr>
          <w:rFonts w:ascii="Arial" w:hAnsi="Arial" w:cs="Arial"/>
          <w:color w:val="auto"/>
          <w:lang w:val="sr-Cyrl-RS"/>
        </w:rPr>
        <w:t>) партиј</w:t>
      </w:r>
      <w:r w:rsidR="00CE50DC">
        <w:rPr>
          <w:rFonts w:ascii="Arial" w:hAnsi="Arial" w:cs="Arial"/>
          <w:color w:val="auto"/>
          <w:lang w:val="sr-Cyrl-RS"/>
        </w:rPr>
        <w:t>а</w:t>
      </w:r>
      <w:r>
        <w:rPr>
          <w:rFonts w:ascii="Arial" w:hAnsi="Arial" w:cs="Arial"/>
          <w:color w:val="auto"/>
          <w:lang w:val="sr-Cyrl-RS"/>
        </w:rPr>
        <w:t xml:space="preserve">. </w:t>
      </w:r>
    </w:p>
    <w:p w14:paraId="27EDC996" w14:textId="77777777" w:rsidR="006D02C2" w:rsidRPr="00CE335A" w:rsidRDefault="00EC4D7E">
      <w:pPr>
        <w:pStyle w:val="KDParagraf"/>
        <w:spacing w:before="0"/>
        <w:rPr>
          <w:rFonts w:ascii="Arial" w:hAnsi="Arial" w:cs="Arial"/>
          <w:color w:val="auto"/>
          <w:lang w:val="sr-Latn-RS"/>
        </w:rPr>
      </w:pPr>
      <w:r>
        <w:rPr>
          <w:rFonts w:ascii="Arial" w:hAnsi="Arial" w:cs="Arial"/>
          <w:color w:val="auto"/>
          <w:lang w:val="sr-Cyrl-RS"/>
        </w:rPr>
        <w:t xml:space="preserve">Понуђач може да поднесе понуду за једну или више партија. Понуда мора да обухвати најмање једну целокупну партију. Понуђач је дужан да у понуди наведе да ли се понуда односи на целокупну набавку или само на одређене партије. </w:t>
      </w:r>
    </w:p>
    <w:p w14:paraId="685B525C" w14:textId="77777777" w:rsidR="00EC4D7E" w:rsidRPr="00EC4D7E" w:rsidRDefault="00EC4D7E">
      <w:pPr>
        <w:pStyle w:val="KDParagraf"/>
        <w:spacing w:before="0"/>
        <w:rPr>
          <w:rFonts w:ascii="Arial" w:hAnsi="Arial" w:cs="Arial"/>
          <w:color w:val="auto"/>
          <w:lang w:val="sr-Cyrl-RS"/>
        </w:rPr>
      </w:pPr>
      <w:r>
        <w:rPr>
          <w:rFonts w:ascii="Arial" w:hAnsi="Arial" w:cs="Arial"/>
          <w:color w:val="auto"/>
          <w:lang w:val="sr-Cyrl-RS"/>
        </w:rPr>
        <w:t xml:space="preserve">У случају да понуђач поднесе понуду за две или више партија, она мора бити поднета тако да се може оцењивати за сваку партију посебно. </w:t>
      </w:r>
    </w:p>
    <w:p w14:paraId="12738F95" w14:textId="77777777" w:rsidR="001B4091" w:rsidRPr="00F063D6" w:rsidRDefault="001B4091">
      <w:pPr>
        <w:pStyle w:val="Standard"/>
        <w:spacing w:before="0"/>
        <w:rPr>
          <w:rFonts w:ascii="Arial" w:hAnsi="Arial" w:cs="Arial"/>
          <w:color w:val="00B0F0"/>
          <w:lang w:val="sr-Cyrl-RS"/>
        </w:rPr>
      </w:pPr>
    </w:p>
    <w:p w14:paraId="7657F9C7" w14:textId="77777777" w:rsidR="001B4091" w:rsidRPr="002E3741" w:rsidRDefault="00DC07AC" w:rsidP="001E27AF">
      <w:pPr>
        <w:pStyle w:val="KDPodnaslov2"/>
        <w:numPr>
          <w:ilvl w:val="1"/>
          <w:numId w:val="23"/>
        </w:numPr>
        <w:spacing w:before="0"/>
        <w:ind w:left="426" w:hanging="426"/>
        <w:jc w:val="both"/>
        <w:outlineLvl w:val="9"/>
        <w:rPr>
          <w:rFonts w:ascii="Arial" w:hAnsi="Arial" w:cs="Arial"/>
        </w:rPr>
      </w:pPr>
      <w:bookmarkStart w:id="218" w:name="_Toc441651584"/>
      <w:bookmarkStart w:id="219" w:name="_Toc442559895"/>
      <w:r w:rsidRPr="00F063D6">
        <w:rPr>
          <w:rFonts w:ascii="Arial" w:hAnsi="Arial" w:cs="Arial"/>
          <w:lang w:val="sr-Cyrl-RS"/>
        </w:rPr>
        <w:t xml:space="preserve"> </w:t>
      </w:r>
      <w:r w:rsidRPr="002E3741">
        <w:rPr>
          <w:rFonts w:ascii="Arial" w:hAnsi="Arial" w:cs="Arial"/>
        </w:rPr>
        <w:t>Понуда са варијантама</w:t>
      </w:r>
      <w:bookmarkEnd w:id="218"/>
      <w:bookmarkEnd w:id="219"/>
    </w:p>
    <w:p w14:paraId="788B32D9" w14:textId="6F0B2437" w:rsidR="00C27ACA" w:rsidRPr="001B2F6C" w:rsidRDefault="00DC07AC">
      <w:pPr>
        <w:pStyle w:val="Standard"/>
        <w:tabs>
          <w:tab w:val="left" w:pos="567"/>
          <w:tab w:val="left" w:pos="993"/>
        </w:tabs>
        <w:spacing w:before="0"/>
        <w:rPr>
          <w:rFonts w:ascii="Arial" w:hAnsi="Arial" w:cs="Arial"/>
          <w:lang w:val="ru-RU"/>
        </w:rPr>
      </w:pPr>
      <w:r w:rsidRPr="002E3741">
        <w:rPr>
          <w:rFonts w:ascii="Arial" w:hAnsi="Arial" w:cs="Arial"/>
          <w:lang w:val="ru-RU"/>
        </w:rPr>
        <w:t>Понуда са варијантама није дозвољена.</w:t>
      </w:r>
    </w:p>
    <w:p w14:paraId="0F2AA645" w14:textId="77777777" w:rsidR="001B4091" w:rsidRPr="004A6A0A" w:rsidRDefault="00DC07AC" w:rsidP="001E27AF">
      <w:pPr>
        <w:pStyle w:val="KDPodnaslov2"/>
        <w:numPr>
          <w:ilvl w:val="1"/>
          <w:numId w:val="23"/>
        </w:numPr>
        <w:spacing w:before="0"/>
        <w:ind w:left="426" w:hanging="426"/>
        <w:jc w:val="both"/>
        <w:outlineLvl w:val="9"/>
        <w:rPr>
          <w:rFonts w:ascii="Arial" w:hAnsi="Arial" w:cs="Arial"/>
        </w:rPr>
      </w:pPr>
      <w:bookmarkStart w:id="220" w:name="_Toc441651585"/>
      <w:bookmarkStart w:id="221" w:name="_Toc442559896"/>
      <w:r w:rsidRPr="002E3741">
        <w:rPr>
          <w:rFonts w:ascii="Arial" w:hAnsi="Arial" w:cs="Arial"/>
        </w:rPr>
        <w:t xml:space="preserve"> </w:t>
      </w:r>
      <w:r w:rsidRPr="004A6A0A">
        <w:rPr>
          <w:rFonts w:ascii="Arial" w:hAnsi="Arial" w:cs="Arial"/>
        </w:rPr>
        <w:t>Подношење понуде са подизвођачима</w:t>
      </w:r>
      <w:bookmarkEnd w:id="220"/>
      <w:bookmarkEnd w:id="221"/>
    </w:p>
    <w:p w14:paraId="72396D38" w14:textId="77777777" w:rsidR="004C718F" w:rsidRPr="00E11CBE" w:rsidRDefault="004C718F" w:rsidP="004C718F">
      <w:pPr>
        <w:pStyle w:val="KDParagraf"/>
        <w:spacing w:before="0"/>
        <w:rPr>
          <w:rFonts w:ascii="Arial" w:hAnsi="Arial" w:cs="Arial"/>
        </w:rPr>
      </w:pPr>
      <w:r w:rsidRPr="00E11CBE">
        <w:rPr>
          <w:rFonts w:ascii="Arial" w:hAnsi="Arial"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201FFA7A" w14:textId="77777777" w:rsidR="004C718F" w:rsidRPr="00E11CBE" w:rsidRDefault="004C718F" w:rsidP="009B3431">
      <w:pPr>
        <w:pStyle w:val="KDParagraf"/>
        <w:numPr>
          <w:ilvl w:val="0"/>
          <w:numId w:val="67"/>
        </w:numPr>
        <w:spacing w:before="0"/>
        <w:ind w:left="567"/>
        <w:rPr>
          <w:rFonts w:ascii="Arial" w:hAnsi="Arial" w:cs="Arial"/>
        </w:rPr>
      </w:pPr>
      <w:r w:rsidRPr="00E11CBE">
        <w:rPr>
          <w:rFonts w:ascii="Arial" w:hAnsi="Arial" w:cs="Arial"/>
        </w:rPr>
        <w:t>назив подизвођача, а уколико уговор између наручиоца и понуђача буде закључен, тај подизвођач ће бити наведен у уговору;</w:t>
      </w:r>
    </w:p>
    <w:p w14:paraId="05D8DAFD" w14:textId="77777777" w:rsidR="004C718F" w:rsidRPr="00B417ED" w:rsidRDefault="004C718F" w:rsidP="009B3431">
      <w:pPr>
        <w:pStyle w:val="KDParagraf"/>
        <w:numPr>
          <w:ilvl w:val="0"/>
          <w:numId w:val="67"/>
        </w:numPr>
        <w:spacing w:before="0"/>
        <w:ind w:left="567"/>
        <w:rPr>
          <w:rFonts w:ascii="Arial" w:hAnsi="Arial" w:cs="Arial"/>
        </w:rPr>
      </w:pPr>
      <w:r w:rsidRPr="00E11CBE">
        <w:rPr>
          <w:rFonts w:ascii="Arial" w:hAnsi="Arial" w:cs="Arial"/>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6B55C604" w14:textId="77777777" w:rsidR="004C718F" w:rsidRPr="00B417ED" w:rsidRDefault="004C718F" w:rsidP="004C718F">
      <w:pPr>
        <w:tabs>
          <w:tab w:val="left" w:pos="567"/>
        </w:tabs>
        <w:autoSpaceDE w:val="0"/>
        <w:jc w:val="both"/>
        <w:textAlignment w:val="auto"/>
        <w:rPr>
          <w:rFonts w:cs="Arial"/>
          <w:color w:val="000000"/>
          <w:kern w:val="0"/>
          <w:sz w:val="24"/>
          <w:szCs w:val="24"/>
        </w:rPr>
      </w:pPr>
      <w:r w:rsidRPr="00B417ED">
        <w:rPr>
          <w:rFonts w:cs="Arial"/>
          <w:color w:val="000000"/>
          <w:kern w:val="0"/>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549A8ACD" w14:textId="655FB66F" w:rsidR="004C718F" w:rsidRPr="00D325A3" w:rsidRDefault="004C718F" w:rsidP="004C718F">
      <w:pPr>
        <w:tabs>
          <w:tab w:val="left" w:pos="567"/>
        </w:tabs>
        <w:autoSpaceDE w:val="0"/>
        <w:jc w:val="both"/>
        <w:textAlignment w:val="auto"/>
        <w:rPr>
          <w:rFonts w:cs="Arial"/>
          <w:color w:val="FF0000"/>
          <w:kern w:val="0"/>
          <w:sz w:val="24"/>
          <w:szCs w:val="24"/>
          <w:lang w:val="sr-Cyrl-RS"/>
        </w:rPr>
      </w:pPr>
      <w:r w:rsidRPr="00B417ED">
        <w:rPr>
          <w:rFonts w:cs="Arial"/>
          <w:color w:val="000000"/>
          <w:kern w:val="0"/>
          <w:sz w:val="24"/>
          <w:szCs w:val="24"/>
        </w:rPr>
        <w:t>Обавеза понуђача је да за подизвођача достави доказе о испуњености обавезних услова из члана 75. став 1. тачка 1), 2) и 4) Закона наведених у одељку Услови за учешће из члана 75.</w:t>
      </w:r>
      <w:r w:rsidR="00D325A3">
        <w:rPr>
          <w:rFonts w:cs="Arial"/>
          <w:color w:val="000000"/>
          <w:kern w:val="0"/>
          <w:sz w:val="24"/>
          <w:szCs w:val="24"/>
          <w:lang w:val="sr-Cyrl-RS"/>
        </w:rPr>
        <w:t xml:space="preserve"> </w:t>
      </w:r>
      <w:r w:rsidR="00D325A3" w:rsidRPr="00D325A3">
        <w:rPr>
          <w:rFonts w:cs="Arial"/>
          <w:color w:val="FF0000"/>
          <w:kern w:val="0"/>
          <w:sz w:val="24"/>
          <w:szCs w:val="24"/>
          <w:lang w:val="sr-Cyrl-RS"/>
        </w:rPr>
        <w:t>и 76.</w:t>
      </w:r>
      <w:r w:rsidRPr="00D325A3">
        <w:rPr>
          <w:rFonts w:cs="Arial"/>
          <w:color w:val="FF0000"/>
          <w:kern w:val="0"/>
          <w:sz w:val="24"/>
          <w:szCs w:val="24"/>
        </w:rPr>
        <w:t xml:space="preserve"> </w:t>
      </w:r>
      <w:r w:rsidRPr="00B417ED">
        <w:rPr>
          <w:rFonts w:cs="Arial"/>
          <w:color w:val="000000"/>
          <w:kern w:val="0"/>
          <w:sz w:val="24"/>
          <w:szCs w:val="24"/>
        </w:rPr>
        <w:t xml:space="preserve">Закона и Упутство како се доказује испуњеност </w:t>
      </w:r>
      <w:r w:rsidRPr="00B14AE7">
        <w:rPr>
          <w:rFonts w:cs="Arial"/>
          <w:color w:val="000000"/>
          <w:kern w:val="0"/>
          <w:sz w:val="24"/>
          <w:szCs w:val="24"/>
        </w:rPr>
        <w:t>тих услова</w:t>
      </w:r>
      <w:r w:rsidRPr="00B417ED">
        <w:rPr>
          <w:rFonts w:cs="Arial"/>
          <w:color w:val="00B0F0"/>
          <w:kern w:val="0"/>
          <w:sz w:val="24"/>
          <w:szCs w:val="24"/>
        </w:rPr>
        <w:t xml:space="preserve">. </w:t>
      </w:r>
      <w:r w:rsidRPr="00B14AE7">
        <w:rPr>
          <w:rFonts w:cs="Arial"/>
          <w:kern w:val="0"/>
          <w:sz w:val="24"/>
          <w:szCs w:val="24"/>
        </w:rPr>
        <w:t>Доказ из члана 75.став 1.тачка 5) Закона доставља се за део набавке који ће се вршити преко подизвођача.</w:t>
      </w:r>
      <w:r w:rsidR="00D325A3">
        <w:rPr>
          <w:rFonts w:cs="Arial"/>
          <w:kern w:val="0"/>
          <w:sz w:val="24"/>
          <w:szCs w:val="24"/>
          <w:lang w:val="sr-Cyrl-RS"/>
        </w:rPr>
        <w:t xml:space="preserve"> </w:t>
      </w:r>
      <w:r w:rsidR="00D325A3" w:rsidRPr="00D325A3">
        <w:rPr>
          <w:rFonts w:cs="Arial"/>
          <w:color w:val="FF0000"/>
          <w:kern w:val="0"/>
          <w:sz w:val="24"/>
          <w:szCs w:val="24"/>
          <w:lang w:val="sr-Cyrl-RS"/>
        </w:rPr>
        <w:t>Додатне услове понуђач испуњава самостално, без обзира на агажовање подизвођача.</w:t>
      </w:r>
    </w:p>
    <w:p w14:paraId="47CBC459" w14:textId="77777777" w:rsidR="004C718F" w:rsidRPr="00B417ED" w:rsidRDefault="004C718F" w:rsidP="004C718F">
      <w:pPr>
        <w:tabs>
          <w:tab w:val="left" w:pos="567"/>
        </w:tabs>
        <w:autoSpaceDE w:val="0"/>
        <w:jc w:val="both"/>
        <w:textAlignment w:val="auto"/>
        <w:rPr>
          <w:rFonts w:cs="Arial"/>
          <w:color w:val="000000"/>
          <w:kern w:val="0"/>
          <w:sz w:val="24"/>
          <w:szCs w:val="24"/>
        </w:rPr>
      </w:pPr>
      <w:r w:rsidRPr="00B417ED">
        <w:rPr>
          <w:rFonts w:cs="Arial"/>
          <w:color w:val="000000"/>
          <w:kern w:val="0"/>
          <w:sz w:val="24"/>
          <w:szCs w:val="24"/>
        </w:rPr>
        <w:t>Све обрасце у понуди потписује и оверава понуђач, изузев образаца под пуном материјалном и кривичном одговорношћу,које попуњава, потписује и оверава сваки подизвођач у своје име.</w:t>
      </w:r>
    </w:p>
    <w:p w14:paraId="6F38570E" w14:textId="77777777" w:rsidR="004C718F" w:rsidRPr="00B417ED" w:rsidRDefault="004C718F" w:rsidP="004C718F">
      <w:pPr>
        <w:tabs>
          <w:tab w:val="left" w:pos="567"/>
        </w:tabs>
        <w:autoSpaceDE w:val="0"/>
        <w:jc w:val="both"/>
        <w:textAlignment w:val="auto"/>
        <w:rPr>
          <w:rFonts w:cs="Arial"/>
          <w:color w:val="000000"/>
          <w:kern w:val="0"/>
          <w:sz w:val="24"/>
          <w:szCs w:val="24"/>
        </w:rPr>
      </w:pPr>
      <w:r w:rsidRPr="00B417ED">
        <w:rPr>
          <w:rFonts w:cs="Arial"/>
          <w:color w:val="000000"/>
          <w:kern w:val="0"/>
          <w:sz w:val="24"/>
          <w:szCs w:val="24"/>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14:paraId="5F70B449" w14:textId="77777777" w:rsidR="004C718F" w:rsidRPr="00B417ED" w:rsidRDefault="004C718F" w:rsidP="004C718F">
      <w:pPr>
        <w:tabs>
          <w:tab w:val="left" w:pos="567"/>
        </w:tabs>
        <w:autoSpaceDE w:val="0"/>
        <w:jc w:val="both"/>
        <w:textAlignment w:val="auto"/>
        <w:rPr>
          <w:rFonts w:cs="Arial"/>
          <w:color w:val="000000"/>
          <w:kern w:val="0"/>
          <w:sz w:val="24"/>
          <w:szCs w:val="24"/>
        </w:rPr>
      </w:pPr>
      <w:r w:rsidRPr="00B417ED">
        <w:rPr>
          <w:rFonts w:cs="Arial"/>
          <w:color w:val="000000"/>
          <w:kern w:val="0"/>
          <w:sz w:val="24"/>
          <w:szCs w:val="24"/>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01C14CA2" w14:textId="77777777" w:rsidR="004C718F" w:rsidRPr="00B417ED" w:rsidRDefault="004C718F" w:rsidP="004C718F">
      <w:pPr>
        <w:tabs>
          <w:tab w:val="left" w:pos="567"/>
        </w:tabs>
        <w:autoSpaceDE w:val="0"/>
        <w:jc w:val="both"/>
        <w:textAlignment w:val="auto"/>
        <w:rPr>
          <w:rFonts w:cs="Arial"/>
          <w:color w:val="000000"/>
          <w:kern w:val="0"/>
          <w:sz w:val="24"/>
          <w:szCs w:val="24"/>
        </w:rPr>
      </w:pPr>
      <w:r w:rsidRPr="00B417ED">
        <w:rPr>
          <w:rFonts w:cs="Arial"/>
          <w:color w:val="000000"/>
          <w:kern w:val="0"/>
          <w:sz w:val="24"/>
          <w:szCs w:val="24"/>
        </w:rPr>
        <w:t>Наручилац</w:t>
      </w:r>
      <w:r w:rsidRPr="00B417ED">
        <w:rPr>
          <w:rFonts w:cs="Arial"/>
          <w:color w:val="000000"/>
          <w:kern w:val="0"/>
          <w:sz w:val="24"/>
          <w:szCs w:val="24"/>
          <w:lang w:bidi="en-US"/>
        </w:rPr>
        <w:t xml:space="preserve"> у овом поступку не предвиђа примену одредби става 9. и 10. члана 80. Закона.</w:t>
      </w:r>
    </w:p>
    <w:p w14:paraId="6FA59CD8" w14:textId="77777777" w:rsidR="001B4091" w:rsidRPr="002E3741" w:rsidRDefault="001B4091">
      <w:pPr>
        <w:pStyle w:val="KDParagraf"/>
        <w:spacing w:before="0"/>
        <w:rPr>
          <w:rFonts w:ascii="Arial" w:hAnsi="Arial" w:cs="Arial"/>
          <w:color w:val="00B0F0"/>
          <w:lang w:bidi="en-US"/>
        </w:rPr>
      </w:pPr>
    </w:p>
    <w:p w14:paraId="3F7EFAF0" w14:textId="77777777" w:rsidR="001B4091" w:rsidRPr="002E3741" w:rsidRDefault="00BD4C1B" w:rsidP="00BD4C1B">
      <w:pPr>
        <w:pStyle w:val="KDPodnaslov2"/>
        <w:numPr>
          <w:ilvl w:val="1"/>
          <w:numId w:val="23"/>
        </w:numPr>
        <w:spacing w:before="0"/>
        <w:ind w:left="567" w:hanging="567"/>
        <w:jc w:val="both"/>
        <w:outlineLvl w:val="9"/>
        <w:rPr>
          <w:rFonts w:ascii="Arial" w:hAnsi="Arial" w:cs="Arial"/>
        </w:rPr>
      </w:pPr>
      <w:bookmarkStart w:id="222" w:name="_Toc441651586"/>
      <w:bookmarkStart w:id="223" w:name="_Toc442559897"/>
      <w:r w:rsidRPr="002E3741">
        <w:rPr>
          <w:rFonts w:ascii="Arial" w:hAnsi="Arial" w:cs="Arial"/>
          <w:lang w:val="sr-Cyrl-RS"/>
        </w:rPr>
        <w:t xml:space="preserve"> </w:t>
      </w:r>
      <w:r w:rsidR="00DC07AC" w:rsidRPr="004A6A0A">
        <w:rPr>
          <w:rFonts w:ascii="Arial" w:hAnsi="Arial" w:cs="Arial"/>
        </w:rPr>
        <w:t>Подношење заједничке понуде</w:t>
      </w:r>
      <w:bookmarkEnd w:id="222"/>
      <w:bookmarkEnd w:id="223"/>
    </w:p>
    <w:p w14:paraId="056DAC52" w14:textId="77777777" w:rsidR="00C27ACA" w:rsidRPr="00E11CBE" w:rsidRDefault="00C27ACA" w:rsidP="00C27ACA">
      <w:pPr>
        <w:pStyle w:val="KDParagraf"/>
        <w:spacing w:before="0"/>
        <w:rPr>
          <w:rFonts w:ascii="Arial" w:hAnsi="Arial" w:cs="Arial"/>
        </w:rPr>
      </w:pPr>
      <w:bookmarkStart w:id="224" w:name="_Toc441651587"/>
      <w:bookmarkStart w:id="225" w:name="_Toc442559898"/>
      <w:r w:rsidRPr="00E11CBE">
        <w:rPr>
          <w:rFonts w:ascii="Arial" w:hAnsi="Arial" w:cs="Arial"/>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w:t>
      </w:r>
    </w:p>
    <w:p w14:paraId="5B78852D" w14:textId="77777777" w:rsidR="00C27ACA" w:rsidRPr="00E11CBE" w:rsidRDefault="00C27ACA" w:rsidP="00C27ACA">
      <w:pPr>
        <w:pStyle w:val="KDNabrajanje"/>
        <w:numPr>
          <w:ilvl w:val="0"/>
          <w:numId w:val="41"/>
        </w:numPr>
        <w:spacing w:before="0"/>
        <w:rPr>
          <w:rFonts w:ascii="Arial" w:hAnsi="Arial" w:cs="Arial"/>
        </w:rPr>
      </w:pPr>
      <w:r w:rsidRPr="00E11CBE">
        <w:rPr>
          <w:rFonts w:ascii="Arial" w:hAnsi="Arial" w:cs="Arial"/>
        </w:rPr>
        <w:t>податке о члану групе који ће бити Носилац посла, односно који ће поднети понуду и који ће заступати групу понуђача пред Наручиоцем;</w:t>
      </w:r>
    </w:p>
    <w:p w14:paraId="399A02D0" w14:textId="77777777" w:rsidR="00C27ACA" w:rsidRPr="00E11CBE" w:rsidRDefault="00C27ACA" w:rsidP="00C27ACA">
      <w:pPr>
        <w:pStyle w:val="KDNabrajanje"/>
        <w:numPr>
          <w:ilvl w:val="0"/>
          <w:numId w:val="41"/>
        </w:numPr>
        <w:spacing w:before="0"/>
        <w:rPr>
          <w:rFonts w:ascii="Arial" w:hAnsi="Arial" w:cs="Arial"/>
        </w:rPr>
      </w:pPr>
      <w:r w:rsidRPr="00E11CBE">
        <w:rPr>
          <w:rFonts w:ascii="Arial" w:hAnsi="Arial" w:cs="Arial"/>
        </w:rPr>
        <w:t>опис послова сваког од понуђача из групе понуђача у извршењу уговора.</w:t>
      </w:r>
    </w:p>
    <w:p w14:paraId="646ABBE1" w14:textId="2AE616D5" w:rsidR="00C27ACA" w:rsidRPr="00B14AE7" w:rsidRDefault="00C27ACA" w:rsidP="00C27ACA">
      <w:pPr>
        <w:pStyle w:val="KDParagraf"/>
        <w:spacing w:before="0"/>
        <w:rPr>
          <w:rFonts w:cs="Arial"/>
          <w:iCs/>
          <w:color w:val="auto"/>
        </w:rPr>
      </w:pPr>
      <w:r w:rsidRPr="00E11CBE">
        <w:rPr>
          <w:rFonts w:ascii="Arial" w:hAnsi="Arial" w:cs="Arial"/>
          <w:lang w:val="ru-RU"/>
        </w:rPr>
        <w:t xml:space="preserve">Сваки понуђач из групе понуђача  која подноси заједничку понуду мора да испуњава услове из члана 75.  </w:t>
      </w:r>
      <w:r w:rsidRPr="00E11CBE">
        <w:rPr>
          <w:rFonts w:ascii="Arial" w:hAnsi="Arial" w:cs="Arial"/>
        </w:rPr>
        <w:t>став 1. тачка 1), 2) и 4) Закона, наведене у одељку Услови за учешће из члана 75.</w:t>
      </w:r>
      <w:r w:rsidR="00D325A3">
        <w:rPr>
          <w:rFonts w:ascii="Arial" w:hAnsi="Arial" w:cs="Arial"/>
          <w:lang w:val="sr-Cyrl-RS"/>
        </w:rPr>
        <w:t xml:space="preserve"> </w:t>
      </w:r>
      <w:r w:rsidR="00D325A3" w:rsidRPr="00D325A3">
        <w:rPr>
          <w:rFonts w:ascii="Arial" w:hAnsi="Arial" w:cs="Arial"/>
          <w:color w:val="FF0000"/>
          <w:lang w:val="sr-Cyrl-RS"/>
        </w:rPr>
        <w:t>и 76</w:t>
      </w:r>
      <w:r w:rsidR="00D325A3">
        <w:rPr>
          <w:rFonts w:ascii="Arial" w:hAnsi="Arial" w:cs="Arial"/>
          <w:lang w:val="sr-Cyrl-RS"/>
        </w:rPr>
        <w:t>.</w:t>
      </w:r>
      <w:r w:rsidRPr="00E11CBE">
        <w:rPr>
          <w:rFonts w:ascii="Arial" w:hAnsi="Arial" w:cs="Arial"/>
        </w:rPr>
        <w:t xml:space="preserve"> Закона и Упутство како се доказује испуњеност </w:t>
      </w:r>
      <w:r w:rsidRPr="00B14AE7">
        <w:rPr>
          <w:rFonts w:ascii="Arial" w:hAnsi="Arial" w:cs="Arial"/>
        </w:rPr>
        <w:t>тих услова</w:t>
      </w:r>
      <w:r w:rsidRPr="00E11CBE">
        <w:rPr>
          <w:rFonts w:ascii="Arial" w:hAnsi="Arial" w:cs="Arial"/>
          <w:color w:val="00B0F0"/>
        </w:rPr>
        <w:t>.</w:t>
      </w:r>
      <w:r w:rsidRPr="00E11CBE">
        <w:rPr>
          <w:rFonts w:ascii="Arial" w:hAnsi="Arial" w:cs="Arial"/>
        </w:rPr>
        <w:t xml:space="preserve"> </w:t>
      </w:r>
      <w:r w:rsidRPr="00B14AE7">
        <w:rPr>
          <w:rFonts w:cs="Arial"/>
          <w:iCs/>
          <w:color w:val="auto"/>
        </w:rPr>
        <w:t xml:space="preserve">Услов из члана 75.став 1.тачка 5. Закона , обавезан је да испуни понуђач из групе </w:t>
      </w:r>
      <w:r w:rsidRPr="00B14AE7">
        <w:rPr>
          <w:rFonts w:cs="Arial"/>
          <w:iCs/>
          <w:color w:val="auto"/>
        </w:rPr>
        <w:lastRenderedPageBreak/>
        <w:t>понуђача којем је поверено извршење дела набавке за које је неопходна испуњеност тог услова.</w:t>
      </w:r>
      <w:r w:rsidR="00D325A3" w:rsidRPr="00D325A3">
        <w:rPr>
          <w:rFonts w:ascii="Arial" w:hAnsi="Arial" w:cs="Arial"/>
          <w:color w:val="FF0000"/>
          <w:lang w:val="ru-RU"/>
        </w:rPr>
        <w:t xml:space="preserve"> </w:t>
      </w:r>
      <w:r w:rsidR="00D325A3" w:rsidRPr="00C97F65">
        <w:rPr>
          <w:rFonts w:ascii="Arial" w:hAnsi="Arial" w:cs="Arial"/>
          <w:color w:val="FF0000"/>
          <w:lang w:val="ru-RU"/>
        </w:rPr>
        <w:t>Додатне услове, у складу са чланом 76. Закона, понуђачи из групе испуњавају заједно</w:t>
      </w:r>
      <w:r w:rsidR="00D325A3" w:rsidRPr="00C97F65">
        <w:rPr>
          <w:rFonts w:ascii="Arial" w:hAnsi="Arial" w:cs="Arial"/>
          <w:color w:val="FF0000"/>
          <w:lang w:val="sr-Cyrl-RS"/>
        </w:rPr>
        <w:t>, на основу достављених доказа дефинисаних конкурсном документацијом.</w:t>
      </w:r>
    </w:p>
    <w:p w14:paraId="6DB68A2A" w14:textId="77777777" w:rsidR="00C27ACA" w:rsidRPr="00E11CBE" w:rsidRDefault="00C27ACA" w:rsidP="00C27ACA">
      <w:pPr>
        <w:pStyle w:val="KDParagraf"/>
        <w:spacing w:before="0"/>
        <w:rPr>
          <w:rFonts w:ascii="Arial" w:hAnsi="Arial" w:cs="Arial"/>
        </w:rPr>
      </w:pPr>
      <w:r w:rsidRPr="00E11CBE">
        <w:rPr>
          <w:rFonts w:ascii="Arial" w:hAnsi="Arial" w:cs="Arial"/>
          <w:lang w:bidi="en-US"/>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2CADB73C" w14:textId="55958725" w:rsidR="00C27ACA" w:rsidRDefault="00C27ACA" w:rsidP="00C27ACA">
      <w:pPr>
        <w:pStyle w:val="KDParagraf"/>
        <w:spacing w:before="0"/>
        <w:rPr>
          <w:rFonts w:ascii="Arial" w:hAnsi="Arial" w:cs="Arial"/>
          <w:lang w:bidi="en-US"/>
        </w:rPr>
      </w:pPr>
      <w:r w:rsidRPr="00E11CBE">
        <w:rPr>
          <w:rFonts w:ascii="Arial" w:hAnsi="Arial" w:cs="Arial"/>
          <w:lang w:bidi="en-US"/>
        </w:rPr>
        <w:t>Понуђачи из групе понуђача одговорају неограничено солидарно према наручиоцу.</w:t>
      </w:r>
    </w:p>
    <w:p w14:paraId="0987568B" w14:textId="1AEBB8E8" w:rsidR="001B4091" w:rsidRPr="002E3741" w:rsidRDefault="00795B71" w:rsidP="00795B71">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Понуђена цена</w:t>
      </w:r>
      <w:bookmarkEnd w:id="224"/>
      <w:bookmarkEnd w:id="225"/>
    </w:p>
    <w:p w14:paraId="280FC274" w14:textId="77777777" w:rsidR="001B4091" w:rsidRDefault="00DC07AC">
      <w:pPr>
        <w:pStyle w:val="KDParagraf"/>
        <w:spacing w:before="0"/>
        <w:rPr>
          <w:rFonts w:ascii="Arial" w:hAnsi="Arial" w:cs="Arial"/>
        </w:rPr>
      </w:pPr>
      <w:r w:rsidRPr="002E3741">
        <w:rPr>
          <w:rFonts w:ascii="Arial" w:hAnsi="Arial" w:cs="Arial"/>
        </w:rPr>
        <w:t>Цена се исказује у динарима без пореза на додату вредност.</w:t>
      </w:r>
    </w:p>
    <w:p w14:paraId="7FA39934" w14:textId="77777777" w:rsidR="001B4091" w:rsidRDefault="00DC07AC">
      <w:pPr>
        <w:pStyle w:val="KDParagraf"/>
        <w:spacing w:before="0"/>
        <w:rPr>
          <w:rFonts w:ascii="Arial" w:hAnsi="Arial" w:cs="Arial"/>
        </w:rPr>
      </w:pPr>
      <w:r w:rsidRPr="002E3741">
        <w:rPr>
          <w:rFonts w:ascii="Arial" w:hAnsi="Arial"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42396184" w14:textId="77777777" w:rsidR="001B4091" w:rsidRDefault="00DC07AC">
      <w:pPr>
        <w:pStyle w:val="KDParagraf"/>
        <w:spacing w:before="0"/>
        <w:rPr>
          <w:rFonts w:ascii="Arial" w:hAnsi="Arial" w:cs="Arial"/>
        </w:rPr>
      </w:pPr>
      <w:r w:rsidRPr="002E3741">
        <w:rPr>
          <w:rFonts w:ascii="Arial" w:hAnsi="Arial" w:cs="Arial"/>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2E5EE816" w14:textId="77777777" w:rsidR="001B4091" w:rsidRDefault="00DC07AC">
      <w:pPr>
        <w:pStyle w:val="KDParagraf"/>
        <w:spacing w:before="0"/>
        <w:rPr>
          <w:rFonts w:ascii="Arial" w:hAnsi="Arial" w:cs="Arial"/>
        </w:rPr>
      </w:pPr>
      <w:r w:rsidRPr="002E3741">
        <w:rPr>
          <w:rFonts w:ascii="Arial" w:hAnsi="Arial" w:cs="Arial"/>
        </w:rPr>
        <w:t>Понуда која је изражена у две валуте, сматраће се неприхватљивом.</w:t>
      </w:r>
    </w:p>
    <w:p w14:paraId="09FA5363" w14:textId="77777777" w:rsidR="001B4091" w:rsidRDefault="00DC07AC">
      <w:pPr>
        <w:pStyle w:val="KDParagraf"/>
        <w:spacing w:before="0"/>
        <w:rPr>
          <w:rFonts w:ascii="Arial" w:hAnsi="Arial" w:cs="Arial"/>
        </w:rPr>
      </w:pPr>
      <w:r w:rsidRPr="002E3741">
        <w:rPr>
          <w:rFonts w:ascii="Arial" w:hAnsi="Arial" w:cs="Arial"/>
        </w:rPr>
        <w:t>Понуђена цена укључује све трошкове везане за реализацију предметне услуге.</w:t>
      </w:r>
    </w:p>
    <w:p w14:paraId="635DA3B3" w14:textId="77777777" w:rsidR="001B4091" w:rsidRDefault="00DC07AC">
      <w:pPr>
        <w:pStyle w:val="KDParagraf"/>
        <w:spacing w:before="0"/>
        <w:rPr>
          <w:rFonts w:ascii="Arial" w:hAnsi="Arial" w:cs="Arial"/>
        </w:rPr>
      </w:pPr>
      <w:r w:rsidRPr="002E3741">
        <w:rPr>
          <w:rFonts w:ascii="Arial" w:hAnsi="Arial" w:cs="Arial"/>
        </w:rPr>
        <w:t>Ако је у понуди исказана неуобичајено ниска цена, Наручилац ће поступити у складу са чланом 92. Закона.</w:t>
      </w:r>
    </w:p>
    <w:p w14:paraId="1A5E06B6" w14:textId="77777777" w:rsidR="00CE335A" w:rsidRPr="002E3741" w:rsidRDefault="00CE335A">
      <w:pPr>
        <w:pStyle w:val="KDParagraf"/>
        <w:spacing w:before="0"/>
        <w:rPr>
          <w:rFonts w:ascii="Arial" w:hAnsi="Arial" w:cs="Arial"/>
        </w:rPr>
      </w:pPr>
    </w:p>
    <w:p w14:paraId="24343130" w14:textId="77777777" w:rsidR="001B4091" w:rsidRPr="002E3741" w:rsidRDefault="00C84193" w:rsidP="00C84193">
      <w:pPr>
        <w:pStyle w:val="KDPodnaslov2"/>
        <w:numPr>
          <w:ilvl w:val="1"/>
          <w:numId w:val="23"/>
        </w:numPr>
        <w:spacing w:before="0"/>
        <w:ind w:left="567" w:hanging="567"/>
        <w:jc w:val="both"/>
        <w:outlineLvl w:val="9"/>
        <w:rPr>
          <w:rFonts w:ascii="Arial" w:hAnsi="Arial" w:cs="Arial"/>
        </w:rPr>
      </w:pPr>
      <w:bookmarkStart w:id="226" w:name="_Toc441651588"/>
      <w:bookmarkStart w:id="227" w:name="_Toc442559899"/>
      <w:r w:rsidRPr="002E3741">
        <w:rPr>
          <w:rFonts w:ascii="Arial" w:hAnsi="Arial" w:cs="Arial"/>
          <w:lang w:val="sr-Cyrl-RS"/>
        </w:rPr>
        <w:t xml:space="preserve"> </w:t>
      </w:r>
      <w:r w:rsidR="00DC07AC" w:rsidRPr="002E3741">
        <w:rPr>
          <w:rFonts w:ascii="Arial" w:hAnsi="Arial" w:cs="Arial"/>
        </w:rPr>
        <w:t>Начин и услови плаћања</w:t>
      </w:r>
      <w:bookmarkEnd w:id="226"/>
      <w:bookmarkEnd w:id="227"/>
    </w:p>
    <w:p w14:paraId="014FB357" w14:textId="646E80FD" w:rsidR="009A2265" w:rsidRPr="002E3741" w:rsidRDefault="00DC07AC" w:rsidP="009A2265">
      <w:pPr>
        <w:pStyle w:val="KDParagraf"/>
        <w:spacing w:before="0"/>
        <w:rPr>
          <w:rFonts w:ascii="Arial" w:hAnsi="Arial" w:cs="Arial"/>
        </w:rPr>
      </w:pPr>
      <w:r w:rsidRPr="002E3741">
        <w:rPr>
          <w:rFonts w:ascii="Arial" w:eastAsia="Calibri" w:hAnsi="Arial" w:cs="Arial"/>
          <w:shd w:val="clear" w:color="auto" w:fill="FFFFFF"/>
        </w:rPr>
        <w:t>Корисник услуге се обавезује да Пружаоцу услуга плати извршену Услугу</w:t>
      </w:r>
      <w:r w:rsidR="00BC270C">
        <w:rPr>
          <w:rFonts w:ascii="Arial" w:eastAsia="Calibri" w:hAnsi="Arial" w:cs="Arial"/>
          <w:shd w:val="clear" w:color="auto" w:fill="FFFFFF"/>
          <w:lang w:val="sr-Cyrl-RS"/>
        </w:rPr>
        <w:t xml:space="preserve"> </w:t>
      </w:r>
      <w:r w:rsidR="003A16AB">
        <w:rPr>
          <w:rFonts w:ascii="Arial" w:eastAsia="Calibri" w:hAnsi="Arial" w:cs="Arial"/>
          <w:shd w:val="clear" w:color="auto" w:fill="FFFFFF"/>
          <w:lang w:val="sr-Cyrl-RS"/>
        </w:rPr>
        <w:t>платним налогом</w:t>
      </w:r>
      <w:r w:rsidRPr="002E3741">
        <w:rPr>
          <w:rFonts w:ascii="Arial" w:eastAsia="Calibri" w:hAnsi="Arial" w:cs="Arial"/>
          <w:shd w:val="clear" w:color="auto" w:fill="FFFFFF"/>
        </w:rPr>
        <w:t>, на следећи начин:</w:t>
      </w:r>
    </w:p>
    <w:p w14:paraId="699FCD38" w14:textId="767E1B05" w:rsidR="009A2265" w:rsidRDefault="00DC07AC" w:rsidP="009A2265">
      <w:pPr>
        <w:pStyle w:val="KDParagraf"/>
        <w:spacing w:before="0"/>
        <w:rPr>
          <w:rFonts w:ascii="Arial" w:hAnsi="Arial" w:cs="Arial"/>
          <w:shd w:val="clear" w:color="auto" w:fill="FFFFFF"/>
        </w:rPr>
      </w:pPr>
      <w:r w:rsidRPr="002E3741">
        <w:rPr>
          <w:rFonts w:ascii="Arial" w:hAnsi="Arial" w:cs="Arial"/>
          <w:shd w:val="clear" w:color="auto" w:fill="FFFFFF"/>
        </w:rPr>
        <w:t xml:space="preserve">Уговорне стране су сагласне да се плаћање предметних услуга врши у року </w:t>
      </w:r>
      <w:r w:rsidR="00E46C7B">
        <w:rPr>
          <w:rFonts w:ascii="Arial" w:hAnsi="Arial" w:cs="Arial"/>
          <w:shd w:val="clear" w:color="auto" w:fill="FFFFFF"/>
          <w:lang w:val="sr-Cyrl-RS"/>
        </w:rPr>
        <w:t xml:space="preserve">који не може бити дужи </w:t>
      </w:r>
      <w:r w:rsidRPr="002E3741">
        <w:rPr>
          <w:rFonts w:ascii="Arial" w:hAnsi="Arial" w:cs="Arial"/>
          <w:shd w:val="clear" w:color="auto" w:fill="FFFFFF"/>
        </w:rPr>
        <w:t xml:space="preserve">од 45 дана од дана пријема исправног рачуна на </w:t>
      </w:r>
      <w:r w:rsidR="003A16AB">
        <w:rPr>
          <w:rFonts w:ascii="Arial" w:hAnsi="Arial" w:cs="Arial"/>
          <w:shd w:val="clear" w:color="auto" w:fill="FFFFFF"/>
          <w:lang w:val="sr-Cyrl-RS"/>
        </w:rPr>
        <w:t>писарницу</w:t>
      </w:r>
      <w:r w:rsidRPr="002E3741">
        <w:rPr>
          <w:rFonts w:ascii="Arial" w:hAnsi="Arial" w:cs="Arial"/>
          <w:shd w:val="clear" w:color="auto" w:fill="FFFFFF"/>
        </w:rPr>
        <w:t xml:space="preserve"> </w:t>
      </w:r>
      <w:r w:rsidR="00B17531">
        <w:rPr>
          <w:rFonts w:ascii="Arial" w:hAnsi="Arial" w:cs="Arial"/>
          <w:shd w:val="clear" w:color="auto" w:fill="FFFFFF"/>
          <w:lang w:val="sr-Cyrl-RS"/>
        </w:rPr>
        <w:t>Корисника услуга</w:t>
      </w:r>
      <w:r w:rsidRPr="002E3741">
        <w:rPr>
          <w:rFonts w:ascii="Arial" w:hAnsi="Arial" w:cs="Arial"/>
          <w:shd w:val="clear" w:color="auto" w:fill="FFFFFF"/>
        </w:rPr>
        <w:t>.</w:t>
      </w:r>
    </w:p>
    <w:p w14:paraId="3290DB86" w14:textId="61A6CB4E" w:rsidR="00E93C5C" w:rsidRDefault="00DC07AC" w:rsidP="00557869">
      <w:pPr>
        <w:pStyle w:val="KDParagraf"/>
        <w:spacing w:before="0"/>
        <w:rPr>
          <w:rFonts w:ascii="Arial" w:hAnsi="Arial" w:cs="Arial"/>
          <w:shd w:val="clear" w:color="auto" w:fill="FFFFFF"/>
        </w:rPr>
      </w:pPr>
      <w:r w:rsidRPr="002E3741">
        <w:rPr>
          <w:rFonts w:ascii="Arial" w:hAnsi="Arial" w:cs="Arial"/>
          <w:shd w:val="clear" w:color="auto" w:fill="FFFFFF"/>
        </w:rPr>
        <w:t>Записник о пруженим услугама</w:t>
      </w:r>
      <w:r w:rsidR="007E10C9" w:rsidRPr="002E3741">
        <w:rPr>
          <w:rFonts w:ascii="Arial" w:hAnsi="Arial" w:cs="Arial"/>
          <w:shd w:val="clear" w:color="auto" w:fill="FFFFFF"/>
          <w:lang w:val="sr-Cyrl-RS"/>
        </w:rPr>
        <w:t xml:space="preserve"> (без примедби)</w:t>
      </w:r>
      <w:r w:rsidRPr="002E3741">
        <w:rPr>
          <w:rFonts w:ascii="Arial" w:hAnsi="Arial" w:cs="Arial"/>
          <w:shd w:val="clear" w:color="auto" w:fill="FFFFFF"/>
        </w:rPr>
        <w:t xml:space="preserve">, потписан од стране овлашћеног лица пружаоца услуге и овлашћеног лица </w:t>
      </w:r>
      <w:r w:rsidR="00B17531" w:rsidRPr="00B17531">
        <w:rPr>
          <w:rFonts w:ascii="Arial" w:hAnsi="Arial" w:cs="Arial"/>
          <w:shd w:val="clear" w:color="auto" w:fill="FFFFFF"/>
        </w:rPr>
        <w:t>Корисника услуга</w:t>
      </w:r>
      <w:r w:rsidRPr="002E3741">
        <w:rPr>
          <w:rFonts w:ascii="Arial" w:hAnsi="Arial" w:cs="Arial"/>
          <w:shd w:val="clear" w:color="auto" w:fill="FFFFFF"/>
        </w:rPr>
        <w:t xml:space="preserve"> задуженог за стручни надзор, представља основ за фактурисање  и обавезан је пратећи документ уз рачун.</w:t>
      </w:r>
    </w:p>
    <w:p w14:paraId="7A42847C" w14:textId="17EBA35F" w:rsidR="001B4091" w:rsidRPr="003A16AB" w:rsidRDefault="00DC07AC" w:rsidP="00557869">
      <w:pPr>
        <w:pStyle w:val="KDParagraf"/>
        <w:spacing w:before="0"/>
        <w:rPr>
          <w:rFonts w:ascii="Arial" w:hAnsi="Arial" w:cs="Arial"/>
          <w:lang w:val="sr-Cyrl-RS"/>
        </w:rPr>
      </w:pPr>
      <w:r w:rsidRPr="003A16AB">
        <w:rPr>
          <w:rFonts w:ascii="Arial" w:hAnsi="Arial" w:cs="Arial"/>
          <w:b/>
        </w:rPr>
        <w:t xml:space="preserve">Рачун мора </w:t>
      </w:r>
      <w:r w:rsidR="003A16AB" w:rsidRPr="003A16AB">
        <w:rPr>
          <w:rFonts w:ascii="Arial" w:hAnsi="Arial" w:cs="Arial"/>
          <w:b/>
          <w:lang w:val="sr-Cyrl-RS"/>
        </w:rPr>
        <w:t>гласити на</w:t>
      </w:r>
      <w:r w:rsidRPr="003A16AB">
        <w:rPr>
          <w:rFonts w:ascii="Arial" w:hAnsi="Arial" w:cs="Arial"/>
          <w:b/>
        </w:rPr>
        <w:t>:</w:t>
      </w:r>
      <w:r w:rsidRPr="002E3741">
        <w:rPr>
          <w:rFonts w:ascii="Arial" w:hAnsi="Arial" w:cs="Arial"/>
        </w:rPr>
        <w:t xml:space="preserve"> </w:t>
      </w:r>
      <w:r w:rsidRPr="003A16AB">
        <w:rPr>
          <w:rFonts w:ascii="Arial" w:hAnsi="Arial" w:cs="Arial"/>
        </w:rPr>
        <w:t xml:space="preserve">Јавно предузеће „Електропривреда Србије“ Београд, </w:t>
      </w:r>
      <w:r w:rsidR="00B83993">
        <w:rPr>
          <w:rFonts w:ascii="Arial" w:hAnsi="Arial" w:cs="Arial"/>
          <w:lang w:val="sr-Cyrl-RS"/>
        </w:rPr>
        <w:t>Балканска бр.13</w:t>
      </w:r>
      <w:r w:rsidR="003A16AB" w:rsidRPr="003A16AB">
        <w:rPr>
          <w:rFonts w:ascii="Arial" w:hAnsi="Arial" w:cs="Arial"/>
          <w:lang w:val="sr-Cyrl-RS"/>
        </w:rPr>
        <w:t xml:space="preserve">, </w:t>
      </w:r>
      <w:r w:rsidRPr="003A16AB">
        <w:rPr>
          <w:rFonts w:ascii="Arial" w:hAnsi="Arial" w:cs="Arial"/>
        </w:rPr>
        <w:t xml:space="preserve">Огранак РБ Колубара, </w:t>
      </w:r>
      <w:r w:rsidR="003A16AB" w:rsidRPr="003A16AB">
        <w:rPr>
          <w:rFonts w:ascii="Arial" w:hAnsi="Arial" w:cs="Arial"/>
          <w:lang w:val="sr-Cyrl-RS"/>
        </w:rPr>
        <w:t xml:space="preserve">Лазаревац, ул. Светог Саве бр.1, </w:t>
      </w:r>
      <w:r w:rsidRPr="00E01F6B">
        <w:rPr>
          <w:rFonts w:ascii="Arial" w:hAnsi="Arial" w:cs="Arial"/>
          <w:lang w:val="sr-Cyrl-RS"/>
        </w:rPr>
        <w:t>ПИБ (103920327), МБ (20053658),</w:t>
      </w:r>
      <w:r w:rsidR="003A16AB" w:rsidRPr="00E01F6B">
        <w:rPr>
          <w:lang w:val="sr-Cyrl-RS"/>
        </w:rPr>
        <w:t xml:space="preserve"> </w:t>
      </w:r>
      <w:r w:rsidR="003A16AB" w:rsidRPr="00E01F6B">
        <w:rPr>
          <w:rFonts w:ascii="Arial" w:hAnsi="Arial" w:cs="Arial"/>
          <w:b/>
          <w:lang w:val="sr-Cyrl-RS"/>
        </w:rPr>
        <w:t>а треба бити достављен на адресу</w:t>
      </w:r>
      <w:r w:rsidR="003A16AB" w:rsidRPr="003A16AB">
        <w:rPr>
          <w:rFonts w:ascii="Arial" w:hAnsi="Arial" w:cs="Arial"/>
          <w:b/>
          <w:lang w:val="sr-Cyrl-RS"/>
        </w:rPr>
        <w:t>:</w:t>
      </w:r>
      <w:r w:rsidR="003A16AB" w:rsidRPr="00E01F6B">
        <w:rPr>
          <w:rFonts w:ascii="Arial" w:hAnsi="Arial" w:cs="Arial"/>
          <w:lang w:val="sr-Cyrl-RS"/>
        </w:rPr>
        <w:t xml:space="preserve"> Јавно предузеће „Електропривреда Србије“ Београд, Огранак РБ Колубара, Дише Ђурђевић бб, 11560 Вреоци</w:t>
      </w:r>
      <w:r w:rsidR="003A16AB" w:rsidRPr="003A16AB">
        <w:rPr>
          <w:rFonts w:ascii="Arial" w:hAnsi="Arial" w:cs="Arial"/>
          <w:lang w:val="sr-Cyrl-RS"/>
        </w:rPr>
        <w:t>,</w:t>
      </w:r>
      <w:r w:rsidR="00FA20D3">
        <w:rPr>
          <w:rFonts w:ascii="Arial" w:hAnsi="Arial" w:cs="Arial"/>
          <w:lang w:val="sr-Latn-RS"/>
        </w:rPr>
        <w:t xml:space="preserve"> </w:t>
      </w:r>
      <w:r w:rsidR="00FA20D3">
        <w:rPr>
          <w:rFonts w:ascii="Arial" w:hAnsi="Arial" w:cs="Arial"/>
          <w:lang w:val="sr-Cyrl-RS"/>
        </w:rPr>
        <w:t>Комерцијални сектор,</w:t>
      </w:r>
      <w:r w:rsidR="003A16AB" w:rsidRPr="003A16AB">
        <w:rPr>
          <w:rFonts w:ascii="Arial" w:hAnsi="Arial" w:cs="Arial"/>
          <w:lang w:val="sr-Cyrl-RS"/>
        </w:rPr>
        <w:t xml:space="preserve"> </w:t>
      </w:r>
      <w:r w:rsidRPr="00E01F6B">
        <w:rPr>
          <w:rFonts w:ascii="Arial" w:hAnsi="Arial" w:cs="Arial"/>
          <w:lang w:val="sr-Cyrl-RS"/>
        </w:rPr>
        <w:t>са обавезним прилозима</w:t>
      </w:r>
      <w:r w:rsidR="00E93C5C" w:rsidRPr="003A16AB">
        <w:rPr>
          <w:rFonts w:ascii="Arial" w:hAnsi="Arial" w:cs="Arial"/>
          <w:lang w:val="sr-Cyrl-RS"/>
        </w:rPr>
        <w:t>.</w:t>
      </w:r>
    </w:p>
    <w:p w14:paraId="64E17CF6" w14:textId="77777777" w:rsidR="001B4091" w:rsidRPr="00F063D6" w:rsidRDefault="00DC07AC" w:rsidP="00557869">
      <w:pPr>
        <w:pStyle w:val="KDParagraf"/>
        <w:spacing w:before="0"/>
        <w:rPr>
          <w:rFonts w:ascii="Arial" w:hAnsi="Arial" w:cs="Arial"/>
          <w:lang w:val="sr-Cyrl-RS"/>
        </w:rPr>
      </w:pPr>
      <w:r w:rsidRPr="00F063D6">
        <w:rPr>
          <w:rFonts w:ascii="Arial" w:hAnsi="Arial" w:cs="Arial"/>
          <w:lang w:val="sr-Cyrl-RS"/>
        </w:rPr>
        <w:t xml:space="preserve">У испостављеном рачуну, изабрани понуђач је дужан </w:t>
      </w:r>
      <w:r w:rsidR="00FF1177" w:rsidRPr="00FF1177">
        <w:rPr>
          <w:rFonts w:ascii="Arial" w:hAnsi="Arial" w:cs="Arial"/>
          <w:lang w:val="sr-Cyrl-RS"/>
        </w:rPr>
        <w:t xml:space="preserve">да се позове на број и датум Уговора и </w:t>
      </w:r>
      <w:r w:rsidR="00FF1177">
        <w:rPr>
          <w:rFonts w:ascii="Arial" w:hAnsi="Arial" w:cs="Arial"/>
          <w:lang w:val="sr-Cyrl-RS"/>
        </w:rPr>
        <w:t xml:space="preserve">број јавне набавке, као и </w:t>
      </w:r>
      <w:r w:rsidRPr="00F063D6">
        <w:rPr>
          <w:rFonts w:ascii="Arial" w:hAnsi="Arial" w:cs="Arial"/>
          <w:lang w:val="sr-Cyrl-RS"/>
        </w:rPr>
        <w:t>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983C335" w14:textId="77777777" w:rsidR="001B4091" w:rsidRPr="00F063D6" w:rsidRDefault="001B4091">
      <w:pPr>
        <w:pStyle w:val="Standard"/>
        <w:spacing w:before="0"/>
        <w:ind w:right="-426"/>
        <w:rPr>
          <w:rFonts w:ascii="Arial" w:eastAsia="Calibri" w:hAnsi="Arial" w:cs="Arial"/>
          <w:i/>
          <w:lang w:val="sr-Cyrl-RS"/>
        </w:rPr>
      </w:pPr>
    </w:p>
    <w:p w14:paraId="0EE499EE" w14:textId="77777777" w:rsidR="001B4091" w:rsidRPr="00E01F6B" w:rsidRDefault="005A388B" w:rsidP="005A388B">
      <w:pPr>
        <w:pStyle w:val="KDPodnaslov2"/>
        <w:numPr>
          <w:ilvl w:val="1"/>
          <w:numId w:val="23"/>
        </w:numPr>
        <w:spacing w:before="0"/>
        <w:ind w:left="567" w:hanging="567"/>
        <w:jc w:val="both"/>
        <w:outlineLvl w:val="9"/>
        <w:rPr>
          <w:rFonts w:ascii="Arial" w:hAnsi="Arial" w:cs="Arial"/>
          <w:lang w:val="sr-Cyrl-RS"/>
        </w:rPr>
      </w:pPr>
      <w:bookmarkStart w:id="228" w:name="_Toc441651589"/>
      <w:bookmarkStart w:id="229" w:name="_Toc442559900"/>
      <w:r w:rsidRPr="002E3741">
        <w:rPr>
          <w:rFonts w:ascii="Arial" w:hAnsi="Arial" w:cs="Arial"/>
          <w:lang w:val="sr-Cyrl-RS"/>
        </w:rPr>
        <w:t xml:space="preserve"> </w:t>
      </w:r>
      <w:r w:rsidR="00DC07AC" w:rsidRPr="00E01F6B">
        <w:rPr>
          <w:rFonts w:ascii="Arial" w:hAnsi="Arial" w:cs="Arial"/>
          <w:lang w:val="sr-Cyrl-RS"/>
        </w:rPr>
        <w:t>Рок важења понуде</w:t>
      </w:r>
      <w:bookmarkEnd w:id="228"/>
      <w:bookmarkEnd w:id="229"/>
      <w:r w:rsidR="00B50FA8">
        <w:rPr>
          <w:rFonts w:ascii="Arial" w:hAnsi="Arial" w:cs="Arial"/>
          <w:lang w:val="sr-Cyrl-RS"/>
        </w:rPr>
        <w:t xml:space="preserve"> - </w:t>
      </w:r>
      <w:r w:rsidR="008869C5">
        <w:rPr>
          <w:rFonts w:ascii="Arial" w:hAnsi="Arial" w:cs="Arial"/>
          <w:lang w:val="sr-Cyrl-RS"/>
        </w:rPr>
        <w:t xml:space="preserve">важи за све партије </w:t>
      </w:r>
    </w:p>
    <w:p w14:paraId="72F1F27C" w14:textId="77777777" w:rsidR="001B4091" w:rsidRPr="00E01F6B" w:rsidRDefault="00DC07AC">
      <w:pPr>
        <w:pStyle w:val="Standard"/>
        <w:spacing w:before="0"/>
        <w:rPr>
          <w:rFonts w:ascii="Arial" w:hAnsi="Arial" w:cs="Arial"/>
          <w:lang w:val="sr-Cyrl-RS"/>
        </w:rPr>
      </w:pPr>
      <w:r w:rsidRPr="002E3741">
        <w:rPr>
          <w:rFonts w:ascii="Arial" w:hAnsi="Arial" w:cs="Arial"/>
          <w:lang w:val="ru-RU"/>
        </w:rPr>
        <w:t xml:space="preserve">Понуда мора да важи најмање </w:t>
      </w:r>
      <w:r w:rsidRPr="00E01F6B">
        <w:rPr>
          <w:rFonts w:ascii="Arial" w:hAnsi="Arial" w:cs="Arial"/>
          <w:lang w:val="sr-Cyrl-RS"/>
        </w:rPr>
        <w:t>90</w:t>
      </w:r>
      <w:r w:rsidRPr="002E3741">
        <w:rPr>
          <w:rFonts w:ascii="Arial" w:hAnsi="Arial" w:cs="Arial"/>
          <w:lang w:val="ru-RU"/>
        </w:rPr>
        <w:t xml:space="preserve"> (</w:t>
      </w:r>
      <w:r w:rsidRPr="00E01F6B">
        <w:rPr>
          <w:rFonts w:ascii="Arial" w:hAnsi="Arial" w:cs="Arial"/>
          <w:lang w:val="sr-Cyrl-RS"/>
        </w:rPr>
        <w:t>деведесет</w:t>
      </w:r>
      <w:r w:rsidRPr="002E3741">
        <w:rPr>
          <w:rFonts w:ascii="Arial" w:hAnsi="Arial" w:cs="Arial"/>
          <w:lang w:val="ru-RU"/>
        </w:rPr>
        <w:t>) дана од дана отварања понуда.</w:t>
      </w:r>
    </w:p>
    <w:p w14:paraId="46F073A3" w14:textId="77777777" w:rsidR="001B4091" w:rsidRPr="00E01F6B" w:rsidRDefault="00DC07AC">
      <w:pPr>
        <w:pStyle w:val="Standard"/>
        <w:spacing w:before="0"/>
        <w:rPr>
          <w:rFonts w:ascii="Arial" w:hAnsi="Arial" w:cs="Arial"/>
          <w:lang w:val="sr-Cyrl-RS"/>
        </w:rPr>
      </w:pPr>
      <w:r w:rsidRPr="00E01F6B">
        <w:rPr>
          <w:rFonts w:ascii="Arial" w:hAnsi="Arial" w:cs="Arial"/>
          <w:lang w:val="sr-Cyrl-RS"/>
        </w:rPr>
        <w:t>У случају да понуђач наведе краћи рок важења понуде, понуда ће бити одбијена, као неприхватљива.</w:t>
      </w:r>
    </w:p>
    <w:p w14:paraId="1190FFF8" w14:textId="77777777" w:rsidR="00B36362" w:rsidRDefault="00B36362">
      <w:pPr>
        <w:pStyle w:val="Standard"/>
        <w:spacing w:before="0"/>
        <w:rPr>
          <w:rFonts w:ascii="Arial" w:hAnsi="Arial" w:cs="Arial"/>
          <w:lang w:val="sr-Cyrl-RS"/>
        </w:rPr>
      </w:pPr>
    </w:p>
    <w:p w14:paraId="358D3BAD" w14:textId="77777777" w:rsidR="00CC0722" w:rsidRDefault="00CC0722">
      <w:pPr>
        <w:pStyle w:val="Standard"/>
        <w:spacing w:before="0"/>
        <w:rPr>
          <w:rFonts w:ascii="Arial" w:hAnsi="Arial" w:cs="Arial"/>
          <w:lang w:val="sr-Cyrl-RS"/>
        </w:rPr>
      </w:pPr>
    </w:p>
    <w:p w14:paraId="06372728" w14:textId="77777777" w:rsidR="00CC0722" w:rsidRDefault="00CC0722">
      <w:pPr>
        <w:pStyle w:val="Standard"/>
        <w:spacing w:before="0"/>
        <w:rPr>
          <w:rFonts w:ascii="Arial" w:hAnsi="Arial" w:cs="Arial"/>
          <w:lang w:val="sr-Cyrl-RS"/>
        </w:rPr>
      </w:pPr>
    </w:p>
    <w:p w14:paraId="0CE5CBB4" w14:textId="77777777" w:rsidR="00CC0722" w:rsidRPr="00E01F6B" w:rsidRDefault="00CC0722">
      <w:pPr>
        <w:pStyle w:val="Standard"/>
        <w:spacing w:before="0"/>
        <w:rPr>
          <w:rFonts w:ascii="Arial" w:hAnsi="Arial" w:cs="Arial"/>
          <w:lang w:val="sr-Cyrl-RS"/>
        </w:rPr>
      </w:pPr>
    </w:p>
    <w:p w14:paraId="02B89913" w14:textId="77777777" w:rsidR="00080B63" w:rsidRDefault="00080B63" w:rsidP="00080B63">
      <w:pPr>
        <w:pStyle w:val="Standard"/>
        <w:numPr>
          <w:ilvl w:val="1"/>
          <w:numId w:val="23"/>
        </w:numPr>
        <w:spacing w:before="0"/>
        <w:ind w:left="567" w:hanging="567"/>
        <w:rPr>
          <w:rFonts w:ascii="Arial" w:hAnsi="Arial" w:cs="Arial"/>
          <w:b/>
          <w:lang w:val="sr-Cyrl-RS"/>
        </w:rPr>
      </w:pPr>
      <w:r>
        <w:rPr>
          <w:rFonts w:ascii="Arial" w:hAnsi="Arial" w:cs="Arial"/>
          <w:lang w:val="sr-Cyrl-RS"/>
        </w:rPr>
        <w:lastRenderedPageBreak/>
        <w:t xml:space="preserve"> </w:t>
      </w:r>
      <w:r w:rsidRPr="00080B63">
        <w:rPr>
          <w:rFonts w:ascii="Arial" w:hAnsi="Arial" w:cs="Arial"/>
          <w:b/>
          <w:lang w:val="sr-Cyrl-RS"/>
        </w:rPr>
        <w:t>Средства финансијског обезбеђења</w:t>
      </w:r>
    </w:p>
    <w:p w14:paraId="7ED5286B" w14:textId="77777777" w:rsidR="001B1BE3" w:rsidRDefault="001B1BE3" w:rsidP="00CE335A">
      <w:pPr>
        <w:pStyle w:val="KDParagraf"/>
        <w:spacing w:before="0"/>
        <w:rPr>
          <w:rFonts w:ascii="Arial" w:hAnsi="Arial" w:cs="Arial"/>
          <w:lang w:val="sr-Cyrl-RS"/>
        </w:rPr>
      </w:pPr>
      <w:r w:rsidRPr="00F063D6">
        <w:rPr>
          <w:rFonts w:ascii="Arial" w:hAnsi="Arial" w:cs="Arial"/>
          <w:bCs/>
          <w:lang w:val="sr-Cyrl-RS"/>
        </w:rPr>
        <w:t xml:space="preserve">Наручилац користи право да захтева средстава финансијског обезбеђења (у даљем тексу СФО) </w:t>
      </w:r>
      <w:r w:rsidRPr="00F063D6">
        <w:rPr>
          <w:rFonts w:ascii="Arial" w:hAnsi="Arial" w:cs="Arial"/>
          <w:lang w:val="sr-Cyrl-RS"/>
        </w:rPr>
        <w:t xml:space="preserve">којим понуђачи обезбеђују испуњење својих обавеза у </w:t>
      </w:r>
      <w:r w:rsidR="0040340C">
        <w:rPr>
          <w:rFonts w:ascii="Arial" w:hAnsi="Arial" w:cs="Arial"/>
          <w:lang w:val="sr-Cyrl-RS"/>
        </w:rPr>
        <w:t xml:space="preserve">отвореном поступку </w:t>
      </w:r>
      <w:r w:rsidRPr="00F063D6">
        <w:rPr>
          <w:rFonts w:ascii="Arial" w:hAnsi="Arial" w:cs="Arial"/>
          <w:lang w:val="sr-Cyrl-RS"/>
        </w:rPr>
        <w:t>(достављају се уз понуду), као и испуњење својих уговорних обавеза (достављају се по закључењу уговора или по извршењу).</w:t>
      </w:r>
    </w:p>
    <w:p w14:paraId="527C8BC1" w14:textId="77777777" w:rsidR="001B1BE3" w:rsidRDefault="001B1BE3" w:rsidP="00CE335A">
      <w:pPr>
        <w:pStyle w:val="Standard"/>
        <w:spacing w:before="0"/>
        <w:rPr>
          <w:rFonts w:ascii="Arial" w:eastAsia="TimesNewRomanPSMT" w:hAnsi="Arial" w:cs="Arial"/>
          <w:bCs/>
          <w:iCs/>
          <w:lang w:val="sr-Cyrl-RS"/>
        </w:rPr>
      </w:pPr>
      <w:r w:rsidRPr="00F063D6">
        <w:rPr>
          <w:rFonts w:ascii="Arial" w:eastAsia="TimesNewRomanPSMT" w:hAnsi="Arial" w:cs="Arial"/>
          <w:bCs/>
          <w:iCs/>
          <w:lang w:val="sr-Cyrl-RS"/>
        </w:rPr>
        <w:t>Сви трошкови око прибављања средстава обезбеђења падају на терет понуђача, а исти могу бити наведени у Обрасцу трошкова припреме понуде.</w:t>
      </w:r>
    </w:p>
    <w:p w14:paraId="0F0A57D6" w14:textId="77777777" w:rsidR="00BA745D" w:rsidRDefault="001B1BE3" w:rsidP="00CE335A">
      <w:pPr>
        <w:pStyle w:val="Standard"/>
        <w:spacing w:before="0"/>
        <w:rPr>
          <w:rFonts w:ascii="Arial" w:eastAsia="TimesNewRomanPSMT" w:hAnsi="Arial" w:cs="Arial"/>
          <w:bCs/>
          <w:iCs/>
          <w:lang w:val="sr-Cyrl-RS"/>
        </w:rPr>
      </w:pPr>
      <w:r w:rsidRPr="00F063D6">
        <w:rPr>
          <w:rFonts w:ascii="Arial" w:eastAsia="TimesNewRomanPSMT" w:hAnsi="Arial" w:cs="Arial"/>
          <w:bCs/>
          <w:iCs/>
          <w:lang w:val="sr-Cyrl-RS"/>
        </w:rPr>
        <w:t>Члан групе понуђача може бити налогодавац СФО.</w:t>
      </w:r>
    </w:p>
    <w:p w14:paraId="1AD875BA" w14:textId="77777777" w:rsidR="001B1BE3" w:rsidRDefault="001B1BE3" w:rsidP="00CE335A">
      <w:pPr>
        <w:pStyle w:val="Standard"/>
        <w:spacing w:before="0"/>
        <w:rPr>
          <w:rFonts w:ascii="Arial" w:eastAsia="TimesNewRomanPSMT" w:hAnsi="Arial" w:cs="Arial"/>
          <w:bCs/>
          <w:iCs/>
          <w:lang w:val="sr-Cyrl-RS"/>
        </w:rPr>
      </w:pPr>
      <w:r w:rsidRPr="00F063D6">
        <w:rPr>
          <w:rFonts w:ascii="Arial" w:hAnsi="Arial" w:cs="Arial"/>
          <w:lang w:val="sr-Cyrl-RS"/>
        </w:rPr>
        <w:t xml:space="preserve"> </w:t>
      </w:r>
      <w:r w:rsidRPr="00F063D6">
        <w:rPr>
          <w:rFonts w:ascii="Arial" w:eastAsia="TimesNewRomanPSMT" w:hAnsi="Arial" w:cs="Arial"/>
          <w:bCs/>
          <w:iCs/>
          <w:lang w:val="sr-Cyrl-RS"/>
        </w:rPr>
        <w:t>СФО морају да буду у валути у којој је и понуда.</w:t>
      </w:r>
    </w:p>
    <w:p w14:paraId="7D2910E5" w14:textId="77777777" w:rsidR="001B1BE3" w:rsidRDefault="001B1BE3" w:rsidP="00CE335A">
      <w:pPr>
        <w:pStyle w:val="Standard"/>
        <w:spacing w:before="0"/>
        <w:rPr>
          <w:rFonts w:ascii="Arial" w:eastAsia="TimesNewRomanPSMT" w:hAnsi="Arial" w:cs="Arial"/>
          <w:bCs/>
          <w:iCs/>
          <w:color w:val="00B0F0"/>
          <w:lang w:val="sr-Cyrl-RS"/>
        </w:rPr>
      </w:pPr>
      <w:r w:rsidRPr="00F063D6">
        <w:rPr>
          <w:rFonts w:ascii="Arial" w:eastAsia="TimesNewRomanPSMT" w:hAnsi="Arial" w:cs="Arial"/>
          <w:bCs/>
          <w:iCs/>
          <w:lang w:val="sr-Cyrl-RS"/>
        </w:rPr>
        <w:t>Ако се за време трајања Уговора промене рокови за извршење уговорне обавезе, важност СФО мора се продужити</w:t>
      </w:r>
      <w:r w:rsidRPr="00F063D6">
        <w:rPr>
          <w:rFonts w:ascii="Arial" w:eastAsia="TimesNewRomanPSMT" w:hAnsi="Arial" w:cs="Arial"/>
          <w:bCs/>
          <w:iCs/>
          <w:color w:val="00B0F0"/>
          <w:lang w:val="sr-Cyrl-RS"/>
        </w:rPr>
        <w:t>.</w:t>
      </w:r>
    </w:p>
    <w:p w14:paraId="56D25AC8" w14:textId="2342C063" w:rsidR="00B17531" w:rsidRPr="001B2F6C" w:rsidRDefault="001B1BE3" w:rsidP="001B2F6C">
      <w:pPr>
        <w:pStyle w:val="Standard"/>
        <w:spacing w:before="0"/>
        <w:rPr>
          <w:rFonts w:ascii="Arial" w:hAnsi="Arial" w:cs="Arial"/>
          <w:lang w:val="ru-RU"/>
        </w:rPr>
      </w:pPr>
      <w:r w:rsidRPr="002E3741">
        <w:rPr>
          <w:rFonts w:ascii="Arial" w:hAnsi="Arial" w:cs="Arial"/>
          <w:lang w:val="ru-RU"/>
        </w:rPr>
        <w:t>Понуђач је дужан да достави следећа средства финансијског обезбеђења:</w:t>
      </w:r>
    </w:p>
    <w:p w14:paraId="6B02D751" w14:textId="42400C61" w:rsidR="00DF5490" w:rsidRPr="00A9346B" w:rsidRDefault="00DF5490" w:rsidP="00CE335A">
      <w:pPr>
        <w:pStyle w:val="ListParagraph"/>
        <w:spacing w:after="0" w:line="240" w:lineRule="auto"/>
        <w:ind w:left="0"/>
        <w:rPr>
          <w:rFonts w:ascii="Arial" w:hAnsi="Arial" w:cs="Arial"/>
          <w:b/>
          <w:u w:val="single"/>
          <w:lang w:val="sr-Cyrl-RS"/>
        </w:rPr>
      </w:pPr>
      <w:r w:rsidRPr="002C0579">
        <w:rPr>
          <w:rFonts w:ascii="Arial" w:hAnsi="Arial" w:cs="Arial"/>
          <w:b/>
          <w:u w:val="single"/>
          <w:lang w:val="sr-Cyrl-RS"/>
        </w:rPr>
        <w:t xml:space="preserve">У понуди - важи </w:t>
      </w:r>
      <w:r w:rsidR="00DC27B6">
        <w:rPr>
          <w:rFonts w:ascii="Arial" w:hAnsi="Arial" w:cs="Arial"/>
          <w:b/>
          <w:u w:val="single"/>
          <w:lang w:val="sr-Cyrl-RS"/>
        </w:rPr>
        <w:t>за партије 1 и 3</w:t>
      </w:r>
      <w:r w:rsidRPr="002C0579">
        <w:rPr>
          <w:rFonts w:ascii="Arial" w:hAnsi="Arial" w:cs="Arial"/>
          <w:b/>
          <w:u w:val="single"/>
          <w:lang w:val="sr-Cyrl-RS"/>
        </w:rPr>
        <w:t>:</w:t>
      </w:r>
    </w:p>
    <w:p w14:paraId="6FC66289" w14:textId="77777777" w:rsidR="00CC0722" w:rsidRPr="00CC0722" w:rsidRDefault="00CC0722" w:rsidP="00CC0722">
      <w:pPr>
        <w:keepNext/>
        <w:tabs>
          <w:tab w:val="left" w:pos="851"/>
        </w:tabs>
        <w:autoSpaceDE w:val="0"/>
        <w:ind w:left="851" w:hanging="181"/>
        <w:jc w:val="both"/>
        <w:textAlignment w:val="auto"/>
        <w:rPr>
          <w:rFonts w:cs="Arial"/>
          <w:kern w:val="0"/>
          <w:sz w:val="24"/>
          <w:szCs w:val="24"/>
        </w:rPr>
      </w:pPr>
      <w:bookmarkStart w:id="230" w:name="_Toc441651595"/>
      <w:bookmarkStart w:id="231" w:name="_Toc442559906"/>
      <w:r w:rsidRPr="00CC0722">
        <w:rPr>
          <w:rFonts w:cs="Arial"/>
          <w:b/>
          <w:kern w:val="0"/>
          <w:sz w:val="24"/>
          <w:szCs w:val="24"/>
        </w:rPr>
        <w:t>Меница за озбиљност понуде</w:t>
      </w:r>
      <w:bookmarkEnd w:id="230"/>
      <w:bookmarkEnd w:id="231"/>
      <w:r w:rsidRPr="00CC0722">
        <w:rPr>
          <w:rFonts w:cs="Arial"/>
          <w:b/>
          <w:kern w:val="0"/>
          <w:sz w:val="24"/>
          <w:szCs w:val="24"/>
        </w:rPr>
        <w:t xml:space="preserve"> </w:t>
      </w:r>
    </w:p>
    <w:p w14:paraId="28BF0A99" w14:textId="77777777" w:rsidR="00CC0722" w:rsidRPr="00CC0722" w:rsidRDefault="00CC0722" w:rsidP="00CC0722">
      <w:pPr>
        <w:suppressAutoHyphens w:val="0"/>
        <w:autoSpaceDE w:val="0"/>
        <w:jc w:val="both"/>
        <w:textAlignment w:val="auto"/>
        <w:rPr>
          <w:rFonts w:cs="Arial"/>
          <w:kern w:val="0"/>
          <w:sz w:val="24"/>
          <w:szCs w:val="24"/>
        </w:rPr>
      </w:pPr>
      <w:r w:rsidRPr="00CC0722">
        <w:rPr>
          <w:rFonts w:cs="Arial"/>
          <w:kern w:val="0"/>
          <w:sz w:val="24"/>
          <w:szCs w:val="24"/>
        </w:rPr>
        <w:t>Понуђач је обавезан да уз понуду Наручиоцу достави:</w:t>
      </w:r>
    </w:p>
    <w:p w14:paraId="4406478E" w14:textId="77777777" w:rsidR="00CC0722" w:rsidRPr="00CC0722" w:rsidRDefault="00CC0722" w:rsidP="00CC0722">
      <w:pPr>
        <w:suppressAutoHyphens w:val="0"/>
        <w:autoSpaceDE w:val="0"/>
        <w:jc w:val="both"/>
        <w:textAlignment w:val="auto"/>
        <w:rPr>
          <w:rFonts w:cs="Arial"/>
          <w:kern w:val="0"/>
          <w:sz w:val="24"/>
          <w:szCs w:val="24"/>
        </w:rPr>
      </w:pPr>
      <w:r w:rsidRPr="00CC0722">
        <w:rPr>
          <w:rFonts w:cs="Arial"/>
          <w:kern w:val="0"/>
          <w:sz w:val="24"/>
          <w:szCs w:val="24"/>
        </w:rPr>
        <w:t>1</w:t>
      </w:r>
      <w:r w:rsidRPr="00CC0722">
        <w:rPr>
          <w:rFonts w:cs="Arial"/>
          <w:kern w:val="0"/>
          <w:sz w:val="24"/>
          <w:szCs w:val="24"/>
          <w:lang w:val="sr-Cyrl-RS"/>
        </w:rPr>
        <w:t xml:space="preserve">) </w:t>
      </w:r>
      <w:r w:rsidRPr="00CC0722">
        <w:rPr>
          <w:rFonts w:cs="Arial"/>
          <w:kern w:val="0"/>
          <w:sz w:val="24"/>
          <w:szCs w:val="24"/>
        </w:rPr>
        <w:t>бланко сопствену меницу за озбиљност понуде која је</w:t>
      </w:r>
    </w:p>
    <w:p w14:paraId="3FF3E05D" w14:textId="77777777" w:rsidR="00CC0722" w:rsidRPr="00CC0722" w:rsidRDefault="00CC0722" w:rsidP="00CC0722">
      <w:pPr>
        <w:numPr>
          <w:ilvl w:val="0"/>
          <w:numId w:val="68"/>
        </w:numPr>
        <w:suppressAutoHyphens w:val="0"/>
        <w:autoSpaceDE w:val="0"/>
        <w:ind w:left="567" w:hanging="283"/>
        <w:jc w:val="both"/>
        <w:textAlignment w:val="auto"/>
        <w:rPr>
          <w:rFonts w:cs="Arial"/>
          <w:kern w:val="0"/>
          <w:sz w:val="24"/>
          <w:szCs w:val="24"/>
        </w:rPr>
      </w:pPr>
      <w:r w:rsidRPr="00CC0722">
        <w:rPr>
          <w:rFonts w:cs="Arial"/>
          <w:kern w:val="0"/>
          <w:sz w:val="24"/>
          <w:szCs w:val="24"/>
          <w:lang w:val="sr-Cyrl-RS"/>
        </w:rPr>
        <w:t>п</w:t>
      </w:r>
      <w:r w:rsidRPr="00CC0722">
        <w:rPr>
          <w:rFonts w:cs="Arial"/>
          <w:kern w:val="0"/>
          <w:sz w:val="24"/>
          <w:szCs w:val="24"/>
        </w:rPr>
        <w:t>отписана од стране законског заступника или лица по овлашћењу законског заступника,</w:t>
      </w:r>
      <w:r w:rsidRPr="00CC0722">
        <w:rPr>
          <w:rFonts w:cs="Arial"/>
          <w:kern w:val="0"/>
          <w:sz w:val="24"/>
          <w:szCs w:val="24"/>
          <w:lang w:val="sr-Cyrl-RS"/>
        </w:rPr>
        <w:t xml:space="preserve"> оверена службеним печатом (уколико послује са печатом),</w:t>
      </w:r>
      <w:r w:rsidRPr="00CC0722">
        <w:rPr>
          <w:rFonts w:cs="Arial"/>
          <w:kern w:val="0"/>
          <w:sz w:val="24"/>
          <w:szCs w:val="24"/>
        </w:rPr>
        <w:t xml:space="preserve"> на начин који прописује Закон о меници ("Сл. лист ФНРЈ" бр. 104/46, "Сл. лист СФРЈ" бр. 16/65, 54/70 и 57/89 и "Сл. лист СРЈ" бр. 46/96, Сл. лист СЦГ бр. 01/03 Уст. повеља)</w:t>
      </w:r>
    </w:p>
    <w:p w14:paraId="09F31818" w14:textId="77777777" w:rsidR="00CC0722" w:rsidRPr="00CC0722" w:rsidRDefault="00CC0722" w:rsidP="00CC0722">
      <w:pPr>
        <w:numPr>
          <w:ilvl w:val="0"/>
          <w:numId w:val="68"/>
        </w:numPr>
        <w:suppressAutoHyphens w:val="0"/>
        <w:autoSpaceDE w:val="0"/>
        <w:ind w:left="567" w:hanging="283"/>
        <w:jc w:val="both"/>
        <w:textAlignment w:val="auto"/>
        <w:rPr>
          <w:rFonts w:cs="Arial"/>
          <w:b/>
          <w:kern w:val="0"/>
          <w:sz w:val="24"/>
          <w:szCs w:val="24"/>
        </w:rPr>
      </w:pPr>
      <w:r w:rsidRPr="00CC0722">
        <w:rPr>
          <w:rFonts w:cs="Arial"/>
          <w:kern w:val="0"/>
          <w:sz w:val="24"/>
          <w:szCs w:val="24"/>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за издавање менице и меничног овлашћења </w:t>
      </w:r>
      <w:r w:rsidRPr="00CC0722">
        <w:rPr>
          <w:rFonts w:cs="Arial"/>
          <w:kern w:val="0"/>
          <w:sz w:val="24"/>
          <w:szCs w:val="24"/>
          <w:lang w:val="sr-Cyrl-RS"/>
        </w:rPr>
        <w:t>и износ из основа.</w:t>
      </w:r>
    </w:p>
    <w:p w14:paraId="4DF00F0F" w14:textId="083A3A02" w:rsidR="00CC0722" w:rsidRPr="00CC0722" w:rsidRDefault="00CC0722" w:rsidP="00CC0722">
      <w:pPr>
        <w:suppressAutoHyphens w:val="0"/>
        <w:autoSpaceDE w:val="0"/>
        <w:ind w:left="567"/>
        <w:jc w:val="both"/>
        <w:textAlignment w:val="auto"/>
        <w:rPr>
          <w:rFonts w:cs="Arial"/>
          <w:b/>
          <w:kern w:val="0"/>
          <w:sz w:val="24"/>
          <w:szCs w:val="24"/>
        </w:rPr>
      </w:pPr>
      <w:r w:rsidRPr="00CC0722">
        <w:rPr>
          <w:rFonts w:cs="Arial"/>
          <w:b/>
          <w:kern w:val="0"/>
          <w:sz w:val="24"/>
          <w:szCs w:val="24"/>
        </w:rPr>
        <w:t>(број ЈН</w:t>
      </w:r>
      <w:r w:rsidRPr="00CC0722">
        <w:rPr>
          <w:rFonts w:cs="Arial"/>
          <w:b/>
          <w:kern w:val="0"/>
          <w:sz w:val="24"/>
          <w:szCs w:val="24"/>
          <w:lang w:val="sr-Cyrl-RS"/>
        </w:rPr>
        <w:t xml:space="preserve">: </w:t>
      </w:r>
      <w:r w:rsidR="003C64D2" w:rsidRPr="003C64D2">
        <w:rPr>
          <w:rFonts w:cs="Arial"/>
          <w:b/>
          <w:kern w:val="0"/>
          <w:sz w:val="24"/>
          <w:szCs w:val="24"/>
          <w:lang w:val="sr-Latn-RS"/>
        </w:rPr>
        <w:t>ЈН/4000/0747/2019, Јана бр. 1853</w:t>
      </w:r>
      <w:r w:rsidRPr="00CC0722">
        <w:rPr>
          <w:rFonts w:cs="Arial"/>
          <w:b/>
          <w:kern w:val="0"/>
          <w:sz w:val="24"/>
          <w:szCs w:val="24"/>
        </w:rPr>
        <w:t>).</w:t>
      </w:r>
    </w:p>
    <w:p w14:paraId="0D7E9116" w14:textId="6B0392EB" w:rsidR="00CC0722" w:rsidRPr="00CC0722" w:rsidRDefault="00CC0722" w:rsidP="00CC0722">
      <w:pPr>
        <w:suppressAutoHyphens w:val="0"/>
        <w:autoSpaceDE w:val="0"/>
        <w:ind w:left="284" w:hanging="218"/>
        <w:jc w:val="both"/>
        <w:textAlignment w:val="auto"/>
        <w:rPr>
          <w:rFonts w:cs="Arial"/>
          <w:kern w:val="0"/>
          <w:sz w:val="24"/>
          <w:szCs w:val="24"/>
        </w:rPr>
      </w:pPr>
      <w:r w:rsidRPr="00CC0722">
        <w:rPr>
          <w:rFonts w:cs="Arial"/>
          <w:kern w:val="0"/>
          <w:sz w:val="24"/>
          <w:szCs w:val="24"/>
          <w:lang w:val="sr-Cyrl-RS"/>
        </w:rPr>
        <w:t>2)</w:t>
      </w:r>
      <w:r w:rsidRPr="00CC0722">
        <w:rPr>
          <w:rFonts w:cs="Arial"/>
          <w:kern w:val="0"/>
          <w:sz w:val="24"/>
          <w:szCs w:val="24"/>
        </w:rPr>
        <w:t>Менично писмо – овлашћење којим понуђач овлашћује наручиоца да може наплатити</w:t>
      </w:r>
      <w:r w:rsidRPr="00CC0722">
        <w:rPr>
          <w:rFonts w:cs="Arial"/>
          <w:color w:val="7030A0"/>
          <w:kern w:val="0"/>
          <w:sz w:val="24"/>
          <w:szCs w:val="24"/>
          <w:lang w:val="sr-Cyrl-RS"/>
        </w:rPr>
        <w:t xml:space="preserve"> </w:t>
      </w:r>
      <w:r w:rsidRPr="00CC0722">
        <w:rPr>
          <w:rFonts w:cs="Arial"/>
          <w:kern w:val="0"/>
          <w:sz w:val="24"/>
          <w:szCs w:val="24"/>
          <w:lang w:val="sr-Cyrl-RS"/>
        </w:rPr>
        <w:t xml:space="preserve">безусловно,неопозиво,на први позив , вансудски </w:t>
      </w:r>
      <w:r w:rsidRPr="00CC0722">
        <w:rPr>
          <w:rFonts w:cs="Arial"/>
          <w:kern w:val="0"/>
          <w:sz w:val="24"/>
          <w:szCs w:val="24"/>
        </w:rPr>
        <w:t xml:space="preserve"> </w:t>
      </w:r>
      <w:r w:rsidRPr="00CC0722">
        <w:rPr>
          <w:rFonts w:cs="Arial"/>
          <w:kern w:val="0"/>
          <w:sz w:val="24"/>
          <w:szCs w:val="24"/>
          <w:lang w:val="sr-Cyrl-RS"/>
        </w:rPr>
        <w:t xml:space="preserve">и без трошкова </w:t>
      </w:r>
      <w:r w:rsidRPr="00CC0722">
        <w:rPr>
          <w:rFonts w:cs="Arial"/>
          <w:kern w:val="0"/>
          <w:sz w:val="24"/>
          <w:szCs w:val="24"/>
        </w:rPr>
        <w:t xml:space="preserve"> меницу </w:t>
      </w:r>
      <w:r w:rsidR="00743E7C" w:rsidRPr="00743E7C">
        <w:rPr>
          <w:rFonts w:cs="Arial"/>
          <w:b/>
          <w:kern w:val="0"/>
          <w:sz w:val="24"/>
          <w:szCs w:val="24"/>
        </w:rPr>
        <w:t>на износ од 86.000,00 динара (без ПДВ-а) за Партију 1,  260.000,00 динара (без ПДВ-а) за Партију 3 и 45.000,00 динара (без ПДВ-а) за Партију 5</w:t>
      </w:r>
      <w:r w:rsidRPr="00743E7C">
        <w:rPr>
          <w:rFonts w:ascii="Arial MT" w:eastAsia="TimesNewRomanPSMT" w:hAnsi="Arial MT"/>
          <w:kern w:val="0"/>
          <w:sz w:val="24"/>
          <w:szCs w:val="24"/>
        </w:rPr>
        <w:t xml:space="preserve"> </w:t>
      </w:r>
      <w:r w:rsidRPr="00743E7C">
        <w:rPr>
          <w:rFonts w:cs="Arial"/>
          <w:kern w:val="0"/>
          <w:sz w:val="24"/>
          <w:szCs w:val="24"/>
          <w:lang w:val="sr-Cyrl-RS"/>
        </w:rPr>
        <w:t>,</w:t>
      </w:r>
      <w:r w:rsidRPr="00743E7C">
        <w:rPr>
          <w:rFonts w:cs="Arial"/>
          <w:kern w:val="0"/>
          <w:sz w:val="24"/>
          <w:szCs w:val="24"/>
        </w:rPr>
        <w:t xml:space="preserve"> </w:t>
      </w:r>
      <w:r w:rsidRPr="00743E7C">
        <w:rPr>
          <w:rFonts w:cs="Arial"/>
          <w:kern w:val="0"/>
          <w:sz w:val="24"/>
          <w:szCs w:val="24"/>
          <w:lang w:val="sr-Cyrl-RS"/>
        </w:rPr>
        <w:t xml:space="preserve">са роком важења минимално 30 (тридесет) дана дужим од рока важења понуде, </w:t>
      </w:r>
      <w:r w:rsidRPr="00743E7C">
        <w:rPr>
          <w:rFonts w:cs="Arial"/>
          <w:kern w:val="0"/>
          <w:sz w:val="24"/>
          <w:szCs w:val="24"/>
        </w:rPr>
        <w:t>с тим да евентуални продужетак</w:t>
      </w:r>
      <w:r w:rsidRPr="00CC0722">
        <w:rPr>
          <w:rFonts w:cs="Arial"/>
          <w:kern w:val="0"/>
          <w:sz w:val="24"/>
          <w:szCs w:val="24"/>
        </w:rPr>
        <w:t xml:space="preserve"> рока важења понуде има за последицу и продужење рока важења менице и меничног овлашћења, које мора бити издато на основу Закона о меници</w:t>
      </w:r>
      <w:r w:rsidRPr="00CC0722">
        <w:rPr>
          <w:rFonts w:cs="Arial"/>
          <w:kern w:val="0"/>
          <w:sz w:val="24"/>
          <w:szCs w:val="24"/>
          <w:lang w:val="sr-Cyrl-RS"/>
        </w:rPr>
        <w:t>;</w:t>
      </w:r>
    </w:p>
    <w:p w14:paraId="4B90BC47" w14:textId="77777777" w:rsidR="00CC0722" w:rsidRPr="00CC0722" w:rsidRDefault="00CC0722" w:rsidP="00CC0722">
      <w:pPr>
        <w:suppressAutoHyphens w:val="0"/>
        <w:autoSpaceDE w:val="0"/>
        <w:ind w:left="284" w:hanging="153"/>
        <w:jc w:val="both"/>
        <w:textAlignment w:val="auto"/>
        <w:rPr>
          <w:rFonts w:cs="Arial"/>
          <w:kern w:val="0"/>
          <w:sz w:val="24"/>
          <w:szCs w:val="24"/>
        </w:rPr>
      </w:pPr>
      <w:r w:rsidRPr="00CC0722">
        <w:rPr>
          <w:rFonts w:cs="Arial"/>
          <w:kern w:val="0"/>
          <w:sz w:val="24"/>
          <w:szCs w:val="24"/>
          <w:lang w:val="sr-Cyrl-RS"/>
        </w:rPr>
        <w:t>3)</w:t>
      </w:r>
      <w:r w:rsidRPr="00CC0722">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0A93CDFB" w14:textId="77777777" w:rsidR="00CC0722" w:rsidRPr="00CC0722" w:rsidRDefault="00CC0722" w:rsidP="00CC0722">
      <w:pPr>
        <w:numPr>
          <w:ilvl w:val="0"/>
          <w:numId w:val="69"/>
        </w:numPr>
        <w:suppressAutoHyphens w:val="0"/>
        <w:autoSpaceDE w:val="0"/>
        <w:ind w:left="284"/>
        <w:jc w:val="both"/>
        <w:textAlignment w:val="auto"/>
        <w:rPr>
          <w:rFonts w:cs="Arial"/>
          <w:kern w:val="0"/>
          <w:sz w:val="24"/>
          <w:szCs w:val="24"/>
        </w:rPr>
      </w:pPr>
      <w:r w:rsidRPr="00CC0722">
        <w:rPr>
          <w:rFonts w:cs="Arial"/>
          <w:kern w:val="0"/>
          <w:sz w:val="24"/>
          <w:szCs w:val="24"/>
        </w:rPr>
        <w:t xml:space="preserve">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w:t>
      </w:r>
    </w:p>
    <w:p w14:paraId="6351D605" w14:textId="77777777" w:rsidR="00CC0722" w:rsidRPr="00CC0722" w:rsidRDefault="00CC0722" w:rsidP="00CC0722">
      <w:pPr>
        <w:numPr>
          <w:ilvl w:val="0"/>
          <w:numId w:val="69"/>
        </w:numPr>
        <w:suppressAutoHyphens w:val="0"/>
        <w:autoSpaceDE w:val="0"/>
        <w:ind w:left="284" w:hanging="284"/>
        <w:jc w:val="both"/>
        <w:textAlignment w:val="auto"/>
        <w:rPr>
          <w:rFonts w:cs="Arial"/>
          <w:kern w:val="0"/>
          <w:sz w:val="24"/>
          <w:szCs w:val="24"/>
        </w:rPr>
      </w:pPr>
      <w:r w:rsidRPr="00CC0722">
        <w:rPr>
          <w:rFonts w:cs="Arial"/>
          <w:kern w:val="0"/>
          <w:sz w:val="24"/>
          <w:szCs w:val="24"/>
        </w:rPr>
        <w:t xml:space="preserve">фотокопију ОП обрасца </w:t>
      </w:r>
    </w:p>
    <w:p w14:paraId="558C74BA" w14:textId="77777777" w:rsidR="00CC0722" w:rsidRPr="00CC0722" w:rsidRDefault="00CC0722" w:rsidP="00CC0722">
      <w:pPr>
        <w:numPr>
          <w:ilvl w:val="0"/>
          <w:numId w:val="69"/>
        </w:numPr>
        <w:tabs>
          <w:tab w:val="left" w:pos="142"/>
        </w:tabs>
        <w:suppressAutoHyphens w:val="0"/>
        <w:autoSpaceDE w:val="0"/>
        <w:ind w:left="284" w:hanging="284"/>
        <w:jc w:val="both"/>
        <w:textAlignment w:val="auto"/>
        <w:rPr>
          <w:rFonts w:cs="Arial"/>
          <w:kern w:val="0"/>
          <w:sz w:val="24"/>
          <w:szCs w:val="24"/>
        </w:rPr>
      </w:pPr>
      <w:r w:rsidRPr="00CC0722">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0866E787" w14:textId="77777777" w:rsidR="00CC0722" w:rsidRPr="00CC0722" w:rsidRDefault="00CC0722" w:rsidP="00CC0722">
      <w:pPr>
        <w:suppressAutoHyphens w:val="0"/>
        <w:autoSpaceDE w:val="0"/>
        <w:ind w:left="1080"/>
        <w:jc w:val="both"/>
        <w:textAlignment w:val="auto"/>
        <w:rPr>
          <w:rFonts w:cs="Arial"/>
          <w:kern w:val="0"/>
          <w:sz w:val="24"/>
          <w:szCs w:val="24"/>
        </w:rPr>
      </w:pPr>
    </w:p>
    <w:p w14:paraId="6ECCE55B" w14:textId="77777777" w:rsidR="00CC0722" w:rsidRPr="00CC0722" w:rsidRDefault="00CC0722" w:rsidP="00CC0722">
      <w:pPr>
        <w:suppressAutoHyphens w:val="0"/>
        <w:autoSpaceDE w:val="0"/>
        <w:jc w:val="both"/>
        <w:textAlignment w:val="auto"/>
        <w:rPr>
          <w:rFonts w:cs="Arial"/>
          <w:kern w:val="0"/>
          <w:sz w:val="24"/>
          <w:szCs w:val="24"/>
        </w:rPr>
      </w:pPr>
      <w:r w:rsidRPr="00CC0722">
        <w:rPr>
          <w:rFonts w:cs="Arial"/>
          <w:kern w:val="0"/>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4587C08E" w14:textId="77777777" w:rsidR="00CC0722" w:rsidRPr="00CC0722" w:rsidRDefault="00CC0722" w:rsidP="00CC0722">
      <w:pPr>
        <w:suppressAutoHyphens w:val="0"/>
        <w:autoSpaceDE w:val="0"/>
        <w:jc w:val="both"/>
        <w:textAlignment w:val="auto"/>
        <w:rPr>
          <w:rFonts w:cs="Arial"/>
          <w:kern w:val="0"/>
          <w:sz w:val="24"/>
          <w:szCs w:val="24"/>
        </w:rPr>
      </w:pPr>
      <w:r w:rsidRPr="00CC0722">
        <w:rPr>
          <w:rFonts w:cs="Arial"/>
          <w:kern w:val="0"/>
          <w:sz w:val="24"/>
          <w:szCs w:val="24"/>
        </w:rPr>
        <w:lastRenderedPageBreak/>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14:paraId="03F2E207" w14:textId="77777777" w:rsidR="00CC0722" w:rsidRPr="00CC0722" w:rsidRDefault="00CC0722" w:rsidP="00CC0722">
      <w:pPr>
        <w:suppressAutoHyphens w:val="0"/>
        <w:autoSpaceDE w:val="0"/>
        <w:jc w:val="both"/>
        <w:textAlignment w:val="auto"/>
        <w:rPr>
          <w:rFonts w:cs="Arial"/>
          <w:kern w:val="0"/>
          <w:sz w:val="24"/>
          <w:szCs w:val="24"/>
        </w:rPr>
      </w:pPr>
      <w:r w:rsidRPr="00CC0722">
        <w:rPr>
          <w:rFonts w:cs="Arial"/>
          <w:kern w:val="0"/>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17D5E33D" w14:textId="77777777" w:rsidR="00CC0722" w:rsidRPr="00CC0722" w:rsidRDefault="00CC0722" w:rsidP="00CC0722">
      <w:pPr>
        <w:suppressAutoHyphens w:val="0"/>
        <w:autoSpaceDE w:val="0"/>
        <w:jc w:val="both"/>
        <w:textAlignment w:val="auto"/>
        <w:rPr>
          <w:rFonts w:cs="Arial"/>
          <w:kern w:val="0"/>
          <w:sz w:val="24"/>
          <w:szCs w:val="24"/>
        </w:rPr>
      </w:pPr>
      <w:r w:rsidRPr="00CC0722">
        <w:rPr>
          <w:rFonts w:cs="Arial"/>
          <w:kern w:val="0"/>
          <w:sz w:val="24"/>
          <w:szCs w:val="24"/>
        </w:rPr>
        <w:t>Уколико</w:t>
      </w:r>
      <w:r w:rsidRPr="00CC0722">
        <w:rPr>
          <w:rFonts w:cs="Arial"/>
          <w:kern w:val="0"/>
          <w:sz w:val="24"/>
          <w:szCs w:val="24"/>
          <w:lang w:val="sr-Cyrl-RS"/>
        </w:rPr>
        <w:t xml:space="preserve">  понуђач не достави захтевано средство </w:t>
      </w:r>
      <w:r w:rsidRPr="00CC0722">
        <w:rPr>
          <w:rFonts w:cs="Arial"/>
          <w:kern w:val="0"/>
          <w:sz w:val="24"/>
          <w:szCs w:val="24"/>
        </w:rPr>
        <w:t xml:space="preserve"> средство финансијског обезбеђења у складу са захтевом из Конкурсне документације понуда ће бити одбијена као неприхватљива због битних недостатака.</w:t>
      </w:r>
    </w:p>
    <w:p w14:paraId="2D424C5A" w14:textId="77777777" w:rsidR="00CC0722" w:rsidRPr="00CC0722" w:rsidRDefault="00CC0722" w:rsidP="00CC0722">
      <w:pPr>
        <w:autoSpaceDE w:val="0"/>
        <w:jc w:val="both"/>
        <w:textAlignment w:val="auto"/>
        <w:rPr>
          <w:rFonts w:eastAsia="Calibri" w:cs="Arial"/>
          <w:b/>
          <w:kern w:val="0"/>
          <w:sz w:val="24"/>
          <w:szCs w:val="24"/>
          <w:u w:val="single"/>
        </w:rPr>
      </w:pPr>
    </w:p>
    <w:p w14:paraId="6377EEA3" w14:textId="48443822" w:rsidR="00CC0722" w:rsidRPr="00CC0722" w:rsidRDefault="00CC0722" w:rsidP="00CC0722">
      <w:pPr>
        <w:autoSpaceDE w:val="0"/>
        <w:jc w:val="both"/>
        <w:textAlignment w:val="auto"/>
        <w:rPr>
          <w:rFonts w:eastAsia="Calibri" w:cs="Arial"/>
          <w:kern w:val="0"/>
          <w:sz w:val="24"/>
          <w:szCs w:val="24"/>
          <w:lang w:val="sr-Cyrl-RS"/>
        </w:rPr>
      </w:pPr>
      <w:r w:rsidRPr="00CC0722">
        <w:rPr>
          <w:rFonts w:eastAsia="Calibri" w:cs="Arial"/>
          <w:b/>
          <w:kern w:val="0"/>
          <w:sz w:val="24"/>
          <w:szCs w:val="24"/>
          <w:u w:val="single"/>
        </w:rPr>
        <w:t>У</w:t>
      </w:r>
      <w:r w:rsidRPr="00CC0722">
        <w:rPr>
          <w:rFonts w:eastAsia="Calibri" w:cs="Arial"/>
          <w:b/>
          <w:kern w:val="0"/>
          <w:sz w:val="24"/>
          <w:szCs w:val="24"/>
          <w:u w:val="single"/>
          <w:lang w:val="sr-Cyrl-RS"/>
        </w:rPr>
        <w:t>з</w:t>
      </w:r>
      <w:r w:rsidRPr="00CC0722">
        <w:rPr>
          <w:rFonts w:eastAsia="Calibri" w:cs="Arial"/>
          <w:b/>
          <w:kern w:val="0"/>
          <w:sz w:val="24"/>
          <w:szCs w:val="24"/>
          <w:u w:val="single"/>
        </w:rPr>
        <w:t xml:space="preserve"> Уговор</w:t>
      </w:r>
      <w:r>
        <w:rPr>
          <w:rFonts w:eastAsia="Calibri" w:cs="Arial"/>
          <w:b/>
          <w:kern w:val="0"/>
          <w:sz w:val="24"/>
          <w:szCs w:val="24"/>
          <w:u w:val="single"/>
          <w:lang w:val="sr-Cyrl-RS"/>
        </w:rPr>
        <w:t xml:space="preserve"> - </w:t>
      </w:r>
      <w:r w:rsidR="00DC27B6">
        <w:rPr>
          <w:rFonts w:eastAsia="Calibri" w:cs="Arial"/>
          <w:b/>
          <w:kern w:val="0"/>
          <w:sz w:val="24"/>
          <w:szCs w:val="24"/>
          <w:u w:val="single"/>
        </w:rPr>
        <w:t>важи за партије 1 и 3</w:t>
      </w:r>
      <w:r w:rsidRPr="00CC0722">
        <w:rPr>
          <w:rFonts w:eastAsia="Calibri" w:cs="Arial"/>
          <w:b/>
          <w:kern w:val="0"/>
          <w:sz w:val="24"/>
          <w:szCs w:val="24"/>
          <w:u w:val="single"/>
        </w:rPr>
        <w:t>:</w:t>
      </w:r>
    </w:p>
    <w:p w14:paraId="0B0ACA2B" w14:textId="0196E046" w:rsidR="00CC0722" w:rsidRPr="00CC0722" w:rsidRDefault="00CC0722" w:rsidP="00CC0722">
      <w:pPr>
        <w:keepNext/>
        <w:tabs>
          <w:tab w:val="left" w:pos="851"/>
        </w:tabs>
        <w:autoSpaceDE w:val="0"/>
        <w:jc w:val="both"/>
        <w:textAlignment w:val="auto"/>
        <w:rPr>
          <w:rFonts w:cs="Arial"/>
          <w:b/>
          <w:kern w:val="0"/>
          <w:sz w:val="24"/>
          <w:szCs w:val="24"/>
        </w:rPr>
      </w:pPr>
      <w:bookmarkStart w:id="232" w:name="_Toc441651599"/>
      <w:bookmarkStart w:id="233" w:name="_Toc442559910"/>
      <w:r w:rsidRPr="00CC0722">
        <w:rPr>
          <w:rFonts w:cs="Arial"/>
          <w:b/>
          <w:kern w:val="0"/>
          <w:sz w:val="24"/>
          <w:szCs w:val="24"/>
        </w:rPr>
        <w:t>Меница за добро извршење посла</w:t>
      </w:r>
      <w:bookmarkEnd w:id="232"/>
      <w:bookmarkEnd w:id="233"/>
      <w:r w:rsidRPr="00CC0722">
        <w:rPr>
          <w:rFonts w:cs="Arial"/>
          <w:b/>
          <w:u w:val="single"/>
          <w:lang w:val="sr-Cyrl-RS"/>
        </w:rPr>
        <w:t xml:space="preserve"> </w:t>
      </w:r>
    </w:p>
    <w:p w14:paraId="37FA9D20" w14:textId="77777777" w:rsidR="00CC0722" w:rsidRPr="00CC0722" w:rsidRDefault="00CC0722" w:rsidP="00CC0722">
      <w:pPr>
        <w:suppressAutoHyphens w:val="0"/>
        <w:autoSpaceDE w:val="0"/>
        <w:jc w:val="both"/>
        <w:textAlignment w:val="auto"/>
        <w:rPr>
          <w:rFonts w:cs="Arial"/>
          <w:kern w:val="0"/>
          <w:sz w:val="24"/>
          <w:szCs w:val="24"/>
        </w:rPr>
      </w:pPr>
      <w:r w:rsidRPr="00CC0722">
        <w:rPr>
          <w:rFonts w:cs="Arial"/>
          <w:kern w:val="0"/>
          <w:sz w:val="24"/>
          <w:szCs w:val="24"/>
          <w:lang w:val="sr-Cyrl-RS"/>
        </w:rPr>
        <w:t xml:space="preserve">Изабрани </w:t>
      </w:r>
      <w:r w:rsidRPr="00CC0722">
        <w:rPr>
          <w:rFonts w:cs="Arial"/>
          <w:kern w:val="0"/>
          <w:sz w:val="24"/>
          <w:szCs w:val="24"/>
        </w:rPr>
        <w:t xml:space="preserve">Понуђач је обавезан да </w:t>
      </w:r>
      <w:r w:rsidRPr="00CC0722">
        <w:rPr>
          <w:rFonts w:cs="Arial"/>
          <w:kern w:val="0"/>
          <w:sz w:val="24"/>
          <w:szCs w:val="24"/>
          <w:lang w:val="sr-Cyrl-RS"/>
        </w:rPr>
        <w:t xml:space="preserve">најкасније у року од три дана од дана пријема обострано потписаних Уговора, </w:t>
      </w:r>
      <w:r w:rsidRPr="00CC0722">
        <w:rPr>
          <w:rFonts w:cs="Arial"/>
          <w:kern w:val="0"/>
          <w:sz w:val="24"/>
          <w:szCs w:val="24"/>
        </w:rPr>
        <w:t>достави:</w:t>
      </w:r>
    </w:p>
    <w:p w14:paraId="246AB5BC" w14:textId="77777777" w:rsidR="00CC0722" w:rsidRPr="00CC0722" w:rsidRDefault="00CC0722" w:rsidP="00CC0722">
      <w:pPr>
        <w:numPr>
          <w:ilvl w:val="2"/>
          <w:numId w:val="70"/>
        </w:numPr>
        <w:suppressAutoHyphens w:val="0"/>
        <w:autoSpaceDE w:val="0"/>
        <w:ind w:left="360" w:hanging="360"/>
        <w:jc w:val="both"/>
        <w:textAlignment w:val="auto"/>
        <w:rPr>
          <w:rFonts w:cs="Arial"/>
          <w:kern w:val="0"/>
          <w:sz w:val="24"/>
          <w:szCs w:val="24"/>
          <w:lang w:val="sr-Cyrl-RS"/>
        </w:rPr>
      </w:pPr>
      <w:r w:rsidRPr="00CC0722">
        <w:rPr>
          <w:rFonts w:cs="Arial"/>
          <w:kern w:val="0"/>
          <w:sz w:val="24"/>
          <w:szCs w:val="24"/>
        </w:rPr>
        <w:t>бланко сопствену меницу з</w:t>
      </w:r>
      <w:r w:rsidRPr="00CC0722">
        <w:rPr>
          <w:rFonts w:cs="Arial"/>
          <w:kern w:val="0"/>
          <w:sz w:val="24"/>
          <w:szCs w:val="24"/>
          <w:lang w:val="sr-Cyrl-RS"/>
        </w:rPr>
        <w:t>а добро извршење посла</w:t>
      </w:r>
      <w:r w:rsidRPr="00CC0722">
        <w:rPr>
          <w:rFonts w:cs="Arial"/>
          <w:kern w:val="0"/>
          <w:sz w:val="24"/>
          <w:szCs w:val="24"/>
        </w:rPr>
        <w:t xml:space="preserve"> која је</w:t>
      </w:r>
    </w:p>
    <w:p w14:paraId="2CCAB05C" w14:textId="77777777" w:rsidR="00CC0722" w:rsidRPr="00CC0722" w:rsidRDefault="00CC0722" w:rsidP="00CC0722">
      <w:pPr>
        <w:numPr>
          <w:ilvl w:val="0"/>
          <w:numId w:val="68"/>
        </w:numPr>
        <w:suppressAutoHyphens w:val="0"/>
        <w:autoSpaceDE w:val="0"/>
        <w:ind w:left="567" w:hanging="283"/>
        <w:jc w:val="both"/>
        <w:textAlignment w:val="auto"/>
        <w:rPr>
          <w:rFonts w:cs="Arial"/>
          <w:kern w:val="0"/>
          <w:sz w:val="24"/>
          <w:szCs w:val="24"/>
        </w:rPr>
      </w:pPr>
      <w:r w:rsidRPr="00CC0722">
        <w:rPr>
          <w:rFonts w:cs="Arial"/>
          <w:kern w:val="0"/>
          <w:sz w:val="24"/>
          <w:szCs w:val="24"/>
          <w:lang w:val="sr-Cyrl-RS"/>
        </w:rPr>
        <w:t xml:space="preserve"> п</w:t>
      </w:r>
      <w:r w:rsidRPr="00CC0722">
        <w:rPr>
          <w:rFonts w:cs="Arial"/>
          <w:kern w:val="0"/>
          <w:sz w:val="24"/>
          <w:szCs w:val="24"/>
        </w:rPr>
        <w:t>отписана од стране законског заступника или лица по овлашћењу  законског заступника,</w:t>
      </w:r>
      <w:r w:rsidRPr="00CC0722">
        <w:rPr>
          <w:rFonts w:cs="Arial"/>
          <w:kern w:val="0"/>
          <w:sz w:val="24"/>
          <w:szCs w:val="24"/>
          <w:lang w:val="sr-Cyrl-RS"/>
        </w:rPr>
        <w:t xml:space="preserve"> оверена службеним печатом (уколико послује са печатом),</w:t>
      </w:r>
      <w:r w:rsidRPr="00CC0722">
        <w:rPr>
          <w:rFonts w:cs="Arial"/>
          <w:kern w:val="0"/>
          <w:sz w:val="24"/>
          <w:szCs w:val="24"/>
        </w:rPr>
        <w:t xml:space="preserve"> на начин који прописује Закон о меници ("Сл. лист ФНРЈ" бр. 104/46, "Сл. лист СФРЈ" бр. 16/65, 54/70 и 57/89 и "Сл. лист СРЈ" бр. 46/96, Сл. лист СЦГ бр. 01/03 Уст. повеља)</w:t>
      </w:r>
    </w:p>
    <w:p w14:paraId="76DC82B3" w14:textId="77777777" w:rsidR="00CC0722" w:rsidRPr="00CC0722" w:rsidRDefault="00CC0722" w:rsidP="00CC0722">
      <w:pPr>
        <w:numPr>
          <w:ilvl w:val="0"/>
          <w:numId w:val="68"/>
        </w:numPr>
        <w:suppressAutoHyphens w:val="0"/>
        <w:autoSpaceDE w:val="0"/>
        <w:ind w:left="567" w:hanging="283"/>
        <w:jc w:val="both"/>
        <w:textAlignment w:val="auto"/>
        <w:rPr>
          <w:rFonts w:cs="Arial"/>
          <w:kern w:val="0"/>
          <w:sz w:val="24"/>
          <w:szCs w:val="24"/>
        </w:rPr>
      </w:pPr>
      <w:r w:rsidRPr="00CC0722">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за издавање менице и меничног овлашћења и износ из основа.</w:t>
      </w:r>
    </w:p>
    <w:p w14:paraId="048EFF99" w14:textId="12F15D3A" w:rsidR="00CC0722" w:rsidRPr="00CC0722" w:rsidRDefault="00CC0722" w:rsidP="00CC0722">
      <w:pPr>
        <w:suppressAutoHyphens w:val="0"/>
        <w:autoSpaceDE w:val="0"/>
        <w:ind w:left="284" w:hanging="142"/>
        <w:jc w:val="both"/>
        <w:textAlignment w:val="auto"/>
        <w:rPr>
          <w:rFonts w:cs="Arial"/>
          <w:kern w:val="0"/>
          <w:sz w:val="24"/>
          <w:szCs w:val="24"/>
        </w:rPr>
      </w:pPr>
      <w:r w:rsidRPr="00CC0722">
        <w:rPr>
          <w:rFonts w:cs="Arial"/>
          <w:kern w:val="0"/>
          <w:sz w:val="24"/>
          <w:szCs w:val="24"/>
          <w:lang w:val="sr-Cyrl-RS"/>
        </w:rPr>
        <w:t>2)</w:t>
      </w:r>
      <w:r w:rsidRPr="00CC0722">
        <w:rPr>
          <w:rFonts w:cs="Arial"/>
          <w:kern w:val="0"/>
          <w:sz w:val="24"/>
          <w:szCs w:val="24"/>
        </w:rPr>
        <w:t>Менично писмо – овлашћење којим</w:t>
      </w:r>
      <w:r w:rsidRPr="00CC0722">
        <w:rPr>
          <w:rFonts w:cs="Arial"/>
          <w:kern w:val="0"/>
          <w:sz w:val="24"/>
          <w:szCs w:val="24"/>
          <w:lang w:val="sr-Cyrl-RS"/>
        </w:rPr>
        <w:t xml:space="preserve"> изабрани</w:t>
      </w:r>
      <w:r w:rsidRPr="00CC0722">
        <w:rPr>
          <w:rFonts w:cs="Arial"/>
          <w:kern w:val="0"/>
          <w:sz w:val="24"/>
          <w:szCs w:val="24"/>
        </w:rPr>
        <w:t xml:space="preserve"> понуђач овлашћује наручиоца да може наплатити </w:t>
      </w:r>
      <w:r w:rsidRPr="00CC0722">
        <w:rPr>
          <w:rFonts w:cs="Arial"/>
          <w:color w:val="7030A0"/>
          <w:kern w:val="0"/>
          <w:sz w:val="24"/>
          <w:szCs w:val="24"/>
          <w:lang w:val="sr-Cyrl-RS"/>
        </w:rPr>
        <w:t xml:space="preserve">безусловно,неопозиво,на први позив , вансудски </w:t>
      </w:r>
      <w:r w:rsidRPr="00CC0722">
        <w:rPr>
          <w:rFonts w:cs="Arial"/>
          <w:color w:val="7030A0"/>
          <w:kern w:val="0"/>
          <w:sz w:val="24"/>
          <w:szCs w:val="24"/>
        </w:rPr>
        <w:t xml:space="preserve"> </w:t>
      </w:r>
      <w:r w:rsidRPr="00CC0722">
        <w:rPr>
          <w:rFonts w:cs="Arial"/>
          <w:color w:val="7030A0"/>
          <w:kern w:val="0"/>
          <w:sz w:val="24"/>
          <w:szCs w:val="24"/>
          <w:lang w:val="sr-Cyrl-RS"/>
        </w:rPr>
        <w:t>и без трошкова</w:t>
      </w:r>
      <w:r w:rsidRPr="00CC0722">
        <w:rPr>
          <w:rFonts w:cs="Arial"/>
          <w:kern w:val="0"/>
          <w:sz w:val="24"/>
          <w:szCs w:val="24"/>
          <w:lang w:val="sr-Cyrl-RS"/>
        </w:rPr>
        <w:t xml:space="preserve"> </w:t>
      </w:r>
      <w:r w:rsidRPr="00CC0722">
        <w:rPr>
          <w:rFonts w:cs="Arial"/>
          <w:kern w:val="0"/>
          <w:sz w:val="24"/>
          <w:szCs w:val="24"/>
        </w:rPr>
        <w:t xml:space="preserve">меницу </w:t>
      </w:r>
      <w:r w:rsidR="00743E7C" w:rsidRPr="00743E7C">
        <w:rPr>
          <w:rFonts w:cs="Arial"/>
          <w:b/>
          <w:kern w:val="0"/>
          <w:sz w:val="24"/>
          <w:szCs w:val="24"/>
        </w:rPr>
        <w:t>на износ од  10% од вредности уговора (без ПДВ-а)</w:t>
      </w:r>
      <w:r w:rsidRPr="00CC0722">
        <w:rPr>
          <w:rFonts w:ascii="Calibri" w:eastAsia="TimesNewRomanPSMT" w:hAnsi="Calibri"/>
          <w:kern w:val="0"/>
          <w:sz w:val="24"/>
          <w:szCs w:val="24"/>
          <w:lang w:val="sr-Cyrl-RS"/>
        </w:rPr>
        <w:t>,</w:t>
      </w:r>
      <w:r w:rsidR="00183FAC">
        <w:rPr>
          <w:rFonts w:ascii="Calibri" w:eastAsia="TimesNewRomanPSMT" w:hAnsi="Calibri"/>
          <w:kern w:val="0"/>
          <w:sz w:val="24"/>
          <w:szCs w:val="24"/>
          <w:lang w:val="sr-Cyrl-RS"/>
        </w:rPr>
        <w:t xml:space="preserve"> </w:t>
      </w:r>
      <w:r w:rsidRPr="00CC0722">
        <w:rPr>
          <w:rFonts w:ascii="Arial MT" w:hAnsi="Arial MT" w:cs="Arial"/>
          <w:kern w:val="0"/>
          <w:sz w:val="24"/>
          <w:szCs w:val="24"/>
        </w:rPr>
        <w:t>са роком важења минимално 30 дана дужим од</w:t>
      </w:r>
      <w:r w:rsidRPr="00CC0722">
        <w:rPr>
          <w:rFonts w:ascii="Arial MT" w:hAnsi="Arial MT" w:cs="Arial"/>
          <w:color w:val="000000"/>
          <w:kern w:val="0"/>
          <w:sz w:val="24"/>
          <w:szCs w:val="24"/>
        </w:rPr>
        <w:t xml:space="preserve"> рока </w:t>
      </w:r>
      <w:r w:rsidR="000E3413" w:rsidRPr="000E3413">
        <w:rPr>
          <w:rFonts w:cs="Arial"/>
          <w:color w:val="000000"/>
          <w:kern w:val="0"/>
          <w:sz w:val="24"/>
          <w:szCs w:val="24"/>
          <w:lang w:val="sr-Cyrl-RS"/>
        </w:rPr>
        <w:t>важења уговора</w:t>
      </w:r>
      <w:r w:rsidRPr="00CC0722">
        <w:rPr>
          <w:rFonts w:ascii="Arial MT" w:hAnsi="Arial MT" w:cs="Arial"/>
          <w:kern w:val="0"/>
          <w:sz w:val="24"/>
          <w:szCs w:val="24"/>
        </w:rPr>
        <w:t>,</w:t>
      </w:r>
      <w:r w:rsidRPr="00CC0722">
        <w:rPr>
          <w:rFonts w:cs="Arial"/>
          <w:kern w:val="0"/>
          <w:sz w:val="24"/>
          <w:szCs w:val="24"/>
        </w:rPr>
        <w:t xml:space="preserve"> с тим да евентуални продужетак </w:t>
      </w:r>
      <w:r w:rsidRPr="00CC0722">
        <w:rPr>
          <w:rFonts w:cs="Arial"/>
          <w:kern w:val="0"/>
          <w:sz w:val="24"/>
          <w:szCs w:val="24"/>
          <w:lang w:val="sr-Cyrl-RS"/>
        </w:rPr>
        <w:t xml:space="preserve">тог </w:t>
      </w:r>
      <w:r w:rsidRPr="00CC0722">
        <w:rPr>
          <w:rFonts w:cs="Arial"/>
          <w:kern w:val="0"/>
          <w:sz w:val="24"/>
          <w:szCs w:val="24"/>
        </w:rPr>
        <w:t>рока има за последицу и продужење рока важења менице и меничног овлашћења за исти број дана.</w:t>
      </w:r>
    </w:p>
    <w:p w14:paraId="7CF039B7" w14:textId="77777777" w:rsidR="00CC0722" w:rsidRPr="00CC0722" w:rsidRDefault="00CC0722" w:rsidP="00CC0722">
      <w:pPr>
        <w:suppressAutoHyphens w:val="0"/>
        <w:autoSpaceDE w:val="0"/>
        <w:ind w:left="284" w:hanging="142"/>
        <w:jc w:val="both"/>
        <w:textAlignment w:val="auto"/>
        <w:rPr>
          <w:rFonts w:cs="Arial"/>
          <w:kern w:val="0"/>
          <w:sz w:val="24"/>
          <w:szCs w:val="24"/>
        </w:rPr>
      </w:pPr>
      <w:r w:rsidRPr="00CC0722">
        <w:rPr>
          <w:rFonts w:cs="Arial"/>
          <w:kern w:val="0"/>
          <w:sz w:val="24"/>
          <w:szCs w:val="24"/>
          <w:lang w:val="sr-Cyrl-RS"/>
        </w:rPr>
        <w:t>3)</w:t>
      </w:r>
      <w:r w:rsidRPr="00CC0722">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6E316F8" w14:textId="77777777" w:rsidR="00CC0722" w:rsidRPr="00CC0722" w:rsidRDefault="00CC0722" w:rsidP="00CC0722">
      <w:pPr>
        <w:suppressAutoHyphens w:val="0"/>
        <w:autoSpaceDE w:val="0"/>
        <w:jc w:val="both"/>
        <w:textAlignment w:val="auto"/>
        <w:rPr>
          <w:rFonts w:cs="Arial"/>
          <w:kern w:val="0"/>
          <w:sz w:val="24"/>
          <w:szCs w:val="24"/>
        </w:rPr>
      </w:pPr>
      <w:r w:rsidRPr="00CC0722">
        <w:rPr>
          <w:rFonts w:cs="Arial"/>
          <w:kern w:val="0"/>
          <w:sz w:val="24"/>
          <w:szCs w:val="24"/>
          <w:lang w:val="sr-Cyrl-RS"/>
        </w:rPr>
        <w:t xml:space="preserve">4) </w:t>
      </w:r>
      <w:r w:rsidRPr="00CC0722">
        <w:rPr>
          <w:rFonts w:cs="Arial"/>
          <w:kern w:val="0"/>
          <w:sz w:val="24"/>
          <w:szCs w:val="24"/>
        </w:rPr>
        <w:t xml:space="preserve">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w:t>
      </w:r>
    </w:p>
    <w:p w14:paraId="70F4FABD" w14:textId="77777777" w:rsidR="00CC0722" w:rsidRPr="00CC0722" w:rsidRDefault="00CC0722" w:rsidP="00CC0722">
      <w:pPr>
        <w:tabs>
          <w:tab w:val="left" w:pos="360"/>
        </w:tabs>
        <w:suppressAutoHyphens w:val="0"/>
        <w:autoSpaceDE w:val="0"/>
        <w:jc w:val="both"/>
        <w:textAlignment w:val="auto"/>
        <w:rPr>
          <w:rFonts w:cs="Arial"/>
          <w:kern w:val="0"/>
          <w:sz w:val="24"/>
          <w:szCs w:val="24"/>
        </w:rPr>
      </w:pPr>
      <w:r w:rsidRPr="00CC0722">
        <w:rPr>
          <w:rFonts w:cs="Arial"/>
          <w:kern w:val="0"/>
          <w:sz w:val="24"/>
          <w:szCs w:val="24"/>
          <w:lang w:val="sr-Cyrl-RS"/>
        </w:rPr>
        <w:t xml:space="preserve">5) </w:t>
      </w:r>
      <w:r w:rsidRPr="00CC0722">
        <w:rPr>
          <w:rFonts w:cs="Arial"/>
          <w:kern w:val="0"/>
          <w:sz w:val="24"/>
          <w:szCs w:val="24"/>
        </w:rPr>
        <w:t>фотокопију ОП обрасца.</w:t>
      </w:r>
    </w:p>
    <w:p w14:paraId="01440BEA" w14:textId="77777777" w:rsidR="00CC0722" w:rsidRPr="00CC0722" w:rsidRDefault="00CC0722" w:rsidP="00CC0722">
      <w:pPr>
        <w:suppressAutoHyphens w:val="0"/>
        <w:autoSpaceDE w:val="0"/>
        <w:jc w:val="both"/>
        <w:textAlignment w:val="auto"/>
        <w:rPr>
          <w:rFonts w:cs="Arial"/>
          <w:color w:val="7030A0"/>
          <w:kern w:val="0"/>
          <w:sz w:val="24"/>
          <w:szCs w:val="24"/>
        </w:rPr>
      </w:pPr>
      <w:r w:rsidRPr="00CC0722">
        <w:rPr>
          <w:rFonts w:cs="Arial"/>
          <w:kern w:val="0"/>
          <w:sz w:val="24"/>
          <w:szCs w:val="24"/>
          <w:lang w:val="sr-Cyrl-RS"/>
        </w:rPr>
        <w:t>6)</w:t>
      </w:r>
      <w:r w:rsidRPr="00CC0722">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CC0722">
        <w:rPr>
          <w:rFonts w:cs="Arial"/>
          <w:kern w:val="0"/>
          <w:sz w:val="24"/>
          <w:szCs w:val="24"/>
          <w:lang w:val="sr-Cyrl-RS"/>
        </w:rPr>
        <w:t>.</w:t>
      </w:r>
      <w:r w:rsidRPr="00CC0722">
        <w:rPr>
          <w:rFonts w:cs="Arial"/>
          <w:color w:val="7030A0"/>
          <w:kern w:val="0"/>
          <w:sz w:val="24"/>
          <w:szCs w:val="24"/>
          <w:lang w:val="sr-Cyrl-RS"/>
        </w:rPr>
        <w:t>Меница не може бити регистрована пре датума доношења Одлуке о додели уговора.</w:t>
      </w:r>
    </w:p>
    <w:p w14:paraId="2A89CF2D" w14:textId="77777777" w:rsidR="00CC0722" w:rsidRPr="00CC0722" w:rsidRDefault="00CC0722" w:rsidP="00CC0722">
      <w:pPr>
        <w:suppressAutoHyphens w:val="0"/>
        <w:autoSpaceDE w:val="0"/>
        <w:jc w:val="both"/>
        <w:textAlignment w:val="auto"/>
        <w:rPr>
          <w:rFonts w:cs="Arial"/>
          <w:kern w:val="0"/>
          <w:sz w:val="24"/>
          <w:szCs w:val="24"/>
        </w:rPr>
      </w:pPr>
      <w:r w:rsidRPr="00CC0722">
        <w:rPr>
          <w:rFonts w:cs="Arial"/>
          <w:kern w:val="0"/>
          <w:sz w:val="24"/>
          <w:szCs w:val="24"/>
        </w:rPr>
        <w:t>Меница може бити наплаћена у случају да изабрани понуђач не буде извршавао своје уговорне обавезе у роковима и на начин предвиђен уговором.</w:t>
      </w:r>
    </w:p>
    <w:p w14:paraId="0D242E54" w14:textId="77777777" w:rsidR="001B1BE3" w:rsidRPr="00E01F6B" w:rsidRDefault="001B1BE3" w:rsidP="001B1BE3">
      <w:pPr>
        <w:pStyle w:val="KDPodnaslov3"/>
        <w:tabs>
          <w:tab w:val="clear" w:pos="670"/>
          <w:tab w:val="left" w:pos="851"/>
        </w:tabs>
        <w:spacing w:before="0"/>
        <w:ind w:left="851" w:hanging="851"/>
        <w:outlineLvl w:val="9"/>
        <w:rPr>
          <w:rFonts w:ascii="Arial" w:eastAsia="TimesNewRomanPSMT" w:hAnsi="Arial" w:cs="Arial"/>
          <w:b/>
          <w:bCs/>
          <w:iCs/>
          <w:lang w:val="sr-Cyrl-RS"/>
        </w:rPr>
      </w:pPr>
      <w:r w:rsidRPr="00E01F6B">
        <w:rPr>
          <w:rFonts w:ascii="Arial" w:eastAsia="TimesNewRomanPSMT" w:hAnsi="Arial" w:cs="Arial"/>
          <w:b/>
          <w:bCs/>
          <w:iCs/>
          <w:lang w:val="sr-Cyrl-RS"/>
        </w:rPr>
        <w:t>Достављање средстава финансијског обезбеђења</w:t>
      </w:r>
    </w:p>
    <w:p w14:paraId="40120071" w14:textId="4EBEF616" w:rsidR="00F04928" w:rsidRDefault="001B1BE3" w:rsidP="001B1BE3">
      <w:pPr>
        <w:tabs>
          <w:tab w:val="left" w:pos="567"/>
          <w:tab w:val="left" w:pos="709"/>
        </w:tabs>
        <w:jc w:val="both"/>
        <w:rPr>
          <w:rFonts w:eastAsia="TimesNewRomanPSMT" w:cs="Arial"/>
          <w:bCs/>
          <w:sz w:val="24"/>
          <w:szCs w:val="24"/>
          <w:lang w:val="sr-Cyrl-CS"/>
        </w:rPr>
      </w:pPr>
      <w:r w:rsidRPr="00E01F6B">
        <w:rPr>
          <w:rFonts w:eastAsia="TimesNewRomanPSMT" w:cs="Arial"/>
          <w:bCs/>
          <w:sz w:val="24"/>
          <w:szCs w:val="24"/>
          <w:lang w:val="sr-Cyrl-RS"/>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улица </w:t>
      </w:r>
      <w:r w:rsidR="00CA6367">
        <w:rPr>
          <w:rFonts w:eastAsia="TimesNewRomanPSMT" w:cs="Arial"/>
          <w:bCs/>
          <w:sz w:val="24"/>
          <w:szCs w:val="24"/>
          <w:lang w:val="sr-Cyrl-RS"/>
        </w:rPr>
        <w:t>Балканска бр.13</w:t>
      </w:r>
      <w:r w:rsidRPr="002E3741">
        <w:rPr>
          <w:rFonts w:eastAsia="TimesNewRomanPSMT" w:cs="Arial"/>
          <w:bCs/>
          <w:sz w:val="24"/>
          <w:szCs w:val="24"/>
          <w:lang w:val="sr-Cyrl-RS"/>
        </w:rPr>
        <w:t>, О</w:t>
      </w:r>
      <w:r w:rsidRPr="00E01F6B">
        <w:rPr>
          <w:rFonts w:eastAsia="TimesNewRomanPSMT" w:cs="Arial"/>
          <w:bCs/>
          <w:sz w:val="24"/>
          <w:szCs w:val="24"/>
          <w:lang w:val="sr-Cyrl-RS"/>
        </w:rPr>
        <w:t>гранак РБ Колубара</w:t>
      </w:r>
      <w:r w:rsidRPr="002E3741">
        <w:rPr>
          <w:rFonts w:eastAsia="TimesNewRomanPSMT" w:cs="Arial"/>
          <w:bCs/>
          <w:sz w:val="24"/>
          <w:szCs w:val="24"/>
          <w:lang w:val="sr-Cyrl-RS"/>
        </w:rPr>
        <w:t xml:space="preserve">, </w:t>
      </w:r>
      <w:r w:rsidRPr="002E3741">
        <w:rPr>
          <w:rFonts w:cs="Arial"/>
          <w:sz w:val="24"/>
          <w:szCs w:val="24"/>
          <w:lang w:val="sr-Cyrl-CS"/>
        </w:rPr>
        <w:t>Лазаревац,</w:t>
      </w:r>
      <w:r w:rsidR="00F04928">
        <w:rPr>
          <w:rFonts w:cs="Arial"/>
          <w:sz w:val="24"/>
          <w:szCs w:val="24"/>
          <w:lang w:val="sr-Cyrl-CS"/>
        </w:rPr>
        <w:t xml:space="preserve"> </w:t>
      </w:r>
      <w:r w:rsidRPr="002E3741">
        <w:rPr>
          <w:rFonts w:cs="Arial"/>
          <w:sz w:val="24"/>
          <w:szCs w:val="24"/>
          <w:lang w:val="sr-Cyrl-CS"/>
        </w:rPr>
        <w:t>ул. Светог Саве бр.1.</w:t>
      </w:r>
      <w:r w:rsidRPr="00F063D6">
        <w:rPr>
          <w:rFonts w:eastAsia="TimesNewRomanPSMT" w:cs="Arial"/>
          <w:bCs/>
          <w:sz w:val="24"/>
          <w:szCs w:val="24"/>
          <w:lang w:val="sr-Cyrl-CS"/>
        </w:rPr>
        <w:t xml:space="preserve">   </w:t>
      </w:r>
    </w:p>
    <w:p w14:paraId="26886E32" w14:textId="7CCEF295" w:rsidR="00CC0722" w:rsidRDefault="001B1BE3" w:rsidP="001B1BE3">
      <w:pPr>
        <w:tabs>
          <w:tab w:val="left" w:pos="567"/>
          <w:tab w:val="left" w:pos="709"/>
        </w:tabs>
        <w:jc w:val="both"/>
        <w:rPr>
          <w:rFonts w:cs="Arial"/>
          <w:sz w:val="24"/>
          <w:szCs w:val="24"/>
          <w:lang w:val="sr-Cyrl-CS"/>
        </w:rPr>
      </w:pPr>
      <w:r w:rsidRPr="00F063D6">
        <w:rPr>
          <w:rFonts w:eastAsia="TimesNewRomanPSMT" w:cs="Arial"/>
          <w:bCs/>
          <w:sz w:val="24"/>
          <w:szCs w:val="24"/>
          <w:lang w:val="sr-Cyrl-CS"/>
        </w:rPr>
        <w:t xml:space="preserve">Средство финансијског обезбеђења за добро извршење посла гласи на Јавно предузеће „Електропривреда Србије“ Београд, улица </w:t>
      </w:r>
      <w:r w:rsidR="00CA6367">
        <w:rPr>
          <w:rFonts w:eastAsia="TimesNewRomanPSMT" w:cs="Arial"/>
          <w:bCs/>
          <w:sz w:val="24"/>
          <w:szCs w:val="24"/>
          <w:lang w:val="sr-Cyrl-CS"/>
        </w:rPr>
        <w:t>Балканска бр.13</w:t>
      </w:r>
      <w:r w:rsidRPr="002E3741">
        <w:rPr>
          <w:rFonts w:eastAsia="TimesNewRomanPSMT" w:cs="Arial"/>
          <w:bCs/>
          <w:sz w:val="24"/>
          <w:szCs w:val="24"/>
          <w:lang w:val="sr-Cyrl-RS"/>
        </w:rPr>
        <w:t>,</w:t>
      </w:r>
      <w:r w:rsidRPr="00F063D6">
        <w:rPr>
          <w:rFonts w:eastAsia="TimesNewRomanPSMT" w:cs="Arial"/>
          <w:bCs/>
          <w:sz w:val="24"/>
          <w:szCs w:val="24"/>
          <w:lang w:val="sr-Cyrl-CS"/>
        </w:rPr>
        <w:t xml:space="preserve">  Огранак РБ Колубара</w:t>
      </w:r>
      <w:r w:rsidRPr="002E3741">
        <w:rPr>
          <w:rFonts w:eastAsia="TimesNewRomanPSMT" w:cs="Arial"/>
          <w:bCs/>
          <w:sz w:val="24"/>
          <w:szCs w:val="24"/>
          <w:lang w:val="sr-Cyrl-RS"/>
        </w:rPr>
        <w:t xml:space="preserve">, </w:t>
      </w:r>
      <w:r w:rsidRPr="002E3741">
        <w:rPr>
          <w:rFonts w:cs="Arial"/>
          <w:sz w:val="24"/>
          <w:szCs w:val="24"/>
          <w:lang w:val="sr-Cyrl-CS"/>
        </w:rPr>
        <w:t>Лазаревац, ул. Светог Саве бр.1.</w:t>
      </w:r>
      <w:r w:rsidRPr="00F063D6">
        <w:rPr>
          <w:rFonts w:eastAsia="TimesNewRomanPSMT" w:cs="Arial"/>
          <w:bCs/>
          <w:sz w:val="24"/>
          <w:szCs w:val="24"/>
          <w:lang w:val="sr-Cyrl-CS"/>
        </w:rPr>
        <w:t xml:space="preserve"> </w:t>
      </w:r>
      <w:r w:rsidRPr="00F063D6">
        <w:rPr>
          <w:rFonts w:cs="Arial"/>
          <w:sz w:val="24"/>
          <w:szCs w:val="24"/>
          <w:lang w:val="sr-Cyrl-CS"/>
        </w:rPr>
        <w:t>и доставља се лично или поштом на адресу:</w:t>
      </w:r>
    </w:p>
    <w:p w14:paraId="5AF83580" w14:textId="77777777" w:rsidR="00CC0722" w:rsidRDefault="00CC0722" w:rsidP="001B1BE3">
      <w:pPr>
        <w:tabs>
          <w:tab w:val="left" w:pos="567"/>
          <w:tab w:val="left" w:pos="709"/>
        </w:tabs>
        <w:jc w:val="both"/>
        <w:rPr>
          <w:rFonts w:cs="Arial"/>
          <w:sz w:val="24"/>
          <w:szCs w:val="24"/>
          <w:lang w:val="sr-Cyrl-CS"/>
        </w:rPr>
      </w:pPr>
    </w:p>
    <w:p w14:paraId="781D8CA5" w14:textId="77777777" w:rsidR="001B1BE3" w:rsidRPr="002E3741" w:rsidRDefault="001B1BE3" w:rsidP="001B1BE3">
      <w:pPr>
        <w:pStyle w:val="KDParagraf"/>
        <w:spacing w:before="0"/>
        <w:jc w:val="center"/>
        <w:rPr>
          <w:rFonts w:ascii="Arial" w:hAnsi="Arial" w:cs="Arial"/>
          <w:b/>
          <w:lang w:val="ru-RU"/>
        </w:rPr>
      </w:pPr>
      <w:r w:rsidRPr="002E3741">
        <w:rPr>
          <w:rFonts w:ascii="Arial" w:hAnsi="Arial" w:cs="Arial"/>
          <w:b/>
          <w:lang w:val="ru-RU"/>
        </w:rPr>
        <w:lastRenderedPageBreak/>
        <w:t>Јавно предузеће „Електропривреда Србије“</w:t>
      </w:r>
    </w:p>
    <w:p w14:paraId="20A98CC8" w14:textId="77777777" w:rsidR="001B1BE3" w:rsidRPr="002E3741" w:rsidRDefault="001B1BE3" w:rsidP="001B1BE3">
      <w:pPr>
        <w:pStyle w:val="KDParagraf"/>
        <w:spacing w:before="0"/>
        <w:jc w:val="center"/>
        <w:rPr>
          <w:rFonts w:ascii="Arial" w:hAnsi="Arial" w:cs="Arial"/>
          <w:b/>
          <w:lang w:val="ru-RU"/>
        </w:rPr>
      </w:pPr>
      <w:r w:rsidRPr="002E3741">
        <w:rPr>
          <w:rFonts w:ascii="Arial" w:hAnsi="Arial" w:cs="Arial"/>
          <w:b/>
          <w:lang w:val="ru-RU"/>
        </w:rPr>
        <w:t>Огранак РБ Колубара</w:t>
      </w:r>
    </w:p>
    <w:p w14:paraId="238A8B6E" w14:textId="77777777" w:rsidR="001B1BE3" w:rsidRPr="002E3741" w:rsidRDefault="001B1BE3" w:rsidP="001B1BE3">
      <w:pPr>
        <w:pStyle w:val="KDParagraf"/>
        <w:spacing w:before="0"/>
        <w:jc w:val="center"/>
        <w:rPr>
          <w:rFonts w:ascii="Arial" w:hAnsi="Arial" w:cs="Arial"/>
          <w:b/>
          <w:lang w:val="ru-RU"/>
        </w:rPr>
      </w:pPr>
      <w:r w:rsidRPr="002E3741">
        <w:rPr>
          <w:rFonts w:ascii="Arial" w:hAnsi="Arial" w:cs="Arial"/>
          <w:b/>
          <w:lang w:val="ru-RU"/>
        </w:rPr>
        <w:t>Ул. Дише Ђурђевића бб</w:t>
      </w:r>
    </w:p>
    <w:p w14:paraId="1513CC56" w14:textId="77777777" w:rsidR="001B1BE3" w:rsidRPr="002E3741" w:rsidRDefault="001B1BE3" w:rsidP="001B1BE3">
      <w:pPr>
        <w:pStyle w:val="KDParagraf"/>
        <w:spacing w:before="0"/>
        <w:jc w:val="center"/>
        <w:rPr>
          <w:rFonts w:ascii="Arial" w:hAnsi="Arial" w:cs="Arial"/>
          <w:b/>
          <w:lang w:val="ru-RU"/>
        </w:rPr>
      </w:pPr>
      <w:r w:rsidRPr="002E3741">
        <w:rPr>
          <w:rFonts w:ascii="Arial" w:hAnsi="Arial" w:cs="Arial"/>
          <w:b/>
          <w:lang w:val="ru-RU"/>
        </w:rPr>
        <w:t>11560 Вреоци</w:t>
      </w:r>
    </w:p>
    <w:p w14:paraId="3392BCC2" w14:textId="7C2A4611" w:rsidR="001B1BE3" w:rsidRPr="002E3741" w:rsidRDefault="001B1BE3" w:rsidP="001B1BE3">
      <w:pPr>
        <w:tabs>
          <w:tab w:val="left" w:pos="1134"/>
        </w:tabs>
        <w:jc w:val="center"/>
        <w:rPr>
          <w:rFonts w:cs="Arial"/>
          <w:b/>
          <w:sz w:val="24"/>
          <w:szCs w:val="24"/>
          <w:lang w:val="sr-Cyrl-RS"/>
        </w:rPr>
      </w:pPr>
      <w:r w:rsidRPr="00F063D6">
        <w:rPr>
          <w:rFonts w:cs="Arial"/>
          <w:sz w:val="24"/>
          <w:szCs w:val="24"/>
          <w:lang w:val="ru-RU"/>
        </w:rPr>
        <w:t>са назнаком:</w:t>
      </w:r>
      <w:r w:rsidRPr="00F063D6">
        <w:rPr>
          <w:rFonts w:cs="Arial"/>
          <w:b/>
          <w:sz w:val="24"/>
          <w:szCs w:val="24"/>
          <w:lang w:val="ru-RU"/>
        </w:rPr>
        <w:t xml:space="preserve"> Средство финансијског обезбеђења за ЈН бр.</w:t>
      </w:r>
      <w:r w:rsidRPr="002E3741">
        <w:rPr>
          <w:rFonts w:cs="Arial"/>
          <w:b/>
          <w:sz w:val="24"/>
          <w:szCs w:val="24"/>
          <w:lang w:val="sr-Cyrl-RS"/>
        </w:rPr>
        <w:t xml:space="preserve"> </w:t>
      </w:r>
      <w:r w:rsidR="004A6A0A">
        <w:rPr>
          <w:rFonts w:cs="Arial"/>
          <w:b/>
          <w:sz w:val="24"/>
          <w:szCs w:val="24"/>
          <w:lang w:val="sr-Cyrl-RS"/>
        </w:rPr>
        <w:t>ЈН/4000/</w:t>
      </w:r>
      <w:r w:rsidR="00CC0722">
        <w:rPr>
          <w:rFonts w:cs="Arial"/>
          <w:b/>
          <w:sz w:val="24"/>
          <w:szCs w:val="24"/>
          <w:lang w:val="sr-Cyrl-RS"/>
        </w:rPr>
        <w:t>0747</w:t>
      </w:r>
      <w:r w:rsidRPr="001A3F1C">
        <w:rPr>
          <w:rFonts w:cs="Arial"/>
          <w:b/>
          <w:sz w:val="24"/>
          <w:szCs w:val="24"/>
          <w:lang w:val="sr-Cyrl-RS"/>
        </w:rPr>
        <w:t>/201</w:t>
      </w:r>
      <w:r w:rsidR="00CC0722">
        <w:rPr>
          <w:rFonts w:cs="Arial"/>
          <w:b/>
          <w:sz w:val="24"/>
          <w:szCs w:val="24"/>
          <w:lang w:val="sr-Cyrl-RS"/>
        </w:rPr>
        <w:t>9, Јана бр. 1853</w:t>
      </w:r>
      <w:r w:rsidR="00DC27B6">
        <w:rPr>
          <w:rFonts w:cs="Arial"/>
          <w:b/>
          <w:sz w:val="24"/>
          <w:szCs w:val="24"/>
          <w:lang w:val="sr-Cyrl-RS"/>
        </w:rPr>
        <w:t>/2019</w:t>
      </w:r>
    </w:p>
    <w:p w14:paraId="1F603D30" w14:textId="77777777" w:rsidR="001B4091" w:rsidRPr="002E3741" w:rsidRDefault="001B4091">
      <w:pPr>
        <w:pStyle w:val="Standard"/>
        <w:spacing w:before="0"/>
        <w:rPr>
          <w:rFonts w:ascii="Arial" w:hAnsi="Arial" w:cs="Arial"/>
        </w:rPr>
      </w:pPr>
    </w:p>
    <w:p w14:paraId="4A1824B1" w14:textId="77777777" w:rsidR="001B4091" w:rsidRPr="002E3741" w:rsidRDefault="006C7593" w:rsidP="006C7593">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Начин означавања поверљивих података у понуди</w:t>
      </w:r>
    </w:p>
    <w:p w14:paraId="1B44745E" w14:textId="77777777" w:rsidR="001B4091" w:rsidRDefault="00DC07AC">
      <w:pPr>
        <w:pStyle w:val="KDParagraf"/>
        <w:spacing w:before="0"/>
        <w:rPr>
          <w:rFonts w:ascii="Arial" w:hAnsi="Arial" w:cs="Arial"/>
        </w:rPr>
      </w:pPr>
      <w:r w:rsidRPr="002E3741">
        <w:rPr>
          <w:rFonts w:ascii="Arial" w:hAnsi="Arial"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2C30FA5D" w14:textId="77777777" w:rsidR="00D22387" w:rsidRPr="002E3741" w:rsidRDefault="00DC07AC">
      <w:pPr>
        <w:pStyle w:val="KDParagraf"/>
        <w:spacing w:before="0"/>
        <w:rPr>
          <w:rFonts w:ascii="Arial" w:hAnsi="Arial" w:cs="Arial"/>
        </w:rPr>
      </w:pPr>
      <w:r w:rsidRPr="002E3741">
        <w:rPr>
          <w:rFonts w:ascii="Arial" w:hAnsi="Arial" w:cs="Arial"/>
        </w:rPr>
        <w:t>Наручилац може да одбије да пружи информацију која би значила повреду поверљивости података добијених у понуди.</w:t>
      </w:r>
    </w:p>
    <w:p w14:paraId="6E018ECF" w14:textId="77777777" w:rsidR="001B4091" w:rsidRDefault="00DC07AC">
      <w:pPr>
        <w:pStyle w:val="KDParagraf"/>
        <w:spacing w:before="0"/>
        <w:rPr>
          <w:rFonts w:ascii="Arial" w:hAnsi="Arial" w:cs="Arial"/>
        </w:rPr>
      </w:pPr>
      <w:r w:rsidRPr="002E3741">
        <w:rPr>
          <w:rFonts w:ascii="Arial" w:hAnsi="Arial" w:cs="Arial"/>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4CD090E9" w14:textId="77777777" w:rsidR="001B4091" w:rsidRPr="002E3741" w:rsidRDefault="00DC07AC">
      <w:pPr>
        <w:pStyle w:val="KDParagraf"/>
        <w:spacing w:before="0"/>
        <w:rPr>
          <w:rFonts w:ascii="Arial" w:hAnsi="Arial" w:cs="Arial"/>
        </w:rPr>
      </w:pPr>
      <w:r w:rsidRPr="002E3741">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14:paraId="78542244" w14:textId="77777777" w:rsidR="001B4091" w:rsidRDefault="00DC07AC">
      <w:pPr>
        <w:pStyle w:val="KDParagraf"/>
        <w:spacing w:before="0"/>
        <w:rPr>
          <w:rFonts w:ascii="Arial" w:hAnsi="Arial" w:cs="Arial"/>
        </w:rPr>
      </w:pPr>
      <w:r w:rsidRPr="002E3741">
        <w:rPr>
          <w:rFonts w:ascii="Arial" w:hAnsi="Arial" w:cs="Arial"/>
        </w:rPr>
        <w:t>Наручилац не одговара за поверљивост података који нису означени на горе наведени начин.</w:t>
      </w:r>
    </w:p>
    <w:p w14:paraId="4EB392EC" w14:textId="77777777" w:rsidR="001B4091" w:rsidRDefault="00DC07AC">
      <w:pPr>
        <w:pStyle w:val="KDParagraf"/>
        <w:spacing w:before="0"/>
        <w:rPr>
          <w:rFonts w:ascii="Arial" w:hAnsi="Arial" w:cs="Arial"/>
        </w:rPr>
      </w:pPr>
      <w:r w:rsidRPr="002E3741">
        <w:rPr>
          <w:rFonts w:ascii="Arial" w:hAnsi="Arial" w:cs="Arial"/>
        </w:rPr>
        <w:t>Ако се као поверљиви означе подаци који не одговарају горе наведеним условима, Наручилац ће позвати понуђача да укло</w:t>
      </w:r>
      <w:r w:rsidR="007E7CF9" w:rsidRPr="002E3741">
        <w:rPr>
          <w:rFonts w:ascii="Arial" w:hAnsi="Arial" w:cs="Arial"/>
        </w:rPr>
        <w:t xml:space="preserve">ни ознаку поверљивости. Понуђач </w:t>
      </w:r>
      <w:r w:rsidRPr="002E3741">
        <w:rPr>
          <w:rFonts w:ascii="Arial" w:hAnsi="Arial" w:cs="Arial"/>
        </w:rPr>
        <w:t>ће</w:t>
      </w:r>
      <w:r w:rsidR="007E7CF9" w:rsidRPr="002E3741">
        <w:rPr>
          <w:rFonts w:ascii="Arial" w:hAnsi="Arial" w:cs="Arial"/>
          <w:lang w:val="sr-Cyrl-RS"/>
        </w:rPr>
        <w:t xml:space="preserve"> </w:t>
      </w:r>
      <w:r w:rsidRPr="002E3741">
        <w:rPr>
          <w:rFonts w:ascii="Arial" w:hAnsi="Arial" w:cs="Arial"/>
        </w:rPr>
        <w:t>то учинити тако што ће његов представник изнад ознаке поверљивости написати „ОПОЗИВ“, уписати датум, време и потписати се.</w:t>
      </w:r>
    </w:p>
    <w:p w14:paraId="5A184A44" w14:textId="77777777" w:rsidR="001B4091" w:rsidRDefault="00DC07AC">
      <w:pPr>
        <w:pStyle w:val="KDParagraf"/>
        <w:spacing w:before="0"/>
        <w:rPr>
          <w:rFonts w:ascii="Arial" w:hAnsi="Arial" w:cs="Arial"/>
          <w:lang w:val="ru-RU"/>
        </w:rPr>
      </w:pPr>
      <w:r w:rsidRPr="002E3741">
        <w:rPr>
          <w:rFonts w:ascii="Arial" w:hAnsi="Arial"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70E5E712" w14:textId="77777777" w:rsidR="001B4091" w:rsidRDefault="00DC07AC">
      <w:pPr>
        <w:pStyle w:val="KDParagraf"/>
        <w:spacing w:before="0"/>
        <w:rPr>
          <w:rFonts w:ascii="Arial" w:hAnsi="Arial" w:cs="Arial"/>
        </w:rPr>
      </w:pPr>
      <w:r w:rsidRPr="002E3741">
        <w:rPr>
          <w:rFonts w:ascii="Arial" w:hAnsi="Arial"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3EDE8B9C" w14:textId="77777777" w:rsidR="00095D98" w:rsidRPr="002E3741" w:rsidRDefault="00DC07AC">
      <w:pPr>
        <w:pStyle w:val="KDParagraf"/>
        <w:spacing w:before="0"/>
        <w:rPr>
          <w:rFonts w:ascii="Arial" w:hAnsi="Arial" w:cs="Arial"/>
        </w:rPr>
      </w:pPr>
      <w:r w:rsidRPr="002E3741">
        <w:rPr>
          <w:rFonts w:ascii="Arial" w:hAnsi="Arial" w:cs="Arial"/>
        </w:rPr>
        <w:t>Неће се сматрати поверљивим докази о испуњености обавезних услова,</w:t>
      </w:r>
      <w:r w:rsidR="007E7CF9" w:rsidRPr="002E3741">
        <w:rPr>
          <w:rFonts w:ascii="Arial" w:hAnsi="Arial" w:cs="Arial"/>
          <w:lang w:val="sr-Cyrl-RS"/>
        </w:rPr>
        <w:t xml:space="preserve"> </w:t>
      </w:r>
      <w:r w:rsidRPr="002E3741">
        <w:rPr>
          <w:rFonts w:ascii="Arial" w:hAnsi="Arial" w:cs="Arial"/>
        </w:rPr>
        <w:t>цена и други подаци из понуде који су од значаја за примену критеријума и рангирање понуде.</w:t>
      </w:r>
    </w:p>
    <w:p w14:paraId="7A9EB310" w14:textId="77777777" w:rsidR="001B4091" w:rsidRPr="00F063D6" w:rsidRDefault="00BD1CA4" w:rsidP="007E7CF9">
      <w:pPr>
        <w:pStyle w:val="KDPodnaslov2"/>
        <w:numPr>
          <w:ilvl w:val="1"/>
          <w:numId w:val="23"/>
        </w:numPr>
        <w:spacing w:before="0"/>
        <w:ind w:left="567" w:hanging="567"/>
        <w:jc w:val="both"/>
        <w:outlineLvl w:val="9"/>
        <w:rPr>
          <w:rFonts w:ascii="Arial" w:hAnsi="Arial" w:cs="Arial"/>
          <w:lang w:val="sr-Cyrl-RS"/>
        </w:rPr>
      </w:pPr>
      <w:r w:rsidRPr="002E3741">
        <w:rPr>
          <w:rFonts w:ascii="Arial" w:hAnsi="Arial" w:cs="Arial"/>
          <w:lang w:val="sr-Cyrl-RS"/>
        </w:rPr>
        <w:t xml:space="preserve"> </w:t>
      </w:r>
      <w:r w:rsidR="00DC07AC" w:rsidRPr="00F063D6">
        <w:rPr>
          <w:rFonts w:ascii="Arial" w:hAnsi="Arial" w:cs="Arial"/>
          <w:lang w:val="sr-Cyrl-RS"/>
        </w:rPr>
        <w:t xml:space="preserve">Поштовање обавеза које произлазе из прописа о заштити на раду и </w:t>
      </w:r>
      <w:r w:rsidRPr="002E3741">
        <w:rPr>
          <w:rFonts w:ascii="Arial" w:hAnsi="Arial" w:cs="Arial"/>
          <w:lang w:val="sr-Cyrl-RS"/>
        </w:rPr>
        <w:t xml:space="preserve"> </w:t>
      </w:r>
      <w:r w:rsidR="00DC07AC" w:rsidRPr="00F063D6">
        <w:rPr>
          <w:rFonts w:ascii="Arial" w:hAnsi="Arial" w:cs="Arial"/>
          <w:lang w:val="sr-Cyrl-RS"/>
        </w:rPr>
        <w:t>других прописа</w:t>
      </w:r>
    </w:p>
    <w:p w14:paraId="35487362" w14:textId="77777777" w:rsidR="001B4091" w:rsidRPr="00C27ACA" w:rsidRDefault="00DC07AC">
      <w:pPr>
        <w:pStyle w:val="KDParagraf"/>
        <w:spacing w:before="0"/>
        <w:rPr>
          <w:rFonts w:ascii="Arial" w:hAnsi="Arial" w:cs="Arial"/>
          <w:lang w:val="sr-Cyrl-RS"/>
        </w:rPr>
      </w:pPr>
      <w:r w:rsidRPr="002E3741">
        <w:rPr>
          <w:rFonts w:ascii="Arial" w:hAnsi="Arial"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1B6AE4" w:rsidRPr="002E3741">
        <w:rPr>
          <w:rFonts w:ascii="Arial" w:hAnsi="Arial" w:cs="Arial"/>
          <w:lang w:val="ru-RU"/>
        </w:rPr>
        <w:t xml:space="preserve">4. </w:t>
      </w:r>
      <w:r w:rsidRPr="002E3741">
        <w:rPr>
          <w:rFonts w:ascii="Arial" w:hAnsi="Arial" w:cs="Arial"/>
          <w:lang w:val="ru-RU"/>
        </w:rPr>
        <w:t>из конкурсне документације).</w:t>
      </w:r>
    </w:p>
    <w:p w14:paraId="377F5922" w14:textId="77777777" w:rsidR="001B4091" w:rsidRPr="002E3741" w:rsidRDefault="00571908" w:rsidP="00571908">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Накнада за коришћење патената</w:t>
      </w:r>
    </w:p>
    <w:p w14:paraId="2B8B41B9" w14:textId="77777777" w:rsidR="00E07B9B" w:rsidRPr="00C27ACA" w:rsidRDefault="00DC07AC">
      <w:pPr>
        <w:pStyle w:val="KDParagraf"/>
        <w:spacing w:before="0"/>
        <w:rPr>
          <w:rFonts w:ascii="Arial" w:hAnsi="Arial" w:cs="Arial"/>
        </w:rPr>
      </w:pPr>
      <w:r w:rsidRPr="002E3741">
        <w:rPr>
          <w:rFonts w:ascii="Arial" w:hAnsi="Arial" w:cs="Arial"/>
          <w:lang w:val="ru-RU"/>
        </w:rPr>
        <w:t>Накнаду за коришћење патената, као и одговорност за повреду заштићених права интелектуалне својине трећих лица сноси понуђач.</w:t>
      </w:r>
    </w:p>
    <w:p w14:paraId="18651DEB" w14:textId="77777777" w:rsidR="001B4091" w:rsidRPr="00F063D6" w:rsidRDefault="00E07B9B" w:rsidP="00E07B9B">
      <w:pPr>
        <w:pStyle w:val="KDPodnaslov2"/>
        <w:numPr>
          <w:ilvl w:val="1"/>
          <w:numId w:val="23"/>
        </w:numPr>
        <w:spacing w:before="0"/>
        <w:ind w:left="567" w:hanging="567"/>
        <w:jc w:val="both"/>
        <w:outlineLvl w:val="9"/>
        <w:rPr>
          <w:rFonts w:ascii="Arial" w:hAnsi="Arial" w:cs="Arial"/>
          <w:lang w:val="sr-Cyrl-RS"/>
        </w:rPr>
      </w:pPr>
      <w:r w:rsidRPr="002E3741">
        <w:rPr>
          <w:rFonts w:ascii="Arial" w:hAnsi="Arial" w:cs="Arial"/>
          <w:lang w:val="sr-Cyrl-RS"/>
        </w:rPr>
        <w:t xml:space="preserve"> </w:t>
      </w:r>
      <w:r w:rsidR="00DC07AC" w:rsidRPr="00F063D6">
        <w:rPr>
          <w:rFonts w:ascii="Arial" w:hAnsi="Arial" w:cs="Arial"/>
          <w:lang w:val="sr-Cyrl-RS"/>
        </w:rPr>
        <w:t>Начело заштите животне средине и обезбеђивања енергетске ефикасности</w:t>
      </w:r>
    </w:p>
    <w:p w14:paraId="7A396D53" w14:textId="77777777" w:rsidR="001B4091" w:rsidRPr="00C27ACA" w:rsidRDefault="00DC07AC" w:rsidP="00C27ACA">
      <w:pPr>
        <w:pStyle w:val="KDParagraf"/>
        <w:spacing w:before="0"/>
        <w:rPr>
          <w:rFonts w:ascii="Arial" w:hAnsi="Arial" w:cs="Arial"/>
          <w:lang w:val="sr-Cyrl-RS"/>
        </w:rPr>
      </w:pPr>
      <w:r w:rsidRPr="002E3741">
        <w:rPr>
          <w:rFonts w:ascii="Arial" w:hAnsi="Arial" w:cs="Arial"/>
          <w:lang w:val="ru-RU"/>
        </w:rPr>
        <w:t>Наручилац</w:t>
      </w:r>
      <w:r w:rsidR="001468AF" w:rsidRPr="002E3741">
        <w:rPr>
          <w:rFonts w:ascii="Arial" w:hAnsi="Arial" w:cs="Arial"/>
          <w:lang w:val="ru-RU"/>
        </w:rPr>
        <w:t xml:space="preserve"> је дужан да набавља услуге које</w:t>
      </w:r>
      <w:r w:rsidRPr="002E3741">
        <w:rPr>
          <w:rFonts w:ascii="Arial" w:hAnsi="Arial" w:cs="Arial"/>
          <w:lang w:val="ru-RU"/>
        </w:rPr>
        <w:t xml:space="preserve"> не загађују, односно кој</w:t>
      </w:r>
      <w:r w:rsidR="001468AF" w:rsidRPr="002E3741">
        <w:rPr>
          <w:rFonts w:ascii="Arial" w:hAnsi="Arial" w:cs="Arial"/>
          <w:lang w:val="ru-RU"/>
        </w:rPr>
        <w:t>е минимално утичу на животну средину, односно које</w:t>
      </w:r>
      <w:r w:rsidRPr="002E3741">
        <w:rPr>
          <w:rFonts w:ascii="Arial" w:hAnsi="Arial" w:cs="Arial"/>
          <w:lang w:val="ru-RU"/>
        </w:rPr>
        <w:t xml:space="preserve"> обезбеђују адеква</w:t>
      </w:r>
      <w:r w:rsidR="001468AF" w:rsidRPr="002E3741">
        <w:rPr>
          <w:rFonts w:ascii="Arial" w:hAnsi="Arial" w:cs="Arial"/>
          <w:lang w:val="ru-RU"/>
        </w:rPr>
        <w:t xml:space="preserve">тно смањење потрошње енергије - </w:t>
      </w:r>
      <w:r w:rsidRPr="002E3741">
        <w:rPr>
          <w:rFonts w:ascii="Arial" w:hAnsi="Arial" w:cs="Arial"/>
          <w:lang w:val="ru-RU"/>
        </w:rPr>
        <w:t>енергетску ефикасност.</w:t>
      </w:r>
    </w:p>
    <w:p w14:paraId="082408C2" w14:textId="77777777" w:rsidR="001B4091" w:rsidRPr="002E3741" w:rsidRDefault="00F1597C" w:rsidP="00F1597C">
      <w:pPr>
        <w:pStyle w:val="KDPodnaslov2"/>
        <w:numPr>
          <w:ilvl w:val="1"/>
          <w:numId w:val="23"/>
        </w:numPr>
        <w:spacing w:before="0"/>
        <w:ind w:left="567" w:hanging="567"/>
        <w:jc w:val="both"/>
        <w:outlineLvl w:val="9"/>
        <w:rPr>
          <w:rFonts w:ascii="Arial" w:hAnsi="Arial" w:cs="Arial"/>
        </w:rPr>
      </w:pPr>
      <w:bookmarkStart w:id="234" w:name="_Toc441651602"/>
      <w:bookmarkStart w:id="235" w:name="_Toc442559913"/>
      <w:r w:rsidRPr="002E3741">
        <w:rPr>
          <w:rFonts w:ascii="Arial" w:hAnsi="Arial" w:cs="Arial"/>
          <w:lang w:val="sr-Cyrl-RS"/>
        </w:rPr>
        <w:t xml:space="preserve"> </w:t>
      </w:r>
      <w:r w:rsidR="00DC07AC" w:rsidRPr="002E3741">
        <w:rPr>
          <w:rFonts w:ascii="Arial" w:hAnsi="Arial" w:cs="Arial"/>
        </w:rPr>
        <w:t>Додатне информације и објашњења</w:t>
      </w:r>
      <w:bookmarkEnd w:id="234"/>
      <w:bookmarkEnd w:id="235"/>
    </w:p>
    <w:p w14:paraId="1503CA51" w14:textId="746D9EB7" w:rsidR="003C64D2" w:rsidRDefault="00DC07AC" w:rsidP="00C27ACA">
      <w:pPr>
        <w:pStyle w:val="Standard"/>
        <w:spacing w:before="0"/>
        <w:rPr>
          <w:rFonts w:ascii="Arial" w:hAnsi="Arial" w:cs="Arial"/>
          <w:lang w:val="ru-RU"/>
        </w:rPr>
      </w:pPr>
      <w:r w:rsidRPr="002E3741">
        <w:rPr>
          <w:rFonts w:ascii="Arial" w:hAnsi="Arial" w:cs="Arial"/>
          <w:lang w:val="ru-RU"/>
        </w:rPr>
        <w:t>Заинтер</w:t>
      </w:r>
      <w:r w:rsidR="00090E28">
        <w:rPr>
          <w:rFonts w:ascii="Arial" w:hAnsi="Arial" w:cs="Arial"/>
          <w:lang w:val="ru-RU"/>
        </w:rPr>
        <w:t>е</w:t>
      </w:r>
      <w:r w:rsidRPr="002E3741">
        <w:rPr>
          <w:rFonts w:ascii="Arial" w:hAnsi="Arial" w:cs="Arial"/>
          <w:lang w:val="ru-RU"/>
        </w:rPr>
        <w:t>совано лице може, у писаном облику, тражити од Наручиоца додатне информације или појашњења у вези са припремањем понуде,</w:t>
      </w:r>
      <w:r w:rsidR="00384F25" w:rsidRPr="002E3741">
        <w:rPr>
          <w:rFonts w:ascii="Arial" w:hAnsi="Arial" w:cs="Arial"/>
          <w:lang w:val="ru-RU"/>
        </w:rPr>
        <w:t xml:space="preserve"> </w:t>
      </w:r>
      <w:r w:rsidR="00471E56" w:rsidRPr="002E3741">
        <w:rPr>
          <w:rFonts w:ascii="Arial" w:hAnsi="Arial" w:cs="Arial"/>
          <w:lang w:val="ru-RU"/>
        </w:rPr>
        <w:t xml:space="preserve">при чему може да укаже </w:t>
      </w:r>
      <w:r w:rsidR="00384F25" w:rsidRPr="002E3741">
        <w:rPr>
          <w:rFonts w:ascii="Arial" w:hAnsi="Arial" w:cs="Arial"/>
          <w:lang w:val="ru-RU"/>
        </w:rPr>
        <w:t xml:space="preserve">Наручиоцу </w:t>
      </w:r>
      <w:r w:rsidRPr="002E3741">
        <w:rPr>
          <w:rFonts w:ascii="Arial" w:hAnsi="Arial" w:cs="Arial"/>
          <w:lang w:val="ru-RU"/>
        </w:rPr>
        <w:t xml:space="preserve">и на евентуално уочене недостатке и неправилности у конкурсној документацији, најкасније </w:t>
      </w:r>
      <w:r w:rsidR="00471E56" w:rsidRPr="002E3741">
        <w:rPr>
          <w:rFonts w:ascii="Arial" w:hAnsi="Arial" w:cs="Arial"/>
          <w:lang w:val="ru-RU"/>
        </w:rPr>
        <w:t>5 (</w:t>
      </w:r>
      <w:r w:rsidRPr="002E3741">
        <w:rPr>
          <w:rFonts w:ascii="Arial" w:hAnsi="Arial" w:cs="Arial"/>
          <w:lang w:val="ru-RU"/>
        </w:rPr>
        <w:t>пет</w:t>
      </w:r>
      <w:r w:rsidR="00471E56" w:rsidRPr="002E3741">
        <w:rPr>
          <w:rFonts w:ascii="Arial" w:hAnsi="Arial" w:cs="Arial"/>
          <w:lang w:val="ru-RU"/>
        </w:rPr>
        <w:t>)</w:t>
      </w:r>
      <w:r w:rsidRPr="002E3741">
        <w:rPr>
          <w:rFonts w:ascii="Arial" w:hAnsi="Arial" w:cs="Arial"/>
          <w:lang w:val="ru-RU"/>
        </w:rPr>
        <w:t xml:space="preserve"> дана пре истека рока за подношење понуде, на адресу Наручиоца</w:t>
      </w:r>
      <w:r w:rsidR="00C27ACA">
        <w:rPr>
          <w:rFonts w:ascii="Arial" w:hAnsi="Arial" w:cs="Arial"/>
          <w:lang w:val="ru-RU"/>
        </w:rPr>
        <w:t>:</w:t>
      </w:r>
    </w:p>
    <w:p w14:paraId="4D753CDF" w14:textId="77777777" w:rsidR="003C64D2" w:rsidRDefault="003C64D2" w:rsidP="00C27ACA">
      <w:pPr>
        <w:pStyle w:val="Standard"/>
        <w:spacing w:before="0"/>
        <w:rPr>
          <w:rFonts w:ascii="Arial" w:hAnsi="Arial" w:cs="Arial"/>
          <w:lang w:val="ru-RU"/>
        </w:rPr>
      </w:pPr>
    </w:p>
    <w:p w14:paraId="2A3D3A70" w14:textId="77777777" w:rsidR="00DC27B6" w:rsidRPr="00C27ACA" w:rsidRDefault="00DC27B6" w:rsidP="00C27ACA">
      <w:pPr>
        <w:pStyle w:val="Standard"/>
        <w:spacing w:before="0"/>
        <w:rPr>
          <w:rFonts w:ascii="Arial" w:hAnsi="Arial" w:cs="Arial"/>
          <w:lang w:val="ru-RU"/>
        </w:rPr>
      </w:pPr>
    </w:p>
    <w:p w14:paraId="24BCA512" w14:textId="77777777" w:rsidR="0032321F" w:rsidRPr="002E3741" w:rsidRDefault="0032321F" w:rsidP="0032321F">
      <w:pPr>
        <w:pStyle w:val="KDParagraf"/>
        <w:spacing w:before="0"/>
        <w:jc w:val="center"/>
        <w:rPr>
          <w:rFonts w:ascii="Arial" w:hAnsi="Arial" w:cs="Arial"/>
          <w:b/>
          <w:lang w:val="ru-RU"/>
        </w:rPr>
      </w:pPr>
      <w:r w:rsidRPr="002E3741">
        <w:rPr>
          <w:rFonts w:ascii="Arial" w:hAnsi="Arial" w:cs="Arial"/>
          <w:b/>
          <w:lang w:val="ru-RU"/>
        </w:rPr>
        <w:lastRenderedPageBreak/>
        <w:t>Јавно предузеће „Електропривреда Србије“</w:t>
      </w:r>
    </w:p>
    <w:p w14:paraId="3E9373AC" w14:textId="65F8A2DE" w:rsidR="006A3741" w:rsidRDefault="00FC0B2A" w:rsidP="00FC0B2A">
      <w:pPr>
        <w:pStyle w:val="Standard"/>
        <w:spacing w:before="0"/>
        <w:rPr>
          <w:rFonts w:ascii="Arial" w:hAnsi="Arial" w:cs="Arial"/>
          <w:b/>
          <w:shd w:val="clear" w:color="auto" w:fill="FFFFFF"/>
          <w:lang w:val="ru-RU"/>
        </w:rPr>
      </w:pPr>
      <w:r>
        <w:rPr>
          <w:rFonts w:ascii="Arial" w:hAnsi="Arial" w:cs="Arial"/>
          <w:b/>
          <w:shd w:val="clear" w:color="auto" w:fill="FFFFFF"/>
          <w:lang w:val="sr-Latn-RS"/>
        </w:rPr>
        <w:t xml:space="preserve">             </w:t>
      </w:r>
      <w:r w:rsidR="00421BF1" w:rsidRPr="00421BF1">
        <w:rPr>
          <w:rFonts w:ascii="Arial" w:hAnsi="Arial" w:cs="Arial"/>
          <w:b/>
          <w:shd w:val="clear" w:color="auto" w:fill="FFFFFF"/>
          <w:lang w:val="ru-RU"/>
        </w:rPr>
        <w:t>Огранак РБ Колубара</w:t>
      </w:r>
      <w:r>
        <w:rPr>
          <w:rFonts w:ascii="Arial" w:hAnsi="Arial" w:cs="Arial"/>
          <w:b/>
          <w:shd w:val="clear" w:color="auto" w:fill="FFFFFF"/>
          <w:lang w:val="sr-Latn-RS"/>
        </w:rPr>
        <w:t xml:space="preserve"> </w:t>
      </w:r>
      <w:r w:rsidR="00471E56" w:rsidRPr="00421BF1">
        <w:rPr>
          <w:rFonts w:ascii="Arial" w:hAnsi="Arial" w:cs="Arial"/>
          <w:b/>
          <w:shd w:val="clear" w:color="auto" w:fill="FFFFFF"/>
          <w:lang w:val="ru-RU"/>
        </w:rPr>
        <w:t>у</w:t>
      </w:r>
      <w:r w:rsidR="00DC07AC" w:rsidRPr="00421BF1">
        <w:rPr>
          <w:rFonts w:ascii="Arial" w:hAnsi="Arial" w:cs="Arial"/>
          <w:b/>
          <w:shd w:val="clear" w:color="auto" w:fill="FFFFFF"/>
          <w:lang w:val="ru-RU"/>
        </w:rPr>
        <w:t>л. Дише Ђурђевић б</w:t>
      </w:r>
      <w:r w:rsidR="006A3741">
        <w:rPr>
          <w:rFonts w:ascii="Arial" w:hAnsi="Arial" w:cs="Arial"/>
          <w:b/>
          <w:shd w:val="clear" w:color="auto" w:fill="FFFFFF"/>
          <w:lang w:val="ru-RU"/>
        </w:rPr>
        <w:t>б</w:t>
      </w:r>
      <w:r>
        <w:rPr>
          <w:rFonts w:ascii="Arial" w:hAnsi="Arial" w:cs="Arial"/>
          <w:b/>
          <w:shd w:val="clear" w:color="auto" w:fill="FFFFFF"/>
          <w:lang w:val="sr-Latn-RS"/>
        </w:rPr>
        <w:t xml:space="preserve"> </w:t>
      </w:r>
      <w:r w:rsidR="00DC07AC" w:rsidRPr="00421BF1">
        <w:rPr>
          <w:rFonts w:ascii="Arial" w:hAnsi="Arial" w:cs="Arial"/>
          <w:b/>
          <w:shd w:val="clear" w:color="auto" w:fill="FFFFFF"/>
          <w:lang w:val="ru-RU"/>
        </w:rPr>
        <w:t>11560 Вреоци</w:t>
      </w:r>
      <w:r w:rsidR="006A3741">
        <w:rPr>
          <w:rFonts w:ascii="Arial" w:hAnsi="Arial" w:cs="Arial"/>
          <w:b/>
          <w:shd w:val="clear" w:color="auto" w:fill="FFFFFF"/>
          <w:lang w:val="ru-RU"/>
        </w:rPr>
        <w:t xml:space="preserve"> </w:t>
      </w:r>
    </w:p>
    <w:p w14:paraId="0EF923E2" w14:textId="6964F255" w:rsidR="0052630F" w:rsidRPr="00FC0B2A" w:rsidRDefault="006A3741" w:rsidP="00FC0B2A">
      <w:pPr>
        <w:pStyle w:val="Standard"/>
        <w:spacing w:before="0"/>
        <w:jc w:val="left"/>
        <w:rPr>
          <w:rFonts w:ascii="Arial" w:hAnsi="Arial" w:cs="Arial"/>
          <w:b/>
          <w:shd w:val="clear" w:color="auto" w:fill="FFFFFF"/>
          <w:lang w:val="ru-RU"/>
        </w:rPr>
      </w:pPr>
      <w:r>
        <w:rPr>
          <w:rFonts w:ascii="Arial" w:hAnsi="Arial" w:cs="Arial"/>
          <w:lang w:val="ru-RU"/>
        </w:rPr>
        <w:t xml:space="preserve">са назнаком  </w:t>
      </w:r>
      <w:r w:rsidR="00471E56" w:rsidRPr="00421BF1">
        <w:rPr>
          <w:rFonts w:ascii="Arial" w:hAnsi="Arial" w:cs="Arial"/>
          <w:b/>
          <w:lang w:val="ru-RU"/>
        </w:rPr>
        <w:t>„ОБЈАШЊЕЊА</w:t>
      </w:r>
      <w:r>
        <w:rPr>
          <w:rFonts w:ascii="Arial" w:hAnsi="Arial" w:cs="Arial"/>
          <w:b/>
          <w:lang w:val="sr-Latn-RS"/>
        </w:rPr>
        <w:t>“</w:t>
      </w:r>
      <w:r w:rsidR="00471E56" w:rsidRPr="00421BF1">
        <w:rPr>
          <w:rFonts w:ascii="Arial" w:hAnsi="Arial" w:cs="Arial"/>
          <w:b/>
          <w:lang w:val="ru-RU"/>
        </w:rPr>
        <w:t xml:space="preserve"> -</w:t>
      </w:r>
      <w:r>
        <w:rPr>
          <w:rFonts w:ascii="Arial" w:hAnsi="Arial" w:cs="Arial"/>
          <w:b/>
          <w:lang w:val="ru-RU"/>
        </w:rPr>
        <w:t xml:space="preserve"> </w:t>
      </w:r>
      <w:r w:rsidR="00471E56" w:rsidRPr="00421BF1">
        <w:rPr>
          <w:rFonts w:ascii="Arial" w:hAnsi="Arial" w:cs="Arial"/>
          <w:b/>
          <w:lang w:val="ru-RU"/>
        </w:rPr>
        <w:t xml:space="preserve"> позив за јавну набавку </w:t>
      </w:r>
      <w:r w:rsidR="00DC07AC" w:rsidRPr="00421BF1">
        <w:rPr>
          <w:rFonts w:ascii="Arial" w:hAnsi="Arial" w:cs="Arial"/>
          <w:b/>
          <w:lang w:val="ru-RU"/>
        </w:rPr>
        <w:t xml:space="preserve">број </w:t>
      </w:r>
      <w:r w:rsidR="00FC0B2A">
        <w:rPr>
          <w:rFonts w:ascii="Arial" w:hAnsi="Arial" w:cs="Arial"/>
          <w:b/>
          <w:shd w:val="clear" w:color="auto" w:fill="FFFFFF"/>
          <w:lang w:val="sr-Latn-RS"/>
        </w:rPr>
        <w:t xml:space="preserve"> </w:t>
      </w:r>
      <w:r w:rsidR="00C518D1">
        <w:rPr>
          <w:rFonts w:ascii="Arial" w:hAnsi="Arial" w:cs="Arial"/>
          <w:b/>
          <w:color w:val="auto"/>
          <w:lang w:val="ru-RU"/>
        </w:rPr>
        <w:t>ЈН</w:t>
      </w:r>
      <w:r w:rsidR="004A6A0A">
        <w:rPr>
          <w:rFonts w:ascii="Arial" w:hAnsi="Arial" w:cs="Arial"/>
          <w:b/>
          <w:color w:val="auto"/>
          <w:lang w:val="ru-RU"/>
        </w:rPr>
        <w:t>/4000/</w:t>
      </w:r>
      <w:r>
        <w:rPr>
          <w:rFonts w:ascii="Arial" w:hAnsi="Arial" w:cs="Arial"/>
          <w:b/>
          <w:color w:val="auto"/>
          <w:lang w:val="ru-RU"/>
        </w:rPr>
        <w:t xml:space="preserve">0747/2019, Јана </w:t>
      </w:r>
      <w:r w:rsidR="003C64D2">
        <w:rPr>
          <w:rFonts w:ascii="Arial" w:hAnsi="Arial" w:cs="Arial"/>
          <w:b/>
          <w:color w:val="auto"/>
          <w:lang w:val="ru-RU"/>
        </w:rPr>
        <w:t>бр.</w:t>
      </w:r>
      <w:r w:rsidR="00FC0B2A">
        <w:rPr>
          <w:rFonts w:ascii="Arial" w:hAnsi="Arial" w:cs="Arial"/>
          <w:b/>
          <w:color w:val="auto"/>
          <w:lang w:val="sr-Latn-RS"/>
        </w:rPr>
        <w:t xml:space="preserve"> </w:t>
      </w:r>
      <w:r w:rsidR="003C64D2">
        <w:rPr>
          <w:rFonts w:ascii="Arial" w:hAnsi="Arial" w:cs="Arial"/>
          <w:b/>
          <w:color w:val="auto"/>
          <w:lang w:val="ru-RU"/>
        </w:rPr>
        <w:t>1853/2019</w:t>
      </w:r>
      <w:r w:rsidR="00DC07AC" w:rsidRPr="001A3F1C">
        <w:rPr>
          <w:rFonts w:ascii="Arial" w:hAnsi="Arial" w:cs="Arial"/>
          <w:b/>
          <w:color w:val="auto"/>
          <w:lang w:val="ru-RU"/>
        </w:rPr>
        <w:t>“</w:t>
      </w:r>
      <w:r w:rsidR="00DC07AC" w:rsidRPr="001A3F1C">
        <w:rPr>
          <w:rFonts w:ascii="Arial" w:hAnsi="Arial" w:cs="Arial"/>
          <w:color w:val="auto"/>
          <w:lang w:val="ru-RU"/>
        </w:rPr>
        <w:t xml:space="preserve"> </w:t>
      </w:r>
      <w:r w:rsidR="00DC07AC" w:rsidRPr="002E3741">
        <w:rPr>
          <w:rFonts w:ascii="Arial" w:hAnsi="Arial" w:cs="Arial"/>
          <w:lang w:val="ru-RU"/>
        </w:rPr>
        <w:t>или електронским путем на е-</w:t>
      </w:r>
      <w:r w:rsidR="00DC07AC" w:rsidRPr="002E3741">
        <w:rPr>
          <w:rFonts w:ascii="Arial" w:hAnsi="Arial" w:cs="Arial"/>
        </w:rPr>
        <w:t>mail</w:t>
      </w:r>
      <w:r w:rsidR="00DC07AC" w:rsidRPr="002E3741">
        <w:rPr>
          <w:rFonts w:ascii="Arial" w:hAnsi="Arial" w:cs="Arial"/>
          <w:lang w:val="ru-RU"/>
        </w:rPr>
        <w:t xml:space="preserve"> адресу:</w:t>
      </w:r>
      <w:r w:rsidR="00090E28">
        <w:rPr>
          <w:rFonts w:ascii="Arial" w:hAnsi="Arial" w:cs="Arial"/>
          <w:lang w:val="ru-RU"/>
        </w:rPr>
        <w:t xml:space="preserve"> </w:t>
      </w:r>
      <w:r w:rsidR="00A171E4" w:rsidRPr="002E3741">
        <w:rPr>
          <w:rFonts w:ascii="Arial" w:hAnsi="Arial" w:cs="Arial"/>
        </w:rPr>
        <w:t>pitanja</w:t>
      </w:r>
      <w:r w:rsidR="00A171E4" w:rsidRPr="00F063D6">
        <w:rPr>
          <w:rFonts w:ascii="Arial" w:hAnsi="Arial" w:cs="Arial"/>
          <w:lang w:val="ru-RU"/>
        </w:rPr>
        <w:t>.</w:t>
      </w:r>
      <w:r w:rsidR="00A171E4" w:rsidRPr="002E3741">
        <w:rPr>
          <w:rFonts w:ascii="Arial" w:hAnsi="Arial" w:cs="Arial"/>
        </w:rPr>
        <w:t>nabavke</w:t>
      </w:r>
      <w:r w:rsidR="00A171E4" w:rsidRPr="00F063D6">
        <w:rPr>
          <w:rFonts w:ascii="Arial" w:hAnsi="Arial" w:cs="Arial"/>
          <w:lang w:val="ru-RU"/>
        </w:rPr>
        <w:t>@</w:t>
      </w:r>
      <w:r w:rsidR="00A171E4" w:rsidRPr="002E3741">
        <w:rPr>
          <w:rFonts w:ascii="Arial" w:hAnsi="Arial" w:cs="Arial"/>
        </w:rPr>
        <w:t>rbkolubara</w:t>
      </w:r>
      <w:r w:rsidR="00A171E4" w:rsidRPr="00F063D6">
        <w:rPr>
          <w:rFonts w:ascii="Arial" w:hAnsi="Arial" w:cs="Arial"/>
          <w:lang w:val="ru-RU"/>
        </w:rPr>
        <w:t>.</w:t>
      </w:r>
      <w:r w:rsidR="00A171E4" w:rsidRPr="002E3741">
        <w:rPr>
          <w:rFonts w:ascii="Arial" w:hAnsi="Arial" w:cs="Arial"/>
        </w:rPr>
        <w:t>rs</w:t>
      </w:r>
      <w:r w:rsidR="00DC07AC" w:rsidRPr="002E3741">
        <w:rPr>
          <w:rFonts w:ascii="Arial" w:hAnsi="Arial" w:cs="Arial"/>
          <w:lang w:val="ru-RU"/>
        </w:rPr>
        <w:t>,</w:t>
      </w:r>
      <w:r w:rsidR="00090E28">
        <w:rPr>
          <w:rFonts w:ascii="Arial" w:hAnsi="Arial" w:cs="Arial"/>
          <w:lang w:val="ru-RU"/>
        </w:rPr>
        <w:t xml:space="preserve"> </w:t>
      </w:r>
      <w:r w:rsidR="00FC0B2A">
        <w:rPr>
          <w:rFonts w:ascii="Arial" w:hAnsi="Arial" w:cs="Arial"/>
          <w:lang w:val="sr-Latn-RS"/>
        </w:rPr>
        <w:t xml:space="preserve">   </w:t>
      </w:r>
      <w:r w:rsidR="00A171E4" w:rsidRPr="002E3741">
        <w:rPr>
          <w:rFonts w:ascii="Arial" w:hAnsi="Arial" w:cs="Arial"/>
          <w:lang w:val="ru-RU"/>
        </w:rPr>
        <w:t xml:space="preserve">радним данима (понедељак - </w:t>
      </w:r>
      <w:r w:rsidR="00DC07AC" w:rsidRPr="002E3741">
        <w:rPr>
          <w:rFonts w:ascii="Arial" w:hAnsi="Arial" w:cs="Arial"/>
          <w:lang w:val="ru-RU"/>
        </w:rPr>
        <w:t>петак) у времену од 07</w:t>
      </w:r>
      <w:r w:rsidR="003A7CD6">
        <w:rPr>
          <w:rFonts w:ascii="Arial" w:hAnsi="Arial" w:cs="Arial"/>
          <w:lang w:val="ru-RU"/>
        </w:rPr>
        <w:t>.30 до 14.30</w:t>
      </w:r>
      <w:r w:rsidR="00DC07AC" w:rsidRPr="002E3741">
        <w:rPr>
          <w:rFonts w:ascii="Arial" w:hAnsi="Arial" w:cs="Arial"/>
          <w:lang w:val="ru-RU"/>
        </w:rPr>
        <w:t xml:space="preserve"> часова. </w:t>
      </w:r>
      <w:r w:rsidR="00DC07AC" w:rsidRPr="00F063D6">
        <w:rPr>
          <w:rFonts w:ascii="Arial" w:hAnsi="Arial" w:cs="Arial"/>
          <w:lang w:val="ru-RU"/>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06E23F84" w14:textId="77777777" w:rsidR="001B4091" w:rsidRDefault="00DC07AC">
      <w:pPr>
        <w:pStyle w:val="Standard"/>
        <w:spacing w:before="0"/>
        <w:rPr>
          <w:rFonts w:ascii="Arial" w:hAnsi="Arial" w:cs="Arial"/>
          <w:lang w:val="ru-RU"/>
        </w:rPr>
      </w:pPr>
      <w:r w:rsidRPr="002E3741">
        <w:rPr>
          <w:rFonts w:ascii="Arial" w:hAnsi="Arial" w:cs="Arial"/>
          <w:lang w:val="ru-RU"/>
        </w:rPr>
        <w:t xml:space="preserve">Наручилац ће у року од </w:t>
      </w:r>
      <w:r w:rsidR="00A171E4" w:rsidRPr="002E3741">
        <w:rPr>
          <w:rFonts w:ascii="Arial" w:hAnsi="Arial" w:cs="Arial"/>
          <w:lang w:val="ru-RU"/>
        </w:rPr>
        <w:t>3 (</w:t>
      </w:r>
      <w:r w:rsidRPr="002E3741">
        <w:rPr>
          <w:rFonts w:ascii="Arial" w:hAnsi="Arial" w:cs="Arial"/>
          <w:lang w:val="ru-RU"/>
        </w:rPr>
        <w:t>три</w:t>
      </w:r>
      <w:r w:rsidR="00A171E4" w:rsidRPr="002E3741">
        <w:rPr>
          <w:rFonts w:ascii="Arial" w:hAnsi="Arial" w:cs="Arial"/>
          <w:lang w:val="ru-RU"/>
        </w:rPr>
        <w:t>)</w:t>
      </w:r>
      <w:r w:rsidRPr="002E3741">
        <w:rPr>
          <w:rFonts w:ascii="Arial" w:hAnsi="Arial" w:cs="Arial"/>
          <w:lang w:val="ru-RU"/>
        </w:rPr>
        <w:t xml:space="preserve"> дана по пријему захтева објавити </w:t>
      </w:r>
      <w:r w:rsidRPr="00F063D6">
        <w:rPr>
          <w:rFonts w:ascii="Arial" w:hAnsi="Arial" w:cs="Arial"/>
          <w:lang w:val="ru-RU"/>
        </w:rPr>
        <w:t>Одговор на захтев</w:t>
      </w:r>
      <w:r w:rsidRPr="002E3741">
        <w:rPr>
          <w:rFonts w:ascii="Arial" w:hAnsi="Arial" w:cs="Arial"/>
          <w:lang w:val="ru-RU"/>
        </w:rPr>
        <w:t xml:space="preserve"> на Порталу јавних набавки и својој интернет страници.</w:t>
      </w:r>
    </w:p>
    <w:p w14:paraId="30AB5716" w14:textId="77777777" w:rsidR="001B4091" w:rsidRDefault="00DC07AC">
      <w:pPr>
        <w:pStyle w:val="KDMojTekst"/>
        <w:spacing w:before="0"/>
        <w:rPr>
          <w:rFonts w:ascii="Arial" w:hAnsi="Arial" w:cs="Arial"/>
          <w:i w:val="0"/>
          <w:color w:val="00000A"/>
          <w:sz w:val="24"/>
          <w:szCs w:val="24"/>
          <w:lang w:val="ru-RU"/>
        </w:rPr>
      </w:pPr>
      <w:r w:rsidRPr="00F063D6">
        <w:rPr>
          <w:rFonts w:ascii="Arial" w:hAnsi="Arial" w:cs="Arial"/>
          <w:i w:val="0"/>
          <w:color w:val="00000A"/>
          <w:sz w:val="24"/>
          <w:szCs w:val="24"/>
          <w:lang w:val="ru-RU"/>
        </w:rPr>
        <w:t>Тражење додатних информација и појашњења телефоном није дозвољено.</w:t>
      </w:r>
    </w:p>
    <w:p w14:paraId="3838C04F" w14:textId="77777777" w:rsidR="001B4091" w:rsidRDefault="00DC07AC">
      <w:pPr>
        <w:pStyle w:val="Standard"/>
        <w:spacing w:before="0"/>
        <w:rPr>
          <w:rFonts w:ascii="Arial" w:hAnsi="Arial" w:cs="Arial"/>
          <w:lang w:val="ru-RU"/>
        </w:rPr>
      </w:pPr>
      <w:r w:rsidRPr="002E3741">
        <w:rPr>
          <w:rFonts w:ascii="Arial" w:hAnsi="Arial"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74365DF4" w14:textId="77777777" w:rsidR="001B4091" w:rsidRDefault="00DC07AC">
      <w:pPr>
        <w:pStyle w:val="Standard"/>
        <w:spacing w:before="0"/>
        <w:rPr>
          <w:rFonts w:ascii="Arial" w:hAnsi="Arial" w:cs="Arial"/>
          <w:lang w:val="ru-RU"/>
        </w:rPr>
      </w:pPr>
      <w:r w:rsidRPr="002E3741">
        <w:rPr>
          <w:rFonts w:ascii="Arial" w:hAnsi="Arial"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4BF4FE0" w14:textId="77777777" w:rsidR="001B4091" w:rsidRDefault="00DC07AC">
      <w:pPr>
        <w:pStyle w:val="Standard"/>
        <w:spacing w:before="0"/>
        <w:rPr>
          <w:rFonts w:ascii="Arial" w:hAnsi="Arial" w:cs="Arial"/>
          <w:lang w:val="ru-RU"/>
        </w:rPr>
      </w:pPr>
      <w:r w:rsidRPr="002E3741">
        <w:rPr>
          <w:rFonts w:ascii="Arial" w:hAnsi="Arial" w:cs="Arial"/>
          <w:lang w:val="ru-RU"/>
        </w:rPr>
        <w:t xml:space="preserve">Ако наручилац измени или допуни конкурсну документацију </w:t>
      </w:r>
      <w:r w:rsidR="00EC63B3" w:rsidRPr="002E3741">
        <w:rPr>
          <w:rFonts w:ascii="Arial" w:hAnsi="Arial" w:cs="Arial"/>
          <w:lang w:val="ru-RU"/>
        </w:rPr>
        <w:t>8 (</w:t>
      </w:r>
      <w:r w:rsidRPr="002E3741">
        <w:rPr>
          <w:rFonts w:ascii="Arial" w:hAnsi="Arial" w:cs="Arial"/>
          <w:lang w:val="ru-RU"/>
        </w:rPr>
        <w:t>осам</w:t>
      </w:r>
      <w:r w:rsidR="00EC63B3" w:rsidRPr="002E3741">
        <w:rPr>
          <w:rFonts w:ascii="Arial" w:hAnsi="Arial" w:cs="Arial"/>
          <w:lang w:val="ru-RU"/>
        </w:rPr>
        <w:t>)</w:t>
      </w:r>
      <w:r w:rsidRPr="002E3741">
        <w:rPr>
          <w:rFonts w:ascii="Arial" w:hAnsi="Arial" w:cs="Arial"/>
          <w:lang w:val="ru-RU"/>
        </w:rPr>
        <w:t xml:space="preserve">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1A68367E" w14:textId="77777777" w:rsidR="001B4091" w:rsidRDefault="00DC07AC">
      <w:pPr>
        <w:pStyle w:val="Standard"/>
        <w:spacing w:before="0"/>
        <w:rPr>
          <w:rFonts w:ascii="Arial" w:hAnsi="Arial" w:cs="Arial"/>
          <w:lang w:val="ru-RU"/>
        </w:rPr>
      </w:pPr>
      <w:r w:rsidRPr="002E3741">
        <w:rPr>
          <w:rFonts w:ascii="Arial" w:hAnsi="Arial" w:cs="Arial"/>
          <w:lang w:val="ru-RU"/>
        </w:rPr>
        <w:t>По истеку рока предвиђеног за подношење понуда наручилац не може да мења нити да допуњује конкурсну документацију.</w:t>
      </w:r>
    </w:p>
    <w:p w14:paraId="2AFF4BC1" w14:textId="77777777" w:rsidR="001B4091" w:rsidRDefault="00DC07AC">
      <w:pPr>
        <w:pStyle w:val="KDMojTekst"/>
        <w:spacing w:before="0"/>
        <w:rPr>
          <w:rFonts w:ascii="Arial" w:hAnsi="Arial" w:cs="Arial"/>
          <w:i w:val="0"/>
          <w:color w:val="00000A"/>
          <w:sz w:val="24"/>
          <w:szCs w:val="24"/>
          <w:lang w:val="ru-RU"/>
        </w:rPr>
      </w:pPr>
      <w:r w:rsidRPr="00F063D6">
        <w:rPr>
          <w:rFonts w:ascii="Arial" w:hAnsi="Arial" w:cs="Arial"/>
          <w:i w:val="0"/>
          <w:color w:val="00000A"/>
          <w:sz w:val="24"/>
          <w:szCs w:val="24"/>
          <w:lang w:val="ru-RU"/>
        </w:rPr>
        <w:t>Комуникација у поступку јавне набавке се врши на начин предвиђен чланом 20. Закона.</w:t>
      </w:r>
    </w:p>
    <w:p w14:paraId="59BB4C5F" w14:textId="67E69E30" w:rsidR="001B4091" w:rsidRPr="001B2F6C" w:rsidRDefault="00DC07AC" w:rsidP="001B2F6C">
      <w:pPr>
        <w:pStyle w:val="KDParagraf"/>
        <w:spacing w:before="0"/>
        <w:rPr>
          <w:rFonts w:ascii="Arial" w:hAnsi="Arial" w:cs="Arial"/>
          <w:lang w:val="ru-RU"/>
        </w:rPr>
      </w:pPr>
      <w:r w:rsidRPr="002E3741">
        <w:rPr>
          <w:rFonts w:ascii="Arial" w:hAnsi="Arial" w:cs="Arial"/>
          <w:lang w:val="ru-RU"/>
        </w:rPr>
        <w:t>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w:t>
      </w:r>
      <w:r w:rsidR="00EC63B3" w:rsidRPr="002E3741">
        <w:rPr>
          <w:rFonts w:ascii="Arial" w:hAnsi="Arial" w:cs="Arial"/>
          <w:lang w:val="ru-RU"/>
        </w:rPr>
        <w:t xml:space="preserve"> </w:t>
      </w:r>
      <w:r w:rsidRPr="002E3741">
        <w:rPr>
          <w:rFonts w:ascii="Arial" w:hAnsi="Arial" w:cs="Arial"/>
          <w:lang w:val="ru-RU"/>
        </w:rPr>
        <w:t xml:space="preserve">године (објављеним на интернет страници </w:t>
      </w:r>
      <w:hyperlink r:id="rId14" w:history="1">
        <w:r w:rsidRPr="002E3741">
          <w:rPr>
            <w:rFonts w:ascii="Arial" w:hAnsi="Arial" w:cs="Arial"/>
          </w:rPr>
          <w:t>www</w:t>
        </w:r>
        <w:r w:rsidRPr="00C71FC1">
          <w:rPr>
            <w:rFonts w:ascii="Arial" w:hAnsi="Arial" w:cs="Arial"/>
            <w:lang w:val="ru-RU"/>
          </w:rPr>
          <w:t>.</w:t>
        </w:r>
      </w:hyperlink>
      <w:hyperlink r:id="rId15" w:history="1">
        <w:r w:rsidRPr="00C71FC1">
          <w:rPr>
            <w:rFonts w:ascii="Arial" w:hAnsi="Arial" w:cs="Arial"/>
            <w:lang w:val="ru-RU"/>
          </w:rPr>
          <w:t>к</w:t>
        </w:r>
      </w:hyperlink>
      <w:hyperlink r:id="rId16" w:history="1">
        <w:r w:rsidRPr="002E3741">
          <w:rPr>
            <w:rFonts w:ascii="Arial" w:hAnsi="Arial" w:cs="Arial"/>
          </w:rPr>
          <w:t>jn</w:t>
        </w:r>
        <w:r w:rsidRPr="00C71FC1">
          <w:rPr>
            <w:rFonts w:ascii="Arial" w:hAnsi="Arial" w:cs="Arial"/>
            <w:lang w:val="ru-RU"/>
          </w:rPr>
          <w:t>.</w:t>
        </w:r>
        <w:r w:rsidRPr="002E3741">
          <w:rPr>
            <w:rFonts w:ascii="Arial" w:hAnsi="Arial" w:cs="Arial"/>
          </w:rPr>
          <w:t>gov</w:t>
        </w:r>
        <w:r w:rsidRPr="00C71FC1">
          <w:rPr>
            <w:rFonts w:ascii="Arial" w:hAnsi="Arial" w:cs="Arial"/>
            <w:lang w:val="ru-RU"/>
          </w:rPr>
          <w:t>.</w:t>
        </w:r>
        <w:r w:rsidRPr="002E3741">
          <w:rPr>
            <w:rFonts w:ascii="Arial" w:hAnsi="Arial" w:cs="Arial"/>
          </w:rPr>
          <w:t>rs</w:t>
        </w:r>
      </w:hyperlink>
      <w:r w:rsidRPr="002E3741">
        <w:rPr>
          <w:rFonts w:ascii="Arial" w:hAnsi="Arial" w:cs="Arial"/>
          <w:lang w:val="ru-RU"/>
        </w:rPr>
        <w:t>).</w:t>
      </w:r>
    </w:p>
    <w:p w14:paraId="016DAE29" w14:textId="77777777" w:rsidR="001B4091" w:rsidRPr="002E3741" w:rsidRDefault="00EC63B3" w:rsidP="00EC63B3">
      <w:pPr>
        <w:pStyle w:val="KDPodnaslov2"/>
        <w:numPr>
          <w:ilvl w:val="1"/>
          <w:numId w:val="23"/>
        </w:numPr>
        <w:spacing w:before="0"/>
        <w:ind w:left="567" w:hanging="567"/>
        <w:jc w:val="both"/>
        <w:outlineLvl w:val="9"/>
        <w:rPr>
          <w:rFonts w:ascii="Arial" w:hAnsi="Arial" w:cs="Arial"/>
        </w:rPr>
      </w:pPr>
      <w:bookmarkStart w:id="236" w:name="_Toc441651603"/>
      <w:bookmarkStart w:id="237" w:name="_Toc442559914"/>
      <w:r w:rsidRPr="002E3741">
        <w:rPr>
          <w:rFonts w:ascii="Arial" w:hAnsi="Arial" w:cs="Arial"/>
          <w:lang w:val="sr-Cyrl-RS"/>
        </w:rPr>
        <w:t xml:space="preserve"> </w:t>
      </w:r>
      <w:r w:rsidR="00DC07AC" w:rsidRPr="002E3741">
        <w:rPr>
          <w:rFonts w:ascii="Arial" w:hAnsi="Arial" w:cs="Arial"/>
        </w:rPr>
        <w:t>Трошкови понуде</w:t>
      </w:r>
      <w:bookmarkEnd w:id="236"/>
      <w:bookmarkEnd w:id="237"/>
    </w:p>
    <w:p w14:paraId="67BEFF9B" w14:textId="77777777" w:rsidR="001B4091" w:rsidRDefault="00DC07AC">
      <w:pPr>
        <w:pStyle w:val="KDParagraf"/>
        <w:spacing w:before="0"/>
        <w:rPr>
          <w:rFonts w:ascii="Arial" w:hAnsi="Arial" w:cs="Arial"/>
          <w:lang w:val="ru-RU"/>
        </w:rPr>
      </w:pPr>
      <w:r w:rsidRPr="002E3741">
        <w:rPr>
          <w:rFonts w:ascii="Arial" w:hAnsi="Arial" w:cs="Arial"/>
          <w:lang w:val="ru-RU"/>
        </w:rPr>
        <w:t>Трошкове припреме и подношења понуде сноси искључиво понуђач и не може тражити од наручиоца накнаду трошкова.</w:t>
      </w:r>
    </w:p>
    <w:p w14:paraId="2560DDAA" w14:textId="77777777" w:rsidR="001B4091" w:rsidRDefault="00DC07AC">
      <w:pPr>
        <w:pStyle w:val="KDParagraf"/>
        <w:spacing w:before="0"/>
        <w:rPr>
          <w:rFonts w:ascii="Arial" w:hAnsi="Arial" w:cs="Arial"/>
        </w:rPr>
      </w:pPr>
      <w:r w:rsidRPr="002E3741">
        <w:rPr>
          <w:rFonts w:ascii="Arial" w:hAnsi="Arial"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646DCFB9" w14:textId="154F89EE" w:rsidR="0052630F" w:rsidRDefault="00DC07AC">
      <w:pPr>
        <w:pStyle w:val="KDParagraf"/>
        <w:spacing w:before="0"/>
        <w:rPr>
          <w:rFonts w:ascii="Arial" w:hAnsi="Arial" w:cs="Arial"/>
        </w:rPr>
      </w:pPr>
      <w:r w:rsidRPr="002E3741">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w:t>
      </w:r>
      <w:r w:rsidR="005470FB">
        <w:rPr>
          <w:rFonts w:ascii="Arial" w:hAnsi="Arial" w:cs="Arial"/>
        </w:rPr>
        <w:t>ичким спецификацијама Наручиоца и трошкове прибављања средства обезбеђења</w:t>
      </w:r>
      <w:r w:rsidR="005470FB">
        <w:rPr>
          <w:rFonts w:ascii="Arial" w:hAnsi="Arial" w:cs="Arial"/>
          <w:lang w:val="sr-Cyrl-RS"/>
        </w:rPr>
        <w:t xml:space="preserve"> </w:t>
      </w:r>
      <w:r w:rsidRPr="002E3741">
        <w:rPr>
          <w:rFonts w:ascii="Arial" w:hAnsi="Arial" w:cs="Arial"/>
        </w:rPr>
        <w:t>под условом да је понуђач тражио накнаду тих трошкова у својој понуди.</w:t>
      </w:r>
    </w:p>
    <w:p w14:paraId="63C6D0D5" w14:textId="77777777" w:rsidR="001B4091" w:rsidRPr="00F063D6" w:rsidRDefault="003D550B" w:rsidP="003D550B">
      <w:pPr>
        <w:pStyle w:val="KDPodnaslov2"/>
        <w:numPr>
          <w:ilvl w:val="1"/>
          <w:numId w:val="23"/>
        </w:numPr>
        <w:spacing w:before="0"/>
        <w:ind w:left="567" w:hanging="567"/>
        <w:jc w:val="both"/>
        <w:outlineLvl w:val="9"/>
        <w:rPr>
          <w:rFonts w:ascii="Arial" w:hAnsi="Arial" w:cs="Arial"/>
          <w:lang w:val="sr-Cyrl-RS"/>
        </w:rPr>
      </w:pPr>
      <w:r w:rsidRPr="002E3741">
        <w:rPr>
          <w:rFonts w:ascii="Arial" w:hAnsi="Arial" w:cs="Arial"/>
          <w:lang w:val="sr-Cyrl-RS"/>
        </w:rPr>
        <w:t xml:space="preserve"> </w:t>
      </w:r>
      <w:r w:rsidR="00DC07AC" w:rsidRPr="00F063D6">
        <w:rPr>
          <w:rFonts w:ascii="Arial" w:hAnsi="Arial" w:cs="Arial"/>
          <w:lang w:val="sr-Cyrl-RS"/>
        </w:rPr>
        <w:t>Додатна објашњења, контрола и допуштене исправке</w:t>
      </w:r>
    </w:p>
    <w:p w14:paraId="5D467968" w14:textId="77777777" w:rsidR="001B4091" w:rsidRDefault="00DC07AC">
      <w:pPr>
        <w:pStyle w:val="KDParagraf"/>
        <w:spacing w:before="0"/>
        <w:rPr>
          <w:rFonts w:ascii="Arial" w:eastAsia="TimesNewRomanPSMT" w:hAnsi="Arial" w:cs="Arial"/>
          <w:lang w:val="sr-Cyrl-RS"/>
        </w:rPr>
      </w:pPr>
      <w:r w:rsidRPr="00F063D6">
        <w:rPr>
          <w:rFonts w:ascii="Arial" w:eastAsia="TimesNewRomanPSMT" w:hAnsi="Arial" w:cs="Arial"/>
          <w:lang w:val="sr-Cyrl-R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3AC788C" w14:textId="77777777" w:rsidR="001B4091" w:rsidRDefault="00DC07AC">
      <w:pPr>
        <w:pStyle w:val="KDParagraf"/>
        <w:spacing w:before="0"/>
        <w:rPr>
          <w:rFonts w:ascii="Arial" w:eastAsia="TimesNewRomanPSMT" w:hAnsi="Arial" w:cs="Arial"/>
          <w:lang w:val="ru-RU"/>
        </w:rPr>
      </w:pPr>
      <w:r w:rsidRPr="002E3741">
        <w:rPr>
          <w:rFonts w:ascii="Arial" w:eastAsia="TimesNewRomanPSMT" w:hAnsi="Arial" w:cs="Arial"/>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3A999709" w14:textId="77777777" w:rsidR="001B4091" w:rsidRDefault="00DC07AC">
      <w:pPr>
        <w:pStyle w:val="KDParagraf"/>
        <w:spacing w:before="0"/>
        <w:rPr>
          <w:rFonts w:ascii="Arial" w:eastAsia="TimesNewRomanPSMT" w:hAnsi="Arial" w:cs="Arial"/>
          <w:lang w:val="sr-Cyrl-RS"/>
        </w:rPr>
      </w:pPr>
      <w:r w:rsidRPr="00F063D6">
        <w:rPr>
          <w:rFonts w:ascii="Arial" w:eastAsia="TimesNewRomanPSMT" w:hAnsi="Arial" w:cs="Arial"/>
          <w:lang w:val="sr-Cyrl-R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177FC0A5" w14:textId="405AA59B" w:rsidR="005470FB" w:rsidRPr="00F063D6" w:rsidRDefault="00DC07AC" w:rsidP="003C64D2">
      <w:pPr>
        <w:pStyle w:val="KDParagraf"/>
        <w:spacing w:before="0"/>
        <w:rPr>
          <w:rFonts w:ascii="Arial" w:hAnsi="Arial" w:cs="Arial"/>
          <w:lang w:val="sr-Cyrl-RS"/>
        </w:rPr>
      </w:pPr>
      <w:r w:rsidRPr="00F063D6">
        <w:rPr>
          <w:rFonts w:ascii="Arial" w:eastAsia="TimesNewRomanPSMT" w:hAnsi="Arial" w:cs="Arial"/>
          <w:lang w:val="sr-Cyrl-RS"/>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1B0E35A9" w14:textId="77777777" w:rsidR="001B4091" w:rsidRPr="002E3741" w:rsidRDefault="0053645D" w:rsidP="0053645D">
      <w:pPr>
        <w:pStyle w:val="KDPodnaslov2"/>
        <w:numPr>
          <w:ilvl w:val="1"/>
          <w:numId w:val="23"/>
        </w:numPr>
        <w:spacing w:before="0"/>
        <w:ind w:left="567" w:hanging="567"/>
        <w:jc w:val="both"/>
        <w:outlineLvl w:val="9"/>
        <w:rPr>
          <w:rFonts w:ascii="Arial" w:hAnsi="Arial" w:cs="Arial"/>
        </w:rPr>
      </w:pPr>
      <w:bookmarkStart w:id="238" w:name="_Toc441651606"/>
      <w:bookmarkStart w:id="239" w:name="_Toc442559917"/>
      <w:r w:rsidRPr="002E3741">
        <w:rPr>
          <w:rFonts w:ascii="Arial" w:hAnsi="Arial" w:cs="Arial"/>
          <w:lang w:val="sr-Cyrl-RS"/>
        </w:rPr>
        <w:lastRenderedPageBreak/>
        <w:t xml:space="preserve"> </w:t>
      </w:r>
      <w:r w:rsidR="00DC07AC" w:rsidRPr="002E3741">
        <w:rPr>
          <w:rFonts w:ascii="Arial" w:hAnsi="Arial" w:cs="Arial"/>
        </w:rPr>
        <w:t>Разлози за одбијање понуде</w:t>
      </w:r>
      <w:bookmarkEnd w:id="238"/>
      <w:bookmarkEnd w:id="239"/>
    </w:p>
    <w:p w14:paraId="0B2D6552" w14:textId="77777777" w:rsidR="001B4091" w:rsidRPr="002E3741" w:rsidRDefault="00DC07AC">
      <w:pPr>
        <w:pStyle w:val="Standard"/>
        <w:spacing w:before="0"/>
        <w:rPr>
          <w:rFonts w:ascii="Arial" w:hAnsi="Arial" w:cs="Arial"/>
        </w:rPr>
      </w:pPr>
      <w:r w:rsidRPr="002E3741">
        <w:rPr>
          <w:rFonts w:ascii="Arial" w:eastAsia="TimesNewRomanPSMT" w:hAnsi="Arial" w:cs="Arial"/>
          <w:bCs/>
          <w:iCs/>
        </w:rPr>
        <w:t>Понуда ће бити одбијена ако:</w:t>
      </w:r>
    </w:p>
    <w:p w14:paraId="6794B4DB" w14:textId="77777777" w:rsidR="001B4091" w:rsidRPr="00F063D6" w:rsidRDefault="0053645D" w:rsidP="0053645D">
      <w:pPr>
        <w:pStyle w:val="ListParagraph"/>
        <w:numPr>
          <w:ilvl w:val="0"/>
          <w:numId w:val="16"/>
        </w:numPr>
        <w:spacing w:after="0" w:line="240" w:lineRule="auto"/>
        <w:ind w:left="142" w:hanging="142"/>
        <w:rPr>
          <w:rFonts w:ascii="Arial" w:hAnsi="Arial" w:cs="Arial"/>
          <w:lang w:val="sr-Cyrl-RS"/>
        </w:rPr>
      </w:pPr>
      <w:r w:rsidRPr="002E3741">
        <w:rPr>
          <w:rFonts w:ascii="Arial" w:eastAsia="TimesNewRomanPSMT" w:hAnsi="Arial" w:cs="Arial"/>
          <w:bCs/>
          <w:iCs/>
          <w:lang w:val="sr-Cyrl-RS"/>
        </w:rPr>
        <w:t xml:space="preserve"> </w:t>
      </w:r>
      <w:r w:rsidR="00DC07AC" w:rsidRPr="00F063D6">
        <w:rPr>
          <w:rFonts w:ascii="Arial" w:eastAsia="TimesNewRomanPSMT" w:hAnsi="Arial" w:cs="Arial"/>
          <w:bCs/>
          <w:iCs/>
          <w:lang w:val="sr-Cyrl-RS"/>
        </w:rPr>
        <w:t>је неблаговремена, н</w:t>
      </w:r>
      <w:r w:rsidR="00F164B8">
        <w:rPr>
          <w:rFonts w:ascii="Arial" w:eastAsia="TimesNewRomanPSMT" w:hAnsi="Arial" w:cs="Arial"/>
          <w:bCs/>
          <w:iCs/>
          <w:lang w:val="sr-Cyrl-RS"/>
        </w:rPr>
        <w:t>еприхватљива или неодговарајућа.</w:t>
      </w:r>
    </w:p>
    <w:p w14:paraId="4EEB2CFE" w14:textId="77777777" w:rsidR="001B4091" w:rsidRPr="00F063D6" w:rsidRDefault="0053645D" w:rsidP="0053645D">
      <w:pPr>
        <w:pStyle w:val="ListParagraph"/>
        <w:numPr>
          <w:ilvl w:val="0"/>
          <w:numId w:val="16"/>
        </w:numPr>
        <w:spacing w:after="0" w:line="240" w:lineRule="auto"/>
        <w:ind w:left="142" w:hanging="142"/>
        <w:rPr>
          <w:rFonts w:ascii="Arial" w:hAnsi="Arial" w:cs="Arial"/>
          <w:lang w:val="sr-Cyrl-RS"/>
        </w:rPr>
      </w:pPr>
      <w:r w:rsidRPr="002E3741">
        <w:rPr>
          <w:rFonts w:ascii="Arial" w:eastAsia="TimesNewRomanPSMT" w:hAnsi="Arial" w:cs="Arial"/>
          <w:bCs/>
          <w:iCs/>
          <w:lang w:val="sr-Cyrl-RS"/>
        </w:rPr>
        <w:t xml:space="preserve"> </w:t>
      </w:r>
      <w:r w:rsidR="00DC07AC" w:rsidRPr="00F063D6">
        <w:rPr>
          <w:rFonts w:ascii="Arial" w:eastAsia="TimesNewRomanPSMT" w:hAnsi="Arial" w:cs="Arial"/>
          <w:bCs/>
          <w:iCs/>
          <w:lang w:val="sr-Cyrl-RS"/>
        </w:rPr>
        <w:t>ако се понуђач не сагласи</w:t>
      </w:r>
      <w:r w:rsidR="00F164B8">
        <w:rPr>
          <w:rFonts w:ascii="Arial" w:eastAsia="TimesNewRomanPSMT" w:hAnsi="Arial" w:cs="Arial"/>
          <w:bCs/>
          <w:iCs/>
          <w:lang w:val="sr-Cyrl-RS"/>
        </w:rPr>
        <w:t xml:space="preserve"> са исправком рачунских грешака.</w:t>
      </w:r>
    </w:p>
    <w:p w14:paraId="2F29FAA5" w14:textId="77777777" w:rsidR="001B4091" w:rsidRPr="002E3741" w:rsidRDefault="0053645D" w:rsidP="0053645D">
      <w:pPr>
        <w:pStyle w:val="ListParagraph"/>
        <w:numPr>
          <w:ilvl w:val="0"/>
          <w:numId w:val="16"/>
        </w:numPr>
        <w:spacing w:after="0" w:line="240" w:lineRule="auto"/>
        <w:ind w:left="142" w:hanging="142"/>
        <w:rPr>
          <w:rFonts w:ascii="Arial" w:hAnsi="Arial" w:cs="Arial"/>
        </w:rPr>
      </w:pPr>
      <w:r w:rsidRPr="002E3741">
        <w:rPr>
          <w:rFonts w:ascii="Arial" w:eastAsia="TimesNewRomanPSMT" w:hAnsi="Arial" w:cs="Arial"/>
          <w:bCs/>
          <w:iCs/>
          <w:lang w:val="sr-Cyrl-RS"/>
        </w:rPr>
        <w:t xml:space="preserve"> </w:t>
      </w:r>
      <w:r w:rsidR="00DC07AC" w:rsidRPr="00F063D6">
        <w:rPr>
          <w:rFonts w:ascii="Arial" w:eastAsia="TimesNewRomanPSMT" w:hAnsi="Arial" w:cs="Arial"/>
          <w:bCs/>
          <w:iCs/>
          <w:lang w:val="sr-Cyrl-RS"/>
        </w:rPr>
        <w:t xml:space="preserve">ако има битне недостатке сходно члану 106. </w:t>
      </w:r>
      <w:r w:rsidR="00DC07AC" w:rsidRPr="002E3741">
        <w:rPr>
          <w:rFonts w:ascii="Arial" w:eastAsia="TimesNewRomanPSMT" w:hAnsi="Arial" w:cs="Arial"/>
          <w:bCs/>
          <w:iCs/>
        </w:rPr>
        <w:t>ЗЈН</w:t>
      </w:r>
      <w:r w:rsidR="00F164B8">
        <w:rPr>
          <w:rFonts w:ascii="Arial" w:eastAsia="TimesNewRomanPSMT" w:hAnsi="Arial" w:cs="Arial"/>
          <w:bCs/>
          <w:iCs/>
          <w:lang w:val="sr-Cyrl-RS"/>
        </w:rPr>
        <w:t>.</w:t>
      </w:r>
    </w:p>
    <w:p w14:paraId="788154C5" w14:textId="77777777" w:rsidR="001B4091" w:rsidRPr="002E3741" w:rsidRDefault="00DC07AC">
      <w:pPr>
        <w:pStyle w:val="ListParagraph"/>
        <w:spacing w:after="0" w:line="240" w:lineRule="auto"/>
        <w:ind w:left="0"/>
        <w:rPr>
          <w:rFonts w:ascii="Arial" w:hAnsi="Arial" w:cs="Arial"/>
        </w:rPr>
      </w:pPr>
      <w:r w:rsidRPr="002E3741">
        <w:rPr>
          <w:rFonts w:ascii="Arial" w:eastAsia="TimesNewRomanPSMT" w:hAnsi="Arial" w:cs="Arial"/>
          <w:bCs/>
          <w:iCs/>
        </w:rPr>
        <w:t>односно ако:</w:t>
      </w:r>
    </w:p>
    <w:p w14:paraId="149DF8B0" w14:textId="77777777" w:rsidR="001B4091" w:rsidRPr="002E3741" w:rsidRDefault="00013BDD" w:rsidP="00013BDD">
      <w:pPr>
        <w:pStyle w:val="KDNabrajanje"/>
        <w:numPr>
          <w:ilvl w:val="0"/>
          <w:numId w:val="30"/>
        </w:numPr>
        <w:spacing w:before="0"/>
        <w:ind w:left="142" w:hanging="142"/>
        <w:rPr>
          <w:rFonts w:ascii="Arial" w:hAnsi="Arial" w:cs="Arial"/>
        </w:rPr>
      </w:pPr>
      <w:r w:rsidRPr="002E3741">
        <w:rPr>
          <w:rFonts w:ascii="Arial" w:hAnsi="Arial" w:cs="Arial"/>
          <w:lang w:val="sr-Cyrl-RS"/>
        </w:rPr>
        <w:t xml:space="preserve"> п</w:t>
      </w:r>
      <w:r w:rsidR="00DC07AC" w:rsidRPr="002E3741">
        <w:rPr>
          <w:rFonts w:ascii="Arial" w:hAnsi="Arial" w:cs="Arial"/>
        </w:rPr>
        <w:t xml:space="preserve">онуђач не докаже да </w:t>
      </w:r>
      <w:r w:rsidR="00DC07AC" w:rsidRPr="002E3741">
        <w:rPr>
          <w:rFonts w:ascii="Arial" w:eastAsia="TimesNewRomanPSMT" w:hAnsi="Arial" w:cs="Arial"/>
          <w:bCs/>
          <w:iCs/>
        </w:rPr>
        <w:t>исп</w:t>
      </w:r>
      <w:r w:rsidR="00F164B8">
        <w:rPr>
          <w:rFonts w:ascii="Arial" w:eastAsia="TimesNewRomanPSMT" w:hAnsi="Arial" w:cs="Arial"/>
          <w:bCs/>
          <w:iCs/>
        </w:rPr>
        <w:t>уњава обавезне услове за учешће.</w:t>
      </w:r>
    </w:p>
    <w:p w14:paraId="0B5A39CE" w14:textId="7B0F9C2A" w:rsidR="004354AB" w:rsidRPr="00307F5A" w:rsidRDefault="004354AB" w:rsidP="00013BDD">
      <w:pPr>
        <w:pStyle w:val="KDNabrajanje"/>
        <w:numPr>
          <w:ilvl w:val="0"/>
          <w:numId w:val="30"/>
        </w:numPr>
        <w:spacing w:before="0"/>
        <w:ind w:left="142" w:hanging="142"/>
        <w:rPr>
          <w:rFonts w:ascii="Arial" w:hAnsi="Arial" w:cs="Arial"/>
        </w:rPr>
      </w:pPr>
      <w:r w:rsidRPr="00307F5A">
        <w:rPr>
          <w:rFonts w:ascii="Arial" w:eastAsia="TimesNewRomanPSMT" w:hAnsi="Arial" w:cs="Arial"/>
          <w:bCs/>
          <w:iCs/>
          <w:lang w:val="sr-Cyrl-RS"/>
        </w:rPr>
        <w:t>понуђач није достав</w:t>
      </w:r>
      <w:r w:rsidR="00FD1EE2" w:rsidRPr="00307F5A">
        <w:rPr>
          <w:rFonts w:ascii="Arial" w:eastAsia="TimesNewRomanPSMT" w:hAnsi="Arial" w:cs="Arial"/>
          <w:bCs/>
          <w:iCs/>
          <w:lang w:val="sr-Cyrl-RS"/>
        </w:rPr>
        <w:t>ио тражено средство обезб</w:t>
      </w:r>
      <w:r w:rsidR="001B2F6C" w:rsidRPr="00307F5A">
        <w:rPr>
          <w:rFonts w:ascii="Arial" w:eastAsia="TimesNewRomanPSMT" w:hAnsi="Arial" w:cs="Arial"/>
          <w:bCs/>
          <w:iCs/>
          <w:lang w:val="sr-Cyrl-RS"/>
        </w:rPr>
        <w:t>еђења - важи</w:t>
      </w:r>
      <w:r w:rsidR="001138DA" w:rsidRPr="00307F5A">
        <w:rPr>
          <w:rFonts w:ascii="Arial" w:eastAsia="TimesNewRomanPSMT" w:hAnsi="Arial" w:cs="Arial"/>
          <w:bCs/>
          <w:iCs/>
          <w:lang w:val="sr-Cyrl-RS"/>
        </w:rPr>
        <w:t xml:space="preserve"> за партије </w:t>
      </w:r>
      <w:r w:rsidR="00DC27B6">
        <w:rPr>
          <w:rFonts w:ascii="Arial" w:eastAsia="TimesNewRomanPSMT" w:hAnsi="Arial" w:cs="Arial"/>
          <w:b/>
          <w:bCs/>
          <w:iCs/>
          <w:lang w:val="sr-Cyrl-RS"/>
        </w:rPr>
        <w:t>1 и 3</w:t>
      </w:r>
    </w:p>
    <w:p w14:paraId="0D66C73E" w14:textId="104CF745" w:rsidR="00CC7353" w:rsidRPr="000015E5" w:rsidRDefault="00CC7353" w:rsidP="00013BDD">
      <w:pPr>
        <w:pStyle w:val="KDNabrajanje"/>
        <w:numPr>
          <w:ilvl w:val="0"/>
          <w:numId w:val="30"/>
        </w:numPr>
        <w:spacing w:before="0"/>
        <w:ind w:left="142" w:hanging="142"/>
        <w:rPr>
          <w:rFonts w:ascii="Arial" w:hAnsi="Arial" w:cs="Arial"/>
          <w:highlight w:val="green"/>
        </w:rPr>
      </w:pPr>
      <w:r w:rsidRPr="00307F5A">
        <w:rPr>
          <w:lang w:val="en-US"/>
        </w:rPr>
        <w:t>понуђач не до</w:t>
      </w:r>
      <w:r w:rsidR="00047675" w:rsidRPr="00307F5A">
        <w:rPr>
          <w:lang w:val="en-US"/>
        </w:rPr>
        <w:t>каже да испуњава додатне услове</w:t>
      </w:r>
    </w:p>
    <w:p w14:paraId="1F683A5A" w14:textId="0CA41282" w:rsidR="001B4091" w:rsidRPr="002E3741" w:rsidRDefault="00013BDD" w:rsidP="00013BDD">
      <w:pPr>
        <w:pStyle w:val="KDNabrajanje"/>
        <w:numPr>
          <w:ilvl w:val="0"/>
          <w:numId w:val="30"/>
        </w:numPr>
        <w:spacing w:before="0"/>
        <w:ind w:left="142" w:hanging="142"/>
        <w:rPr>
          <w:rFonts w:ascii="Arial" w:hAnsi="Arial" w:cs="Arial"/>
        </w:rPr>
      </w:pPr>
      <w:r w:rsidRPr="002E3741">
        <w:rPr>
          <w:rFonts w:ascii="Arial" w:eastAsia="TimesNewRomanPSMT" w:hAnsi="Arial" w:cs="Arial"/>
          <w:bCs/>
          <w:iCs/>
          <w:lang w:val="sr-Cyrl-RS"/>
        </w:rPr>
        <w:t xml:space="preserve"> </w:t>
      </w:r>
      <w:r w:rsidR="00DC07AC" w:rsidRPr="002E3741">
        <w:rPr>
          <w:rFonts w:ascii="Arial" w:eastAsia="TimesNewRomanPSMT" w:hAnsi="Arial" w:cs="Arial"/>
        </w:rPr>
        <w:t>је понуђени рок ва</w:t>
      </w:r>
      <w:r w:rsidR="00CC7353">
        <w:rPr>
          <w:rFonts w:ascii="Arial" w:eastAsia="TimesNewRomanPSMT" w:hAnsi="Arial" w:cs="Arial"/>
        </w:rPr>
        <w:t>жења понуде краћи од прописаног</w:t>
      </w:r>
    </w:p>
    <w:p w14:paraId="7C93501B" w14:textId="77777777" w:rsidR="001B4091" w:rsidRPr="002E3741" w:rsidRDefault="00013BDD" w:rsidP="00013BDD">
      <w:pPr>
        <w:pStyle w:val="KDNabrajanje"/>
        <w:numPr>
          <w:ilvl w:val="0"/>
          <w:numId w:val="30"/>
        </w:numPr>
        <w:spacing w:before="0"/>
        <w:ind w:left="142" w:hanging="142"/>
        <w:rPr>
          <w:rFonts w:ascii="Arial" w:hAnsi="Arial" w:cs="Arial"/>
        </w:rPr>
      </w:pPr>
      <w:r w:rsidRPr="002E3741">
        <w:rPr>
          <w:rFonts w:ascii="Arial" w:eastAsia="TimesNewRomanPSMT" w:hAnsi="Arial" w:cs="Arial"/>
          <w:bCs/>
          <w:iCs/>
          <w:lang w:val="sr-Cyrl-RS"/>
        </w:rPr>
        <w:t xml:space="preserve"> </w:t>
      </w:r>
      <w:r w:rsidR="00DC07AC" w:rsidRPr="002E3741">
        <w:rPr>
          <w:rFonts w:ascii="Arial" w:eastAsia="TimesNewRomanPSMT" w:hAnsi="Arial" w:cs="Arial"/>
          <w:bCs/>
          <w:iCs/>
        </w:rPr>
        <w:t xml:space="preserve">понуда садржи друге недостатке због којих није могуће утврдити стварну </w:t>
      </w:r>
      <w:r w:rsidRPr="002E3741">
        <w:rPr>
          <w:rFonts w:ascii="Arial" w:eastAsia="TimesNewRomanPSMT" w:hAnsi="Arial" w:cs="Arial"/>
          <w:bCs/>
          <w:iCs/>
          <w:lang w:val="sr-Cyrl-RS"/>
        </w:rPr>
        <w:t xml:space="preserve"> </w:t>
      </w:r>
      <w:r w:rsidR="00DC07AC" w:rsidRPr="002E3741">
        <w:rPr>
          <w:rFonts w:ascii="Arial" w:eastAsia="TimesNewRomanPSMT" w:hAnsi="Arial" w:cs="Arial"/>
          <w:bCs/>
          <w:iCs/>
        </w:rPr>
        <w:t>садржину понуде или није могуће упоредити је са другим понудама.</w:t>
      </w:r>
    </w:p>
    <w:p w14:paraId="374AED16" w14:textId="768728B2" w:rsidR="001B4091" w:rsidRPr="00047675" w:rsidRDefault="00DC07AC" w:rsidP="00047675">
      <w:pPr>
        <w:pStyle w:val="Standard"/>
        <w:spacing w:before="0"/>
        <w:rPr>
          <w:rFonts w:ascii="Arial" w:hAnsi="Arial" w:cs="Arial"/>
        </w:rPr>
      </w:pPr>
      <w:r w:rsidRPr="00F063D6">
        <w:rPr>
          <w:rFonts w:ascii="Arial" w:hAnsi="Arial" w:cs="Arial"/>
          <w:lang w:val="ru-RU"/>
        </w:rPr>
        <w:t xml:space="preserve">Наручилац ће донети одлуку о обустави поступка јавне набавке у складу са чланом 109. </w:t>
      </w:r>
      <w:r w:rsidRPr="002E3741">
        <w:rPr>
          <w:rFonts w:ascii="Arial" w:hAnsi="Arial" w:cs="Arial"/>
        </w:rPr>
        <w:t>Закона.</w:t>
      </w:r>
    </w:p>
    <w:p w14:paraId="50762C2C" w14:textId="77777777" w:rsidR="001B4091" w:rsidRPr="002E3741" w:rsidRDefault="00013BDD" w:rsidP="00013BDD">
      <w:pPr>
        <w:pStyle w:val="KDPodnaslov2"/>
        <w:numPr>
          <w:ilvl w:val="1"/>
          <w:numId w:val="23"/>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Рок за доношење Одлуке о додели уговора/обустави</w:t>
      </w:r>
    </w:p>
    <w:p w14:paraId="60898340" w14:textId="77777777" w:rsidR="001B4091" w:rsidRDefault="00DC07AC">
      <w:pPr>
        <w:pStyle w:val="KDParagraf"/>
        <w:spacing w:before="0"/>
        <w:rPr>
          <w:rFonts w:ascii="Arial" w:eastAsia="TimesNewRomanPSMT" w:hAnsi="Arial" w:cs="Arial"/>
        </w:rPr>
      </w:pPr>
      <w:r w:rsidRPr="002E3741">
        <w:rPr>
          <w:rFonts w:ascii="Arial" w:eastAsia="TimesNewRomanPSMT" w:hAnsi="Arial" w:cs="Arial"/>
        </w:rPr>
        <w:t xml:space="preserve">Наручилац ће одлуку о додели уговора/обустави поступка донети у року од максимално </w:t>
      </w:r>
      <w:r w:rsidR="00F164B8">
        <w:rPr>
          <w:rFonts w:ascii="Arial" w:eastAsia="TimesNewRomanPSMT" w:hAnsi="Arial" w:cs="Arial"/>
          <w:shd w:val="clear" w:color="auto" w:fill="FFFFFF"/>
          <w:lang w:val="sr-Cyrl-RS"/>
        </w:rPr>
        <w:t xml:space="preserve">25 </w:t>
      </w:r>
      <w:r w:rsidRPr="002E3741">
        <w:rPr>
          <w:rFonts w:ascii="Arial" w:eastAsia="TimesNewRomanPSMT" w:hAnsi="Arial" w:cs="Arial"/>
          <w:shd w:val="clear" w:color="auto" w:fill="FFFFFF"/>
        </w:rPr>
        <w:t>(</w:t>
      </w:r>
      <w:r w:rsidR="00F164B8">
        <w:rPr>
          <w:rFonts w:ascii="Arial" w:eastAsia="TimesNewRomanPSMT" w:hAnsi="Arial" w:cs="Arial"/>
          <w:shd w:val="clear" w:color="auto" w:fill="FFFFFF"/>
          <w:lang w:val="sr-Cyrl-RS"/>
        </w:rPr>
        <w:t>два</w:t>
      </w:r>
      <w:r w:rsidR="00B414E5" w:rsidRPr="002E3741">
        <w:rPr>
          <w:rFonts w:ascii="Arial" w:eastAsia="TimesNewRomanPSMT" w:hAnsi="Arial" w:cs="Arial"/>
          <w:shd w:val="clear" w:color="auto" w:fill="FFFFFF"/>
          <w:lang w:val="sr-Cyrl-RS"/>
        </w:rPr>
        <w:t>десет</w:t>
      </w:r>
      <w:r w:rsidR="00F164B8">
        <w:rPr>
          <w:rFonts w:ascii="Arial" w:eastAsia="TimesNewRomanPSMT" w:hAnsi="Arial" w:cs="Arial"/>
          <w:shd w:val="clear" w:color="auto" w:fill="FFFFFF"/>
          <w:lang w:val="sr-Cyrl-RS"/>
        </w:rPr>
        <w:t>пет</w:t>
      </w:r>
      <w:r w:rsidRPr="002E3741">
        <w:rPr>
          <w:rFonts w:ascii="Arial" w:eastAsia="TimesNewRomanPSMT" w:hAnsi="Arial" w:cs="Arial"/>
          <w:shd w:val="clear" w:color="auto" w:fill="FFFFFF"/>
        </w:rPr>
        <w:t xml:space="preserve">) </w:t>
      </w:r>
      <w:r w:rsidRPr="002E3741">
        <w:rPr>
          <w:rFonts w:ascii="Arial" w:eastAsia="TimesNewRomanPSMT" w:hAnsi="Arial" w:cs="Arial"/>
        </w:rPr>
        <w:t>дана од дана јавног отварања понуда.</w:t>
      </w:r>
    </w:p>
    <w:p w14:paraId="59E7DB45" w14:textId="276B37EB" w:rsidR="001B4091" w:rsidRPr="001B2F6C" w:rsidRDefault="00DC07AC">
      <w:pPr>
        <w:pStyle w:val="KDParagraf"/>
        <w:spacing w:before="0"/>
        <w:rPr>
          <w:rFonts w:ascii="Arial" w:hAnsi="Arial" w:cs="Arial"/>
        </w:rPr>
      </w:pPr>
      <w:r w:rsidRPr="002E3741">
        <w:rPr>
          <w:rFonts w:ascii="Arial" w:eastAsia="TimesNewRomanPSMT" w:hAnsi="Arial" w:cs="Arial"/>
        </w:rPr>
        <w:t>Одлуку о до</w:t>
      </w:r>
      <w:r w:rsidR="00F164B8">
        <w:rPr>
          <w:rFonts w:ascii="Arial" w:eastAsia="TimesNewRomanPSMT" w:hAnsi="Arial" w:cs="Arial"/>
        </w:rPr>
        <w:t xml:space="preserve">дели уговора/обустави поступка </w:t>
      </w:r>
      <w:r w:rsidRPr="002E3741">
        <w:rPr>
          <w:rFonts w:ascii="Arial" w:eastAsia="TimesNewRomanPSMT" w:hAnsi="Arial" w:cs="Arial"/>
        </w:rPr>
        <w:t>Наручилац ће објавити на Порталу јавних набавки и на својој интернет страници у року од 3 (три) дана од дана доношења.</w:t>
      </w:r>
    </w:p>
    <w:p w14:paraId="2ED3D2B7" w14:textId="77777777" w:rsidR="001B4091" w:rsidRPr="002E3741" w:rsidRDefault="00BA7434" w:rsidP="00BA7434">
      <w:pPr>
        <w:pStyle w:val="KDPodnaslov2"/>
        <w:numPr>
          <w:ilvl w:val="1"/>
          <w:numId w:val="23"/>
        </w:numPr>
        <w:spacing w:before="0"/>
        <w:ind w:left="567" w:hanging="567"/>
        <w:jc w:val="both"/>
        <w:outlineLvl w:val="9"/>
        <w:rPr>
          <w:rFonts w:ascii="Arial" w:hAnsi="Arial" w:cs="Arial"/>
        </w:rPr>
      </w:pPr>
      <w:bookmarkStart w:id="240" w:name="_Toc441651607"/>
      <w:bookmarkStart w:id="241" w:name="_Toc442559918"/>
      <w:r w:rsidRPr="002E3741">
        <w:rPr>
          <w:rFonts w:ascii="Arial" w:hAnsi="Arial" w:cs="Arial"/>
          <w:lang w:val="ru-RU"/>
        </w:rPr>
        <w:t xml:space="preserve"> </w:t>
      </w:r>
      <w:r w:rsidR="00DC07AC" w:rsidRPr="002E3741">
        <w:rPr>
          <w:rFonts w:ascii="Arial" w:hAnsi="Arial" w:cs="Arial"/>
          <w:lang w:val="ru-RU"/>
        </w:rPr>
        <w:t>Н</w:t>
      </w:r>
      <w:r w:rsidR="00DC07AC" w:rsidRPr="002E3741">
        <w:rPr>
          <w:rFonts w:ascii="Arial" w:hAnsi="Arial" w:cs="Arial"/>
        </w:rPr>
        <w:t>егативне референце</w:t>
      </w:r>
      <w:bookmarkEnd w:id="240"/>
      <w:bookmarkEnd w:id="241"/>
    </w:p>
    <w:p w14:paraId="0F47787F" w14:textId="77777777" w:rsidR="001B4091" w:rsidRPr="002E3741" w:rsidRDefault="00DC07AC">
      <w:pPr>
        <w:pStyle w:val="Standard"/>
        <w:spacing w:before="0"/>
        <w:rPr>
          <w:rFonts w:ascii="Arial" w:hAnsi="Arial" w:cs="Arial"/>
        </w:rPr>
      </w:pPr>
      <w:r w:rsidRPr="002E3741">
        <w:rPr>
          <w:rFonts w:ascii="Arial" w:hAnsi="Arial"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43E65496" w14:textId="77777777"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Pr="002E3741">
        <w:rPr>
          <w:rFonts w:ascii="Arial" w:hAnsi="Arial" w:cs="Arial"/>
        </w:rPr>
        <w:t>поступао супротно забрани из члана</w:t>
      </w:r>
      <w:r w:rsidR="00F164B8">
        <w:rPr>
          <w:rFonts w:ascii="Arial" w:hAnsi="Arial" w:cs="Arial"/>
        </w:rPr>
        <w:t xml:space="preserve"> 23. и 25. Закона.</w:t>
      </w:r>
    </w:p>
    <w:p w14:paraId="7647DE06" w14:textId="77777777"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00F164B8">
        <w:rPr>
          <w:rFonts w:ascii="Arial" w:hAnsi="Arial" w:cs="Arial"/>
        </w:rPr>
        <w:t>учинио повреду конкуренције.</w:t>
      </w:r>
    </w:p>
    <w:p w14:paraId="3E1D7CB9" w14:textId="77777777"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Pr="002E3741">
        <w:rPr>
          <w:rFonts w:ascii="Arial" w:hAnsi="Arial" w:cs="Arial"/>
        </w:rPr>
        <w:t xml:space="preserve">доставио </w:t>
      </w:r>
      <w:r w:rsidR="00DC07AC" w:rsidRPr="002E3741">
        <w:rPr>
          <w:rFonts w:ascii="Arial" w:hAnsi="Arial" w:cs="Arial"/>
        </w:rPr>
        <w:t>неистините податке у понуди или без оправданих разлога одбио да закључи уговор о јавној набавци, након што му је уговор д</w:t>
      </w:r>
      <w:r w:rsidR="00F164B8">
        <w:rPr>
          <w:rFonts w:ascii="Arial" w:hAnsi="Arial" w:cs="Arial"/>
        </w:rPr>
        <w:t>одељен.</w:t>
      </w:r>
    </w:p>
    <w:p w14:paraId="0C469875" w14:textId="77777777" w:rsidR="001B409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 xml:space="preserve">одбио да достави доказе </w:t>
      </w:r>
      <w:r w:rsidR="009D5B40">
        <w:rPr>
          <w:rFonts w:ascii="Arial" w:hAnsi="Arial" w:cs="Arial"/>
          <w:lang w:val="sr-Cyrl-RS"/>
        </w:rPr>
        <w:t xml:space="preserve">и средства обезбеђења </w:t>
      </w:r>
      <w:r w:rsidR="00DC07AC" w:rsidRPr="002E3741">
        <w:rPr>
          <w:rFonts w:ascii="Arial" w:hAnsi="Arial" w:cs="Arial"/>
        </w:rPr>
        <w:t>на шта се у понуди обавезао.</w:t>
      </w:r>
    </w:p>
    <w:p w14:paraId="0B536C6A" w14:textId="77777777" w:rsidR="001B4091" w:rsidRDefault="00DC07AC">
      <w:pPr>
        <w:pStyle w:val="KDParagraf"/>
        <w:spacing w:before="0"/>
        <w:rPr>
          <w:rFonts w:ascii="Arial" w:hAnsi="Arial" w:cs="Arial"/>
          <w:lang w:val="ru-RU"/>
        </w:rPr>
      </w:pPr>
      <w:r w:rsidRPr="002E3741">
        <w:rPr>
          <w:rFonts w:ascii="Arial" w:hAnsi="Arial"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w:t>
      </w:r>
      <w:r w:rsidR="0051072F">
        <w:rPr>
          <w:rFonts w:ascii="Arial" w:hAnsi="Arial" w:cs="Arial"/>
          <w:lang w:val="ru-RU"/>
        </w:rPr>
        <w:t>3 (</w:t>
      </w:r>
      <w:r w:rsidRPr="002E3741">
        <w:rPr>
          <w:rFonts w:ascii="Arial" w:hAnsi="Arial" w:cs="Arial"/>
          <w:lang w:val="ru-RU"/>
        </w:rPr>
        <w:t>три</w:t>
      </w:r>
      <w:r w:rsidR="0051072F">
        <w:rPr>
          <w:rFonts w:ascii="Arial" w:hAnsi="Arial" w:cs="Arial"/>
          <w:lang w:val="ru-RU"/>
        </w:rPr>
        <w:t>)</w:t>
      </w:r>
      <w:r w:rsidRPr="002E3741">
        <w:rPr>
          <w:rFonts w:ascii="Arial" w:hAnsi="Arial" w:cs="Arial"/>
          <w:lang w:val="ru-RU"/>
        </w:rPr>
        <w:t xml:space="preserve"> године</w:t>
      </w:r>
      <w:r w:rsidR="00F2477F" w:rsidRPr="002E3741">
        <w:rPr>
          <w:rFonts w:ascii="Arial" w:hAnsi="Arial" w:cs="Arial"/>
          <w:lang w:val="ru-RU"/>
        </w:rPr>
        <w:t xml:space="preserve"> </w:t>
      </w:r>
      <w:r w:rsidRPr="002E3741">
        <w:rPr>
          <w:rFonts w:ascii="Arial" w:hAnsi="Arial" w:cs="Arial"/>
          <w:lang w:val="ru-RU"/>
        </w:rPr>
        <w:t>пре објављивања позива за подношење понуда.</w:t>
      </w:r>
    </w:p>
    <w:p w14:paraId="1A72E2EC" w14:textId="77777777" w:rsidR="001B4091" w:rsidRPr="002E3741" w:rsidRDefault="00DC07AC">
      <w:pPr>
        <w:pStyle w:val="KDParagraf"/>
        <w:spacing w:before="0"/>
        <w:rPr>
          <w:rFonts w:ascii="Arial" w:hAnsi="Arial" w:cs="Arial"/>
        </w:rPr>
      </w:pPr>
      <w:r w:rsidRPr="002E3741">
        <w:rPr>
          <w:rFonts w:ascii="Arial" w:hAnsi="Arial" w:cs="Arial"/>
        </w:rPr>
        <w:t>Доказ наведеног може бити:</w:t>
      </w:r>
    </w:p>
    <w:p w14:paraId="447824FE"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правоснажна судска одлука или коначна</w:t>
      </w:r>
      <w:r w:rsidR="00E86B5E">
        <w:rPr>
          <w:rFonts w:ascii="Arial" w:hAnsi="Arial" w:cs="Arial"/>
        </w:rPr>
        <w:t xml:space="preserve"> одлука другог надлежног органа.</w:t>
      </w:r>
    </w:p>
    <w:p w14:paraId="502FF306"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исправа о реализованом средству обезбеђења испуњења обавеза у поступку јавне набавке</w:t>
      </w:r>
      <w:r w:rsidR="00E86B5E">
        <w:rPr>
          <w:rFonts w:ascii="Arial" w:hAnsi="Arial" w:cs="Arial"/>
        </w:rPr>
        <w:t xml:space="preserve"> или испуњења уговорних обавеза.</w:t>
      </w:r>
    </w:p>
    <w:p w14:paraId="5A8B0359"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испра</w:t>
      </w:r>
      <w:r w:rsidR="00E86B5E">
        <w:rPr>
          <w:rFonts w:ascii="Arial" w:hAnsi="Arial" w:cs="Arial"/>
        </w:rPr>
        <w:t>ва о наплаћеној уговорној казни.</w:t>
      </w:r>
    </w:p>
    <w:p w14:paraId="220C42D4"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рекламације потрошача, односно корисника, ако н</w:t>
      </w:r>
      <w:r w:rsidR="00E86B5E">
        <w:rPr>
          <w:rFonts w:ascii="Arial" w:hAnsi="Arial" w:cs="Arial"/>
        </w:rPr>
        <w:t>ису отклоњене у уговореном року.</w:t>
      </w:r>
    </w:p>
    <w:p w14:paraId="4B6C7C28"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изјава о раскиду уговора због неиспуњења битних елемената уговора дата на начин и под условима предвиђеним законом који</w:t>
      </w:r>
      <w:r w:rsidR="00E86B5E">
        <w:rPr>
          <w:rFonts w:ascii="Arial" w:hAnsi="Arial" w:cs="Arial"/>
        </w:rPr>
        <w:t>м се уређују облигациони односи.</w:t>
      </w:r>
    </w:p>
    <w:p w14:paraId="1BE3ECC4"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доказ о ангажовању на извршењу уговора о јавној набавци лица која нису означена у понуди као подизвођачи,</w:t>
      </w:r>
      <w:r w:rsidR="00E86B5E">
        <w:rPr>
          <w:rFonts w:ascii="Arial" w:hAnsi="Arial" w:cs="Arial"/>
        </w:rPr>
        <w:t xml:space="preserve"> односно чланови групе понуђача.</w:t>
      </w:r>
    </w:p>
    <w:p w14:paraId="11FED3B4" w14:textId="77777777" w:rsidR="001B409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780C5237" w14:textId="77777777" w:rsidR="001B4091" w:rsidRDefault="00DC07AC">
      <w:pPr>
        <w:pStyle w:val="KDParagraf"/>
        <w:spacing w:before="0"/>
        <w:rPr>
          <w:rFonts w:ascii="Arial" w:hAnsi="Arial" w:cs="Arial"/>
          <w:lang w:val="ru-RU"/>
        </w:rPr>
      </w:pPr>
      <w:r w:rsidRPr="002E3741">
        <w:rPr>
          <w:rFonts w:ascii="Arial" w:hAnsi="Arial" w:cs="Arial"/>
          <w:lang w:val="ru-RU"/>
        </w:rPr>
        <w:t xml:space="preserve">Наручилац може одбити понуду ако поседује доказ из става 3. тачка 1) члана 82. </w:t>
      </w:r>
      <w:r w:rsidRPr="00F063D6">
        <w:rPr>
          <w:rFonts w:ascii="Arial" w:hAnsi="Arial" w:cs="Arial"/>
          <w:lang w:val="ru-RU"/>
        </w:rPr>
        <w:t>Закона, који се односи на поступак који је спровео или уговор који је закључио и други наручилац ако је предмет јавне набавке истоврсан.</w:t>
      </w:r>
    </w:p>
    <w:p w14:paraId="20023296" w14:textId="574CFEA6" w:rsidR="00D20353" w:rsidRDefault="00DC07AC">
      <w:pPr>
        <w:pStyle w:val="KDParagraf"/>
        <w:spacing w:before="0"/>
        <w:rPr>
          <w:rFonts w:ascii="Arial" w:hAnsi="Arial" w:cs="Arial"/>
          <w:lang w:val="ru-RU" w:bidi="en-US"/>
        </w:rPr>
      </w:pPr>
      <w:r w:rsidRPr="00F063D6">
        <w:rPr>
          <w:rFonts w:ascii="Arial" w:hAnsi="Arial" w:cs="Arial"/>
          <w:lang w:val="ru-RU" w:bidi="en-US"/>
        </w:rPr>
        <w:t xml:space="preserve">Наручилац </w:t>
      </w:r>
      <w:r w:rsidRPr="00F063D6">
        <w:rPr>
          <w:rFonts w:ascii="Arial" w:hAnsi="Arial" w:cs="Arial"/>
          <w:shd w:val="clear" w:color="auto" w:fill="FFFFFF"/>
          <w:lang w:val="ru-RU" w:bidi="en-US"/>
        </w:rPr>
        <w:t xml:space="preserve">може </w:t>
      </w:r>
      <w:r w:rsidRPr="00F063D6">
        <w:rPr>
          <w:rFonts w:ascii="Arial" w:hAnsi="Arial" w:cs="Arial"/>
          <w:lang w:val="ru-RU"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14:paraId="26F37631" w14:textId="77777777" w:rsidR="00A60B00" w:rsidRPr="00F063D6" w:rsidRDefault="00A60B00">
      <w:pPr>
        <w:pStyle w:val="KDParagraf"/>
        <w:spacing w:before="0"/>
        <w:rPr>
          <w:rFonts w:ascii="Arial" w:hAnsi="Arial" w:cs="Arial"/>
          <w:lang w:val="ru-RU" w:bidi="en-US"/>
        </w:rPr>
      </w:pPr>
    </w:p>
    <w:p w14:paraId="0F5B6A7A" w14:textId="77777777" w:rsidR="001B4091" w:rsidRPr="002E3741" w:rsidRDefault="00A65C39" w:rsidP="00A65C39">
      <w:pPr>
        <w:pStyle w:val="KDPodnaslov2"/>
        <w:numPr>
          <w:ilvl w:val="1"/>
          <w:numId w:val="23"/>
        </w:numPr>
        <w:spacing w:before="0"/>
        <w:ind w:left="567" w:hanging="567"/>
        <w:jc w:val="both"/>
        <w:outlineLvl w:val="9"/>
        <w:rPr>
          <w:rFonts w:ascii="Arial" w:hAnsi="Arial" w:cs="Arial"/>
        </w:rPr>
      </w:pPr>
      <w:bookmarkStart w:id="242" w:name="_Toc441651608"/>
      <w:bookmarkStart w:id="243" w:name="_Toc442559919"/>
      <w:r w:rsidRPr="002E3741">
        <w:rPr>
          <w:rFonts w:ascii="Arial" w:hAnsi="Arial" w:cs="Arial"/>
          <w:lang w:val="sr-Cyrl-RS"/>
        </w:rPr>
        <w:lastRenderedPageBreak/>
        <w:t xml:space="preserve"> </w:t>
      </w:r>
      <w:r w:rsidR="00DC07AC" w:rsidRPr="002E3741">
        <w:rPr>
          <w:rFonts w:ascii="Arial" w:hAnsi="Arial" w:cs="Arial"/>
        </w:rPr>
        <w:t>Увид у документацију</w:t>
      </w:r>
      <w:bookmarkEnd w:id="242"/>
      <w:bookmarkEnd w:id="243"/>
    </w:p>
    <w:p w14:paraId="411096D3" w14:textId="77777777" w:rsidR="001B4091" w:rsidRDefault="00DC07AC">
      <w:pPr>
        <w:pStyle w:val="KDParagraf"/>
        <w:spacing w:before="0"/>
        <w:rPr>
          <w:rFonts w:ascii="Arial" w:hAnsi="Arial" w:cs="Arial"/>
          <w:lang w:bidi="en-US"/>
        </w:rPr>
      </w:pPr>
      <w:r w:rsidRPr="002E3741">
        <w:rPr>
          <w:rFonts w:ascii="Arial" w:hAnsi="Arial" w:cs="Arial"/>
          <w:lang w:bidi="en-US"/>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w:t>
      </w:r>
      <w:r w:rsidR="00862119">
        <w:rPr>
          <w:rFonts w:ascii="Arial" w:hAnsi="Arial" w:cs="Arial"/>
          <w:lang w:bidi="en-US"/>
        </w:rPr>
        <w:t>поднети пис</w:t>
      </w:r>
      <w:r w:rsidR="00862119">
        <w:rPr>
          <w:rFonts w:ascii="Arial" w:hAnsi="Arial" w:cs="Arial"/>
          <w:lang w:val="sr-Cyrl-RS" w:bidi="en-US"/>
        </w:rPr>
        <w:t>а</w:t>
      </w:r>
      <w:r w:rsidRPr="002E3741">
        <w:rPr>
          <w:rFonts w:ascii="Arial" w:hAnsi="Arial" w:cs="Arial"/>
          <w:lang w:bidi="en-US"/>
        </w:rPr>
        <w:t>ни захтев Наручиоцу.</w:t>
      </w:r>
    </w:p>
    <w:p w14:paraId="4FB91587" w14:textId="3FD1FCB3" w:rsidR="00DE45E4" w:rsidRPr="002E3741" w:rsidRDefault="00DC07AC">
      <w:pPr>
        <w:pStyle w:val="KDParagraf"/>
        <w:spacing w:before="0"/>
        <w:rPr>
          <w:rFonts w:ascii="Arial" w:hAnsi="Arial" w:cs="Arial"/>
        </w:rPr>
      </w:pPr>
      <w:r w:rsidRPr="002E3741">
        <w:rPr>
          <w:rFonts w:ascii="Arial" w:hAnsi="Arial" w:cs="Arial"/>
          <w:lang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w:t>
      </w:r>
      <w:r w:rsidR="00A65C39" w:rsidRPr="002E3741">
        <w:rPr>
          <w:rFonts w:ascii="Arial" w:hAnsi="Arial" w:cs="Arial"/>
          <w:lang w:val="sr-Cyrl-RS" w:bidi="en-US"/>
        </w:rPr>
        <w:t>2 (</w:t>
      </w:r>
      <w:r w:rsidRPr="002E3741">
        <w:rPr>
          <w:rFonts w:ascii="Arial" w:hAnsi="Arial" w:cs="Arial"/>
          <w:lang w:bidi="en-US"/>
        </w:rPr>
        <w:t>два</w:t>
      </w:r>
      <w:r w:rsidR="00A65C39" w:rsidRPr="002E3741">
        <w:rPr>
          <w:rFonts w:ascii="Arial" w:hAnsi="Arial" w:cs="Arial"/>
          <w:lang w:val="sr-Cyrl-RS" w:bidi="en-US"/>
        </w:rPr>
        <w:t>)</w:t>
      </w:r>
      <w:r w:rsidRPr="002E3741">
        <w:rPr>
          <w:rFonts w:ascii="Arial" w:hAnsi="Arial" w:cs="Arial"/>
          <w:lang w:bidi="en-US"/>
        </w:rPr>
        <w:t xml:space="preserve"> дана од дана пријема писаног захтева, уз обавезу да</w:t>
      </w:r>
      <w:r w:rsidR="00A65C39" w:rsidRPr="002E3741">
        <w:rPr>
          <w:rFonts w:ascii="Arial" w:hAnsi="Arial" w:cs="Arial"/>
          <w:lang w:bidi="en-US"/>
        </w:rPr>
        <w:t xml:space="preserve"> заштити податке у складу са чланом </w:t>
      </w:r>
      <w:r w:rsidRPr="002E3741">
        <w:rPr>
          <w:rFonts w:ascii="Arial" w:hAnsi="Arial" w:cs="Arial"/>
          <w:lang w:bidi="en-US"/>
        </w:rPr>
        <w:t>14. Закона.</w:t>
      </w:r>
    </w:p>
    <w:p w14:paraId="0A7BB450" w14:textId="77777777" w:rsidR="001B4091" w:rsidRPr="002E3741" w:rsidRDefault="00A65C39" w:rsidP="00A65C39">
      <w:pPr>
        <w:pStyle w:val="KDPodnaslov2"/>
        <w:numPr>
          <w:ilvl w:val="1"/>
          <w:numId w:val="23"/>
        </w:numPr>
        <w:spacing w:before="0"/>
        <w:ind w:left="567" w:hanging="567"/>
        <w:jc w:val="both"/>
        <w:outlineLvl w:val="9"/>
        <w:rPr>
          <w:rFonts w:ascii="Arial" w:hAnsi="Arial" w:cs="Arial"/>
        </w:rPr>
      </w:pPr>
      <w:bookmarkStart w:id="244" w:name="_Toc441651609"/>
      <w:bookmarkStart w:id="245" w:name="_Toc442559920"/>
      <w:r w:rsidRPr="002E3741">
        <w:rPr>
          <w:rFonts w:ascii="Arial" w:hAnsi="Arial" w:cs="Arial"/>
          <w:lang w:val="ru-RU"/>
        </w:rPr>
        <w:t xml:space="preserve"> </w:t>
      </w:r>
      <w:r w:rsidR="00DC07AC" w:rsidRPr="002E3741">
        <w:rPr>
          <w:rFonts w:ascii="Arial" w:hAnsi="Arial" w:cs="Arial"/>
          <w:lang w:val="ru-RU"/>
        </w:rPr>
        <w:t>З</w:t>
      </w:r>
      <w:r w:rsidR="00DC07AC" w:rsidRPr="002E3741">
        <w:rPr>
          <w:rFonts w:ascii="Arial" w:hAnsi="Arial" w:cs="Arial"/>
        </w:rPr>
        <w:t>аштита права понуђача</w:t>
      </w:r>
      <w:bookmarkEnd w:id="244"/>
      <w:bookmarkEnd w:id="245"/>
    </w:p>
    <w:p w14:paraId="46C1137D" w14:textId="77777777" w:rsidR="001B4091" w:rsidRDefault="00DC07AC" w:rsidP="004B7F30">
      <w:pPr>
        <w:jc w:val="both"/>
        <w:rPr>
          <w:rFonts w:cs="Arial"/>
          <w:sz w:val="24"/>
          <w:szCs w:val="24"/>
          <w:lang w:bidi="en-US"/>
        </w:rPr>
      </w:pPr>
      <w:r w:rsidRPr="002E3741">
        <w:rPr>
          <w:rFonts w:cs="Arial"/>
          <w:sz w:val="24"/>
          <w:szCs w:val="24"/>
          <w:lang w:bidi="en-US"/>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7815859D" w14:textId="77777777" w:rsidR="001B4091" w:rsidRPr="002E3741" w:rsidRDefault="00DC07AC" w:rsidP="004A6BBD">
      <w:pPr>
        <w:jc w:val="both"/>
        <w:rPr>
          <w:rFonts w:cs="Arial"/>
          <w:sz w:val="24"/>
          <w:szCs w:val="24"/>
          <w:lang w:bidi="en-US"/>
        </w:rPr>
      </w:pPr>
      <w:r w:rsidRPr="002E3741">
        <w:rPr>
          <w:rFonts w:cs="Arial"/>
          <w:sz w:val="24"/>
          <w:szCs w:val="24"/>
          <w:lang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682CBB11" w14:textId="17117CE1" w:rsidR="001B2F6C" w:rsidRDefault="00DC07AC" w:rsidP="004A6BBD">
      <w:pPr>
        <w:pStyle w:val="Standard"/>
        <w:spacing w:before="0"/>
        <w:rPr>
          <w:rFonts w:ascii="Arial" w:hAnsi="Arial" w:cs="Arial"/>
        </w:rPr>
      </w:pPr>
      <w:r w:rsidRPr="002E3741">
        <w:rPr>
          <w:rFonts w:ascii="Arial" w:hAnsi="Arial" w:cs="Arial"/>
          <w:lang w:bidi="en-US"/>
        </w:rPr>
        <w:t>Захтев за заштиту права се доставља наручиоцу непосредно, електронском поштом на e-mail</w:t>
      </w:r>
      <w:r w:rsidR="00095D98">
        <w:rPr>
          <w:rFonts w:ascii="Arial" w:hAnsi="Arial" w:cs="Arial"/>
          <w:lang w:val="sr-Cyrl-RS" w:bidi="en-US"/>
        </w:rPr>
        <w:t>:</w:t>
      </w:r>
      <w:r w:rsidRPr="002E3741">
        <w:rPr>
          <w:rFonts w:ascii="Arial" w:hAnsi="Arial" w:cs="Arial"/>
          <w:lang w:bidi="en-US"/>
        </w:rPr>
        <w:t xml:space="preserve"> </w:t>
      </w:r>
      <w:hyperlink r:id="rId17" w:history="1">
        <w:r w:rsidRPr="002E3741">
          <w:rPr>
            <w:rStyle w:val="Hyperlink"/>
            <w:rFonts w:ascii="Arial" w:hAnsi="Arial" w:cs="Arial"/>
            <w:color w:val="auto"/>
            <w:u w:val="none"/>
            <w:lang w:bidi="en-US"/>
          </w:rPr>
          <w:t>pitanja.nabavke@rbkolubara.rs</w:t>
        </w:r>
      </w:hyperlink>
      <w:r w:rsidRPr="002E3741">
        <w:rPr>
          <w:rFonts w:ascii="Arial" w:hAnsi="Arial" w:cs="Arial"/>
          <w:lang w:bidi="en-US"/>
        </w:rPr>
        <w:t xml:space="preserve"> или препорученом пошиљком са повратницом </w:t>
      </w:r>
      <w:r w:rsidRPr="002E3741">
        <w:rPr>
          <w:rFonts w:ascii="Arial" w:hAnsi="Arial" w:cs="Arial"/>
        </w:rPr>
        <w:t xml:space="preserve">на адресу: </w:t>
      </w:r>
    </w:p>
    <w:p w14:paraId="47900F88" w14:textId="77777777" w:rsidR="0032321F" w:rsidRPr="002E3741" w:rsidRDefault="0032321F" w:rsidP="004A6BBD">
      <w:pPr>
        <w:pStyle w:val="KDParagraf"/>
        <w:spacing w:before="0"/>
        <w:jc w:val="center"/>
        <w:rPr>
          <w:rFonts w:ascii="Arial" w:hAnsi="Arial" w:cs="Arial"/>
          <w:b/>
          <w:lang w:val="ru-RU"/>
        </w:rPr>
      </w:pPr>
      <w:r w:rsidRPr="002E3741">
        <w:rPr>
          <w:rFonts w:ascii="Arial" w:hAnsi="Arial" w:cs="Arial"/>
          <w:b/>
          <w:lang w:val="ru-RU"/>
        </w:rPr>
        <w:t>Јавно предузеће „Електропривреда Србије“</w:t>
      </w:r>
    </w:p>
    <w:p w14:paraId="7CB0B223" w14:textId="77777777" w:rsidR="00D20353" w:rsidRPr="00D20353" w:rsidRDefault="00DC07AC" w:rsidP="004A6BBD">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Огранак РБ Колубара</w:t>
      </w:r>
    </w:p>
    <w:p w14:paraId="21AEF1D6" w14:textId="77777777" w:rsidR="00D20353" w:rsidRPr="00D20353" w:rsidRDefault="00F80B83" w:rsidP="004A6BBD">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у</w:t>
      </w:r>
      <w:r w:rsidR="00D20353" w:rsidRPr="00D20353">
        <w:rPr>
          <w:rFonts w:ascii="Arial" w:hAnsi="Arial" w:cs="Arial"/>
          <w:b/>
          <w:shd w:val="clear" w:color="auto" w:fill="FFFFFF"/>
          <w:lang w:val="ru-RU"/>
        </w:rPr>
        <w:t>л. Дише Ђурђевић бб</w:t>
      </w:r>
    </w:p>
    <w:p w14:paraId="4F8061CD" w14:textId="77777777" w:rsidR="00D20353" w:rsidRDefault="00DC07AC" w:rsidP="004A6BBD">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11560 Вреоци</w:t>
      </w:r>
    </w:p>
    <w:p w14:paraId="0B34E51F" w14:textId="759B47AB" w:rsidR="001B4091" w:rsidRDefault="00DC07AC" w:rsidP="004A6BBD">
      <w:pPr>
        <w:pStyle w:val="Standard"/>
        <w:spacing w:before="0"/>
        <w:rPr>
          <w:rFonts w:ascii="Arial" w:hAnsi="Arial" w:cs="Arial"/>
          <w:lang w:val="sr-Cyrl-RS"/>
        </w:rPr>
      </w:pPr>
      <w:r w:rsidRPr="00F063D6">
        <w:rPr>
          <w:rFonts w:ascii="Arial" w:hAnsi="Arial" w:cs="Arial"/>
          <w:lang w:val="ru-RU"/>
        </w:rPr>
        <w:t>са назнаком</w:t>
      </w:r>
      <w:r w:rsidR="00D20353">
        <w:rPr>
          <w:rFonts w:ascii="Arial" w:hAnsi="Arial" w:cs="Arial"/>
          <w:lang w:val="sr-Cyrl-RS"/>
        </w:rPr>
        <w:t>:</w:t>
      </w:r>
      <w:r w:rsidRPr="00F063D6">
        <w:rPr>
          <w:rFonts w:ascii="Arial" w:hAnsi="Arial" w:cs="Arial"/>
          <w:lang w:val="ru-RU"/>
        </w:rPr>
        <w:t xml:space="preserve"> </w:t>
      </w:r>
      <w:r w:rsidRPr="00F063D6">
        <w:rPr>
          <w:rFonts w:ascii="Arial" w:hAnsi="Arial" w:cs="Arial"/>
          <w:b/>
          <w:lang w:val="ru-RU"/>
        </w:rPr>
        <w:t>Захтев за заштиту права за ЈН</w:t>
      </w:r>
      <w:r w:rsidR="00F80B83" w:rsidRPr="00D20353">
        <w:rPr>
          <w:rFonts w:ascii="Arial" w:hAnsi="Arial" w:cs="Arial"/>
          <w:b/>
          <w:lang w:val="sr-Cyrl-RS"/>
        </w:rPr>
        <w:t xml:space="preserve"> </w:t>
      </w:r>
      <w:r w:rsidRPr="00F063D6">
        <w:rPr>
          <w:rFonts w:ascii="Arial" w:hAnsi="Arial" w:cs="Arial"/>
          <w:b/>
          <w:lang w:val="ru-RU"/>
        </w:rPr>
        <w:t>услуга</w:t>
      </w:r>
      <w:r w:rsidR="001C2CEB">
        <w:rPr>
          <w:rFonts w:ascii="Arial" w:hAnsi="Arial" w:cs="Arial"/>
          <w:b/>
          <w:lang w:val="sr-Cyrl-RS"/>
        </w:rPr>
        <w:t>:</w:t>
      </w:r>
      <w:r w:rsidR="00631F24">
        <w:rPr>
          <w:rFonts w:ascii="Arial" w:hAnsi="Arial" w:cs="Arial"/>
          <w:b/>
          <w:lang w:val="sr-Cyrl-RS"/>
        </w:rPr>
        <w:t xml:space="preserve"> </w:t>
      </w:r>
      <w:r w:rsidR="003C64D2" w:rsidRPr="003C64D2">
        <w:rPr>
          <w:rFonts w:ascii="Arial" w:hAnsi="Arial" w:cs="Arial"/>
          <w:b/>
          <w:lang w:val="sr-Cyrl-CS"/>
        </w:rPr>
        <w:t>Услуге у вези са одлагањем опасног отпада, обликоване по партијама, за партију бр. _______ јавна набавка број ЈН/4000/0747/2019, Јана бр. 1853/2019</w:t>
      </w:r>
      <w:r w:rsidRPr="00F063D6">
        <w:rPr>
          <w:rFonts w:ascii="Arial" w:hAnsi="Arial" w:cs="Arial"/>
          <w:b/>
          <w:color w:val="auto"/>
          <w:lang w:val="sr-Cyrl-RS"/>
        </w:rPr>
        <w:t>,</w:t>
      </w:r>
      <w:r w:rsidR="00F80B83" w:rsidRPr="001A3F1C">
        <w:rPr>
          <w:rFonts w:ascii="Arial" w:hAnsi="Arial" w:cs="Arial"/>
          <w:color w:val="auto"/>
          <w:lang w:val="sr-Cyrl-RS"/>
        </w:rPr>
        <w:t xml:space="preserve"> </w:t>
      </w:r>
      <w:r w:rsidRPr="00F063D6">
        <w:rPr>
          <w:rFonts w:ascii="Arial" w:hAnsi="Arial" w:cs="Arial"/>
          <w:color w:val="auto"/>
          <w:lang w:val="sr-Cyrl-RS"/>
        </w:rPr>
        <w:t xml:space="preserve">а копија се истовремено доставља </w:t>
      </w:r>
      <w:r w:rsidRPr="00F063D6">
        <w:rPr>
          <w:rFonts w:ascii="Arial" w:hAnsi="Arial" w:cs="Arial"/>
          <w:lang w:val="sr-Cyrl-RS"/>
        </w:rPr>
        <w:t>Републичкој комисији.</w:t>
      </w:r>
    </w:p>
    <w:p w14:paraId="07467C1B" w14:textId="77777777" w:rsidR="001B4091" w:rsidRDefault="00DC07AC" w:rsidP="004A6BBD">
      <w:pPr>
        <w:jc w:val="both"/>
        <w:rPr>
          <w:rFonts w:cs="Arial"/>
          <w:sz w:val="24"/>
          <w:szCs w:val="24"/>
          <w:lang w:val="sr-Cyrl-RS" w:bidi="en-US"/>
        </w:rPr>
      </w:pPr>
      <w:r w:rsidRPr="00F063D6">
        <w:rPr>
          <w:rFonts w:cs="Arial"/>
          <w:sz w:val="24"/>
          <w:szCs w:val="24"/>
          <w:lang w:val="sr-Cyrl-RS" w:bidi="en-US"/>
        </w:rPr>
        <w:t xml:space="preserve">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w:t>
      </w:r>
      <w:r w:rsidR="009F1A25" w:rsidRPr="002E3741">
        <w:rPr>
          <w:rFonts w:cs="Arial"/>
          <w:sz w:val="24"/>
          <w:szCs w:val="24"/>
          <w:lang w:val="sr-Cyrl-RS" w:bidi="en-US"/>
        </w:rPr>
        <w:t>2 (</w:t>
      </w:r>
      <w:r w:rsidRPr="00F063D6">
        <w:rPr>
          <w:rFonts w:cs="Arial"/>
          <w:sz w:val="24"/>
          <w:szCs w:val="24"/>
          <w:lang w:val="sr-Cyrl-RS" w:bidi="en-US"/>
        </w:rPr>
        <w:t>два</w:t>
      </w:r>
      <w:r w:rsidR="009F1A25" w:rsidRPr="002E3741">
        <w:rPr>
          <w:rFonts w:cs="Arial"/>
          <w:sz w:val="24"/>
          <w:szCs w:val="24"/>
          <w:lang w:val="sr-Cyrl-RS" w:bidi="en-US"/>
        </w:rPr>
        <w:t>)</w:t>
      </w:r>
      <w:r w:rsidRPr="00F063D6">
        <w:rPr>
          <w:rFonts w:cs="Arial"/>
          <w:sz w:val="24"/>
          <w:szCs w:val="24"/>
          <w:lang w:val="sr-Cyrl-RS" w:bidi="en-US"/>
        </w:rPr>
        <w:t xml:space="preserve"> дана од дана пријема захтева.</w:t>
      </w:r>
    </w:p>
    <w:p w14:paraId="3613C0DF" w14:textId="77777777" w:rsidR="001B4091" w:rsidRDefault="00DC07AC">
      <w:pPr>
        <w:jc w:val="both"/>
        <w:rPr>
          <w:rFonts w:cs="Arial"/>
          <w:sz w:val="24"/>
          <w:szCs w:val="24"/>
          <w:lang w:val="sr-Cyrl-RS" w:bidi="en-US"/>
        </w:rPr>
      </w:pPr>
      <w:r w:rsidRPr="00F063D6">
        <w:rPr>
          <w:rFonts w:cs="Arial"/>
          <w:sz w:val="24"/>
          <w:szCs w:val="24"/>
          <w:lang w:val="sr-Cyrl-RS"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00090E28">
        <w:rPr>
          <w:rFonts w:cs="Arial"/>
          <w:sz w:val="24"/>
          <w:szCs w:val="24"/>
          <w:lang w:val="sr-Cyrl-RS" w:bidi="en-US"/>
        </w:rPr>
        <w:t xml:space="preserve"> </w:t>
      </w:r>
      <w:r w:rsidR="00F97EE9">
        <w:rPr>
          <w:rFonts w:cs="Arial"/>
          <w:sz w:val="24"/>
          <w:szCs w:val="24"/>
          <w:lang w:val="sr-Cyrl-RS" w:bidi="en-US"/>
        </w:rPr>
        <w:t>7</w:t>
      </w:r>
      <w:r w:rsidR="00B414E5" w:rsidRPr="00F063D6">
        <w:rPr>
          <w:rFonts w:cs="Arial"/>
          <w:sz w:val="24"/>
          <w:szCs w:val="24"/>
          <w:lang w:val="sr-Cyrl-RS" w:bidi="en-US"/>
        </w:rPr>
        <w:t xml:space="preserve"> (</w:t>
      </w:r>
      <w:r w:rsidR="00F97EE9">
        <w:rPr>
          <w:rFonts w:cs="Arial"/>
          <w:sz w:val="24"/>
          <w:szCs w:val="24"/>
          <w:lang w:val="sr-Cyrl-RS" w:bidi="en-US"/>
        </w:rPr>
        <w:t>седам</w:t>
      </w:r>
      <w:r w:rsidR="00B414E5" w:rsidRPr="00F063D6">
        <w:rPr>
          <w:rFonts w:cs="Arial"/>
          <w:sz w:val="24"/>
          <w:szCs w:val="24"/>
          <w:lang w:val="sr-Cyrl-RS" w:bidi="en-US"/>
        </w:rPr>
        <w:t xml:space="preserve">) </w:t>
      </w:r>
      <w:r w:rsidRPr="00F063D6">
        <w:rPr>
          <w:rFonts w:cs="Arial"/>
          <w:sz w:val="24"/>
          <w:szCs w:val="24"/>
          <w:lang w:val="sr-Cyrl-RS" w:bidi="en-US"/>
        </w:rPr>
        <w:t>дана пре истека рока за подношење понуда, без обзира на начин достављања и уколико је по</w:t>
      </w:r>
      <w:r w:rsidR="00595540" w:rsidRPr="00F063D6">
        <w:rPr>
          <w:rFonts w:cs="Arial"/>
          <w:sz w:val="24"/>
          <w:szCs w:val="24"/>
          <w:lang w:val="sr-Cyrl-RS" w:bidi="en-US"/>
        </w:rPr>
        <w:t>дносилац захтева у складу са чланом 63. став</w:t>
      </w:r>
      <w:r w:rsidRPr="00F063D6">
        <w:rPr>
          <w:rFonts w:cs="Arial"/>
          <w:sz w:val="24"/>
          <w:szCs w:val="24"/>
          <w:lang w:val="sr-Cyrl-RS" w:bidi="en-US"/>
        </w:rPr>
        <w:t xml:space="preserve"> 2. ЗЈН указао наручиоцу на евентуалне недостатке и неправилности, а наручилац исте није отклонио.</w:t>
      </w:r>
    </w:p>
    <w:p w14:paraId="2EDAF32B" w14:textId="77777777" w:rsidR="001B4091" w:rsidRDefault="00DC07AC">
      <w:pPr>
        <w:jc w:val="both"/>
        <w:rPr>
          <w:rFonts w:cs="Arial"/>
          <w:sz w:val="24"/>
          <w:szCs w:val="24"/>
          <w:lang w:val="sr-Cyrl-RS" w:bidi="en-US"/>
        </w:rPr>
      </w:pPr>
      <w:r w:rsidRPr="00F063D6">
        <w:rPr>
          <w:rFonts w:cs="Arial"/>
          <w:sz w:val="24"/>
          <w:szCs w:val="24"/>
          <w:lang w:val="sr-Cyrl-RS" w:bidi="en-U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w:t>
      </w:r>
      <w:r w:rsidR="00595540" w:rsidRPr="00F063D6">
        <w:rPr>
          <w:rFonts w:cs="Arial"/>
          <w:sz w:val="24"/>
          <w:szCs w:val="24"/>
          <w:lang w:val="sr-Cyrl-RS" w:bidi="en-US"/>
        </w:rPr>
        <w:t xml:space="preserve">а одлуке о додели уговора из члана </w:t>
      </w:r>
      <w:r w:rsidRPr="00F063D6">
        <w:rPr>
          <w:rFonts w:cs="Arial"/>
          <w:sz w:val="24"/>
          <w:szCs w:val="24"/>
          <w:lang w:val="sr-Cyrl-RS" w:bidi="en-US"/>
        </w:rPr>
        <w:t>108. ЗЈН или одлуке о обуста</w:t>
      </w:r>
      <w:r w:rsidR="009A377D" w:rsidRPr="00F063D6">
        <w:rPr>
          <w:rFonts w:cs="Arial"/>
          <w:sz w:val="24"/>
          <w:szCs w:val="24"/>
          <w:lang w:val="sr-Cyrl-RS" w:bidi="en-US"/>
        </w:rPr>
        <w:t>ви поступка јавне набавке из члана</w:t>
      </w:r>
      <w:r w:rsidRPr="00F063D6">
        <w:rPr>
          <w:rFonts w:cs="Arial"/>
          <w:sz w:val="24"/>
          <w:szCs w:val="24"/>
          <w:lang w:val="sr-Cyrl-RS" w:bidi="en-US"/>
        </w:rPr>
        <w:t xml:space="preserve"> 109. ЗЈН, рок за подношење захтева за заштиту права је </w:t>
      </w:r>
      <w:r w:rsidR="00F97EE9">
        <w:rPr>
          <w:rFonts w:cs="Arial"/>
          <w:sz w:val="24"/>
          <w:szCs w:val="24"/>
          <w:lang w:val="sr-Cyrl-RS" w:bidi="en-US"/>
        </w:rPr>
        <w:t>10</w:t>
      </w:r>
      <w:r w:rsidR="00B414E5" w:rsidRPr="00F063D6">
        <w:rPr>
          <w:rFonts w:cs="Arial"/>
          <w:sz w:val="24"/>
          <w:szCs w:val="24"/>
          <w:lang w:val="sr-Cyrl-RS" w:bidi="en-US"/>
        </w:rPr>
        <w:t xml:space="preserve"> (</w:t>
      </w:r>
      <w:r w:rsidR="00F97EE9">
        <w:rPr>
          <w:rFonts w:cs="Arial"/>
          <w:sz w:val="24"/>
          <w:szCs w:val="24"/>
          <w:lang w:val="sr-Cyrl-RS" w:bidi="en-US"/>
        </w:rPr>
        <w:t>дес</w:t>
      </w:r>
      <w:r w:rsidR="00B414E5" w:rsidRPr="00F063D6">
        <w:rPr>
          <w:rFonts w:cs="Arial"/>
          <w:sz w:val="24"/>
          <w:szCs w:val="24"/>
          <w:lang w:val="sr-Cyrl-RS" w:bidi="en-US"/>
        </w:rPr>
        <w:t>ет)</w:t>
      </w:r>
      <w:r w:rsidR="00F97EE9">
        <w:rPr>
          <w:rFonts w:cs="Arial"/>
          <w:sz w:val="24"/>
          <w:szCs w:val="24"/>
          <w:lang w:val="sr-Cyrl-RS" w:bidi="en-US"/>
        </w:rPr>
        <w:t xml:space="preserve"> дана </w:t>
      </w:r>
      <w:r w:rsidRPr="00F063D6">
        <w:rPr>
          <w:rFonts w:cs="Arial"/>
          <w:sz w:val="24"/>
          <w:szCs w:val="24"/>
          <w:lang w:val="sr-Cyrl-RS" w:bidi="en-US"/>
        </w:rPr>
        <w:t>од дана објављивања одлуке на Порталу јавних набавки.</w:t>
      </w:r>
    </w:p>
    <w:p w14:paraId="20AF8F64" w14:textId="77777777" w:rsidR="001B4091" w:rsidRDefault="00DC07AC">
      <w:pPr>
        <w:jc w:val="both"/>
        <w:rPr>
          <w:rFonts w:cs="Arial"/>
          <w:sz w:val="24"/>
          <w:szCs w:val="24"/>
          <w:lang w:val="sr-Cyrl-RS" w:bidi="en-US"/>
        </w:rPr>
      </w:pPr>
      <w:r w:rsidRPr="00F063D6">
        <w:rPr>
          <w:rFonts w:cs="Arial"/>
          <w:sz w:val="24"/>
          <w:szCs w:val="24"/>
          <w:lang w:val="sr-Cyrl-RS"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0A1CAFD8" w14:textId="77777777" w:rsidR="001B4091" w:rsidRDefault="00DC07AC">
      <w:pPr>
        <w:jc w:val="both"/>
        <w:rPr>
          <w:rFonts w:cs="Arial"/>
          <w:sz w:val="24"/>
          <w:szCs w:val="24"/>
          <w:lang w:val="sr-Cyrl-RS" w:bidi="en-US"/>
        </w:rPr>
      </w:pPr>
      <w:r w:rsidRPr="00F063D6">
        <w:rPr>
          <w:rFonts w:cs="Arial"/>
          <w:sz w:val="24"/>
          <w:szCs w:val="24"/>
          <w:lang w:val="sr-Cyrl-RS"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5C106F97" w14:textId="48078AFE" w:rsidR="00D90720" w:rsidRPr="00F063D6" w:rsidRDefault="00DC07AC">
      <w:pPr>
        <w:jc w:val="both"/>
        <w:rPr>
          <w:rFonts w:cs="Arial"/>
          <w:sz w:val="24"/>
          <w:szCs w:val="24"/>
          <w:lang w:val="sr-Cyrl-RS" w:bidi="en-US"/>
        </w:rPr>
      </w:pPr>
      <w:r w:rsidRPr="00F063D6">
        <w:rPr>
          <w:rFonts w:cs="Arial"/>
          <w:sz w:val="24"/>
          <w:szCs w:val="24"/>
          <w:lang w:val="sr-Cyrl-RS" w:bidi="en-US"/>
        </w:rPr>
        <w:lastRenderedPageBreak/>
        <w:t>Захтев за заштиту права не задржава даље активности наручиоца у поступку јавне набавке у складу са одредбама члана 150. овог ЗЈН.</w:t>
      </w:r>
    </w:p>
    <w:p w14:paraId="7D95DCE7" w14:textId="77777777" w:rsidR="001B4091" w:rsidRPr="00F063D6" w:rsidRDefault="00DC07AC">
      <w:pPr>
        <w:jc w:val="both"/>
        <w:rPr>
          <w:rFonts w:cs="Arial"/>
          <w:sz w:val="24"/>
          <w:szCs w:val="24"/>
          <w:lang w:val="sr-Cyrl-RS" w:bidi="en-US"/>
        </w:rPr>
      </w:pPr>
      <w:r w:rsidRPr="00F063D6">
        <w:rPr>
          <w:rFonts w:cs="Arial"/>
          <w:sz w:val="24"/>
          <w:szCs w:val="24"/>
          <w:lang w:val="sr-Cyrl-RS" w:bidi="en-US"/>
        </w:rPr>
        <w:t>Захтев за заштиту права мора да садржи:</w:t>
      </w:r>
    </w:p>
    <w:p w14:paraId="79487D14" w14:textId="77777777" w:rsidR="001B4091" w:rsidRPr="00F063D6" w:rsidRDefault="00DC07AC" w:rsidP="00041628">
      <w:pPr>
        <w:tabs>
          <w:tab w:val="left" w:pos="284"/>
        </w:tabs>
        <w:jc w:val="both"/>
        <w:rPr>
          <w:rFonts w:cs="Arial"/>
          <w:sz w:val="24"/>
          <w:szCs w:val="24"/>
          <w:lang w:val="sr-Cyrl-RS" w:bidi="en-US"/>
        </w:rPr>
      </w:pPr>
      <w:r w:rsidRPr="00F063D6">
        <w:rPr>
          <w:rFonts w:cs="Arial"/>
          <w:sz w:val="24"/>
          <w:szCs w:val="24"/>
          <w:lang w:val="sr-Cyrl-RS" w:bidi="en-US"/>
        </w:rPr>
        <w:t>1)</w:t>
      </w:r>
      <w:r w:rsidRPr="00F063D6">
        <w:rPr>
          <w:rFonts w:cs="Arial"/>
          <w:sz w:val="24"/>
          <w:szCs w:val="24"/>
          <w:lang w:val="sr-Cyrl-RS" w:bidi="en-US"/>
        </w:rPr>
        <w:tab/>
        <w:t>назив и адресу подно</w:t>
      </w:r>
      <w:r w:rsidR="00D90720">
        <w:rPr>
          <w:rFonts w:cs="Arial"/>
          <w:sz w:val="24"/>
          <w:szCs w:val="24"/>
          <w:lang w:val="sr-Cyrl-RS" w:bidi="en-US"/>
        </w:rPr>
        <w:t>сиоца захтева и лице за контакт.</w:t>
      </w:r>
    </w:p>
    <w:p w14:paraId="6CF36F82" w14:textId="77777777" w:rsidR="001B4091" w:rsidRPr="00F063D6" w:rsidRDefault="00D90720" w:rsidP="00041628">
      <w:pPr>
        <w:tabs>
          <w:tab w:val="left" w:pos="284"/>
        </w:tabs>
        <w:jc w:val="both"/>
        <w:rPr>
          <w:rFonts w:cs="Arial"/>
          <w:sz w:val="24"/>
          <w:szCs w:val="24"/>
          <w:lang w:val="sr-Cyrl-RS" w:bidi="en-US"/>
        </w:rPr>
      </w:pPr>
      <w:r>
        <w:rPr>
          <w:rFonts w:cs="Arial"/>
          <w:sz w:val="24"/>
          <w:szCs w:val="24"/>
          <w:lang w:val="sr-Cyrl-RS" w:bidi="en-US"/>
        </w:rPr>
        <w:t>2)</w:t>
      </w:r>
      <w:r>
        <w:rPr>
          <w:rFonts w:cs="Arial"/>
          <w:sz w:val="24"/>
          <w:szCs w:val="24"/>
          <w:lang w:val="sr-Cyrl-RS" w:bidi="en-US"/>
        </w:rPr>
        <w:tab/>
        <w:t>назив и адресу наручиоца.</w:t>
      </w:r>
    </w:p>
    <w:p w14:paraId="5209C92F" w14:textId="77777777" w:rsidR="001B4091" w:rsidRPr="00F063D6" w:rsidRDefault="00DC07AC" w:rsidP="00041628">
      <w:pPr>
        <w:tabs>
          <w:tab w:val="left" w:pos="284"/>
        </w:tabs>
        <w:jc w:val="both"/>
        <w:rPr>
          <w:rFonts w:cs="Arial"/>
          <w:sz w:val="24"/>
          <w:szCs w:val="24"/>
          <w:lang w:val="sr-Cyrl-RS" w:bidi="en-US"/>
        </w:rPr>
      </w:pPr>
      <w:r w:rsidRPr="00F063D6">
        <w:rPr>
          <w:rFonts w:cs="Arial"/>
          <w:sz w:val="24"/>
          <w:szCs w:val="24"/>
          <w:lang w:val="sr-Cyrl-RS" w:bidi="en-US"/>
        </w:rPr>
        <w:t>3)</w:t>
      </w:r>
      <w:r w:rsidRPr="00F063D6">
        <w:rPr>
          <w:rFonts w:cs="Arial"/>
          <w:sz w:val="24"/>
          <w:szCs w:val="24"/>
          <w:lang w:val="sr-Cyrl-RS" w:bidi="en-US"/>
        </w:rPr>
        <w:tab/>
        <w:t>податке о јавној набавци која је предмет захт</w:t>
      </w:r>
      <w:r w:rsidR="00D90720">
        <w:rPr>
          <w:rFonts w:cs="Arial"/>
          <w:sz w:val="24"/>
          <w:szCs w:val="24"/>
          <w:lang w:val="sr-Cyrl-RS" w:bidi="en-US"/>
        </w:rPr>
        <w:t>ева, односно о одлуци наручиоца.</w:t>
      </w:r>
    </w:p>
    <w:p w14:paraId="5C77ECC2" w14:textId="77777777" w:rsidR="001B4091" w:rsidRPr="00F063D6" w:rsidRDefault="00DC07AC" w:rsidP="00041628">
      <w:pPr>
        <w:tabs>
          <w:tab w:val="left" w:pos="284"/>
        </w:tabs>
        <w:rPr>
          <w:rFonts w:cs="Arial"/>
          <w:sz w:val="24"/>
          <w:szCs w:val="24"/>
          <w:lang w:val="sr-Cyrl-RS" w:bidi="en-US"/>
        </w:rPr>
      </w:pPr>
      <w:r w:rsidRPr="00F063D6">
        <w:rPr>
          <w:rFonts w:cs="Arial"/>
          <w:sz w:val="24"/>
          <w:szCs w:val="24"/>
          <w:lang w:val="sr-Cyrl-RS" w:bidi="en-US"/>
        </w:rPr>
        <w:t>4)</w:t>
      </w:r>
      <w:r w:rsidRPr="00F063D6">
        <w:rPr>
          <w:rFonts w:cs="Arial"/>
          <w:sz w:val="24"/>
          <w:szCs w:val="24"/>
          <w:lang w:val="sr-Cyrl-RS" w:bidi="en-US"/>
        </w:rPr>
        <w:tab/>
        <w:t>повреде прописа којима се</w:t>
      </w:r>
      <w:r w:rsidR="00D90720">
        <w:rPr>
          <w:rFonts w:cs="Arial"/>
          <w:sz w:val="24"/>
          <w:szCs w:val="24"/>
          <w:lang w:val="sr-Cyrl-RS" w:bidi="en-US"/>
        </w:rPr>
        <w:t xml:space="preserve"> уређује поступак јавне набавке.</w:t>
      </w:r>
    </w:p>
    <w:p w14:paraId="7FC2C2C3" w14:textId="77777777" w:rsidR="001B4091" w:rsidRPr="00F063D6" w:rsidRDefault="00DC07AC" w:rsidP="00041628">
      <w:pPr>
        <w:tabs>
          <w:tab w:val="left" w:pos="284"/>
        </w:tabs>
        <w:rPr>
          <w:rFonts w:cs="Arial"/>
          <w:sz w:val="24"/>
          <w:szCs w:val="24"/>
          <w:lang w:val="sr-Cyrl-RS" w:bidi="en-US"/>
        </w:rPr>
      </w:pPr>
      <w:r w:rsidRPr="00F063D6">
        <w:rPr>
          <w:rFonts w:cs="Arial"/>
          <w:sz w:val="24"/>
          <w:szCs w:val="24"/>
          <w:lang w:val="sr-Cyrl-RS" w:bidi="en-US"/>
        </w:rPr>
        <w:t>5)</w:t>
      </w:r>
      <w:r w:rsidRPr="00F063D6">
        <w:rPr>
          <w:rFonts w:cs="Arial"/>
          <w:sz w:val="24"/>
          <w:szCs w:val="24"/>
          <w:lang w:val="sr-Cyrl-RS" w:bidi="en-US"/>
        </w:rPr>
        <w:tab/>
        <w:t>чињенице и до</w:t>
      </w:r>
      <w:r w:rsidR="00D90720">
        <w:rPr>
          <w:rFonts w:cs="Arial"/>
          <w:sz w:val="24"/>
          <w:szCs w:val="24"/>
          <w:lang w:val="sr-Cyrl-RS" w:bidi="en-US"/>
        </w:rPr>
        <w:t>казе којима се повреде доказују.</w:t>
      </w:r>
    </w:p>
    <w:p w14:paraId="6DB6AF71" w14:textId="77777777" w:rsidR="001B4091" w:rsidRPr="00F063D6" w:rsidRDefault="00DC07AC" w:rsidP="00041628">
      <w:pPr>
        <w:tabs>
          <w:tab w:val="left" w:pos="284"/>
        </w:tabs>
        <w:rPr>
          <w:rFonts w:cs="Arial"/>
          <w:sz w:val="24"/>
          <w:szCs w:val="24"/>
          <w:lang w:val="sr-Cyrl-RS" w:bidi="en-US"/>
        </w:rPr>
      </w:pPr>
      <w:r w:rsidRPr="00F063D6">
        <w:rPr>
          <w:rFonts w:cs="Arial"/>
          <w:sz w:val="24"/>
          <w:szCs w:val="24"/>
          <w:lang w:val="sr-Cyrl-RS" w:bidi="en-US"/>
        </w:rPr>
        <w:t>6)</w:t>
      </w:r>
      <w:r w:rsidRPr="00F063D6">
        <w:rPr>
          <w:rFonts w:cs="Arial"/>
          <w:sz w:val="24"/>
          <w:szCs w:val="24"/>
          <w:lang w:val="sr-Cyrl-RS" w:bidi="en-US"/>
        </w:rPr>
        <w:tab/>
        <w:t>потврду о</w:t>
      </w:r>
      <w:r w:rsidR="00D90720">
        <w:rPr>
          <w:rFonts w:cs="Arial"/>
          <w:sz w:val="24"/>
          <w:szCs w:val="24"/>
          <w:lang w:val="sr-Cyrl-RS" w:bidi="en-US"/>
        </w:rPr>
        <w:t xml:space="preserve"> уплати таксе из члана 156. ЗЈН.</w:t>
      </w:r>
    </w:p>
    <w:p w14:paraId="147584F4" w14:textId="77777777" w:rsidR="001B4091" w:rsidRDefault="00DC07AC" w:rsidP="00041628">
      <w:pPr>
        <w:tabs>
          <w:tab w:val="left" w:pos="284"/>
        </w:tabs>
        <w:rPr>
          <w:rFonts w:cs="Arial"/>
          <w:sz w:val="24"/>
          <w:szCs w:val="24"/>
          <w:lang w:val="sr-Cyrl-RS" w:bidi="en-US"/>
        </w:rPr>
      </w:pPr>
      <w:r w:rsidRPr="00F063D6">
        <w:rPr>
          <w:rFonts w:cs="Arial"/>
          <w:sz w:val="24"/>
          <w:szCs w:val="24"/>
          <w:lang w:val="sr-Cyrl-RS" w:bidi="en-US"/>
        </w:rPr>
        <w:t>7)</w:t>
      </w:r>
      <w:r w:rsidRPr="00F063D6">
        <w:rPr>
          <w:rFonts w:cs="Arial"/>
          <w:sz w:val="24"/>
          <w:szCs w:val="24"/>
          <w:lang w:val="sr-Cyrl-RS" w:bidi="en-US"/>
        </w:rPr>
        <w:tab/>
        <w:t>потпис подносиоца.</w:t>
      </w:r>
    </w:p>
    <w:p w14:paraId="7B7A44B3" w14:textId="77777777" w:rsidR="001B4091" w:rsidRPr="00F063D6" w:rsidRDefault="00DC07AC">
      <w:pPr>
        <w:jc w:val="both"/>
        <w:rPr>
          <w:rFonts w:cs="Arial"/>
          <w:sz w:val="24"/>
          <w:szCs w:val="24"/>
          <w:lang w:val="sr-Cyrl-RS" w:bidi="en-US"/>
        </w:rPr>
      </w:pPr>
      <w:r w:rsidRPr="00F063D6">
        <w:rPr>
          <w:rFonts w:cs="Arial"/>
          <w:sz w:val="24"/>
          <w:szCs w:val="24"/>
          <w:lang w:val="sr-Cyrl-RS"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1CAA92D9" w14:textId="77777777" w:rsidR="001B4091" w:rsidRPr="00F063D6" w:rsidRDefault="00DC07AC">
      <w:pPr>
        <w:jc w:val="both"/>
        <w:rPr>
          <w:rFonts w:cs="Arial"/>
          <w:sz w:val="24"/>
          <w:szCs w:val="24"/>
          <w:lang w:val="sr-Cyrl-RS" w:bidi="en-US"/>
        </w:rPr>
      </w:pPr>
      <w:r w:rsidRPr="00F063D6">
        <w:rPr>
          <w:rFonts w:cs="Arial"/>
          <w:sz w:val="24"/>
          <w:szCs w:val="24"/>
          <w:lang w:val="sr-Cyrl-RS" w:bidi="en-US"/>
        </w:rPr>
        <w:t>1. Потврда о извршеној уплати таксе из члана 156. ЗЈН која садржи следеће елементе:</w:t>
      </w:r>
    </w:p>
    <w:p w14:paraId="56D04035" w14:textId="77777777" w:rsidR="001B4091" w:rsidRPr="00D56E34" w:rsidRDefault="00DC07AC">
      <w:pPr>
        <w:jc w:val="both"/>
        <w:rPr>
          <w:rFonts w:cs="Arial"/>
          <w:sz w:val="24"/>
          <w:szCs w:val="24"/>
          <w:lang w:val="sr-Cyrl-RS" w:bidi="en-US"/>
        </w:rPr>
      </w:pPr>
      <w:r w:rsidRPr="00D56E34">
        <w:rPr>
          <w:rFonts w:cs="Arial"/>
          <w:sz w:val="24"/>
          <w:szCs w:val="24"/>
          <w:lang w:val="sr-Cyrl-RS" w:bidi="en-US"/>
        </w:rPr>
        <w:t>(1) да буде издата од стран</w:t>
      </w:r>
      <w:r w:rsidR="00637BB4" w:rsidRPr="00D56E34">
        <w:rPr>
          <w:rFonts w:cs="Arial"/>
          <w:sz w:val="24"/>
          <w:szCs w:val="24"/>
          <w:lang w:val="sr-Cyrl-RS" w:bidi="en-US"/>
        </w:rPr>
        <w:t>е банке и да садржи печат банке.</w:t>
      </w:r>
    </w:p>
    <w:p w14:paraId="0E3C25FF" w14:textId="77777777" w:rsidR="001B4091" w:rsidRPr="00D56E34" w:rsidRDefault="00DC07AC">
      <w:pPr>
        <w:jc w:val="both"/>
        <w:rPr>
          <w:rFonts w:cs="Arial"/>
          <w:sz w:val="24"/>
          <w:szCs w:val="24"/>
          <w:lang w:val="sr-Cyrl-RS" w:bidi="en-US"/>
        </w:rPr>
      </w:pPr>
      <w:r w:rsidRPr="00D56E34">
        <w:rPr>
          <w:rFonts w:cs="Arial"/>
          <w:sz w:val="24"/>
          <w:szCs w:val="24"/>
          <w:lang w:val="sr-Cyrl-RS"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70C02E9C" w14:textId="6C57C771" w:rsidR="00CE76EB" w:rsidRPr="00D56E34" w:rsidRDefault="00DC07AC">
      <w:pPr>
        <w:jc w:val="both"/>
        <w:rPr>
          <w:rFonts w:cs="Arial"/>
          <w:sz w:val="24"/>
          <w:szCs w:val="24"/>
          <w:lang w:val="sr-Cyrl-RS" w:bidi="en-US"/>
        </w:rPr>
      </w:pPr>
      <w:r w:rsidRPr="00D56E34">
        <w:rPr>
          <w:rFonts w:cs="Arial"/>
          <w:sz w:val="24"/>
          <w:szCs w:val="24"/>
          <w:lang w:val="sr-Cyrl-RS" w:bidi="en-US"/>
        </w:rPr>
        <w:t xml:space="preserve">* Републичка комисија може да изврши увид у одговарајући извод евиденционог рачуна достављеног од </w:t>
      </w:r>
      <w:r w:rsidR="007B17EE" w:rsidRPr="00D56E34">
        <w:rPr>
          <w:rFonts w:cs="Arial"/>
          <w:sz w:val="24"/>
          <w:szCs w:val="24"/>
          <w:lang w:val="sr-Cyrl-RS" w:bidi="en-US"/>
        </w:rPr>
        <w:t xml:space="preserve">стране Министарства финансија - </w:t>
      </w:r>
      <w:r w:rsidRPr="00D56E34">
        <w:rPr>
          <w:rFonts w:cs="Arial"/>
          <w:sz w:val="24"/>
          <w:szCs w:val="24"/>
          <w:lang w:val="sr-Cyrl-RS" w:bidi="en-US"/>
        </w:rPr>
        <w:t>Управе за трезор и на тај начин додатно провери чињеницу да ли је налог за пренос реализован.</w:t>
      </w:r>
    </w:p>
    <w:p w14:paraId="7EE702DB" w14:textId="629A74E5" w:rsidR="00D56E34" w:rsidRDefault="00DC07AC" w:rsidP="00D56E34">
      <w:pPr>
        <w:spacing w:before="60"/>
        <w:rPr>
          <w:rFonts w:cs="Arial"/>
          <w:sz w:val="22"/>
          <w:szCs w:val="22"/>
          <w:lang w:val="sr-Cyrl-RS" w:bidi="en-US"/>
        </w:rPr>
      </w:pPr>
      <w:r w:rsidRPr="00D56E34">
        <w:rPr>
          <w:rFonts w:cs="Arial"/>
          <w:sz w:val="24"/>
          <w:szCs w:val="24"/>
          <w:lang w:val="sr-Cyrl-RS" w:bidi="en-US"/>
        </w:rPr>
        <w:t>(3) износ таксе из чла</w:t>
      </w:r>
      <w:r w:rsidR="007B17EE" w:rsidRPr="00D56E34">
        <w:rPr>
          <w:rFonts w:cs="Arial"/>
          <w:sz w:val="24"/>
          <w:szCs w:val="24"/>
          <w:lang w:val="sr-Cyrl-RS" w:bidi="en-US"/>
        </w:rPr>
        <w:t>на 156. ЗЈН чија се уплата врши</w:t>
      </w:r>
      <w:r w:rsidR="00D56E34">
        <w:rPr>
          <w:rFonts w:cs="Arial"/>
          <w:sz w:val="22"/>
          <w:szCs w:val="22"/>
          <w:lang w:val="sr-Cyrl-RS" w:bidi="en-US"/>
        </w:rPr>
        <w:t>:</w:t>
      </w:r>
      <w:r w:rsidR="007B17EE" w:rsidRPr="00CE76EB">
        <w:rPr>
          <w:rFonts w:cs="Arial"/>
          <w:sz w:val="22"/>
          <w:szCs w:val="22"/>
          <w:lang w:val="sr-Cyrl-RS" w:bidi="en-US"/>
        </w:rPr>
        <w:t xml:space="preserve"> </w:t>
      </w:r>
    </w:p>
    <w:p w14:paraId="5B36589A" w14:textId="23DF8823" w:rsidR="00D56E34" w:rsidRPr="00606DE9" w:rsidRDefault="00D56E34" w:rsidP="00D56E34">
      <w:pPr>
        <w:spacing w:before="60"/>
        <w:rPr>
          <w:rFonts w:cs="Arial"/>
          <w:sz w:val="24"/>
          <w:szCs w:val="24"/>
          <w:lang w:val="sr-Cyrl-CS"/>
        </w:rPr>
      </w:pPr>
      <w:r>
        <w:rPr>
          <w:rFonts w:cs="Arial"/>
          <w:sz w:val="24"/>
          <w:szCs w:val="24"/>
          <w:lang w:val="sr-Cyrl-CS"/>
        </w:rPr>
        <w:t xml:space="preserve">- </w:t>
      </w:r>
      <w:r w:rsidRPr="00606DE9">
        <w:rPr>
          <w:rFonts w:cs="Arial"/>
          <w:sz w:val="24"/>
          <w:szCs w:val="24"/>
          <w:lang w:val="sr-Cyrl-CS"/>
        </w:rPr>
        <w:t xml:space="preserve">120.000 динара ако се захтев за заштиту права подноси пре отварања понуда </w:t>
      </w:r>
    </w:p>
    <w:p w14:paraId="3AD07977" w14:textId="5A837218" w:rsidR="001B4091" w:rsidRPr="00D56E34" w:rsidRDefault="00D56E34" w:rsidP="00D56E34">
      <w:pPr>
        <w:spacing w:before="60"/>
        <w:rPr>
          <w:rFonts w:cs="Arial"/>
          <w:sz w:val="24"/>
          <w:szCs w:val="24"/>
          <w:lang w:val="sr-Cyrl-RS"/>
        </w:rPr>
      </w:pPr>
      <w:r>
        <w:rPr>
          <w:rFonts w:cs="Arial"/>
          <w:sz w:val="24"/>
          <w:szCs w:val="24"/>
        </w:rPr>
        <w:t>-</w:t>
      </w:r>
      <w:r w:rsidRPr="00606DE9">
        <w:rPr>
          <w:rFonts w:cs="Arial"/>
          <w:sz w:val="24"/>
          <w:szCs w:val="24"/>
          <w:lang w:val="sr-Cyrl-CS"/>
        </w:rPr>
        <w:t xml:space="preserve"> 120.000 динара ако се захтев за заштиту права подноси након отварања понуда</w:t>
      </w:r>
      <w:r>
        <w:rPr>
          <w:rFonts w:cs="Arial"/>
          <w:sz w:val="24"/>
          <w:szCs w:val="24"/>
          <w:lang w:val="sr-Cyrl-CS"/>
        </w:rPr>
        <w:t xml:space="preserve"> </w:t>
      </w:r>
      <w:r>
        <w:rPr>
          <w:rFonts w:cs="Arial"/>
          <w:sz w:val="24"/>
          <w:szCs w:val="24"/>
          <w:lang w:val="sr-Cyrl-RS"/>
        </w:rPr>
        <w:t>и збир процењених вредности свих оспорених партија није већа од 120.000.000 динара</w:t>
      </w:r>
    </w:p>
    <w:p w14:paraId="6AD0ABDC" w14:textId="77777777" w:rsidR="001B4091" w:rsidRPr="00D56E34" w:rsidRDefault="00DC07AC">
      <w:pPr>
        <w:rPr>
          <w:rFonts w:cs="Arial"/>
          <w:sz w:val="24"/>
          <w:szCs w:val="24"/>
          <w:lang w:val="sr-Cyrl-RS" w:bidi="en-US"/>
        </w:rPr>
      </w:pPr>
      <w:r w:rsidRPr="00D56E34">
        <w:rPr>
          <w:rFonts w:cs="Arial"/>
          <w:sz w:val="24"/>
          <w:szCs w:val="24"/>
          <w:lang w:val="sr-Cyrl-RS" w:bidi="en-US"/>
        </w:rPr>
        <w:t>(</w:t>
      </w:r>
      <w:r w:rsidR="00637BB4" w:rsidRPr="00D56E34">
        <w:rPr>
          <w:rFonts w:cs="Arial"/>
          <w:sz w:val="24"/>
          <w:szCs w:val="24"/>
          <w:lang w:val="sr-Cyrl-RS" w:bidi="en-US"/>
        </w:rPr>
        <w:t>4) број рачуна: 840-30678845-06.</w:t>
      </w:r>
    </w:p>
    <w:p w14:paraId="625E0AC2" w14:textId="77777777" w:rsidR="001B4091" w:rsidRPr="00D56E34" w:rsidRDefault="00637BB4">
      <w:pPr>
        <w:rPr>
          <w:rFonts w:cs="Arial"/>
          <w:sz w:val="24"/>
          <w:szCs w:val="24"/>
          <w:lang w:val="sr-Cyrl-RS" w:bidi="en-US"/>
        </w:rPr>
      </w:pPr>
      <w:r w:rsidRPr="00D56E34">
        <w:rPr>
          <w:rFonts w:cs="Arial"/>
          <w:sz w:val="24"/>
          <w:szCs w:val="24"/>
          <w:lang w:val="sr-Cyrl-RS" w:bidi="en-US"/>
        </w:rPr>
        <w:t>(5) шифру плаћања: 153 или 253.</w:t>
      </w:r>
    </w:p>
    <w:p w14:paraId="4CCFADC9" w14:textId="77777777" w:rsidR="001B4091" w:rsidRPr="00D56E34" w:rsidRDefault="00DC07AC">
      <w:pPr>
        <w:rPr>
          <w:rFonts w:cs="Arial"/>
          <w:sz w:val="24"/>
          <w:szCs w:val="24"/>
          <w:lang w:val="sr-Cyrl-RS" w:bidi="en-US"/>
        </w:rPr>
      </w:pPr>
      <w:r w:rsidRPr="00D56E34">
        <w:rPr>
          <w:rFonts w:cs="Arial"/>
          <w:sz w:val="24"/>
          <w:szCs w:val="24"/>
          <w:lang w:val="sr-Cyrl-RS" w:bidi="en-US"/>
        </w:rPr>
        <w:t xml:space="preserve">(6) позив на број: подаци о броју или ознаци јавне набавке поводом које се </w:t>
      </w:r>
      <w:r w:rsidR="00637BB4" w:rsidRPr="00D56E34">
        <w:rPr>
          <w:rFonts w:cs="Arial"/>
          <w:sz w:val="24"/>
          <w:szCs w:val="24"/>
          <w:lang w:val="sr-Cyrl-RS" w:bidi="en-US"/>
        </w:rPr>
        <w:t>подноси захтев за заштиту права.</w:t>
      </w:r>
    </w:p>
    <w:p w14:paraId="564AD4C8" w14:textId="27EEB33D" w:rsidR="001B4091" w:rsidRPr="00D56E34" w:rsidRDefault="00DC07AC">
      <w:pPr>
        <w:rPr>
          <w:rFonts w:cs="Arial"/>
          <w:color w:val="00B050"/>
          <w:sz w:val="24"/>
          <w:szCs w:val="24"/>
          <w:lang w:val="sr-Cyrl-RS"/>
        </w:rPr>
      </w:pPr>
      <w:r w:rsidRPr="00D56E34">
        <w:rPr>
          <w:rFonts w:cs="Arial"/>
          <w:sz w:val="24"/>
          <w:szCs w:val="24"/>
          <w:lang w:val="sr-Cyrl-RS" w:bidi="en-US"/>
        </w:rPr>
        <w:t xml:space="preserve">(7) сврха: ЗЗП; назив наручиоца: </w:t>
      </w:r>
      <w:r w:rsidRPr="00D56E34">
        <w:rPr>
          <w:rFonts w:cs="Arial"/>
          <w:sz w:val="24"/>
          <w:szCs w:val="24"/>
          <w:shd w:val="clear" w:color="auto" w:fill="FFFFFF"/>
          <w:lang w:val="ru-RU" w:bidi="en-US"/>
        </w:rPr>
        <w:t>ЈП ЕПС - Огранак РБ Колубара</w:t>
      </w:r>
      <w:r w:rsidRPr="00D56E34">
        <w:rPr>
          <w:rFonts w:cs="Arial"/>
          <w:sz w:val="24"/>
          <w:szCs w:val="24"/>
          <w:lang w:val="sr-Cyrl-RS" w:bidi="en-US"/>
        </w:rPr>
        <w:t xml:space="preserve">; јавна набавка број </w:t>
      </w:r>
      <w:r w:rsidR="004433DA" w:rsidRPr="00D56E34">
        <w:rPr>
          <w:rFonts w:cs="Arial"/>
          <w:b/>
          <w:sz w:val="24"/>
          <w:szCs w:val="24"/>
          <w:lang w:val="sr-Cyrl-RS" w:bidi="en-US"/>
        </w:rPr>
        <w:t>ЈН</w:t>
      </w:r>
      <w:r w:rsidR="007B17EE" w:rsidRPr="00D56E34">
        <w:rPr>
          <w:rFonts w:cs="Arial"/>
          <w:b/>
          <w:sz w:val="24"/>
          <w:szCs w:val="24"/>
          <w:lang w:val="sr-Cyrl-RS" w:bidi="en-US"/>
        </w:rPr>
        <w:t>/4000/</w:t>
      </w:r>
      <w:r w:rsidR="003C64D2">
        <w:rPr>
          <w:rFonts w:cs="Arial"/>
          <w:b/>
          <w:sz w:val="24"/>
          <w:szCs w:val="24"/>
          <w:lang w:val="sr-Cyrl-RS" w:bidi="en-US"/>
        </w:rPr>
        <w:t>0747</w:t>
      </w:r>
      <w:r w:rsidR="007B17EE" w:rsidRPr="00D56E34">
        <w:rPr>
          <w:rFonts w:cs="Arial"/>
          <w:b/>
          <w:sz w:val="24"/>
          <w:szCs w:val="24"/>
          <w:lang w:val="sr-Cyrl-RS" w:bidi="en-US"/>
        </w:rPr>
        <w:t>/201</w:t>
      </w:r>
      <w:r w:rsidR="003C64D2">
        <w:rPr>
          <w:rFonts w:cs="Arial"/>
          <w:b/>
          <w:sz w:val="24"/>
          <w:szCs w:val="24"/>
          <w:lang w:val="sr-Cyrl-RS" w:bidi="en-US"/>
        </w:rPr>
        <w:t>9, Јана бр. 1853/2019</w:t>
      </w:r>
      <w:r w:rsidR="00637BB4" w:rsidRPr="00D56E34">
        <w:rPr>
          <w:rFonts w:cs="Arial"/>
          <w:color w:val="00B050"/>
          <w:sz w:val="24"/>
          <w:szCs w:val="24"/>
          <w:lang w:val="sr-Cyrl-RS" w:bidi="en-US"/>
        </w:rPr>
        <w:t>.</w:t>
      </w:r>
    </w:p>
    <w:p w14:paraId="0FD1D18E" w14:textId="77777777" w:rsidR="001B4091" w:rsidRPr="00D56E34" w:rsidRDefault="00DC07AC">
      <w:pPr>
        <w:rPr>
          <w:rFonts w:cs="Arial"/>
          <w:sz w:val="24"/>
          <w:szCs w:val="24"/>
          <w:lang w:val="sr-Cyrl-RS" w:bidi="en-US"/>
        </w:rPr>
      </w:pPr>
      <w:r w:rsidRPr="00D56E34">
        <w:rPr>
          <w:rFonts w:cs="Arial"/>
          <w:sz w:val="24"/>
          <w:szCs w:val="24"/>
          <w:lang w:val="sr-Cyrl-RS" w:bidi="en-US"/>
        </w:rPr>
        <w:t>(8) к</w:t>
      </w:r>
      <w:r w:rsidR="00637BB4" w:rsidRPr="00D56E34">
        <w:rPr>
          <w:rFonts w:cs="Arial"/>
          <w:sz w:val="24"/>
          <w:szCs w:val="24"/>
          <w:lang w:val="sr-Cyrl-RS" w:bidi="en-US"/>
        </w:rPr>
        <w:t>орисник: буџет Републике Србије.</w:t>
      </w:r>
    </w:p>
    <w:p w14:paraId="7F60E057" w14:textId="77777777" w:rsidR="001B4091" w:rsidRPr="00D56E34" w:rsidRDefault="00DC07AC">
      <w:pPr>
        <w:rPr>
          <w:rFonts w:cs="Arial"/>
          <w:sz w:val="24"/>
          <w:szCs w:val="24"/>
          <w:lang w:val="sr-Cyrl-RS" w:bidi="en-US"/>
        </w:rPr>
      </w:pPr>
      <w:r w:rsidRPr="00D56E34">
        <w:rPr>
          <w:rFonts w:cs="Arial"/>
          <w:sz w:val="24"/>
          <w:szCs w:val="24"/>
          <w:lang w:val="sr-Cyrl-RS" w:bidi="en-US"/>
        </w:rPr>
        <w:t>(9) назив уплатиоца, односно назив подносиоца захтева за заштиту права за</w:t>
      </w:r>
      <w:r w:rsidR="00637BB4" w:rsidRPr="00D56E34">
        <w:rPr>
          <w:rFonts w:cs="Arial"/>
          <w:sz w:val="24"/>
          <w:szCs w:val="24"/>
          <w:lang w:val="sr-Cyrl-RS" w:bidi="en-US"/>
        </w:rPr>
        <w:t xml:space="preserve"> којег је извршена уплата таксе.</w:t>
      </w:r>
    </w:p>
    <w:p w14:paraId="428B6CCE" w14:textId="77777777" w:rsidR="001B4091" w:rsidRPr="00D56E34" w:rsidRDefault="00DC07AC">
      <w:pPr>
        <w:rPr>
          <w:rFonts w:cs="Arial"/>
          <w:sz w:val="24"/>
          <w:szCs w:val="24"/>
          <w:lang w:val="sr-Cyrl-RS" w:bidi="en-US"/>
        </w:rPr>
      </w:pPr>
      <w:r w:rsidRPr="00D56E34">
        <w:rPr>
          <w:rFonts w:cs="Arial"/>
          <w:sz w:val="24"/>
          <w:szCs w:val="24"/>
          <w:lang w:val="sr-Cyrl-RS" w:bidi="en-US"/>
        </w:rPr>
        <w:t>(10</w:t>
      </w:r>
      <w:r w:rsidR="00637BB4" w:rsidRPr="00D56E34">
        <w:rPr>
          <w:rFonts w:cs="Arial"/>
          <w:sz w:val="24"/>
          <w:szCs w:val="24"/>
          <w:lang w:val="sr-Cyrl-RS" w:bidi="en-US"/>
        </w:rPr>
        <w:t xml:space="preserve">) потпис овлашћеног лица банке </w:t>
      </w:r>
      <w:r w:rsidRPr="00D56E34">
        <w:rPr>
          <w:rFonts w:cs="Arial"/>
          <w:sz w:val="24"/>
          <w:szCs w:val="24"/>
          <w:lang w:val="sr-Cyrl-RS" w:bidi="en-US"/>
        </w:rPr>
        <w:t>или</w:t>
      </w:r>
    </w:p>
    <w:p w14:paraId="79D9F6C5" w14:textId="77777777" w:rsidR="001B4091" w:rsidRPr="00D56E34" w:rsidRDefault="00DC07AC">
      <w:pPr>
        <w:jc w:val="both"/>
        <w:rPr>
          <w:rFonts w:cs="Arial"/>
          <w:sz w:val="24"/>
          <w:szCs w:val="24"/>
          <w:lang w:val="sr-Cyrl-RS" w:bidi="en-US"/>
        </w:rPr>
      </w:pPr>
      <w:r w:rsidRPr="00D56E34">
        <w:rPr>
          <w:rFonts w:cs="Arial"/>
          <w:sz w:val="24"/>
          <w:szCs w:val="24"/>
          <w:lang w:val="sr-Cyrl-RS"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r w:rsidR="007B78C4" w:rsidRPr="00D56E34">
        <w:rPr>
          <w:rFonts w:cs="Arial"/>
          <w:sz w:val="24"/>
          <w:szCs w:val="24"/>
          <w:lang w:val="sr-Cyrl-RS" w:bidi="en-US"/>
        </w:rPr>
        <w:t>.</w:t>
      </w:r>
      <w:r w:rsidR="00637BB4" w:rsidRPr="00D56E34">
        <w:rPr>
          <w:rFonts w:cs="Arial"/>
          <w:sz w:val="24"/>
          <w:szCs w:val="24"/>
          <w:lang w:val="sr-Cyrl-RS" w:bidi="en-US"/>
        </w:rPr>
        <w:t xml:space="preserve"> </w:t>
      </w:r>
      <w:r w:rsidRPr="00D56E34">
        <w:rPr>
          <w:rFonts w:cs="Arial"/>
          <w:sz w:val="24"/>
          <w:szCs w:val="24"/>
          <w:lang w:val="sr-Cyrl-RS" w:bidi="en-US"/>
        </w:rPr>
        <w:t>или</w:t>
      </w:r>
    </w:p>
    <w:p w14:paraId="39DCDEE6" w14:textId="77777777" w:rsidR="001B4091" w:rsidRPr="00D56E34" w:rsidRDefault="00DC07AC">
      <w:pPr>
        <w:jc w:val="both"/>
        <w:rPr>
          <w:rFonts w:cs="Arial"/>
          <w:sz w:val="24"/>
          <w:szCs w:val="24"/>
          <w:lang w:val="sr-Cyrl-RS" w:bidi="en-US"/>
        </w:rPr>
      </w:pPr>
      <w:r w:rsidRPr="00D56E34">
        <w:rPr>
          <w:rFonts w:cs="Arial"/>
          <w:sz w:val="24"/>
          <w:szCs w:val="24"/>
          <w:lang w:val="sr-Cyrl-RS"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w:t>
      </w:r>
      <w:r w:rsidR="007B78C4" w:rsidRPr="00D56E34">
        <w:rPr>
          <w:rFonts w:cs="Arial"/>
          <w:sz w:val="24"/>
          <w:szCs w:val="24"/>
          <w:lang w:val="sr-Cyrl-RS" w:bidi="en-US"/>
        </w:rPr>
        <w:t>.</w:t>
      </w:r>
      <w:r w:rsidRPr="00D56E34">
        <w:rPr>
          <w:rFonts w:cs="Arial"/>
          <w:sz w:val="24"/>
          <w:szCs w:val="24"/>
          <w:lang w:val="sr-Cyrl-RS" w:bidi="en-US"/>
        </w:rPr>
        <w:t>,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w:t>
      </w:r>
      <w:r w:rsidR="00637BB4" w:rsidRPr="00D56E34">
        <w:rPr>
          <w:rFonts w:cs="Arial"/>
          <w:sz w:val="24"/>
          <w:szCs w:val="24"/>
          <w:lang w:val="sr-Cyrl-RS" w:bidi="en-US"/>
        </w:rPr>
        <w:t xml:space="preserve">ги корисници јавних средстава) </w:t>
      </w:r>
      <w:r w:rsidRPr="00D56E34">
        <w:rPr>
          <w:rFonts w:cs="Arial"/>
          <w:sz w:val="24"/>
          <w:szCs w:val="24"/>
          <w:lang w:val="sr-Cyrl-RS" w:bidi="en-US"/>
        </w:rPr>
        <w:t>или</w:t>
      </w:r>
    </w:p>
    <w:p w14:paraId="695FF6CB" w14:textId="77777777" w:rsidR="001B4091" w:rsidRPr="00D56E34" w:rsidRDefault="00DC07AC">
      <w:pPr>
        <w:jc w:val="both"/>
        <w:rPr>
          <w:rFonts w:cs="Arial"/>
          <w:sz w:val="24"/>
          <w:szCs w:val="24"/>
          <w:lang w:val="sr-Cyrl-RS" w:bidi="en-US"/>
        </w:rPr>
      </w:pPr>
      <w:r w:rsidRPr="00D56E34">
        <w:rPr>
          <w:rFonts w:cs="Arial"/>
          <w:sz w:val="24"/>
          <w:szCs w:val="24"/>
          <w:lang w:val="sr-Cyrl-RS" w:bidi="en-US"/>
        </w:rPr>
        <w:t>4. Потврда издата од стране Народне банке Србије, која садржи све елементе из потврде о извршеној уплати таксе из тачке 1</w:t>
      </w:r>
      <w:r w:rsidR="007B78C4" w:rsidRPr="00D56E34">
        <w:rPr>
          <w:rFonts w:cs="Arial"/>
          <w:sz w:val="24"/>
          <w:szCs w:val="24"/>
          <w:lang w:val="sr-Cyrl-RS" w:bidi="en-US"/>
        </w:rPr>
        <w:t>.</w:t>
      </w:r>
      <w:r w:rsidRPr="00D56E34">
        <w:rPr>
          <w:rFonts w:cs="Arial"/>
          <w:sz w:val="24"/>
          <w:szCs w:val="24"/>
          <w:lang w:val="sr-Cyrl-RS" w:bidi="en-US"/>
        </w:rPr>
        <w:t>, за подносиоце захтева за заштиту права (банке и други субјекти) који имају отворен рачун код</w:t>
      </w:r>
      <w:r w:rsidR="00166FD3" w:rsidRPr="00D56E34">
        <w:rPr>
          <w:rFonts w:cs="Arial"/>
          <w:sz w:val="24"/>
          <w:szCs w:val="24"/>
          <w:lang w:val="sr-Cyrl-RS" w:bidi="en-US"/>
        </w:rPr>
        <w:t xml:space="preserve"> </w:t>
      </w:r>
      <w:r w:rsidR="00DC3B67" w:rsidRPr="00D56E34">
        <w:rPr>
          <w:rFonts w:cs="Arial"/>
          <w:sz w:val="24"/>
          <w:szCs w:val="24"/>
          <w:lang w:val="sr-Cyrl-RS" w:bidi="en-US"/>
        </w:rPr>
        <w:t>Народне банке Србије у складу са законом и другим прописом.</w:t>
      </w:r>
    </w:p>
    <w:p w14:paraId="06FB0D0E" w14:textId="649692EB" w:rsidR="001B4091" w:rsidRDefault="00DC07AC" w:rsidP="000F7FA3">
      <w:pPr>
        <w:jc w:val="both"/>
        <w:rPr>
          <w:rFonts w:cs="Arial"/>
          <w:sz w:val="24"/>
          <w:szCs w:val="24"/>
          <w:lang w:bidi="en-US"/>
        </w:rPr>
      </w:pPr>
      <w:r w:rsidRPr="00F063D6">
        <w:rPr>
          <w:rFonts w:cs="Arial"/>
          <w:sz w:val="24"/>
          <w:szCs w:val="24"/>
          <w:lang w:val="sr-Cyrl-RS" w:bidi="en-US"/>
        </w:rPr>
        <w:t>Поступак заштите права пон</w:t>
      </w:r>
      <w:r w:rsidR="007B78C4" w:rsidRPr="00F063D6">
        <w:rPr>
          <w:rFonts w:cs="Arial"/>
          <w:sz w:val="24"/>
          <w:szCs w:val="24"/>
          <w:lang w:val="sr-Cyrl-RS" w:bidi="en-US"/>
        </w:rPr>
        <w:t>уђача регулисан је одредбама члана</w:t>
      </w:r>
      <w:r w:rsidRPr="00F063D6">
        <w:rPr>
          <w:rFonts w:cs="Arial"/>
          <w:sz w:val="24"/>
          <w:szCs w:val="24"/>
          <w:lang w:val="sr-Cyrl-RS" w:bidi="en-US"/>
        </w:rPr>
        <w:t xml:space="preserve"> 138.</w:t>
      </w:r>
      <w:r w:rsidR="0093584F" w:rsidRPr="00F063D6">
        <w:rPr>
          <w:rFonts w:cs="Arial"/>
          <w:sz w:val="24"/>
          <w:szCs w:val="24"/>
          <w:lang w:val="sr-Cyrl-RS" w:bidi="en-US"/>
        </w:rPr>
        <w:t xml:space="preserve"> - </w:t>
      </w:r>
      <w:r w:rsidRPr="00F063D6">
        <w:rPr>
          <w:rFonts w:cs="Arial"/>
          <w:sz w:val="24"/>
          <w:szCs w:val="24"/>
          <w:lang w:val="sr-Cyrl-RS" w:bidi="en-US"/>
        </w:rPr>
        <w:t xml:space="preserve">166. </w:t>
      </w:r>
      <w:r w:rsidRPr="002E3741">
        <w:rPr>
          <w:rFonts w:cs="Arial"/>
          <w:sz w:val="24"/>
          <w:szCs w:val="24"/>
          <w:lang w:bidi="en-US"/>
        </w:rPr>
        <w:t>ЗЈН.</w:t>
      </w:r>
    </w:p>
    <w:p w14:paraId="41B66AB0" w14:textId="77777777" w:rsidR="003C64D2" w:rsidRPr="002E3741" w:rsidRDefault="003C64D2" w:rsidP="000F7FA3">
      <w:pPr>
        <w:jc w:val="both"/>
        <w:rPr>
          <w:rFonts w:cs="Arial"/>
        </w:rPr>
      </w:pPr>
    </w:p>
    <w:p w14:paraId="683076F3" w14:textId="2D18BE47" w:rsidR="001B4091" w:rsidRPr="003C64D2" w:rsidRDefault="0093584F" w:rsidP="0093584F">
      <w:pPr>
        <w:pStyle w:val="KDPodnaslov2"/>
        <w:numPr>
          <w:ilvl w:val="1"/>
          <w:numId w:val="23"/>
        </w:numPr>
        <w:spacing w:before="0"/>
        <w:ind w:left="567" w:hanging="567"/>
        <w:jc w:val="both"/>
        <w:outlineLvl w:val="9"/>
        <w:rPr>
          <w:rFonts w:ascii="Arial" w:hAnsi="Arial" w:cs="Arial"/>
        </w:rPr>
      </w:pPr>
      <w:bookmarkStart w:id="246" w:name="_Toc441651610"/>
      <w:bookmarkStart w:id="247" w:name="_Toc442559921"/>
      <w:r w:rsidRPr="002E3741">
        <w:rPr>
          <w:rFonts w:ascii="Arial" w:hAnsi="Arial" w:cs="Arial"/>
          <w:lang w:val="sr-Cyrl-RS"/>
        </w:rPr>
        <w:lastRenderedPageBreak/>
        <w:t xml:space="preserve"> </w:t>
      </w:r>
      <w:r w:rsidR="00DC07AC" w:rsidRPr="002E3741">
        <w:rPr>
          <w:rFonts w:ascii="Arial" w:hAnsi="Arial" w:cs="Arial"/>
        </w:rPr>
        <w:t>Закључивање</w:t>
      </w:r>
      <w:bookmarkEnd w:id="246"/>
      <w:bookmarkEnd w:id="247"/>
      <w:r w:rsidR="00B17531">
        <w:rPr>
          <w:rFonts w:ascii="Arial" w:hAnsi="Arial" w:cs="Arial"/>
          <w:lang w:val="sr-Cyrl-RS"/>
        </w:rPr>
        <w:t xml:space="preserve"> и ступање уговора на снагу</w:t>
      </w:r>
    </w:p>
    <w:p w14:paraId="78FEC1F8" w14:textId="77777777" w:rsidR="00047675" w:rsidRPr="00047675" w:rsidRDefault="00047675" w:rsidP="00047675">
      <w:pPr>
        <w:suppressAutoHyphens w:val="0"/>
        <w:autoSpaceDE w:val="0"/>
        <w:jc w:val="both"/>
        <w:textAlignment w:val="auto"/>
        <w:rPr>
          <w:rFonts w:cs="Arial"/>
          <w:color w:val="000000"/>
          <w:kern w:val="0"/>
          <w:sz w:val="24"/>
          <w:szCs w:val="24"/>
        </w:rPr>
      </w:pPr>
      <w:r w:rsidRPr="00047675">
        <w:rPr>
          <w:rFonts w:cs="Arial"/>
          <w:color w:val="000000"/>
          <w:kern w:val="0"/>
          <w:sz w:val="24"/>
          <w:szCs w:val="24"/>
        </w:rPr>
        <w:t>Наручилац ће доставити уговор о јавној набавци понуђачу којем је додељен уговор у року од 8(осам) дана од протека рока за подношење захтева за заштиту права.</w:t>
      </w:r>
    </w:p>
    <w:p w14:paraId="60642E45" w14:textId="77777777" w:rsidR="00047675" w:rsidRPr="00047675" w:rsidRDefault="00047675" w:rsidP="00047675">
      <w:pPr>
        <w:suppressAutoHyphens w:val="0"/>
        <w:autoSpaceDE w:val="0"/>
        <w:jc w:val="both"/>
        <w:textAlignment w:val="auto"/>
        <w:rPr>
          <w:rFonts w:cs="Arial"/>
          <w:color w:val="000000"/>
          <w:kern w:val="0"/>
          <w:sz w:val="24"/>
          <w:szCs w:val="24"/>
        </w:rPr>
      </w:pPr>
      <w:r w:rsidRPr="00047675">
        <w:rPr>
          <w:rFonts w:cs="Arial"/>
          <w:color w:val="000000"/>
          <w:kern w:val="0"/>
          <w:sz w:val="24"/>
          <w:szCs w:val="24"/>
          <w:lang w:val="ru-RU"/>
        </w:rPr>
        <w:t>Ако понуђач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понуђачем.</w:t>
      </w:r>
    </w:p>
    <w:p w14:paraId="7E4FEB8C" w14:textId="77777777" w:rsidR="00047675" w:rsidRPr="00047675" w:rsidRDefault="00047675" w:rsidP="00047675">
      <w:pPr>
        <w:suppressAutoHyphens w:val="0"/>
        <w:autoSpaceDE w:val="0"/>
        <w:jc w:val="both"/>
        <w:textAlignment w:val="auto"/>
        <w:rPr>
          <w:rFonts w:cs="Arial"/>
          <w:color w:val="000000"/>
          <w:kern w:val="0"/>
          <w:sz w:val="24"/>
          <w:szCs w:val="24"/>
          <w:lang w:val="sr-Latn-RS"/>
        </w:rPr>
      </w:pPr>
      <w:r w:rsidRPr="00047675">
        <w:rPr>
          <w:rFonts w:cs="Arial"/>
          <w:color w:val="000000"/>
          <w:kern w:val="0"/>
          <w:sz w:val="24"/>
          <w:szCs w:val="24"/>
          <w:lang w:val="ru-RU"/>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4463E23D" w14:textId="5E870B40" w:rsidR="00CE76EB" w:rsidRDefault="00047675" w:rsidP="000F7FA3">
      <w:pPr>
        <w:tabs>
          <w:tab w:val="left" w:pos="567"/>
        </w:tabs>
        <w:autoSpaceDE w:val="0"/>
        <w:jc w:val="both"/>
        <w:rPr>
          <w:rFonts w:cs="Arial"/>
          <w:kern w:val="0"/>
          <w:sz w:val="24"/>
          <w:szCs w:val="24"/>
          <w:lang w:val="sr-Cyrl-RS"/>
        </w:rPr>
      </w:pPr>
      <w:r w:rsidRPr="00047675">
        <w:rPr>
          <w:rFonts w:cs="Arial"/>
          <w:kern w:val="0"/>
          <w:sz w:val="24"/>
          <w:szCs w:val="24"/>
        </w:rPr>
        <w:t xml:space="preserve">Уговор се сматра закљученим када га потпишу овлашћени представници Уговорних страна, а ступа на снагу када Пружалац услуге у складу са роковима из члана </w:t>
      </w:r>
      <w:r w:rsidR="000F7FA3">
        <w:rPr>
          <w:rFonts w:cs="Arial"/>
          <w:kern w:val="0"/>
          <w:sz w:val="24"/>
          <w:szCs w:val="24"/>
          <w:lang w:val="sr-Cyrl-RS"/>
        </w:rPr>
        <w:t>1</w:t>
      </w:r>
      <w:r w:rsidR="00F24135">
        <w:rPr>
          <w:rFonts w:cs="Arial"/>
          <w:kern w:val="0"/>
          <w:sz w:val="24"/>
          <w:szCs w:val="24"/>
          <w:lang w:val="sr-Cyrl-RS"/>
        </w:rPr>
        <w:t>1</w:t>
      </w:r>
      <w:r w:rsidRPr="00047675">
        <w:rPr>
          <w:rFonts w:cs="Arial"/>
          <w:kern w:val="0"/>
          <w:sz w:val="24"/>
          <w:szCs w:val="24"/>
        </w:rPr>
        <w:t xml:space="preserve">. </w:t>
      </w:r>
      <w:r w:rsidRPr="00047675">
        <w:rPr>
          <w:rFonts w:cs="Arial"/>
          <w:kern w:val="0"/>
          <w:sz w:val="24"/>
          <w:szCs w:val="24"/>
          <w:lang w:val="sr-Cyrl-RS"/>
        </w:rPr>
        <w:t xml:space="preserve">Предметног </w:t>
      </w:r>
      <w:r w:rsidRPr="00047675">
        <w:rPr>
          <w:rFonts w:cs="Arial"/>
          <w:kern w:val="0"/>
          <w:sz w:val="24"/>
          <w:szCs w:val="24"/>
        </w:rPr>
        <w:t xml:space="preserve"> Уговора достави ср</w:t>
      </w:r>
      <w:r w:rsidR="000F7FA3">
        <w:rPr>
          <w:rFonts w:cs="Arial"/>
          <w:kern w:val="0"/>
          <w:sz w:val="24"/>
          <w:szCs w:val="24"/>
        </w:rPr>
        <w:t>едставо финансијског обезбеђења</w:t>
      </w:r>
      <w:r w:rsidR="000F7FA3">
        <w:rPr>
          <w:rFonts w:cs="Arial"/>
          <w:kern w:val="0"/>
          <w:sz w:val="24"/>
          <w:szCs w:val="24"/>
          <w:lang w:val="sr-Cyrl-RS"/>
        </w:rPr>
        <w:t xml:space="preserve"> </w:t>
      </w:r>
      <w:r w:rsidR="000F7FA3">
        <w:rPr>
          <w:rFonts w:cs="Arial"/>
          <w:kern w:val="0"/>
          <w:sz w:val="24"/>
          <w:szCs w:val="24"/>
        </w:rPr>
        <w:t xml:space="preserve">- </w:t>
      </w:r>
      <w:r w:rsidR="00DF10D4">
        <w:rPr>
          <w:rFonts w:cs="Arial"/>
          <w:kern w:val="0"/>
          <w:sz w:val="24"/>
          <w:szCs w:val="24"/>
          <w:lang w:val="sr-Cyrl-RS"/>
        </w:rPr>
        <w:t xml:space="preserve">важи за партију </w:t>
      </w:r>
      <w:r w:rsidR="00E81BE3">
        <w:rPr>
          <w:rFonts w:cs="Arial"/>
          <w:kern w:val="0"/>
          <w:sz w:val="24"/>
          <w:szCs w:val="24"/>
          <w:lang w:val="sr-Cyrl-RS"/>
        </w:rPr>
        <w:t>1 и 3.</w:t>
      </w:r>
    </w:p>
    <w:p w14:paraId="265B446F" w14:textId="6A2C111B" w:rsidR="003E3B8F" w:rsidRDefault="000F7FA3" w:rsidP="000F7FA3">
      <w:pPr>
        <w:tabs>
          <w:tab w:val="left" w:pos="567"/>
        </w:tabs>
        <w:autoSpaceDE w:val="0"/>
        <w:jc w:val="both"/>
        <w:rPr>
          <w:rFonts w:cs="Arial"/>
          <w:color w:val="000000"/>
          <w:kern w:val="0"/>
          <w:sz w:val="24"/>
          <w:szCs w:val="24"/>
          <w:lang w:val="sr-Cyrl-RS"/>
        </w:rPr>
      </w:pPr>
      <w:r w:rsidRPr="000F7FA3">
        <w:rPr>
          <w:rFonts w:cs="Arial"/>
          <w:color w:val="000000"/>
          <w:kern w:val="0"/>
          <w:sz w:val="24"/>
          <w:szCs w:val="24"/>
          <w:lang w:val="sr-Latn-RS"/>
        </w:rPr>
        <w:t>Уговор се сматра закљученим</w:t>
      </w:r>
      <w:r w:rsidR="00485C78">
        <w:rPr>
          <w:rFonts w:cs="Arial"/>
          <w:color w:val="000000"/>
          <w:kern w:val="0"/>
          <w:sz w:val="24"/>
          <w:szCs w:val="24"/>
          <w:lang w:val="sr-Cyrl-RS"/>
        </w:rPr>
        <w:t xml:space="preserve"> и ступа на снагу</w:t>
      </w:r>
      <w:r w:rsidRPr="000F7FA3">
        <w:rPr>
          <w:rFonts w:cs="Arial"/>
          <w:color w:val="000000"/>
          <w:kern w:val="0"/>
          <w:sz w:val="24"/>
          <w:szCs w:val="24"/>
          <w:lang w:val="sr-Latn-RS"/>
        </w:rPr>
        <w:t xml:space="preserve"> када га потпишу овлашћени представници Уговорних страна</w:t>
      </w:r>
      <w:r>
        <w:rPr>
          <w:rFonts w:cs="Arial"/>
          <w:color w:val="000000"/>
          <w:kern w:val="0"/>
          <w:sz w:val="24"/>
          <w:szCs w:val="24"/>
          <w:lang w:val="sr-Cyrl-RS"/>
        </w:rPr>
        <w:t xml:space="preserve"> – важи за партије </w:t>
      </w:r>
      <w:r w:rsidR="00E81BE3">
        <w:rPr>
          <w:rFonts w:cs="Arial"/>
          <w:color w:val="000000"/>
          <w:kern w:val="0"/>
          <w:sz w:val="24"/>
          <w:szCs w:val="24"/>
          <w:lang w:val="sr-Cyrl-RS"/>
        </w:rPr>
        <w:t>2,4,5 и 6.</w:t>
      </w:r>
    </w:p>
    <w:p w14:paraId="3D326A02" w14:textId="77777777" w:rsidR="00084BF8" w:rsidRPr="000F7FA3" w:rsidRDefault="00084BF8" w:rsidP="000F7FA3">
      <w:pPr>
        <w:tabs>
          <w:tab w:val="left" w:pos="567"/>
        </w:tabs>
        <w:autoSpaceDE w:val="0"/>
        <w:jc w:val="both"/>
        <w:rPr>
          <w:rFonts w:cs="Arial"/>
          <w:kern w:val="0"/>
          <w:sz w:val="24"/>
          <w:szCs w:val="24"/>
          <w:lang w:val="sr-Cyrl-RS"/>
        </w:rPr>
      </w:pPr>
    </w:p>
    <w:p w14:paraId="6512FD7F" w14:textId="5A5F0E91" w:rsidR="00CE76EB" w:rsidRPr="00EE3FD1" w:rsidRDefault="00DC07AC" w:rsidP="00F57E36">
      <w:pPr>
        <w:pStyle w:val="KDPodnaslov2"/>
        <w:numPr>
          <w:ilvl w:val="1"/>
          <w:numId w:val="23"/>
        </w:numPr>
        <w:spacing w:before="0"/>
        <w:jc w:val="both"/>
        <w:outlineLvl w:val="9"/>
        <w:rPr>
          <w:rFonts w:ascii="Arial" w:hAnsi="Arial" w:cs="Arial"/>
        </w:rPr>
      </w:pPr>
      <w:bookmarkStart w:id="248" w:name="_Toc441651611"/>
      <w:bookmarkStart w:id="249" w:name="_Toc442559922"/>
      <w:r w:rsidRPr="00EE3FD1">
        <w:rPr>
          <w:rFonts w:ascii="Arial" w:hAnsi="Arial" w:cs="Arial"/>
        </w:rPr>
        <w:t>Измене током трајања уговора</w:t>
      </w:r>
      <w:bookmarkEnd w:id="248"/>
      <w:bookmarkEnd w:id="249"/>
    </w:p>
    <w:p w14:paraId="7498D56D" w14:textId="77777777" w:rsidR="00084BF8" w:rsidRPr="00EE3FD1" w:rsidRDefault="00084BF8" w:rsidP="00084BF8">
      <w:pPr>
        <w:pStyle w:val="Standard"/>
        <w:rPr>
          <w:rFonts w:ascii="Arial" w:hAnsi="Arial" w:cs="Arial"/>
        </w:rPr>
      </w:pPr>
      <w:r w:rsidRPr="00EE3FD1">
        <w:rPr>
          <w:rFonts w:ascii="Arial" w:hAnsi="Arial"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2640A199" w14:textId="77777777" w:rsidR="00084BF8" w:rsidRPr="00EE3FD1" w:rsidRDefault="00084BF8" w:rsidP="00084BF8">
      <w:pPr>
        <w:pStyle w:val="Standard"/>
        <w:rPr>
          <w:rFonts w:ascii="Arial" w:hAnsi="Arial" w:cs="Arial"/>
        </w:rPr>
      </w:pPr>
      <w:r w:rsidRPr="00EE3FD1">
        <w:rPr>
          <w:rFonts w:ascii="Arial" w:hAnsi="Arial"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14:paraId="18842CBF" w14:textId="77777777" w:rsidR="00084BF8" w:rsidRPr="00EE3FD1" w:rsidRDefault="00084BF8" w:rsidP="00084BF8">
      <w:pPr>
        <w:pStyle w:val="Standard"/>
        <w:rPr>
          <w:rFonts w:ascii="Arial" w:hAnsi="Arial" w:cs="Arial"/>
        </w:rPr>
      </w:pPr>
      <w:r w:rsidRPr="00EE3FD1">
        <w:rPr>
          <w:rFonts w:ascii="Arial" w:hAnsi="Arial" w:cs="Arial"/>
        </w:rPr>
        <w:t>Наручилац може у складу са чланом 115. ЗЈН да дозволи промену цене и других битних елемената уговора из објективних разлога,као што су: виша сила, измена важећих законских прописа, мере државних органа и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4976C7A1" w14:textId="34F9142A" w:rsidR="00D56E34" w:rsidRDefault="00084BF8" w:rsidP="00084BF8">
      <w:pPr>
        <w:pStyle w:val="Standard"/>
        <w:spacing w:before="0"/>
        <w:rPr>
          <w:rFonts w:ascii="Arial" w:hAnsi="Arial" w:cs="Arial"/>
        </w:rPr>
      </w:pPr>
      <w:r w:rsidRPr="00EE3FD1">
        <w:rPr>
          <w:rFonts w:ascii="Arial" w:hAnsi="Arial" w:cs="Arial"/>
        </w:rPr>
        <w:t xml:space="preserve">У случају измене овог Уговора </w:t>
      </w:r>
      <w:r w:rsidR="006912E3">
        <w:rPr>
          <w:rFonts w:ascii="Arial" w:hAnsi="Arial" w:cs="Arial"/>
          <w:lang w:val="sr-Cyrl-RS"/>
        </w:rPr>
        <w:t>Наручилац</w:t>
      </w:r>
      <w:r w:rsidRPr="00EE3FD1">
        <w:rPr>
          <w:rFonts w:ascii="Arial" w:hAnsi="Arial" w:cs="Arial"/>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6CD5464D" w14:textId="77777777" w:rsidR="00D56E34" w:rsidRDefault="00D56E34">
      <w:pPr>
        <w:pStyle w:val="Standard"/>
        <w:spacing w:before="0"/>
        <w:rPr>
          <w:rFonts w:ascii="Arial" w:hAnsi="Arial" w:cs="Arial"/>
        </w:rPr>
      </w:pPr>
    </w:p>
    <w:p w14:paraId="421143B0" w14:textId="77777777" w:rsidR="001138DA" w:rsidRDefault="001138DA">
      <w:pPr>
        <w:pStyle w:val="Standard"/>
        <w:spacing w:before="0"/>
        <w:rPr>
          <w:rFonts w:ascii="Arial" w:hAnsi="Arial" w:cs="Arial"/>
        </w:rPr>
      </w:pPr>
    </w:p>
    <w:p w14:paraId="2B5E8337" w14:textId="77777777" w:rsidR="001138DA" w:rsidRDefault="001138DA">
      <w:pPr>
        <w:pStyle w:val="Standard"/>
        <w:spacing w:before="0"/>
        <w:rPr>
          <w:rFonts w:ascii="Arial" w:hAnsi="Arial" w:cs="Arial"/>
        </w:rPr>
      </w:pPr>
    </w:p>
    <w:p w14:paraId="63DCAB5F" w14:textId="77777777" w:rsidR="001138DA" w:rsidRDefault="001138DA">
      <w:pPr>
        <w:pStyle w:val="Standard"/>
        <w:spacing w:before="0"/>
        <w:rPr>
          <w:rFonts w:ascii="Arial" w:hAnsi="Arial" w:cs="Arial"/>
        </w:rPr>
      </w:pPr>
    </w:p>
    <w:p w14:paraId="23A745E9" w14:textId="77777777" w:rsidR="001138DA" w:rsidRDefault="001138DA">
      <w:pPr>
        <w:pStyle w:val="Standard"/>
        <w:spacing w:before="0"/>
        <w:rPr>
          <w:rFonts w:ascii="Arial" w:hAnsi="Arial" w:cs="Arial"/>
        </w:rPr>
      </w:pPr>
    </w:p>
    <w:p w14:paraId="6331D2C9" w14:textId="77777777" w:rsidR="001138DA" w:rsidRDefault="001138DA">
      <w:pPr>
        <w:pStyle w:val="Standard"/>
        <w:spacing w:before="0"/>
        <w:rPr>
          <w:rFonts w:ascii="Arial" w:hAnsi="Arial" w:cs="Arial"/>
        </w:rPr>
      </w:pPr>
    </w:p>
    <w:p w14:paraId="09704C61" w14:textId="77777777" w:rsidR="001138DA" w:rsidRDefault="001138DA">
      <w:pPr>
        <w:pStyle w:val="Standard"/>
        <w:spacing w:before="0"/>
        <w:rPr>
          <w:rFonts w:ascii="Arial" w:hAnsi="Arial" w:cs="Arial"/>
        </w:rPr>
      </w:pPr>
    </w:p>
    <w:p w14:paraId="342ED32C" w14:textId="77777777" w:rsidR="001138DA" w:rsidRDefault="001138DA">
      <w:pPr>
        <w:pStyle w:val="Standard"/>
        <w:spacing w:before="0"/>
        <w:rPr>
          <w:rFonts w:ascii="Arial" w:hAnsi="Arial" w:cs="Arial"/>
        </w:rPr>
      </w:pPr>
    </w:p>
    <w:p w14:paraId="0367FFBA" w14:textId="77777777" w:rsidR="001138DA" w:rsidRDefault="001138DA">
      <w:pPr>
        <w:pStyle w:val="Standard"/>
        <w:spacing w:before="0"/>
        <w:rPr>
          <w:rFonts w:ascii="Arial" w:hAnsi="Arial" w:cs="Arial"/>
        </w:rPr>
      </w:pPr>
    </w:p>
    <w:p w14:paraId="47CA33A6" w14:textId="77777777" w:rsidR="001138DA" w:rsidRDefault="001138DA">
      <w:pPr>
        <w:pStyle w:val="Standard"/>
        <w:spacing w:before="0"/>
        <w:rPr>
          <w:rFonts w:ascii="Arial" w:hAnsi="Arial" w:cs="Arial"/>
        </w:rPr>
      </w:pPr>
    </w:p>
    <w:p w14:paraId="332C402C" w14:textId="77777777" w:rsidR="001138DA" w:rsidRDefault="001138DA">
      <w:pPr>
        <w:pStyle w:val="Standard"/>
        <w:spacing w:before="0"/>
        <w:rPr>
          <w:rFonts w:ascii="Arial" w:hAnsi="Arial" w:cs="Arial"/>
        </w:rPr>
      </w:pPr>
    </w:p>
    <w:p w14:paraId="43A69BCB" w14:textId="77777777" w:rsidR="001138DA" w:rsidRDefault="001138DA">
      <w:pPr>
        <w:pStyle w:val="Standard"/>
        <w:spacing w:before="0"/>
        <w:rPr>
          <w:rFonts w:ascii="Arial" w:hAnsi="Arial" w:cs="Arial"/>
        </w:rPr>
      </w:pPr>
    </w:p>
    <w:p w14:paraId="69B3A358" w14:textId="77777777" w:rsidR="001138DA" w:rsidRDefault="001138DA">
      <w:pPr>
        <w:pStyle w:val="Standard"/>
        <w:spacing w:before="0"/>
        <w:rPr>
          <w:rFonts w:ascii="Arial" w:hAnsi="Arial" w:cs="Arial"/>
        </w:rPr>
      </w:pPr>
    </w:p>
    <w:p w14:paraId="2B8E56B0" w14:textId="77777777" w:rsidR="001138DA" w:rsidRDefault="001138DA">
      <w:pPr>
        <w:pStyle w:val="Standard"/>
        <w:spacing w:before="0"/>
        <w:rPr>
          <w:rFonts w:ascii="Arial" w:hAnsi="Arial" w:cs="Arial"/>
        </w:rPr>
      </w:pPr>
    </w:p>
    <w:p w14:paraId="18572DA2" w14:textId="77777777" w:rsidR="001138DA" w:rsidRDefault="001138DA">
      <w:pPr>
        <w:pStyle w:val="Standard"/>
        <w:spacing w:before="0"/>
        <w:rPr>
          <w:rFonts w:ascii="Arial" w:hAnsi="Arial" w:cs="Arial"/>
        </w:rPr>
      </w:pPr>
    </w:p>
    <w:p w14:paraId="34B6607B" w14:textId="77777777" w:rsidR="00D56E34" w:rsidRDefault="00D56E34">
      <w:pPr>
        <w:pStyle w:val="Standard"/>
        <w:spacing w:before="0"/>
        <w:rPr>
          <w:rFonts w:ascii="Arial" w:hAnsi="Arial" w:cs="Arial"/>
        </w:rPr>
      </w:pPr>
    </w:p>
    <w:p w14:paraId="780CF68C" w14:textId="77777777" w:rsidR="00447B56" w:rsidRDefault="00447B56" w:rsidP="00447B56">
      <w:pPr>
        <w:pStyle w:val="KDObrazac"/>
        <w:numPr>
          <w:ilvl w:val="0"/>
          <w:numId w:val="23"/>
        </w:numPr>
        <w:spacing w:before="0"/>
        <w:jc w:val="left"/>
        <w:outlineLvl w:val="9"/>
        <w:rPr>
          <w:rFonts w:ascii="Arial" w:hAnsi="Arial"/>
        </w:rPr>
      </w:pPr>
      <w:bookmarkStart w:id="250" w:name="_Toc442559924"/>
      <w:r>
        <w:rPr>
          <w:rFonts w:ascii="Arial" w:hAnsi="Arial"/>
          <w:lang w:val="sr-Cyrl-RS"/>
        </w:rPr>
        <w:lastRenderedPageBreak/>
        <w:t>ОБРАСЦИ И ПРИЛОЗИ</w:t>
      </w:r>
    </w:p>
    <w:p w14:paraId="245B5EC2" w14:textId="77777777" w:rsidR="001B4091" w:rsidRDefault="00C27ACA" w:rsidP="005D1DD3">
      <w:pPr>
        <w:pStyle w:val="KDObrazac"/>
        <w:spacing w:before="0"/>
        <w:jc w:val="center"/>
        <w:outlineLvl w:val="9"/>
        <w:rPr>
          <w:rFonts w:ascii="Arial" w:hAnsi="Arial"/>
        </w:rPr>
      </w:pPr>
      <w:r>
        <w:rPr>
          <w:rFonts w:ascii="Arial" w:hAnsi="Arial"/>
        </w:rPr>
        <w:t xml:space="preserve">                                                                                                        </w:t>
      </w:r>
      <w:r w:rsidR="00DC07AC" w:rsidRPr="002E3741">
        <w:rPr>
          <w:rFonts w:ascii="Arial" w:hAnsi="Arial"/>
        </w:rPr>
        <w:t>ОБРАЗАЦ 1.</w:t>
      </w:r>
      <w:bookmarkEnd w:id="250"/>
    </w:p>
    <w:p w14:paraId="604F02BB" w14:textId="77777777" w:rsidR="00C27ACA" w:rsidRPr="002E3741" w:rsidRDefault="00C27ACA" w:rsidP="005D1DD3">
      <w:pPr>
        <w:pStyle w:val="KDObrazac"/>
        <w:spacing w:before="0"/>
        <w:jc w:val="center"/>
        <w:outlineLvl w:val="9"/>
        <w:rPr>
          <w:rFonts w:ascii="Arial" w:hAnsi="Arial"/>
        </w:rPr>
      </w:pPr>
    </w:p>
    <w:p w14:paraId="522899FF" w14:textId="77777777" w:rsidR="001B4091" w:rsidRPr="002E3741" w:rsidRDefault="00DC07AC">
      <w:pPr>
        <w:pStyle w:val="Standard"/>
        <w:spacing w:before="0"/>
        <w:jc w:val="center"/>
        <w:rPr>
          <w:rStyle w:val="BookTitle"/>
          <w:rFonts w:ascii="Arial" w:hAnsi="Arial" w:cs="Arial"/>
        </w:rPr>
      </w:pPr>
      <w:r w:rsidRPr="002E3741">
        <w:rPr>
          <w:rStyle w:val="BookTitle"/>
          <w:rFonts w:ascii="Arial" w:hAnsi="Arial" w:cs="Arial"/>
        </w:rPr>
        <w:t>ОБРАЗАЦ ПОНУДЕ</w:t>
      </w:r>
    </w:p>
    <w:p w14:paraId="7AA8B236" w14:textId="4243381B" w:rsidR="001B4091" w:rsidRDefault="00DC07AC">
      <w:pPr>
        <w:pStyle w:val="Standard"/>
        <w:spacing w:before="0"/>
        <w:rPr>
          <w:rFonts w:ascii="Arial" w:eastAsia="TimesNewRomanPS-BoldMT" w:hAnsi="Arial" w:cs="Arial"/>
          <w:b/>
          <w:bCs/>
          <w:color w:val="auto"/>
          <w:lang w:val="sr-Cyrl-RS"/>
        </w:rPr>
      </w:pPr>
      <w:r w:rsidRPr="002E3741">
        <w:rPr>
          <w:rFonts w:ascii="Arial" w:eastAsia="TimesNewRomanPS-BoldMT" w:hAnsi="Arial" w:cs="Arial"/>
          <w:bCs/>
        </w:rPr>
        <w:t>Понуда бр.</w:t>
      </w:r>
      <w:r w:rsidR="00A37304" w:rsidRPr="002E3741">
        <w:rPr>
          <w:rFonts w:ascii="Arial" w:eastAsia="TimesNewRomanPS-BoldMT" w:hAnsi="Arial" w:cs="Arial"/>
          <w:bCs/>
          <w:lang w:val="sr-Cyrl-RS"/>
        </w:rPr>
        <w:t xml:space="preserve"> </w:t>
      </w:r>
      <w:r w:rsidRPr="00F063D6">
        <w:rPr>
          <w:rFonts w:ascii="Arial" w:eastAsia="TimesNewRomanPS-BoldMT" w:hAnsi="Arial" w:cs="Arial"/>
          <w:bCs/>
          <w:lang w:val="sr-Cyrl-RS"/>
        </w:rPr>
        <w:t>_</w:t>
      </w:r>
      <w:r w:rsidR="00EE22BB" w:rsidRPr="00F063D6">
        <w:rPr>
          <w:rFonts w:ascii="Arial" w:eastAsia="TimesNewRomanPS-BoldMT" w:hAnsi="Arial" w:cs="Arial"/>
          <w:bCs/>
          <w:lang w:val="sr-Cyrl-RS"/>
        </w:rPr>
        <w:t>____</w:t>
      </w:r>
      <w:r w:rsidR="00A37304" w:rsidRPr="002E3741">
        <w:rPr>
          <w:rFonts w:ascii="Arial" w:eastAsia="TimesNewRomanPS-BoldMT" w:hAnsi="Arial" w:cs="Arial"/>
          <w:bCs/>
          <w:lang w:val="sr-Cyrl-RS"/>
        </w:rPr>
        <w:t>____</w:t>
      </w:r>
      <w:r w:rsidR="00EE22BB" w:rsidRPr="00F063D6">
        <w:rPr>
          <w:rFonts w:ascii="Arial" w:eastAsia="TimesNewRomanPS-BoldMT" w:hAnsi="Arial" w:cs="Arial"/>
          <w:bCs/>
          <w:lang w:val="sr-Cyrl-RS"/>
        </w:rPr>
        <w:t>____ од _______________</w:t>
      </w:r>
      <w:r w:rsidR="00E81BE3">
        <w:rPr>
          <w:rFonts w:ascii="Arial" w:eastAsia="TimesNewRomanPS-BoldMT" w:hAnsi="Arial" w:cs="Arial"/>
          <w:bCs/>
          <w:lang w:val="sr-Cyrl-RS"/>
        </w:rPr>
        <w:t>2020</w:t>
      </w:r>
      <w:r w:rsidR="00A37304" w:rsidRPr="008869C5">
        <w:rPr>
          <w:rFonts w:ascii="Arial" w:eastAsia="TimesNewRomanPS-BoldMT" w:hAnsi="Arial" w:cs="Arial"/>
          <w:bCs/>
          <w:lang w:val="sr-Cyrl-RS"/>
        </w:rPr>
        <w:t>. године</w:t>
      </w:r>
      <w:r w:rsidR="00EE22BB" w:rsidRPr="00F063D6">
        <w:rPr>
          <w:rFonts w:ascii="Arial" w:eastAsia="TimesNewRomanPS-BoldMT" w:hAnsi="Arial" w:cs="Arial"/>
          <w:bCs/>
          <w:lang w:val="sr-Cyrl-RS"/>
        </w:rPr>
        <w:t xml:space="preserve"> за </w:t>
      </w:r>
      <w:r w:rsidR="00623F71">
        <w:rPr>
          <w:rFonts w:ascii="Arial" w:eastAsia="TimesNewRomanPS-BoldMT" w:hAnsi="Arial" w:cs="Arial"/>
          <w:bCs/>
          <w:lang w:val="sr-Cyrl-RS"/>
        </w:rPr>
        <w:t xml:space="preserve">отворени поступак </w:t>
      </w:r>
      <w:r w:rsidR="003A733C" w:rsidRPr="002E3741">
        <w:rPr>
          <w:rFonts w:ascii="Arial" w:eastAsia="TimesNewRomanPS-BoldMT" w:hAnsi="Arial" w:cs="Arial"/>
          <w:bCs/>
          <w:lang w:val="sr-Cyrl-RS"/>
        </w:rPr>
        <w:t xml:space="preserve">за набавку </w:t>
      </w:r>
      <w:r w:rsidRPr="00F063D6">
        <w:rPr>
          <w:rFonts w:ascii="Arial" w:eastAsia="TimesNewRomanPS-BoldMT" w:hAnsi="Arial" w:cs="Arial"/>
          <w:bCs/>
          <w:lang w:val="sr-Cyrl-RS"/>
        </w:rPr>
        <w:t>услуге</w:t>
      </w:r>
      <w:r w:rsidR="00DF2CC4">
        <w:rPr>
          <w:rFonts w:ascii="Arial" w:eastAsia="TimesNewRomanPS-BoldMT" w:hAnsi="Arial" w:cs="Arial"/>
          <w:bCs/>
          <w:lang w:val="sr-Cyrl-RS"/>
        </w:rPr>
        <w:t xml:space="preserve">: </w:t>
      </w:r>
      <w:r w:rsidR="003C64D2" w:rsidRPr="003C64D2">
        <w:rPr>
          <w:rFonts w:ascii="Arial" w:hAnsi="Arial" w:cs="Arial"/>
          <w:b/>
          <w:lang w:val="sr-Cyrl-CS"/>
        </w:rPr>
        <w:t>Услуге у вези са одлагањем опасног отпада, обликоване по партијама</w:t>
      </w:r>
      <w:r w:rsidR="003C64D2">
        <w:rPr>
          <w:rFonts w:ascii="Arial" w:hAnsi="Arial" w:cs="Arial"/>
          <w:b/>
          <w:lang w:val="sr-Cyrl-CS"/>
        </w:rPr>
        <w:t xml:space="preserve">, </w:t>
      </w:r>
      <w:r w:rsidR="003C64D2" w:rsidRPr="003C64D2">
        <w:rPr>
          <w:rFonts w:ascii="Arial" w:hAnsi="Arial" w:cs="Arial"/>
          <w:b/>
          <w:lang w:val="sr-Cyrl-CS"/>
        </w:rPr>
        <w:t>јавна набавка број ЈН/4000/0747/2019, Јана бр. 1853/2019</w:t>
      </w:r>
    </w:p>
    <w:p w14:paraId="34C9B502" w14:textId="77777777" w:rsidR="00553103" w:rsidRPr="001A3F1C" w:rsidRDefault="00553103">
      <w:pPr>
        <w:pStyle w:val="Standard"/>
        <w:spacing w:before="0"/>
        <w:rPr>
          <w:rFonts w:ascii="Arial" w:hAnsi="Arial" w:cs="Arial"/>
          <w:b/>
          <w:color w:val="auto"/>
          <w:lang w:val="sr-Cyrl-RS"/>
        </w:rPr>
      </w:pPr>
    </w:p>
    <w:p w14:paraId="3931DD14" w14:textId="77777777" w:rsidR="001B4091" w:rsidRPr="002E3741" w:rsidRDefault="00DC07AC" w:rsidP="000327BA">
      <w:pPr>
        <w:pStyle w:val="Standard"/>
        <w:numPr>
          <w:ilvl w:val="0"/>
          <w:numId w:val="45"/>
        </w:numPr>
        <w:spacing w:before="0"/>
        <w:ind w:left="284" w:hanging="284"/>
        <w:rPr>
          <w:rFonts w:ascii="Arial" w:hAnsi="Arial" w:cs="Arial"/>
        </w:rPr>
      </w:pPr>
      <w:r w:rsidRPr="002E3741">
        <w:rPr>
          <w:rFonts w:ascii="Arial" w:hAnsi="Arial" w:cs="Arial"/>
          <w:b/>
          <w:bCs/>
          <w:iCs/>
        </w:rPr>
        <w:t>ОПШТИ ПОДАЦИ О ПОНУЂАЧУ</w:t>
      </w:r>
    </w:p>
    <w:tbl>
      <w:tblPr>
        <w:tblW w:w="9281" w:type="dxa"/>
        <w:tblInd w:w="-128" w:type="dxa"/>
        <w:tblLayout w:type="fixed"/>
        <w:tblCellMar>
          <w:left w:w="10" w:type="dxa"/>
          <w:right w:w="10" w:type="dxa"/>
        </w:tblCellMar>
        <w:tblLook w:val="0000" w:firstRow="0" w:lastRow="0" w:firstColumn="0" w:lastColumn="0" w:noHBand="0" w:noVBand="0"/>
      </w:tblPr>
      <w:tblGrid>
        <w:gridCol w:w="4620"/>
        <w:gridCol w:w="4661"/>
      </w:tblGrid>
      <w:tr w:rsidR="001B4091" w:rsidRPr="002E3741" w14:paraId="4BD72D0B" w14:textId="77777777" w:rsidTr="007C79D3">
        <w:trPr>
          <w:trHeight w:val="504"/>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8FB0974" w14:textId="77777777" w:rsidR="001B4091" w:rsidRPr="002E3741" w:rsidRDefault="00DC07AC">
            <w:pPr>
              <w:pStyle w:val="Standard"/>
              <w:spacing w:before="0"/>
              <w:rPr>
                <w:rFonts w:ascii="Arial" w:hAnsi="Arial" w:cs="Arial"/>
              </w:rPr>
            </w:pPr>
            <w:r w:rsidRPr="002E3741">
              <w:rPr>
                <w:rFonts w:ascii="Arial" w:hAnsi="Arial" w:cs="Arial"/>
                <w:iCs/>
              </w:rPr>
              <w:t>Назив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A68207" w14:textId="77777777" w:rsidR="001B4091" w:rsidRPr="002E3741" w:rsidRDefault="001B4091">
            <w:pPr>
              <w:pStyle w:val="Standard"/>
              <w:spacing w:before="0"/>
              <w:rPr>
                <w:rFonts w:ascii="Arial" w:hAnsi="Arial" w:cs="Arial"/>
                <w:b/>
                <w:bCs/>
                <w:i/>
                <w:iCs/>
              </w:rPr>
            </w:pPr>
          </w:p>
        </w:tc>
      </w:tr>
      <w:tr w:rsidR="001B4091" w:rsidRPr="002E3741" w14:paraId="666B5A10" w14:textId="77777777">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8E7EB6C" w14:textId="77777777" w:rsidR="001B4091" w:rsidRPr="002E3741" w:rsidRDefault="00DC07AC" w:rsidP="00DB481B">
            <w:pPr>
              <w:pStyle w:val="Standard"/>
              <w:spacing w:before="0"/>
              <w:rPr>
                <w:rFonts w:ascii="Arial" w:hAnsi="Arial" w:cs="Arial"/>
                <w:lang w:val="sr-Cyrl-RS"/>
              </w:rPr>
            </w:pPr>
            <w:r w:rsidRPr="002E3741">
              <w:rPr>
                <w:rFonts w:ascii="Arial" w:hAnsi="Arial" w:cs="Arial"/>
                <w:iCs/>
              </w:rPr>
              <w:t>Врста правног</w:t>
            </w:r>
            <w:r w:rsidR="00DB481B" w:rsidRPr="002E3741">
              <w:rPr>
                <w:rFonts w:ascii="Arial" w:hAnsi="Arial" w:cs="Arial"/>
                <w:iCs/>
              </w:rPr>
              <w:t xml:space="preserve"> лица</w:t>
            </w:r>
            <w:r w:rsidR="00DB481B" w:rsidRPr="002E3741">
              <w:rPr>
                <w:rFonts w:ascii="Arial" w:hAnsi="Arial" w:cs="Arial"/>
                <w:iCs/>
                <w:lang w:val="sr-Cyrl-RS"/>
              </w:rPr>
              <w:t xml:space="preserve"> </w:t>
            </w:r>
            <w:r w:rsidR="003E6190">
              <w:rPr>
                <w:rFonts w:ascii="Arial" w:hAnsi="Arial" w:cs="Arial"/>
                <w:iCs/>
                <w:color w:val="auto"/>
              </w:rPr>
              <w:t>(микро, мало, средње, велико) или физичко лице</w:t>
            </w:r>
            <w:r w:rsidR="00DB481B" w:rsidRPr="002E3741">
              <w:rPr>
                <w:rFonts w:ascii="Arial" w:hAnsi="Arial" w:cs="Arial"/>
                <w:iCs/>
                <w:color w:val="auto"/>
                <w:lang w:val="sr-Cyrl-RS"/>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3F3B58" w14:textId="77777777" w:rsidR="001B4091" w:rsidRPr="002E3741" w:rsidRDefault="001B4091">
            <w:pPr>
              <w:pStyle w:val="Standard"/>
              <w:spacing w:before="0"/>
              <w:rPr>
                <w:rFonts w:ascii="Arial" w:hAnsi="Arial" w:cs="Arial"/>
                <w:b/>
                <w:bCs/>
                <w:i/>
                <w:iCs/>
              </w:rPr>
            </w:pPr>
          </w:p>
          <w:p w14:paraId="58D45FC8" w14:textId="77777777" w:rsidR="001B4091" w:rsidRPr="002E3741" w:rsidRDefault="001B4091">
            <w:pPr>
              <w:pStyle w:val="Standard"/>
              <w:spacing w:before="0"/>
              <w:rPr>
                <w:rFonts w:ascii="Arial" w:hAnsi="Arial" w:cs="Arial"/>
                <w:b/>
                <w:bCs/>
                <w:i/>
                <w:iCs/>
              </w:rPr>
            </w:pPr>
          </w:p>
        </w:tc>
      </w:tr>
      <w:tr w:rsidR="001B4091" w:rsidRPr="002E3741" w14:paraId="590E85E4" w14:textId="77777777" w:rsidTr="007C79D3">
        <w:trPr>
          <w:trHeight w:val="206"/>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F6B12EC" w14:textId="77777777" w:rsidR="001B4091" w:rsidRPr="002E3741" w:rsidRDefault="00DC07AC">
            <w:pPr>
              <w:pStyle w:val="Standard"/>
              <w:spacing w:before="0"/>
              <w:rPr>
                <w:rFonts w:ascii="Arial" w:hAnsi="Arial" w:cs="Arial"/>
              </w:rPr>
            </w:pPr>
            <w:r w:rsidRPr="002E3741">
              <w:rPr>
                <w:rFonts w:ascii="Arial" w:hAnsi="Arial" w:cs="Arial"/>
                <w:iCs/>
              </w:rPr>
              <w:t>Адреса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C1ABEC" w14:textId="77777777" w:rsidR="001B4091" w:rsidRPr="002E3741" w:rsidRDefault="001B4091">
            <w:pPr>
              <w:pStyle w:val="Standard"/>
              <w:spacing w:before="0"/>
              <w:rPr>
                <w:rFonts w:ascii="Arial" w:hAnsi="Arial" w:cs="Arial"/>
                <w:b/>
                <w:bCs/>
                <w:i/>
                <w:iCs/>
              </w:rPr>
            </w:pPr>
          </w:p>
          <w:p w14:paraId="65ED3B73" w14:textId="77777777" w:rsidR="001B4091" w:rsidRPr="002E3741" w:rsidRDefault="001B4091">
            <w:pPr>
              <w:pStyle w:val="Standard"/>
              <w:spacing w:before="0"/>
              <w:rPr>
                <w:rFonts w:ascii="Arial" w:hAnsi="Arial" w:cs="Arial"/>
                <w:b/>
                <w:bCs/>
                <w:i/>
                <w:iCs/>
              </w:rPr>
            </w:pPr>
          </w:p>
        </w:tc>
      </w:tr>
      <w:tr w:rsidR="001B4091" w:rsidRPr="002E3741" w14:paraId="595C9622" w14:textId="77777777" w:rsidTr="007C79D3">
        <w:trPr>
          <w:trHeight w:val="64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D3350E0" w14:textId="77777777" w:rsidR="001B4091" w:rsidRPr="002E3741" w:rsidRDefault="00DC07AC">
            <w:pPr>
              <w:pStyle w:val="Standard"/>
              <w:spacing w:before="0"/>
              <w:rPr>
                <w:rFonts w:ascii="Arial" w:hAnsi="Arial" w:cs="Arial"/>
              </w:rPr>
            </w:pPr>
            <w:r w:rsidRPr="002E3741">
              <w:rPr>
                <w:rFonts w:ascii="Arial" w:hAnsi="Arial" w:cs="Arial"/>
                <w:iCs/>
              </w:rPr>
              <w:t>Матични број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B25B12" w14:textId="77777777" w:rsidR="001B4091" w:rsidRPr="002E3741" w:rsidRDefault="001B4091">
            <w:pPr>
              <w:pStyle w:val="Standard"/>
              <w:spacing w:before="0"/>
              <w:rPr>
                <w:rFonts w:ascii="Arial" w:hAnsi="Arial" w:cs="Arial"/>
                <w:b/>
                <w:bCs/>
                <w:i/>
                <w:iCs/>
              </w:rPr>
            </w:pPr>
          </w:p>
        </w:tc>
      </w:tr>
      <w:tr w:rsidR="001B4091" w:rsidRPr="002E3741" w14:paraId="24751E4E" w14:textId="77777777">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FF872F6" w14:textId="77777777" w:rsidR="001B4091" w:rsidRPr="002E3741" w:rsidRDefault="00DC07AC">
            <w:pPr>
              <w:pStyle w:val="Standard"/>
              <w:spacing w:before="0"/>
              <w:rPr>
                <w:rFonts w:ascii="Arial" w:hAnsi="Arial" w:cs="Arial"/>
              </w:rPr>
            </w:pPr>
            <w:r w:rsidRPr="002E3741">
              <w:rPr>
                <w:rFonts w:ascii="Arial" w:hAnsi="Arial" w:cs="Arial"/>
                <w:iCs/>
                <w:lang w:val="ru-RU"/>
              </w:rPr>
              <w:t>Порески идентификациони број понуђача (ПИБ):</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5F34B1" w14:textId="77777777" w:rsidR="001B4091" w:rsidRPr="002E3741" w:rsidRDefault="001B4091">
            <w:pPr>
              <w:pStyle w:val="Standard"/>
              <w:spacing w:before="0"/>
              <w:rPr>
                <w:rFonts w:ascii="Arial" w:hAnsi="Arial" w:cs="Arial"/>
                <w:b/>
                <w:bCs/>
                <w:i/>
                <w:iCs/>
                <w:lang w:val="ru-RU"/>
              </w:rPr>
            </w:pPr>
          </w:p>
        </w:tc>
      </w:tr>
      <w:tr w:rsidR="00450339" w:rsidRPr="002E3741" w14:paraId="01D579E9" w14:textId="77777777" w:rsidTr="00450339">
        <w:trPr>
          <w:trHeight w:val="414"/>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C184C0F" w14:textId="77777777" w:rsidR="00450339" w:rsidRPr="002E3741" w:rsidRDefault="00450339">
            <w:pPr>
              <w:pStyle w:val="Standard"/>
              <w:spacing w:before="0"/>
              <w:rPr>
                <w:rFonts w:ascii="Arial" w:hAnsi="Arial" w:cs="Arial"/>
                <w:iCs/>
                <w:lang w:val="ru-RU"/>
              </w:rPr>
            </w:pPr>
            <w:r>
              <w:rPr>
                <w:rFonts w:ascii="Arial" w:hAnsi="Arial" w:cs="Arial"/>
                <w:iCs/>
                <w:lang w:val="ru-RU"/>
              </w:rPr>
              <w:t xml:space="preserve">Шифра делатности: </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2ABE5C" w14:textId="77777777" w:rsidR="00450339" w:rsidRPr="002E3741" w:rsidRDefault="00450339">
            <w:pPr>
              <w:pStyle w:val="Standard"/>
              <w:spacing w:before="0"/>
              <w:rPr>
                <w:rFonts w:ascii="Arial" w:hAnsi="Arial" w:cs="Arial"/>
                <w:b/>
                <w:bCs/>
                <w:i/>
                <w:iCs/>
                <w:lang w:val="ru-RU"/>
              </w:rPr>
            </w:pPr>
          </w:p>
        </w:tc>
      </w:tr>
      <w:tr w:rsidR="001B4091" w:rsidRPr="002E3741" w14:paraId="604FCC6B" w14:textId="77777777">
        <w:trPr>
          <w:trHeight w:val="512"/>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B292BE" w14:textId="77777777" w:rsidR="001B4091" w:rsidRPr="002E3741" w:rsidRDefault="001B4091">
            <w:pPr>
              <w:pStyle w:val="Standard"/>
              <w:spacing w:before="0"/>
              <w:rPr>
                <w:rFonts w:ascii="Arial" w:hAnsi="Arial" w:cs="Arial"/>
                <w:iCs/>
              </w:rPr>
            </w:pPr>
          </w:p>
          <w:p w14:paraId="5EB47E95" w14:textId="77777777" w:rsidR="001B4091" w:rsidRPr="002E3741" w:rsidRDefault="00DC07AC">
            <w:pPr>
              <w:pStyle w:val="Standard"/>
              <w:spacing w:before="0"/>
              <w:rPr>
                <w:rFonts w:ascii="Arial" w:hAnsi="Arial" w:cs="Arial"/>
              </w:rPr>
            </w:pPr>
            <w:r w:rsidRPr="002E3741">
              <w:rPr>
                <w:rFonts w:ascii="Arial" w:hAnsi="Arial" w:cs="Arial"/>
                <w:iCs/>
              </w:rPr>
              <w:t>Име особе за контакт:</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68F8C3" w14:textId="77777777" w:rsidR="001B4091" w:rsidRPr="002E3741" w:rsidRDefault="001B4091">
            <w:pPr>
              <w:pStyle w:val="Standard"/>
              <w:spacing w:before="0"/>
              <w:rPr>
                <w:rFonts w:ascii="Arial" w:hAnsi="Arial" w:cs="Arial"/>
                <w:b/>
                <w:bCs/>
                <w:i/>
                <w:iCs/>
              </w:rPr>
            </w:pPr>
          </w:p>
          <w:p w14:paraId="4F1C3A7D" w14:textId="77777777" w:rsidR="001B4091" w:rsidRPr="002E3741" w:rsidRDefault="001B4091">
            <w:pPr>
              <w:pStyle w:val="Standard"/>
              <w:spacing w:before="0"/>
              <w:rPr>
                <w:rFonts w:ascii="Arial" w:hAnsi="Arial" w:cs="Arial"/>
                <w:b/>
                <w:bCs/>
                <w:i/>
                <w:iCs/>
              </w:rPr>
            </w:pPr>
          </w:p>
          <w:p w14:paraId="08FCAB99" w14:textId="77777777" w:rsidR="001B4091" w:rsidRPr="002E3741" w:rsidRDefault="001B4091">
            <w:pPr>
              <w:pStyle w:val="Standard"/>
              <w:spacing w:before="0"/>
              <w:rPr>
                <w:rFonts w:ascii="Arial" w:hAnsi="Arial" w:cs="Arial"/>
                <w:b/>
                <w:bCs/>
                <w:i/>
                <w:iCs/>
              </w:rPr>
            </w:pPr>
          </w:p>
        </w:tc>
      </w:tr>
      <w:tr w:rsidR="001B4091" w:rsidRPr="002E3741" w14:paraId="0EC6B3A6" w14:textId="77777777" w:rsidTr="007C79D3">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0621BC8" w14:textId="77777777" w:rsidR="001B4091" w:rsidRPr="002E3741" w:rsidRDefault="00DC07AC">
            <w:pPr>
              <w:pStyle w:val="Standard"/>
              <w:spacing w:before="0"/>
              <w:rPr>
                <w:rFonts w:ascii="Arial" w:hAnsi="Arial" w:cs="Arial"/>
              </w:rPr>
            </w:pPr>
            <w:r w:rsidRPr="002E3741">
              <w:rPr>
                <w:rFonts w:ascii="Arial" w:hAnsi="Arial" w:cs="Arial"/>
                <w:iCs/>
                <w:lang w:val="ru-RU"/>
              </w:rPr>
              <w:t>Електронска адреса понуђача (</w:t>
            </w:r>
            <w:r w:rsidRPr="002E3741">
              <w:rPr>
                <w:rFonts w:ascii="Arial" w:hAnsi="Arial" w:cs="Arial"/>
                <w:iCs/>
              </w:rPr>
              <w:t>e</w:t>
            </w:r>
            <w:r w:rsidRPr="002E3741">
              <w:rPr>
                <w:rFonts w:ascii="Arial" w:hAnsi="Arial" w:cs="Arial"/>
                <w:iCs/>
                <w:lang w:val="ru-RU"/>
              </w:rPr>
              <w:t>-</w:t>
            </w:r>
            <w:r w:rsidRPr="002E3741">
              <w:rPr>
                <w:rFonts w:ascii="Arial" w:hAnsi="Arial" w:cs="Arial"/>
                <w:iCs/>
              </w:rPr>
              <w:t>mail</w:t>
            </w:r>
            <w:r w:rsidRPr="002E3741">
              <w:rPr>
                <w:rFonts w:ascii="Arial" w:hAnsi="Arial" w:cs="Arial"/>
                <w:iCs/>
                <w:lang w:val="ru-RU"/>
              </w:rPr>
              <w:t>):</w:t>
            </w:r>
          </w:p>
          <w:p w14:paraId="7ED0AB9B" w14:textId="77777777" w:rsidR="001B4091" w:rsidRPr="002E3741" w:rsidRDefault="001B4091">
            <w:pPr>
              <w:pStyle w:val="Standard"/>
              <w:spacing w:before="0"/>
              <w:rPr>
                <w:rFonts w:ascii="Arial" w:hAnsi="Arial" w:cs="Arial"/>
                <w:b/>
                <w:bCs/>
                <w:iCs/>
                <w:lang w:val="ru-RU"/>
              </w:rPr>
            </w:pP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546580" w14:textId="77777777" w:rsidR="001B4091" w:rsidRPr="002E3741" w:rsidRDefault="001B4091">
            <w:pPr>
              <w:pStyle w:val="Standard"/>
              <w:spacing w:before="0"/>
              <w:rPr>
                <w:rFonts w:ascii="Arial" w:hAnsi="Arial" w:cs="Arial"/>
                <w:b/>
                <w:bCs/>
                <w:i/>
                <w:iCs/>
                <w:lang w:val="ru-RU"/>
              </w:rPr>
            </w:pPr>
          </w:p>
        </w:tc>
      </w:tr>
      <w:tr w:rsidR="001B4091" w:rsidRPr="002E3741" w14:paraId="2BC68F8E" w14:textId="77777777" w:rsidTr="007C79D3">
        <w:trPr>
          <w:trHeight w:val="55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7E69A1A" w14:textId="77777777" w:rsidR="001B4091" w:rsidRPr="002E3741" w:rsidRDefault="00DC07AC">
            <w:pPr>
              <w:pStyle w:val="Standard"/>
              <w:spacing w:before="0"/>
              <w:rPr>
                <w:rFonts w:ascii="Arial" w:hAnsi="Arial" w:cs="Arial"/>
              </w:rPr>
            </w:pPr>
            <w:r w:rsidRPr="002E3741">
              <w:rPr>
                <w:rFonts w:ascii="Arial" w:hAnsi="Arial" w:cs="Arial"/>
                <w:iCs/>
              </w:rPr>
              <w:t>Телефон:</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B2DD7D" w14:textId="77777777" w:rsidR="001B4091" w:rsidRPr="002E3741" w:rsidRDefault="001B4091">
            <w:pPr>
              <w:pStyle w:val="Standard"/>
              <w:spacing w:before="0"/>
              <w:rPr>
                <w:rFonts w:ascii="Arial" w:hAnsi="Arial" w:cs="Arial"/>
                <w:b/>
                <w:bCs/>
                <w:i/>
                <w:iCs/>
              </w:rPr>
            </w:pPr>
          </w:p>
          <w:p w14:paraId="3CE802F7" w14:textId="77777777" w:rsidR="001B4091" w:rsidRPr="002E3741" w:rsidRDefault="001B4091">
            <w:pPr>
              <w:pStyle w:val="Standard"/>
              <w:spacing w:before="0"/>
              <w:rPr>
                <w:rFonts w:ascii="Arial" w:hAnsi="Arial" w:cs="Arial"/>
                <w:b/>
                <w:bCs/>
                <w:i/>
                <w:iCs/>
              </w:rPr>
            </w:pPr>
          </w:p>
        </w:tc>
      </w:tr>
      <w:tr w:rsidR="001B4091" w:rsidRPr="002E3741" w14:paraId="6A7D8626" w14:textId="77777777" w:rsidTr="007C79D3">
        <w:trPr>
          <w:trHeight w:val="53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B7DFB8C" w14:textId="77777777" w:rsidR="001B4091" w:rsidRPr="002E3741" w:rsidRDefault="00DC07AC">
            <w:pPr>
              <w:pStyle w:val="Standard"/>
              <w:spacing w:before="0"/>
              <w:rPr>
                <w:rFonts w:ascii="Arial" w:hAnsi="Arial" w:cs="Arial"/>
              </w:rPr>
            </w:pPr>
            <w:r w:rsidRPr="002E3741">
              <w:rPr>
                <w:rFonts w:ascii="Arial" w:hAnsi="Arial" w:cs="Arial"/>
                <w:iCs/>
              </w:rPr>
              <w:t>Телефакс:</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281635" w14:textId="77777777" w:rsidR="001B4091" w:rsidRPr="002E3741" w:rsidRDefault="001B4091">
            <w:pPr>
              <w:pStyle w:val="Standard"/>
              <w:spacing w:before="0"/>
              <w:rPr>
                <w:rFonts w:ascii="Arial" w:hAnsi="Arial" w:cs="Arial"/>
                <w:b/>
                <w:bCs/>
                <w:i/>
                <w:iCs/>
              </w:rPr>
            </w:pPr>
          </w:p>
          <w:p w14:paraId="3BE8BBE8" w14:textId="77777777" w:rsidR="001B4091" w:rsidRPr="002E3741" w:rsidRDefault="001B4091">
            <w:pPr>
              <w:pStyle w:val="Standard"/>
              <w:spacing w:before="0"/>
              <w:rPr>
                <w:rFonts w:ascii="Arial" w:hAnsi="Arial" w:cs="Arial"/>
                <w:b/>
                <w:bCs/>
                <w:i/>
                <w:iCs/>
              </w:rPr>
            </w:pPr>
          </w:p>
        </w:tc>
      </w:tr>
      <w:tr w:rsidR="001B4091" w:rsidRPr="002E3741" w14:paraId="2428F047" w14:textId="77777777" w:rsidTr="007C79D3">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C905BF5" w14:textId="77777777" w:rsidR="001B4091" w:rsidRPr="002E3741" w:rsidRDefault="00DC07AC">
            <w:pPr>
              <w:pStyle w:val="Standard"/>
              <w:spacing w:before="0"/>
              <w:rPr>
                <w:rFonts w:ascii="Arial" w:hAnsi="Arial" w:cs="Arial"/>
              </w:rPr>
            </w:pPr>
            <w:r w:rsidRPr="002E3741">
              <w:rPr>
                <w:rFonts w:ascii="Arial" w:hAnsi="Arial" w:cs="Arial"/>
                <w:iCs/>
                <w:lang w:val="ru-RU"/>
              </w:rPr>
              <w:t>Број рачуна понуђача и назив банке: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24C561" w14:textId="77777777" w:rsidR="001B4091" w:rsidRPr="002E3741" w:rsidRDefault="001B4091">
            <w:pPr>
              <w:pStyle w:val="Standard"/>
              <w:spacing w:before="0"/>
              <w:rPr>
                <w:rFonts w:ascii="Arial" w:hAnsi="Arial" w:cs="Arial"/>
                <w:b/>
                <w:bCs/>
                <w:i/>
                <w:iCs/>
                <w:lang w:val="ru-RU"/>
              </w:rPr>
            </w:pPr>
          </w:p>
          <w:p w14:paraId="12B5125A" w14:textId="77777777" w:rsidR="001B4091" w:rsidRPr="002E3741" w:rsidRDefault="001B4091">
            <w:pPr>
              <w:pStyle w:val="Standard"/>
              <w:spacing w:before="0"/>
              <w:rPr>
                <w:rFonts w:ascii="Arial" w:hAnsi="Arial" w:cs="Arial"/>
                <w:b/>
                <w:bCs/>
                <w:i/>
                <w:iCs/>
                <w:lang w:val="ru-RU"/>
              </w:rPr>
            </w:pPr>
          </w:p>
          <w:p w14:paraId="478DC0C4" w14:textId="77777777" w:rsidR="001B4091" w:rsidRPr="002E3741" w:rsidRDefault="001B4091">
            <w:pPr>
              <w:pStyle w:val="Standard"/>
              <w:spacing w:before="0"/>
              <w:rPr>
                <w:rFonts w:ascii="Arial" w:hAnsi="Arial" w:cs="Arial"/>
                <w:b/>
                <w:bCs/>
                <w:i/>
                <w:iCs/>
                <w:lang w:val="ru-RU"/>
              </w:rPr>
            </w:pPr>
          </w:p>
        </w:tc>
      </w:tr>
      <w:tr w:rsidR="001B4091" w:rsidRPr="002E3741" w14:paraId="49589F81" w14:textId="77777777">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969BCC" w14:textId="77777777" w:rsidR="001B4091" w:rsidRPr="002E3741" w:rsidRDefault="00DC07AC">
            <w:pPr>
              <w:pStyle w:val="Standard"/>
              <w:spacing w:before="0"/>
              <w:rPr>
                <w:rFonts w:ascii="Arial" w:hAnsi="Arial" w:cs="Arial"/>
              </w:rPr>
            </w:pPr>
            <w:r w:rsidRPr="002E3741">
              <w:rPr>
                <w:rFonts w:ascii="Arial" w:hAnsi="Arial" w:cs="Arial"/>
                <w:iCs/>
                <w:lang w:val="ru-RU"/>
              </w:rPr>
              <w:t>Лице овлашћено за потписивање уговора</w:t>
            </w:r>
            <w:r w:rsidR="00DB481B" w:rsidRPr="002E3741">
              <w:rPr>
                <w:rFonts w:ascii="Arial" w:hAnsi="Arial" w:cs="Arial"/>
                <w:iCs/>
                <w:lang w:val="ru-RU"/>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E3D04E" w14:textId="77777777" w:rsidR="001B4091" w:rsidRPr="002E3741" w:rsidRDefault="001B4091">
            <w:pPr>
              <w:pStyle w:val="Standard"/>
              <w:spacing w:before="0"/>
              <w:ind w:firstLine="708"/>
              <w:rPr>
                <w:rFonts w:ascii="Arial" w:hAnsi="Arial" w:cs="Arial"/>
                <w:b/>
                <w:bCs/>
                <w:i/>
                <w:iCs/>
                <w:lang w:val="ru-RU"/>
              </w:rPr>
            </w:pPr>
          </w:p>
          <w:p w14:paraId="53BB0917" w14:textId="77777777" w:rsidR="001B4091" w:rsidRPr="002E3741" w:rsidRDefault="001B4091">
            <w:pPr>
              <w:pStyle w:val="Standard"/>
              <w:spacing w:before="0"/>
              <w:rPr>
                <w:rFonts w:ascii="Arial" w:hAnsi="Arial" w:cs="Arial"/>
                <w:b/>
                <w:bCs/>
                <w:i/>
                <w:iCs/>
                <w:lang w:val="ru-RU"/>
              </w:rPr>
            </w:pPr>
          </w:p>
        </w:tc>
      </w:tr>
      <w:tr w:rsidR="005763E0" w:rsidRPr="002E3741" w14:paraId="66ECF35E" w14:textId="77777777" w:rsidTr="005763E0">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EC0422" w14:textId="77777777" w:rsidR="005763E0" w:rsidRDefault="005763E0">
            <w:pPr>
              <w:pStyle w:val="Standard"/>
              <w:spacing w:before="0"/>
              <w:rPr>
                <w:rFonts w:ascii="Arial" w:hAnsi="Arial" w:cs="Arial"/>
                <w:iCs/>
                <w:lang w:val="ru-RU"/>
              </w:rPr>
            </w:pPr>
            <w:r>
              <w:rPr>
                <w:rFonts w:ascii="Arial" w:hAnsi="Arial" w:cs="Arial"/>
                <w:iCs/>
                <w:lang w:val="ru-RU"/>
              </w:rPr>
              <w:t>Понуду подносим за:</w:t>
            </w:r>
          </w:p>
          <w:p w14:paraId="6467783F" w14:textId="77777777" w:rsidR="005763E0" w:rsidRDefault="005763E0" w:rsidP="00687C1F">
            <w:pPr>
              <w:pStyle w:val="Standard"/>
              <w:numPr>
                <w:ilvl w:val="0"/>
                <w:numId w:val="49"/>
              </w:numPr>
              <w:spacing w:before="0"/>
              <w:rPr>
                <w:rFonts w:ascii="Arial" w:hAnsi="Arial" w:cs="Arial"/>
                <w:iCs/>
                <w:lang w:val="ru-RU"/>
              </w:rPr>
            </w:pPr>
            <w:r>
              <w:rPr>
                <w:rFonts w:ascii="Arial" w:hAnsi="Arial" w:cs="Arial"/>
                <w:iCs/>
                <w:lang w:val="ru-RU"/>
              </w:rPr>
              <w:t>Уколико се понуда подноси за одређену партију/е означити и попунити бр.1</w:t>
            </w:r>
          </w:p>
          <w:p w14:paraId="707CF84D" w14:textId="77777777" w:rsidR="005763E0" w:rsidRPr="005763E0" w:rsidRDefault="005763E0" w:rsidP="00687C1F">
            <w:pPr>
              <w:pStyle w:val="Standard"/>
              <w:numPr>
                <w:ilvl w:val="0"/>
                <w:numId w:val="49"/>
              </w:numPr>
              <w:spacing w:before="0"/>
              <w:rPr>
                <w:rFonts w:ascii="Arial" w:hAnsi="Arial" w:cs="Arial"/>
                <w:iCs/>
                <w:lang w:val="ru-RU"/>
              </w:rPr>
            </w:pPr>
            <w:r>
              <w:rPr>
                <w:rFonts w:ascii="Arial" w:hAnsi="Arial" w:cs="Arial"/>
                <w:iCs/>
                <w:lang w:val="ru-RU"/>
              </w:rPr>
              <w:t>Уколико се понуда подноси за целокупну јавну набавку означити и попунити бр.2</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54EA600" w14:textId="77777777" w:rsidR="005763E0" w:rsidRPr="005763E0" w:rsidRDefault="005763E0" w:rsidP="005763E0">
            <w:pPr>
              <w:pStyle w:val="Standard"/>
              <w:numPr>
                <w:ilvl w:val="1"/>
                <w:numId w:val="41"/>
              </w:numPr>
              <w:spacing w:before="0"/>
              <w:rPr>
                <w:rFonts w:ascii="Arial" w:hAnsi="Arial" w:cs="Arial"/>
                <w:bCs/>
                <w:iCs/>
                <w:lang w:val="ru-RU"/>
              </w:rPr>
            </w:pPr>
            <w:r w:rsidRPr="005763E0">
              <w:rPr>
                <w:rFonts w:ascii="Arial" w:hAnsi="Arial" w:cs="Arial"/>
                <w:bCs/>
                <w:iCs/>
                <w:lang w:val="ru-RU"/>
              </w:rPr>
              <w:t>Партију бр._____</w:t>
            </w:r>
          </w:p>
          <w:p w14:paraId="35430393" w14:textId="77777777" w:rsidR="005763E0" w:rsidRPr="005763E0" w:rsidRDefault="005763E0" w:rsidP="005763E0">
            <w:pPr>
              <w:pStyle w:val="Standard"/>
              <w:numPr>
                <w:ilvl w:val="1"/>
                <w:numId w:val="41"/>
              </w:numPr>
              <w:spacing w:before="0"/>
              <w:rPr>
                <w:rFonts w:ascii="Arial" w:hAnsi="Arial" w:cs="Arial"/>
                <w:b/>
                <w:bCs/>
                <w:iCs/>
                <w:lang w:val="ru-RU"/>
              </w:rPr>
            </w:pPr>
            <w:r w:rsidRPr="005763E0">
              <w:rPr>
                <w:rFonts w:ascii="Arial" w:hAnsi="Arial" w:cs="Arial"/>
                <w:bCs/>
                <w:iCs/>
                <w:lang w:val="ru-RU"/>
              </w:rPr>
              <w:t>Целокупну јавну набавку</w:t>
            </w:r>
          </w:p>
        </w:tc>
      </w:tr>
    </w:tbl>
    <w:p w14:paraId="2B415C9A" w14:textId="77777777" w:rsidR="004A6BBD" w:rsidRDefault="004A6BBD">
      <w:pPr>
        <w:pStyle w:val="Standard"/>
        <w:spacing w:before="0"/>
        <w:rPr>
          <w:rFonts w:ascii="Arial" w:eastAsia="TimesNewRomanPSMT" w:hAnsi="Arial" w:cs="Arial"/>
          <w:b/>
          <w:bCs/>
          <w:iCs/>
        </w:rPr>
      </w:pPr>
    </w:p>
    <w:p w14:paraId="058A58AA" w14:textId="77777777" w:rsidR="001B4091" w:rsidRPr="002E3741" w:rsidRDefault="007C79D3">
      <w:pPr>
        <w:pStyle w:val="Standard"/>
        <w:spacing w:before="0"/>
        <w:rPr>
          <w:rFonts w:ascii="Arial" w:hAnsi="Arial" w:cs="Arial"/>
        </w:rPr>
      </w:pPr>
      <w:r w:rsidRPr="002E3741">
        <w:rPr>
          <w:rFonts w:ascii="Arial" w:eastAsia="TimesNewRomanPSMT" w:hAnsi="Arial" w:cs="Arial"/>
          <w:b/>
          <w:bCs/>
          <w:iCs/>
        </w:rPr>
        <w:t>2) ПОНУДУ ПОДНОСИ</w:t>
      </w:r>
    </w:p>
    <w:tbl>
      <w:tblPr>
        <w:tblW w:w="9282" w:type="dxa"/>
        <w:tblInd w:w="-128" w:type="dxa"/>
        <w:tblLayout w:type="fixed"/>
        <w:tblCellMar>
          <w:left w:w="10" w:type="dxa"/>
          <w:right w:w="10" w:type="dxa"/>
        </w:tblCellMar>
        <w:tblLook w:val="0000" w:firstRow="0" w:lastRow="0" w:firstColumn="0" w:lastColumn="0" w:noHBand="0" w:noVBand="0"/>
      </w:tblPr>
      <w:tblGrid>
        <w:gridCol w:w="9282"/>
      </w:tblGrid>
      <w:tr w:rsidR="001B4091" w:rsidRPr="002E3741" w14:paraId="47953C55" w14:textId="77777777">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7827A2" w14:textId="77777777" w:rsidR="001B4091" w:rsidRPr="002E3741" w:rsidRDefault="00DC07AC">
            <w:pPr>
              <w:pStyle w:val="Standard"/>
              <w:spacing w:before="0"/>
              <w:jc w:val="center"/>
              <w:rPr>
                <w:rFonts w:ascii="Arial" w:hAnsi="Arial" w:cs="Arial"/>
              </w:rPr>
            </w:pPr>
            <w:r w:rsidRPr="002E3741">
              <w:rPr>
                <w:rFonts w:ascii="Arial" w:eastAsia="TimesNewRomanPSMT" w:hAnsi="Arial" w:cs="Arial"/>
                <w:b/>
                <w:bCs/>
              </w:rPr>
              <w:t>А) САМОСТАЛНО</w:t>
            </w:r>
          </w:p>
        </w:tc>
      </w:tr>
      <w:tr w:rsidR="001B4091" w:rsidRPr="002E3741" w14:paraId="629ADC42" w14:textId="77777777">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38517C" w14:textId="77777777" w:rsidR="001B4091" w:rsidRPr="002E3741" w:rsidRDefault="00DC07AC">
            <w:pPr>
              <w:pStyle w:val="Standard"/>
              <w:spacing w:before="0"/>
              <w:jc w:val="center"/>
              <w:rPr>
                <w:rFonts w:ascii="Arial" w:hAnsi="Arial" w:cs="Arial"/>
              </w:rPr>
            </w:pPr>
            <w:r w:rsidRPr="002E3741">
              <w:rPr>
                <w:rFonts w:ascii="Arial" w:eastAsia="TimesNewRomanPSMT" w:hAnsi="Arial" w:cs="Arial"/>
                <w:b/>
                <w:bCs/>
              </w:rPr>
              <w:t>Б) СА ПОДИЗВОЂАЧЕМ</w:t>
            </w:r>
          </w:p>
        </w:tc>
      </w:tr>
      <w:tr w:rsidR="001B4091" w:rsidRPr="002E3741" w14:paraId="3A7EDA8F" w14:textId="77777777">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00C47D" w14:textId="77777777" w:rsidR="001B4091" w:rsidRPr="002E3741" w:rsidRDefault="00DC07AC">
            <w:pPr>
              <w:pStyle w:val="Standard"/>
              <w:spacing w:before="0"/>
              <w:jc w:val="center"/>
              <w:rPr>
                <w:rFonts w:ascii="Arial" w:hAnsi="Arial" w:cs="Arial"/>
              </w:rPr>
            </w:pPr>
            <w:r w:rsidRPr="002E3741">
              <w:rPr>
                <w:rFonts w:ascii="Arial" w:eastAsia="TimesNewRomanPSMT" w:hAnsi="Arial" w:cs="Arial"/>
                <w:b/>
                <w:bCs/>
              </w:rPr>
              <w:t>В) КАО ЗАЈЕДНИЧКУ ПОНУДУ</w:t>
            </w:r>
          </w:p>
        </w:tc>
      </w:tr>
    </w:tbl>
    <w:p w14:paraId="2F93700D" w14:textId="77777777" w:rsidR="004A6BBD" w:rsidRDefault="004A6BBD" w:rsidP="005763E0">
      <w:pPr>
        <w:pStyle w:val="Standard"/>
        <w:spacing w:before="0"/>
        <w:rPr>
          <w:rFonts w:ascii="Arial" w:hAnsi="Arial" w:cs="Arial"/>
          <w:b/>
          <w:iCs/>
          <w:sz w:val="20"/>
          <w:szCs w:val="20"/>
          <w:lang w:val="sr-Latn-RS"/>
        </w:rPr>
      </w:pPr>
    </w:p>
    <w:p w14:paraId="7E4DA4A4" w14:textId="283C277D" w:rsidR="004A6BBD" w:rsidRDefault="00DC07AC" w:rsidP="005763E0">
      <w:pPr>
        <w:pStyle w:val="Standard"/>
        <w:spacing w:before="0"/>
        <w:rPr>
          <w:rFonts w:ascii="Arial" w:hAnsi="Arial" w:cs="Arial"/>
          <w:iCs/>
          <w:sz w:val="20"/>
          <w:szCs w:val="20"/>
          <w:lang w:val="sr-Latn-RS"/>
        </w:rPr>
      </w:pPr>
      <w:r w:rsidRPr="002E3741">
        <w:rPr>
          <w:rFonts w:ascii="Arial" w:hAnsi="Arial" w:cs="Arial"/>
          <w:b/>
          <w:iCs/>
          <w:sz w:val="20"/>
          <w:szCs w:val="20"/>
          <w:lang w:val="ru-RU"/>
        </w:rPr>
        <w:t>Напомена:</w:t>
      </w:r>
      <w:r w:rsidRPr="002E3741">
        <w:rPr>
          <w:rFonts w:ascii="Arial" w:hAnsi="Arial" w:cs="Arial"/>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7C79D3" w:rsidRPr="002E3741">
        <w:rPr>
          <w:rFonts w:ascii="Arial" w:hAnsi="Arial" w:cs="Arial"/>
          <w:iCs/>
          <w:sz w:val="20"/>
          <w:szCs w:val="20"/>
          <w:lang w:val="ru-RU"/>
        </w:rPr>
        <w:t>.</w:t>
      </w:r>
    </w:p>
    <w:p w14:paraId="03B2132E" w14:textId="77777777" w:rsidR="00090E28" w:rsidRDefault="00090E28" w:rsidP="005763E0">
      <w:pPr>
        <w:pStyle w:val="Standard"/>
        <w:spacing w:before="0"/>
        <w:rPr>
          <w:rFonts w:ascii="Arial" w:hAnsi="Arial" w:cs="Arial"/>
          <w:iCs/>
          <w:sz w:val="20"/>
          <w:szCs w:val="20"/>
          <w:lang w:val="sr-Latn-RS"/>
        </w:rPr>
      </w:pPr>
    </w:p>
    <w:p w14:paraId="619678E4" w14:textId="77777777" w:rsidR="004A6BBD" w:rsidRPr="004A6BBD" w:rsidRDefault="004A6BBD" w:rsidP="005763E0">
      <w:pPr>
        <w:pStyle w:val="Standard"/>
        <w:spacing w:before="0"/>
        <w:rPr>
          <w:rFonts w:ascii="Arial" w:hAnsi="Arial" w:cs="Arial"/>
          <w:iCs/>
          <w:sz w:val="20"/>
          <w:szCs w:val="20"/>
          <w:lang w:val="sr-Latn-RS"/>
        </w:rPr>
      </w:pPr>
    </w:p>
    <w:p w14:paraId="64A8B0F9" w14:textId="77777777" w:rsidR="001B4091" w:rsidRPr="002E3741" w:rsidRDefault="00DC07AC">
      <w:pPr>
        <w:pStyle w:val="Standard"/>
        <w:spacing w:before="0"/>
        <w:rPr>
          <w:rFonts w:ascii="Arial" w:hAnsi="Arial" w:cs="Arial"/>
        </w:rPr>
      </w:pPr>
      <w:r w:rsidRPr="002E3741">
        <w:rPr>
          <w:rFonts w:ascii="Arial" w:eastAsia="TimesNewRomanPSMT" w:hAnsi="Arial" w:cs="Arial"/>
          <w:b/>
          <w:bCs/>
        </w:rPr>
        <w:lastRenderedPageBreak/>
        <w:t>3) ПОДАЦИ О ПОДИЗВОЂАЧУ</w:t>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rsidRPr="002E3741" w14:paraId="7363AECD"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69A1ABF" w14:textId="77777777" w:rsidR="001B4091" w:rsidRPr="002E3741" w:rsidRDefault="00DC07AC">
            <w:pPr>
              <w:pStyle w:val="Standard"/>
              <w:spacing w:before="0"/>
              <w:rPr>
                <w:rFonts w:ascii="Arial" w:hAnsi="Arial" w:cs="Arial"/>
              </w:rPr>
            </w:pPr>
            <w:r w:rsidRPr="002E3741">
              <w:rPr>
                <w:rFonts w:ascii="Arial" w:eastAsia="TimesNewRomanPSMT" w:hAnsi="Arial" w:cs="Arial"/>
                <w:b/>
                <w:bCs/>
                <w:i/>
              </w:rPr>
              <w:tab/>
            </w:r>
          </w:p>
          <w:p w14:paraId="5100E681" w14:textId="77777777" w:rsidR="001B4091" w:rsidRPr="002E3741" w:rsidRDefault="00DC07AC">
            <w:pPr>
              <w:pStyle w:val="Standard"/>
              <w:spacing w:before="0"/>
              <w:rPr>
                <w:rFonts w:ascii="Arial" w:hAnsi="Arial" w:cs="Arial"/>
              </w:rPr>
            </w:pPr>
            <w:r w:rsidRPr="002E3741">
              <w:rPr>
                <w:rFonts w:ascii="Arial" w:eastAsia="TimesNewRomanPSMT" w:hAnsi="Arial" w:cs="Arial"/>
                <w:bCs/>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A97C9E4" w14:textId="77777777" w:rsidR="001B4091" w:rsidRPr="002E3741" w:rsidRDefault="001B4091">
            <w:pPr>
              <w:pStyle w:val="Standard"/>
              <w:spacing w:before="0"/>
              <w:rPr>
                <w:rFonts w:ascii="Arial" w:eastAsia="TimesNewRomanPSMT" w:hAnsi="Arial" w:cs="Arial"/>
                <w:bCs/>
              </w:rPr>
            </w:pPr>
          </w:p>
          <w:p w14:paraId="1C29004E" w14:textId="77777777" w:rsidR="001B4091" w:rsidRPr="002E3741" w:rsidRDefault="00DC07AC">
            <w:pPr>
              <w:pStyle w:val="Standard"/>
              <w:spacing w:before="0"/>
              <w:rPr>
                <w:rFonts w:ascii="Arial" w:hAnsi="Arial" w:cs="Arial"/>
              </w:rPr>
            </w:pPr>
            <w:r w:rsidRPr="002E3741">
              <w:rPr>
                <w:rFonts w:ascii="Arial" w:eastAsia="TimesNewRomanPSMT" w:hAnsi="Arial" w:cs="Arial"/>
                <w:bC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FD66F5" w14:textId="77777777" w:rsidR="001B4091" w:rsidRPr="002E3741" w:rsidRDefault="001B4091">
            <w:pPr>
              <w:pStyle w:val="Standard"/>
              <w:spacing w:before="0"/>
              <w:rPr>
                <w:rFonts w:ascii="Arial" w:eastAsia="TimesNewRomanPSMT" w:hAnsi="Arial" w:cs="Arial"/>
                <w:b/>
                <w:bCs/>
              </w:rPr>
            </w:pPr>
          </w:p>
        </w:tc>
      </w:tr>
      <w:tr w:rsidR="001B4091" w:rsidRPr="002E3741" w14:paraId="62AB80AD" w14:textId="77777777">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235DA98"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70FD740" w14:textId="77777777" w:rsidR="001B4091" w:rsidRPr="002E3741" w:rsidRDefault="003E6190">
            <w:pPr>
              <w:pStyle w:val="Standard"/>
              <w:spacing w:before="0"/>
              <w:rPr>
                <w:rFonts w:ascii="Arial" w:hAnsi="Arial" w:cs="Arial"/>
                <w:color w:val="auto"/>
                <w:lang w:val="sr-Cyrl-RS"/>
              </w:rPr>
            </w:pPr>
            <w:r w:rsidRPr="003E6190">
              <w:rPr>
                <w:rFonts w:ascii="Arial" w:eastAsia="TimesNewRomanPSMT" w:hAnsi="Arial" w:cs="Arial"/>
                <w:bCs/>
                <w:color w:val="auto"/>
              </w:rPr>
              <w:t>Врста правног лица (микро, мало, средње, велико) или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C1B0E1" w14:textId="77777777" w:rsidR="001B4091" w:rsidRPr="002E3741" w:rsidRDefault="001B4091">
            <w:pPr>
              <w:pStyle w:val="Standard"/>
              <w:spacing w:before="0"/>
              <w:rPr>
                <w:rFonts w:ascii="Arial" w:eastAsia="TimesNewRomanPSMT" w:hAnsi="Arial" w:cs="Arial"/>
                <w:b/>
                <w:bCs/>
              </w:rPr>
            </w:pPr>
          </w:p>
        </w:tc>
      </w:tr>
      <w:tr w:rsidR="001B4091" w:rsidRPr="002E3741" w14:paraId="24C5EDD9"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8745DFD" w14:textId="77777777" w:rsidR="001B4091" w:rsidRPr="002E3741" w:rsidRDefault="001B4091">
            <w:pPr>
              <w:pStyle w:val="Standard"/>
              <w:spacing w:before="0"/>
              <w:rPr>
                <w:rFonts w:ascii="Arial" w:eastAsia="TimesNewRomanPSMT" w:hAnsi="Arial" w:cs="Arial"/>
                <w:bCs/>
              </w:rPr>
            </w:pPr>
          </w:p>
          <w:p w14:paraId="53469763"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62AA10E" w14:textId="77777777" w:rsidR="001B4091" w:rsidRPr="002E3741" w:rsidRDefault="001B4091">
            <w:pPr>
              <w:pStyle w:val="Standard"/>
              <w:spacing w:before="0"/>
              <w:rPr>
                <w:rFonts w:ascii="Arial" w:eastAsia="TimesNewRomanPSMT" w:hAnsi="Arial" w:cs="Arial"/>
                <w:bCs/>
              </w:rPr>
            </w:pPr>
          </w:p>
          <w:p w14:paraId="3C718C19"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B187824" w14:textId="77777777" w:rsidR="001B4091" w:rsidRPr="002E3741" w:rsidRDefault="001B4091">
            <w:pPr>
              <w:pStyle w:val="Standard"/>
              <w:spacing w:before="0"/>
              <w:rPr>
                <w:rFonts w:ascii="Arial" w:eastAsia="TimesNewRomanPSMT" w:hAnsi="Arial" w:cs="Arial"/>
                <w:b/>
                <w:bCs/>
              </w:rPr>
            </w:pPr>
          </w:p>
        </w:tc>
      </w:tr>
      <w:tr w:rsidR="001B4091" w:rsidRPr="002E3741" w14:paraId="550EE75D"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8425F8B" w14:textId="77777777" w:rsidR="001B4091" w:rsidRPr="002E3741" w:rsidRDefault="001B4091">
            <w:pPr>
              <w:pStyle w:val="Standard"/>
              <w:spacing w:before="0"/>
              <w:rPr>
                <w:rFonts w:ascii="Arial" w:eastAsia="TimesNewRomanPSMT" w:hAnsi="Arial" w:cs="Arial"/>
                <w:bCs/>
              </w:rPr>
            </w:pPr>
          </w:p>
          <w:p w14:paraId="05583CCE"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5214E21" w14:textId="77777777" w:rsidR="001B4091" w:rsidRPr="002E3741" w:rsidRDefault="001B4091">
            <w:pPr>
              <w:pStyle w:val="Standard"/>
              <w:spacing w:before="0"/>
              <w:rPr>
                <w:rFonts w:ascii="Arial" w:eastAsia="TimesNewRomanPSMT" w:hAnsi="Arial" w:cs="Arial"/>
                <w:bCs/>
              </w:rPr>
            </w:pPr>
          </w:p>
          <w:p w14:paraId="09BF10AC"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EF514F" w14:textId="77777777" w:rsidR="001B4091" w:rsidRPr="002E3741" w:rsidRDefault="001B4091">
            <w:pPr>
              <w:pStyle w:val="Standard"/>
              <w:spacing w:before="0"/>
              <w:rPr>
                <w:rFonts w:ascii="Arial" w:eastAsia="TimesNewRomanPSMT" w:hAnsi="Arial" w:cs="Arial"/>
                <w:b/>
                <w:bCs/>
              </w:rPr>
            </w:pPr>
          </w:p>
        </w:tc>
      </w:tr>
      <w:tr w:rsidR="001B4091" w:rsidRPr="002E3741" w14:paraId="6A46A15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7CEC64F" w14:textId="77777777" w:rsidR="001B4091" w:rsidRPr="002E3741" w:rsidRDefault="001B4091">
            <w:pPr>
              <w:pStyle w:val="Standard"/>
              <w:spacing w:before="0"/>
              <w:rPr>
                <w:rFonts w:ascii="Arial" w:eastAsia="TimesNewRomanPSMT" w:hAnsi="Arial" w:cs="Arial"/>
                <w:bCs/>
              </w:rPr>
            </w:pPr>
          </w:p>
          <w:p w14:paraId="129AA848"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23694FE" w14:textId="77777777" w:rsidR="001B4091" w:rsidRPr="002E3741" w:rsidRDefault="001B4091">
            <w:pPr>
              <w:pStyle w:val="Standard"/>
              <w:spacing w:before="0"/>
              <w:rPr>
                <w:rFonts w:ascii="Arial" w:eastAsia="TimesNewRomanPSMT" w:hAnsi="Arial" w:cs="Arial"/>
                <w:bCs/>
              </w:rPr>
            </w:pPr>
          </w:p>
          <w:p w14:paraId="12FEAF04"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8CDEA8" w14:textId="77777777" w:rsidR="001B4091" w:rsidRPr="002E3741" w:rsidRDefault="001B4091">
            <w:pPr>
              <w:pStyle w:val="Standard"/>
              <w:spacing w:before="0"/>
              <w:rPr>
                <w:rFonts w:ascii="Arial" w:eastAsia="TimesNewRomanPSMT" w:hAnsi="Arial" w:cs="Arial"/>
                <w:b/>
                <w:bCs/>
              </w:rPr>
            </w:pPr>
          </w:p>
        </w:tc>
      </w:tr>
      <w:tr w:rsidR="00450339" w:rsidRPr="002E3741" w14:paraId="4A339B15" w14:textId="77777777" w:rsidTr="00450339">
        <w:trPr>
          <w:trHeight w:val="328"/>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2A80C9A" w14:textId="77777777" w:rsidR="00450339" w:rsidRPr="002E3741" w:rsidRDefault="00450339" w:rsidP="00450339">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3F837CC" w14:textId="77777777" w:rsidR="00450339" w:rsidRPr="002E3741" w:rsidRDefault="00450339" w:rsidP="00450339">
            <w:pPr>
              <w:pStyle w:val="Standard"/>
              <w:spacing w:before="0"/>
              <w:rPr>
                <w:rFonts w:ascii="Arial" w:hAnsi="Arial" w:cs="Arial"/>
                <w:iCs/>
                <w:lang w:val="ru-RU"/>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8194BC" w14:textId="77777777" w:rsidR="00450339" w:rsidRPr="002E3741" w:rsidRDefault="00450339" w:rsidP="00450339">
            <w:pPr>
              <w:pStyle w:val="Standard"/>
              <w:spacing w:before="0"/>
              <w:rPr>
                <w:rFonts w:ascii="Arial" w:eastAsia="TimesNewRomanPSMT" w:hAnsi="Arial" w:cs="Arial"/>
                <w:b/>
                <w:bCs/>
              </w:rPr>
            </w:pPr>
          </w:p>
        </w:tc>
      </w:tr>
      <w:tr w:rsidR="001B4091" w:rsidRPr="002E3741" w14:paraId="43ADAA2A"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8D1439B"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F1B5604" w14:textId="77777777" w:rsidR="001B4091" w:rsidRPr="002E3741" w:rsidRDefault="001B4091">
            <w:pPr>
              <w:pStyle w:val="Standard"/>
              <w:spacing w:before="0"/>
              <w:rPr>
                <w:rFonts w:ascii="Arial" w:eastAsia="TimesNewRomanPSMT" w:hAnsi="Arial" w:cs="Arial"/>
                <w:bCs/>
              </w:rPr>
            </w:pPr>
          </w:p>
          <w:p w14:paraId="66BFC6F2"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40168A" w14:textId="77777777" w:rsidR="001B4091" w:rsidRPr="002E3741" w:rsidRDefault="001B4091">
            <w:pPr>
              <w:pStyle w:val="Standard"/>
              <w:spacing w:before="0"/>
              <w:rPr>
                <w:rFonts w:ascii="Arial" w:eastAsia="TimesNewRomanPSMT" w:hAnsi="Arial" w:cs="Arial"/>
                <w:b/>
                <w:bCs/>
              </w:rPr>
            </w:pPr>
          </w:p>
        </w:tc>
      </w:tr>
      <w:tr w:rsidR="001B4091" w:rsidRPr="002E3741" w14:paraId="5494F43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865D4A9"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9C5B91" w14:textId="77777777" w:rsidR="001B4091" w:rsidRPr="002E3741" w:rsidRDefault="001B4091">
            <w:pPr>
              <w:pStyle w:val="Standard"/>
              <w:spacing w:before="0"/>
              <w:rPr>
                <w:rFonts w:ascii="Arial" w:eastAsia="TimesNewRomanPSMT" w:hAnsi="Arial" w:cs="Arial"/>
                <w:bCs/>
                <w:lang w:val="ru-RU"/>
              </w:rPr>
            </w:pPr>
          </w:p>
          <w:p w14:paraId="0A71B367"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FC3548" w14:textId="77777777" w:rsidR="001B4091" w:rsidRPr="002E3741" w:rsidRDefault="001B4091">
            <w:pPr>
              <w:pStyle w:val="Standard"/>
              <w:spacing w:before="0"/>
              <w:rPr>
                <w:rFonts w:ascii="Arial" w:eastAsia="TimesNewRomanPSMT" w:hAnsi="Arial" w:cs="Arial"/>
                <w:b/>
                <w:bCs/>
                <w:lang w:val="ru-RU"/>
              </w:rPr>
            </w:pPr>
          </w:p>
        </w:tc>
      </w:tr>
      <w:tr w:rsidR="001B4091" w:rsidRPr="00277C97" w14:paraId="50CB26F5"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69620D"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2E393E4" w14:textId="77777777" w:rsidR="001B4091" w:rsidRPr="002E3741" w:rsidRDefault="001B4091">
            <w:pPr>
              <w:pStyle w:val="Standard"/>
              <w:spacing w:before="0"/>
              <w:rPr>
                <w:rFonts w:ascii="Arial" w:eastAsia="TimesNewRomanPSMT" w:hAnsi="Arial" w:cs="Arial"/>
                <w:bCs/>
                <w:lang w:val="ru-RU"/>
              </w:rPr>
            </w:pPr>
          </w:p>
          <w:p w14:paraId="1FAD85BF" w14:textId="77777777" w:rsidR="001B4091" w:rsidRPr="00F063D6" w:rsidRDefault="00DC07AC">
            <w:pPr>
              <w:pStyle w:val="Standard"/>
              <w:spacing w:before="0"/>
              <w:rPr>
                <w:rFonts w:ascii="Arial" w:hAnsi="Arial" w:cs="Arial"/>
                <w:lang w:val="ru-RU"/>
              </w:rPr>
            </w:pPr>
            <w:r w:rsidRPr="002E3741">
              <w:rPr>
                <w:rFonts w:ascii="Arial" w:eastAsia="TimesNewRomanPSMT" w:hAnsi="Arial" w:cs="Arial"/>
                <w:bCs/>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F0A3DC" w14:textId="77777777" w:rsidR="001B4091" w:rsidRPr="002E3741" w:rsidRDefault="001B4091">
            <w:pPr>
              <w:pStyle w:val="Standard"/>
              <w:spacing w:before="0"/>
              <w:rPr>
                <w:rFonts w:ascii="Arial" w:eastAsia="TimesNewRomanPSMT" w:hAnsi="Arial" w:cs="Arial"/>
                <w:b/>
                <w:bCs/>
                <w:lang w:val="ru-RU"/>
              </w:rPr>
            </w:pPr>
          </w:p>
        </w:tc>
      </w:tr>
      <w:tr w:rsidR="001B4091" w:rsidRPr="002E3741" w14:paraId="39BED19C"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CA25E65" w14:textId="77777777" w:rsidR="001B4091" w:rsidRPr="002E3741" w:rsidRDefault="001B4091">
            <w:pPr>
              <w:pStyle w:val="Standard"/>
              <w:spacing w:before="0"/>
              <w:rPr>
                <w:rFonts w:ascii="Arial" w:eastAsia="TimesNewRomanPSMT" w:hAnsi="Arial" w:cs="Arial"/>
                <w:bCs/>
                <w:lang w:val="ru-RU"/>
              </w:rPr>
            </w:pPr>
          </w:p>
          <w:p w14:paraId="1C0C16EB" w14:textId="77777777" w:rsidR="001B4091" w:rsidRPr="002E3741" w:rsidRDefault="00DC07AC">
            <w:pPr>
              <w:pStyle w:val="Standard"/>
              <w:spacing w:before="0"/>
              <w:rPr>
                <w:rFonts w:ascii="Arial" w:hAnsi="Arial" w:cs="Arial"/>
              </w:rPr>
            </w:pPr>
            <w:r w:rsidRPr="002E3741">
              <w:rPr>
                <w:rFonts w:ascii="Arial" w:eastAsia="TimesNewRomanPSMT" w:hAnsi="Arial" w:cs="Arial"/>
                <w:bCs/>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6D80120" w14:textId="77777777" w:rsidR="001B4091" w:rsidRPr="002E3741" w:rsidRDefault="001B4091">
            <w:pPr>
              <w:pStyle w:val="Standard"/>
              <w:spacing w:before="0"/>
              <w:rPr>
                <w:rFonts w:ascii="Arial" w:eastAsia="TimesNewRomanPSMT" w:hAnsi="Arial" w:cs="Arial"/>
                <w:bCs/>
              </w:rPr>
            </w:pPr>
          </w:p>
          <w:p w14:paraId="77AFF499" w14:textId="77777777" w:rsidR="001B4091" w:rsidRPr="002E3741" w:rsidRDefault="00DC07AC">
            <w:pPr>
              <w:pStyle w:val="Standard"/>
              <w:spacing w:before="0"/>
              <w:rPr>
                <w:rFonts w:ascii="Arial" w:hAnsi="Arial" w:cs="Arial"/>
              </w:rPr>
            </w:pPr>
            <w:r w:rsidRPr="002E3741">
              <w:rPr>
                <w:rFonts w:ascii="Arial" w:eastAsia="TimesNewRomanPSMT" w:hAnsi="Arial" w:cs="Arial"/>
                <w:bC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4798D4" w14:textId="77777777" w:rsidR="001B4091" w:rsidRPr="002E3741" w:rsidRDefault="001B4091">
            <w:pPr>
              <w:pStyle w:val="Standard"/>
              <w:spacing w:before="0"/>
              <w:rPr>
                <w:rFonts w:ascii="Arial" w:eastAsia="TimesNewRomanPSMT" w:hAnsi="Arial" w:cs="Arial"/>
                <w:b/>
                <w:bCs/>
              </w:rPr>
            </w:pPr>
          </w:p>
        </w:tc>
      </w:tr>
      <w:tr w:rsidR="001B4091" w:rsidRPr="002E3741" w14:paraId="0E78F0D0" w14:textId="77777777">
        <w:trPr>
          <w:trHeight w:val="51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87C2A48"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E6EF979" w14:textId="77777777" w:rsidR="001B4091" w:rsidRPr="002E3741" w:rsidRDefault="007A2FF1" w:rsidP="0011241D">
            <w:pPr>
              <w:pStyle w:val="Standard"/>
              <w:spacing w:before="0"/>
              <w:rPr>
                <w:rFonts w:ascii="Arial" w:hAnsi="Arial" w:cs="Arial"/>
                <w:color w:val="auto"/>
                <w:lang w:val="sr-Cyrl-RS"/>
              </w:rPr>
            </w:pPr>
            <w:r w:rsidRPr="002E3741">
              <w:rPr>
                <w:rFonts w:ascii="Arial" w:hAnsi="Arial" w:cs="Arial"/>
                <w:iCs/>
              </w:rPr>
              <w:t>Врста правног лица</w:t>
            </w:r>
            <w:r w:rsidRPr="002E3741">
              <w:rPr>
                <w:rFonts w:ascii="Arial" w:hAnsi="Arial" w:cs="Arial"/>
                <w:iCs/>
                <w:lang w:val="sr-Cyrl-RS"/>
              </w:rPr>
              <w:t xml:space="preserve"> </w:t>
            </w:r>
            <w:r>
              <w:rPr>
                <w:rFonts w:ascii="Arial" w:hAnsi="Arial" w:cs="Arial"/>
                <w:iCs/>
                <w:color w:val="auto"/>
              </w:rPr>
              <w:t>(микро, мало, средње, велико) или физичко лице</w:t>
            </w:r>
            <w:r w:rsidRPr="002E3741">
              <w:rPr>
                <w:rFonts w:ascii="Arial" w:hAnsi="Arial" w:cs="Arial"/>
                <w:iCs/>
                <w:color w:val="auto"/>
                <w:lang w:val="sr-Cyrl-RS"/>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6597B0" w14:textId="77777777" w:rsidR="001B4091" w:rsidRPr="002E3741" w:rsidRDefault="001B4091">
            <w:pPr>
              <w:pStyle w:val="Standard"/>
              <w:spacing w:before="0"/>
              <w:rPr>
                <w:rFonts w:ascii="Arial" w:eastAsia="TimesNewRomanPSMT" w:hAnsi="Arial" w:cs="Arial"/>
                <w:b/>
                <w:bCs/>
              </w:rPr>
            </w:pPr>
          </w:p>
        </w:tc>
      </w:tr>
      <w:tr w:rsidR="001B4091" w:rsidRPr="002E3741" w14:paraId="01EA7B91"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0BB260B" w14:textId="77777777" w:rsidR="001B4091" w:rsidRPr="002E3741" w:rsidRDefault="001B4091">
            <w:pPr>
              <w:pStyle w:val="Standard"/>
              <w:spacing w:before="0"/>
              <w:rPr>
                <w:rFonts w:ascii="Arial" w:eastAsia="TimesNewRomanPSMT" w:hAnsi="Arial" w:cs="Arial"/>
                <w:bCs/>
              </w:rPr>
            </w:pPr>
          </w:p>
          <w:p w14:paraId="36AF539B"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F273274" w14:textId="77777777" w:rsidR="001B4091" w:rsidRPr="002E3741" w:rsidRDefault="001B4091">
            <w:pPr>
              <w:pStyle w:val="Standard"/>
              <w:spacing w:before="0"/>
              <w:rPr>
                <w:rFonts w:ascii="Arial" w:eastAsia="TimesNewRomanPSMT" w:hAnsi="Arial" w:cs="Arial"/>
                <w:bCs/>
              </w:rPr>
            </w:pPr>
          </w:p>
          <w:p w14:paraId="1DC7817B"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BF108C" w14:textId="77777777" w:rsidR="001B4091" w:rsidRPr="002E3741" w:rsidRDefault="001B4091">
            <w:pPr>
              <w:pStyle w:val="Standard"/>
              <w:spacing w:before="0"/>
              <w:rPr>
                <w:rFonts w:ascii="Arial" w:eastAsia="TimesNewRomanPSMT" w:hAnsi="Arial" w:cs="Arial"/>
                <w:b/>
                <w:bCs/>
              </w:rPr>
            </w:pPr>
          </w:p>
        </w:tc>
      </w:tr>
      <w:tr w:rsidR="001B4091" w:rsidRPr="002E3741" w14:paraId="141E7AF6"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B931FB4" w14:textId="77777777" w:rsidR="001B4091" w:rsidRPr="002E3741" w:rsidRDefault="001B4091">
            <w:pPr>
              <w:pStyle w:val="Standard"/>
              <w:spacing w:before="0"/>
              <w:rPr>
                <w:rFonts w:ascii="Arial" w:eastAsia="TimesNewRomanPSMT" w:hAnsi="Arial" w:cs="Arial"/>
                <w:bCs/>
              </w:rPr>
            </w:pPr>
          </w:p>
          <w:p w14:paraId="7633EE71"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14F62C8" w14:textId="77777777" w:rsidR="001B4091" w:rsidRPr="002E3741" w:rsidRDefault="001B4091">
            <w:pPr>
              <w:pStyle w:val="Standard"/>
              <w:spacing w:before="0"/>
              <w:rPr>
                <w:rFonts w:ascii="Arial" w:eastAsia="TimesNewRomanPSMT" w:hAnsi="Arial" w:cs="Arial"/>
                <w:bCs/>
              </w:rPr>
            </w:pPr>
          </w:p>
          <w:p w14:paraId="1D8D64B5"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5D2342" w14:textId="77777777" w:rsidR="001B4091" w:rsidRPr="002E3741" w:rsidRDefault="001B4091">
            <w:pPr>
              <w:pStyle w:val="Standard"/>
              <w:spacing w:before="0"/>
              <w:rPr>
                <w:rFonts w:ascii="Arial" w:eastAsia="TimesNewRomanPSMT" w:hAnsi="Arial" w:cs="Arial"/>
                <w:b/>
                <w:bCs/>
              </w:rPr>
            </w:pPr>
          </w:p>
        </w:tc>
      </w:tr>
      <w:tr w:rsidR="001B4091" w:rsidRPr="002E3741" w14:paraId="0E3D1D87"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5FFCFE" w14:textId="77777777" w:rsidR="001B4091" w:rsidRPr="002E3741" w:rsidRDefault="001B4091">
            <w:pPr>
              <w:pStyle w:val="Standard"/>
              <w:spacing w:before="0"/>
              <w:rPr>
                <w:rFonts w:ascii="Arial" w:eastAsia="TimesNewRomanPSMT" w:hAnsi="Arial" w:cs="Arial"/>
                <w:bCs/>
              </w:rPr>
            </w:pPr>
          </w:p>
          <w:p w14:paraId="2D797D02"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8BD7C63" w14:textId="77777777" w:rsidR="001B4091" w:rsidRPr="002E3741" w:rsidRDefault="001B4091">
            <w:pPr>
              <w:pStyle w:val="Standard"/>
              <w:spacing w:before="0"/>
              <w:rPr>
                <w:rFonts w:ascii="Arial" w:eastAsia="TimesNewRomanPSMT" w:hAnsi="Arial" w:cs="Arial"/>
                <w:bCs/>
              </w:rPr>
            </w:pPr>
          </w:p>
          <w:p w14:paraId="0859A075"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6D6EB6" w14:textId="77777777" w:rsidR="001B4091" w:rsidRPr="002E3741" w:rsidRDefault="001B4091">
            <w:pPr>
              <w:pStyle w:val="Standard"/>
              <w:spacing w:before="0"/>
              <w:rPr>
                <w:rFonts w:ascii="Arial" w:eastAsia="TimesNewRomanPSMT" w:hAnsi="Arial" w:cs="Arial"/>
                <w:b/>
                <w:bCs/>
              </w:rPr>
            </w:pPr>
          </w:p>
        </w:tc>
      </w:tr>
      <w:tr w:rsidR="00450339" w:rsidRPr="002E3741" w14:paraId="229DC6FD" w14:textId="77777777" w:rsidTr="00450339">
        <w:trPr>
          <w:trHeight w:val="324"/>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A27C9D" w14:textId="77777777" w:rsidR="00450339" w:rsidRPr="002E3741" w:rsidRDefault="00450339" w:rsidP="00450339">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9937232" w14:textId="77777777" w:rsidR="00450339" w:rsidRPr="002E3741" w:rsidRDefault="00450339" w:rsidP="00450339">
            <w:pPr>
              <w:pStyle w:val="Standard"/>
              <w:spacing w:before="0"/>
              <w:rPr>
                <w:rFonts w:ascii="Arial" w:hAnsi="Arial" w:cs="Arial"/>
                <w:iCs/>
                <w:lang w:val="ru-RU"/>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90B5DE" w14:textId="77777777" w:rsidR="00450339" w:rsidRPr="002E3741" w:rsidRDefault="00450339" w:rsidP="00450339">
            <w:pPr>
              <w:pStyle w:val="Standard"/>
              <w:spacing w:before="0"/>
              <w:rPr>
                <w:rFonts w:ascii="Arial" w:eastAsia="TimesNewRomanPSMT" w:hAnsi="Arial" w:cs="Arial"/>
                <w:b/>
                <w:bCs/>
              </w:rPr>
            </w:pPr>
          </w:p>
        </w:tc>
      </w:tr>
      <w:tr w:rsidR="001B4091" w:rsidRPr="002E3741" w14:paraId="02FA3153"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9E79A60"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51A0CC5" w14:textId="77777777" w:rsidR="001B4091" w:rsidRPr="002E3741" w:rsidRDefault="001B4091">
            <w:pPr>
              <w:pStyle w:val="Standard"/>
              <w:spacing w:before="0"/>
              <w:rPr>
                <w:rFonts w:ascii="Arial" w:eastAsia="TimesNewRomanPSMT" w:hAnsi="Arial" w:cs="Arial"/>
                <w:bCs/>
              </w:rPr>
            </w:pPr>
          </w:p>
          <w:p w14:paraId="3368CEBD"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CFF516" w14:textId="77777777" w:rsidR="001B4091" w:rsidRPr="002E3741" w:rsidRDefault="001B4091">
            <w:pPr>
              <w:pStyle w:val="Standard"/>
              <w:spacing w:before="0"/>
              <w:rPr>
                <w:rFonts w:ascii="Arial" w:eastAsia="TimesNewRomanPSMT" w:hAnsi="Arial" w:cs="Arial"/>
                <w:b/>
                <w:bCs/>
              </w:rPr>
            </w:pPr>
          </w:p>
        </w:tc>
      </w:tr>
      <w:tr w:rsidR="001B4091" w:rsidRPr="002E3741" w14:paraId="2399E789"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342F8F2"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EB15927" w14:textId="77777777" w:rsidR="001B4091" w:rsidRPr="002E3741" w:rsidRDefault="00DC07AC" w:rsidP="00FE5230">
            <w:pPr>
              <w:pStyle w:val="Standard"/>
              <w:spacing w:before="0"/>
              <w:jc w:val="left"/>
              <w:rPr>
                <w:rFonts w:ascii="Arial" w:hAnsi="Arial" w:cs="Arial"/>
              </w:rPr>
            </w:pPr>
            <w:r w:rsidRPr="002E3741">
              <w:rPr>
                <w:rFonts w:ascii="Arial" w:eastAsia="TimesNewRomanPSMT" w:hAnsi="Arial" w:cs="Arial"/>
                <w:bCs/>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B5F58D" w14:textId="77777777" w:rsidR="001B4091" w:rsidRPr="002E3741" w:rsidRDefault="001B4091">
            <w:pPr>
              <w:pStyle w:val="Standard"/>
              <w:spacing w:before="0"/>
              <w:rPr>
                <w:rFonts w:ascii="Arial" w:eastAsia="TimesNewRomanPSMT" w:hAnsi="Arial" w:cs="Arial"/>
                <w:b/>
                <w:bCs/>
                <w:lang w:val="ru-RU"/>
              </w:rPr>
            </w:pPr>
          </w:p>
        </w:tc>
      </w:tr>
      <w:tr w:rsidR="001B4091" w:rsidRPr="00277C97" w14:paraId="4D72737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25426EB"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65EF65" w14:textId="77777777" w:rsidR="001B4091" w:rsidRPr="002E3741" w:rsidRDefault="001B4091">
            <w:pPr>
              <w:pStyle w:val="Standard"/>
              <w:spacing w:before="0"/>
              <w:rPr>
                <w:rFonts w:ascii="Arial" w:eastAsia="TimesNewRomanPSMT" w:hAnsi="Arial" w:cs="Arial"/>
                <w:bCs/>
                <w:lang w:val="ru-RU"/>
              </w:rPr>
            </w:pPr>
          </w:p>
          <w:p w14:paraId="4E9DD05B" w14:textId="77777777" w:rsidR="001B4091" w:rsidRPr="00F063D6" w:rsidRDefault="00DC07AC">
            <w:pPr>
              <w:pStyle w:val="Standard"/>
              <w:spacing w:before="0"/>
              <w:rPr>
                <w:rFonts w:ascii="Arial" w:hAnsi="Arial" w:cs="Arial"/>
                <w:lang w:val="ru-RU"/>
              </w:rPr>
            </w:pPr>
            <w:r w:rsidRPr="002E3741">
              <w:rPr>
                <w:rFonts w:ascii="Arial" w:eastAsia="TimesNewRomanPSMT" w:hAnsi="Arial" w:cs="Arial"/>
                <w:bCs/>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4F04A9" w14:textId="77777777" w:rsidR="001B4091" w:rsidRPr="002E3741" w:rsidRDefault="001B4091">
            <w:pPr>
              <w:pStyle w:val="Standard"/>
              <w:spacing w:before="0"/>
              <w:rPr>
                <w:rFonts w:ascii="Arial" w:eastAsia="TimesNewRomanPSMT" w:hAnsi="Arial" w:cs="Arial"/>
                <w:b/>
                <w:bCs/>
                <w:lang w:val="ru-RU"/>
              </w:rPr>
            </w:pPr>
          </w:p>
        </w:tc>
      </w:tr>
    </w:tbl>
    <w:p w14:paraId="3AC3FB7D" w14:textId="77777777" w:rsidR="00553103" w:rsidRDefault="00553103">
      <w:pPr>
        <w:pStyle w:val="Standard"/>
        <w:spacing w:before="0"/>
        <w:rPr>
          <w:rFonts w:ascii="Arial" w:hAnsi="Arial" w:cs="Arial"/>
          <w:b/>
          <w:bCs/>
          <w:iCs/>
          <w:sz w:val="20"/>
          <w:szCs w:val="20"/>
          <w:u w:val="single"/>
          <w:lang w:val="ru-RU"/>
        </w:rPr>
      </w:pPr>
    </w:p>
    <w:p w14:paraId="0B93B5CB" w14:textId="77777777" w:rsidR="00450339" w:rsidRDefault="00450339">
      <w:pPr>
        <w:pStyle w:val="Standard"/>
        <w:spacing w:before="0"/>
        <w:rPr>
          <w:rFonts w:ascii="Arial" w:hAnsi="Arial" w:cs="Arial"/>
          <w:b/>
          <w:bCs/>
          <w:iCs/>
          <w:sz w:val="20"/>
          <w:szCs w:val="20"/>
          <w:u w:val="single"/>
          <w:lang w:val="ru-RU"/>
        </w:rPr>
      </w:pPr>
    </w:p>
    <w:p w14:paraId="3CB1D5E2" w14:textId="77777777" w:rsidR="001B4091" w:rsidRPr="002E3741" w:rsidRDefault="00DC07AC">
      <w:pPr>
        <w:pStyle w:val="Standard"/>
        <w:spacing w:before="0"/>
        <w:rPr>
          <w:rFonts w:ascii="Arial" w:hAnsi="Arial" w:cs="Arial"/>
          <w:b/>
          <w:bCs/>
          <w:iCs/>
          <w:sz w:val="20"/>
          <w:szCs w:val="20"/>
          <w:u w:val="single"/>
          <w:lang w:val="ru-RU"/>
        </w:rPr>
      </w:pPr>
      <w:r w:rsidRPr="002E3741">
        <w:rPr>
          <w:rFonts w:ascii="Arial" w:hAnsi="Arial" w:cs="Arial"/>
          <w:b/>
          <w:bCs/>
          <w:iCs/>
          <w:sz w:val="20"/>
          <w:szCs w:val="20"/>
          <w:u w:val="single"/>
          <w:lang w:val="ru-RU"/>
        </w:rPr>
        <w:t>Напомена:</w:t>
      </w:r>
    </w:p>
    <w:p w14:paraId="0D670E3B" w14:textId="77777777" w:rsidR="001B4091" w:rsidRPr="002E3741" w:rsidRDefault="00DC07AC">
      <w:pPr>
        <w:pStyle w:val="Standard"/>
        <w:spacing w:before="0"/>
        <w:rPr>
          <w:rFonts w:ascii="Arial" w:hAnsi="Arial" w:cs="Arial"/>
          <w:iCs/>
          <w:sz w:val="20"/>
          <w:szCs w:val="20"/>
          <w:lang w:val="ru-RU"/>
        </w:rPr>
      </w:pPr>
      <w:r w:rsidRPr="002E3741">
        <w:rPr>
          <w:rFonts w:ascii="Arial" w:hAnsi="Arial" w:cs="Arial"/>
          <w:iCs/>
          <w:sz w:val="20"/>
          <w:szCs w:val="20"/>
          <w:lang w:val="ru-RU"/>
        </w:rPr>
        <w:t>Табелу „Подаци о подизвођачу“ попуњавају</w:t>
      </w:r>
      <w:r w:rsidR="0011241D" w:rsidRPr="002E3741">
        <w:rPr>
          <w:rFonts w:ascii="Arial" w:hAnsi="Arial" w:cs="Arial"/>
          <w:iCs/>
          <w:sz w:val="20"/>
          <w:szCs w:val="20"/>
          <w:lang w:val="ru-RU"/>
        </w:rPr>
        <w:t xml:space="preserve"> само они понуђачи који подносе </w:t>
      </w:r>
      <w:r w:rsidRPr="002E3741">
        <w:rPr>
          <w:rFonts w:ascii="Arial" w:hAnsi="Arial" w:cs="Arial"/>
          <w:iCs/>
          <w:sz w:val="20"/>
          <w:szCs w:val="20"/>
          <w:lang w:val="ru-RU"/>
        </w:rPr>
        <w:t>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59999B7" w14:textId="77777777" w:rsidR="004A6BBD" w:rsidRDefault="004A6BBD">
      <w:pPr>
        <w:pStyle w:val="Standard"/>
        <w:spacing w:before="0"/>
        <w:rPr>
          <w:rFonts w:ascii="Arial" w:eastAsia="TimesNewRomanPSMT" w:hAnsi="Arial" w:cs="Arial"/>
          <w:b/>
          <w:bCs/>
        </w:rPr>
      </w:pPr>
    </w:p>
    <w:p w14:paraId="30AAE8BC" w14:textId="77777777" w:rsidR="004A6BBD" w:rsidRDefault="004A6BBD">
      <w:pPr>
        <w:pStyle w:val="Standard"/>
        <w:spacing w:before="0"/>
        <w:rPr>
          <w:rFonts w:ascii="Arial" w:eastAsia="TimesNewRomanPSMT" w:hAnsi="Arial" w:cs="Arial"/>
          <w:b/>
          <w:bCs/>
        </w:rPr>
      </w:pPr>
    </w:p>
    <w:p w14:paraId="27AF3350" w14:textId="77777777" w:rsidR="004A6BBD" w:rsidRDefault="004A6BBD">
      <w:pPr>
        <w:pStyle w:val="Standard"/>
        <w:spacing w:before="0"/>
        <w:rPr>
          <w:rFonts w:ascii="Arial" w:eastAsia="TimesNewRomanPSMT" w:hAnsi="Arial" w:cs="Arial"/>
          <w:b/>
          <w:bCs/>
        </w:rPr>
      </w:pPr>
    </w:p>
    <w:p w14:paraId="075054B0" w14:textId="77777777" w:rsidR="004A6BBD" w:rsidRDefault="004A6BBD">
      <w:pPr>
        <w:pStyle w:val="Standard"/>
        <w:spacing w:before="0"/>
        <w:rPr>
          <w:rFonts w:ascii="Arial" w:eastAsia="TimesNewRomanPSMT" w:hAnsi="Arial" w:cs="Arial"/>
          <w:b/>
          <w:bCs/>
        </w:rPr>
      </w:pPr>
    </w:p>
    <w:p w14:paraId="3DD5443C" w14:textId="77777777" w:rsidR="00084BF8" w:rsidRDefault="00084BF8">
      <w:pPr>
        <w:pStyle w:val="Standard"/>
        <w:spacing w:before="0"/>
        <w:rPr>
          <w:rFonts w:ascii="Arial" w:eastAsia="TimesNewRomanPSMT" w:hAnsi="Arial" w:cs="Arial"/>
          <w:b/>
          <w:bCs/>
        </w:rPr>
      </w:pPr>
    </w:p>
    <w:p w14:paraId="39A7772E" w14:textId="77777777" w:rsidR="00084BF8" w:rsidRDefault="00084BF8">
      <w:pPr>
        <w:pStyle w:val="Standard"/>
        <w:spacing w:before="0"/>
        <w:rPr>
          <w:rFonts w:ascii="Arial" w:eastAsia="TimesNewRomanPSMT" w:hAnsi="Arial" w:cs="Arial"/>
          <w:b/>
          <w:bCs/>
        </w:rPr>
      </w:pPr>
    </w:p>
    <w:p w14:paraId="67D6002B" w14:textId="77777777" w:rsidR="004A6BBD" w:rsidRDefault="004A6BBD">
      <w:pPr>
        <w:pStyle w:val="Standard"/>
        <w:spacing w:before="0"/>
        <w:rPr>
          <w:rFonts w:ascii="Arial" w:eastAsia="TimesNewRomanPSMT" w:hAnsi="Arial" w:cs="Arial"/>
          <w:b/>
          <w:bCs/>
        </w:rPr>
      </w:pPr>
    </w:p>
    <w:p w14:paraId="17D16EFB" w14:textId="77777777" w:rsidR="001B4091" w:rsidRPr="002E3741" w:rsidRDefault="00DC07AC">
      <w:pPr>
        <w:pStyle w:val="Standard"/>
        <w:spacing w:before="0"/>
        <w:rPr>
          <w:rFonts w:ascii="Arial" w:hAnsi="Arial" w:cs="Arial"/>
        </w:rPr>
      </w:pPr>
      <w:r w:rsidRPr="002E3741">
        <w:rPr>
          <w:rFonts w:ascii="Arial" w:eastAsia="TimesNewRomanPSMT" w:hAnsi="Arial" w:cs="Arial"/>
          <w:b/>
          <w:bCs/>
        </w:rPr>
        <w:lastRenderedPageBreak/>
        <w:t xml:space="preserve">4) </w:t>
      </w:r>
      <w:r w:rsidRPr="002E3741">
        <w:rPr>
          <w:rFonts w:ascii="Arial" w:eastAsia="TimesNewRomanPSMT" w:hAnsi="Arial" w:cs="Arial"/>
          <w:b/>
          <w:bCs/>
          <w:lang w:val="ru-RU"/>
        </w:rPr>
        <w:t xml:space="preserve">ПОДАЦИ </w:t>
      </w:r>
      <w:r w:rsidR="007C4880">
        <w:rPr>
          <w:rFonts w:ascii="Arial" w:eastAsia="TimesNewRomanPSMT" w:hAnsi="Arial" w:cs="Arial"/>
          <w:b/>
          <w:bCs/>
          <w:lang w:val="sr-Cyrl-RS"/>
        </w:rPr>
        <w:t xml:space="preserve">О </w:t>
      </w:r>
      <w:r w:rsidRPr="002E3741">
        <w:rPr>
          <w:rFonts w:ascii="Arial" w:eastAsia="TimesNewRomanPSMT" w:hAnsi="Arial" w:cs="Arial"/>
          <w:b/>
          <w:bCs/>
          <w:lang w:val="ru-RU"/>
        </w:rPr>
        <w:t>ЧЛАНУ ГРУПЕ ПОНУЂАЧА</w:t>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rsidRPr="002E3741" w14:paraId="2D4D0FFC"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89B423D" w14:textId="77777777" w:rsidR="001B4091" w:rsidRPr="002E3741" w:rsidRDefault="001B4091">
            <w:pPr>
              <w:pStyle w:val="Standard"/>
              <w:spacing w:before="0"/>
              <w:rPr>
                <w:rFonts w:ascii="Arial" w:hAnsi="Arial" w:cs="Arial"/>
              </w:rPr>
            </w:pPr>
          </w:p>
          <w:p w14:paraId="5748FAB2" w14:textId="77777777" w:rsidR="001B4091" w:rsidRPr="002E3741" w:rsidRDefault="00DC07AC">
            <w:pPr>
              <w:pStyle w:val="Standard"/>
              <w:spacing w:before="0"/>
              <w:rPr>
                <w:rFonts w:ascii="Arial" w:hAnsi="Arial" w:cs="Arial"/>
              </w:rPr>
            </w:pPr>
            <w:r w:rsidRPr="002E3741">
              <w:rPr>
                <w:rFonts w:ascii="Arial" w:eastAsia="TimesNewRomanPSMT" w:hAnsi="Arial" w:cs="Arial"/>
                <w:bCs/>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C66505" w14:textId="77777777" w:rsidR="001B4091" w:rsidRPr="002E3741" w:rsidRDefault="001B4091">
            <w:pPr>
              <w:pStyle w:val="Standard"/>
              <w:spacing w:before="0"/>
              <w:rPr>
                <w:rFonts w:ascii="Arial" w:eastAsia="TimesNewRomanPSMT" w:hAnsi="Arial" w:cs="Arial"/>
                <w:bCs/>
                <w:lang w:val="ru-RU"/>
              </w:rPr>
            </w:pPr>
          </w:p>
          <w:p w14:paraId="471E28F0"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155AE6" w14:textId="77777777" w:rsidR="001B4091" w:rsidRPr="002E3741" w:rsidRDefault="001B4091">
            <w:pPr>
              <w:pStyle w:val="Standard"/>
              <w:spacing w:before="0"/>
              <w:rPr>
                <w:rFonts w:ascii="Arial" w:eastAsia="TimesNewRomanPSMT" w:hAnsi="Arial" w:cs="Arial"/>
                <w:b/>
                <w:bCs/>
                <w:lang w:val="ru-RU"/>
              </w:rPr>
            </w:pPr>
          </w:p>
        </w:tc>
      </w:tr>
      <w:tr w:rsidR="001B4091" w:rsidRPr="00277C97" w14:paraId="0C8B68DB" w14:textId="77777777">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06AF5B7"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26125AE" w14:textId="77777777" w:rsidR="001B4091" w:rsidRPr="00F063D6" w:rsidRDefault="003E6190">
            <w:pPr>
              <w:pStyle w:val="Standard"/>
              <w:spacing w:before="0"/>
              <w:rPr>
                <w:rFonts w:ascii="Arial" w:hAnsi="Arial" w:cs="Arial"/>
                <w:color w:val="auto"/>
                <w:lang w:val="ru-RU"/>
              </w:rPr>
            </w:pPr>
            <w:r w:rsidRPr="003E6190">
              <w:rPr>
                <w:rFonts w:ascii="Arial" w:eastAsia="TimesNewRomanPSMT" w:hAnsi="Arial" w:cs="Arial"/>
                <w:bCs/>
                <w:color w:val="auto"/>
                <w:lang w:val="ru-RU"/>
              </w:rPr>
              <w:t>Врста правног лица (микро, мало, средње, велико) или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EF4089" w14:textId="77777777" w:rsidR="001B4091" w:rsidRPr="00F063D6" w:rsidRDefault="001B4091">
            <w:pPr>
              <w:pStyle w:val="Standard"/>
              <w:spacing w:before="0"/>
              <w:rPr>
                <w:rFonts w:ascii="Arial" w:eastAsia="TimesNewRomanPSMT" w:hAnsi="Arial" w:cs="Arial"/>
                <w:b/>
                <w:bCs/>
                <w:lang w:val="ru-RU"/>
              </w:rPr>
            </w:pPr>
          </w:p>
        </w:tc>
      </w:tr>
      <w:tr w:rsidR="001B4091" w:rsidRPr="002E3741" w14:paraId="2B43D361"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B42414F" w14:textId="77777777" w:rsidR="001B4091" w:rsidRPr="002E3741" w:rsidRDefault="001B4091">
            <w:pPr>
              <w:pStyle w:val="Standard"/>
              <w:spacing w:before="0"/>
              <w:rPr>
                <w:rFonts w:ascii="Arial" w:eastAsia="TimesNewRomanPSMT" w:hAnsi="Arial" w:cs="Arial"/>
                <w:bCs/>
                <w:lang w:val="ru-RU"/>
              </w:rPr>
            </w:pPr>
          </w:p>
          <w:p w14:paraId="17D0482F"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6DF204" w14:textId="77777777" w:rsidR="001B4091" w:rsidRPr="002E3741" w:rsidRDefault="001B4091">
            <w:pPr>
              <w:pStyle w:val="Standard"/>
              <w:spacing w:before="0"/>
              <w:rPr>
                <w:rFonts w:ascii="Arial" w:eastAsia="TimesNewRomanPSMT" w:hAnsi="Arial" w:cs="Arial"/>
                <w:bCs/>
                <w:lang w:val="ru-RU"/>
              </w:rPr>
            </w:pPr>
          </w:p>
          <w:p w14:paraId="10EA4D1C"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9CF3DB" w14:textId="77777777" w:rsidR="001B4091" w:rsidRPr="002E3741" w:rsidRDefault="001B4091">
            <w:pPr>
              <w:pStyle w:val="Standard"/>
              <w:spacing w:before="0"/>
              <w:rPr>
                <w:rFonts w:ascii="Arial" w:eastAsia="TimesNewRomanPSMT" w:hAnsi="Arial" w:cs="Arial"/>
                <w:b/>
                <w:bCs/>
              </w:rPr>
            </w:pPr>
          </w:p>
        </w:tc>
      </w:tr>
      <w:tr w:rsidR="001B4091" w:rsidRPr="002E3741" w14:paraId="2264B38C"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410FA44" w14:textId="77777777" w:rsidR="001B4091" w:rsidRPr="002E3741" w:rsidRDefault="001B4091">
            <w:pPr>
              <w:pStyle w:val="Standard"/>
              <w:spacing w:before="0"/>
              <w:rPr>
                <w:rFonts w:ascii="Arial" w:eastAsia="TimesNewRomanPSMT" w:hAnsi="Arial" w:cs="Arial"/>
                <w:bCs/>
              </w:rPr>
            </w:pPr>
          </w:p>
          <w:p w14:paraId="7A5DEE39"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088F3A7" w14:textId="77777777" w:rsidR="001B4091" w:rsidRPr="002E3741" w:rsidRDefault="001B4091">
            <w:pPr>
              <w:pStyle w:val="Standard"/>
              <w:spacing w:before="0"/>
              <w:rPr>
                <w:rFonts w:ascii="Arial" w:eastAsia="TimesNewRomanPSMT" w:hAnsi="Arial" w:cs="Arial"/>
                <w:bCs/>
              </w:rPr>
            </w:pPr>
          </w:p>
          <w:p w14:paraId="20F7F35C"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3FD1E9" w14:textId="77777777" w:rsidR="001B4091" w:rsidRPr="002E3741" w:rsidRDefault="001B4091">
            <w:pPr>
              <w:pStyle w:val="Standard"/>
              <w:spacing w:before="0"/>
              <w:rPr>
                <w:rFonts w:ascii="Arial" w:eastAsia="TimesNewRomanPSMT" w:hAnsi="Arial" w:cs="Arial"/>
                <w:b/>
                <w:bCs/>
              </w:rPr>
            </w:pPr>
          </w:p>
        </w:tc>
      </w:tr>
      <w:tr w:rsidR="001B4091" w:rsidRPr="002E3741" w14:paraId="3A36E30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48C034" w14:textId="77777777" w:rsidR="001B4091" w:rsidRPr="002E3741" w:rsidRDefault="001B4091">
            <w:pPr>
              <w:pStyle w:val="Standard"/>
              <w:spacing w:before="0"/>
              <w:rPr>
                <w:rFonts w:ascii="Arial" w:eastAsia="TimesNewRomanPSMT" w:hAnsi="Arial" w:cs="Arial"/>
                <w:bCs/>
              </w:rPr>
            </w:pPr>
          </w:p>
          <w:p w14:paraId="5E024329"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D7658C" w14:textId="77777777" w:rsidR="001B4091" w:rsidRPr="002E3741" w:rsidRDefault="001B4091">
            <w:pPr>
              <w:pStyle w:val="Standard"/>
              <w:spacing w:before="0"/>
              <w:rPr>
                <w:rFonts w:ascii="Arial" w:eastAsia="TimesNewRomanPSMT" w:hAnsi="Arial" w:cs="Arial"/>
                <w:bCs/>
              </w:rPr>
            </w:pPr>
          </w:p>
          <w:p w14:paraId="3D5F63AE"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7FF06B" w14:textId="77777777" w:rsidR="001B4091" w:rsidRPr="002E3741" w:rsidRDefault="001B4091">
            <w:pPr>
              <w:pStyle w:val="Standard"/>
              <w:spacing w:before="0"/>
              <w:rPr>
                <w:rFonts w:ascii="Arial" w:eastAsia="TimesNewRomanPSMT" w:hAnsi="Arial" w:cs="Arial"/>
                <w:b/>
                <w:bCs/>
              </w:rPr>
            </w:pPr>
          </w:p>
        </w:tc>
      </w:tr>
      <w:tr w:rsidR="0053020B" w:rsidRPr="002E3741" w14:paraId="19FAC09B" w14:textId="77777777" w:rsidTr="0053020B">
        <w:trPr>
          <w:trHeight w:val="328"/>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6B1740A" w14:textId="77777777" w:rsidR="0053020B" w:rsidRPr="002E3741" w:rsidRDefault="0053020B" w:rsidP="0053020B">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0BD8950" w14:textId="77777777" w:rsidR="0053020B" w:rsidRPr="002E3741" w:rsidRDefault="0053020B" w:rsidP="0053020B">
            <w:pPr>
              <w:pStyle w:val="Standard"/>
              <w:spacing w:before="0"/>
              <w:rPr>
                <w:rFonts w:ascii="Arial" w:hAnsi="Arial" w:cs="Arial"/>
                <w:iCs/>
                <w:lang w:val="ru-RU"/>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498832" w14:textId="77777777" w:rsidR="0053020B" w:rsidRPr="002E3741" w:rsidRDefault="0053020B" w:rsidP="0053020B">
            <w:pPr>
              <w:pStyle w:val="Standard"/>
              <w:spacing w:before="0"/>
              <w:rPr>
                <w:rFonts w:ascii="Arial" w:eastAsia="TimesNewRomanPSMT" w:hAnsi="Arial" w:cs="Arial"/>
                <w:b/>
                <w:bCs/>
              </w:rPr>
            </w:pPr>
          </w:p>
        </w:tc>
      </w:tr>
      <w:tr w:rsidR="001B4091" w:rsidRPr="002E3741" w14:paraId="1460892F"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3BBB700"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36859CA" w14:textId="77777777" w:rsidR="001B4091" w:rsidRPr="002E3741" w:rsidRDefault="001B4091">
            <w:pPr>
              <w:pStyle w:val="Standard"/>
              <w:spacing w:before="0"/>
              <w:rPr>
                <w:rFonts w:ascii="Arial" w:eastAsia="TimesNewRomanPSMT" w:hAnsi="Arial" w:cs="Arial"/>
                <w:bCs/>
              </w:rPr>
            </w:pPr>
          </w:p>
          <w:p w14:paraId="2549453E"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F23178" w14:textId="77777777" w:rsidR="001B4091" w:rsidRPr="002E3741" w:rsidRDefault="001B4091">
            <w:pPr>
              <w:pStyle w:val="Standard"/>
              <w:spacing w:before="0"/>
              <w:rPr>
                <w:rFonts w:ascii="Arial" w:eastAsia="TimesNewRomanPSMT" w:hAnsi="Arial" w:cs="Arial"/>
                <w:b/>
                <w:bCs/>
              </w:rPr>
            </w:pPr>
          </w:p>
        </w:tc>
      </w:tr>
      <w:tr w:rsidR="001B4091" w:rsidRPr="002E3741" w14:paraId="7E9CE0C5"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67B9994" w14:textId="77777777" w:rsidR="001B4091" w:rsidRPr="002E3741" w:rsidRDefault="001B4091">
            <w:pPr>
              <w:pStyle w:val="Standard"/>
              <w:spacing w:before="0"/>
              <w:rPr>
                <w:rFonts w:ascii="Arial" w:eastAsia="TimesNewRomanPSMT" w:hAnsi="Arial" w:cs="Arial"/>
                <w:bCs/>
              </w:rPr>
            </w:pPr>
          </w:p>
          <w:p w14:paraId="5EBFA3DF" w14:textId="77777777" w:rsidR="001B4091" w:rsidRPr="002E3741" w:rsidRDefault="00DC07AC">
            <w:pPr>
              <w:pStyle w:val="Standard"/>
              <w:spacing w:before="0"/>
              <w:rPr>
                <w:rFonts w:ascii="Arial" w:hAnsi="Arial" w:cs="Arial"/>
              </w:rPr>
            </w:pPr>
            <w:r w:rsidRPr="002E3741">
              <w:rPr>
                <w:rFonts w:ascii="Arial" w:eastAsia="TimesNewRomanPSMT" w:hAnsi="Arial" w:cs="Arial"/>
                <w:bCs/>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8FE8B6F" w14:textId="77777777" w:rsidR="001B4091" w:rsidRPr="002E3741" w:rsidRDefault="001B4091">
            <w:pPr>
              <w:pStyle w:val="Standard"/>
              <w:spacing w:before="0"/>
              <w:rPr>
                <w:rFonts w:ascii="Arial" w:eastAsia="TimesNewRomanPSMT" w:hAnsi="Arial" w:cs="Arial"/>
                <w:bCs/>
                <w:lang w:val="ru-RU"/>
              </w:rPr>
            </w:pPr>
          </w:p>
          <w:p w14:paraId="583810F7"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EFC671" w14:textId="77777777" w:rsidR="001B4091" w:rsidRPr="002E3741" w:rsidRDefault="001B4091">
            <w:pPr>
              <w:pStyle w:val="Standard"/>
              <w:spacing w:before="0"/>
              <w:rPr>
                <w:rFonts w:ascii="Arial" w:eastAsia="TimesNewRomanPSMT" w:hAnsi="Arial" w:cs="Arial"/>
                <w:b/>
                <w:bCs/>
                <w:lang w:val="ru-RU"/>
              </w:rPr>
            </w:pPr>
          </w:p>
        </w:tc>
      </w:tr>
      <w:tr w:rsidR="001B4091" w:rsidRPr="00277C97" w14:paraId="2870AC68" w14:textId="77777777">
        <w:trPr>
          <w:trHeight w:val="60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367F25B"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C97297" w14:textId="77777777" w:rsidR="001B4091" w:rsidRPr="00F063D6" w:rsidRDefault="003E6190">
            <w:pPr>
              <w:pStyle w:val="Standard"/>
              <w:spacing w:before="0"/>
              <w:rPr>
                <w:rFonts w:ascii="Arial" w:hAnsi="Arial" w:cs="Arial"/>
                <w:color w:val="auto"/>
                <w:lang w:val="ru-RU"/>
              </w:rPr>
            </w:pPr>
            <w:r w:rsidRPr="003E6190">
              <w:rPr>
                <w:rFonts w:ascii="Arial" w:eastAsia="TimesNewRomanPSMT" w:hAnsi="Arial" w:cs="Arial"/>
                <w:bCs/>
                <w:color w:val="auto"/>
                <w:lang w:val="ru-RU"/>
              </w:rPr>
              <w:t>Врста правног лица (микро, мало, средње, велико) или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3DC30D" w14:textId="77777777" w:rsidR="001B4091" w:rsidRPr="00F063D6" w:rsidRDefault="001B4091">
            <w:pPr>
              <w:pStyle w:val="Standard"/>
              <w:spacing w:before="0"/>
              <w:rPr>
                <w:rFonts w:ascii="Arial" w:eastAsia="TimesNewRomanPSMT" w:hAnsi="Arial" w:cs="Arial"/>
                <w:b/>
                <w:bCs/>
                <w:lang w:val="ru-RU"/>
              </w:rPr>
            </w:pPr>
          </w:p>
        </w:tc>
      </w:tr>
      <w:tr w:rsidR="001B4091" w:rsidRPr="002E3741" w14:paraId="75A56750"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592CDBA" w14:textId="77777777" w:rsidR="001B4091" w:rsidRPr="002E3741" w:rsidRDefault="001B4091">
            <w:pPr>
              <w:pStyle w:val="Standard"/>
              <w:spacing w:before="0"/>
              <w:rPr>
                <w:rFonts w:ascii="Arial" w:eastAsia="TimesNewRomanPSMT" w:hAnsi="Arial" w:cs="Arial"/>
                <w:bCs/>
                <w:lang w:val="ru-RU"/>
              </w:rPr>
            </w:pPr>
          </w:p>
          <w:p w14:paraId="6BEB1808"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05E557" w14:textId="77777777" w:rsidR="001B4091" w:rsidRPr="002E3741" w:rsidRDefault="001B4091">
            <w:pPr>
              <w:pStyle w:val="Standard"/>
              <w:spacing w:before="0"/>
              <w:rPr>
                <w:rFonts w:ascii="Arial" w:eastAsia="TimesNewRomanPSMT" w:hAnsi="Arial" w:cs="Arial"/>
                <w:bCs/>
                <w:lang w:val="ru-RU"/>
              </w:rPr>
            </w:pPr>
          </w:p>
          <w:p w14:paraId="3E3C0CF4"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C9B805" w14:textId="77777777" w:rsidR="001B4091" w:rsidRPr="002E3741" w:rsidRDefault="001B4091">
            <w:pPr>
              <w:pStyle w:val="Standard"/>
              <w:spacing w:before="0"/>
              <w:rPr>
                <w:rFonts w:ascii="Arial" w:eastAsia="TimesNewRomanPSMT" w:hAnsi="Arial" w:cs="Arial"/>
                <w:b/>
                <w:bCs/>
              </w:rPr>
            </w:pPr>
          </w:p>
        </w:tc>
      </w:tr>
      <w:tr w:rsidR="001B4091" w:rsidRPr="002E3741" w14:paraId="04F8E046"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5795D8C" w14:textId="77777777" w:rsidR="001B4091" w:rsidRPr="002E3741" w:rsidRDefault="001B4091">
            <w:pPr>
              <w:pStyle w:val="Standard"/>
              <w:spacing w:before="0"/>
              <w:rPr>
                <w:rFonts w:ascii="Arial" w:eastAsia="TimesNewRomanPSMT" w:hAnsi="Arial" w:cs="Arial"/>
                <w:bCs/>
              </w:rPr>
            </w:pPr>
          </w:p>
          <w:p w14:paraId="7C06BCDD"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98877E7" w14:textId="77777777" w:rsidR="001B4091" w:rsidRPr="002E3741" w:rsidRDefault="001B4091">
            <w:pPr>
              <w:pStyle w:val="Standard"/>
              <w:spacing w:before="0"/>
              <w:rPr>
                <w:rFonts w:ascii="Arial" w:eastAsia="TimesNewRomanPSMT" w:hAnsi="Arial" w:cs="Arial"/>
                <w:bCs/>
              </w:rPr>
            </w:pPr>
          </w:p>
          <w:p w14:paraId="736C9814"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133C31" w14:textId="77777777" w:rsidR="001B4091" w:rsidRPr="002E3741" w:rsidRDefault="001B4091">
            <w:pPr>
              <w:pStyle w:val="Standard"/>
              <w:spacing w:before="0"/>
              <w:rPr>
                <w:rFonts w:ascii="Arial" w:eastAsia="TimesNewRomanPSMT" w:hAnsi="Arial" w:cs="Arial"/>
                <w:b/>
                <w:bCs/>
              </w:rPr>
            </w:pPr>
          </w:p>
        </w:tc>
      </w:tr>
      <w:tr w:rsidR="001B4091" w:rsidRPr="002E3741" w14:paraId="74A6D0B6"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C080F2" w14:textId="77777777" w:rsidR="001B4091" w:rsidRPr="002E3741" w:rsidRDefault="001B4091">
            <w:pPr>
              <w:pStyle w:val="Standard"/>
              <w:spacing w:before="0"/>
              <w:rPr>
                <w:rFonts w:ascii="Arial" w:eastAsia="TimesNewRomanPSMT" w:hAnsi="Arial" w:cs="Arial"/>
                <w:bCs/>
              </w:rPr>
            </w:pPr>
          </w:p>
          <w:p w14:paraId="261FA180"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6838052" w14:textId="77777777" w:rsidR="001B4091" w:rsidRPr="002E3741" w:rsidRDefault="001B4091">
            <w:pPr>
              <w:pStyle w:val="Standard"/>
              <w:spacing w:before="0"/>
              <w:rPr>
                <w:rFonts w:ascii="Arial" w:eastAsia="TimesNewRomanPSMT" w:hAnsi="Arial" w:cs="Arial"/>
                <w:bCs/>
              </w:rPr>
            </w:pPr>
          </w:p>
          <w:p w14:paraId="1DDE94F2"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04C281" w14:textId="77777777" w:rsidR="001B4091" w:rsidRPr="002E3741" w:rsidRDefault="001B4091">
            <w:pPr>
              <w:pStyle w:val="Standard"/>
              <w:spacing w:before="0"/>
              <w:rPr>
                <w:rFonts w:ascii="Arial" w:eastAsia="TimesNewRomanPSMT" w:hAnsi="Arial" w:cs="Arial"/>
                <w:b/>
                <w:bCs/>
              </w:rPr>
            </w:pPr>
          </w:p>
        </w:tc>
      </w:tr>
      <w:tr w:rsidR="0053020B" w:rsidRPr="002E3741" w14:paraId="7FD86EC9" w14:textId="77777777" w:rsidTr="0053020B">
        <w:trPr>
          <w:trHeight w:val="381"/>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EA1CE14" w14:textId="77777777" w:rsidR="0053020B" w:rsidRPr="002E3741" w:rsidRDefault="0053020B" w:rsidP="0053020B">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06BA7C3" w14:textId="77777777" w:rsidR="0053020B" w:rsidRPr="002E3741" w:rsidRDefault="0053020B" w:rsidP="0053020B">
            <w:pPr>
              <w:pStyle w:val="Standard"/>
              <w:spacing w:before="0"/>
              <w:rPr>
                <w:rFonts w:ascii="Arial" w:hAnsi="Arial" w:cs="Arial"/>
                <w:iCs/>
                <w:lang w:val="ru-RU"/>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0FBD28" w14:textId="77777777" w:rsidR="0053020B" w:rsidRPr="002E3741" w:rsidRDefault="0053020B" w:rsidP="0053020B">
            <w:pPr>
              <w:pStyle w:val="Standard"/>
              <w:spacing w:before="0"/>
              <w:rPr>
                <w:rFonts w:ascii="Arial" w:eastAsia="TimesNewRomanPSMT" w:hAnsi="Arial" w:cs="Arial"/>
                <w:b/>
                <w:bCs/>
              </w:rPr>
            </w:pPr>
          </w:p>
        </w:tc>
      </w:tr>
      <w:tr w:rsidR="001B4091" w:rsidRPr="002E3741" w14:paraId="28E74D90"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D1F0B42"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AFFAEBB" w14:textId="77777777" w:rsidR="001B4091" w:rsidRPr="002E3741" w:rsidRDefault="001B4091">
            <w:pPr>
              <w:pStyle w:val="Standard"/>
              <w:spacing w:before="0"/>
              <w:rPr>
                <w:rFonts w:ascii="Arial" w:eastAsia="TimesNewRomanPSMT" w:hAnsi="Arial" w:cs="Arial"/>
                <w:bCs/>
              </w:rPr>
            </w:pPr>
          </w:p>
          <w:p w14:paraId="5DDF07E9"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3F5687" w14:textId="77777777" w:rsidR="001B4091" w:rsidRPr="002E3741" w:rsidRDefault="001B4091">
            <w:pPr>
              <w:pStyle w:val="Standard"/>
              <w:spacing w:before="0"/>
              <w:rPr>
                <w:rFonts w:ascii="Arial" w:eastAsia="TimesNewRomanPSMT" w:hAnsi="Arial" w:cs="Arial"/>
                <w:b/>
                <w:bCs/>
              </w:rPr>
            </w:pPr>
          </w:p>
        </w:tc>
      </w:tr>
      <w:tr w:rsidR="001B4091" w:rsidRPr="002E3741" w14:paraId="226A755A"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C9762F5" w14:textId="77777777" w:rsidR="001B4091" w:rsidRPr="002E3741" w:rsidRDefault="001B4091">
            <w:pPr>
              <w:pStyle w:val="Standard"/>
              <w:spacing w:before="0"/>
              <w:rPr>
                <w:rFonts w:ascii="Arial" w:eastAsia="TimesNewRomanPSMT" w:hAnsi="Arial" w:cs="Arial"/>
                <w:bCs/>
              </w:rPr>
            </w:pPr>
          </w:p>
          <w:p w14:paraId="66BC1C14" w14:textId="77777777" w:rsidR="001B4091" w:rsidRPr="002E3741" w:rsidRDefault="00DC07AC">
            <w:pPr>
              <w:pStyle w:val="Standard"/>
              <w:spacing w:before="0"/>
              <w:rPr>
                <w:rFonts w:ascii="Arial" w:hAnsi="Arial" w:cs="Arial"/>
              </w:rPr>
            </w:pPr>
            <w:r w:rsidRPr="002E3741">
              <w:rPr>
                <w:rFonts w:ascii="Arial" w:eastAsia="TimesNewRomanPSMT" w:hAnsi="Arial" w:cs="Arial"/>
                <w:bCs/>
              </w:rPr>
              <w:t>3)</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8E2B9E" w14:textId="77777777" w:rsidR="001B4091" w:rsidRPr="002E3741" w:rsidRDefault="001B4091">
            <w:pPr>
              <w:pStyle w:val="Standard"/>
              <w:spacing w:before="0"/>
              <w:rPr>
                <w:rFonts w:ascii="Arial" w:eastAsia="TimesNewRomanPSMT" w:hAnsi="Arial" w:cs="Arial"/>
                <w:bCs/>
                <w:lang w:val="ru-RU"/>
              </w:rPr>
            </w:pPr>
          </w:p>
          <w:p w14:paraId="3E2C2C02"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A119E0" w14:textId="77777777" w:rsidR="001B4091" w:rsidRPr="002E3741" w:rsidRDefault="001B4091">
            <w:pPr>
              <w:pStyle w:val="Standard"/>
              <w:spacing w:before="0"/>
              <w:rPr>
                <w:rFonts w:ascii="Arial" w:eastAsia="TimesNewRomanPSMT" w:hAnsi="Arial" w:cs="Arial"/>
                <w:b/>
                <w:bCs/>
                <w:lang w:val="ru-RU"/>
              </w:rPr>
            </w:pPr>
          </w:p>
        </w:tc>
      </w:tr>
      <w:tr w:rsidR="001B4091" w:rsidRPr="00277C97" w14:paraId="1C232019" w14:textId="77777777">
        <w:trPr>
          <w:trHeight w:val="503"/>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924C267"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242D8E9" w14:textId="77777777" w:rsidR="001B4091" w:rsidRPr="00F063D6" w:rsidRDefault="003E6190" w:rsidP="009931F4">
            <w:pPr>
              <w:pStyle w:val="Standard"/>
              <w:spacing w:before="0"/>
              <w:rPr>
                <w:rFonts w:ascii="Arial" w:hAnsi="Arial" w:cs="Arial"/>
                <w:color w:val="auto"/>
                <w:lang w:val="ru-RU"/>
              </w:rPr>
            </w:pPr>
            <w:r w:rsidRPr="003E6190">
              <w:rPr>
                <w:rFonts w:ascii="Arial" w:eastAsia="TimesNewRomanPSMT" w:hAnsi="Arial" w:cs="Arial"/>
                <w:bCs/>
                <w:color w:val="auto"/>
                <w:lang w:val="ru-RU"/>
              </w:rPr>
              <w:t>Врста правног лица (микро, мало, средње, велико) или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884747" w14:textId="77777777" w:rsidR="001B4091" w:rsidRPr="00F063D6" w:rsidRDefault="001B4091">
            <w:pPr>
              <w:pStyle w:val="Standard"/>
              <w:spacing w:before="0"/>
              <w:rPr>
                <w:rFonts w:ascii="Arial" w:eastAsia="TimesNewRomanPSMT" w:hAnsi="Arial" w:cs="Arial"/>
                <w:b/>
                <w:bCs/>
                <w:lang w:val="ru-RU"/>
              </w:rPr>
            </w:pPr>
          </w:p>
        </w:tc>
      </w:tr>
      <w:tr w:rsidR="001B4091" w:rsidRPr="002E3741" w14:paraId="4F9E6C3F"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A93267E" w14:textId="77777777" w:rsidR="001B4091" w:rsidRPr="002E3741" w:rsidRDefault="001B4091">
            <w:pPr>
              <w:pStyle w:val="Standard"/>
              <w:spacing w:before="0"/>
              <w:rPr>
                <w:rFonts w:ascii="Arial" w:eastAsia="TimesNewRomanPSMT" w:hAnsi="Arial" w:cs="Arial"/>
                <w:bCs/>
                <w:lang w:val="ru-RU"/>
              </w:rPr>
            </w:pPr>
          </w:p>
          <w:p w14:paraId="4A386738"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DCB911" w14:textId="77777777" w:rsidR="001B4091" w:rsidRPr="002E3741" w:rsidRDefault="001B4091">
            <w:pPr>
              <w:pStyle w:val="Standard"/>
              <w:spacing w:before="0"/>
              <w:rPr>
                <w:rFonts w:ascii="Arial" w:eastAsia="TimesNewRomanPSMT" w:hAnsi="Arial" w:cs="Arial"/>
                <w:bCs/>
                <w:lang w:val="ru-RU"/>
              </w:rPr>
            </w:pPr>
          </w:p>
          <w:p w14:paraId="5EB4A654"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5DC6BF" w14:textId="77777777" w:rsidR="001B4091" w:rsidRPr="002E3741" w:rsidRDefault="001B4091">
            <w:pPr>
              <w:pStyle w:val="Standard"/>
              <w:spacing w:before="0"/>
              <w:rPr>
                <w:rFonts w:ascii="Arial" w:eastAsia="TimesNewRomanPSMT" w:hAnsi="Arial" w:cs="Arial"/>
                <w:b/>
                <w:bCs/>
              </w:rPr>
            </w:pPr>
          </w:p>
        </w:tc>
      </w:tr>
      <w:tr w:rsidR="001B4091" w:rsidRPr="002E3741" w14:paraId="35BA8742"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BAB8515" w14:textId="77777777" w:rsidR="001B4091" w:rsidRPr="002E3741" w:rsidRDefault="001B4091">
            <w:pPr>
              <w:pStyle w:val="Standard"/>
              <w:spacing w:before="0"/>
              <w:rPr>
                <w:rFonts w:ascii="Arial" w:eastAsia="TimesNewRomanPSMT" w:hAnsi="Arial" w:cs="Arial"/>
                <w:bCs/>
              </w:rPr>
            </w:pPr>
          </w:p>
          <w:p w14:paraId="4E1D2216"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B18D51" w14:textId="77777777" w:rsidR="001B4091" w:rsidRPr="002E3741" w:rsidRDefault="001B4091">
            <w:pPr>
              <w:pStyle w:val="Standard"/>
              <w:spacing w:before="0"/>
              <w:rPr>
                <w:rFonts w:ascii="Arial" w:eastAsia="TimesNewRomanPSMT" w:hAnsi="Arial" w:cs="Arial"/>
                <w:bCs/>
              </w:rPr>
            </w:pPr>
          </w:p>
          <w:p w14:paraId="0C8748C7"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FFA06F" w14:textId="77777777" w:rsidR="001B4091" w:rsidRPr="002E3741" w:rsidRDefault="001B4091">
            <w:pPr>
              <w:pStyle w:val="Standard"/>
              <w:spacing w:before="0"/>
              <w:rPr>
                <w:rFonts w:ascii="Arial" w:eastAsia="TimesNewRomanPSMT" w:hAnsi="Arial" w:cs="Arial"/>
                <w:b/>
                <w:bCs/>
              </w:rPr>
            </w:pPr>
          </w:p>
        </w:tc>
      </w:tr>
      <w:tr w:rsidR="001B4091" w:rsidRPr="002E3741" w14:paraId="6E69672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FE3CD03" w14:textId="77777777" w:rsidR="001B4091" w:rsidRPr="002E3741" w:rsidRDefault="001B4091">
            <w:pPr>
              <w:pStyle w:val="Standard"/>
              <w:spacing w:before="0"/>
              <w:rPr>
                <w:rFonts w:ascii="Arial" w:eastAsia="TimesNewRomanPSMT" w:hAnsi="Arial" w:cs="Arial"/>
                <w:bCs/>
              </w:rPr>
            </w:pPr>
          </w:p>
          <w:p w14:paraId="713CC45A"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345AFD9" w14:textId="77777777" w:rsidR="001B4091" w:rsidRPr="002E3741" w:rsidRDefault="001B4091">
            <w:pPr>
              <w:pStyle w:val="Standard"/>
              <w:spacing w:before="0"/>
              <w:rPr>
                <w:rFonts w:ascii="Arial" w:eastAsia="TimesNewRomanPSMT" w:hAnsi="Arial" w:cs="Arial"/>
                <w:bCs/>
              </w:rPr>
            </w:pPr>
          </w:p>
          <w:p w14:paraId="6377FB1C"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E954DD" w14:textId="77777777" w:rsidR="001B4091" w:rsidRPr="002E3741" w:rsidRDefault="001B4091">
            <w:pPr>
              <w:pStyle w:val="Standard"/>
              <w:spacing w:before="0"/>
              <w:rPr>
                <w:rFonts w:ascii="Arial" w:eastAsia="TimesNewRomanPSMT" w:hAnsi="Arial" w:cs="Arial"/>
                <w:b/>
                <w:bCs/>
              </w:rPr>
            </w:pPr>
          </w:p>
        </w:tc>
      </w:tr>
      <w:tr w:rsidR="0053020B" w:rsidRPr="002E3741" w14:paraId="6604C949" w14:textId="77777777" w:rsidTr="0053020B">
        <w:trPr>
          <w:trHeight w:val="450"/>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A6CD82" w14:textId="77777777" w:rsidR="0053020B" w:rsidRPr="002E3741" w:rsidRDefault="0053020B" w:rsidP="0053020B">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626D0C4" w14:textId="77777777" w:rsidR="0053020B" w:rsidRPr="002E3741" w:rsidRDefault="0053020B" w:rsidP="0053020B">
            <w:pPr>
              <w:pStyle w:val="Standard"/>
              <w:spacing w:before="0"/>
              <w:rPr>
                <w:rFonts w:ascii="Arial" w:hAnsi="Arial" w:cs="Arial"/>
                <w:iCs/>
                <w:lang w:val="ru-RU"/>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23AF32" w14:textId="77777777" w:rsidR="0053020B" w:rsidRPr="002E3741" w:rsidRDefault="0053020B" w:rsidP="0053020B">
            <w:pPr>
              <w:pStyle w:val="Standard"/>
              <w:spacing w:before="0"/>
              <w:rPr>
                <w:rFonts w:ascii="Arial" w:eastAsia="TimesNewRomanPSMT" w:hAnsi="Arial" w:cs="Arial"/>
                <w:b/>
                <w:bCs/>
              </w:rPr>
            </w:pPr>
          </w:p>
        </w:tc>
      </w:tr>
      <w:tr w:rsidR="001B4091" w:rsidRPr="002E3741" w14:paraId="246AA509"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0AAD13B"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29AADD" w14:textId="77777777" w:rsidR="001B4091" w:rsidRPr="002E3741" w:rsidRDefault="001B4091">
            <w:pPr>
              <w:pStyle w:val="Standard"/>
              <w:spacing w:before="0"/>
              <w:rPr>
                <w:rFonts w:ascii="Arial" w:eastAsia="TimesNewRomanPSMT" w:hAnsi="Arial" w:cs="Arial"/>
                <w:bCs/>
              </w:rPr>
            </w:pPr>
          </w:p>
          <w:p w14:paraId="1D8C9F61"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CAFD78" w14:textId="77777777" w:rsidR="001B4091" w:rsidRPr="002E3741" w:rsidRDefault="001B4091">
            <w:pPr>
              <w:pStyle w:val="Standard"/>
              <w:spacing w:before="0"/>
              <w:rPr>
                <w:rFonts w:ascii="Arial" w:eastAsia="TimesNewRomanPSMT" w:hAnsi="Arial" w:cs="Arial"/>
                <w:b/>
                <w:bCs/>
              </w:rPr>
            </w:pPr>
          </w:p>
        </w:tc>
      </w:tr>
    </w:tbl>
    <w:p w14:paraId="2A4A05D7" w14:textId="77777777" w:rsidR="001B4091" w:rsidRPr="002E3741" w:rsidRDefault="001B4091">
      <w:pPr>
        <w:pStyle w:val="Standard"/>
        <w:spacing w:before="0"/>
        <w:rPr>
          <w:rFonts w:ascii="Arial" w:hAnsi="Arial" w:cs="Arial"/>
          <w:b/>
          <w:bCs/>
          <w:iCs/>
          <w:u w:val="single"/>
        </w:rPr>
      </w:pPr>
    </w:p>
    <w:p w14:paraId="74CECC17" w14:textId="77777777" w:rsidR="001B4091" w:rsidRPr="002E3741" w:rsidRDefault="00DC07AC">
      <w:pPr>
        <w:pStyle w:val="Standard"/>
        <w:spacing w:before="0"/>
        <w:rPr>
          <w:rFonts w:ascii="Arial" w:hAnsi="Arial" w:cs="Arial"/>
        </w:rPr>
      </w:pPr>
      <w:r w:rsidRPr="002E3741">
        <w:rPr>
          <w:rFonts w:ascii="Arial" w:hAnsi="Arial" w:cs="Arial"/>
          <w:b/>
          <w:bCs/>
          <w:iCs/>
          <w:sz w:val="20"/>
          <w:szCs w:val="20"/>
          <w:u w:val="single"/>
        </w:rPr>
        <w:t>Напомена:</w:t>
      </w:r>
    </w:p>
    <w:p w14:paraId="3C787708" w14:textId="77777777" w:rsidR="001B4091" w:rsidRDefault="00DC07AC">
      <w:pPr>
        <w:pStyle w:val="Standard"/>
        <w:spacing w:before="0"/>
        <w:rPr>
          <w:rFonts w:ascii="Arial" w:hAnsi="Arial" w:cs="Arial"/>
          <w:iCs/>
          <w:sz w:val="20"/>
          <w:szCs w:val="20"/>
          <w:lang w:val="sr-Latn-RS"/>
        </w:rPr>
      </w:pPr>
      <w:r w:rsidRPr="002E3741">
        <w:rPr>
          <w:rFonts w:ascii="Arial" w:hAnsi="Arial" w:cs="Arial"/>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400526D" w14:textId="77777777" w:rsidR="0006700E" w:rsidRDefault="0006700E">
      <w:pPr>
        <w:pStyle w:val="Standard"/>
        <w:spacing w:before="0"/>
        <w:rPr>
          <w:rFonts w:ascii="Arial" w:hAnsi="Arial" w:cs="Arial"/>
          <w:lang w:val="sr-Latn-RS"/>
        </w:rPr>
      </w:pPr>
    </w:p>
    <w:p w14:paraId="3A1A061C" w14:textId="77777777" w:rsidR="003C64D2" w:rsidRDefault="003C64D2">
      <w:pPr>
        <w:pStyle w:val="Standard"/>
        <w:spacing w:before="0"/>
        <w:rPr>
          <w:rFonts w:ascii="Arial" w:hAnsi="Arial" w:cs="Arial"/>
          <w:lang w:val="sr-Latn-RS"/>
        </w:rPr>
      </w:pPr>
    </w:p>
    <w:p w14:paraId="13692423" w14:textId="77777777" w:rsidR="003C64D2" w:rsidRDefault="003C64D2">
      <w:pPr>
        <w:pStyle w:val="Standard"/>
        <w:spacing w:before="0"/>
        <w:rPr>
          <w:rFonts w:ascii="Arial" w:hAnsi="Arial" w:cs="Arial"/>
          <w:lang w:val="sr-Latn-RS"/>
        </w:rPr>
      </w:pPr>
    </w:p>
    <w:p w14:paraId="439BFC86" w14:textId="77777777" w:rsidR="003C64D2" w:rsidRDefault="003C64D2">
      <w:pPr>
        <w:pStyle w:val="Standard"/>
        <w:spacing w:before="0"/>
        <w:rPr>
          <w:rFonts w:ascii="Arial" w:hAnsi="Arial" w:cs="Arial"/>
          <w:lang w:val="sr-Latn-RS"/>
        </w:rPr>
      </w:pPr>
    </w:p>
    <w:p w14:paraId="3BEA8635" w14:textId="77777777" w:rsidR="00EE3FD1" w:rsidRDefault="00EE3FD1">
      <w:pPr>
        <w:pStyle w:val="Standard"/>
        <w:spacing w:before="0"/>
        <w:rPr>
          <w:rFonts w:ascii="Arial" w:hAnsi="Arial" w:cs="Arial"/>
          <w:lang w:val="sr-Latn-RS"/>
        </w:rPr>
      </w:pPr>
    </w:p>
    <w:p w14:paraId="77F9E4C2" w14:textId="77777777" w:rsidR="001B4091" w:rsidRPr="00F063D6" w:rsidRDefault="00DC07AC">
      <w:pPr>
        <w:pStyle w:val="Standard"/>
        <w:spacing w:before="0"/>
        <w:rPr>
          <w:rFonts w:ascii="Arial" w:hAnsi="Arial" w:cs="Arial"/>
          <w:lang w:val="ru-RU"/>
        </w:rPr>
      </w:pPr>
      <w:r w:rsidRPr="00F063D6">
        <w:rPr>
          <w:rFonts w:ascii="Arial" w:eastAsia="TimesNewRomanPSMT" w:hAnsi="Arial" w:cs="Arial"/>
          <w:b/>
          <w:bCs/>
          <w:lang w:val="ru-RU"/>
        </w:rPr>
        <w:lastRenderedPageBreak/>
        <w:t xml:space="preserve">5) </w:t>
      </w:r>
      <w:r w:rsidRPr="0083293C">
        <w:rPr>
          <w:rFonts w:ascii="Arial" w:eastAsia="TimesNewRomanPSMT" w:hAnsi="Arial" w:cs="Arial"/>
          <w:b/>
          <w:bCs/>
          <w:lang w:val="ru-RU"/>
        </w:rPr>
        <w:t>ЦЕНА И КОМЕРЦИЈАЛНИ УСЛОВИ ПОНУДЕ</w:t>
      </w:r>
    </w:p>
    <w:p w14:paraId="48C9F105" w14:textId="77777777" w:rsidR="001B4091" w:rsidRPr="00F063D6" w:rsidRDefault="00DC07AC">
      <w:pPr>
        <w:pStyle w:val="Standard"/>
        <w:spacing w:before="0"/>
        <w:jc w:val="center"/>
        <w:rPr>
          <w:rFonts w:ascii="Arial" w:hAnsi="Arial" w:cs="Arial"/>
          <w:color w:val="auto"/>
          <w:lang w:val="ru-RU"/>
        </w:rPr>
      </w:pPr>
      <w:r w:rsidRPr="00F063D6">
        <w:rPr>
          <w:rFonts w:ascii="Arial" w:hAnsi="Arial" w:cs="Arial"/>
          <w:b/>
          <w:bCs/>
          <w:iCs/>
          <w:color w:val="auto"/>
          <w:u w:val="single"/>
          <w:lang w:val="ru-RU"/>
        </w:rPr>
        <w:t>ЦЕНА</w:t>
      </w:r>
    </w:p>
    <w:tbl>
      <w:tblPr>
        <w:tblW w:w="9716" w:type="dxa"/>
        <w:jc w:val="center"/>
        <w:tblLayout w:type="fixed"/>
        <w:tblCellMar>
          <w:left w:w="10" w:type="dxa"/>
          <w:right w:w="10" w:type="dxa"/>
        </w:tblCellMar>
        <w:tblLook w:val="0000" w:firstRow="0" w:lastRow="0" w:firstColumn="0" w:lastColumn="0" w:noHBand="0" w:noVBand="0"/>
      </w:tblPr>
      <w:tblGrid>
        <w:gridCol w:w="5949"/>
        <w:gridCol w:w="3767"/>
      </w:tblGrid>
      <w:tr w:rsidR="009C33FE" w:rsidRPr="00055ED7" w14:paraId="5BBA0DF3" w14:textId="77777777" w:rsidTr="003C64D2">
        <w:trPr>
          <w:trHeight w:val="481"/>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0630211D" w14:textId="77777777" w:rsidR="001B4091" w:rsidRPr="00711159" w:rsidRDefault="00697DB1">
            <w:pPr>
              <w:pStyle w:val="Standard"/>
              <w:spacing w:before="0"/>
              <w:jc w:val="center"/>
              <w:rPr>
                <w:rFonts w:ascii="Arial" w:hAnsi="Arial" w:cs="Arial"/>
                <w:b/>
                <w:color w:val="auto"/>
                <w:sz w:val="22"/>
                <w:szCs w:val="22"/>
                <w:lang w:val="sr-Cyrl-RS"/>
              </w:rPr>
            </w:pPr>
            <w:r w:rsidRPr="00711159">
              <w:rPr>
                <w:rFonts w:ascii="Arial" w:hAnsi="Arial" w:cs="Arial"/>
                <w:b/>
                <w:color w:val="auto"/>
                <w:sz w:val="22"/>
                <w:szCs w:val="22"/>
                <w:lang w:val="sr-Cyrl-RS"/>
              </w:rPr>
              <w:t>Предмет и број набавке</w:t>
            </w:r>
          </w:p>
          <w:p w14:paraId="7F731645" w14:textId="24BA7E25" w:rsidR="00A84704" w:rsidRPr="00711159" w:rsidRDefault="003C64D2" w:rsidP="003C3479">
            <w:pPr>
              <w:pStyle w:val="Standard"/>
              <w:spacing w:before="0"/>
              <w:rPr>
                <w:rFonts w:ascii="Arial" w:hAnsi="Arial" w:cs="Arial"/>
                <w:b/>
                <w:color w:val="auto"/>
                <w:sz w:val="22"/>
                <w:szCs w:val="22"/>
                <w:lang w:val="sr-Cyrl-RS"/>
              </w:rPr>
            </w:pPr>
            <w:r w:rsidRPr="003C64D2">
              <w:rPr>
                <w:rFonts w:ascii="Arial" w:hAnsi="Arial" w:cs="Arial"/>
                <w:b/>
                <w:color w:val="auto"/>
                <w:sz w:val="22"/>
                <w:szCs w:val="22"/>
                <w:lang w:val="sr-Cyrl-RS"/>
              </w:rPr>
              <w:t>Услуге у вези са одлагањем опасног отпада, обликоване по партијама, јавна набавка број ЈН/4000/0747/2019, Јана бр. 1853/2019</w:t>
            </w:r>
          </w:p>
        </w:tc>
        <w:tc>
          <w:tcPr>
            <w:tcW w:w="3767"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7D2A52DE" w14:textId="54AD8147" w:rsidR="001B4091" w:rsidRPr="00711159" w:rsidRDefault="00F57E36" w:rsidP="003A7CD6">
            <w:pPr>
              <w:pStyle w:val="Standard"/>
              <w:spacing w:before="0"/>
              <w:jc w:val="center"/>
              <w:rPr>
                <w:rFonts w:ascii="Arial" w:hAnsi="Arial" w:cs="Arial"/>
                <w:color w:val="auto"/>
                <w:sz w:val="22"/>
                <w:szCs w:val="22"/>
                <w:lang w:val="sr-Cyrl-RS"/>
              </w:rPr>
            </w:pPr>
            <w:r w:rsidRPr="00711159">
              <w:rPr>
                <w:rFonts w:asciiTheme="minorHAnsi" w:hAnsiTheme="minorHAnsi" w:cs="Arial"/>
                <w:b/>
                <w:sz w:val="22"/>
                <w:szCs w:val="22"/>
                <w:lang w:val="sr-Cyrl-RS"/>
              </w:rPr>
              <w:t xml:space="preserve"> </w:t>
            </w:r>
          </w:p>
        </w:tc>
      </w:tr>
      <w:tr w:rsidR="003A7CD6" w:rsidRPr="00055ED7" w14:paraId="695D06E7" w14:textId="77777777" w:rsidTr="003C64D2">
        <w:trPr>
          <w:trHeight w:val="481"/>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1DDECF4C" w14:textId="77777777" w:rsidR="003A7CD6" w:rsidRPr="00711159" w:rsidRDefault="003A7CD6">
            <w:pPr>
              <w:pStyle w:val="Standard"/>
              <w:spacing w:before="0"/>
              <w:jc w:val="center"/>
              <w:rPr>
                <w:rFonts w:ascii="Arial" w:hAnsi="Arial" w:cs="Arial"/>
                <w:b/>
                <w:color w:val="auto"/>
                <w:sz w:val="22"/>
                <w:szCs w:val="22"/>
                <w:lang w:val="sr-Cyrl-RS"/>
              </w:rPr>
            </w:pPr>
          </w:p>
        </w:tc>
        <w:tc>
          <w:tcPr>
            <w:tcW w:w="3767"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07C345E5" w14:textId="5F355432" w:rsidR="003A7CD6" w:rsidRPr="00711159" w:rsidRDefault="00E81BE3" w:rsidP="00E8645C">
            <w:pPr>
              <w:pStyle w:val="Standard"/>
              <w:spacing w:before="0"/>
              <w:rPr>
                <w:rFonts w:asciiTheme="minorHAnsi" w:hAnsiTheme="minorHAnsi" w:cs="Arial"/>
                <w:b/>
                <w:sz w:val="22"/>
                <w:szCs w:val="22"/>
                <w:lang w:val="sr-Cyrl-RS"/>
              </w:rPr>
            </w:pPr>
            <w:r>
              <w:rPr>
                <w:rFonts w:ascii="Arial" w:hAnsi="Arial" w:cs="Arial"/>
                <w:b/>
                <w:sz w:val="22"/>
                <w:szCs w:val="22"/>
                <w:lang w:val="sr-Cyrl-RS"/>
              </w:rPr>
              <w:t>Укупна</w:t>
            </w:r>
            <w:r w:rsidR="003C64D2" w:rsidRPr="003C64D2">
              <w:rPr>
                <w:rFonts w:ascii="Arial" w:hAnsi="Arial" w:cs="Arial"/>
                <w:b/>
                <w:sz w:val="22"/>
                <w:szCs w:val="22"/>
                <w:lang w:val="sr-Cyrl-RS"/>
              </w:rPr>
              <w:t xml:space="preserve"> упоредна вредност понуде без ПДВ</w:t>
            </w:r>
          </w:p>
        </w:tc>
      </w:tr>
      <w:tr w:rsidR="007C4880" w:rsidRPr="00055ED7" w14:paraId="38CA7D51" w14:textId="77777777" w:rsidTr="003C64D2">
        <w:trPr>
          <w:trHeight w:val="436"/>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BB6147F" w14:textId="5D62B896" w:rsidR="007C4880" w:rsidRPr="003C64D2" w:rsidRDefault="004A288A" w:rsidP="003C64D2">
            <w:pPr>
              <w:pStyle w:val="Standard"/>
              <w:rPr>
                <w:rFonts w:ascii="Arial" w:hAnsi="Arial" w:cs="Arial"/>
                <w:color w:val="auto"/>
                <w:sz w:val="22"/>
                <w:szCs w:val="22"/>
                <w:lang w:val="sr-Cyrl-CS"/>
              </w:rPr>
            </w:pPr>
            <w:r w:rsidRPr="003C64D2">
              <w:rPr>
                <w:rFonts w:ascii="Arial" w:hAnsi="Arial" w:cs="Arial"/>
                <w:b/>
                <w:color w:val="auto"/>
                <w:sz w:val="22"/>
                <w:szCs w:val="22"/>
                <w:lang w:val="ru-RU"/>
              </w:rPr>
              <w:t xml:space="preserve">Партија </w:t>
            </w:r>
            <w:r w:rsidR="007C4880" w:rsidRPr="003C64D2">
              <w:rPr>
                <w:rFonts w:ascii="Arial" w:hAnsi="Arial" w:cs="Arial"/>
                <w:b/>
                <w:color w:val="auto"/>
                <w:sz w:val="22"/>
                <w:szCs w:val="22"/>
                <w:lang w:val="ru-RU"/>
              </w:rPr>
              <w:t>1:</w:t>
            </w:r>
            <w:r w:rsidRPr="003C64D2">
              <w:rPr>
                <w:rFonts w:ascii="Arial" w:hAnsi="Arial" w:cs="Arial"/>
                <w:color w:val="auto"/>
                <w:sz w:val="22"/>
                <w:szCs w:val="22"/>
                <w:lang w:val="sr-Cyrl-CS"/>
              </w:rPr>
              <w:t xml:space="preserve"> </w:t>
            </w:r>
            <w:r w:rsidR="003C64D2" w:rsidRPr="003C64D2">
              <w:rPr>
                <w:rFonts w:ascii="Arial" w:hAnsi="Arial" w:cs="Arial"/>
                <w:color w:val="auto"/>
                <w:sz w:val="22"/>
                <w:szCs w:val="22"/>
                <w:lang w:val="sr-Cyrl-CS"/>
              </w:rPr>
              <w:t>Услуге у вези са одлагањем опасног отпада – батерије од никл ка</w:t>
            </w:r>
            <w:r w:rsidR="003C64D2">
              <w:rPr>
                <w:rFonts w:ascii="Arial" w:hAnsi="Arial" w:cs="Arial"/>
                <w:color w:val="auto"/>
                <w:sz w:val="22"/>
                <w:szCs w:val="22"/>
                <w:lang w:val="sr-Cyrl-CS"/>
              </w:rPr>
              <w:t xml:space="preserve">дмијума индексни број отпада   </w:t>
            </w:r>
            <w:r w:rsidR="003C64D2" w:rsidRPr="003C64D2">
              <w:rPr>
                <w:rFonts w:ascii="Arial" w:hAnsi="Arial" w:cs="Arial"/>
                <w:color w:val="auto"/>
                <w:sz w:val="22"/>
                <w:szCs w:val="22"/>
                <w:lang w:val="sr-Cyrl-CS"/>
              </w:rPr>
              <w:t xml:space="preserve"> 160602* и флуоресцентне цеви и други отпади који садрже живу индексни број отпада 200121*</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3D1138" w14:textId="77777777" w:rsidR="007C4880" w:rsidRPr="00055ED7" w:rsidRDefault="007C4880">
            <w:pPr>
              <w:pStyle w:val="Standard"/>
              <w:spacing w:before="0"/>
              <w:jc w:val="center"/>
              <w:rPr>
                <w:rFonts w:ascii="Arial" w:hAnsi="Arial" w:cs="Arial"/>
                <w:b/>
                <w:bCs/>
                <w:iCs/>
                <w:sz w:val="22"/>
                <w:szCs w:val="22"/>
                <w:lang w:val="sr-Cyrl-RS"/>
              </w:rPr>
            </w:pPr>
          </w:p>
        </w:tc>
      </w:tr>
      <w:tr w:rsidR="007C4880" w:rsidRPr="00055ED7" w14:paraId="3FBEDC97" w14:textId="77777777" w:rsidTr="003C64D2">
        <w:trPr>
          <w:trHeight w:val="436"/>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365C73" w14:textId="0BFDD8A0" w:rsidR="007C4880" w:rsidRPr="004A288A" w:rsidRDefault="007C4880" w:rsidP="003C64D2">
            <w:pPr>
              <w:pStyle w:val="Standard"/>
              <w:rPr>
                <w:rFonts w:ascii="Arial" w:hAnsi="Arial" w:cs="Arial"/>
                <w:sz w:val="22"/>
                <w:szCs w:val="22"/>
                <w:lang w:val="sr-Cyrl-CS"/>
              </w:rPr>
            </w:pPr>
            <w:r w:rsidRPr="004A288A">
              <w:rPr>
                <w:rFonts w:ascii="Arial" w:hAnsi="Arial" w:cs="Arial"/>
                <w:b/>
                <w:color w:val="auto"/>
                <w:sz w:val="22"/>
                <w:szCs w:val="22"/>
                <w:lang w:val="ru-RU"/>
              </w:rPr>
              <w:t>Партија 2:</w:t>
            </w:r>
            <w:r w:rsidR="007F6D4E" w:rsidRPr="004A288A">
              <w:rPr>
                <w:rFonts w:ascii="Arial" w:hAnsi="Arial" w:cs="Arial"/>
                <w:sz w:val="22"/>
                <w:szCs w:val="22"/>
                <w:lang w:val="sr-Cyrl-CS"/>
              </w:rPr>
              <w:t xml:space="preserve"> </w:t>
            </w:r>
            <w:r w:rsidR="003C64D2" w:rsidRPr="003C64D2">
              <w:rPr>
                <w:rFonts w:ascii="Arial" w:hAnsi="Arial" w:cs="Arial"/>
                <w:sz w:val="22"/>
                <w:szCs w:val="22"/>
                <w:lang w:val="sr-Cyrl-CS"/>
              </w:rPr>
              <w:t>Услуге у вези са одлагањем опасног отпада - кочионе облоге које</w:t>
            </w:r>
            <w:r w:rsidR="003C64D2">
              <w:rPr>
                <w:rFonts w:ascii="Arial" w:hAnsi="Arial" w:cs="Arial"/>
                <w:sz w:val="22"/>
                <w:szCs w:val="22"/>
                <w:lang w:val="sr-Cyrl-CS"/>
              </w:rPr>
              <w:t xml:space="preserve"> садрже азбест - индексни број  </w:t>
            </w:r>
            <w:r w:rsidR="003C64D2" w:rsidRPr="003C64D2">
              <w:rPr>
                <w:rFonts w:ascii="Arial" w:hAnsi="Arial" w:cs="Arial"/>
                <w:sz w:val="22"/>
                <w:szCs w:val="22"/>
                <w:lang w:val="sr-Cyrl-CS"/>
              </w:rPr>
              <w:t>отпада 160111* и отпадне кочионе облоге које су без азбеста-индексни број отпада 160112</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858150" w14:textId="77777777" w:rsidR="007C4880" w:rsidRPr="00055ED7" w:rsidRDefault="007C4880">
            <w:pPr>
              <w:pStyle w:val="Standard"/>
              <w:spacing w:before="0"/>
              <w:jc w:val="center"/>
              <w:rPr>
                <w:rFonts w:ascii="Arial" w:hAnsi="Arial" w:cs="Arial"/>
                <w:b/>
                <w:bCs/>
                <w:iCs/>
                <w:sz w:val="22"/>
                <w:szCs w:val="22"/>
                <w:lang w:val="sr-Cyrl-RS"/>
              </w:rPr>
            </w:pPr>
          </w:p>
        </w:tc>
      </w:tr>
      <w:tr w:rsidR="00E81BE3" w:rsidRPr="00055ED7" w14:paraId="324AC6E6" w14:textId="77777777" w:rsidTr="003C64D2">
        <w:trPr>
          <w:trHeight w:val="436"/>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5EFD79" w14:textId="77777777" w:rsidR="00E81BE3" w:rsidRPr="004A288A" w:rsidRDefault="00E81BE3" w:rsidP="003C64D2">
            <w:pPr>
              <w:pStyle w:val="Standard"/>
              <w:rPr>
                <w:rFonts w:ascii="Arial" w:hAnsi="Arial" w:cs="Arial"/>
                <w:b/>
                <w:color w:val="auto"/>
                <w:sz w:val="22"/>
                <w:szCs w:val="22"/>
                <w:lang w:val="ru-RU"/>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2F011E" w14:textId="7021DB8D" w:rsidR="00E81BE3" w:rsidRPr="00055ED7" w:rsidRDefault="00E81BE3">
            <w:pPr>
              <w:pStyle w:val="Standard"/>
              <w:spacing w:before="0"/>
              <w:jc w:val="center"/>
              <w:rPr>
                <w:rFonts w:ascii="Arial" w:hAnsi="Arial" w:cs="Arial"/>
                <w:b/>
                <w:bCs/>
                <w:iCs/>
                <w:sz w:val="22"/>
                <w:szCs w:val="22"/>
                <w:lang w:val="sr-Cyrl-RS"/>
              </w:rPr>
            </w:pPr>
            <w:r>
              <w:rPr>
                <w:rFonts w:ascii="Arial" w:hAnsi="Arial" w:cs="Arial"/>
                <w:b/>
                <w:sz w:val="22"/>
                <w:szCs w:val="22"/>
                <w:lang w:val="sr-Cyrl-RS"/>
              </w:rPr>
              <w:t xml:space="preserve">Јединична </w:t>
            </w:r>
            <w:r w:rsidRPr="003C64D2">
              <w:rPr>
                <w:rFonts w:ascii="Arial" w:hAnsi="Arial" w:cs="Arial"/>
                <w:b/>
                <w:sz w:val="22"/>
                <w:szCs w:val="22"/>
                <w:lang w:val="sr-Cyrl-RS"/>
              </w:rPr>
              <w:t>упоредна вредност понуде без ПДВ</w:t>
            </w:r>
          </w:p>
        </w:tc>
      </w:tr>
      <w:tr w:rsidR="007C4880" w:rsidRPr="00055ED7" w14:paraId="08432900" w14:textId="77777777" w:rsidTr="003C64D2">
        <w:trPr>
          <w:trHeight w:val="436"/>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215085" w14:textId="1FD3B009" w:rsidR="007C4880" w:rsidRPr="002C31FB" w:rsidRDefault="002C31FB" w:rsidP="003C64D2">
            <w:pPr>
              <w:pStyle w:val="Standard"/>
              <w:rPr>
                <w:rFonts w:ascii="Arial" w:hAnsi="Arial" w:cs="Arial"/>
                <w:sz w:val="22"/>
                <w:szCs w:val="22"/>
                <w:lang w:val="sr-Cyrl-CS"/>
              </w:rPr>
            </w:pPr>
            <w:r w:rsidRPr="002C31FB">
              <w:rPr>
                <w:rFonts w:ascii="Arial" w:hAnsi="Arial" w:cs="Arial"/>
                <w:b/>
                <w:color w:val="auto"/>
                <w:sz w:val="22"/>
                <w:szCs w:val="22"/>
                <w:lang w:val="ru-RU"/>
              </w:rPr>
              <w:t xml:space="preserve">Партија </w:t>
            </w:r>
            <w:r w:rsidR="007C4880" w:rsidRPr="002C31FB">
              <w:rPr>
                <w:rFonts w:ascii="Arial" w:hAnsi="Arial" w:cs="Arial"/>
                <w:b/>
                <w:color w:val="auto"/>
                <w:sz w:val="22"/>
                <w:szCs w:val="22"/>
                <w:lang w:val="ru-RU"/>
              </w:rPr>
              <w:t>3:</w:t>
            </w:r>
            <w:r>
              <w:rPr>
                <w:rFonts w:ascii="Arial" w:hAnsi="Arial" w:cs="Arial"/>
                <w:b/>
                <w:color w:val="auto"/>
                <w:sz w:val="22"/>
                <w:szCs w:val="22"/>
                <w:lang w:val="ru-RU"/>
              </w:rPr>
              <w:t xml:space="preserve"> </w:t>
            </w:r>
            <w:r w:rsidR="003C64D2" w:rsidRPr="003C64D2">
              <w:rPr>
                <w:rFonts w:ascii="Arial" w:hAnsi="Arial" w:cs="Arial"/>
                <w:sz w:val="22"/>
                <w:szCs w:val="22"/>
                <w:lang w:val="sr-Cyrl-CS"/>
              </w:rPr>
              <w:t>Услуге у вези са одлагањем опасног отпада - други отпад (укључ</w:t>
            </w:r>
            <w:r w:rsidR="003C64D2">
              <w:rPr>
                <w:rFonts w:ascii="Arial" w:hAnsi="Arial" w:cs="Arial"/>
                <w:sz w:val="22"/>
                <w:szCs w:val="22"/>
                <w:lang w:val="sr-Cyrl-CS"/>
              </w:rPr>
              <w:t xml:space="preserve">ујући мешавине материјала) од  </w:t>
            </w:r>
            <w:r w:rsidR="003C64D2" w:rsidRPr="003C64D2">
              <w:rPr>
                <w:rFonts w:ascii="Arial" w:hAnsi="Arial" w:cs="Arial"/>
                <w:sz w:val="22"/>
                <w:szCs w:val="22"/>
                <w:lang w:val="sr-Cyrl-CS"/>
              </w:rPr>
              <w:t>механичког третмана отпада који садржи опасне супстанце  (замашћени гумено пл</w:t>
            </w:r>
            <w:r w:rsidR="003C64D2">
              <w:rPr>
                <w:rFonts w:ascii="Arial" w:hAnsi="Arial" w:cs="Arial"/>
                <w:sz w:val="22"/>
                <w:szCs w:val="22"/>
                <w:lang w:val="sr-Cyrl-CS"/>
              </w:rPr>
              <w:t xml:space="preserve">астични </w:t>
            </w:r>
            <w:r w:rsidR="003C64D2" w:rsidRPr="003C64D2">
              <w:rPr>
                <w:rFonts w:ascii="Arial" w:hAnsi="Arial" w:cs="Arial"/>
                <w:sz w:val="22"/>
                <w:szCs w:val="22"/>
                <w:lang w:val="sr-Cyrl-CS"/>
              </w:rPr>
              <w:t>заптивци и хидраулична црева -индексни број отпада 191211*</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1AB29E" w14:textId="77777777" w:rsidR="007C4880" w:rsidRPr="00055ED7" w:rsidRDefault="007C4880">
            <w:pPr>
              <w:pStyle w:val="Standard"/>
              <w:spacing w:before="0"/>
              <w:jc w:val="center"/>
              <w:rPr>
                <w:rFonts w:ascii="Arial" w:hAnsi="Arial" w:cs="Arial"/>
                <w:b/>
                <w:bCs/>
                <w:iCs/>
                <w:sz w:val="22"/>
                <w:szCs w:val="22"/>
                <w:lang w:val="sr-Cyrl-RS"/>
              </w:rPr>
            </w:pPr>
          </w:p>
        </w:tc>
      </w:tr>
      <w:tr w:rsidR="007C4880" w:rsidRPr="00055ED7" w14:paraId="0471637E" w14:textId="77777777" w:rsidTr="003C64D2">
        <w:trPr>
          <w:trHeight w:val="436"/>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889110" w14:textId="38158EA6" w:rsidR="007C4880" w:rsidRPr="00401BED" w:rsidRDefault="00D426AE" w:rsidP="00401BED">
            <w:pPr>
              <w:pStyle w:val="Standard"/>
              <w:rPr>
                <w:rFonts w:ascii="Arial" w:hAnsi="Arial" w:cs="Arial"/>
                <w:sz w:val="22"/>
                <w:szCs w:val="22"/>
                <w:lang w:val="sr-Cyrl-CS"/>
              </w:rPr>
            </w:pPr>
            <w:r w:rsidRPr="002C31FB">
              <w:rPr>
                <w:rFonts w:ascii="Arial" w:hAnsi="Arial" w:cs="Arial"/>
                <w:b/>
                <w:color w:val="auto"/>
                <w:sz w:val="22"/>
                <w:szCs w:val="22"/>
                <w:lang w:val="ru-RU"/>
              </w:rPr>
              <w:t xml:space="preserve">Партија </w:t>
            </w:r>
            <w:r w:rsidR="007C4880" w:rsidRPr="002C31FB">
              <w:rPr>
                <w:rFonts w:ascii="Arial" w:hAnsi="Arial" w:cs="Arial"/>
                <w:b/>
                <w:color w:val="auto"/>
                <w:sz w:val="22"/>
                <w:szCs w:val="22"/>
                <w:lang w:val="ru-RU"/>
              </w:rPr>
              <w:t>4:</w:t>
            </w:r>
            <w:r w:rsidRPr="002C31FB">
              <w:rPr>
                <w:rFonts w:ascii="Arial" w:hAnsi="Arial" w:cs="Arial"/>
                <w:b/>
                <w:color w:val="auto"/>
                <w:sz w:val="22"/>
                <w:szCs w:val="22"/>
                <w:lang w:val="ru-RU"/>
              </w:rPr>
              <w:t xml:space="preserve"> </w:t>
            </w:r>
            <w:r w:rsidR="00401BED" w:rsidRPr="00401BED">
              <w:rPr>
                <w:rFonts w:ascii="Arial" w:hAnsi="Arial" w:cs="Arial"/>
                <w:sz w:val="22"/>
                <w:szCs w:val="22"/>
                <w:lang w:val="sr-Cyrl-CS"/>
              </w:rPr>
              <w:t>Услуге у вези са одлагањем опасног отпада - отпадна бо</w:t>
            </w:r>
            <w:r w:rsidR="00401BED">
              <w:rPr>
                <w:rFonts w:ascii="Arial" w:hAnsi="Arial" w:cs="Arial"/>
                <w:sz w:val="22"/>
                <w:szCs w:val="22"/>
                <w:lang w:val="sr-Cyrl-CS"/>
              </w:rPr>
              <w:t xml:space="preserve">ја и лак који садржи органске </w:t>
            </w:r>
            <w:r w:rsidR="00401BED" w:rsidRPr="00401BED">
              <w:rPr>
                <w:rFonts w:ascii="Arial" w:hAnsi="Arial" w:cs="Arial"/>
                <w:sz w:val="22"/>
                <w:szCs w:val="22"/>
                <w:lang w:val="sr-Cyrl-CS"/>
              </w:rPr>
              <w:t>раствараче и друге опасне супстанце (боје и заштитни према</w:t>
            </w:r>
            <w:r w:rsidR="00401BED">
              <w:rPr>
                <w:rFonts w:ascii="Arial" w:hAnsi="Arial" w:cs="Arial"/>
                <w:sz w:val="22"/>
                <w:szCs w:val="22"/>
                <w:lang w:val="sr-Cyrl-CS"/>
              </w:rPr>
              <w:t xml:space="preserve">зи са истеклим роком трајања)- </w:t>
            </w:r>
            <w:r w:rsidR="00401BED" w:rsidRPr="00401BED">
              <w:rPr>
                <w:rFonts w:ascii="Arial" w:hAnsi="Arial" w:cs="Arial"/>
                <w:sz w:val="22"/>
                <w:szCs w:val="22"/>
                <w:lang w:val="sr-Cyrl-CS"/>
              </w:rPr>
              <w:t>индексни број отпада 080111*</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31BECB" w14:textId="77777777" w:rsidR="007C4880" w:rsidRPr="00055ED7" w:rsidRDefault="007C4880">
            <w:pPr>
              <w:pStyle w:val="Standard"/>
              <w:spacing w:before="0"/>
              <w:jc w:val="center"/>
              <w:rPr>
                <w:rFonts w:ascii="Arial" w:hAnsi="Arial" w:cs="Arial"/>
                <w:b/>
                <w:bCs/>
                <w:iCs/>
                <w:sz w:val="22"/>
                <w:szCs w:val="22"/>
                <w:lang w:val="sr-Cyrl-RS"/>
              </w:rPr>
            </w:pPr>
          </w:p>
        </w:tc>
      </w:tr>
      <w:tr w:rsidR="003F5E57" w:rsidRPr="00055ED7" w14:paraId="3CB7A9FF" w14:textId="77777777" w:rsidTr="003C64D2">
        <w:trPr>
          <w:trHeight w:val="436"/>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028210" w14:textId="0F52C4E0" w:rsidR="003F5E57" w:rsidRPr="002C31FB" w:rsidRDefault="003F5E57" w:rsidP="005F63D0">
            <w:pPr>
              <w:pStyle w:val="Standard"/>
              <w:rPr>
                <w:rFonts w:ascii="Arial" w:hAnsi="Arial" w:cs="Arial"/>
                <w:color w:val="auto"/>
                <w:sz w:val="22"/>
                <w:szCs w:val="22"/>
                <w:lang w:val="ru-RU"/>
              </w:rPr>
            </w:pPr>
            <w:r w:rsidRPr="002C31FB">
              <w:rPr>
                <w:rFonts w:ascii="Arial" w:hAnsi="Arial" w:cs="Arial"/>
                <w:b/>
                <w:color w:val="auto"/>
                <w:sz w:val="22"/>
                <w:szCs w:val="22"/>
                <w:lang w:val="ru-RU"/>
              </w:rPr>
              <w:t xml:space="preserve">Партија 5: </w:t>
            </w:r>
            <w:r w:rsidR="005F63D0" w:rsidRPr="005F63D0">
              <w:rPr>
                <w:rFonts w:ascii="Arial" w:hAnsi="Arial" w:cs="Arial"/>
                <w:color w:val="auto"/>
                <w:sz w:val="22"/>
                <w:szCs w:val="22"/>
                <w:lang w:val="ru-RU"/>
              </w:rPr>
              <w:t xml:space="preserve">Услуге у вези са одлагањем опасног отпада - отпади од </w:t>
            </w:r>
            <w:r w:rsidR="005F63D0">
              <w:rPr>
                <w:rFonts w:ascii="Arial" w:hAnsi="Arial" w:cs="Arial"/>
                <w:color w:val="auto"/>
                <w:sz w:val="22"/>
                <w:szCs w:val="22"/>
                <w:lang w:val="ru-RU"/>
              </w:rPr>
              <w:t>повремених третмана метала и</w:t>
            </w:r>
            <w:r w:rsidR="005F63D0" w:rsidRPr="005F63D0">
              <w:rPr>
                <w:rFonts w:ascii="Arial" w:hAnsi="Arial" w:cs="Arial"/>
                <w:color w:val="auto"/>
                <w:sz w:val="22"/>
                <w:szCs w:val="22"/>
                <w:lang w:val="ru-RU"/>
              </w:rPr>
              <w:t xml:space="preserve"> пластике, отпади који нису другачије специфицирани- ЗИС 218 п</w:t>
            </w:r>
            <w:r w:rsidR="005F63D0">
              <w:rPr>
                <w:rFonts w:ascii="Arial" w:hAnsi="Arial" w:cs="Arial"/>
                <w:color w:val="auto"/>
                <w:sz w:val="22"/>
                <w:szCs w:val="22"/>
                <w:lang w:val="ru-RU"/>
              </w:rPr>
              <w:t xml:space="preserve">аста за варење за стари метод  </w:t>
            </w:r>
            <w:r w:rsidR="005F63D0" w:rsidRPr="005F63D0">
              <w:rPr>
                <w:rFonts w:ascii="Arial" w:hAnsi="Arial" w:cs="Arial"/>
                <w:color w:val="auto"/>
                <w:sz w:val="22"/>
                <w:szCs w:val="22"/>
                <w:lang w:val="ru-RU"/>
              </w:rPr>
              <w:t>варења индексни број отпада 120199</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445683" w14:textId="77777777" w:rsidR="003F5E57" w:rsidRPr="00055ED7" w:rsidRDefault="003F5E57">
            <w:pPr>
              <w:pStyle w:val="Standard"/>
              <w:spacing w:before="0"/>
              <w:jc w:val="center"/>
              <w:rPr>
                <w:rFonts w:ascii="Arial" w:hAnsi="Arial" w:cs="Arial"/>
                <w:b/>
                <w:bCs/>
                <w:iCs/>
                <w:sz w:val="22"/>
                <w:szCs w:val="22"/>
                <w:lang w:val="sr-Cyrl-RS"/>
              </w:rPr>
            </w:pPr>
          </w:p>
        </w:tc>
      </w:tr>
      <w:tr w:rsidR="002C31FB" w:rsidRPr="00055ED7" w14:paraId="2021E84B" w14:textId="77777777" w:rsidTr="003C64D2">
        <w:trPr>
          <w:trHeight w:val="436"/>
          <w:jc w:val="center"/>
        </w:trPr>
        <w:tc>
          <w:tcPr>
            <w:tcW w:w="59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FD1AC2" w14:textId="6AD290F0" w:rsidR="00923D72" w:rsidRPr="005F63D0" w:rsidRDefault="002C31FB" w:rsidP="005F63D0">
            <w:pPr>
              <w:pStyle w:val="Standard"/>
              <w:rPr>
                <w:rFonts w:ascii="Arial" w:hAnsi="Arial" w:cs="Arial"/>
                <w:color w:val="auto"/>
                <w:sz w:val="22"/>
                <w:szCs w:val="22"/>
                <w:lang w:val="ru-RU"/>
              </w:rPr>
            </w:pPr>
            <w:r w:rsidRPr="003C64D2">
              <w:rPr>
                <w:rFonts w:ascii="Arial" w:hAnsi="Arial" w:cs="Arial"/>
                <w:b/>
                <w:color w:val="auto"/>
                <w:sz w:val="22"/>
                <w:szCs w:val="22"/>
                <w:lang w:val="ru-RU"/>
              </w:rPr>
              <w:t xml:space="preserve">Партија 6: </w:t>
            </w:r>
            <w:r w:rsidR="005F63D0" w:rsidRPr="005F63D0">
              <w:rPr>
                <w:rFonts w:ascii="Arial" w:hAnsi="Arial" w:cs="Arial"/>
                <w:color w:val="auto"/>
                <w:sz w:val="22"/>
                <w:szCs w:val="22"/>
                <w:lang w:val="ru-RU"/>
              </w:rPr>
              <w:t>Услуге у вези са одлагањем опасног отпада – изолациони</w:t>
            </w:r>
            <w:r w:rsidR="005F63D0">
              <w:rPr>
                <w:rFonts w:ascii="Arial" w:hAnsi="Arial" w:cs="Arial"/>
                <w:color w:val="auto"/>
                <w:sz w:val="22"/>
                <w:szCs w:val="22"/>
                <w:lang w:val="ru-RU"/>
              </w:rPr>
              <w:t xml:space="preserve"> материјали другачији од оних   </w:t>
            </w:r>
            <w:r w:rsidR="005F63D0" w:rsidRPr="005F63D0">
              <w:rPr>
                <w:rFonts w:ascii="Arial" w:hAnsi="Arial" w:cs="Arial"/>
                <w:color w:val="auto"/>
                <w:sz w:val="22"/>
                <w:szCs w:val="22"/>
                <w:lang w:val="ru-RU"/>
              </w:rPr>
              <w:t>наведених у 170601 и 170603 – минерална вуна индексни број отпада 170604</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F856AD" w14:textId="77777777" w:rsidR="002C31FB" w:rsidRPr="00055ED7" w:rsidRDefault="002C31FB">
            <w:pPr>
              <w:pStyle w:val="Standard"/>
              <w:spacing w:before="0"/>
              <w:jc w:val="center"/>
              <w:rPr>
                <w:rFonts w:ascii="Arial" w:hAnsi="Arial" w:cs="Arial"/>
                <w:b/>
                <w:bCs/>
                <w:iCs/>
                <w:sz w:val="22"/>
                <w:szCs w:val="22"/>
                <w:lang w:val="sr-Cyrl-RS"/>
              </w:rPr>
            </w:pPr>
          </w:p>
        </w:tc>
      </w:tr>
    </w:tbl>
    <w:p w14:paraId="2F2B848F" w14:textId="77777777" w:rsidR="00EE3FD1" w:rsidRDefault="00EE3FD1" w:rsidP="0083293C">
      <w:pPr>
        <w:pStyle w:val="Standard"/>
        <w:spacing w:before="0"/>
        <w:rPr>
          <w:rFonts w:ascii="Arial" w:hAnsi="Arial" w:cs="Arial"/>
          <w:b/>
          <w:bCs/>
          <w:iCs/>
          <w:u w:val="single"/>
        </w:rPr>
      </w:pPr>
    </w:p>
    <w:p w14:paraId="6D015D45" w14:textId="288398D4" w:rsidR="001B4091" w:rsidRPr="002C31FB" w:rsidRDefault="0083293C" w:rsidP="0083293C">
      <w:pPr>
        <w:pStyle w:val="Standard"/>
        <w:spacing w:before="0"/>
        <w:rPr>
          <w:rFonts w:ascii="Arial" w:hAnsi="Arial" w:cs="Arial"/>
          <w:b/>
          <w:bCs/>
          <w:iCs/>
          <w:u w:val="single"/>
          <w:lang w:val="sr-Cyrl-RS"/>
        </w:rPr>
      </w:pPr>
      <w:r>
        <w:rPr>
          <w:rFonts w:ascii="Arial" w:hAnsi="Arial" w:cs="Arial"/>
          <w:b/>
          <w:bCs/>
          <w:iCs/>
          <w:u w:val="single"/>
        </w:rPr>
        <w:t xml:space="preserve"> </w:t>
      </w:r>
      <w:r w:rsidR="002C31FB">
        <w:rPr>
          <w:rFonts w:ascii="Arial" w:hAnsi="Arial" w:cs="Arial"/>
          <w:b/>
          <w:bCs/>
          <w:iCs/>
          <w:u w:val="single"/>
          <w:lang w:val="sr-Cyrl-RS"/>
        </w:rPr>
        <w:t xml:space="preserve">                                     </w:t>
      </w:r>
      <w:r w:rsidR="00DC07AC" w:rsidRPr="002E3741">
        <w:rPr>
          <w:rFonts w:ascii="Arial" w:hAnsi="Arial" w:cs="Arial"/>
          <w:b/>
          <w:bCs/>
          <w:iCs/>
          <w:u w:val="single"/>
        </w:rPr>
        <w:t>КОМЕРЦИЈАЛНИ УСЛОВИ</w:t>
      </w:r>
      <w:r w:rsidR="002C31FB">
        <w:rPr>
          <w:rFonts w:ascii="Arial" w:hAnsi="Arial" w:cs="Arial"/>
          <w:b/>
          <w:bCs/>
          <w:iCs/>
          <w:u w:val="single"/>
          <w:lang w:val="sr-Cyrl-RS"/>
        </w:rPr>
        <w:t>______________________________</w:t>
      </w:r>
    </w:p>
    <w:p w14:paraId="157E2C5E" w14:textId="2478DC08" w:rsidR="002C31FB" w:rsidRPr="002C31FB" w:rsidRDefault="002C31FB" w:rsidP="0083293C">
      <w:pPr>
        <w:pStyle w:val="Standard"/>
        <w:spacing w:before="0"/>
        <w:rPr>
          <w:rFonts w:ascii="Arial" w:hAnsi="Arial" w:cs="Arial"/>
          <w:lang w:val="sr-Cyrl-RS"/>
        </w:rPr>
      </w:pPr>
      <w:r>
        <w:rPr>
          <w:rFonts w:ascii="Arial" w:hAnsi="Arial" w:cs="Arial"/>
          <w:lang w:val="sr-Cyrl-RS"/>
        </w:rPr>
        <w:t xml:space="preserve">     </w:t>
      </w:r>
    </w:p>
    <w:tbl>
      <w:tblPr>
        <w:tblW w:w="9740" w:type="dxa"/>
        <w:jc w:val="center"/>
        <w:tblLayout w:type="fixed"/>
        <w:tblCellMar>
          <w:left w:w="10" w:type="dxa"/>
          <w:right w:w="10" w:type="dxa"/>
        </w:tblCellMar>
        <w:tblLook w:val="0000" w:firstRow="0" w:lastRow="0" w:firstColumn="0" w:lastColumn="0" w:noHBand="0" w:noVBand="0"/>
      </w:tblPr>
      <w:tblGrid>
        <w:gridCol w:w="5014"/>
        <w:gridCol w:w="4726"/>
      </w:tblGrid>
      <w:tr w:rsidR="001B4091" w:rsidRPr="002E3741" w14:paraId="7D43855B" w14:textId="77777777" w:rsidTr="00055ED7">
        <w:trPr>
          <w:trHeight w:val="660"/>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686424C3" w14:textId="77777777" w:rsidR="001B4091" w:rsidRPr="002E3741" w:rsidRDefault="00DC07AC">
            <w:pPr>
              <w:pStyle w:val="Standard"/>
              <w:spacing w:before="0"/>
              <w:jc w:val="center"/>
              <w:rPr>
                <w:rFonts w:ascii="Arial" w:hAnsi="Arial" w:cs="Arial"/>
              </w:rPr>
            </w:pPr>
            <w:r w:rsidRPr="002E3741">
              <w:rPr>
                <w:rFonts w:ascii="Arial" w:hAnsi="Arial" w:cs="Arial"/>
                <w:b/>
                <w:bCs/>
                <w:iCs/>
              </w:rPr>
              <w:t>УСЛОВ НАРУЧИОЦА</w:t>
            </w:r>
          </w:p>
        </w:tc>
        <w:tc>
          <w:tcPr>
            <w:tcW w:w="472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64E3410D" w14:textId="77777777" w:rsidR="001B4091" w:rsidRPr="002E3741" w:rsidRDefault="00DC07AC">
            <w:pPr>
              <w:pStyle w:val="Standard"/>
              <w:spacing w:before="0"/>
              <w:jc w:val="center"/>
              <w:rPr>
                <w:rFonts w:ascii="Arial" w:hAnsi="Arial" w:cs="Arial"/>
              </w:rPr>
            </w:pPr>
            <w:r w:rsidRPr="002E3741">
              <w:rPr>
                <w:rFonts w:ascii="Arial" w:hAnsi="Arial" w:cs="Arial"/>
                <w:b/>
                <w:bCs/>
                <w:iCs/>
              </w:rPr>
              <w:t>ПОНУДА ПОНУЂАЧА</w:t>
            </w:r>
          </w:p>
        </w:tc>
      </w:tr>
      <w:tr w:rsidR="00765E30" w:rsidRPr="002E3741" w14:paraId="572D3472" w14:textId="77777777" w:rsidTr="00055ED7">
        <w:trPr>
          <w:trHeight w:val="660"/>
          <w:jc w:val="center"/>
        </w:trPr>
        <w:tc>
          <w:tcPr>
            <w:tcW w:w="974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225FFB02" w14:textId="77777777" w:rsidR="00765E30" w:rsidRPr="00765E30" w:rsidRDefault="00765E30">
            <w:pPr>
              <w:pStyle w:val="Standard"/>
              <w:spacing w:before="0"/>
              <w:jc w:val="center"/>
              <w:rPr>
                <w:rFonts w:ascii="Arial" w:hAnsi="Arial" w:cs="Arial"/>
                <w:b/>
                <w:bCs/>
                <w:iCs/>
                <w:lang w:val="sr-Cyrl-RS"/>
              </w:rPr>
            </w:pPr>
            <w:r w:rsidRPr="008369E2">
              <w:rPr>
                <w:rFonts w:ascii="Arial" w:hAnsi="Arial" w:cs="Arial"/>
                <w:b/>
                <w:bCs/>
                <w:iCs/>
                <w:lang w:val="sr-Cyrl-RS"/>
              </w:rPr>
              <w:t>За партију 1</w:t>
            </w:r>
          </w:p>
        </w:tc>
      </w:tr>
      <w:tr w:rsidR="00D811DF" w:rsidRPr="002E3741" w14:paraId="446F8D7D" w14:textId="77777777" w:rsidTr="00055ED7">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41E682" w14:textId="77777777" w:rsidR="00D811DF" w:rsidRPr="002E3741" w:rsidRDefault="00D811DF" w:rsidP="00D811DF">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0734F50D" w14:textId="77777777" w:rsidR="00D811DF" w:rsidRPr="002E3741" w:rsidRDefault="00742E57" w:rsidP="00D811DF">
            <w:pPr>
              <w:pStyle w:val="KDParagraf"/>
              <w:spacing w:before="0"/>
              <w:rPr>
                <w:rFonts w:ascii="Arial" w:hAnsi="Arial" w:cs="Arial"/>
                <w:lang w:val="sr-Cyrl-RS"/>
              </w:rPr>
            </w:pPr>
            <w:r w:rsidRPr="002E3741">
              <w:rPr>
                <w:rFonts w:ascii="Arial" w:hAnsi="Arial" w:cs="Arial"/>
                <w:bCs/>
                <w:iCs/>
                <w:sz w:val="20"/>
                <w:szCs w:val="20"/>
                <w:lang w:val="sr-Cyrl-RS"/>
              </w:rPr>
              <w:t>у</w:t>
            </w:r>
            <w:r w:rsidR="00AA5B58">
              <w:rPr>
                <w:rFonts w:ascii="Arial" w:hAnsi="Arial" w:cs="Arial"/>
                <w:bCs/>
                <w:iCs/>
                <w:sz w:val="20"/>
                <w:szCs w:val="20"/>
              </w:rPr>
              <w:t xml:space="preserve"> року </w:t>
            </w:r>
            <w:r w:rsidR="00CC4379">
              <w:rPr>
                <w:rFonts w:ascii="Arial" w:hAnsi="Arial" w:cs="Arial"/>
                <w:bCs/>
                <w:iCs/>
                <w:sz w:val="20"/>
                <w:szCs w:val="20"/>
                <w:lang w:val="sr-Cyrl-RS"/>
              </w:rPr>
              <w:t xml:space="preserve">који не може бити дужи </w:t>
            </w:r>
            <w:r w:rsidR="00D811DF" w:rsidRPr="002E3741">
              <w:rPr>
                <w:rFonts w:ascii="Arial" w:hAnsi="Arial" w:cs="Arial"/>
                <w:bCs/>
                <w:iCs/>
                <w:sz w:val="20"/>
                <w:szCs w:val="20"/>
              </w:rPr>
              <w:t>о</w:t>
            </w:r>
            <w:r w:rsidR="00AA5B58">
              <w:rPr>
                <w:rFonts w:ascii="Arial" w:hAnsi="Arial" w:cs="Arial"/>
                <w:bCs/>
                <w:iCs/>
                <w:sz w:val="20"/>
                <w:szCs w:val="20"/>
                <w:lang w:val="sr-Cyrl-RS"/>
              </w:rPr>
              <w:t>д</w:t>
            </w:r>
            <w:r w:rsidR="00D811DF" w:rsidRPr="002E3741">
              <w:rPr>
                <w:rFonts w:ascii="Arial" w:hAnsi="Arial" w:cs="Arial"/>
                <w:bCs/>
                <w:iCs/>
                <w:sz w:val="20"/>
                <w:szCs w:val="20"/>
              </w:rPr>
              <w:t xml:space="preserve"> 45 дана од </w:t>
            </w:r>
            <w:r w:rsidR="00CC4379">
              <w:rPr>
                <w:rFonts w:ascii="Arial" w:hAnsi="Arial" w:cs="Arial"/>
                <w:bCs/>
                <w:iCs/>
                <w:sz w:val="20"/>
                <w:szCs w:val="20"/>
                <w:lang w:val="sr-Cyrl-RS"/>
              </w:rPr>
              <w:t xml:space="preserve">дана </w:t>
            </w:r>
            <w:r w:rsidR="00D811DF" w:rsidRPr="002E3741">
              <w:rPr>
                <w:rFonts w:ascii="Arial" w:hAnsi="Arial" w:cs="Arial"/>
                <w:bCs/>
                <w:iCs/>
                <w:sz w:val="20"/>
                <w:szCs w:val="20"/>
              </w:rPr>
              <w:t xml:space="preserve">пријема исправног рачуна на писарницу </w:t>
            </w:r>
            <w:r w:rsidR="00736AB4">
              <w:rPr>
                <w:rFonts w:ascii="Arial" w:hAnsi="Arial" w:cs="Arial"/>
                <w:bCs/>
                <w:iCs/>
                <w:sz w:val="20"/>
                <w:szCs w:val="20"/>
                <w:lang w:val="sr-Cyrl-RS"/>
              </w:rPr>
              <w:t>Корисника услуге</w:t>
            </w:r>
            <w:r w:rsidR="00D811DF" w:rsidRPr="002E3741">
              <w:rPr>
                <w:rFonts w:ascii="Arial" w:hAnsi="Arial" w:cs="Arial"/>
                <w:bCs/>
                <w:iCs/>
                <w:sz w:val="20"/>
                <w:szCs w:val="20"/>
              </w:rPr>
              <w:t xml:space="preserve">, а на основу </w:t>
            </w:r>
            <w:r w:rsidR="00D811DF" w:rsidRPr="002E3741">
              <w:rPr>
                <w:rFonts w:ascii="Arial" w:hAnsi="Arial" w:cs="Arial"/>
                <w:bCs/>
                <w:iCs/>
                <w:sz w:val="20"/>
                <w:szCs w:val="20"/>
                <w:shd w:val="clear" w:color="auto" w:fill="FFFFFF"/>
              </w:rPr>
              <w:t xml:space="preserve">Записника о извршеним услугама </w:t>
            </w:r>
            <w:r w:rsidR="004639D0" w:rsidRPr="002E3741">
              <w:rPr>
                <w:rFonts w:ascii="Arial" w:hAnsi="Arial" w:cs="Arial"/>
                <w:bCs/>
                <w:iCs/>
                <w:sz w:val="20"/>
                <w:szCs w:val="20"/>
                <w:shd w:val="clear" w:color="auto" w:fill="FFFFFF"/>
              </w:rPr>
              <w:t>(без примедби),</w:t>
            </w:r>
            <w:r w:rsidR="00D811DF" w:rsidRPr="002E3741">
              <w:rPr>
                <w:rFonts w:ascii="Arial" w:hAnsi="Arial" w:cs="Arial"/>
                <w:bCs/>
                <w:iCs/>
                <w:sz w:val="20"/>
                <w:szCs w:val="20"/>
                <w:shd w:val="clear" w:color="auto" w:fill="FFFFFF"/>
              </w:rPr>
              <w:t xml:space="preserve"> потписаног од стране овлашћеног лица </w:t>
            </w:r>
            <w:r w:rsidR="00736AB4">
              <w:rPr>
                <w:rFonts w:ascii="Arial" w:hAnsi="Arial" w:cs="Arial"/>
                <w:bCs/>
                <w:iCs/>
                <w:sz w:val="20"/>
                <w:szCs w:val="20"/>
                <w:shd w:val="clear" w:color="auto" w:fill="FFFFFF"/>
                <w:lang w:val="sr-Cyrl-RS"/>
              </w:rPr>
              <w:t>П</w:t>
            </w:r>
            <w:r w:rsidR="00D811DF" w:rsidRPr="002E3741">
              <w:rPr>
                <w:rFonts w:ascii="Arial" w:hAnsi="Arial" w:cs="Arial"/>
                <w:bCs/>
                <w:iCs/>
                <w:sz w:val="20"/>
                <w:szCs w:val="20"/>
                <w:shd w:val="clear" w:color="auto" w:fill="FFFFFF"/>
              </w:rPr>
              <w:t xml:space="preserve">ружаоца услуге и овлашћеног лица </w:t>
            </w:r>
            <w:r w:rsidR="00736AB4">
              <w:rPr>
                <w:rFonts w:ascii="Arial" w:hAnsi="Arial" w:cs="Arial"/>
                <w:bCs/>
                <w:iCs/>
                <w:sz w:val="20"/>
                <w:szCs w:val="20"/>
                <w:shd w:val="clear" w:color="auto" w:fill="FFFFFF"/>
                <w:lang w:val="sr-Cyrl-RS"/>
              </w:rPr>
              <w:t xml:space="preserve">Корисника услуге </w:t>
            </w:r>
            <w:r w:rsidR="00D811DF" w:rsidRPr="002E3741">
              <w:rPr>
                <w:rFonts w:ascii="Arial" w:hAnsi="Arial" w:cs="Arial"/>
                <w:bCs/>
                <w:iCs/>
                <w:sz w:val="20"/>
                <w:szCs w:val="20"/>
                <w:shd w:val="clear" w:color="auto" w:fill="FFFFFF"/>
              </w:rPr>
              <w:t>задуженог за стручни надзор</w:t>
            </w:r>
            <w:r w:rsidR="009C33FE" w:rsidRPr="002E3741">
              <w:rPr>
                <w:rFonts w:ascii="Arial" w:hAnsi="Arial" w:cs="Arial"/>
                <w:bCs/>
                <w:iCs/>
                <w:sz w:val="20"/>
                <w:szCs w:val="20"/>
                <w:shd w:val="clear" w:color="auto" w:fill="FFFFFF"/>
                <w:lang w:val="sr-Cyrl-RS"/>
              </w:rPr>
              <w:t>.</w:t>
            </w:r>
          </w:p>
          <w:p w14:paraId="05AB8AC0" w14:textId="77777777" w:rsidR="00D811DF" w:rsidRDefault="00D811DF" w:rsidP="00D811DF">
            <w:pPr>
              <w:pStyle w:val="KDParagraf"/>
              <w:spacing w:before="0"/>
              <w:rPr>
                <w:rFonts w:ascii="Arial" w:hAnsi="Arial" w:cs="Arial"/>
              </w:rPr>
            </w:pPr>
          </w:p>
          <w:p w14:paraId="15A9B5E3" w14:textId="77777777" w:rsidR="00EE3FD1" w:rsidRPr="002E3741" w:rsidRDefault="00EE3FD1" w:rsidP="00D811DF">
            <w:pPr>
              <w:pStyle w:val="KDParagraf"/>
              <w:spacing w:before="0"/>
              <w:rPr>
                <w:rFonts w:ascii="Arial" w:hAnsi="Arial" w:cs="Arial"/>
              </w:rPr>
            </w:pP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B387DA" w14:textId="77777777" w:rsidR="00D811DF" w:rsidRPr="002E3741" w:rsidRDefault="00C3004F" w:rsidP="00736AB4">
            <w:pPr>
              <w:pStyle w:val="KDParagraf"/>
              <w:spacing w:before="0"/>
              <w:rPr>
                <w:rFonts w:ascii="Arial" w:hAnsi="Arial" w:cs="Arial"/>
                <w:lang w:val="sr-Cyrl-RS"/>
              </w:rPr>
            </w:pPr>
            <w:r w:rsidRPr="00C3004F">
              <w:rPr>
                <w:rFonts w:ascii="Arial" w:hAnsi="Arial" w:cs="Arial"/>
                <w:bCs/>
                <w:iCs/>
                <w:sz w:val="20"/>
                <w:szCs w:val="20"/>
                <w:lang w:val="sr-Cyrl-RS"/>
              </w:rPr>
              <w:t>у року који не може бити дужи од 45 дана од дана пријема исправног рачуна на писарн</w:t>
            </w:r>
            <w:r>
              <w:rPr>
                <w:rFonts w:ascii="Arial" w:hAnsi="Arial" w:cs="Arial"/>
                <w:bCs/>
                <w:iCs/>
                <w:sz w:val="20"/>
                <w:szCs w:val="20"/>
                <w:lang w:val="sr-Cyrl-RS"/>
              </w:rPr>
              <w:t xml:space="preserve">ицу Корисника услуге, </w:t>
            </w:r>
            <w:r w:rsidR="00D811DF" w:rsidRPr="002E3741">
              <w:rPr>
                <w:rFonts w:ascii="Arial" w:hAnsi="Arial" w:cs="Arial"/>
                <w:bCs/>
                <w:iCs/>
                <w:sz w:val="20"/>
                <w:szCs w:val="20"/>
              </w:rPr>
              <w:t xml:space="preserve">а на основу </w:t>
            </w:r>
            <w:r w:rsidR="009E2891" w:rsidRPr="002E3741">
              <w:rPr>
                <w:rFonts w:ascii="Arial" w:hAnsi="Arial" w:cs="Arial"/>
                <w:bCs/>
                <w:iCs/>
                <w:sz w:val="20"/>
                <w:szCs w:val="20"/>
                <w:shd w:val="clear" w:color="auto" w:fill="FFFFFF"/>
              </w:rPr>
              <w:t xml:space="preserve">Записника о извршеним услугама </w:t>
            </w:r>
            <w:r w:rsidR="004639D0" w:rsidRPr="002E3741">
              <w:rPr>
                <w:rFonts w:ascii="Arial" w:hAnsi="Arial" w:cs="Arial"/>
                <w:bCs/>
                <w:iCs/>
                <w:sz w:val="20"/>
                <w:szCs w:val="20"/>
                <w:shd w:val="clear" w:color="auto" w:fill="FFFFFF"/>
              </w:rPr>
              <w:t xml:space="preserve">(без примедби), </w:t>
            </w:r>
            <w:r w:rsidR="00D811DF" w:rsidRPr="002E3741">
              <w:rPr>
                <w:rFonts w:ascii="Arial" w:hAnsi="Arial" w:cs="Arial"/>
                <w:bCs/>
                <w:iCs/>
                <w:sz w:val="20"/>
                <w:szCs w:val="20"/>
                <w:shd w:val="clear" w:color="auto" w:fill="FFFFFF"/>
              </w:rPr>
              <w:t xml:space="preserve">потписаног од стране овлашћеног лица </w:t>
            </w:r>
            <w:r w:rsidR="00736AB4">
              <w:rPr>
                <w:rFonts w:ascii="Arial" w:hAnsi="Arial" w:cs="Arial"/>
                <w:bCs/>
                <w:iCs/>
                <w:sz w:val="20"/>
                <w:szCs w:val="20"/>
                <w:shd w:val="clear" w:color="auto" w:fill="FFFFFF"/>
                <w:lang w:val="sr-Cyrl-RS"/>
              </w:rPr>
              <w:t>П</w:t>
            </w:r>
            <w:r w:rsidR="00D811DF" w:rsidRPr="002E3741">
              <w:rPr>
                <w:rFonts w:ascii="Arial" w:hAnsi="Arial" w:cs="Arial"/>
                <w:bCs/>
                <w:iCs/>
                <w:sz w:val="20"/>
                <w:szCs w:val="20"/>
                <w:shd w:val="clear" w:color="auto" w:fill="FFFFFF"/>
              </w:rPr>
              <w:t xml:space="preserve">ружаоца услуге и овлашћеног лица </w:t>
            </w:r>
            <w:r w:rsidR="00736AB4">
              <w:rPr>
                <w:rFonts w:ascii="Arial" w:hAnsi="Arial" w:cs="Arial"/>
                <w:bCs/>
                <w:iCs/>
                <w:sz w:val="20"/>
                <w:szCs w:val="20"/>
                <w:shd w:val="clear" w:color="auto" w:fill="FFFFFF"/>
                <w:lang w:val="sr-Cyrl-RS"/>
              </w:rPr>
              <w:t xml:space="preserve">Корисника услуге </w:t>
            </w:r>
            <w:r w:rsidR="00D811DF" w:rsidRPr="002E3741">
              <w:rPr>
                <w:rFonts w:ascii="Arial" w:hAnsi="Arial" w:cs="Arial"/>
                <w:bCs/>
                <w:iCs/>
                <w:sz w:val="20"/>
                <w:szCs w:val="20"/>
                <w:shd w:val="clear" w:color="auto" w:fill="FFFFFF"/>
              </w:rPr>
              <w:t>задуженог за стручни надзор</w:t>
            </w:r>
            <w:r w:rsidR="009E2891" w:rsidRPr="002E3741">
              <w:rPr>
                <w:rFonts w:ascii="Arial" w:hAnsi="Arial" w:cs="Arial"/>
                <w:bCs/>
                <w:iCs/>
                <w:sz w:val="20"/>
                <w:szCs w:val="20"/>
                <w:shd w:val="clear" w:color="auto" w:fill="FFFFFF"/>
                <w:lang w:val="sr-Cyrl-RS"/>
              </w:rPr>
              <w:t>.</w:t>
            </w:r>
          </w:p>
        </w:tc>
      </w:tr>
      <w:tr w:rsidR="001B4091" w:rsidRPr="00307F5A" w14:paraId="0437B7A9" w14:textId="77777777" w:rsidTr="00055ED7">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93BF58" w14:textId="77777777" w:rsidR="00F75D48" w:rsidRPr="00307F5A" w:rsidRDefault="00A90EAF" w:rsidP="00F75D48">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lastRenderedPageBreak/>
              <w:t>РОК ПОЧЕТКА ВРШЕЊА УСЛУГЕ:</w:t>
            </w:r>
          </w:p>
          <w:p w14:paraId="6D2038A8" w14:textId="097176D7" w:rsidR="0083293C" w:rsidRPr="00307F5A" w:rsidRDefault="0083293C" w:rsidP="00F75D48">
            <w:pPr>
              <w:rPr>
                <w:rFonts w:cs="Arial"/>
                <w:lang w:val="sr-Cyrl-RS"/>
              </w:rPr>
            </w:pPr>
            <w:r w:rsidRPr="00307F5A">
              <w:rPr>
                <w:rFonts w:cs="Arial"/>
                <w:lang w:val="sr-Cyrl-RS"/>
              </w:rPr>
              <w:t xml:space="preserve">максимално </w:t>
            </w:r>
            <w:r w:rsidR="00EB292F" w:rsidRPr="00307F5A">
              <w:rPr>
                <w:rFonts w:cs="Arial"/>
                <w:lang w:val="sr-Cyrl-RS"/>
              </w:rPr>
              <w:t xml:space="preserve">2 </w:t>
            </w:r>
            <w:r w:rsidRPr="00307F5A">
              <w:rPr>
                <w:rFonts w:cs="Arial"/>
                <w:lang w:val="sr-Cyrl-RS"/>
              </w:rPr>
              <w:t xml:space="preserve"> дана од пријема писаног позива од стране Корисника услуга, a на основу указане потребе за пружањем уговорених услуга. </w:t>
            </w:r>
          </w:p>
          <w:p w14:paraId="082A6CE3" w14:textId="77777777" w:rsidR="001B4091" w:rsidRPr="00307F5A" w:rsidRDefault="001B4091" w:rsidP="0083293C">
            <w:pPr>
              <w:pStyle w:val="ListParagraph"/>
              <w:spacing w:after="0" w:line="240" w:lineRule="auto"/>
              <w:ind w:left="0"/>
              <w:rPr>
                <w:rFonts w:ascii="Arial" w:hAnsi="Arial" w:cs="Arial"/>
                <w:color w:val="auto"/>
                <w:sz w:val="20"/>
                <w:szCs w:val="20"/>
                <w:lang w:val="sr-Cyrl-RS"/>
              </w:rPr>
            </w:pPr>
          </w:p>
          <w:p w14:paraId="5E9FEAA6" w14:textId="77777777" w:rsidR="00F75D48" w:rsidRPr="00307F5A" w:rsidRDefault="00F75D48" w:rsidP="0083293C">
            <w:pPr>
              <w:pStyle w:val="ListParagraph"/>
              <w:spacing w:after="0" w:line="240" w:lineRule="auto"/>
              <w:ind w:left="0"/>
              <w:rPr>
                <w:rFonts w:ascii="Arial" w:hAnsi="Arial" w:cs="Arial"/>
                <w:color w:val="auto"/>
                <w:sz w:val="20"/>
                <w:szCs w:val="20"/>
                <w:lang w:val="sr-Cyrl-RS"/>
              </w:rPr>
            </w:pP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F9C643" w14:textId="77777777" w:rsidR="001B4091" w:rsidRPr="00307F5A" w:rsidRDefault="00F75D48" w:rsidP="008822F0">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________дана од пријема писаног позива од стране Корисника услуга, a на основу указане потребе за пружањем уговорених услуга</w:t>
            </w:r>
          </w:p>
        </w:tc>
      </w:tr>
      <w:tr w:rsidR="00310C86" w:rsidRPr="00307F5A" w14:paraId="09CD97A2" w14:textId="77777777" w:rsidTr="00055ED7">
        <w:trPr>
          <w:trHeight w:val="654"/>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8D6E29" w14:textId="77777777" w:rsidR="00310C86" w:rsidRPr="00307F5A" w:rsidRDefault="00310C86" w:rsidP="00A90EAF">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t xml:space="preserve">РОК </w:t>
            </w:r>
            <w:r w:rsidR="004F7ECC" w:rsidRPr="00307F5A">
              <w:rPr>
                <w:rFonts w:ascii="Arial" w:hAnsi="Arial" w:cs="Arial"/>
                <w:b/>
                <w:color w:val="auto"/>
                <w:sz w:val="20"/>
                <w:szCs w:val="20"/>
                <w:lang w:val="sr-Cyrl-RS"/>
              </w:rPr>
              <w:t>ИЗ</w:t>
            </w:r>
            <w:r w:rsidRPr="00307F5A">
              <w:rPr>
                <w:rFonts w:ascii="Arial" w:hAnsi="Arial" w:cs="Arial"/>
                <w:b/>
                <w:color w:val="auto"/>
                <w:sz w:val="20"/>
                <w:szCs w:val="20"/>
                <w:lang w:val="sr-Cyrl-RS"/>
              </w:rPr>
              <w:t>ВРШЕЊА УСЛУГЕ:</w:t>
            </w:r>
          </w:p>
          <w:p w14:paraId="14C81BB3" w14:textId="77777777" w:rsidR="00310C86" w:rsidRPr="00307F5A" w:rsidRDefault="00F75D48" w:rsidP="00390EB5">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1 дан од почетка вршења услуге, по сваком појединачном писаном  позиву Корисника услуга.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DB5EB8" w14:textId="77777777" w:rsidR="00310C86" w:rsidRPr="00307F5A" w:rsidRDefault="00F75D48" w:rsidP="00736AB4">
            <w:pPr>
              <w:pStyle w:val="ListParagraph"/>
              <w:spacing w:after="0" w:line="240" w:lineRule="auto"/>
              <w:ind w:left="0"/>
              <w:rPr>
                <w:rFonts w:ascii="Arial" w:hAnsi="Arial" w:cs="Arial"/>
                <w:sz w:val="20"/>
                <w:szCs w:val="20"/>
                <w:lang w:val="sr-Cyrl-RS"/>
              </w:rPr>
            </w:pPr>
            <w:r w:rsidRPr="00307F5A">
              <w:rPr>
                <w:rFonts w:ascii="Arial" w:hAnsi="Arial" w:cs="Arial"/>
                <w:sz w:val="20"/>
                <w:szCs w:val="20"/>
                <w:lang w:val="sr-Cyrl-RS"/>
              </w:rPr>
              <w:t>1 дан од почетка вршења услуге, по сваком појединачном писаном  позиву Корисника услуга.</w:t>
            </w:r>
          </w:p>
        </w:tc>
      </w:tr>
      <w:tr w:rsidR="001B4091" w:rsidRPr="00307F5A" w14:paraId="34B484D8" w14:textId="77777777" w:rsidTr="00055ED7">
        <w:trPr>
          <w:trHeight w:val="834"/>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3ECCB6" w14:textId="77777777" w:rsidR="00742E57" w:rsidRPr="00307F5A" w:rsidRDefault="00DC07AC">
            <w:pPr>
              <w:pStyle w:val="Standard"/>
              <w:spacing w:before="0"/>
              <w:jc w:val="center"/>
              <w:rPr>
                <w:rFonts w:ascii="Arial" w:hAnsi="Arial" w:cs="Arial"/>
                <w:b/>
                <w:bCs/>
                <w:iCs/>
                <w:color w:val="auto"/>
                <w:sz w:val="20"/>
                <w:szCs w:val="20"/>
                <w:lang w:val="sr-Cyrl-RS"/>
              </w:rPr>
            </w:pPr>
            <w:r w:rsidRPr="00307F5A">
              <w:rPr>
                <w:rFonts w:ascii="Arial" w:hAnsi="Arial" w:cs="Arial"/>
                <w:b/>
                <w:bCs/>
                <w:iCs/>
                <w:color w:val="auto"/>
                <w:sz w:val="20"/>
                <w:szCs w:val="20"/>
                <w:lang w:val="sr-Cyrl-RS"/>
              </w:rPr>
              <w:t xml:space="preserve">МЕСТО ИЗВРШЕЊА: </w:t>
            </w:r>
          </w:p>
          <w:p w14:paraId="17403810" w14:textId="77777777" w:rsidR="001B4091" w:rsidRPr="00307F5A" w:rsidRDefault="00317FBB" w:rsidP="0083293C">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 xml:space="preserve">Место извршења </w:t>
            </w:r>
            <w:r w:rsidR="00390EB5" w:rsidRPr="00307F5A">
              <w:rPr>
                <w:rFonts w:ascii="Arial" w:hAnsi="Arial" w:cs="Arial"/>
                <w:color w:val="auto"/>
                <w:sz w:val="20"/>
                <w:szCs w:val="20"/>
                <w:lang w:val="sr-Cyrl-RS"/>
              </w:rPr>
              <w:t>наведених услуга је</w:t>
            </w:r>
            <w:r w:rsidR="0083293C" w:rsidRPr="00307F5A">
              <w:rPr>
                <w:rFonts w:ascii="Arial" w:hAnsi="Arial" w:cs="Arial"/>
                <w:color w:val="auto"/>
                <w:sz w:val="20"/>
                <w:szCs w:val="20"/>
                <w:lang w:val="sr-Latn-RS"/>
              </w:rPr>
              <w:t xml:space="preserve">: </w:t>
            </w:r>
            <w:r w:rsidR="0083293C" w:rsidRPr="00307F5A">
              <w:rPr>
                <w:rFonts w:ascii="Arial" w:hAnsi="Arial" w:cs="Arial"/>
                <w:color w:val="auto"/>
                <w:sz w:val="20"/>
                <w:szCs w:val="20"/>
                <w:lang w:val="sr-Cyrl-RS"/>
              </w:rPr>
              <w:t>отпад се</w:t>
            </w:r>
            <w:r w:rsidR="00390EB5" w:rsidRPr="00307F5A">
              <w:rPr>
                <w:rFonts w:ascii="Arial" w:hAnsi="Arial" w:cs="Arial"/>
                <w:color w:val="auto"/>
                <w:sz w:val="20"/>
                <w:szCs w:val="20"/>
                <w:lang w:val="sr-Cyrl-RS"/>
              </w:rPr>
              <w:t xml:space="preserve"> </w:t>
            </w:r>
            <w:r w:rsidR="0083293C" w:rsidRPr="00307F5A">
              <w:rPr>
                <w:rFonts w:ascii="Arial" w:hAnsi="Arial" w:cs="Arial"/>
                <w:color w:val="auto"/>
                <w:sz w:val="20"/>
                <w:szCs w:val="20"/>
                <w:lang w:val="sr-Cyrl-RS"/>
              </w:rPr>
              <w:t>налази на привременим складиштима у оквиру РБ Колубара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B37E67" w14:textId="77777777" w:rsidR="001B4091" w:rsidRPr="00307F5A" w:rsidRDefault="00DC07AC">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Сагласан за захтевом наручиоца</w:t>
            </w:r>
          </w:p>
          <w:p w14:paraId="2204FEED" w14:textId="77777777" w:rsidR="001B4091" w:rsidRPr="00307F5A" w:rsidRDefault="00DC07AC">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ДА</w:t>
            </w:r>
            <w:r w:rsidR="00742E57" w:rsidRPr="00307F5A">
              <w:rPr>
                <w:rFonts w:ascii="Arial" w:hAnsi="Arial" w:cs="Arial"/>
                <w:bCs/>
                <w:iCs/>
                <w:color w:val="auto"/>
                <w:sz w:val="20"/>
                <w:szCs w:val="20"/>
                <w:lang w:val="sr-Cyrl-RS"/>
              </w:rPr>
              <w:t xml:space="preserve"> </w:t>
            </w:r>
            <w:r w:rsidRPr="00307F5A">
              <w:rPr>
                <w:rFonts w:ascii="Arial" w:hAnsi="Arial" w:cs="Arial"/>
                <w:bCs/>
                <w:iCs/>
                <w:color w:val="auto"/>
                <w:sz w:val="20"/>
                <w:szCs w:val="20"/>
                <w:lang w:val="sr-Cyrl-RS"/>
              </w:rPr>
              <w:t>/</w:t>
            </w:r>
            <w:r w:rsidR="00742E57" w:rsidRPr="00307F5A">
              <w:rPr>
                <w:rFonts w:ascii="Arial" w:hAnsi="Arial" w:cs="Arial"/>
                <w:bCs/>
                <w:iCs/>
                <w:color w:val="auto"/>
                <w:sz w:val="20"/>
                <w:szCs w:val="20"/>
                <w:lang w:val="sr-Cyrl-RS"/>
              </w:rPr>
              <w:t xml:space="preserve"> </w:t>
            </w:r>
            <w:r w:rsidRPr="00307F5A">
              <w:rPr>
                <w:rFonts w:ascii="Arial" w:hAnsi="Arial" w:cs="Arial"/>
                <w:bCs/>
                <w:iCs/>
                <w:color w:val="auto"/>
                <w:sz w:val="20"/>
                <w:szCs w:val="20"/>
                <w:lang w:val="sr-Cyrl-RS"/>
              </w:rPr>
              <w:t>НЕ (заокружити)</w:t>
            </w:r>
          </w:p>
        </w:tc>
      </w:tr>
      <w:tr w:rsidR="001B4091" w:rsidRPr="00307F5A" w14:paraId="50558405" w14:textId="77777777" w:rsidTr="00055ED7">
        <w:trPr>
          <w:trHeight w:val="816"/>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591588" w14:textId="77777777" w:rsidR="001B4091" w:rsidRPr="00307F5A" w:rsidRDefault="00DC07AC">
            <w:pPr>
              <w:pStyle w:val="Standard"/>
              <w:spacing w:before="0"/>
              <w:jc w:val="center"/>
              <w:rPr>
                <w:rFonts w:ascii="Arial" w:hAnsi="Arial" w:cs="Arial"/>
                <w:color w:val="auto"/>
                <w:lang w:val="sr-Cyrl-RS"/>
              </w:rPr>
            </w:pPr>
            <w:r w:rsidRPr="00307F5A">
              <w:rPr>
                <w:rFonts w:ascii="Arial" w:hAnsi="Arial" w:cs="Arial"/>
                <w:b/>
                <w:bCs/>
                <w:iCs/>
                <w:color w:val="auto"/>
                <w:sz w:val="20"/>
                <w:szCs w:val="20"/>
                <w:lang w:val="sr-Cyrl-RS"/>
              </w:rPr>
              <w:t>РОК ВАЖЕЊА ПОНУДЕ:</w:t>
            </w:r>
          </w:p>
          <w:p w14:paraId="509BCBAF" w14:textId="77777777" w:rsidR="001B4091" w:rsidRPr="00307F5A" w:rsidRDefault="00DC07AC" w:rsidP="00742E57">
            <w:pPr>
              <w:pStyle w:val="Standard"/>
              <w:spacing w:before="0"/>
              <w:rPr>
                <w:rFonts w:ascii="Arial" w:hAnsi="Arial" w:cs="Arial"/>
                <w:color w:val="auto"/>
                <w:lang w:val="sr-Cyrl-RS"/>
              </w:rPr>
            </w:pPr>
            <w:r w:rsidRPr="00307F5A">
              <w:rPr>
                <w:rFonts w:ascii="Arial" w:hAnsi="Arial" w:cs="Arial"/>
                <w:bCs/>
                <w:iCs/>
                <w:color w:val="auto"/>
                <w:sz w:val="20"/>
                <w:szCs w:val="20"/>
                <w:lang w:val="sr-Cyrl-RS"/>
              </w:rPr>
              <w:t>не може бити краћи од 90 дана од дана отварања понуда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E1EB25" w14:textId="77777777" w:rsidR="001B4091" w:rsidRPr="00307F5A" w:rsidRDefault="001B4091">
            <w:pPr>
              <w:pStyle w:val="Standard"/>
              <w:spacing w:before="0"/>
              <w:jc w:val="center"/>
              <w:rPr>
                <w:rFonts w:ascii="Arial" w:hAnsi="Arial" w:cs="Arial"/>
                <w:b/>
                <w:bCs/>
                <w:iCs/>
                <w:color w:val="auto"/>
                <w:sz w:val="20"/>
                <w:szCs w:val="20"/>
                <w:lang w:val="sr-Cyrl-RS"/>
              </w:rPr>
            </w:pPr>
          </w:p>
          <w:p w14:paraId="0D069381" w14:textId="77777777" w:rsidR="001B4091" w:rsidRPr="00307F5A" w:rsidRDefault="00DC07AC" w:rsidP="00742E57">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___</w:t>
            </w:r>
            <w:r w:rsidR="00742E57" w:rsidRPr="00307F5A">
              <w:rPr>
                <w:rFonts w:ascii="Arial" w:hAnsi="Arial" w:cs="Arial"/>
                <w:bCs/>
                <w:iCs/>
                <w:color w:val="auto"/>
                <w:sz w:val="20"/>
                <w:szCs w:val="20"/>
                <w:lang w:val="sr-Cyrl-RS"/>
              </w:rPr>
              <w:t>_</w:t>
            </w:r>
            <w:r w:rsidRPr="00307F5A">
              <w:rPr>
                <w:rFonts w:ascii="Arial" w:hAnsi="Arial" w:cs="Arial"/>
                <w:bCs/>
                <w:iCs/>
                <w:color w:val="auto"/>
                <w:sz w:val="20"/>
                <w:szCs w:val="20"/>
                <w:lang w:val="sr-Cyrl-RS"/>
              </w:rPr>
              <w:t>_ дана од дана отварања понуда</w:t>
            </w:r>
          </w:p>
        </w:tc>
      </w:tr>
      <w:tr w:rsidR="00C0329A" w:rsidRPr="00307F5A" w14:paraId="24EF5D02" w14:textId="77777777" w:rsidTr="003E3980">
        <w:trPr>
          <w:trHeight w:val="514"/>
          <w:jc w:val="center"/>
        </w:trPr>
        <w:tc>
          <w:tcPr>
            <w:tcW w:w="974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7BB68A94" w14:textId="77777777" w:rsidR="00C0329A" w:rsidRPr="00307F5A" w:rsidRDefault="00C0329A">
            <w:pPr>
              <w:pStyle w:val="Standard"/>
              <w:spacing w:before="0"/>
              <w:jc w:val="center"/>
              <w:rPr>
                <w:rFonts w:ascii="Arial" w:hAnsi="Arial" w:cs="Arial"/>
                <w:b/>
                <w:bCs/>
                <w:iCs/>
                <w:color w:val="auto"/>
                <w:sz w:val="20"/>
                <w:szCs w:val="20"/>
              </w:rPr>
            </w:pPr>
            <w:r w:rsidRPr="00307F5A">
              <w:rPr>
                <w:rFonts w:ascii="Arial" w:hAnsi="Arial" w:cs="Arial"/>
                <w:b/>
                <w:bCs/>
                <w:iCs/>
                <w:color w:val="auto"/>
                <w:lang w:val="sr-Cyrl-RS"/>
              </w:rPr>
              <w:t>За партију 2</w:t>
            </w:r>
          </w:p>
        </w:tc>
      </w:tr>
      <w:tr w:rsidR="00C0329A" w:rsidRPr="00307F5A" w14:paraId="5C584E8F" w14:textId="77777777" w:rsidTr="00055ED7">
        <w:trPr>
          <w:trHeight w:val="816"/>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CFD857" w14:textId="77777777" w:rsidR="00C0329A" w:rsidRPr="00307F5A" w:rsidRDefault="00C0329A" w:rsidP="00C0329A">
            <w:pPr>
              <w:pStyle w:val="Standard"/>
              <w:spacing w:before="0"/>
              <w:jc w:val="center"/>
              <w:rPr>
                <w:rFonts w:ascii="Arial" w:hAnsi="Arial" w:cs="Arial"/>
              </w:rPr>
            </w:pPr>
            <w:r w:rsidRPr="00307F5A">
              <w:rPr>
                <w:rFonts w:ascii="Arial" w:hAnsi="Arial" w:cs="Arial"/>
                <w:b/>
                <w:bCs/>
                <w:iCs/>
                <w:sz w:val="20"/>
                <w:szCs w:val="20"/>
              </w:rPr>
              <w:t>РОК И НАЧИН ПЛАЋАЊА:</w:t>
            </w:r>
          </w:p>
          <w:p w14:paraId="79AB476F" w14:textId="77777777" w:rsidR="00C0329A" w:rsidRPr="00307F5A" w:rsidRDefault="00B17B45" w:rsidP="00C0329A">
            <w:pPr>
              <w:pStyle w:val="KDParagraf"/>
              <w:spacing w:before="0"/>
              <w:rPr>
                <w:rFonts w:ascii="Arial" w:hAnsi="Arial" w:cs="Arial"/>
                <w:lang w:val="sr-Cyrl-RS"/>
              </w:rPr>
            </w:pPr>
            <w:r w:rsidRPr="00307F5A">
              <w:rPr>
                <w:rFonts w:ascii="Arial" w:hAnsi="Arial" w:cs="Arial"/>
                <w:bCs/>
                <w:iCs/>
                <w:sz w:val="20"/>
                <w:szCs w:val="20"/>
                <w:lang w:val="sr-Cyrl-RS"/>
              </w:rPr>
              <w:t xml:space="preserve">у року који не може бити дужи од 45 дана од дана пријема исправног рачуна на писарницу Корисника услуге, </w:t>
            </w:r>
            <w:r w:rsidR="00C0329A" w:rsidRPr="00307F5A">
              <w:rPr>
                <w:rFonts w:ascii="Arial" w:hAnsi="Arial" w:cs="Arial"/>
                <w:bCs/>
                <w:iCs/>
                <w:sz w:val="20"/>
                <w:szCs w:val="20"/>
              </w:rPr>
              <w:t xml:space="preserve">а на основу </w:t>
            </w:r>
            <w:r w:rsidR="00C0329A" w:rsidRPr="00307F5A">
              <w:rPr>
                <w:rFonts w:ascii="Arial" w:hAnsi="Arial" w:cs="Arial"/>
                <w:bCs/>
                <w:iCs/>
                <w:sz w:val="20"/>
                <w:szCs w:val="20"/>
                <w:shd w:val="clear" w:color="auto" w:fill="FFFFFF"/>
              </w:rPr>
              <w:t xml:space="preserve">Записника о извршеним услугама (без примедби), потписаног од стране овлашћеног лица пружаоца услуге и овлашћеног лица </w:t>
            </w:r>
            <w:r w:rsidR="00946DF3" w:rsidRPr="00307F5A">
              <w:rPr>
                <w:rFonts w:ascii="Arial" w:hAnsi="Arial" w:cs="Arial"/>
                <w:bCs/>
                <w:iCs/>
                <w:sz w:val="20"/>
                <w:szCs w:val="20"/>
                <w:shd w:val="clear" w:color="auto" w:fill="FFFFFF"/>
                <w:lang w:val="sr-Cyrl-RS"/>
              </w:rPr>
              <w:t>Корисника услуге</w:t>
            </w:r>
            <w:r w:rsidR="00C0329A" w:rsidRPr="00307F5A">
              <w:rPr>
                <w:rFonts w:ascii="Arial" w:hAnsi="Arial" w:cs="Arial"/>
                <w:bCs/>
                <w:iCs/>
                <w:sz w:val="20"/>
                <w:szCs w:val="20"/>
                <w:shd w:val="clear" w:color="auto" w:fill="FFFFFF"/>
              </w:rPr>
              <w:t xml:space="preserve"> задуженог за стручни надзор</w:t>
            </w:r>
            <w:r w:rsidR="00C0329A" w:rsidRPr="00307F5A">
              <w:rPr>
                <w:rFonts w:ascii="Arial" w:hAnsi="Arial" w:cs="Arial"/>
                <w:bCs/>
                <w:iCs/>
                <w:sz w:val="20"/>
                <w:szCs w:val="20"/>
                <w:shd w:val="clear" w:color="auto" w:fill="FFFFFF"/>
                <w:lang w:val="sr-Cyrl-RS"/>
              </w:rPr>
              <w:t>.</w:t>
            </w:r>
          </w:p>
          <w:p w14:paraId="3AE0789E" w14:textId="77777777" w:rsidR="00C0329A" w:rsidRPr="00307F5A" w:rsidRDefault="00C0329A" w:rsidP="00C0329A">
            <w:pPr>
              <w:pStyle w:val="Standard"/>
              <w:spacing w:before="0"/>
              <w:rPr>
                <w:rFonts w:ascii="Arial" w:hAnsi="Arial" w:cs="Arial"/>
                <w:b/>
                <w:bCs/>
                <w:iCs/>
                <w:color w:val="auto"/>
                <w:sz w:val="20"/>
                <w:szCs w:val="20"/>
              </w:rPr>
            </w:pP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8012A6" w14:textId="77777777" w:rsidR="00C0329A" w:rsidRPr="00307F5A" w:rsidRDefault="00B17B45" w:rsidP="00C0329A">
            <w:pPr>
              <w:pStyle w:val="Standard"/>
              <w:spacing w:before="0"/>
              <w:rPr>
                <w:rFonts w:ascii="Arial" w:hAnsi="Arial" w:cs="Arial"/>
                <w:b/>
                <w:bCs/>
                <w:iCs/>
                <w:color w:val="auto"/>
                <w:sz w:val="20"/>
                <w:szCs w:val="20"/>
              </w:rPr>
            </w:pPr>
            <w:r w:rsidRPr="00307F5A">
              <w:rPr>
                <w:rFonts w:ascii="Arial" w:hAnsi="Arial" w:cs="Arial"/>
                <w:bCs/>
                <w:iCs/>
                <w:sz w:val="20"/>
                <w:szCs w:val="20"/>
                <w:lang w:val="sr-Cyrl-RS"/>
              </w:rPr>
              <w:t xml:space="preserve">у року који не може бити дужи од 45 дана од дана пријема исправног рачуна на писарницу Корисника услуге, </w:t>
            </w:r>
            <w:r w:rsidR="00C0329A" w:rsidRPr="00307F5A">
              <w:rPr>
                <w:rFonts w:ascii="Arial" w:hAnsi="Arial" w:cs="Arial"/>
                <w:bCs/>
                <w:iCs/>
                <w:sz w:val="20"/>
                <w:szCs w:val="20"/>
              </w:rPr>
              <w:t xml:space="preserve">а на основу </w:t>
            </w:r>
            <w:r w:rsidR="00C0329A" w:rsidRPr="00307F5A">
              <w:rPr>
                <w:rFonts w:ascii="Arial" w:hAnsi="Arial" w:cs="Arial"/>
                <w:bCs/>
                <w:iCs/>
                <w:sz w:val="20"/>
                <w:szCs w:val="20"/>
                <w:shd w:val="clear" w:color="auto" w:fill="FFFFFF"/>
              </w:rPr>
              <w:t xml:space="preserve">Записника о извршеним услугама (без примедби), потписаног од стране овлашћеног лица пружаоца услуге и овлашћеног лица </w:t>
            </w:r>
            <w:r w:rsidR="00946DF3" w:rsidRPr="00307F5A">
              <w:rPr>
                <w:rFonts w:ascii="Arial" w:hAnsi="Arial" w:cs="Arial"/>
                <w:bCs/>
                <w:iCs/>
                <w:sz w:val="20"/>
                <w:szCs w:val="20"/>
                <w:lang w:val="sr-Cyrl-RS"/>
              </w:rPr>
              <w:t>Корисника услуге</w:t>
            </w:r>
            <w:r w:rsidR="00946DF3" w:rsidRPr="00307F5A">
              <w:rPr>
                <w:rFonts w:ascii="Arial" w:hAnsi="Arial" w:cs="Arial"/>
                <w:bCs/>
                <w:iCs/>
                <w:sz w:val="20"/>
                <w:szCs w:val="20"/>
                <w:shd w:val="clear" w:color="auto" w:fill="FFFFFF"/>
              </w:rPr>
              <w:t xml:space="preserve"> </w:t>
            </w:r>
            <w:r w:rsidR="00C0329A" w:rsidRPr="00307F5A">
              <w:rPr>
                <w:rFonts w:ascii="Arial" w:hAnsi="Arial" w:cs="Arial"/>
                <w:bCs/>
                <w:iCs/>
                <w:sz w:val="20"/>
                <w:szCs w:val="20"/>
                <w:shd w:val="clear" w:color="auto" w:fill="FFFFFF"/>
              </w:rPr>
              <w:t>задуженог за стручни надзор</w:t>
            </w:r>
            <w:r w:rsidR="00C0329A" w:rsidRPr="00307F5A">
              <w:rPr>
                <w:rFonts w:ascii="Arial" w:hAnsi="Arial" w:cs="Arial"/>
                <w:bCs/>
                <w:iCs/>
                <w:sz w:val="20"/>
                <w:szCs w:val="20"/>
                <w:shd w:val="clear" w:color="auto" w:fill="FFFFFF"/>
                <w:lang w:val="sr-Cyrl-RS"/>
              </w:rPr>
              <w:t>.</w:t>
            </w:r>
          </w:p>
        </w:tc>
      </w:tr>
      <w:tr w:rsidR="00D426AE" w:rsidRPr="00307F5A" w14:paraId="3043C445" w14:textId="77777777" w:rsidTr="00055ED7">
        <w:trPr>
          <w:trHeight w:val="816"/>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CA9F23" w14:textId="77777777" w:rsidR="00D426AE" w:rsidRPr="00307F5A" w:rsidRDefault="00D426AE" w:rsidP="00D426AE">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t>РОК ПОЧЕТКА ВРШЕЊА УСЛУГЕ:</w:t>
            </w:r>
          </w:p>
          <w:p w14:paraId="7247DDB9" w14:textId="60E8DA5D" w:rsidR="00D426AE" w:rsidRPr="00307F5A" w:rsidRDefault="00F75D48" w:rsidP="002E3514">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 xml:space="preserve">максимално </w:t>
            </w:r>
            <w:r w:rsidR="00EB292F" w:rsidRPr="00307F5A">
              <w:rPr>
                <w:rFonts w:ascii="Arial" w:hAnsi="Arial" w:cs="Arial"/>
                <w:color w:val="auto"/>
                <w:sz w:val="20"/>
                <w:szCs w:val="20"/>
                <w:lang w:val="sr-Cyrl-RS"/>
              </w:rPr>
              <w:t>2</w:t>
            </w:r>
            <w:r w:rsidRPr="00307F5A">
              <w:rPr>
                <w:rFonts w:ascii="Arial" w:hAnsi="Arial" w:cs="Arial"/>
                <w:color w:val="auto"/>
                <w:sz w:val="20"/>
                <w:szCs w:val="20"/>
                <w:lang w:val="sr-Cyrl-RS"/>
              </w:rPr>
              <w:t xml:space="preserve"> дана од пријема писаног позива од стране Корисника услуга, a на основу указане потребе за пружањем уговорених услуга.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120482" w14:textId="77777777" w:rsidR="00D426AE" w:rsidRPr="00307F5A" w:rsidRDefault="00F75D48" w:rsidP="00CE1CDD">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_______ дана од пријема писаног позива од стране Корисника услуга, a на основу указане потребе за пружањем уговорених услуга.</w:t>
            </w:r>
          </w:p>
        </w:tc>
      </w:tr>
      <w:tr w:rsidR="00D426AE" w:rsidRPr="00307F5A" w14:paraId="67FB74F5" w14:textId="77777777" w:rsidTr="00055ED7">
        <w:trPr>
          <w:trHeight w:val="816"/>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CD6B20" w14:textId="77777777" w:rsidR="00D426AE" w:rsidRPr="00307F5A" w:rsidRDefault="00D426AE" w:rsidP="00D426AE">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t>РОК ИЗВРШЕЊА УСЛУГЕ:</w:t>
            </w:r>
          </w:p>
          <w:p w14:paraId="0D937F39" w14:textId="77777777" w:rsidR="00D426AE" w:rsidRPr="00307F5A" w:rsidRDefault="00F75D48" w:rsidP="00FB40B6">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1 дан од почетка вршења услуге, по сваком појединачном писаном  позиву Корисника услуга.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8463F4" w14:textId="77777777" w:rsidR="00D426AE" w:rsidRPr="00307F5A" w:rsidRDefault="00F75D48" w:rsidP="00D426AE">
            <w:pPr>
              <w:pStyle w:val="ListParagraph"/>
              <w:spacing w:after="0" w:line="240" w:lineRule="auto"/>
              <w:ind w:left="0"/>
              <w:rPr>
                <w:rFonts w:ascii="Arial" w:hAnsi="Arial" w:cs="Arial"/>
                <w:sz w:val="20"/>
                <w:szCs w:val="20"/>
                <w:lang w:val="sr-Cyrl-RS"/>
              </w:rPr>
            </w:pPr>
            <w:r w:rsidRPr="00307F5A">
              <w:rPr>
                <w:rFonts w:ascii="Arial" w:hAnsi="Arial" w:cs="Arial"/>
                <w:color w:val="auto"/>
                <w:sz w:val="20"/>
                <w:szCs w:val="20"/>
                <w:lang w:val="sr-Cyrl-RS"/>
              </w:rPr>
              <w:t>1 дан од почетка вршења услуге, по сваком појединачном писаном  позиву Корисника услуга.</w:t>
            </w:r>
          </w:p>
        </w:tc>
      </w:tr>
      <w:tr w:rsidR="00FB40B6" w:rsidRPr="00307F5A" w14:paraId="47C252EB" w14:textId="77777777" w:rsidTr="00055ED7">
        <w:trPr>
          <w:trHeight w:val="834"/>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C2DBCF" w14:textId="77777777" w:rsidR="00FB40B6" w:rsidRPr="00307F5A" w:rsidRDefault="00FB40B6" w:rsidP="00FB40B6">
            <w:pPr>
              <w:pStyle w:val="Standard"/>
              <w:spacing w:before="0"/>
              <w:jc w:val="center"/>
              <w:rPr>
                <w:rFonts w:ascii="Arial" w:hAnsi="Arial" w:cs="Arial"/>
                <w:b/>
                <w:bCs/>
                <w:iCs/>
                <w:color w:val="auto"/>
                <w:sz w:val="20"/>
                <w:szCs w:val="20"/>
                <w:lang w:val="sr-Cyrl-RS"/>
              </w:rPr>
            </w:pPr>
            <w:r w:rsidRPr="00307F5A">
              <w:rPr>
                <w:rFonts w:ascii="Arial" w:hAnsi="Arial" w:cs="Arial"/>
                <w:b/>
                <w:bCs/>
                <w:iCs/>
                <w:color w:val="auto"/>
                <w:sz w:val="20"/>
                <w:szCs w:val="20"/>
                <w:lang w:val="sr-Cyrl-RS"/>
              </w:rPr>
              <w:t xml:space="preserve">МЕСТО ИЗВРШЕЊА: </w:t>
            </w:r>
          </w:p>
          <w:p w14:paraId="327750E4" w14:textId="77777777" w:rsidR="00FB40B6" w:rsidRPr="00307F5A" w:rsidRDefault="00FB40B6" w:rsidP="003E6190">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Место извршења наведених услуга је</w:t>
            </w:r>
            <w:r w:rsidR="0083293C" w:rsidRPr="00307F5A">
              <w:rPr>
                <w:rFonts w:ascii="Arial" w:hAnsi="Arial" w:cs="Arial"/>
                <w:color w:val="auto"/>
                <w:sz w:val="20"/>
                <w:szCs w:val="20"/>
                <w:lang w:val="sr-Cyrl-RS"/>
              </w:rPr>
              <w:t xml:space="preserve">: </w:t>
            </w:r>
            <w:r w:rsidRPr="00307F5A">
              <w:rPr>
                <w:rFonts w:ascii="Arial" w:hAnsi="Arial" w:cs="Arial"/>
                <w:color w:val="auto"/>
                <w:sz w:val="20"/>
                <w:szCs w:val="20"/>
                <w:lang w:val="sr-Cyrl-RS"/>
              </w:rPr>
              <w:t xml:space="preserve"> </w:t>
            </w:r>
            <w:r w:rsidR="0083293C" w:rsidRPr="00307F5A">
              <w:rPr>
                <w:rFonts w:ascii="Arial" w:hAnsi="Arial" w:cs="Arial"/>
                <w:color w:val="auto"/>
                <w:sz w:val="20"/>
                <w:szCs w:val="20"/>
                <w:lang w:val="sr-Cyrl-RS"/>
              </w:rPr>
              <w:t>отпад се налази на привременим складиштима у оквиру РБ Колубара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67199D" w14:textId="77777777" w:rsidR="00FB40B6" w:rsidRPr="00307F5A" w:rsidRDefault="00FB40B6" w:rsidP="00FB40B6">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Сагласан за захтевом наручиоца</w:t>
            </w:r>
          </w:p>
          <w:p w14:paraId="5C4E6D42" w14:textId="77777777" w:rsidR="00FB40B6" w:rsidRPr="00307F5A" w:rsidRDefault="00FB40B6" w:rsidP="00FB40B6">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ДА / НЕ (заокружити)</w:t>
            </w:r>
          </w:p>
        </w:tc>
      </w:tr>
      <w:tr w:rsidR="00C0329A" w:rsidRPr="00307F5A" w14:paraId="3AB54AA0" w14:textId="77777777" w:rsidTr="00F75D48">
        <w:trPr>
          <w:trHeight w:val="1100"/>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F3E854" w14:textId="77777777" w:rsidR="000C2A11" w:rsidRPr="00307F5A" w:rsidRDefault="000C2A11" w:rsidP="00F75D48">
            <w:pPr>
              <w:pStyle w:val="Standard"/>
              <w:spacing w:before="0"/>
              <w:rPr>
                <w:rFonts w:ascii="Arial" w:hAnsi="Arial" w:cs="Arial"/>
                <w:b/>
                <w:bCs/>
                <w:iCs/>
                <w:color w:val="auto"/>
                <w:sz w:val="20"/>
                <w:szCs w:val="20"/>
                <w:lang w:val="sr-Cyrl-RS"/>
              </w:rPr>
            </w:pPr>
          </w:p>
          <w:p w14:paraId="1C2481A9" w14:textId="77777777" w:rsidR="00C0329A" w:rsidRPr="00307F5A" w:rsidRDefault="00C0329A" w:rsidP="00C0329A">
            <w:pPr>
              <w:pStyle w:val="Standard"/>
              <w:spacing w:before="0"/>
              <w:jc w:val="center"/>
              <w:rPr>
                <w:rFonts w:ascii="Arial" w:hAnsi="Arial" w:cs="Arial"/>
                <w:color w:val="auto"/>
                <w:lang w:val="sr-Cyrl-RS"/>
              </w:rPr>
            </w:pPr>
            <w:r w:rsidRPr="00307F5A">
              <w:rPr>
                <w:rFonts w:ascii="Arial" w:hAnsi="Arial" w:cs="Arial"/>
                <w:b/>
                <w:bCs/>
                <w:iCs/>
                <w:color w:val="auto"/>
                <w:sz w:val="20"/>
                <w:szCs w:val="20"/>
                <w:lang w:val="sr-Cyrl-RS"/>
              </w:rPr>
              <w:t>РОК ВАЖЕЊА ПОНУДЕ:</w:t>
            </w:r>
          </w:p>
          <w:p w14:paraId="3F8EEB23" w14:textId="77777777" w:rsidR="000C2A11" w:rsidRPr="00307F5A" w:rsidRDefault="00C0329A" w:rsidP="00C0329A">
            <w:pPr>
              <w:pStyle w:val="Standard"/>
              <w:spacing w:before="0"/>
              <w:rPr>
                <w:rFonts w:ascii="Arial" w:hAnsi="Arial" w:cs="Arial"/>
                <w:bCs/>
                <w:iCs/>
                <w:color w:val="auto"/>
                <w:sz w:val="20"/>
                <w:szCs w:val="20"/>
                <w:lang w:val="sr-Cyrl-RS"/>
              </w:rPr>
            </w:pPr>
            <w:r w:rsidRPr="00307F5A">
              <w:rPr>
                <w:rFonts w:ascii="Arial" w:hAnsi="Arial" w:cs="Arial"/>
                <w:bCs/>
                <w:iCs/>
                <w:color w:val="auto"/>
                <w:sz w:val="20"/>
                <w:szCs w:val="20"/>
                <w:lang w:val="sr-Cyrl-RS"/>
              </w:rPr>
              <w:t>не може бити краћи од 90 дана од дана отварања понуда</w:t>
            </w:r>
            <w:r w:rsidR="000C2A11" w:rsidRPr="00307F5A">
              <w:rPr>
                <w:rFonts w:ascii="Arial" w:hAnsi="Arial" w:cs="Arial"/>
                <w:bCs/>
                <w:iCs/>
                <w:color w:val="auto"/>
                <w:sz w:val="20"/>
                <w:szCs w:val="20"/>
                <w:lang w:val="sr-Cyrl-RS"/>
              </w:rPr>
              <w:t>.</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DF8723" w14:textId="77777777" w:rsidR="00C0329A" w:rsidRPr="00307F5A" w:rsidRDefault="00C0329A" w:rsidP="00C0329A">
            <w:pPr>
              <w:pStyle w:val="Standard"/>
              <w:spacing w:before="0"/>
              <w:rPr>
                <w:rFonts w:ascii="Arial" w:hAnsi="Arial" w:cs="Arial"/>
                <w:b/>
                <w:bCs/>
                <w:iCs/>
                <w:color w:val="auto"/>
                <w:sz w:val="20"/>
                <w:szCs w:val="20"/>
                <w:lang w:val="sr-Cyrl-RS"/>
              </w:rPr>
            </w:pPr>
          </w:p>
          <w:p w14:paraId="6250395B" w14:textId="77777777" w:rsidR="00C0329A" w:rsidRPr="00307F5A" w:rsidRDefault="00C0329A" w:rsidP="00C0329A">
            <w:pPr>
              <w:pStyle w:val="Standard"/>
              <w:spacing w:before="0"/>
              <w:rPr>
                <w:rFonts w:ascii="Arial" w:hAnsi="Arial" w:cs="Arial"/>
                <w:b/>
                <w:bCs/>
                <w:iCs/>
                <w:color w:val="auto"/>
                <w:sz w:val="20"/>
                <w:szCs w:val="20"/>
                <w:lang w:val="sr-Cyrl-RS"/>
              </w:rPr>
            </w:pPr>
            <w:r w:rsidRPr="00307F5A">
              <w:rPr>
                <w:rFonts w:ascii="Arial" w:hAnsi="Arial" w:cs="Arial"/>
                <w:bCs/>
                <w:iCs/>
                <w:color w:val="auto"/>
                <w:sz w:val="20"/>
                <w:szCs w:val="20"/>
                <w:lang w:val="sr-Cyrl-RS"/>
              </w:rPr>
              <w:t>_____ дана од дана отварања понуда</w:t>
            </w:r>
          </w:p>
        </w:tc>
      </w:tr>
      <w:tr w:rsidR="00505A43" w:rsidRPr="00307F5A" w14:paraId="134E0862" w14:textId="77777777" w:rsidTr="00055ED7">
        <w:trPr>
          <w:trHeight w:val="816"/>
          <w:jc w:val="center"/>
        </w:trPr>
        <w:tc>
          <w:tcPr>
            <w:tcW w:w="974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57FCAB8C" w14:textId="77777777" w:rsidR="00505A43" w:rsidRPr="00307F5A" w:rsidRDefault="00505A43" w:rsidP="00505A43">
            <w:pPr>
              <w:pStyle w:val="Standard"/>
              <w:spacing w:before="0"/>
              <w:jc w:val="center"/>
              <w:rPr>
                <w:rFonts w:ascii="Arial" w:hAnsi="Arial" w:cs="Arial"/>
                <w:b/>
                <w:bCs/>
                <w:iCs/>
                <w:color w:val="auto"/>
                <w:sz w:val="20"/>
                <w:szCs w:val="20"/>
              </w:rPr>
            </w:pPr>
            <w:r w:rsidRPr="00307F5A">
              <w:rPr>
                <w:rFonts w:ascii="Arial" w:hAnsi="Arial" w:cs="Arial"/>
                <w:b/>
                <w:bCs/>
                <w:iCs/>
                <w:color w:val="auto"/>
                <w:lang w:val="sr-Cyrl-RS"/>
              </w:rPr>
              <w:t>За партију 3</w:t>
            </w:r>
          </w:p>
        </w:tc>
      </w:tr>
      <w:tr w:rsidR="00505A43" w:rsidRPr="00307F5A" w14:paraId="206827F9" w14:textId="77777777" w:rsidTr="00055ED7">
        <w:trPr>
          <w:trHeight w:val="816"/>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A44802" w14:textId="77777777" w:rsidR="00505A43" w:rsidRPr="00307F5A" w:rsidRDefault="00505A43" w:rsidP="00505A43">
            <w:pPr>
              <w:pStyle w:val="Standard"/>
              <w:spacing w:before="0"/>
              <w:jc w:val="center"/>
              <w:rPr>
                <w:rFonts w:ascii="Arial" w:hAnsi="Arial" w:cs="Arial"/>
              </w:rPr>
            </w:pPr>
            <w:r w:rsidRPr="00307F5A">
              <w:rPr>
                <w:rFonts w:ascii="Arial" w:hAnsi="Arial" w:cs="Arial"/>
                <w:b/>
                <w:bCs/>
                <w:iCs/>
                <w:sz w:val="20"/>
                <w:szCs w:val="20"/>
              </w:rPr>
              <w:t>РОК И НАЧИН ПЛАЋАЊА:</w:t>
            </w:r>
          </w:p>
          <w:p w14:paraId="406B353D" w14:textId="77777777" w:rsidR="00505A43" w:rsidRPr="00307F5A" w:rsidRDefault="00B17B45" w:rsidP="00505A43">
            <w:pPr>
              <w:pStyle w:val="KDParagraf"/>
              <w:spacing w:before="0"/>
              <w:rPr>
                <w:rFonts w:ascii="Arial" w:hAnsi="Arial" w:cs="Arial"/>
                <w:lang w:val="sr-Cyrl-RS"/>
              </w:rPr>
            </w:pPr>
            <w:r w:rsidRPr="00307F5A">
              <w:rPr>
                <w:rFonts w:ascii="Arial" w:hAnsi="Arial" w:cs="Arial"/>
                <w:bCs/>
                <w:iCs/>
                <w:sz w:val="20"/>
                <w:szCs w:val="20"/>
                <w:lang w:val="sr-Cyrl-RS"/>
              </w:rPr>
              <w:t xml:space="preserve">у року који не може бити дужи од 45 дана од дана пријема исправног рачуна на писарницу Корисника услуге, </w:t>
            </w:r>
            <w:r w:rsidR="00505A43" w:rsidRPr="00307F5A">
              <w:rPr>
                <w:rFonts w:ascii="Arial" w:hAnsi="Arial" w:cs="Arial"/>
                <w:bCs/>
                <w:iCs/>
                <w:sz w:val="20"/>
                <w:szCs w:val="20"/>
              </w:rPr>
              <w:t xml:space="preserve">а на основу </w:t>
            </w:r>
            <w:r w:rsidR="00505A43" w:rsidRPr="00307F5A">
              <w:rPr>
                <w:rFonts w:ascii="Arial" w:hAnsi="Arial" w:cs="Arial"/>
                <w:bCs/>
                <w:iCs/>
                <w:sz w:val="20"/>
                <w:szCs w:val="20"/>
                <w:shd w:val="clear" w:color="auto" w:fill="FFFFFF"/>
              </w:rPr>
              <w:t xml:space="preserve">Записника о извршеним услугама (без примедби), потписаног од стране овлашћеног лица пружаоца услуге и овлашћеног лица </w:t>
            </w:r>
            <w:r w:rsidR="00946DF3" w:rsidRPr="00307F5A">
              <w:rPr>
                <w:rFonts w:ascii="Arial" w:hAnsi="Arial" w:cs="Arial"/>
                <w:bCs/>
                <w:iCs/>
                <w:sz w:val="20"/>
                <w:szCs w:val="20"/>
                <w:lang w:val="sr-Cyrl-RS"/>
              </w:rPr>
              <w:t>Корисника услуге</w:t>
            </w:r>
            <w:r w:rsidR="00505A43" w:rsidRPr="00307F5A">
              <w:rPr>
                <w:rFonts w:ascii="Arial" w:hAnsi="Arial" w:cs="Arial"/>
                <w:bCs/>
                <w:iCs/>
                <w:sz w:val="20"/>
                <w:szCs w:val="20"/>
                <w:shd w:val="clear" w:color="auto" w:fill="FFFFFF"/>
              </w:rPr>
              <w:t xml:space="preserve"> задуженог за стручни надзор</w:t>
            </w:r>
            <w:r w:rsidR="00505A43" w:rsidRPr="00307F5A">
              <w:rPr>
                <w:rFonts w:ascii="Arial" w:hAnsi="Arial" w:cs="Arial"/>
                <w:bCs/>
                <w:iCs/>
                <w:sz w:val="20"/>
                <w:szCs w:val="20"/>
                <w:shd w:val="clear" w:color="auto" w:fill="FFFFFF"/>
                <w:lang w:val="sr-Cyrl-RS"/>
              </w:rPr>
              <w:t>.</w:t>
            </w:r>
          </w:p>
          <w:p w14:paraId="6BE64E0F" w14:textId="77777777" w:rsidR="00505A43" w:rsidRPr="00307F5A" w:rsidRDefault="00505A43" w:rsidP="00505A43">
            <w:pPr>
              <w:pStyle w:val="Standard"/>
              <w:spacing w:before="0"/>
              <w:rPr>
                <w:rFonts w:ascii="Arial" w:hAnsi="Arial" w:cs="Arial"/>
                <w:b/>
                <w:bCs/>
                <w:iCs/>
                <w:color w:val="auto"/>
                <w:sz w:val="20"/>
                <w:szCs w:val="20"/>
              </w:rPr>
            </w:pP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4D7AAD" w14:textId="77777777" w:rsidR="00505A43" w:rsidRPr="00307F5A" w:rsidRDefault="00B17B45" w:rsidP="00505A43">
            <w:pPr>
              <w:pStyle w:val="Standard"/>
              <w:spacing w:before="0"/>
              <w:rPr>
                <w:rFonts w:ascii="Arial" w:hAnsi="Arial" w:cs="Arial"/>
                <w:b/>
                <w:bCs/>
                <w:iCs/>
                <w:color w:val="auto"/>
                <w:sz w:val="20"/>
                <w:szCs w:val="20"/>
              </w:rPr>
            </w:pPr>
            <w:r w:rsidRPr="00307F5A">
              <w:rPr>
                <w:rFonts w:ascii="Arial" w:hAnsi="Arial" w:cs="Arial"/>
                <w:bCs/>
                <w:iCs/>
                <w:sz w:val="20"/>
                <w:szCs w:val="20"/>
                <w:lang w:val="sr-Cyrl-RS"/>
              </w:rPr>
              <w:t xml:space="preserve">у року који не може бити дужи од 45 дана од дана пријема исправног рачуна на писарницу Корисника услуге, </w:t>
            </w:r>
            <w:r w:rsidR="00505A43" w:rsidRPr="00307F5A">
              <w:rPr>
                <w:rFonts w:ascii="Arial" w:hAnsi="Arial" w:cs="Arial"/>
                <w:bCs/>
                <w:iCs/>
                <w:sz w:val="20"/>
                <w:szCs w:val="20"/>
              </w:rPr>
              <w:t xml:space="preserve">а на основу </w:t>
            </w:r>
            <w:r w:rsidR="00505A43" w:rsidRPr="00307F5A">
              <w:rPr>
                <w:rFonts w:ascii="Arial" w:hAnsi="Arial" w:cs="Arial"/>
                <w:bCs/>
                <w:iCs/>
                <w:sz w:val="20"/>
                <w:szCs w:val="20"/>
                <w:shd w:val="clear" w:color="auto" w:fill="FFFFFF"/>
              </w:rPr>
              <w:t xml:space="preserve">Записника о извршеним услугама (без примедби), потписаног од стране овлашћеног лица пружаоца услуге и овлашћеног лица </w:t>
            </w:r>
            <w:r w:rsidR="00946DF3" w:rsidRPr="00307F5A">
              <w:rPr>
                <w:rFonts w:ascii="Arial" w:hAnsi="Arial" w:cs="Arial"/>
                <w:bCs/>
                <w:iCs/>
                <w:sz w:val="20"/>
                <w:szCs w:val="20"/>
                <w:lang w:val="sr-Cyrl-RS"/>
              </w:rPr>
              <w:t>Корисника услуге</w:t>
            </w:r>
            <w:r w:rsidR="00505A43" w:rsidRPr="00307F5A">
              <w:rPr>
                <w:rFonts w:ascii="Arial" w:hAnsi="Arial" w:cs="Arial"/>
                <w:bCs/>
                <w:iCs/>
                <w:sz w:val="20"/>
                <w:szCs w:val="20"/>
                <w:shd w:val="clear" w:color="auto" w:fill="FFFFFF"/>
              </w:rPr>
              <w:t xml:space="preserve"> задуженог за стручни надзор</w:t>
            </w:r>
            <w:r w:rsidR="00505A43" w:rsidRPr="00307F5A">
              <w:rPr>
                <w:rFonts w:ascii="Arial" w:hAnsi="Arial" w:cs="Arial"/>
                <w:bCs/>
                <w:iCs/>
                <w:sz w:val="20"/>
                <w:szCs w:val="20"/>
                <w:shd w:val="clear" w:color="auto" w:fill="FFFFFF"/>
                <w:lang w:val="sr-Cyrl-RS"/>
              </w:rPr>
              <w:t>.</w:t>
            </w:r>
          </w:p>
        </w:tc>
      </w:tr>
      <w:tr w:rsidR="003F7CE0" w:rsidRPr="00307F5A" w14:paraId="30B735DD" w14:textId="77777777" w:rsidTr="00055ED7">
        <w:trPr>
          <w:trHeight w:val="449"/>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D24F4D" w14:textId="77777777" w:rsidR="003F7CE0" w:rsidRPr="00307F5A" w:rsidRDefault="003F7CE0" w:rsidP="003F7CE0">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t>РОК ПОЧЕТКА ВРШЕЊА УСЛУГЕ:</w:t>
            </w:r>
          </w:p>
          <w:p w14:paraId="5D3920A0" w14:textId="600E0DD5" w:rsidR="003F7CE0" w:rsidRPr="00307F5A" w:rsidRDefault="00F75D48" w:rsidP="002E3514">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 xml:space="preserve">максимално </w:t>
            </w:r>
            <w:r w:rsidR="00EB292F" w:rsidRPr="00307F5A">
              <w:rPr>
                <w:rFonts w:ascii="Arial" w:hAnsi="Arial" w:cs="Arial"/>
                <w:color w:val="auto"/>
                <w:sz w:val="20"/>
                <w:szCs w:val="20"/>
                <w:lang w:val="sr-Cyrl-RS"/>
              </w:rPr>
              <w:t xml:space="preserve">2 </w:t>
            </w:r>
            <w:r w:rsidRPr="00307F5A">
              <w:rPr>
                <w:rFonts w:ascii="Arial" w:hAnsi="Arial" w:cs="Arial"/>
                <w:color w:val="auto"/>
                <w:sz w:val="20"/>
                <w:szCs w:val="20"/>
                <w:lang w:val="sr-Cyrl-RS"/>
              </w:rPr>
              <w:t xml:space="preserve"> дана од пријема писаног позива од стране Корисника услуга, a на основу указане потребе за пружањем уговорених услуга.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A58A4A" w14:textId="77777777" w:rsidR="003F7CE0" w:rsidRPr="00307F5A" w:rsidRDefault="00F75D48" w:rsidP="0076725E">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_______ дана од пријема писаног позива од стране Корисника услуга, a на основу указане потребе за пружањем уговорених услуга.</w:t>
            </w:r>
          </w:p>
        </w:tc>
      </w:tr>
      <w:tr w:rsidR="003F7CE0" w:rsidRPr="00307F5A" w14:paraId="3EA35689" w14:textId="77777777" w:rsidTr="00055ED7">
        <w:trPr>
          <w:trHeight w:val="816"/>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9A3839" w14:textId="77777777" w:rsidR="003F7CE0" w:rsidRPr="00307F5A" w:rsidRDefault="003F7CE0" w:rsidP="003F7CE0">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lastRenderedPageBreak/>
              <w:t>РОК ИЗВРШЕЊА УСЛУГЕ:</w:t>
            </w:r>
          </w:p>
          <w:p w14:paraId="5A6BD3D9" w14:textId="77777777" w:rsidR="003F7CE0" w:rsidRPr="00307F5A" w:rsidRDefault="00F75D48" w:rsidP="00FB40B6">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1 дан од почетка вршења услуге, по сваком појединачном писаном  позиву Корисника услуга.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AB1075" w14:textId="77777777" w:rsidR="003F7CE0" w:rsidRPr="00307F5A" w:rsidRDefault="00F75D48" w:rsidP="003F7CE0">
            <w:pPr>
              <w:pStyle w:val="ListParagraph"/>
              <w:spacing w:after="0" w:line="240" w:lineRule="auto"/>
              <w:ind w:left="0"/>
              <w:rPr>
                <w:rFonts w:ascii="Arial" w:hAnsi="Arial" w:cs="Arial"/>
                <w:sz w:val="20"/>
                <w:szCs w:val="20"/>
                <w:lang w:val="sr-Cyrl-RS"/>
              </w:rPr>
            </w:pPr>
            <w:r w:rsidRPr="00307F5A">
              <w:rPr>
                <w:rFonts w:ascii="Arial" w:hAnsi="Arial" w:cs="Arial"/>
                <w:color w:val="auto"/>
                <w:sz w:val="20"/>
                <w:szCs w:val="20"/>
                <w:lang w:val="sr-Cyrl-RS"/>
              </w:rPr>
              <w:t>1 дан од почетка вршења услуге, по сваком појединачном писаном  позиву Корисника услуга.</w:t>
            </w:r>
          </w:p>
        </w:tc>
      </w:tr>
      <w:tr w:rsidR="00FB40B6" w:rsidRPr="00307F5A" w14:paraId="696C1B05" w14:textId="77777777" w:rsidTr="00055ED7">
        <w:trPr>
          <w:trHeight w:val="816"/>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3B8D54" w14:textId="77777777" w:rsidR="00FB40B6" w:rsidRPr="00307F5A" w:rsidRDefault="00FB40B6" w:rsidP="00FB40B6">
            <w:pPr>
              <w:pStyle w:val="Standard"/>
              <w:spacing w:before="0"/>
              <w:jc w:val="center"/>
              <w:rPr>
                <w:rFonts w:ascii="Arial" w:hAnsi="Arial" w:cs="Arial"/>
                <w:b/>
                <w:bCs/>
                <w:iCs/>
                <w:color w:val="auto"/>
                <w:sz w:val="20"/>
                <w:szCs w:val="20"/>
                <w:lang w:val="sr-Cyrl-RS"/>
              </w:rPr>
            </w:pPr>
            <w:r w:rsidRPr="00307F5A">
              <w:rPr>
                <w:rFonts w:ascii="Arial" w:hAnsi="Arial" w:cs="Arial"/>
                <w:b/>
                <w:bCs/>
                <w:iCs/>
                <w:color w:val="auto"/>
                <w:sz w:val="20"/>
                <w:szCs w:val="20"/>
                <w:lang w:val="sr-Cyrl-RS"/>
              </w:rPr>
              <w:t xml:space="preserve">МЕСТО ИЗВРШЕЊА: </w:t>
            </w:r>
          </w:p>
          <w:p w14:paraId="56A994E6" w14:textId="77777777" w:rsidR="00FB40B6" w:rsidRPr="00307F5A" w:rsidRDefault="00FB40B6" w:rsidP="003E6190">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 xml:space="preserve">Место извршења </w:t>
            </w:r>
            <w:r w:rsidR="0083293C" w:rsidRPr="00307F5A">
              <w:rPr>
                <w:rFonts w:ascii="Arial" w:hAnsi="Arial" w:cs="Arial"/>
                <w:color w:val="auto"/>
                <w:sz w:val="20"/>
                <w:szCs w:val="20"/>
                <w:lang w:val="sr-Cyrl-RS"/>
              </w:rPr>
              <w:t>наведених услуга је: отпад се налази на привременим складиштима у оквиру РБ Колубара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C21D09" w14:textId="77777777" w:rsidR="00FB40B6" w:rsidRPr="00307F5A" w:rsidRDefault="00FB40B6" w:rsidP="00FB40B6">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Сагласан за захтевом наручиоца</w:t>
            </w:r>
          </w:p>
          <w:p w14:paraId="2BE0C82C" w14:textId="77777777" w:rsidR="00FB40B6" w:rsidRPr="00307F5A" w:rsidRDefault="00FB40B6" w:rsidP="00FB40B6">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ДА / НЕ (заокружити)</w:t>
            </w:r>
          </w:p>
        </w:tc>
      </w:tr>
      <w:tr w:rsidR="00505A43" w:rsidRPr="00307F5A" w14:paraId="6E7B69BC" w14:textId="77777777" w:rsidTr="00055ED7">
        <w:trPr>
          <w:trHeight w:val="816"/>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58341" w14:textId="77777777" w:rsidR="00505A43" w:rsidRPr="00307F5A" w:rsidRDefault="00505A43" w:rsidP="001540ED">
            <w:pPr>
              <w:pStyle w:val="Standard"/>
              <w:spacing w:before="0"/>
              <w:jc w:val="center"/>
              <w:rPr>
                <w:rFonts w:ascii="Arial" w:hAnsi="Arial" w:cs="Arial"/>
                <w:color w:val="auto"/>
                <w:lang w:val="sr-Cyrl-RS"/>
              </w:rPr>
            </w:pPr>
            <w:r w:rsidRPr="00307F5A">
              <w:rPr>
                <w:rFonts w:ascii="Arial" w:hAnsi="Arial" w:cs="Arial"/>
                <w:b/>
                <w:bCs/>
                <w:iCs/>
                <w:color w:val="auto"/>
                <w:sz w:val="20"/>
                <w:szCs w:val="20"/>
                <w:lang w:val="sr-Cyrl-RS"/>
              </w:rPr>
              <w:t>РОК ВАЖЕЊА ПОНУДЕ:</w:t>
            </w:r>
          </w:p>
          <w:p w14:paraId="329938CB" w14:textId="77777777" w:rsidR="00505A43" w:rsidRPr="00307F5A" w:rsidRDefault="00505A43" w:rsidP="001540ED">
            <w:pPr>
              <w:pStyle w:val="Standard"/>
              <w:spacing w:before="0"/>
              <w:rPr>
                <w:rFonts w:ascii="Arial" w:hAnsi="Arial" w:cs="Arial"/>
                <w:b/>
                <w:bCs/>
                <w:iCs/>
                <w:color w:val="auto"/>
                <w:sz w:val="20"/>
                <w:szCs w:val="20"/>
                <w:lang w:val="sr-Cyrl-RS"/>
              </w:rPr>
            </w:pPr>
            <w:r w:rsidRPr="00307F5A">
              <w:rPr>
                <w:rFonts w:ascii="Arial" w:hAnsi="Arial" w:cs="Arial"/>
                <w:bCs/>
                <w:iCs/>
                <w:color w:val="auto"/>
                <w:sz w:val="20"/>
                <w:szCs w:val="20"/>
                <w:lang w:val="sr-Cyrl-RS"/>
              </w:rPr>
              <w:t>не може бити краћи од 90 дана од дана отварања понуда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24980B" w14:textId="77777777" w:rsidR="00505A43" w:rsidRPr="00307F5A" w:rsidRDefault="00505A43" w:rsidP="001540ED">
            <w:pPr>
              <w:pStyle w:val="Standard"/>
              <w:spacing w:before="0"/>
              <w:rPr>
                <w:rFonts w:ascii="Arial" w:hAnsi="Arial" w:cs="Arial"/>
                <w:b/>
                <w:bCs/>
                <w:iCs/>
                <w:color w:val="auto"/>
                <w:sz w:val="20"/>
                <w:szCs w:val="20"/>
                <w:lang w:val="sr-Cyrl-RS"/>
              </w:rPr>
            </w:pPr>
          </w:p>
          <w:p w14:paraId="05E99EBD" w14:textId="77777777" w:rsidR="00505A43" w:rsidRPr="00307F5A" w:rsidRDefault="00505A43" w:rsidP="001540ED">
            <w:pPr>
              <w:pStyle w:val="Standard"/>
              <w:spacing w:before="0"/>
              <w:rPr>
                <w:rFonts w:ascii="Arial" w:hAnsi="Arial" w:cs="Arial"/>
                <w:b/>
                <w:bCs/>
                <w:iCs/>
                <w:color w:val="auto"/>
                <w:sz w:val="20"/>
                <w:szCs w:val="20"/>
                <w:lang w:val="sr-Cyrl-RS"/>
              </w:rPr>
            </w:pPr>
            <w:r w:rsidRPr="00307F5A">
              <w:rPr>
                <w:rFonts w:ascii="Arial" w:hAnsi="Arial" w:cs="Arial"/>
                <w:bCs/>
                <w:iCs/>
                <w:color w:val="auto"/>
                <w:sz w:val="20"/>
                <w:szCs w:val="20"/>
                <w:lang w:val="sr-Cyrl-RS"/>
              </w:rPr>
              <w:t>_____ дана од дана отварања понуда</w:t>
            </w:r>
          </w:p>
        </w:tc>
      </w:tr>
      <w:tr w:rsidR="008F4FED" w:rsidRPr="00307F5A" w14:paraId="47E20F01" w14:textId="77777777" w:rsidTr="00055ED7">
        <w:trPr>
          <w:trHeight w:val="229"/>
          <w:jc w:val="center"/>
        </w:trPr>
        <w:tc>
          <w:tcPr>
            <w:tcW w:w="974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0F945087" w14:textId="77777777" w:rsidR="008F4FED" w:rsidRPr="00307F5A" w:rsidRDefault="008F4FED" w:rsidP="008F4FED">
            <w:pPr>
              <w:pStyle w:val="Standard"/>
              <w:spacing w:before="0"/>
              <w:jc w:val="center"/>
              <w:rPr>
                <w:rFonts w:ascii="Arial" w:hAnsi="Arial" w:cs="Arial"/>
                <w:b/>
                <w:bCs/>
                <w:iCs/>
                <w:color w:val="auto"/>
                <w:sz w:val="20"/>
                <w:szCs w:val="20"/>
              </w:rPr>
            </w:pPr>
            <w:r w:rsidRPr="00307F5A">
              <w:rPr>
                <w:rFonts w:ascii="Arial" w:hAnsi="Arial" w:cs="Arial"/>
                <w:b/>
                <w:bCs/>
                <w:iCs/>
                <w:color w:val="auto"/>
                <w:lang w:val="sr-Cyrl-RS"/>
              </w:rPr>
              <w:t>За партију 4</w:t>
            </w:r>
          </w:p>
        </w:tc>
      </w:tr>
      <w:tr w:rsidR="008F4FED" w:rsidRPr="00307F5A" w14:paraId="7A95B175" w14:textId="77777777" w:rsidTr="00055ED7">
        <w:trPr>
          <w:trHeight w:val="816"/>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666989" w14:textId="77777777" w:rsidR="008F4FED" w:rsidRPr="00307F5A" w:rsidRDefault="008F4FED" w:rsidP="008F4FED">
            <w:pPr>
              <w:pStyle w:val="Standard"/>
              <w:spacing w:before="0"/>
              <w:jc w:val="center"/>
              <w:rPr>
                <w:rFonts w:ascii="Arial" w:hAnsi="Arial" w:cs="Arial"/>
              </w:rPr>
            </w:pPr>
            <w:r w:rsidRPr="00307F5A">
              <w:rPr>
                <w:rFonts w:ascii="Arial" w:hAnsi="Arial" w:cs="Arial"/>
                <w:b/>
                <w:bCs/>
                <w:iCs/>
                <w:sz w:val="20"/>
                <w:szCs w:val="20"/>
              </w:rPr>
              <w:t>РОК И НАЧИН ПЛАЋАЊА:</w:t>
            </w:r>
          </w:p>
          <w:p w14:paraId="61EB943E" w14:textId="77777777" w:rsidR="008F4FED" w:rsidRPr="00307F5A" w:rsidRDefault="00B17B45" w:rsidP="00055ED7">
            <w:pPr>
              <w:pStyle w:val="KDParagraf"/>
              <w:spacing w:before="0"/>
              <w:rPr>
                <w:rFonts w:ascii="Arial" w:hAnsi="Arial" w:cs="Arial"/>
                <w:lang w:val="sr-Latn-RS"/>
              </w:rPr>
            </w:pPr>
            <w:r w:rsidRPr="00307F5A">
              <w:rPr>
                <w:rFonts w:ascii="Arial" w:hAnsi="Arial" w:cs="Arial"/>
                <w:bCs/>
                <w:iCs/>
                <w:sz w:val="20"/>
                <w:szCs w:val="20"/>
                <w:lang w:val="sr-Cyrl-RS"/>
              </w:rPr>
              <w:t xml:space="preserve">у року који не може бити дужи од 45 дана од дана пријема исправног рачуна на писарницу Корисника услуге, </w:t>
            </w:r>
            <w:r w:rsidR="008F4FED" w:rsidRPr="00307F5A">
              <w:rPr>
                <w:rFonts w:ascii="Arial" w:hAnsi="Arial" w:cs="Arial"/>
                <w:bCs/>
                <w:iCs/>
                <w:sz w:val="20"/>
                <w:szCs w:val="20"/>
              </w:rPr>
              <w:t xml:space="preserve">а на основу </w:t>
            </w:r>
            <w:r w:rsidR="008F4FED" w:rsidRPr="00307F5A">
              <w:rPr>
                <w:rFonts w:ascii="Arial" w:hAnsi="Arial" w:cs="Arial"/>
                <w:bCs/>
                <w:iCs/>
                <w:sz w:val="20"/>
                <w:szCs w:val="20"/>
                <w:shd w:val="clear" w:color="auto" w:fill="FFFFFF"/>
              </w:rPr>
              <w:t xml:space="preserve">Записника о извршеним услугама (без примедби), потписаног од стране овлашћеног лица пружаоца услуге и овлашћеног лица </w:t>
            </w:r>
            <w:r w:rsidR="00C0649C" w:rsidRPr="00307F5A">
              <w:rPr>
                <w:rFonts w:ascii="Arial" w:hAnsi="Arial" w:cs="Arial"/>
                <w:bCs/>
                <w:iCs/>
                <w:sz w:val="20"/>
                <w:szCs w:val="20"/>
                <w:lang w:val="sr-Cyrl-RS"/>
              </w:rPr>
              <w:t>Корисника услуге</w:t>
            </w:r>
            <w:r w:rsidR="008F4FED" w:rsidRPr="00307F5A">
              <w:rPr>
                <w:rFonts w:ascii="Arial" w:hAnsi="Arial" w:cs="Arial"/>
                <w:bCs/>
                <w:iCs/>
                <w:sz w:val="20"/>
                <w:szCs w:val="20"/>
                <w:shd w:val="clear" w:color="auto" w:fill="FFFFFF"/>
              </w:rPr>
              <w:t xml:space="preserve"> задуженог за стручни надзор</w:t>
            </w:r>
            <w:r w:rsidR="008F4FED" w:rsidRPr="00307F5A">
              <w:rPr>
                <w:rFonts w:ascii="Arial" w:hAnsi="Arial" w:cs="Arial"/>
                <w:bCs/>
                <w:iCs/>
                <w:sz w:val="20"/>
                <w:szCs w:val="20"/>
                <w:shd w:val="clear" w:color="auto" w:fill="FFFFFF"/>
                <w:lang w:val="sr-Cyrl-RS"/>
              </w:rPr>
              <w:t>.</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A308CF" w14:textId="77777777" w:rsidR="008F4FED" w:rsidRPr="00307F5A" w:rsidRDefault="00B17B45" w:rsidP="00363C02">
            <w:pPr>
              <w:pStyle w:val="Standard"/>
              <w:spacing w:before="0"/>
              <w:rPr>
                <w:rFonts w:ascii="Arial" w:hAnsi="Arial" w:cs="Arial"/>
                <w:b/>
                <w:bCs/>
                <w:iCs/>
                <w:color w:val="auto"/>
                <w:sz w:val="20"/>
                <w:szCs w:val="20"/>
              </w:rPr>
            </w:pPr>
            <w:r w:rsidRPr="00307F5A">
              <w:rPr>
                <w:rFonts w:ascii="Arial" w:hAnsi="Arial" w:cs="Arial"/>
                <w:bCs/>
                <w:iCs/>
                <w:sz w:val="20"/>
                <w:szCs w:val="20"/>
                <w:lang w:val="sr-Cyrl-RS"/>
              </w:rPr>
              <w:t xml:space="preserve">у року који не може бити дужи од 45 дана од дана пријема исправног рачуна на писарницу Корисника услуге, </w:t>
            </w:r>
            <w:r w:rsidR="008F4FED" w:rsidRPr="00307F5A">
              <w:rPr>
                <w:rFonts w:ascii="Arial" w:hAnsi="Arial" w:cs="Arial"/>
                <w:bCs/>
                <w:iCs/>
                <w:sz w:val="20"/>
                <w:szCs w:val="20"/>
              </w:rPr>
              <w:t xml:space="preserve">а на основу </w:t>
            </w:r>
            <w:r w:rsidR="008F4FED" w:rsidRPr="00307F5A">
              <w:rPr>
                <w:rFonts w:ascii="Arial" w:hAnsi="Arial" w:cs="Arial"/>
                <w:bCs/>
                <w:iCs/>
                <w:sz w:val="20"/>
                <w:szCs w:val="20"/>
                <w:shd w:val="clear" w:color="auto" w:fill="FFFFFF"/>
              </w:rPr>
              <w:t xml:space="preserve">Записника о извршеним услугама (без примедби), потписаног од стране овлашћеног лица пружаоца услуге и овлашћеног лица </w:t>
            </w:r>
            <w:r w:rsidR="00C0649C" w:rsidRPr="00307F5A">
              <w:rPr>
                <w:rFonts w:ascii="Arial" w:hAnsi="Arial" w:cs="Arial"/>
                <w:bCs/>
                <w:iCs/>
                <w:sz w:val="20"/>
                <w:szCs w:val="20"/>
                <w:lang w:val="sr-Cyrl-RS"/>
              </w:rPr>
              <w:t>Корисника услуге</w:t>
            </w:r>
            <w:r w:rsidR="008F4FED" w:rsidRPr="00307F5A">
              <w:rPr>
                <w:rFonts w:ascii="Arial" w:hAnsi="Arial" w:cs="Arial"/>
                <w:bCs/>
                <w:iCs/>
                <w:sz w:val="20"/>
                <w:szCs w:val="20"/>
                <w:shd w:val="clear" w:color="auto" w:fill="FFFFFF"/>
              </w:rPr>
              <w:t xml:space="preserve"> задуженог за стручни надзор</w:t>
            </w:r>
            <w:r w:rsidR="008F4FED" w:rsidRPr="00307F5A">
              <w:rPr>
                <w:rFonts w:ascii="Arial" w:hAnsi="Arial" w:cs="Arial"/>
                <w:bCs/>
                <w:iCs/>
                <w:sz w:val="20"/>
                <w:szCs w:val="20"/>
                <w:shd w:val="clear" w:color="auto" w:fill="FFFFFF"/>
                <w:lang w:val="sr-Cyrl-RS"/>
              </w:rPr>
              <w:t>.</w:t>
            </w:r>
          </w:p>
        </w:tc>
      </w:tr>
      <w:tr w:rsidR="003F7CE0" w:rsidRPr="00307F5A" w14:paraId="358B5D60" w14:textId="77777777" w:rsidTr="00D64085">
        <w:trPr>
          <w:trHeight w:val="514"/>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C5C18D" w14:textId="77777777" w:rsidR="003F7CE0" w:rsidRPr="00307F5A" w:rsidRDefault="003F7CE0" w:rsidP="003F7CE0">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t>РОК ПОЧЕТКА ВРШЕЊА УСЛУГЕ:</w:t>
            </w:r>
          </w:p>
          <w:p w14:paraId="4C9F155D" w14:textId="16357B60" w:rsidR="003F7CE0" w:rsidRPr="00307F5A" w:rsidRDefault="00F75D48" w:rsidP="002E3514">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 xml:space="preserve">максимално </w:t>
            </w:r>
            <w:r w:rsidR="00EB292F" w:rsidRPr="00307F5A">
              <w:rPr>
                <w:rFonts w:ascii="Arial" w:hAnsi="Arial" w:cs="Arial"/>
                <w:color w:val="auto"/>
                <w:sz w:val="20"/>
                <w:szCs w:val="20"/>
                <w:lang w:val="sr-Cyrl-RS"/>
              </w:rPr>
              <w:t>2</w:t>
            </w:r>
            <w:r w:rsidRPr="00307F5A">
              <w:rPr>
                <w:rFonts w:ascii="Arial" w:hAnsi="Arial" w:cs="Arial"/>
                <w:color w:val="auto"/>
                <w:sz w:val="20"/>
                <w:szCs w:val="20"/>
                <w:lang w:val="sr-Cyrl-RS"/>
              </w:rPr>
              <w:t xml:space="preserve"> дана од пријема писаног позива од стране Корисника услуга, a на основу указане потребе за пружањем уговорених услуга.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037425" w14:textId="77777777" w:rsidR="003F7CE0" w:rsidRPr="00307F5A" w:rsidRDefault="00F75D48" w:rsidP="0076725E">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_______ дана од пријема писаног позива од стране Корисника услуга, a на основу указане потребе за пружањем уговорених услуга.</w:t>
            </w:r>
          </w:p>
        </w:tc>
      </w:tr>
      <w:tr w:rsidR="003F7CE0" w:rsidRPr="00307F5A" w14:paraId="5C4E5C3F" w14:textId="77777777" w:rsidTr="00D64085">
        <w:trPr>
          <w:trHeight w:val="421"/>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89EC9D" w14:textId="77777777" w:rsidR="003F7CE0" w:rsidRPr="00307F5A" w:rsidRDefault="003F7CE0" w:rsidP="003F7CE0">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t>РОК ИЗВРШЕЊА УСЛУГЕ:</w:t>
            </w:r>
          </w:p>
          <w:p w14:paraId="4C471A7A" w14:textId="77777777" w:rsidR="003F7CE0" w:rsidRPr="00307F5A" w:rsidRDefault="00F75D48" w:rsidP="00FB40B6">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1 дан од почетка вршења услуге, по сваком појединачном писаном  позиву Корисника услуга.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CF932F" w14:textId="77777777" w:rsidR="003F7CE0" w:rsidRPr="00307F5A" w:rsidRDefault="00F75D48" w:rsidP="003F7CE0">
            <w:pPr>
              <w:pStyle w:val="ListParagraph"/>
              <w:spacing w:after="0" w:line="240" w:lineRule="auto"/>
              <w:ind w:left="0"/>
              <w:rPr>
                <w:rFonts w:ascii="Arial" w:hAnsi="Arial" w:cs="Arial"/>
                <w:sz w:val="20"/>
                <w:szCs w:val="20"/>
                <w:lang w:val="sr-Cyrl-RS"/>
              </w:rPr>
            </w:pPr>
            <w:r w:rsidRPr="00307F5A">
              <w:rPr>
                <w:rFonts w:ascii="Arial" w:hAnsi="Arial" w:cs="Arial"/>
                <w:color w:val="auto"/>
                <w:sz w:val="20"/>
                <w:szCs w:val="20"/>
                <w:lang w:val="sr-Cyrl-RS"/>
              </w:rPr>
              <w:t>1 дан од почетка вршења услуге, по сваком појединачном писаном  позиву Корисника услуга.</w:t>
            </w:r>
          </w:p>
        </w:tc>
      </w:tr>
      <w:tr w:rsidR="00FB40B6" w:rsidRPr="00307F5A" w14:paraId="7BB90E3D" w14:textId="77777777" w:rsidTr="00D64085">
        <w:trPr>
          <w:trHeight w:val="371"/>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35C57D" w14:textId="77777777" w:rsidR="00FB40B6" w:rsidRPr="00307F5A" w:rsidRDefault="00FB40B6" w:rsidP="00FB40B6">
            <w:pPr>
              <w:pStyle w:val="Standard"/>
              <w:spacing w:before="0"/>
              <w:jc w:val="center"/>
              <w:rPr>
                <w:rFonts w:ascii="Arial" w:hAnsi="Arial" w:cs="Arial"/>
                <w:b/>
                <w:bCs/>
                <w:iCs/>
                <w:color w:val="auto"/>
                <w:sz w:val="20"/>
                <w:szCs w:val="20"/>
                <w:lang w:val="sr-Cyrl-RS"/>
              </w:rPr>
            </w:pPr>
            <w:r w:rsidRPr="00307F5A">
              <w:rPr>
                <w:rFonts w:ascii="Arial" w:hAnsi="Arial" w:cs="Arial"/>
                <w:b/>
                <w:bCs/>
                <w:iCs/>
                <w:color w:val="auto"/>
                <w:sz w:val="20"/>
                <w:szCs w:val="20"/>
                <w:lang w:val="sr-Cyrl-RS"/>
              </w:rPr>
              <w:t xml:space="preserve">МЕСТО ИЗВРШЕЊА: </w:t>
            </w:r>
          </w:p>
          <w:p w14:paraId="3AE615C4" w14:textId="77777777" w:rsidR="00FB40B6" w:rsidRPr="00307F5A" w:rsidRDefault="00FB40B6" w:rsidP="003E6190">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 xml:space="preserve">Место извршења </w:t>
            </w:r>
            <w:r w:rsidR="0083293C" w:rsidRPr="00307F5A">
              <w:rPr>
                <w:rFonts w:ascii="Arial" w:hAnsi="Arial" w:cs="Arial"/>
                <w:color w:val="auto"/>
                <w:sz w:val="20"/>
                <w:szCs w:val="20"/>
                <w:lang w:val="sr-Cyrl-RS"/>
              </w:rPr>
              <w:t>наведених услуга је: отпад се налази на привременим складиштима у оквиру РБ Колубара</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DDD360" w14:textId="77777777" w:rsidR="00FB40B6" w:rsidRPr="00307F5A" w:rsidRDefault="00FB40B6" w:rsidP="00FB40B6">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Сагласан за захтевом наручиоца</w:t>
            </w:r>
          </w:p>
          <w:p w14:paraId="0402D52F" w14:textId="77777777" w:rsidR="00FB40B6" w:rsidRPr="00307F5A" w:rsidRDefault="00FB40B6" w:rsidP="00FB40B6">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ДА / НЕ (заокружити)</w:t>
            </w:r>
          </w:p>
        </w:tc>
      </w:tr>
      <w:tr w:rsidR="008F4FED" w:rsidRPr="00307F5A" w14:paraId="48CB6719" w14:textId="77777777" w:rsidTr="00055ED7">
        <w:trPr>
          <w:trHeight w:val="816"/>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6433C6" w14:textId="77777777" w:rsidR="008F4FED" w:rsidRPr="00307F5A" w:rsidRDefault="008F4FED" w:rsidP="008F4FED">
            <w:pPr>
              <w:pStyle w:val="Standard"/>
              <w:spacing w:before="0"/>
              <w:jc w:val="center"/>
              <w:rPr>
                <w:rFonts w:ascii="Arial" w:hAnsi="Arial" w:cs="Arial"/>
                <w:color w:val="auto"/>
                <w:lang w:val="sr-Cyrl-RS"/>
              </w:rPr>
            </w:pPr>
            <w:r w:rsidRPr="00307F5A">
              <w:rPr>
                <w:rFonts w:ascii="Arial" w:hAnsi="Arial" w:cs="Arial"/>
                <w:b/>
                <w:bCs/>
                <w:iCs/>
                <w:color w:val="auto"/>
                <w:sz w:val="20"/>
                <w:szCs w:val="20"/>
                <w:lang w:val="sr-Cyrl-RS"/>
              </w:rPr>
              <w:t>РОК ВАЖЕЊА ПОНУДЕ:</w:t>
            </w:r>
          </w:p>
          <w:p w14:paraId="7022DEE9" w14:textId="77777777" w:rsidR="00087EA2" w:rsidRPr="00307F5A" w:rsidRDefault="008F4FED" w:rsidP="008F4FED">
            <w:pPr>
              <w:pStyle w:val="Standard"/>
              <w:spacing w:before="0"/>
              <w:rPr>
                <w:rFonts w:ascii="Arial" w:hAnsi="Arial" w:cs="Arial"/>
                <w:bCs/>
                <w:iCs/>
                <w:color w:val="auto"/>
                <w:sz w:val="20"/>
                <w:szCs w:val="20"/>
                <w:lang w:val="sr-Cyrl-RS"/>
              </w:rPr>
            </w:pPr>
            <w:r w:rsidRPr="00307F5A">
              <w:rPr>
                <w:rFonts w:ascii="Arial" w:hAnsi="Arial" w:cs="Arial"/>
                <w:bCs/>
                <w:iCs/>
                <w:color w:val="auto"/>
                <w:sz w:val="20"/>
                <w:szCs w:val="20"/>
                <w:lang w:val="sr-Cyrl-RS"/>
              </w:rPr>
              <w:t>не може бити краћи од 90 дана од дана отварања понуда</w:t>
            </w:r>
            <w:r w:rsidR="00823C8F" w:rsidRPr="00307F5A">
              <w:rPr>
                <w:rFonts w:ascii="Arial" w:hAnsi="Arial" w:cs="Arial"/>
                <w:bCs/>
                <w:iCs/>
                <w:color w:val="auto"/>
                <w:sz w:val="20"/>
                <w:szCs w:val="20"/>
                <w:lang w:val="sr-Cyrl-RS"/>
              </w:rPr>
              <w:t>.</w:t>
            </w:r>
          </w:p>
        </w:tc>
        <w:tc>
          <w:tcPr>
            <w:tcW w:w="47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CE8264" w14:textId="77777777" w:rsidR="008F4FED" w:rsidRPr="00307F5A" w:rsidRDefault="008F4FED" w:rsidP="008F4FED">
            <w:pPr>
              <w:pStyle w:val="Standard"/>
              <w:spacing w:before="0"/>
              <w:rPr>
                <w:rFonts w:ascii="Arial" w:hAnsi="Arial" w:cs="Arial"/>
                <w:b/>
                <w:bCs/>
                <w:iCs/>
                <w:color w:val="auto"/>
                <w:sz w:val="20"/>
                <w:szCs w:val="20"/>
                <w:lang w:val="sr-Cyrl-RS"/>
              </w:rPr>
            </w:pPr>
          </w:p>
          <w:p w14:paraId="016CDF9E" w14:textId="77777777" w:rsidR="008F4FED" w:rsidRPr="00307F5A" w:rsidRDefault="008F4FED" w:rsidP="008F4FED">
            <w:pPr>
              <w:pStyle w:val="Standard"/>
              <w:spacing w:before="0"/>
              <w:rPr>
                <w:rFonts w:ascii="Arial" w:hAnsi="Arial" w:cs="Arial"/>
                <w:b/>
                <w:bCs/>
                <w:iCs/>
                <w:color w:val="auto"/>
                <w:sz w:val="20"/>
                <w:szCs w:val="20"/>
                <w:lang w:val="sr-Cyrl-RS"/>
              </w:rPr>
            </w:pPr>
            <w:r w:rsidRPr="00307F5A">
              <w:rPr>
                <w:rFonts w:ascii="Arial" w:hAnsi="Arial" w:cs="Arial"/>
                <w:bCs/>
                <w:iCs/>
                <w:color w:val="auto"/>
                <w:sz w:val="20"/>
                <w:szCs w:val="20"/>
                <w:lang w:val="sr-Cyrl-RS"/>
              </w:rPr>
              <w:t>_____ дана од дана отварања понуда</w:t>
            </w:r>
            <w:r w:rsidR="00823C8F" w:rsidRPr="00307F5A">
              <w:rPr>
                <w:rFonts w:ascii="Arial" w:hAnsi="Arial" w:cs="Arial"/>
                <w:bCs/>
                <w:iCs/>
                <w:color w:val="auto"/>
                <w:sz w:val="20"/>
                <w:szCs w:val="20"/>
                <w:lang w:val="sr-Cyrl-RS"/>
              </w:rPr>
              <w:t>.</w:t>
            </w:r>
          </w:p>
        </w:tc>
      </w:tr>
      <w:tr w:rsidR="00823C8F" w:rsidRPr="00307F5A" w14:paraId="10362C84" w14:textId="77777777" w:rsidTr="00055ED7">
        <w:trPr>
          <w:trHeight w:val="238"/>
          <w:jc w:val="center"/>
        </w:trPr>
        <w:tc>
          <w:tcPr>
            <w:tcW w:w="9740"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3E3EF47D" w14:textId="77777777" w:rsidR="00823C8F" w:rsidRPr="00307F5A" w:rsidRDefault="00FB40B6" w:rsidP="00FB40B6">
            <w:pPr>
              <w:pStyle w:val="Standard"/>
              <w:spacing w:before="0"/>
              <w:jc w:val="center"/>
              <w:rPr>
                <w:rFonts w:ascii="Arial" w:hAnsi="Arial" w:cs="Arial"/>
                <w:b/>
                <w:bCs/>
                <w:iCs/>
                <w:color w:val="auto"/>
                <w:lang w:val="sr-Cyrl-RS"/>
              </w:rPr>
            </w:pPr>
            <w:r w:rsidRPr="00307F5A">
              <w:rPr>
                <w:rFonts w:ascii="Arial" w:hAnsi="Arial" w:cs="Arial"/>
                <w:b/>
                <w:bCs/>
                <w:iCs/>
                <w:color w:val="auto"/>
                <w:lang w:val="sr-Cyrl-RS"/>
              </w:rPr>
              <w:t>За партију 5</w:t>
            </w:r>
          </w:p>
        </w:tc>
      </w:tr>
      <w:tr w:rsidR="00823C8F" w:rsidRPr="00307F5A" w14:paraId="0ED2C739" w14:textId="77777777" w:rsidTr="00055ED7">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5673E9" w14:textId="77777777" w:rsidR="00823C8F" w:rsidRPr="00307F5A" w:rsidRDefault="00823C8F" w:rsidP="00823C8F">
            <w:pPr>
              <w:pStyle w:val="Standard"/>
              <w:spacing w:before="0"/>
              <w:jc w:val="center"/>
              <w:rPr>
                <w:rFonts w:ascii="Arial" w:hAnsi="Arial" w:cs="Arial"/>
              </w:rPr>
            </w:pPr>
            <w:r w:rsidRPr="00307F5A">
              <w:rPr>
                <w:rFonts w:ascii="Arial" w:hAnsi="Arial" w:cs="Arial"/>
                <w:b/>
                <w:bCs/>
                <w:iCs/>
                <w:sz w:val="20"/>
                <w:szCs w:val="20"/>
              </w:rPr>
              <w:t>РОК И НАЧИН ПЛАЋАЊА:</w:t>
            </w:r>
          </w:p>
          <w:p w14:paraId="54A96EB6" w14:textId="77777777" w:rsidR="00823C8F" w:rsidRPr="00307F5A" w:rsidRDefault="00B17B45" w:rsidP="00823C8F">
            <w:pPr>
              <w:pStyle w:val="KDParagraf"/>
              <w:spacing w:before="0"/>
              <w:rPr>
                <w:rFonts w:ascii="Arial" w:hAnsi="Arial" w:cs="Arial"/>
                <w:lang w:val="sr-Cyrl-RS"/>
              </w:rPr>
            </w:pPr>
            <w:r w:rsidRPr="00307F5A">
              <w:rPr>
                <w:rFonts w:ascii="Arial" w:hAnsi="Arial" w:cs="Arial"/>
                <w:bCs/>
                <w:iCs/>
                <w:sz w:val="20"/>
                <w:szCs w:val="20"/>
                <w:lang w:val="sr-Cyrl-RS"/>
              </w:rPr>
              <w:t xml:space="preserve">у року који не може бити дужи од 45 дана од дана пријема исправног рачуна на писарницу Корисника услуге, </w:t>
            </w:r>
            <w:r w:rsidR="00823C8F" w:rsidRPr="00307F5A">
              <w:rPr>
                <w:rFonts w:ascii="Arial" w:hAnsi="Arial" w:cs="Arial"/>
                <w:bCs/>
                <w:iCs/>
                <w:sz w:val="20"/>
                <w:szCs w:val="20"/>
              </w:rPr>
              <w:t xml:space="preserve">а на основу </w:t>
            </w:r>
            <w:r w:rsidR="00823C8F" w:rsidRPr="00307F5A">
              <w:rPr>
                <w:rFonts w:ascii="Arial" w:hAnsi="Arial" w:cs="Arial"/>
                <w:bCs/>
                <w:iCs/>
                <w:sz w:val="20"/>
                <w:szCs w:val="20"/>
                <w:shd w:val="clear" w:color="auto" w:fill="FFFFFF"/>
              </w:rPr>
              <w:t xml:space="preserve">Записника о извршеним услугама (без примедби), потписаног од стране овлашћеног лица пружаоца услуге и овлашћеног лица </w:t>
            </w:r>
            <w:r w:rsidR="00823C8F" w:rsidRPr="00307F5A">
              <w:rPr>
                <w:rFonts w:ascii="Arial" w:hAnsi="Arial" w:cs="Arial"/>
                <w:bCs/>
                <w:iCs/>
                <w:sz w:val="20"/>
                <w:szCs w:val="20"/>
                <w:lang w:val="sr-Cyrl-RS"/>
              </w:rPr>
              <w:t>Корисника услуге</w:t>
            </w:r>
            <w:r w:rsidR="00823C8F" w:rsidRPr="00307F5A">
              <w:rPr>
                <w:rFonts w:ascii="Arial" w:hAnsi="Arial" w:cs="Arial"/>
                <w:bCs/>
                <w:iCs/>
                <w:sz w:val="20"/>
                <w:szCs w:val="20"/>
                <w:shd w:val="clear" w:color="auto" w:fill="FFFFFF"/>
              </w:rPr>
              <w:t xml:space="preserve"> задуженог за стручни надзор</w:t>
            </w:r>
            <w:r w:rsidR="00823C8F" w:rsidRPr="00307F5A">
              <w:rPr>
                <w:rFonts w:ascii="Arial" w:hAnsi="Arial" w:cs="Arial"/>
                <w:bCs/>
                <w:iCs/>
                <w:sz w:val="20"/>
                <w:szCs w:val="20"/>
                <w:shd w:val="clear" w:color="auto" w:fill="FFFFFF"/>
                <w:lang w:val="sr-Cyrl-RS"/>
              </w:rPr>
              <w:t>.</w:t>
            </w:r>
          </w:p>
        </w:tc>
        <w:tc>
          <w:tcPr>
            <w:tcW w:w="47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091762" w14:textId="77777777" w:rsidR="00823C8F" w:rsidRPr="00307F5A" w:rsidRDefault="00B17B45" w:rsidP="00823C8F">
            <w:pPr>
              <w:pStyle w:val="Standard"/>
              <w:spacing w:before="0"/>
              <w:rPr>
                <w:rFonts w:ascii="Arial" w:hAnsi="Arial" w:cs="Arial"/>
                <w:b/>
                <w:bCs/>
                <w:iCs/>
                <w:color w:val="auto"/>
                <w:sz w:val="20"/>
                <w:szCs w:val="20"/>
                <w:lang w:val="sr-Cyrl-RS"/>
              </w:rPr>
            </w:pPr>
            <w:r w:rsidRPr="00307F5A">
              <w:rPr>
                <w:rFonts w:ascii="Arial" w:hAnsi="Arial" w:cs="Arial"/>
                <w:bCs/>
                <w:iCs/>
                <w:sz w:val="20"/>
                <w:szCs w:val="20"/>
                <w:lang w:val="sr-Cyrl-RS"/>
              </w:rPr>
              <w:t xml:space="preserve">у року који не може бити дужи од 45 дана од дана пријема исправног рачуна на писарницу Корисника услуге, </w:t>
            </w:r>
            <w:r w:rsidR="00823C8F" w:rsidRPr="00307F5A">
              <w:rPr>
                <w:rFonts w:ascii="Arial" w:hAnsi="Arial" w:cs="Arial"/>
                <w:bCs/>
                <w:iCs/>
                <w:sz w:val="20"/>
                <w:szCs w:val="20"/>
                <w:lang w:val="sr-Cyrl-RS"/>
              </w:rPr>
              <w:t xml:space="preserve">а на основу </w:t>
            </w:r>
            <w:r w:rsidR="00823C8F" w:rsidRPr="00307F5A">
              <w:rPr>
                <w:rFonts w:ascii="Arial" w:hAnsi="Arial" w:cs="Arial"/>
                <w:bCs/>
                <w:iCs/>
                <w:sz w:val="20"/>
                <w:szCs w:val="20"/>
                <w:shd w:val="clear" w:color="auto" w:fill="FFFFFF"/>
                <w:lang w:val="sr-Cyrl-RS"/>
              </w:rPr>
              <w:t xml:space="preserve">Записника о извршеним услугама (без примедби), потписаног од стране овлашћеног лица пружаоца услуге и овлашћеног лица </w:t>
            </w:r>
            <w:r w:rsidR="00823C8F" w:rsidRPr="00307F5A">
              <w:rPr>
                <w:rFonts w:ascii="Arial" w:hAnsi="Arial" w:cs="Arial"/>
                <w:bCs/>
                <w:iCs/>
                <w:sz w:val="20"/>
                <w:szCs w:val="20"/>
                <w:lang w:val="sr-Cyrl-RS"/>
              </w:rPr>
              <w:t>Корисника услуге</w:t>
            </w:r>
            <w:r w:rsidR="00823C8F" w:rsidRPr="00307F5A">
              <w:rPr>
                <w:rFonts w:ascii="Arial" w:hAnsi="Arial" w:cs="Arial"/>
                <w:bCs/>
                <w:iCs/>
                <w:sz w:val="20"/>
                <w:szCs w:val="20"/>
                <w:shd w:val="clear" w:color="auto" w:fill="FFFFFF"/>
                <w:lang w:val="sr-Cyrl-RS"/>
              </w:rPr>
              <w:t xml:space="preserve"> задуженог за стручни надзор.</w:t>
            </w:r>
          </w:p>
        </w:tc>
      </w:tr>
      <w:tr w:rsidR="003F7CE0" w:rsidRPr="00307F5A" w14:paraId="1873287B" w14:textId="77777777" w:rsidTr="00055ED7">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318729" w14:textId="77777777" w:rsidR="003F7CE0" w:rsidRPr="00307F5A" w:rsidRDefault="003F7CE0" w:rsidP="003F7CE0">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t>РОК ПОЧЕТКА ВРШЕЊА УСЛУГЕ:</w:t>
            </w:r>
          </w:p>
          <w:p w14:paraId="521B1C3D" w14:textId="1CCAC0EF" w:rsidR="003F7CE0" w:rsidRPr="00307F5A" w:rsidRDefault="00EB292F" w:rsidP="005352E9">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М</w:t>
            </w:r>
            <w:r w:rsidR="00F75D48" w:rsidRPr="00307F5A">
              <w:rPr>
                <w:rFonts w:ascii="Arial" w:hAnsi="Arial" w:cs="Arial"/>
                <w:color w:val="auto"/>
                <w:sz w:val="20"/>
                <w:szCs w:val="20"/>
                <w:lang w:val="sr-Cyrl-RS"/>
              </w:rPr>
              <w:t>аксимално</w:t>
            </w:r>
            <w:r w:rsidRPr="00307F5A">
              <w:rPr>
                <w:rFonts w:ascii="Arial" w:hAnsi="Arial" w:cs="Arial"/>
                <w:color w:val="auto"/>
                <w:sz w:val="20"/>
                <w:szCs w:val="20"/>
                <w:lang w:val="sr-Cyrl-RS"/>
              </w:rPr>
              <w:t xml:space="preserve"> 2</w:t>
            </w:r>
            <w:r w:rsidR="00F75D48" w:rsidRPr="00307F5A">
              <w:rPr>
                <w:rFonts w:ascii="Arial" w:hAnsi="Arial" w:cs="Arial"/>
                <w:color w:val="auto"/>
                <w:sz w:val="20"/>
                <w:szCs w:val="20"/>
                <w:lang w:val="sr-Cyrl-RS"/>
              </w:rPr>
              <w:t xml:space="preserve">  дана од пријема писаног позива од стране Корисника услуга, a на основу указане потребе за пружањем уговорених услуга.</w:t>
            </w:r>
          </w:p>
        </w:tc>
        <w:tc>
          <w:tcPr>
            <w:tcW w:w="47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74306" w14:textId="77777777" w:rsidR="003F7CE0" w:rsidRPr="00307F5A" w:rsidRDefault="00F75D48" w:rsidP="005352E9">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______ дана од пријема писаног позива од стране Корисника услуга, a на основу указане потребе за пружањем уговорених услуга.</w:t>
            </w:r>
          </w:p>
        </w:tc>
      </w:tr>
      <w:tr w:rsidR="003F7CE0" w:rsidRPr="00307F5A" w14:paraId="481121C1" w14:textId="77777777" w:rsidTr="00055ED7">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E4AE5C" w14:textId="77777777" w:rsidR="003F7CE0" w:rsidRPr="00307F5A" w:rsidRDefault="003F7CE0" w:rsidP="003F7CE0">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t>РОК ИЗВРШЕЊА УСЛУГЕ:</w:t>
            </w:r>
          </w:p>
          <w:p w14:paraId="2401B153" w14:textId="77777777" w:rsidR="003F7CE0" w:rsidRPr="00307F5A" w:rsidRDefault="00F75D48" w:rsidP="005352E9">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1 дан од почетка вршења услуге, по сваком појединачном писаном  позиву Корисника услуга.</w:t>
            </w:r>
          </w:p>
        </w:tc>
        <w:tc>
          <w:tcPr>
            <w:tcW w:w="47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FC95F1" w14:textId="77777777" w:rsidR="003F7CE0" w:rsidRPr="00307F5A" w:rsidRDefault="00F75D48" w:rsidP="003F7CE0">
            <w:pPr>
              <w:pStyle w:val="ListParagraph"/>
              <w:spacing w:after="0" w:line="240" w:lineRule="auto"/>
              <w:ind w:left="0"/>
              <w:rPr>
                <w:rFonts w:ascii="Arial" w:hAnsi="Arial" w:cs="Arial"/>
                <w:sz w:val="20"/>
                <w:szCs w:val="20"/>
                <w:lang w:val="sr-Cyrl-RS"/>
              </w:rPr>
            </w:pPr>
            <w:r w:rsidRPr="00307F5A">
              <w:rPr>
                <w:rFonts w:ascii="Arial" w:hAnsi="Arial" w:cs="Arial"/>
                <w:color w:val="auto"/>
                <w:sz w:val="20"/>
                <w:szCs w:val="20"/>
                <w:lang w:val="sr-Cyrl-RS"/>
              </w:rPr>
              <w:t>1 дан од почетка вршења услуге, по сваком појединачном писаном  позиву Корисника услуга.</w:t>
            </w:r>
          </w:p>
        </w:tc>
      </w:tr>
      <w:tr w:rsidR="0076725E" w:rsidRPr="00307F5A" w14:paraId="74FFA4E3" w14:textId="77777777" w:rsidTr="00055ED7">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48D5D5" w14:textId="77777777" w:rsidR="0076725E" w:rsidRPr="00307F5A" w:rsidRDefault="0076725E" w:rsidP="0076725E">
            <w:pPr>
              <w:pStyle w:val="Standard"/>
              <w:spacing w:before="0"/>
              <w:jc w:val="center"/>
              <w:rPr>
                <w:rFonts w:ascii="Arial" w:hAnsi="Arial" w:cs="Arial"/>
                <w:b/>
                <w:bCs/>
                <w:iCs/>
                <w:color w:val="auto"/>
                <w:sz w:val="20"/>
                <w:szCs w:val="20"/>
                <w:lang w:val="sr-Cyrl-RS"/>
              </w:rPr>
            </w:pPr>
            <w:r w:rsidRPr="00307F5A">
              <w:rPr>
                <w:rFonts w:ascii="Arial" w:hAnsi="Arial" w:cs="Arial"/>
                <w:b/>
                <w:bCs/>
                <w:iCs/>
                <w:color w:val="auto"/>
                <w:sz w:val="20"/>
                <w:szCs w:val="20"/>
                <w:lang w:val="sr-Cyrl-RS"/>
              </w:rPr>
              <w:t xml:space="preserve">МЕСТО ИЗВРШЕЊА: </w:t>
            </w:r>
          </w:p>
          <w:p w14:paraId="09403BBA" w14:textId="77777777" w:rsidR="0076725E" w:rsidRPr="00307F5A" w:rsidRDefault="0076725E" w:rsidP="003E6190">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Место извршења наведених услуга је</w:t>
            </w:r>
            <w:r w:rsidR="0083293C" w:rsidRPr="00307F5A">
              <w:rPr>
                <w:rFonts w:ascii="Arial" w:hAnsi="Arial" w:cs="Arial"/>
                <w:color w:val="auto"/>
                <w:sz w:val="20"/>
                <w:szCs w:val="20"/>
                <w:lang w:val="sr-Cyrl-RS"/>
              </w:rPr>
              <w:t xml:space="preserve">: </w:t>
            </w:r>
            <w:r w:rsidRPr="00307F5A">
              <w:rPr>
                <w:rFonts w:ascii="Arial" w:hAnsi="Arial" w:cs="Arial"/>
                <w:color w:val="auto"/>
                <w:sz w:val="20"/>
                <w:szCs w:val="20"/>
                <w:lang w:val="sr-Cyrl-RS"/>
              </w:rPr>
              <w:t xml:space="preserve"> </w:t>
            </w:r>
            <w:r w:rsidR="0083293C" w:rsidRPr="00307F5A">
              <w:rPr>
                <w:rFonts w:ascii="Arial" w:hAnsi="Arial" w:cs="Arial"/>
                <w:color w:val="auto"/>
                <w:sz w:val="20"/>
                <w:szCs w:val="20"/>
                <w:lang w:val="sr-Cyrl-RS"/>
              </w:rPr>
              <w:t>отпад се налази на привременим складиштима у оквиру РБ Колубара</w:t>
            </w:r>
          </w:p>
        </w:tc>
        <w:tc>
          <w:tcPr>
            <w:tcW w:w="47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3FFEE7" w14:textId="77777777" w:rsidR="0076725E" w:rsidRPr="00307F5A" w:rsidRDefault="0076725E" w:rsidP="0076725E">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Сагласан за захтевом наручиоца</w:t>
            </w:r>
          </w:p>
          <w:p w14:paraId="32229D77" w14:textId="77777777" w:rsidR="0076725E" w:rsidRPr="00307F5A" w:rsidRDefault="0076725E" w:rsidP="0076725E">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ДА / НЕ (заокружити)</w:t>
            </w:r>
          </w:p>
        </w:tc>
      </w:tr>
      <w:tr w:rsidR="00823C8F" w:rsidRPr="00307F5A" w14:paraId="785A6FA4" w14:textId="77777777" w:rsidTr="00055ED7">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658BB5" w14:textId="77777777" w:rsidR="00823C8F" w:rsidRPr="00307F5A" w:rsidRDefault="00823C8F" w:rsidP="00823C8F">
            <w:pPr>
              <w:pStyle w:val="Standard"/>
              <w:spacing w:before="0"/>
              <w:jc w:val="center"/>
              <w:rPr>
                <w:rFonts w:ascii="Arial" w:hAnsi="Arial" w:cs="Arial"/>
                <w:color w:val="auto"/>
                <w:lang w:val="sr-Cyrl-RS"/>
              </w:rPr>
            </w:pPr>
            <w:r w:rsidRPr="00307F5A">
              <w:rPr>
                <w:rFonts w:ascii="Arial" w:hAnsi="Arial" w:cs="Arial"/>
                <w:b/>
                <w:bCs/>
                <w:iCs/>
                <w:color w:val="auto"/>
                <w:sz w:val="20"/>
                <w:szCs w:val="20"/>
                <w:lang w:val="sr-Cyrl-RS"/>
              </w:rPr>
              <w:t>РОК ВАЖЕЊА ПОНУДЕ:</w:t>
            </w:r>
          </w:p>
          <w:p w14:paraId="68AD6050" w14:textId="77777777" w:rsidR="000C2A11" w:rsidRPr="00307F5A" w:rsidRDefault="00823C8F" w:rsidP="00823C8F">
            <w:pPr>
              <w:pStyle w:val="Standard"/>
              <w:spacing w:before="0"/>
              <w:rPr>
                <w:rFonts w:ascii="Arial" w:hAnsi="Arial" w:cs="Arial"/>
                <w:bCs/>
                <w:iCs/>
                <w:color w:val="auto"/>
                <w:sz w:val="20"/>
                <w:szCs w:val="20"/>
                <w:lang w:val="sr-Latn-RS"/>
              </w:rPr>
            </w:pPr>
            <w:r w:rsidRPr="00307F5A">
              <w:rPr>
                <w:rFonts w:ascii="Arial" w:hAnsi="Arial" w:cs="Arial"/>
                <w:bCs/>
                <w:iCs/>
                <w:color w:val="auto"/>
                <w:sz w:val="20"/>
                <w:szCs w:val="20"/>
                <w:lang w:val="sr-Cyrl-RS"/>
              </w:rPr>
              <w:t>не може бити краћи од 90 дана од дана отварања понуда.</w:t>
            </w:r>
          </w:p>
        </w:tc>
        <w:tc>
          <w:tcPr>
            <w:tcW w:w="47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54DACA" w14:textId="77777777" w:rsidR="00823C8F" w:rsidRPr="00307F5A" w:rsidRDefault="00823C8F" w:rsidP="00823C8F">
            <w:pPr>
              <w:pStyle w:val="Standard"/>
              <w:spacing w:before="0"/>
              <w:jc w:val="center"/>
              <w:rPr>
                <w:rFonts w:ascii="Arial" w:hAnsi="Arial" w:cs="Arial"/>
                <w:bCs/>
                <w:iCs/>
                <w:color w:val="auto"/>
                <w:sz w:val="20"/>
                <w:szCs w:val="20"/>
                <w:lang w:val="sr-Cyrl-RS"/>
              </w:rPr>
            </w:pPr>
            <w:r w:rsidRPr="00307F5A">
              <w:rPr>
                <w:rFonts w:ascii="Arial" w:hAnsi="Arial" w:cs="Arial"/>
                <w:bCs/>
                <w:iCs/>
                <w:color w:val="auto"/>
                <w:sz w:val="20"/>
                <w:szCs w:val="20"/>
                <w:lang w:val="sr-Cyrl-RS"/>
              </w:rPr>
              <w:t>_____ дана од дана отварања понуда.</w:t>
            </w:r>
          </w:p>
        </w:tc>
      </w:tr>
      <w:tr w:rsidR="000E3413" w:rsidRPr="00307F5A" w14:paraId="66FACE01" w14:textId="77777777" w:rsidTr="00110D2F">
        <w:trPr>
          <w:trHeight w:val="238"/>
          <w:jc w:val="center"/>
        </w:trPr>
        <w:tc>
          <w:tcPr>
            <w:tcW w:w="9740"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2FAEFBB3" w14:textId="6385D68B" w:rsidR="000E3413" w:rsidRPr="00307F5A" w:rsidRDefault="000E3413" w:rsidP="00110D2F">
            <w:pPr>
              <w:pStyle w:val="Standard"/>
              <w:spacing w:before="0"/>
              <w:jc w:val="center"/>
              <w:rPr>
                <w:rFonts w:ascii="Arial" w:hAnsi="Arial" w:cs="Arial"/>
                <w:b/>
                <w:bCs/>
                <w:iCs/>
                <w:color w:val="auto"/>
                <w:lang w:val="sr-Cyrl-RS"/>
              </w:rPr>
            </w:pPr>
            <w:r>
              <w:rPr>
                <w:rFonts w:ascii="Arial" w:hAnsi="Arial" w:cs="Arial"/>
                <w:b/>
                <w:bCs/>
                <w:iCs/>
                <w:color w:val="auto"/>
                <w:lang w:val="sr-Cyrl-RS"/>
              </w:rPr>
              <w:t>За партију 6</w:t>
            </w:r>
          </w:p>
        </w:tc>
      </w:tr>
      <w:tr w:rsidR="000E3413" w:rsidRPr="00307F5A" w14:paraId="121C7DAE" w14:textId="77777777" w:rsidTr="00110D2F">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BDDD3F" w14:textId="77777777" w:rsidR="000E3413" w:rsidRPr="00307F5A" w:rsidRDefault="000E3413" w:rsidP="00110D2F">
            <w:pPr>
              <w:pStyle w:val="Standard"/>
              <w:spacing w:before="0"/>
              <w:jc w:val="center"/>
              <w:rPr>
                <w:rFonts w:ascii="Arial" w:hAnsi="Arial" w:cs="Arial"/>
              </w:rPr>
            </w:pPr>
            <w:r w:rsidRPr="00307F5A">
              <w:rPr>
                <w:rFonts w:ascii="Arial" w:hAnsi="Arial" w:cs="Arial"/>
                <w:b/>
                <w:bCs/>
                <w:iCs/>
                <w:sz w:val="20"/>
                <w:szCs w:val="20"/>
              </w:rPr>
              <w:t>РОК И НАЧИН ПЛАЋАЊА:</w:t>
            </w:r>
          </w:p>
          <w:p w14:paraId="14DD8E69" w14:textId="77777777" w:rsidR="000E3413" w:rsidRPr="00307F5A" w:rsidRDefault="000E3413" w:rsidP="00110D2F">
            <w:pPr>
              <w:pStyle w:val="KDParagraf"/>
              <w:spacing w:before="0"/>
              <w:rPr>
                <w:rFonts w:ascii="Arial" w:hAnsi="Arial" w:cs="Arial"/>
                <w:lang w:val="sr-Cyrl-RS"/>
              </w:rPr>
            </w:pPr>
            <w:r w:rsidRPr="00307F5A">
              <w:rPr>
                <w:rFonts w:ascii="Arial" w:hAnsi="Arial" w:cs="Arial"/>
                <w:bCs/>
                <w:iCs/>
                <w:sz w:val="20"/>
                <w:szCs w:val="20"/>
                <w:lang w:val="sr-Cyrl-RS"/>
              </w:rPr>
              <w:t xml:space="preserve">у року који не може бити дужи од 45 дана од дана пријема исправног рачуна на писарницу Корисника </w:t>
            </w:r>
            <w:r w:rsidRPr="00307F5A">
              <w:rPr>
                <w:rFonts w:ascii="Arial" w:hAnsi="Arial" w:cs="Arial"/>
                <w:bCs/>
                <w:iCs/>
                <w:sz w:val="20"/>
                <w:szCs w:val="20"/>
                <w:lang w:val="sr-Cyrl-RS"/>
              </w:rPr>
              <w:lastRenderedPageBreak/>
              <w:t xml:space="preserve">услуге, </w:t>
            </w:r>
            <w:r w:rsidRPr="00307F5A">
              <w:rPr>
                <w:rFonts w:ascii="Arial" w:hAnsi="Arial" w:cs="Arial"/>
                <w:bCs/>
                <w:iCs/>
                <w:sz w:val="20"/>
                <w:szCs w:val="20"/>
              </w:rPr>
              <w:t xml:space="preserve">а на основу </w:t>
            </w:r>
            <w:r w:rsidRPr="00307F5A">
              <w:rPr>
                <w:rFonts w:ascii="Arial" w:hAnsi="Arial" w:cs="Arial"/>
                <w:bCs/>
                <w:iCs/>
                <w:sz w:val="20"/>
                <w:szCs w:val="20"/>
                <w:shd w:val="clear" w:color="auto" w:fill="FFFFFF"/>
              </w:rPr>
              <w:t xml:space="preserve">Записника о извршеним услугама (без примедби), потписаног од стране овлашћеног лица пружаоца услуге и овлашћеног лица </w:t>
            </w:r>
            <w:r w:rsidRPr="00307F5A">
              <w:rPr>
                <w:rFonts w:ascii="Arial" w:hAnsi="Arial" w:cs="Arial"/>
                <w:bCs/>
                <w:iCs/>
                <w:sz w:val="20"/>
                <w:szCs w:val="20"/>
                <w:lang w:val="sr-Cyrl-RS"/>
              </w:rPr>
              <w:t>Корисника услуге</w:t>
            </w:r>
            <w:r w:rsidRPr="00307F5A">
              <w:rPr>
                <w:rFonts w:ascii="Arial" w:hAnsi="Arial" w:cs="Arial"/>
                <w:bCs/>
                <w:iCs/>
                <w:sz w:val="20"/>
                <w:szCs w:val="20"/>
                <w:shd w:val="clear" w:color="auto" w:fill="FFFFFF"/>
              </w:rPr>
              <w:t xml:space="preserve"> задуженог за стручни надзор</w:t>
            </w:r>
            <w:r w:rsidRPr="00307F5A">
              <w:rPr>
                <w:rFonts w:ascii="Arial" w:hAnsi="Arial" w:cs="Arial"/>
                <w:bCs/>
                <w:iCs/>
                <w:sz w:val="20"/>
                <w:szCs w:val="20"/>
                <w:shd w:val="clear" w:color="auto" w:fill="FFFFFF"/>
                <w:lang w:val="sr-Cyrl-RS"/>
              </w:rPr>
              <w:t>.</w:t>
            </w:r>
          </w:p>
        </w:tc>
        <w:tc>
          <w:tcPr>
            <w:tcW w:w="47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AD016D" w14:textId="77777777" w:rsidR="000E3413" w:rsidRPr="00307F5A" w:rsidRDefault="000E3413" w:rsidP="00110D2F">
            <w:pPr>
              <w:pStyle w:val="Standard"/>
              <w:spacing w:before="0"/>
              <w:rPr>
                <w:rFonts w:ascii="Arial" w:hAnsi="Arial" w:cs="Arial"/>
                <w:b/>
                <w:bCs/>
                <w:iCs/>
                <w:color w:val="auto"/>
                <w:sz w:val="20"/>
                <w:szCs w:val="20"/>
                <w:lang w:val="sr-Cyrl-RS"/>
              </w:rPr>
            </w:pPr>
            <w:r w:rsidRPr="00307F5A">
              <w:rPr>
                <w:rFonts w:ascii="Arial" w:hAnsi="Arial" w:cs="Arial"/>
                <w:bCs/>
                <w:iCs/>
                <w:sz w:val="20"/>
                <w:szCs w:val="20"/>
                <w:lang w:val="sr-Cyrl-RS"/>
              </w:rPr>
              <w:lastRenderedPageBreak/>
              <w:t xml:space="preserve">у року који не може бити дужи од 45 дана од дана пријема исправног рачуна на писарницу Корисника услуге, а на основу </w:t>
            </w:r>
            <w:r w:rsidRPr="00307F5A">
              <w:rPr>
                <w:rFonts w:ascii="Arial" w:hAnsi="Arial" w:cs="Arial"/>
                <w:bCs/>
                <w:iCs/>
                <w:sz w:val="20"/>
                <w:szCs w:val="20"/>
                <w:shd w:val="clear" w:color="auto" w:fill="FFFFFF"/>
                <w:lang w:val="sr-Cyrl-RS"/>
              </w:rPr>
              <w:t xml:space="preserve">Записника о </w:t>
            </w:r>
            <w:r w:rsidRPr="00307F5A">
              <w:rPr>
                <w:rFonts w:ascii="Arial" w:hAnsi="Arial" w:cs="Arial"/>
                <w:bCs/>
                <w:iCs/>
                <w:sz w:val="20"/>
                <w:szCs w:val="20"/>
                <w:shd w:val="clear" w:color="auto" w:fill="FFFFFF"/>
                <w:lang w:val="sr-Cyrl-RS"/>
              </w:rPr>
              <w:lastRenderedPageBreak/>
              <w:t xml:space="preserve">извршеним услугама (без примедби), потписаног од стране овлашћеног лица пружаоца услуге и овлашћеног лица </w:t>
            </w:r>
            <w:r w:rsidRPr="00307F5A">
              <w:rPr>
                <w:rFonts w:ascii="Arial" w:hAnsi="Arial" w:cs="Arial"/>
                <w:bCs/>
                <w:iCs/>
                <w:sz w:val="20"/>
                <w:szCs w:val="20"/>
                <w:lang w:val="sr-Cyrl-RS"/>
              </w:rPr>
              <w:t>Корисника услуге</w:t>
            </w:r>
            <w:r w:rsidRPr="00307F5A">
              <w:rPr>
                <w:rFonts w:ascii="Arial" w:hAnsi="Arial" w:cs="Arial"/>
                <w:bCs/>
                <w:iCs/>
                <w:sz w:val="20"/>
                <w:szCs w:val="20"/>
                <w:shd w:val="clear" w:color="auto" w:fill="FFFFFF"/>
                <w:lang w:val="sr-Cyrl-RS"/>
              </w:rPr>
              <w:t xml:space="preserve"> задуженог за стручни надзор.</w:t>
            </w:r>
          </w:p>
        </w:tc>
      </w:tr>
      <w:tr w:rsidR="000E3413" w:rsidRPr="00307F5A" w14:paraId="125E4A72" w14:textId="77777777" w:rsidTr="00110D2F">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0E2FD6" w14:textId="77777777" w:rsidR="000E3413" w:rsidRPr="00307F5A" w:rsidRDefault="000E3413" w:rsidP="00110D2F">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lastRenderedPageBreak/>
              <w:t>РОК ПОЧЕТКА ВРШЕЊА УСЛУГЕ:</w:t>
            </w:r>
          </w:p>
          <w:p w14:paraId="3D4E045A" w14:textId="77777777" w:rsidR="000E3413" w:rsidRPr="00307F5A" w:rsidRDefault="000E3413" w:rsidP="00110D2F">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Максимално 2  дана од пријема писаног позива од стране Корисника услуга, a на основу указане потребе за пружањем уговорених услуга.</w:t>
            </w:r>
          </w:p>
        </w:tc>
        <w:tc>
          <w:tcPr>
            <w:tcW w:w="47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09C1D7" w14:textId="77777777" w:rsidR="000E3413" w:rsidRPr="00307F5A" w:rsidRDefault="000E3413" w:rsidP="00110D2F">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______ дана од пријема писаног позива од стране Корисника услуга, a на основу указане потребе за пружањем уговорених услуга.</w:t>
            </w:r>
          </w:p>
        </w:tc>
      </w:tr>
      <w:tr w:rsidR="000E3413" w:rsidRPr="00307F5A" w14:paraId="12896119" w14:textId="77777777" w:rsidTr="00110D2F">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5ABC46" w14:textId="77777777" w:rsidR="000E3413" w:rsidRPr="00307F5A" w:rsidRDefault="000E3413" w:rsidP="00110D2F">
            <w:pPr>
              <w:pStyle w:val="ListParagraph"/>
              <w:spacing w:after="0" w:line="240" w:lineRule="auto"/>
              <w:ind w:left="0"/>
              <w:jc w:val="center"/>
              <w:rPr>
                <w:rFonts w:ascii="Arial" w:hAnsi="Arial" w:cs="Arial"/>
                <w:b/>
                <w:color w:val="auto"/>
                <w:sz w:val="20"/>
                <w:szCs w:val="20"/>
                <w:lang w:val="sr-Cyrl-RS"/>
              </w:rPr>
            </w:pPr>
            <w:r w:rsidRPr="00307F5A">
              <w:rPr>
                <w:rFonts w:ascii="Arial" w:hAnsi="Arial" w:cs="Arial"/>
                <w:b/>
                <w:color w:val="auto"/>
                <w:sz w:val="20"/>
                <w:szCs w:val="20"/>
                <w:lang w:val="sr-Cyrl-RS"/>
              </w:rPr>
              <w:t>РОК ИЗВРШЕЊА УСЛУГЕ:</w:t>
            </w:r>
          </w:p>
          <w:p w14:paraId="21F5A080" w14:textId="77777777" w:rsidR="000E3413" w:rsidRPr="00307F5A" w:rsidRDefault="000E3413" w:rsidP="00110D2F">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1 дан од почетка вршења услуге, по сваком појединачном писаном  позиву Корисника услуга.</w:t>
            </w:r>
          </w:p>
        </w:tc>
        <w:tc>
          <w:tcPr>
            <w:tcW w:w="47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1B0485" w14:textId="77777777" w:rsidR="000E3413" w:rsidRPr="00307F5A" w:rsidRDefault="000E3413" w:rsidP="00110D2F">
            <w:pPr>
              <w:pStyle w:val="ListParagraph"/>
              <w:spacing w:after="0" w:line="240" w:lineRule="auto"/>
              <w:ind w:left="0"/>
              <w:rPr>
                <w:rFonts w:ascii="Arial" w:hAnsi="Arial" w:cs="Arial"/>
                <w:sz w:val="20"/>
                <w:szCs w:val="20"/>
                <w:lang w:val="sr-Cyrl-RS"/>
              </w:rPr>
            </w:pPr>
            <w:r w:rsidRPr="00307F5A">
              <w:rPr>
                <w:rFonts w:ascii="Arial" w:hAnsi="Arial" w:cs="Arial"/>
                <w:color w:val="auto"/>
                <w:sz w:val="20"/>
                <w:szCs w:val="20"/>
                <w:lang w:val="sr-Cyrl-RS"/>
              </w:rPr>
              <w:t>1 дан од почетка вршења услуге, по сваком појединачном писаном  позиву Корисника услуга.</w:t>
            </w:r>
          </w:p>
        </w:tc>
      </w:tr>
      <w:tr w:rsidR="000E3413" w:rsidRPr="00307F5A" w14:paraId="46B4DEE9" w14:textId="77777777" w:rsidTr="00110D2F">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5EBC72" w14:textId="77777777" w:rsidR="000E3413" w:rsidRPr="00307F5A" w:rsidRDefault="000E3413" w:rsidP="00110D2F">
            <w:pPr>
              <w:pStyle w:val="Standard"/>
              <w:spacing w:before="0"/>
              <w:jc w:val="center"/>
              <w:rPr>
                <w:rFonts w:ascii="Arial" w:hAnsi="Arial" w:cs="Arial"/>
                <w:b/>
                <w:bCs/>
                <w:iCs/>
                <w:color w:val="auto"/>
                <w:sz w:val="20"/>
                <w:szCs w:val="20"/>
                <w:lang w:val="sr-Cyrl-RS"/>
              </w:rPr>
            </w:pPr>
            <w:r w:rsidRPr="00307F5A">
              <w:rPr>
                <w:rFonts w:ascii="Arial" w:hAnsi="Arial" w:cs="Arial"/>
                <w:b/>
                <w:bCs/>
                <w:iCs/>
                <w:color w:val="auto"/>
                <w:sz w:val="20"/>
                <w:szCs w:val="20"/>
                <w:lang w:val="sr-Cyrl-RS"/>
              </w:rPr>
              <w:t xml:space="preserve">МЕСТО ИЗВРШЕЊА: </w:t>
            </w:r>
          </w:p>
          <w:p w14:paraId="3C703C61" w14:textId="77777777" w:rsidR="000E3413" w:rsidRPr="00307F5A" w:rsidRDefault="000E3413" w:rsidP="00110D2F">
            <w:pPr>
              <w:pStyle w:val="ListParagraph"/>
              <w:spacing w:after="0" w:line="240" w:lineRule="auto"/>
              <w:ind w:left="0"/>
              <w:rPr>
                <w:rFonts w:ascii="Arial" w:hAnsi="Arial" w:cs="Arial"/>
                <w:color w:val="auto"/>
                <w:sz w:val="20"/>
                <w:szCs w:val="20"/>
                <w:lang w:val="sr-Cyrl-RS"/>
              </w:rPr>
            </w:pPr>
            <w:r w:rsidRPr="00307F5A">
              <w:rPr>
                <w:rFonts w:ascii="Arial" w:hAnsi="Arial" w:cs="Arial"/>
                <w:color w:val="auto"/>
                <w:sz w:val="20"/>
                <w:szCs w:val="20"/>
                <w:lang w:val="sr-Cyrl-RS"/>
              </w:rPr>
              <w:t>Место извршења наведених услуга је:  отпад се налази на привременим складиштима у оквиру РБ Колубара</w:t>
            </w:r>
          </w:p>
        </w:tc>
        <w:tc>
          <w:tcPr>
            <w:tcW w:w="47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C91C59" w14:textId="77777777" w:rsidR="000E3413" w:rsidRPr="00307F5A" w:rsidRDefault="000E3413" w:rsidP="00110D2F">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Сагласан за захтевом наручиоца</w:t>
            </w:r>
          </w:p>
          <w:p w14:paraId="16514446" w14:textId="77777777" w:rsidR="000E3413" w:rsidRPr="00307F5A" w:rsidRDefault="000E3413" w:rsidP="00110D2F">
            <w:pPr>
              <w:pStyle w:val="Standard"/>
              <w:spacing w:before="0"/>
              <w:jc w:val="center"/>
              <w:rPr>
                <w:rFonts w:ascii="Arial" w:hAnsi="Arial" w:cs="Arial"/>
                <w:color w:val="auto"/>
                <w:lang w:val="sr-Cyrl-RS"/>
              </w:rPr>
            </w:pPr>
            <w:r w:rsidRPr="00307F5A">
              <w:rPr>
                <w:rFonts w:ascii="Arial" w:hAnsi="Arial" w:cs="Arial"/>
                <w:bCs/>
                <w:iCs/>
                <w:color w:val="auto"/>
                <w:sz w:val="20"/>
                <w:szCs w:val="20"/>
                <w:lang w:val="sr-Cyrl-RS"/>
              </w:rPr>
              <w:t>ДА / НЕ (заокружити)</w:t>
            </w:r>
          </w:p>
        </w:tc>
      </w:tr>
      <w:tr w:rsidR="000E3413" w:rsidRPr="00307F5A" w14:paraId="60D93A95" w14:textId="77777777" w:rsidTr="00110D2F">
        <w:trPr>
          <w:trHeight w:val="147"/>
          <w:jc w:val="center"/>
        </w:trPr>
        <w:tc>
          <w:tcPr>
            <w:tcW w:w="50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D8744D" w14:textId="77777777" w:rsidR="000E3413" w:rsidRPr="00307F5A" w:rsidRDefault="000E3413" w:rsidP="00110D2F">
            <w:pPr>
              <w:pStyle w:val="Standard"/>
              <w:spacing w:before="0"/>
              <w:jc w:val="center"/>
              <w:rPr>
                <w:rFonts w:ascii="Arial" w:hAnsi="Arial" w:cs="Arial"/>
                <w:color w:val="auto"/>
                <w:lang w:val="sr-Cyrl-RS"/>
              </w:rPr>
            </w:pPr>
            <w:r w:rsidRPr="00307F5A">
              <w:rPr>
                <w:rFonts w:ascii="Arial" w:hAnsi="Arial" w:cs="Arial"/>
                <w:b/>
                <w:bCs/>
                <w:iCs/>
                <w:color w:val="auto"/>
                <w:sz w:val="20"/>
                <w:szCs w:val="20"/>
                <w:lang w:val="sr-Cyrl-RS"/>
              </w:rPr>
              <w:t>РОК ВАЖЕЊА ПОНУДЕ:</w:t>
            </w:r>
          </w:p>
          <w:p w14:paraId="41F277C7" w14:textId="77777777" w:rsidR="000E3413" w:rsidRPr="00307F5A" w:rsidRDefault="000E3413" w:rsidP="00110D2F">
            <w:pPr>
              <w:pStyle w:val="Standard"/>
              <w:spacing w:before="0"/>
              <w:rPr>
                <w:rFonts w:ascii="Arial" w:hAnsi="Arial" w:cs="Arial"/>
                <w:bCs/>
                <w:iCs/>
                <w:color w:val="auto"/>
                <w:sz w:val="20"/>
                <w:szCs w:val="20"/>
                <w:lang w:val="sr-Latn-RS"/>
              </w:rPr>
            </w:pPr>
            <w:r w:rsidRPr="00307F5A">
              <w:rPr>
                <w:rFonts w:ascii="Arial" w:hAnsi="Arial" w:cs="Arial"/>
                <w:bCs/>
                <w:iCs/>
                <w:color w:val="auto"/>
                <w:sz w:val="20"/>
                <w:szCs w:val="20"/>
                <w:lang w:val="sr-Cyrl-RS"/>
              </w:rPr>
              <w:t>не може бити краћи од 90 дана од дана отварања понуда.</w:t>
            </w:r>
          </w:p>
        </w:tc>
        <w:tc>
          <w:tcPr>
            <w:tcW w:w="47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E9E3EA" w14:textId="77777777" w:rsidR="000E3413" w:rsidRPr="00307F5A" w:rsidRDefault="000E3413" w:rsidP="00110D2F">
            <w:pPr>
              <w:pStyle w:val="Standard"/>
              <w:spacing w:before="0"/>
              <w:jc w:val="center"/>
              <w:rPr>
                <w:rFonts w:ascii="Arial" w:hAnsi="Arial" w:cs="Arial"/>
                <w:bCs/>
                <w:iCs/>
                <w:color w:val="auto"/>
                <w:sz w:val="20"/>
                <w:szCs w:val="20"/>
                <w:lang w:val="sr-Cyrl-RS"/>
              </w:rPr>
            </w:pPr>
            <w:r w:rsidRPr="00307F5A">
              <w:rPr>
                <w:rFonts w:ascii="Arial" w:hAnsi="Arial" w:cs="Arial"/>
                <w:bCs/>
                <w:iCs/>
                <w:color w:val="auto"/>
                <w:sz w:val="20"/>
                <w:szCs w:val="20"/>
                <w:lang w:val="sr-Cyrl-RS"/>
              </w:rPr>
              <w:t>_____ дана од дана отварања понуда.</w:t>
            </w:r>
          </w:p>
        </w:tc>
      </w:tr>
    </w:tbl>
    <w:p w14:paraId="18678C0A" w14:textId="20F6ACE9" w:rsidR="000C2A11" w:rsidRPr="00307F5A" w:rsidRDefault="000C2A11">
      <w:pPr>
        <w:pStyle w:val="Standard"/>
        <w:spacing w:before="0"/>
        <w:rPr>
          <w:rFonts w:ascii="Arial" w:hAnsi="Arial" w:cs="Arial"/>
          <w:b/>
          <w:bCs/>
          <w:iCs/>
          <w:lang w:val="sr-Cyrl-RS"/>
        </w:rPr>
      </w:pPr>
    </w:p>
    <w:p w14:paraId="6A87C65D" w14:textId="20054818" w:rsidR="004A0608" w:rsidRPr="00EE3FD1" w:rsidRDefault="00DC07AC">
      <w:pPr>
        <w:pStyle w:val="Standard"/>
        <w:spacing w:before="0"/>
        <w:rPr>
          <w:rFonts w:ascii="Arial" w:hAnsi="Arial" w:cs="Arial"/>
          <w:b/>
          <w:bCs/>
          <w:iCs/>
          <w:lang w:val="sr-Cyrl-RS"/>
        </w:rPr>
      </w:pPr>
      <w:r w:rsidRPr="00F063D6">
        <w:rPr>
          <w:rFonts w:ascii="Arial" w:eastAsia="TimesNewRomanPS-BoldMT" w:hAnsi="Arial" w:cs="Arial"/>
          <w:bCs/>
          <w:iCs/>
          <w:lang w:val="sr-Cyrl-RS"/>
        </w:rPr>
        <w:t>_______________________                  М.П.</w:t>
      </w:r>
      <w:r w:rsidRPr="00F063D6">
        <w:rPr>
          <w:rFonts w:ascii="Arial" w:eastAsia="TimesNewRomanPS-BoldMT" w:hAnsi="Arial" w:cs="Arial"/>
          <w:bCs/>
          <w:iCs/>
          <w:lang w:val="sr-Cyrl-RS"/>
        </w:rPr>
        <w:tab/>
        <w:t xml:space="preserve">              _____________________ </w:t>
      </w:r>
    </w:p>
    <w:p w14:paraId="1C8B1ECB" w14:textId="75D1D97D" w:rsidR="001C0B0E" w:rsidRPr="00D64085" w:rsidRDefault="00DC07AC">
      <w:pPr>
        <w:pStyle w:val="Standard"/>
        <w:spacing w:before="0"/>
        <w:rPr>
          <w:rFonts w:ascii="Arial" w:eastAsia="TimesNewRomanPS-BoldMT" w:hAnsi="Arial" w:cs="Arial"/>
          <w:bCs/>
          <w:iCs/>
          <w:lang w:val="sr-Cyrl-RS"/>
        </w:rPr>
      </w:pPr>
      <w:r w:rsidRPr="00F063D6">
        <w:rPr>
          <w:rFonts w:ascii="Arial" w:eastAsia="TimesNewRomanPS-BoldMT" w:hAnsi="Arial" w:cs="Arial"/>
          <w:bCs/>
          <w:iCs/>
          <w:lang w:val="sr-Cyrl-RS"/>
        </w:rPr>
        <w:t xml:space="preserve">                                     </w:t>
      </w:r>
    </w:p>
    <w:p w14:paraId="32543339" w14:textId="77777777" w:rsidR="00EE3FD1" w:rsidRDefault="00EE3FD1" w:rsidP="004A0608">
      <w:pPr>
        <w:pStyle w:val="Standard"/>
        <w:spacing w:before="0"/>
        <w:rPr>
          <w:rFonts w:ascii="Arial" w:hAnsi="Arial" w:cs="Arial"/>
          <w:b/>
          <w:bCs/>
          <w:iCs/>
          <w:sz w:val="20"/>
          <w:szCs w:val="20"/>
          <w:u w:val="single"/>
          <w:lang w:val="sr-Cyrl-RS"/>
        </w:rPr>
      </w:pPr>
    </w:p>
    <w:p w14:paraId="633DDD9C" w14:textId="77777777" w:rsidR="00EE3FD1" w:rsidRDefault="00EE3FD1" w:rsidP="004A0608">
      <w:pPr>
        <w:pStyle w:val="Standard"/>
        <w:spacing w:before="0"/>
        <w:rPr>
          <w:rFonts w:ascii="Arial" w:hAnsi="Arial" w:cs="Arial"/>
          <w:b/>
          <w:bCs/>
          <w:iCs/>
          <w:sz w:val="20"/>
          <w:szCs w:val="20"/>
          <w:u w:val="single"/>
          <w:lang w:val="sr-Cyrl-RS"/>
        </w:rPr>
      </w:pPr>
    </w:p>
    <w:p w14:paraId="6E591501" w14:textId="0BAB587A" w:rsidR="004A0608" w:rsidRDefault="000D39DB" w:rsidP="004A0608">
      <w:pPr>
        <w:pStyle w:val="Standard"/>
        <w:spacing w:before="0"/>
        <w:rPr>
          <w:rFonts w:ascii="Arial" w:hAnsi="Arial" w:cs="Arial"/>
          <w:b/>
          <w:bCs/>
          <w:iCs/>
          <w:sz w:val="20"/>
          <w:szCs w:val="20"/>
          <w:u w:val="single"/>
          <w:lang w:val="sr-Latn-RS"/>
        </w:rPr>
      </w:pPr>
      <w:r w:rsidRPr="000D39DB">
        <w:rPr>
          <w:rFonts w:ascii="Arial" w:hAnsi="Arial" w:cs="Arial"/>
          <w:b/>
          <w:bCs/>
          <w:iCs/>
          <w:sz w:val="20"/>
          <w:szCs w:val="20"/>
          <w:u w:val="single"/>
          <w:lang w:val="sr-Cyrl-RS"/>
        </w:rPr>
        <w:t>Укупнна упоредна вредност</w:t>
      </w:r>
      <w:r>
        <w:rPr>
          <w:rFonts w:ascii="Arial" w:hAnsi="Arial" w:cs="Arial"/>
          <w:b/>
          <w:bCs/>
          <w:iCs/>
          <w:sz w:val="20"/>
          <w:szCs w:val="20"/>
          <w:u w:val="single"/>
          <w:lang w:val="sr-Cyrl-RS"/>
        </w:rPr>
        <w:t xml:space="preserve"> </w:t>
      </w:r>
      <w:r w:rsidRPr="0088001F">
        <w:rPr>
          <w:rFonts w:ascii="Arial" w:hAnsi="Arial" w:cs="Arial"/>
          <w:b/>
          <w:bCs/>
          <w:iCs/>
          <w:sz w:val="20"/>
          <w:szCs w:val="20"/>
          <w:u w:val="single"/>
          <w:lang w:val="sr-Cyrl-RS"/>
        </w:rPr>
        <w:t xml:space="preserve">понуде </w:t>
      </w:r>
      <w:r>
        <w:rPr>
          <w:rFonts w:ascii="Arial" w:hAnsi="Arial" w:cs="Arial"/>
          <w:b/>
          <w:bCs/>
          <w:iCs/>
          <w:sz w:val="20"/>
          <w:szCs w:val="20"/>
          <w:u w:val="single"/>
          <w:lang w:val="sr-Cyrl-RS"/>
        </w:rPr>
        <w:t xml:space="preserve">и </w:t>
      </w:r>
      <w:r w:rsidR="004A0608" w:rsidRPr="0088001F">
        <w:rPr>
          <w:rFonts w:ascii="Arial" w:hAnsi="Arial" w:cs="Arial"/>
          <w:b/>
          <w:bCs/>
          <w:iCs/>
          <w:sz w:val="20"/>
          <w:szCs w:val="20"/>
          <w:u w:val="single"/>
          <w:lang w:val="sr-Cyrl-RS"/>
        </w:rPr>
        <w:t>Јединична</w:t>
      </w:r>
      <w:r w:rsidR="00F57E36">
        <w:rPr>
          <w:rFonts w:ascii="Arial" w:hAnsi="Arial" w:cs="Arial"/>
          <w:b/>
          <w:bCs/>
          <w:iCs/>
          <w:sz w:val="20"/>
          <w:szCs w:val="20"/>
          <w:u w:val="single"/>
          <w:lang w:val="sr-Cyrl-RS"/>
        </w:rPr>
        <w:t xml:space="preserve"> упоредна</w:t>
      </w:r>
      <w:r w:rsidR="004A0608" w:rsidRPr="0088001F">
        <w:rPr>
          <w:rFonts w:ascii="Arial" w:hAnsi="Arial" w:cs="Arial"/>
          <w:b/>
          <w:bCs/>
          <w:iCs/>
          <w:sz w:val="20"/>
          <w:szCs w:val="20"/>
          <w:u w:val="single"/>
          <w:lang w:val="sr-Cyrl-RS"/>
        </w:rPr>
        <w:t xml:space="preserve"> вредност понуде не представља вредност уговора већ служи за оцењивање, упоређивање и рангирање понуда</w:t>
      </w:r>
      <w:r w:rsidR="004A0608">
        <w:rPr>
          <w:rFonts w:ascii="Arial" w:hAnsi="Arial" w:cs="Arial"/>
          <w:b/>
          <w:bCs/>
          <w:iCs/>
          <w:sz w:val="20"/>
          <w:szCs w:val="20"/>
          <w:u w:val="single"/>
          <w:lang w:val="sr-Latn-RS"/>
        </w:rPr>
        <w:t>.</w:t>
      </w:r>
    </w:p>
    <w:p w14:paraId="1921BDA1" w14:textId="77777777" w:rsidR="000D39DB" w:rsidRDefault="000D39DB" w:rsidP="004A0608">
      <w:pPr>
        <w:pStyle w:val="Standard"/>
        <w:spacing w:before="0"/>
        <w:rPr>
          <w:rFonts w:ascii="Arial" w:hAnsi="Arial" w:cs="Arial"/>
          <w:b/>
          <w:bCs/>
          <w:iCs/>
          <w:sz w:val="20"/>
          <w:szCs w:val="20"/>
          <w:u w:val="single"/>
          <w:lang w:val="sr-Latn-RS"/>
        </w:rPr>
      </w:pPr>
    </w:p>
    <w:p w14:paraId="69B52425" w14:textId="77777777" w:rsidR="000D39DB" w:rsidRPr="0088001F" w:rsidRDefault="000D39DB" w:rsidP="004A0608">
      <w:pPr>
        <w:pStyle w:val="Standard"/>
        <w:spacing w:before="0"/>
        <w:rPr>
          <w:rFonts w:ascii="Arial" w:hAnsi="Arial" w:cs="Arial"/>
          <w:b/>
          <w:bCs/>
          <w:iCs/>
          <w:sz w:val="20"/>
          <w:szCs w:val="20"/>
          <w:u w:val="single"/>
          <w:lang w:val="sr-Latn-RS"/>
        </w:rPr>
      </w:pPr>
    </w:p>
    <w:p w14:paraId="20290586" w14:textId="77777777" w:rsidR="001C0B0E" w:rsidRDefault="001C0B0E">
      <w:pPr>
        <w:pStyle w:val="Standard"/>
        <w:spacing w:before="0"/>
        <w:rPr>
          <w:rFonts w:ascii="Arial" w:hAnsi="Arial" w:cs="Arial"/>
          <w:b/>
          <w:bCs/>
          <w:iCs/>
          <w:sz w:val="20"/>
          <w:szCs w:val="20"/>
          <w:u w:val="single"/>
          <w:lang w:val="sr-Cyrl-RS"/>
        </w:rPr>
      </w:pPr>
    </w:p>
    <w:p w14:paraId="60C5ACDC" w14:textId="77777777" w:rsidR="001B4091" w:rsidRPr="00F063D6" w:rsidRDefault="00DC07AC">
      <w:pPr>
        <w:pStyle w:val="Standard"/>
        <w:spacing w:before="0"/>
        <w:rPr>
          <w:rFonts w:ascii="Arial" w:hAnsi="Arial" w:cs="Arial"/>
          <w:b/>
          <w:bCs/>
          <w:iCs/>
          <w:sz w:val="20"/>
          <w:szCs w:val="20"/>
          <w:u w:val="single"/>
          <w:lang w:val="sr-Cyrl-RS"/>
        </w:rPr>
      </w:pPr>
      <w:r w:rsidRPr="00C1505D">
        <w:rPr>
          <w:rFonts w:ascii="Arial" w:hAnsi="Arial" w:cs="Arial"/>
          <w:b/>
          <w:bCs/>
          <w:iCs/>
          <w:sz w:val="20"/>
          <w:szCs w:val="20"/>
          <w:u w:val="single"/>
          <w:lang w:val="sr-Cyrl-RS"/>
        </w:rPr>
        <w:t>Напомене:</w:t>
      </w:r>
    </w:p>
    <w:p w14:paraId="1A856331" w14:textId="77777777" w:rsidR="001B4091" w:rsidRPr="00F063D6" w:rsidRDefault="00DC07AC" w:rsidP="00BD5452">
      <w:pPr>
        <w:pStyle w:val="Standard"/>
        <w:spacing w:before="0"/>
        <w:rPr>
          <w:rFonts w:ascii="Arial" w:hAnsi="Arial" w:cs="Arial"/>
          <w:lang w:val="sr-Cyrl-RS"/>
        </w:rPr>
      </w:pPr>
      <w:r w:rsidRPr="00F063D6">
        <w:rPr>
          <w:rFonts w:ascii="Arial" w:eastAsia="TimesNewRomanPS-BoldMT" w:hAnsi="Arial" w:cs="Arial"/>
          <w:bCs/>
          <w:iCs/>
          <w:sz w:val="20"/>
          <w:szCs w:val="20"/>
          <w:lang w:val="sr-Cyrl-RS"/>
        </w:rPr>
        <w:t>-  Понуђач је обавезан да у обрасцу понуде попуни све комерцијалне услове (сва празна поља).</w:t>
      </w:r>
    </w:p>
    <w:p w14:paraId="190EDEB6" w14:textId="0EE01185" w:rsidR="00937DEA" w:rsidRPr="00F063D6" w:rsidRDefault="00DC07AC" w:rsidP="00BD5452">
      <w:pPr>
        <w:pStyle w:val="Standard"/>
        <w:spacing w:before="0"/>
        <w:rPr>
          <w:rFonts w:ascii="Arial" w:hAnsi="Arial" w:cs="Arial"/>
          <w:lang w:val="sr-Cyrl-RS"/>
        </w:rPr>
        <w:sectPr w:rsidR="00937DEA" w:rsidRPr="00F063D6" w:rsidSect="00CE335A">
          <w:headerReference w:type="default" r:id="rId18"/>
          <w:footerReference w:type="even" r:id="rId19"/>
          <w:footerReference w:type="default" r:id="rId20"/>
          <w:headerReference w:type="first" r:id="rId21"/>
          <w:footerReference w:type="first" r:id="rId22"/>
          <w:pgSz w:w="11906" w:h="16838"/>
          <w:pgMar w:top="567" w:right="851" w:bottom="284" w:left="1418" w:header="284" w:footer="284" w:gutter="0"/>
          <w:cols w:space="720"/>
          <w:titlePg/>
          <w:docGrid w:linePitch="272"/>
        </w:sectPr>
      </w:pPr>
      <w:r w:rsidRPr="00F063D6">
        <w:rPr>
          <w:rFonts w:ascii="Arial" w:eastAsia="TimesNewRomanPS-BoldMT" w:hAnsi="Arial" w:cs="Arial"/>
          <w:bCs/>
          <w:iCs/>
          <w:sz w:val="20"/>
          <w:szCs w:val="20"/>
          <w:lang w:val="sr-Cyrl-RS"/>
        </w:rPr>
        <w:t xml:space="preserve">- </w:t>
      </w:r>
      <w:r w:rsidRPr="002E3741">
        <w:rPr>
          <w:rFonts w:ascii="Arial" w:eastAsia="TimesNewRomanPS-BoldMT" w:hAnsi="Arial" w:cs="Arial"/>
          <w:bCs/>
          <w:iCs/>
          <w:sz w:val="20"/>
          <w:szCs w:val="20"/>
          <w:lang w:val="ru-RU"/>
        </w:rPr>
        <w:t>Уколико понуђачи подносе заједничку понуду,</w:t>
      </w:r>
      <w:r w:rsidRPr="00F063D6">
        <w:rPr>
          <w:rFonts w:ascii="Arial" w:eastAsia="TimesNewRomanPS-BoldMT" w:hAnsi="Arial" w:cs="Arial"/>
          <w:bCs/>
          <w:iCs/>
          <w:sz w:val="20"/>
          <w:szCs w:val="20"/>
          <w:lang w:val="sr-Cyrl-RS"/>
        </w:rPr>
        <w:t xml:space="preserve"> </w:t>
      </w:r>
      <w:r w:rsidRPr="002E3741">
        <w:rPr>
          <w:rFonts w:ascii="Arial" w:eastAsia="TimesNewRomanPS-BoldMT" w:hAnsi="Arial" w:cs="Arial"/>
          <w:bCs/>
          <w:iCs/>
          <w:sz w:val="20"/>
          <w:szCs w:val="20"/>
          <w:lang w:val="ru-RU"/>
        </w:rPr>
        <w:t>група понуђача може да о</w:t>
      </w:r>
      <w:r w:rsidRPr="00F063D6">
        <w:rPr>
          <w:rFonts w:ascii="Arial" w:eastAsia="TimesNewRomanPS-BoldMT" w:hAnsi="Arial" w:cs="Arial"/>
          <w:bCs/>
          <w:iCs/>
          <w:sz w:val="20"/>
          <w:szCs w:val="20"/>
          <w:lang w:val="sr-Cyrl-RS"/>
        </w:rPr>
        <w:t>власти</w:t>
      </w:r>
      <w:r w:rsidRPr="002E3741">
        <w:rPr>
          <w:rFonts w:ascii="Arial" w:eastAsia="TimesNewRomanPS-BoldMT" w:hAnsi="Arial" w:cs="Arial"/>
          <w:bCs/>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bookmarkStart w:id="251" w:name="_Toc442559925"/>
      <w:r w:rsidR="000D39DB">
        <w:rPr>
          <w:rFonts w:ascii="Arial" w:eastAsia="TimesNewRomanPS-BoldMT" w:hAnsi="Arial" w:cs="Arial"/>
          <w:bCs/>
          <w:iCs/>
          <w:sz w:val="20"/>
          <w:szCs w:val="20"/>
          <w:lang w:val="sr-Cyrl-RS"/>
        </w:rPr>
        <w:t>.</w:t>
      </w:r>
    </w:p>
    <w:p w14:paraId="6A82B266" w14:textId="77777777" w:rsidR="001C0B0E" w:rsidRDefault="001C0B0E" w:rsidP="000D39DB">
      <w:pPr>
        <w:pStyle w:val="KDObrazac"/>
        <w:spacing w:before="0"/>
        <w:jc w:val="left"/>
        <w:outlineLvl w:val="9"/>
        <w:rPr>
          <w:rFonts w:ascii="Arial" w:hAnsi="Arial"/>
          <w:sz w:val="20"/>
          <w:szCs w:val="20"/>
          <w:lang w:val="sr-Cyrl-RS"/>
        </w:rPr>
      </w:pPr>
    </w:p>
    <w:p w14:paraId="3302DB6E" w14:textId="57031C27" w:rsidR="0003430B" w:rsidRPr="00EB3B7F" w:rsidRDefault="0003430B" w:rsidP="006E1E6E">
      <w:pPr>
        <w:pStyle w:val="KDObrazac"/>
        <w:spacing w:before="0"/>
        <w:jc w:val="center"/>
        <w:outlineLvl w:val="9"/>
        <w:rPr>
          <w:rFonts w:ascii="Arial" w:hAnsi="Arial"/>
          <w:sz w:val="20"/>
          <w:szCs w:val="20"/>
          <w:lang w:val="sr-Cyrl-RS"/>
        </w:rPr>
      </w:pPr>
      <w:r w:rsidRPr="00EB3B7F">
        <w:rPr>
          <w:rFonts w:ascii="Arial" w:hAnsi="Arial"/>
          <w:sz w:val="20"/>
          <w:szCs w:val="20"/>
          <w:lang w:val="sr-Cyrl-RS"/>
        </w:rPr>
        <w:t>ОБРАЗАЦ 2</w:t>
      </w:r>
      <w:r w:rsidRPr="00EB3B7F">
        <w:rPr>
          <w:rFonts w:ascii="Arial" w:hAnsi="Arial"/>
          <w:b w:val="0"/>
          <w:sz w:val="20"/>
          <w:szCs w:val="20"/>
          <w:lang w:val="sr-Cyrl-RS"/>
        </w:rPr>
        <w:t>.</w:t>
      </w:r>
      <w:r w:rsidR="00F57E36" w:rsidRPr="00EB3B7F">
        <w:rPr>
          <w:rFonts w:ascii="Arial" w:hAnsi="Arial"/>
          <w:sz w:val="20"/>
          <w:szCs w:val="20"/>
          <w:lang w:val="sr-Cyrl-RS"/>
        </w:rPr>
        <w:t>1</w:t>
      </w:r>
      <w:r w:rsidR="00F57E36" w:rsidRPr="00EB3B7F">
        <w:rPr>
          <w:rFonts w:ascii="Arial" w:hAnsi="Arial"/>
          <w:b w:val="0"/>
          <w:sz w:val="20"/>
          <w:szCs w:val="20"/>
          <w:lang w:val="sr-Cyrl-RS"/>
        </w:rPr>
        <w:t>.</w:t>
      </w:r>
    </w:p>
    <w:p w14:paraId="0FA8E5C7" w14:textId="77777777" w:rsidR="0003430B" w:rsidRPr="00250F49" w:rsidRDefault="0003430B" w:rsidP="006E1E6E">
      <w:pPr>
        <w:pStyle w:val="Standard"/>
        <w:spacing w:before="0"/>
        <w:jc w:val="center"/>
        <w:rPr>
          <w:rFonts w:ascii="Arial" w:hAnsi="Arial" w:cs="Arial"/>
          <w:b/>
          <w:sz w:val="20"/>
          <w:szCs w:val="20"/>
          <w:lang w:val="sr-Cyrl-RS"/>
        </w:rPr>
      </w:pPr>
      <w:r w:rsidRPr="00EB3B7F">
        <w:rPr>
          <w:rFonts w:ascii="Arial" w:hAnsi="Arial" w:cs="Arial"/>
          <w:b/>
          <w:sz w:val="20"/>
          <w:szCs w:val="20"/>
          <w:lang w:val="sr-Cyrl-RS"/>
        </w:rPr>
        <w:t xml:space="preserve">ОБРАЗАЦ СТРУКТУРЕ </w:t>
      </w:r>
      <w:r w:rsidR="00AD3BD1" w:rsidRPr="00EB3B7F">
        <w:rPr>
          <w:rFonts w:ascii="Arial" w:hAnsi="Arial" w:cs="Arial"/>
          <w:b/>
          <w:sz w:val="20"/>
          <w:szCs w:val="20"/>
          <w:lang w:val="sr-Cyrl-RS"/>
        </w:rPr>
        <w:t xml:space="preserve">ПОНУЂЕНЕ </w:t>
      </w:r>
      <w:r w:rsidRPr="00EB3B7F">
        <w:rPr>
          <w:rFonts w:ascii="Arial" w:hAnsi="Arial" w:cs="Arial"/>
          <w:b/>
          <w:sz w:val="20"/>
          <w:szCs w:val="20"/>
          <w:lang w:val="sr-Cyrl-RS"/>
        </w:rPr>
        <w:t>ЦЕНЕ</w:t>
      </w:r>
      <w:r w:rsidR="007422E6" w:rsidRPr="00EB3B7F">
        <w:rPr>
          <w:rFonts w:ascii="Arial" w:hAnsi="Arial" w:cs="Arial"/>
          <w:b/>
          <w:sz w:val="20"/>
          <w:szCs w:val="20"/>
          <w:lang w:val="sr-Cyrl-RS"/>
        </w:rPr>
        <w:t xml:space="preserve"> </w:t>
      </w:r>
      <w:r w:rsidR="00161F69" w:rsidRPr="00EB3B7F">
        <w:rPr>
          <w:rFonts w:ascii="Arial" w:hAnsi="Arial" w:cs="Arial"/>
          <w:b/>
          <w:sz w:val="20"/>
          <w:szCs w:val="20"/>
          <w:lang w:val="sr-Cyrl-RS"/>
        </w:rPr>
        <w:t>-</w:t>
      </w:r>
      <w:r w:rsidR="007422E6" w:rsidRPr="00EB3B7F">
        <w:rPr>
          <w:rFonts w:ascii="Arial" w:hAnsi="Arial" w:cs="Arial"/>
          <w:b/>
          <w:sz w:val="20"/>
          <w:szCs w:val="20"/>
          <w:lang w:val="sr-Cyrl-RS"/>
        </w:rPr>
        <w:t xml:space="preserve"> ПАРТИЈА 1</w:t>
      </w:r>
    </w:p>
    <w:p w14:paraId="7310EE3D" w14:textId="0B5F77C9" w:rsidR="000E3D49" w:rsidRDefault="000E3D49" w:rsidP="002C31FB">
      <w:pPr>
        <w:pStyle w:val="Standard"/>
        <w:spacing w:before="0"/>
        <w:rPr>
          <w:rFonts w:ascii="Arial" w:hAnsi="Arial" w:cs="Arial"/>
          <w:sz w:val="18"/>
          <w:szCs w:val="18"/>
          <w:lang w:val="sr-Cyrl-RS"/>
        </w:rPr>
      </w:pPr>
    </w:p>
    <w:p w14:paraId="6B9084DB" w14:textId="77777777" w:rsidR="000E3D49" w:rsidRDefault="000E3D49" w:rsidP="00B42002">
      <w:pPr>
        <w:pStyle w:val="Standard"/>
        <w:spacing w:before="0"/>
        <w:rPr>
          <w:rFonts w:ascii="Arial" w:hAnsi="Arial" w:cs="Arial"/>
          <w:sz w:val="18"/>
          <w:szCs w:val="18"/>
          <w:lang w:val="sr-Cyrl-RS"/>
        </w:rPr>
      </w:pPr>
    </w:p>
    <w:p w14:paraId="2245B893" w14:textId="045FDE00" w:rsidR="000E3D49" w:rsidRPr="008745E0" w:rsidRDefault="00215C95" w:rsidP="00215C95">
      <w:pPr>
        <w:jc w:val="center"/>
        <w:rPr>
          <w:rFonts w:eastAsia="Calibri" w:cs="Arial"/>
          <w:b/>
          <w:kern w:val="0"/>
          <w:lang w:val="sr-Cyrl-RS"/>
        </w:rPr>
      </w:pPr>
      <w:r w:rsidRPr="00215C95">
        <w:rPr>
          <w:rFonts w:eastAsia="Calibri" w:cs="Arial"/>
          <w:b/>
          <w:kern w:val="0"/>
          <w:lang w:val="sr-Cyrl-RS"/>
        </w:rPr>
        <w:t>Услуге у вези са одлагањем опасног отпада – батерије од никл кадмију</w:t>
      </w:r>
      <w:r>
        <w:rPr>
          <w:rFonts w:eastAsia="Calibri" w:cs="Arial"/>
          <w:b/>
          <w:kern w:val="0"/>
          <w:lang w:val="sr-Cyrl-RS"/>
        </w:rPr>
        <w:t xml:space="preserve">ма индексни број отпада </w:t>
      </w:r>
      <w:r w:rsidRPr="00215C95">
        <w:rPr>
          <w:rFonts w:eastAsia="Calibri" w:cs="Arial"/>
          <w:b/>
          <w:kern w:val="0"/>
          <w:lang w:val="sr-Cyrl-RS"/>
        </w:rPr>
        <w:t>160602* и флуоресцентне цеви и други отпади који садрже живу индексни број отпада 200121*</w:t>
      </w:r>
      <w:r w:rsidR="002C31FB">
        <w:rPr>
          <w:rFonts w:eastAsia="Calibri" w:cs="Arial"/>
          <w:b/>
          <w:kern w:val="0"/>
          <w:lang w:val="sr-Cyrl-RS"/>
        </w:rPr>
        <w:t xml:space="preserve">, </w:t>
      </w:r>
      <w:r w:rsidR="000E3D49" w:rsidRPr="000E3D49">
        <w:rPr>
          <w:rFonts w:cs="Arial"/>
          <w:b/>
          <w:lang w:val="sr-Cyrl-RS"/>
        </w:rPr>
        <w:t xml:space="preserve">ЈН </w:t>
      </w:r>
      <w:r w:rsidR="000E3D49" w:rsidRPr="000E3D49">
        <w:rPr>
          <w:rFonts w:cs="Arial"/>
          <w:b/>
          <w:lang w:val="ru-RU"/>
        </w:rPr>
        <w:t xml:space="preserve">број </w:t>
      </w:r>
      <w:r w:rsidR="000E3D49" w:rsidRPr="000E3D49">
        <w:rPr>
          <w:rFonts w:cs="Arial"/>
          <w:b/>
          <w:lang w:val="sr-Latn-RS"/>
        </w:rPr>
        <w:t>ЈН</w:t>
      </w:r>
      <w:r w:rsidR="008745E0">
        <w:rPr>
          <w:rFonts w:cs="Arial"/>
          <w:b/>
          <w:lang w:val="sr-Latn-RS"/>
        </w:rPr>
        <w:t xml:space="preserve">/4000/0747/2019, </w:t>
      </w:r>
      <w:r w:rsidR="008745E0">
        <w:rPr>
          <w:rFonts w:cs="Arial"/>
          <w:b/>
          <w:lang w:val="sr-Cyrl-RS"/>
        </w:rPr>
        <w:t>Јана бр.1853/2019</w:t>
      </w:r>
    </w:p>
    <w:p w14:paraId="67C6B259" w14:textId="77777777" w:rsidR="000E3D49" w:rsidRPr="000E3D49" w:rsidRDefault="000E3D49" w:rsidP="000E3D49">
      <w:pPr>
        <w:jc w:val="center"/>
        <w:rPr>
          <w:rFonts w:cs="Arial"/>
          <w:b/>
          <w:lang w:val="sr-Cyrl-RS"/>
        </w:rPr>
      </w:pPr>
    </w:p>
    <w:p w14:paraId="4CB4DD18" w14:textId="54C010C9" w:rsidR="000E3D49" w:rsidRPr="000E3D49" w:rsidRDefault="000E3D49" w:rsidP="000E3D49">
      <w:pPr>
        <w:rPr>
          <w:rFonts w:eastAsia="Calibri" w:cs="Arial"/>
          <w:kern w:val="0"/>
          <w:lang w:val="sr-Cyrl-RS"/>
        </w:rPr>
      </w:pPr>
      <w:r w:rsidRPr="000E3D49">
        <w:rPr>
          <w:rFonts w:eastAsia="Calibri" w:cs="Arial"/>
          <w:kern w:val="0"/>
          <w:lang w:val="sr-Cyrl-RS"/>
        </w:rPr>
        <w:t xml:space="preserve"> Понуда бро</w:t>
      </w:r>
      <w:r w:rsidR="00E81BE3">
        <w:rPr>
          <w:rFonts w:eastAsia="Calibri" w:cs="Arial"/>
          <w:kern w:val="0"/>
          <w:lang w:val="sr-Cyrl-RS"/>
        </w:rPr>
        <w:t>ј: ______________ од _______ 2020</w:t>
      </w:r>
      <w:r w:rsidRPr="000E3D49">
        <w:rPr>
          <w:rFonts w:eastAsia="Calibri" w:cs="Arial"/>
          <w:kern w:val="0"/>
          <w:lang w:val="sr-Cyrl-RS"/>
        </w:rPr>
        <w:t>. године</w:t>
      </w:r>
    </w:p>
    <w:p w14:paraId="5192B69D" w14:textId="77777777" w:rsidR="000E3D49" w:rsidRPr="000E3D49" w:rsidRDefault="000E3D49" w:rsidP="000E3D49">
      <w:pPr>
        <w:widowControl/>
        <w:tabs>
          <w:tab w:val="left" w:pos="-135"/>
          <w:tab w:val="left" w:pos="0"/>
          <w:tab w:val="left" w:pos="120"/>
        </w:tabs>
        <w:suppressAutoHyphens w:val="0"/>
        <w:autoSpaceDN/>
        <w:jc w:val="both"/>
        <w:textAlignment w:val="auto"/>
        <w:rPr>
          <w:rFonts w:eastAsia="Calibri" w:cs="Arial"/>
          <w:b/>
          <w:i/>
          <w:kern w:val="0"/>
          <w:sz w:val="22"/>
          <w:szCs w:val="22"/>
          <w:lang w:val="sr-Cyrl-CS"/>
        </w:r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2642"/>
        <w:gridCol w:w="1494"/>
        <w:gridCol w:w="1806"/>
        <w:gridCol w:w="1532"/>
        <w:gridCol w:w="1670"/>
      </w:tblGrid>
      <w:tr w:rsidR="00AE11FC" w:rsidRPr="000E3D49" w14:paraId="4CED25C7" w14:textId="77777777" w:rsidTr="00E81BE3">
        <w:trPr>
          <w:trHeight w:val="133"/>
          <w:jc w:val="center"/>
        </w:trPr>
        <w:tc>
          <w:tcPr>
            <w:tcW w:w="834" w:type="dxa"/>
            <w:vAlign w:val="center"/>
          </w:tcPr>
          <w:p w14:paraId="48316D14" w14:textId="77777777" w:rsidR="00AE11FC" w:rsidRPr="000E3D49" w:rsidRDefault="00AE11FC" w:rsidP="00951CD9">
            <w:pPr>
              <w:widowControl/>
              <w:suppressAutoHyphens w:val="0"/>
              <w:autoSpaceDN/>
              <w:spacing w:after="200" w:line="276" w:lineRule="auto"/>
              <w:jc w:val="center"/>
              <w:textAlignment w:val="auto"/>
              <w:rPr>
                <w:rFonts w:eastAsia="Calibri" w:cs="Arial"/>
                <w:b/>
                <w:bCs/>
                <w:kern w:val="0"/>
                <w:sz w:val="16"/>
                <w:szCs w:val="16"/>
              </w:rPr>
            </w:pPr>
            <w:r w:rsidRPr="000E3D49">
              <w:rPr>
                <w:rFonts w:eastAsia="Calibri" w:cs="Arial"/>
                <w:b/>
                <w:bCs/>
                <w:kern w:val="0"/>
                <w:sz w:val="16"/>
                <w:szCs w:val="16"/>
              </w:rPr>
              <w:t>Редни број:</w:t>
            </w:r>
          </w:p>
        </w:tc>
        <w:tc>
          <w:tcPr>
            <w:tcW w:w="2643" w:type="dxa"/>
            <w:vAlign w:val="center"/>
          </w:tcPr>
          <w:p w14:paraId="2B327D7F" w14:textId="77777777" w:rsidR="00AE11FC" w:rsidRPr="000E3D49" w:rsidRDefault="00AE11FC" w:rsidP="00951CD9">
            <w:pPr>
              <w:widowControl/>
              <w:suppressAutoHyphens w:val="0"/>
              <w:autoSpaceDN/>
              <w:spacing w:after="200" w:line="276" w:lineRule="auto"/>
              <w:jc w:val="center"/>
              <w:textAlignment w:val="auto"/>
              <w:rPr>
                <w:rFonts w:eastAsia="Calibri" w:cs="Arial"/>
                <w:b/>
                <w:bCs/>
                <w:kern w:val="0"/>
              </w:rPr>
            </w:pPr>
            <w:r w:rsidRPr="000E3D49">
              <w:rPr>
                <w:rFonts w:eastAsia="Calibri" w:cs="Arial"/>
                <w:b/>
                <w:bCs/>
                <w:kern w:val="0"/>
              </w:rPr>
              <w:t>Опис услуге</w:t>
            </w:r>
          </w:p>
        </w:tc>
        <w:tc>
          <w:tcPr>
            <w:tcW w:w="1494" w:type="dxa"/>
            <w:vAlign w:val="center"/>
          </w:tcPr>
          <w:p w14:paraId="4B0533D3" w14:textId="77777777" w:rsidR="00AE11FC" w:rsidRPr="000E3D49" w:rsidRDefault="00AE11FC" w:rsidP="00951CD9">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Јединица мере</w:t>
            </w:r>
          </w:p>
        </w:tc>
        <w:tc>
          <w:tcPr>
            <w:tcW w:w="1807" w:type="dxa"/>
            <w:vAlign w:val="center"/>
          </w:tcPr>
          <w:p w14:paraId="21A1F275" w14:textId="77777777" w:rsidR="00AE11FC" w:rsidRPr="003F0DDD" w:rsidRDefault="00AE11FC" w:rsidP="00951CD9">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 цена без ПДВ-а</w:t>
            </w:r>
            <w:r>
              <w:rPr>
                <w:rFonts w:eastAsia="Calibri" w:cs="Arial"/>
                <w:b/>
                <w:bCs/>
                <w:kern w:val="0"/>
                <w:sz w:val="16"/>
                <w:szCs w:val="16"/>
                <w:lang w:val="sr-Latn-RS"/>
              </w:rPr>
              <w:t xml:space="preserve">, </w:t>
            </w:r>
            <w:r>
              <w:rPr>
                <w:rFonts w:eastAsia="Calibri" w:cs="Arial"/>
                <w:b/>
                <w:bCs/>
                <w:kern w:val="0"/>
                <w:sz w:val="16"/>
                <w:szCs w:val="16"/>
                <w:lang w:val="sr-Cyrl-RS"/>
              </w:rPr>
              <w:t>у динарима</w:t>
            </w:r>
          </w:p>
        </w:tc>
        <w:tc>
          <w:tcPr>
            <w:tcW w:w="1529" w:type="dxa"/>
            <w:vAlign w:val="center"/>
          </w:tcPr>
          <w:p w14:paraId="5CDF2CF2" w14:textId="77777777" w:rsidR="00AE11FC" w:rsidRPr="003F0DDD" w:rsidRDefault="00AE11FC" w:rsidP="00951CD9">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rPr>
              <w:t>Износ ПДВ-а</w:t>
            </w:r>
            <w:r>
              <w:rPr>
                <w:rFonts w:eastAsia="Calibri" w:cs="Arial"/>
                <w:b/>
                <w:bCs/>
                <w:kern w:val="0"/>
                <w:sz w:val="16"/>
                <w:szCs w:val="16"/>
                <w:lang w:val="sr-Cyrl-RS"/>
              </w:rPr>
              <w:t xml:space="preserve"> (20%), у динарима</w:t>
            </w:r>
          </w:p>
        </w:tc>
        <w:tc>
          <w:tcPr>
            <w:tcW w:w="1671" w:type="dxa"/>
            <w:vAlign w:val="center"/>
          </w:tcPr>
          <w:p w14:paraId="78CC33D3" w14:textId="77777777" w:rsidR="00AE11FC" w:rsidRPr="003F0DDD" w:rsidRDefault="00AE11FC" w:rsidP="00951CD9">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w:t>
            </w:r>
            <w:r>
              <w:rPr>
                <w:rFonts w:eastAsia="Calibri" w:cs="Arial"/>
                <w:b/>
                <w:bCs/>
                <w:kern w:val="0"/>
                <w:sz w:val="16"/>
                <w:szCs w:val="16"/>
                <w:lang w:val="sr-Cyrl-RS"/>
              </w:rPr>
              <w:t xml:space="preserve"> упоредна</w:t>
            </w:r>
            <w:r w:rsidRPr="000E3D49">
              <w:rPr>
                <w:rFonts w:eastAsia="Calibri" w:cs="Arial"/>
                <w:b/>
                <w:bCs/>
                <w:kern w:val="0"/>
                <w:sz w:val="16"/>
                <w:szCs w:val="16"/>
              </w:rPr>
              <w:t xml:space="preserve"> цена са ПДВ-ом</w:t>
            </w:r>
            <w:r>
              <w:rPr>
                <w:rFonts w:eastAsia="Calibri" w:cs="Arial"/>
                <w:b/>
                <w:bCs/>
                <w:kern w:val="0"/>
                <w:sz w:val="16"/>
                <w:szCs w:val="16"/>
                <w:lang w:val="sr-Cyrl-RS"/>
              </w:rPr>
              <w:t>, у динарима</w:t>
            </w:r>
          </w:p>
        </w:tc>
      </w:tr>
      <w:tr w:rsidR="00AE11FC" w:rsidRPr="000E3D49" w14:paraId="03ACB0C3" w14:textId="77777777" w:rsidTr="00E81BE3">
        <w:trPr>
          <w:trHeight w:val="85"/>
          <w:jc w:val="center"/>
        </w:trPr>
        <w:tc>
          <w:tcPr>
            <w:tcW w:w="834" w:type="dxa"/>
            <w:vAlign w:val="center"/>
          </w:tcPr>
          <w:p w14:paraId="40CF3483" w14:textId="77777777" w:rsidR="00AE11FC" w:rsidRPr="000E3D49" w:rsidRDefault="00AE11FC" w:rsidP="00951CD9">
            <w:pPr>
              <w:widowControl/>
              <w:suppressAutoHyphens w:val="0"/>
              <w:autoSpaceDN/>
              <w:jc w:val="center"/>
              <w:textAlignment w:val="auto"/>
              <w:rPr>
                <w:rFonts w:cs="Arial"/>
                <w:kern w:val="0"/>
                <w:sz w:val="16"/>
                <w:szCs w:val="16"/>
              </w:rPr>
            </w:pPr>
            <w:r w:rsidRPr="000E3D49">
              <w:rPr>
                <w:rFonts w:cs="Arial"/>
                <w:kern w:val="0"/>
                <w:sz w:val="16"/>
                <w:szCs w:val="16"/>
              </w:rPr>
              <w:t>1</w:t>
            </w:r>
          </w:p>
        </w:tc>
        <w:tc>
          <w:tcPr>
            <w:tcW w:w="2643" w:type="dxa"/>
            <w:vAlign w:val="center"/>
          </w:tcPr>
          <w:p w14:paraId="681E4AAC" w14:textId="77777777" w:rsidR="00AE11FC" w:rsidRPr="000E3D49" w:rsidRDefault="00AE11FC" w:rsidP="00951CD9">
            <w:pPr>
              <w:widowControl/>
              <w:suppressAutoHyphens w:val="0"/>
              <w:autoSpaceDN/>
              <w:jc w:val="center"/>
              <w:textAlignment w:val="auto"/>
              <w:rPr>
                <w:rFonts w:cs="Arial"/>
                <w:kern w:val="0"/>
                <w:sz w:val="16"/>
                <w:szCs w:val="16"/>
              </w:rPr>
            </w:pPr>
            <w:r w:rsidRPr="000E3D49">
              <w:rPr>
                <w:rFonts w:cs="Arial"/>
                <w:kern w:val="0"/>
                <w:sz w:val="16"/>
                <w:szCs w:val="16"/>
              </w:rPr>
              <w:t>2</w:t>
            </w:r>
          </w:p>
        </w:tc>
        <w:tc>
          <w:tcPr>
            <w:tcW w:w="1494" w:type="dxa"/>
            <w:vAlign w:val="center"/>
          </w:tcPr>
          <w:p w14:paraId="6D239474" w14:textId="77777777" w:rsidR="00AE11FC" w:rsidRPr="000E3D49" w:rsidRDefault="00AE11FC" w:rsidP="00951CD9">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3</w:t>
            </w:r>
          </w:p>
        </w:tc>
        <w:tc>
          <w:tcPr>
            <w:tcW w:w="1807" w:type="dxa"/>
            <w:vAlign w:val="center"/>
          </w:tcPr>
          <w:p w14:paraId="09031C88" w14:textId="77777777" w:rsidR="00AE11FC" w:rsidRPr="000E3D49" w:rsidRDefault="00AE11FC" w:rsidP="00951CD9">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4</w:t>
            </w:r>
          </w:p>
        </w:tc>
        <w:tc>
          <w:tcPr>
            <w:tcW w:w="1529" w:type="dxa"/>
            <w:vAlign w:val="center"/>
          </w:tcPr>
          <w:p w14:paraId="576A4095" w14:textId="77777777" w:rsidR="00AE11FC" w:rsidRPr="000E3D49" w:rsidRDefault="00AE11FC" w:rsidP="00951CD9">
            <w:pPr>
              <w:widowControl/>
              <w:suppressAutoHyphens w:val="0"/>
              <w:autoSpaceDN/>
              <w:jc w:val="center"/>
              <w:textAlignment w:val="auto"/>
              <w:rPr>
                <w:rFonts w:cs="Arial"/>
                <w:bCs/>
                <w:kern w:val="0"/>
                <w:sz w:val="16"/>
                <w:szCs w:val="16"/>
                <w:lang w:val="sr-Cyrl-RS"/>
              </w:rPr>
            </w:pPr>
            <w:r w:rsidRPr="000E3D49">
              <w:rPr>
                <w:rFonts w:cs="Arial"/>
                <w:bCs/>
                <w:kern w:val="0"/>
                <w:sz w:val="16"/>
                <w:szCs w:val="16"/>
                <w:lang w:val="sr-Cyrl-RS"/>
              </w:rPr>
              <w:t>5</w:t>
            </w:r>
          </w:p>
        </w:tc>
        <w:tc>
          <w:tcPr>
            <w:tcW w:w="1671" w:type="dxa"/>
            <w:vAlign w:val="center"/>
          </w:tcPr>
          <w:p w14:paraId="223C704B" w14:textId="77777777" w:rsidR="00AE11FC" w:rsidRPr="000E3D49" w:rsidRDefault="00AE11FC" w:rsidP="00951CD9">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6(4+5)</w:t>
            </w:r>
          </w:p>
        </w:tc>
      </w:tr>
      <w:tr w:rsidR="00AE11FC" w:rsidRPr="000E3D49" w14:paraId="294D0121" w14:textId="77777777" w:rsidTr="00E81BE3">
        <w:trPr>
          <w:trHeight w:val="369"/>
          <w:jc w:val="center"/>
        </w:trPr>
        <w:tc>
          <w:tcPr>
            <w:tcW w:w="834" w:type="dxa"/>
            <w:vAlign w:val="center"/>
          </w:tcPr>
          <w:p w14:paraId="1305CF35" w14:textId="77777777" w:rsidR="00AE11FC" w:rsidRPr="000E3D49" w:rsidRDefault="00AE11FC" w:rsidP="00951CD9">
            <w:pPr>
              <w:widowControl/>
              <w:suppressAutoHyphens w:val="0"/>
              <w:autoSpaceDN/>
              <w:jc w:val="center"/>
              <w:textAlignment w:val="auto"/>
              <w:rPr>
                <w:rFonts w:cs="Arial"/>
                <w:kern w:val="0"/>
                <w:sz w:val="16"/>
                <w:szCs w:val="16"/>
                <w:lang w:val="sr-Cyrl-CS"/>
              </w:rPr>
            </w:pPr>
            <w:r w:rsidRPr="000E3D49">
              <w:rPr>
                <w:rFonts w:cs="Arial"/>
                <w:kern w:val="0"/>
                <w:sz w:val="16"/>
                <w:szCs w:val="16"/>
                <w:lang w:val="sr-Cyrl-CS"/>
              </w:rPr>
              <w:t>1</w:t>
            </w:r>
          </w:p>
        </w:tc>
        <w:tc>
          <w:tcPr>
            <w:tcW w:w="2643" w:type="dxa"/>
          </w:tcPr>
          <w:p w14:paraId="60EAD7BA" w14:textId="4FF33A21" w:rsidR="00AE11FC" w:rsidRPr="00AE11FC" w:rsidRDefault="00215C95" w:rsidP="00951CD9">
            <w:pPr>
              <w:widowControl/>
              <w:suppressAutoHyphens w:val="0"/>
              <w:autoSpaceDN/>
              <w:textAlignment w:val="auto"/>
              <w:rPr>
                <w:rFonts w:ascii="Calibri" w:hAnsi="Calibri"/>
                <w:b/>
                <w:kern w:val="0"/>
                <w:sz w:val="22"/>
                <w:szCs w:val="22"/>
                <w:lang w:val="sr-Cyrl-CS"/>
              </w:rPr>
            </w:pPr>
            <w:r w:rsidRPr="00215C95">
              <w:rPr>
                <w:rFonts w:ascii="Calibri" w:hAnsi="Calibri"/>
                <w:b/>
                <w:kern w:val="0"/>
                <w:sz w:val="22"/>
                <w:szCs w:val="22"/>
                <w:lang w:val="sr-Cyrl-CS"/>
              </w:rPr>
              <w:t>Услуге у вези са одлагањем опасног отпада – батерије од никл кадмијума индексни број отпада   160602*</w:t>
            </w:r>
          </w:p>
        </w:tc>
        <w:tc>
          <w:tcPr>
            <w:tcW w:w="1494" w:type="dxa"/>
            <w:vAlign w:val="center"/>
          </w:tcPr>
          <w:p w14:paraId="2C62F29B" w14:textId="77777777" w:rsidR="00AE11FC" w:rsidRPr="00AE11FC" w:rsidRDefault="00AE11FC" w:rsidP="00951CD9">
            <w:pPr>
              <w:widowControl/>
              <w:suppressAutoHyphens w:val="0"/>
              <w:autoSpaceDN/>
              <w:jc w:val="center"/>
              <w:textAlignment w:val="auto"/>
              <w:rPr>
                <w:rFonts w:ascii="Calibri" w:hAnsi="Calibri"/>
                <w:kern w:val="0"/>
                <w:sz w:val="22"/>
                <w:szCs w:val="22"/>
              </w:rPr>
            </w:pPr>
            <w:r w:rsidRPr="00AE11FC">
              <w:rPr>
                <w:rFonts w:ascii="Calibri" w:hAnsi="Calibri"/>
                <w:kern w:val="0"/>
                <w:sz w:val="22"/>
                <w:szCs w:val="22"/>
              </w:rPr>
              <w:t>Kg</w:t>
            </w:r>
          </w:p>
        </w:tc>
        <w:tc>
          <w:tcPr>
            <w:tcW w:w="1807" w:type="dxa"/>
          </w:tcPr>
          <w:p w14:paraId="6B01FDB2" w14:textId="77777777" w:rsidR="00AE11FC" w:rsidRPr="006E5126" w:rsidRDefault="00AE11FC" w:rsidP="00951CD9">
            <w:pPr>
              <w:widowControl/>
              <w:suppressAutoHyphens w:val="0"/>
              <w:autoSpaceDN/>
              <w:textAlignment w:val="auto"/>
              <w:rPr>
                <w:rFonts w:ascii="Calibri" w:hAnsi="Calibri"/>
                <w:color w:val="FF0000"/>
                <w:kern w:val="0"/>
                <w:sz w:val="22"/>
                <w:szCs w:val="22"/>
                <w:highlight w:val="green"/>
                <w:lang w:val="sr-Cyrl-CS"/>
              </w:rPr>
            </w:pPr>
          </w:p>
        </w:tc>
        <w:tc>
          <w:tcPr>
            <w:tcW w:w="1529" w:type="dxa"/>
            <w:vAlign w:val="bottom"/>
          </w:tcPr>
          <w:p w14:paraId="466E8A41" w14:textId="77777777" w:rsidR="00AE11FC" w:rsidRPr="006E5126" w:rsidRDefault="00AE11FC" w:rsidP="00951CD9">
            <w:pPr>
              <w:widowControl/>
              <w:suppressAutoHyphens w:val="0"/>
              <w:autoSpaceDN/>
              <w:jc w:val="center"/>
              <w:textAlignment w:val="auto"/>
              <w:rPr>
                <w:rFonts w:cs="Arial"/>
                <w:bCs/>
                <w:color w:val="FF0000"/>
                <w:kern w:val="0"/>
                <w:sz w:val="22"/>
                <w:szCs w:val="22"/>
                <w:highlight w:val="green"/>
                <w:lang w:val="sr-Cyrl-CS"/>
              </w:rPr>
            </w:pPr>
          </w:p>
        </w:tc>
        <w:tc>
          <w:tcPr>
            <w:tcW w:w="1671" w:type="dxa"/>
          </w:tcPr>
          <w:p w14:paraId="19BAAB5E" w14:textId="77777777" w:rsidR="00AE11FC" w:rsidRPr="006E5126" w:rsidRDefault="00AE11FC" w:rsidP="00951CD9">
            <w:pPr>
              <w:widowControl/>
              <w:suppressAutoHyphens w:val="0"/>
              <w:autoSpaceDN/>
              <w:jc w:val="center"/>
              <w:textAlignment w:val="auto"/>
              <w:rPr>
                <w:rFonts w:cs="Arial"/>
                <w:color w:val="FF0000"/>
                <w:kern w:val="0"/>
                <w:highlight w:val="green"/>
                <w:lang w:val="sr-Cyrl-CS"/>
              </w:rPr>
            </w:pPr>
          </w:p>
        </w:tc>
      </w:tr>
      <w:tr w:rsidR="00AE11FC" w:rsidRPr="000E3D49" w14:paraId="4A0E8463" w14:textId="77777777" w:rsidTr="00E81BE3">
        <w:trPr>
          <w:trHeight w:val="369"/>
          <w:jc w:val="center"/>
        </w:trPr>
        <w:tc>
          <w:tcPr>
            <w:tcW w:w="834" w:type="dxa"/>
            <w:vAlign w:val="center"/>
          </w:tcPr>
          <w:p w14:paraId="0A310983" w14:textId="77777777" w:rsidR="00AE11FC" w:rsidRPr="00956B4A" w:rsidRDefault="00AE11FC" w:rsidP="00951CD9">
            <w:pPr>
              <w:widowControl/>
              <w:suppressAutoHyphens w:val="0"/>
              <w:autoSpaceDN/>
              <w:jc w:val="center"/>
              <w:textAlignment w:val="auto"/>
              <w:rPr>
                <w:rFonts w:cs="Arial"/>
                <w:kern w:val="0"/>
                <w:sz w:val="16"/>
                <w:szCs w:val="16"/>
              </w:rPr>
            </w:pPr>
            <w:r>
              <w:rPr>
                <w:rFonts w:cs="Arial"/>
                <w:kern w:val="0"/>
                <w:sz w:val="16"/>
                <w:szCs w:val="16"/>
              </w:rPr>
              <w:t>2</w:t>
            </w:r>
          </w:p>
        </w:tc>
        <w:tc>
          <w:tcPr>
            <w:tcW w:w="2643" w:type="dxa"/>
          </w:tcPr>
          <w:p w14:paraId="164694C0" w14:textId="0E87FC93" w:rsidR="00AE11FC" w:rsidRPr="00AE11FC" w:rsidRDefault="00244FE5" w:rsidP="00951CD9">
            <w:pPr>
              <w:widowControl/>
              <w:suppressAutoHyphens w:val="0"/>
              <w:autoSpaceDN/>
              <w:textAlignment w:val="auto"/>
              <w:rPr>
                <w:rFonts w:ascii="Calibri" w:hAnsi="Calibri"/>
                <w:b/>
                <w:kern w:val="0"/>
                <w:sz w:val="22"/>
                <w:szCs w:val="22"/>
                <w:lang w:val="sr-Cyrl-CS"/>
              </w:rPr>
            </w:pPr>
            <w:r w:rsidRPr="00215C95">
              <w:rPr>
                <w:rFonts w:ascii="Calibri" w:hAnsi="Calibri"/>
                <w:b/>
                <w:kern w:val="0"/>
                <w:sz w:val="22"/>
                <w:szCs w:val="22"/>
                <w:lang w:val="sr-Cyrl-CS"/>
              </w:rPr>
              <w:t>Услуге у вез</w:t>
            </w:r>
            <w:r>
              <w:rPr>
                <w:rFonts w:ascii="Calibri" w:hAnsi="Calibri"/>
                <w:b/>
                <w:kern w:val="0"/>
                <w:sz w:val="22"/>
                <w:szCs w:val="22"/>
                <w:lang w:val="sr-Cyrl-CS"/>
              </w:rPr>
              <w:t>и са одлагањем опасног отпада –</w:t>
            </w:r>
            <w:r w:rsidR="00215C95" w:rsidRPr="00215C95">
              <w:rPr>
                <w:rFonts w:eastAsia="Calibri" w:cs="Arial"/>
                <w:b/>
                <w:kern w:val="0"/>
                <w:lang w:val="sr-Cyrl-RS"/>
              </w:rPr>
              <w:t>флуоресцентне цеви и други отпади који садрже живу индексни број отпада 200121*</w:t>
            </w:r>
          </w:p>
        </w:tc>
        <w:tc>
          <w:tcPr>
            <w:tcW w:w="1494" w:type="dxa"/>
            <w:vAlign w:val="center"/>
          </w:tcPr>
          <w:p w14:paraId="2CC53908" w14:textId="77777777" w:rsidR="00AE11FC" w:rsidRPr="00AE11FC" w:rsidRDefault="00AE11FC" w:rsidP="00951CD9">
            <w:pPr>
              <w:widowControl/>
              <w:suppressAutoHyphens w:val="0"/>
              <w:autoSpaceDN/>
              <w:jc w:val="center"/>
              <w:textAlignment w:val="auto"/>
              <w:rPr>
                <w:rFonts w:ascii="Calibri" w:hAnsi="Calibri"/>
                <w:kern w:val="0"/>
                <w:sz w:val="22"/>
                <w:szCs w:val="22"/>
                <w:lang w:val="sr-Latn-RS"/>
              </w:rPr>
            </w:pPr>
            <w:r w:rsidRPr="00AE11FC">
              <w:rPr>
                <w:rFonts w:ascii="Calibri" w:hAnsi="Calibri"/>
                <w:kern w:val="0"/>
                <w:sz w:val="22"/>
                <w:szCs w:val="22"/>
                <w:lang w:val="sr-Latn-RS"/>
              </w:rPr>
              <w:t>Kg</w:t>
            </w:r>
          </w:p>
        </w:tc>
        <w:tc>
          <w:tcPr>
            <w:tcW w:w="1807" w:type="dxa"/>
          </w:tcPr>
          <w:p w14:paraId="2529B2FD" w14:textId="77777777" w:rsidR="00AE11FC" w:rsidRPr="006E5126" w:rsidRDefault="00AE11FC" w:rsidP="00951CD9">
            <w:pPr>
              <w:widowControl/>
              <w:suppressAutoHyphens w:val="0"/>
              <w:autoSpaceDN/>
              <w:textAlignment w:val="auto"/>
              <w:rPr>
                <w:rFonts w:ascii="Calibri" w:hAnsi="Calibri"/>
                <w:color w:val="FF0000"/>
                <w:kern w:val="0"/>
                <w:sz w:val="22"/>
                <w:szCs w:val="22"/>
                <w:highlight w:val="green"/>
                <w:lang w:val="sr-Cyrl-CS"/>
              </w:rPr>
            </w:pPr>
          </w:p>
        </w:tc>
        <w:tc>
          <w:tcPr>
            <w:tcW w:w="1529" w:type="dxa"/>
            <w:vAlign w:val="bottom"/>
          </w:tcPr>
          <w:p w14:paraId="4BC44789" w14:textId="77777777" w:rsidR="00AE11FC" w:rsidRPr="006E5126" w:rsidRDefault="00AE11FC" w:rsidP="00951CD9">
            <w:pPr>
              <w:widowControl/>
              <w:suppressAutoHyphens w:val="0"/>
              <w:autoSpaceDN/>
              <w:jc w:val="center"/>
              <w:textAlignment w:val="auto"/>
              <w:rPr>
                <w:rStyle w:val="CommentReference"/>
                <w:rFonts w:ascii="Arial MT" w:hAnsi="Arial MT"/>
                <w:color w:val="000000"/>
                <w:kern w:val="0"/>
                <w:highlight w:val="green"/>
                <w:lang w:eastAsia="ar-SA"/>
              </w:rPr>
            </w:pPr>
          </w:p>
        </w:tc>
        <w:tc>
          <w:tcPr>
            <w:tcW w:w="1671" w:type="dxa"/>
          </w:tcPr>
          <w:p w14:paraId="43F93261" w14:textId="77777777" w:rsidR="00AE11FC" w:rsidRPr="006E5126" w:rsidRDefault="00AE11FC" w:rsidP="00951CD9">
            <w:pPr>
              <w:widowControl/>
              <w:suppressAutoHyphens w:val="0"/>
              <w:autoSpaceDN/>
              <w:jc w:val="center"/>
              <w:textAlignment w:val="auto"/>
              <w:rPr>
                <w:rFonts w:cs="Arial"/>
                <w:color w:val="FF0000"/>
                <w:kern w:val="0"/>
                <w:highlight w:val="green"/>
                <w:lang w:val="sr-Cyrl-CS"/>
              </w:rPr>
            </w:pPr>
          </w:p>
        </w:tc>
      </w:tr>
      <w:tr w:rsidR="00E81BE3" w:rsidRPr="000E3D49" w14:paraId="2A6CFBC0" w14:textId="28674C72" w:rsidTr="00E81BE3">
        <w:trPr>
          <w:trHeight w:val="369"/>
          <w:jc w:val="center"/>
        </w:trPr>
        <w:tc>
          <w:tcPr>
            <w:tcW w:w="8310" w:type="dxa"/>
            <w:gridSpan w:val="5"/>
            <w:vAlign w:val="center"/>
          </w:tcPr>
          <w:p w14:paraId="388A3DAE" w14:textId="58DABE2F" w:rsidR="00E81BE3" w:rsidRPr="006E5126" w:rsidRDefault="00E81BE3" w:rsidP="000D39DB">
            <w:pPr>
              <w:widowControl/>
              <w:suppressAutoHyphens w:val="0"/>
              <w:autoSpaceDN/>
              <w:textAlignment w:val="auto"/>
              <w:rPr>
                <w:rFonts w:cs="Arial"/>
                <w:color w:val="FF0000"/>
                <w:kern w:val="0"/>
                <w:highlight w:val="green"/>
                <w:lang w:val="sr-Cyrl-CS"/>
              </w:rPr>
            </w:pPr>
            <w:r w:rsidRPr="000D39DB">
              <w:rPr>
                <w:rFonts w:cs="Arial"/>
                <w:kern w:val="0"/>
                <w:lang w:val="sr-Cyrl-CS"/>
              </w:rPr>
              <w:t>Укупна упоредна вредност без ПДВ</w:t>
            </w:r>
          </w:p>
        </w:tc>
        <w:tc>
          <w:tcPr>
            <w:tcW w:w="1668" w:type="dxa"/>
            <w:vAlign w:val="center"/>
          </w:tcPr>
          <w:p w14:paraId="1DEC8C14" w14:textId="77777777" w:rsidR="00E81BE3" w:rsidRPr="006E5126" w:rsidRDefault="00E81BE3" w:rsidP="00E81BE3">
            <w:pPr>
              <w:widowControl/>
              <w:suppressAutoHyphens w:val="0"/>
              <w:autoSpaceDN/>
              <w:textAlignment w:val="auto"/>
              <w:rPr>
                <w:rFonts w:cs="Arial"/>
                <w:color w:val="FF0000"/>
                <w:kern w:val="0"/>
                <w:highlight w:val="green"/>
                <w:lang w:val="sr-Cyrl-CS"/>
              </w:rPr>
            </w:pPr>
          </w:p>
        </w:tc>
      </w:tr>
      <w:tr w:rsidR="00E81BE3" w:rsidRPr="000E3D49" w14:paraId="4F8C52D4" w14:textId="0B2F7C28" w:rsidTr="00E81BE3">
        <w:trPr>
          <w:trHeight w:val="369"/>
          <w:jc w:val="center"/>
        </w:trPr>
        <w:tc>
          <w:tcPr>
            <w:tcW w:w="8310" w:type="dxa"/>
            <w:gridSpan w:val="5"/>
            <w:vAlign w:val="center"/>
          </w:tcPr>
          <w:p w14:paraId="1445A9B5" w14:textId="4DF23D2B" w:rsidR="00E81BE3" w:rsidRPr="006E5126" w:rsidRDefault="00E81BE3" w:rsidP="000D39DB">
            <w:pPr>
              <w:widowControl/>
              <w:suppressAutoHyphens w:val="0"/>
              <w:autoSpaceDN/>
              <w:textAlignment w:val="auto"/>
              <w:rPr>
                <w:rFonts w:cs="Arial"/>
                <w:color w:val="FF0000"/>
                <w:kern w:val="0"/>
                <w:highlight w:val="green"/>
                <w:lang w:val="sr-Cyrl-CS"/>
              </w:rPr>
            </w:pPr>
            <w:r w:rsidRPr="00F512EC">
              <w:rPr>
                <w:rFonts w:cs="Arial"/>
                <w:kern w:val="0"/>
                <w:lang w:val="sr-Cyrl-CS"/>
              </w:rPr>
              <w:t>Износ ПДВ</w:t>
            </w:r>
          </w:p>
        </w:tc>
        <w:tc>
          <w:tcPr>
            <w:tcW w:w="1668" w:type="dxa"/>
            <w:vAlign w:val="center"/>
          </w:tcPr>
          <w:p w14:paraId="37BAB34B" w14:textId="77777777" w:rsidR="00E81BE3" w:rsidRPr="006E5126" w:rsidRDefault="00E81BE3" w:rsidP="00E81BE3">
            <w:pPr>
              <w:widowControl/>
              <w:suppressAutoHyphens w:val="0"/>
              <w:autoSpaceDN/>
              <w:textAlignment w:val="auto"/>
              <w:rPr>
                <w:rFonts w:cs="Arial"/>
                <w:color w:val="FF0000"/>
                <w:kern w:val="0"/>
                <w:highlight w:val="green"/>
                <w:lang w:val="sr-Cyrl-CS"/>
              </w:rPr>
            </w:pPr>
          </w:p>
        </w:tc>
      </w:tr>
      <w:tr w:rsidR="00E81BE3" w:rsidRPr="000E3D49" w14:paraId="76BBF0D1" w14:textId="4F03F53C" w:rsidTr="00E81BE3">
        <w:trPr>
          <w:trHeight w:val="369"/>
          <w:jc w:val="center"/>
        </w:trPr>
        <w:tc>
          <w:tcPr>
            <w:tcW w:w="8310" w:type="dxa"/>
            <w:gridSpan w:val="5"/>
            <w:vAlign w:val="center"/>
          </w:tcPr>
          <w:p w14:paraId="77D663B4" w14:textId="5DF04858" w:rsidR="00E81BE3" w:rsidRPr="006E5126" w:rsidRDefault="00E81BE3" w:rsidP="000D39DB">
            <w:pPr>
              <w:widowControl/>
              <w:suppressAutoHyphens w:val="0"/>
              <w:autoSpaceDN/>
              <w:textAlignment w:val="auto"/>
              <w:rPr>
                <w:rFonts w:cs="Arial"/>
                <w:color w:val="FF0000"/>
                <w:kern w:val="0"/>
                <w:highlight w:val="green"/>
                <w:lang w:val="sr-Cyrl-CS"/>
              </w:rPr>
            </w:pPr>
            <w:r w:rsidRPr="000D39DB">
              <w:rPr>
                <w:rFonts w:cs="Arial"/>
                <w:kern w:val="0"/>
                <w:lang w:val="sr-Cyrl-CS"/>
              </w:rPr>
              <w:t xml:space="preserve">Укупна упоредна вредност </w:t>
            </w:r>
            <w:r>
              <w:rPr>
                <w:rFonts w:cs="Arial"/>
                <w:kern w:val="0"/>
                <w:lang w:val="sr-Cyrl-CS"/>
              </w:rPr>
              <w:t xml:space="preserve">са </w:t>
            </w:r>
            <w:r w:rsidRPr="000D39DB">
              <w:rPr>
                <w:rFonts w:cs="Arial"/>
                <w:kern w:val="0"/>
                <w:lang w:val="sr-Cyrl-CS"/>
              </w:rPr>
              <w:t>ПДВ</w:t>
            </w:r>
          </w:p>
        </w:tc>
        <w:tc>
          <w:tcPr>
            <w:tcW w:w="1668" w:type="dxa"/>
            <w:vAlign w:val="center"/>
          </w:tcPr>
          <w:p w14:paraId="65E3E06D" w14:textId="77777777" w:rsidR="00E81BE3" w:rsidRPr="006E5126" w:rsidRDefault="00E81BE3" w:rsidP="00E81BE3">
            <w:pPr>
              <w:widowControl/>
              <w:suppressAutoHyphens w:val="0"/>
              <w:autoSpaceDN/>
              <w:textAlignment w:val="auto"/>
              <w:rPr>
                <w:rFonts w:cs="Arial"/>
                <w:color w:val="FF0000"/>
                <w:kern w:val="0"/>
                <w:highlight w:val="green"/>
                <w:lang w:val="sr-Cyrl-CS"/>
              </w:rPr>
            </w:pPr>
          </w:p>
        </w:tc>
      </w:tr>
    </w:tbl>
    <w:p w14:paraId="29F998F1" w14:textId="77777777" w:rsidR="00AE11FC" w:rsidRPr="000E3D49" w:rsidRDefault="00AE11FC" w:rsidP="00AE11FC">
      <w:pPr>
        <w:widowControl/>
        <w:tabs>
          <w:tab w:val="left" w:pos="0"/>
        </w:tabs>
        <w:suppressAutoHyphens w:val="0"/>
        <w:autoSpaceDN/>
        <w:textAlignment w:val="auto"/>
        <w:rPr>
          <w:rFonts w:cs="Arial"/>
          <w:kern w:val="0"/>
          <w:sz w:val="24"/>
          <w:szCs w:val="24"/>
          <w:lang w:val="sr-Latn-CS"/>
        </w:rPr>
      </w:pPr>
    </w:p>
    <w:p w14:paraId="5AABB8A5" w14:textId="77777777" w:rsidR="00296DA9" w:rsidRDefault="00296DA9" w:rsidP="00AE11FC">
      <w:pPr>
        <w:widowControl/>
        <w:autoSpaceDN/>
        <w:jc w:val="both"/>
        <w:textAlignment w:val="auto"/>
        <w:rPr>
          <w:rFonts w:cs="Arial"/>
          <w:b/>
          <w:bCs/>
          <w:kern w:val="0"/>
          <w:sz w:val="22"/>
          <w:szCs w:val="22"/>
          <w:u w:val="single"/>
          <w:lang w:val="sr-Cyrl-CS" w:eastAsia="ar-SA"/>
        </w:rPr>
      </w:pPr>
    </w:p>
    <w:p w14:paraId="08D7870F" w14:textId="77777777" w:rsidR="00296DA9" w:rsidRPr="000E3D49" w:rsidRDefault="00296DA9" w:rsidP="00AE11FC">
      <w:pPr>
        <w:widowControl/>
        <w:autoSpaceDN/>
        <w:jc w:val="both"/>
        <w:textAlignment w:val="auto"/>
        <w:rPr>
          <w:rFonts w:cs="Arial"/>
          <w:b/>
          <w:bCs/>
          <w:kern w:val="0"/>
          <w:sz w:val="22"/>
          <w:szCs w:val="22"/>
          <w:u w:val="single"/>
          <w:lang w:val="sr-Cyrl-CS" w:eastAsia="ar-SA"/>
        </w:rPr>
      </w:pPr>
    </w:p>
    <w:p w14:paraId="5F954578" w14:textId="7904D390" w:rsidR="00AE11FC" w:rsidRPr="00B556A7" w:rsidRDefault="00AE11FC" w:rsidP="00AE11FC">
      <w:pPr>
        <w:widowControl/>
        <w:tabs>
          <w:tab w:val="left" w:pos="0"/>
        </w:tabs>
        <w:suppressAutoHyphens w:val="0"/>
        <w:autoSpaceDN/>
        <w:textAlignment w:val="auto"/>
        <w:rPr>
          <w:rFonts w:cs="Arial"/>
          <w:kern w:val="0"/>
          <w:sz w:val="22"/>
          <w:szCs w:val="22"/>
          <w:u w:val="single"/>
          <w:lang w:val="sr-Latn-RS"/>
        </w:rPr>
      </w:pPr>
      <w:r w:rsidRPr="00307F5A">
        <w:rPr>
          <w:rFonts w:cs="Arial"/>
          <w:kern w:val="0"/>
          <w:sz w:val="22"/>
          <w:szCs w:val="22"/>
          <w:lang w:val="sr-Latn-CS"/>
        </w:rPr>
        <w:t>Оквирна количина отпада</w:t>
      </w:r>
      <w:r w:rsidRPr="00307F5A">
        <w:rPr>
          <w:rFonts w:cs="Arial"/>
          <w:kern w:val="0"/>
          <w:sz w:val="22"/>
          <w:szCs w:val="22"/>
          <w:lang w:val="sr-Cyrl-CS"/>
        </w:rPr>
        <w:t xml:space="preserve"> </w:t>
      </w:r>
      <w:r w:rsidRPr="00307F5A">
        <w:rPr>
          <w:rFonts w:cs="Arial"/>
          <w:kern w:val="0"/>
          <w:sz w:val="22"/>
          <w:szCs w:val="22"/>
          <w:lang w:val="sr-Latn-RS"/>
        </w:rPr>
        <w:t xml:space="preserve">- </w:t>
      </w:r>
      <w:r w:rsidR="00215C95" w:rsidRPr="00215C95">
        <w:rPr>
          <w:rFonts w:cs="Arial"/>
          <w:b/>
          <w:kern w:val="0"/>
          <w:sz w:val="22"/>
          <w:szCs w:val="22"/>
          <w:lang w:val="sr-Latn-RS"/>
        </w:rPr>
        <w:t>Услуге у вези са одлагањем опасног отпада – батерије од никл кадмијума индексни број отпада 160602*</w:t>
      </w:r>
      <w:r w:rsidR="00A85708" w:rsidRPr="00307F5A">
        <w:rPr>
          <w:rFonts w:cs="Arial"/>
          <w:b/>
          <w:kern w:val="0"/>
          <w:sz w:val="22"/>
          <w:szCs w:val="22"/>
          <w:lang w:val="sr-Latn-RS"/>
        </w:rPr>
        <w:t xml:space="preserve">- </w:t>
      </w:r>
      <w:r w:rsidR="00430CA3" w:rsidRPr="00B556A7">
        <w:rPr>
          <w:rFonts w:cs="Arial"/>
          <w:b/>
          <w:kern w:val="0"/>
          <w:sz w:val="22"/>
          <w:szCs w:val="22"/>
          <w:lang w:val="sr-Latn-RS"/>
        </w:rPr>
        <w:t>2500 kg</w:t>
      </w:r>
    </w:p>
    <w:p w14:paraId="7C96F138" w14:textId="77777777" w:rsidR="00AE11FC" w:rsidRPr="00B556A7" w:rsidRDefault="00AE11FC" w:rsidP="00AE11FC">
      <w:pPr>
        <w:widowControl/>
        <w:tabs>
          <w:tab w:val="left" w:pos="0"/>
        </w:tabs>
        <w:suppressAutoHyphens w:val="0"/>
        <w:autoSpaceDN/>
        <w:textAlignment w:val="auto"/>
        <w:rPr>
          <w:rFonts w:cs="Arial"/>
          <w:kern w:val="0"/>
          <w:sz w:val="22"/>
          <w:szCs w:val="22"/>
          <w:lang w:val="sr-Latn-RS"/>
        </w:rPr>
      </w:pPr>
    </w:p>
    <w:p w14:paraId="0CB393E7" w14:textId="63F816C5" w:rsidR="000E3D49" w:rsidRPr="00A85708" w:rsidRDefault="00AE11FC" w:rsidP="000E3D49">
      <w:pPr>
        <w:widowControl/>
        <w:tabs>
          <w:tab w:val="left" w:pos="0"/>
        </w:tabs>
        <w:suppressAutoHyphens w:val="0"/>
        <w:autoSpaceDN/>
        <w:textAlignment w:val="auto"/>
        <w:rPr>
          <w:rFonts w:cs="Arial"/>
          <w:b/>
          <w:kern w:val="0"/>
          <w:sz w:val="22"/>
          <w:szCs w:val="22"/>
          <w:lang w:val="sr-Latn-CS"/>
        </w:rPr>
      </w:pPr>
      <w:r w:rsidRPr="00B556A7">
        <w:rPr>
          <w:rFonts w:cs="Arial"/>
          <w:kern w:val="0"/>
          <w:sz w:val="22"/>
          <w:szCs w:val="22"/>
          <w:lang w:val="sr-Latn-CS"/>
        </w:rPr>
        <w:t xml:space="preserve">Оквирна количина отпада- </w:t>
      </w:r>
      <w:r w:rsidR="00244FE5" w:rsidRPr="00244FE5">
        <w:rPr>
          <w:rFonts w:cs="Arial"/>
          <w:b/>
          <w:kern w:val="0"/>
          <w:sz w:val="22"/>
          <w:szCs w:val="22"/>
          <w:lang w:val="sr-Cyrl-CS"/>
        </w:rPr>
        <w:t xml:space="preserve">Услуге у вези са одлагањем опасног отпада – </w:t>
      </w:r>
      <w:r w:rsidR="00215C95" w:rsidRPr="00B556A7">
        <w:rPr>
          <w:rFonts w:cs="Arial"/>
          <w:b/>
          <w:kern w:val="0"/>
          <w:sz w:val="22"/>
          <w:szCs w:val="22"/>
          <w:lang w:val="sr-Latn-CS"/>
        </w:rPr>
        <w:t>флуоресцентне цеви и други отпади који садрже живу индексни број отпада 200121*</w:t>
      </w:r>
      <w:r w:rsidR="00A85708" w:rsidRPr="00B556A7">
        <w:rPr>
          <w:rFonts w:cs="Arial"/>
          <w:b/>
          <w:kern w:val="0"/>
          <w:sz w:val="22"/>
          <w:szCs w:val="22"/>
          <w:lang w:val="sr-Latn-CS"/>
        </w:rPr>
        <w:t xml:space="preserve">- </w:t>
      </w:r>
      <w:r w:rsidR="00430CA3" w:rsidRPr="00B556A7">
        <w:rPr>
          <w:rFonts w:cs="Arial"/>
          <w:b/>
          <w:kern w:val="0"/>
          <w:sz w:val="22"/>
          <w:szCs w:val="22"/>
          <w:lang w:val="sr-Latn-CS"/>
        </w:rPr>
        <w:t>300 kg</w:t>
      </w:r>
    </w:p>
    <w:p w14:paraId="18B5D5C1" w14:textId="77777777" w:rsidR="00296DA9" w:rsidRPr="000E3D49" w:rsidRDefault="00296DA9" w:rsidP="000E3D49">
      <w:pPr>
        <w:widowControl/>
        <w:tabs>
          <w:tab w:val="left" w:pos="0"/>
        </w:tabs>
        <w:suppressAutoHyphens w:val="0"/>
        <w:autoSpaceDN/>
        <w:textAlignment w:val="auto"/>
        <w:rPr>
          <w:rFonts w:cs="Arial"/>
          <w:kern w:val="0"/>
          <w:sz w:val="24"/>
          <w:szCs w:val="24"/>
          <w:lang w:val="sr-Latn-CS"/>
        </w:rPr>
      </w:pPr>
    </w:p>
    <w:p w14:paraId="603DB52C" w14:textId="77777777" w:rsidR="000E3D49" w:rsidRPr="000E3D49" w:rsidRDefault="000E3D49" w:rsidP="000E3D49">
      <w:pPr>
        <w:widowControl/>
        <w:autoSpaceDE w:val="0"/>
        <w:adjustRightInd w:val="0"/>
        <w:jc w:val="both"/>
        <w:textAlignment w:val="auto"/>
        <w:rPr>
          <w:rFonts w:cs="Arial"/>
          <w:b/>
          <w:bCs/>
          <w:iCs/>
          <w:kern w:val="0"/>
          <w:sz w:val="22"/>
          <w:szCs w:val="22"/>
          <w:u w:val="single"/>
          <w:lang w:val="sr-Cyrl-CS" w:eastAsia="ar-SA"/>
        </w:rPr>
      </w:pPr>
      <w:r w:rsidRPr="000E3D49">
        <w:rPr>
          <w:rFonts w:cs="Arial"/>
          <w:b/>
          <w:bCs/>
          <w:iCs/>
          <w:kern w:val="0"/>
          <w:sz w:val="22"/>
          <w:szCs w:val="22"/>
          <w:u w:val="single"/>
          <w:lang w:val="sr-Cyrl-CS" w:eastAsia="ar-SA"/>
        </w:rPr>
        <w:t>Упутство:</w:t>
      </w:r>
    </w:p>
    <w:p w14:paraId="3A5C31ED" w14:textId="77777777" w:rsidR="000E3D49" w:rsidRPr="000E3D49" w:rsidRDefault="000E3D49" w:rsidP="000E3D49">
      <w:pPr>
        <w:widowControl/>
        <w:tabs>
          <w:tab w:val="left" w:pos="90"/>
        </w:tabs>
        <w:suppressAutoHyphens w:val="0"/>
        <w:autoSpaceDE w:val="0"/>
        <w:adjustRightInd w:val="0"/>
        <w:ind w:left="90"/>
        <w:contextualSpacing/>
        <w:textAlignment w:val="auto"/>
        <w:rPr>
          <w:rFonts w:cs="Arial"/>
          <w:b/>
          <w:bCs/>
          <w:iCs/>
          <w:kern w:val="0"/>
          <w:sz w:val="22"/>
          <w:szCs w:val="22"/>
          <w:u w:val="single"/>
          <w:lang w:val="sr-Cyrl-RS" w:eastAsia="x-none"/>
        </w:rPr>
      </w:pPr>
      <w:r w:rsidRPr="000E3D49">
        <w:rPr>
          <w:rFonts w:cs="Arial"/>
          <w:b/>
          <w:bCs/>
          <w:iCs/>
          <w:kern w:val="0"/>
          <w:sz w:val="22"/>
          <w:szCs w:val="22"/>
          <w:lang w:val="sr-Cyrl-RS" w:eastAsia="x-none"/>
        </w:rPr>
        <w:t>Понуђачи треба да попуне образац структуре понуђене цене тако што ће:</w:t>
      </w:r>
    </w:p>
    <w:p w14:paraId="7DF41BDF" w14:textId="557FF178" w:rsidR="000E3D49" w:rsidRPr="000E3D49" w:rsidRDefault="000E3D49" w:rsidP="009B3431">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4. уписати уписати јединичну цену по </w:t>
      </w:r>
      <w:r w:rsidRPr="000E3D49">
        <w:rPr>
          <w:rFonts w:cs="Arial"/>
          <w:bCs/>
          <w:iCs/>
          <w:kern w:val="0"/>
          <w:sz w:val="22"/>
          <w:szCs w:val="22"/>
          <w:lang w:eastAsia="x-none"/>
        </w:rPr>
        <w:t>kg</w:t>
      </w:r>
      <w:r w:rsidR="00CB6192">
        <w:rPr>
          <w:rFonts w:cs="Arial"/>
          <w:bCs/>
          <w:iCs/>
          <w:kern w:val="0"/>
          <w:sz w:val="22"/>
          <w:szCs w:val="22"/>
          <w:lang w:val="sr-Cyrl-RS" w:eastAsia="x-none"/>
        </w:rPr>
        <w:t xml:space="preserve"> без ПДВ</w:t>
      </w:r>
      <w:r w:rsidRPr="000E3D49">
        <w:rPr>
          <w:rFonts w:cs="Arial"/>
          <w:bCs/>
          <w:iCs/>
          <w:kern w:val="0"/>
          <w:sz w:val="22"/>
          <w:szCs w:val="22"/>
          <w:lang w:val="sr-Cyrl-RS" w:eastAsia="x-none"/>
        </w:rPr>
        <w:t xml:space="preserve"> </w:t>
      </w:r>
    </w:p>
    <w:p w14:paraId="18DE44DB" w14:textId="702778C9" w:rsidR="000E3D49" w:rsidRPr="000E3D49" w:rsidRDefault="000E3D49" w:rsidP="009B3431">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w:t>
      </w:r>
      <w:r w:rsidRPr="000E3D49">
        <w:rPr>
          <w:rFonts w:cs="Arial"/>
          <w:bCs/>
          <w:iCs/>
          <w:kern w:val="0"/>
          <w:sz w:val="22"/>
          <w:szCs w:val="22"/>
          <w:lang w:eastAsia="x-none"/>
        </w:rPr>
        <w:t>5</w:t>
      </w:r>
      <w:r w:rsidRPr="000E3D49">
        <w:rPr>
          <w:rFonts w:cs="Arial"/>
          <w:bCs/>
          <w:iCs/>
          <w:kern w:val="0"/>
          <w:sz w:val="22"/>
          <w:szCs w:val="22"/>
          <w:lang w:val="sr-Cyrl-RS" w:eastAsia="x-none"/>
        </w:rPr>
        <w:t xml:space="preserve">. уписати уписати </w:t>
      </w:r>
      <w:r w:rsidR="00AF6962" w:rsidRPr="00AF6962">
        <w:rPr>
          <w:rFonts w:cs="Arial"/>
          <w:bCs/>
          <w:iCs/>
          <w:kern w:val="0"/>
          <w:sz w:val="22"/>
          <w:szCs w:val="22"/>
          <w:lang w:val="sr-Cyrl-RS" w:eastAsia="x-none"/>
        </w:rPr>
        <w:t>уписат</w:t>
      </w:r>
      <w:r w:rsidR="00CB6192">
        <w:rPr>
          <w:rFonts w:cs="Arial"/>
          <w:bCs/>
          <w:iCs/>
          <w:kern w:val="0"/>
          <w:sz w:val="22"/>
          <w:szCs w:val="22"/>
          <w:lang w:val="sr-Cyrl-RS" w:eastAsia="x-none"/>
        </w:rPr>
        <w:t>и износ ПДВ</w:t>
      </w:r>
    </w:p>
    <w:p w14:paraId="19052160" w14:textId="7BC549C3" w:rsidR="00FE11A8" w:rsidRPr="00296DA9" w:rsidRDefault="000E3D49" w:rsidP="000E3D49">
      <w:pPr>
        <w:widowControl/>
        <w:numPr>
          <w:ilvl w:val="0"/>
          <w:numId w:val="66"/>
        </w:numPr>
        <w:suppressAutoHyphens w:val="0"/>
        <w:autoSpaceDN/>
        <w:spacing w:after="200" w:line="276" w:lineRule="auto"/>
        <w:jc w:val="both"/>
        <w:textAlignment w:val="auto"/>
        <w:rPr>
          <w:rFonts w:cs="Arial"/>
          <w:bCs/>
          <w:iCs/>
          <w:kern w:val="0"/>
          <w:sz w:val="22"/>
          <w:szCs w:val="22"/>
          <w:lang w:val="sr-Cyrl-CS" w:eastAsia="ar-SA"/>
        </w:rPr>
      </w:pPr>
      <w:r w:rsidRPr="000E3D49">
        <w:rPr>
          <w:rFonts w:eastAsia="Calibri" w:cs="Arial"/>
          <w:bCs/>
          <w:iCs/>
          <w:kern w:val="0"/>
          <w:sz w:val="22"/>
          <w:szCs w:val="22"/>
          <w:lang w:val="sr-Cyrl-RS"/>
        </w:rPr>
        <w:t xml:space="preserve">у колону </w:t>
      </w:r>
      <w:r w:rsidRPr="000E3D49">
        <w:rPr>
          <w:rFonts w:eastAsia="Calibri" w:cs="Arial"/>
          <w:bCs/>
          <w:iCs/>
          <w:kern w:val="0"/>
          <w:sz w:val="22"/>
          <w:szCs w:val="22"/>
        </w:rPr>
        <w:t>6</w:t>
      </w:r>
      <w:r w:rsidRPr="000E3D49">
        <w:rPr>
          <w:rFonts w:eastAsia="Calibri" w:cs="Arial"/>
          <w:bCs/>
          <w:iCs/>
          <w:kern w:val="0"/>
          <w:sz w:val="22"/>
          <w:szCs w:val="22"/>
          <w:lang w:val="sr-Cyrl-RS"/>
        </w:rPr>
        <w:t xml:space="preserve">. уписати </w:t>
      </w:r>
      <w:r w:rsidRPr="00AE11FC">
        <w:rPr>
          <w:rFonts w:eastAsia="Calibri" w:cs="Arial"/>
          <w:bCs/>
          <w:iCs/>
          <w:kern w:val="0"/>
          <w:sz w:val="22"/>
          <w:szCs w:val="22"/>
          <w:u w:val="single"/>
          <w:lang w:val="sr-Cyrl-RS"/>
        </w:rPr>
        <w:t>јединичну</w:t>
      </w:r>
      <w:r w:rsidR="00F57E36" w:rsidRPr="00AE11FC">
        <w:rPr>
          <w:rFonts w:eastAsia="Calibri" w:cs="Arial"/>
          <w:bCs/>
          <w:iCs/>
          <w:kern w:val="0"/>
          <w:sz w:val="22"/>
          <w:szCs w:val="22"/>
          <w:u w:val="single"/>
          <w:lang w:val="sr-Cyrl-RS"/>
        </w:rPr>
        <w:t xml:space="preserve"> упоредну</w:t>
      </w:r>
      <w:r w:rsidRPr="00AE11FC">
        <w:rPr>
          <w:rFonts w:eastAsia="Calibri" w:cs="Arial"/>
          <w:bCs/>
          <w:iCs/>
          <w:kern w:val="0"/>
          <w:sz w:val="22"/>
          <w:szCs w:val="22"/>
          <w:u w:val="single"/>
          <w:lang w:val="sr-Cyrl-RS"/>
        </w:rPr>
        <w:t xml:space="preserve"> цену </w:t>
      </w:r>
      <w:r w:rsidR="003F0DDD" w:rsidRPr="00AE11FC">
        <w:rPr>
          <w:rFonts w:cs="Arial"/>
          <w:bCs/>
          <w:iCs/>
          <w:kern w:val="0"/>
          <w:sz w:val="22"/>
          <w:szCs w:val="22"/>
          <w:u w:val="single"/>
          <w:lang w:val="sr-Cyrl-RS" w:eastAsia="x-none"/>
        </w:rPr>
        <w:t xml:space="preserve">по </w:t>
      </w:r>
      <w:r w:rsidR="003F0DDD" w:rsidRPr="00AE11FC">
        <w:rPr>
          <w:rFonts w:cs="Arial"/>
          <w:bCs/>
          <w:iCs/>
          <w:kern w:val="0"/>
          <w:sz w:val="22"/>
          <w:szCs w:val="22"/>
          <w:u w:val="single"/>
          <w:lang w:eastAsia="x-none"/>
        </w:rPr>
        <w:t>kg</w:t>
      </w:r>
      <w:r w:rsidR="003F0DDD" w:rsidRPr="000E3D49">
        <w:rPr>
          <w:rFonts w:cs="Arial"/>
          <w:bCs/>
          <w:iCs/>
          <w:kern w:val="0"/>
          <w:sz w:val="22"/>
          <w:szCs w:val="22"/>
          <w:lang w:val="sr-Cyrl-RS" w:eastAsia="x-none"/>
        </w:rPr>
        <w:t xml:space="preserve"> </w:t>
      </w:r>
      <w:r w:rsidR="00CB6192">
        <w:rPr>
          <w:rFonts w:eastAsia="Calibri" w:cs="Arial"/>
          <w:bCs/>
          <w:iCs/>
          <w:kern w:val="0"/>
          <w:sz w:val="22"/>
          <w:szCs w:val="22"/>
          <w:lang w:val="sr-Cyrl-RS"/>
        </w:rPr>
        <w:t>са ПДВ.</w:t>
      </w:r>
      <w:r w:rsidRPr="000E3D49">
        <w:rPr>
          <w:rFonts w:eastAsia="Calibri" w:cs="Arial"/>
          <w:bCs/>
          <w:iCs/>
          <w:kern w:val="0"/>
          <w:sz w:val="22"/>
          <w:szCs w:val="22"/>
          <w:lang w:val="sr-Cyrl-RS"/>
        </w:rPr>
        <w:t xml:space="preserve"> која се добија сабирањем колона </w:t>
      </w:r>
    </w:p>
    <w:p w14:paraId="4F64FA41" w14:textId="77777777" w:rsidR="00296DA9" w:rsidRDefault="00296DA9" w:rsidP="00296DA9">
      <w:pPr>
        <w:widowControl/>
        <w:suppressAutoHyphens w:val="0"/>
        <w:autoSpaceDN/>
        <w:spacing w:after="200" w:line="276" w:lineRule="auto"/>
        <w:jc w:val="both"/>
        <w:textAlignment w:val="auto"/>
        <w:rPr>
          <w:rFonts w:eastAsia="Calibri" w:cs="Arial"/>
          <w:bCs/>
          <w:iCs/>
          <w:kern w:val="0"/>
          <w:sz w:val="22"/>
          <w:szCs w:val="22"/>
          <w:lang w:val="sr-Cyrl-RS"/>
        </w:rPr>
      </w:pPr>
    </w:p>
    <w:p w14:paraId="6FE1651B" w14:textId="77777777" w:rsidR="00296DA9" w:rsidRDefault="00296DA9" w:rsidP="00296DA9">
      <w:pPr>
        <w:widowControl/>
        <w:suppressAutoHyphens w:val="0"/>
        <w:autoSpaceDN/>
        <w:spacing w:after="200" w:line="276" w:lineRule="auto"/>
        <w:jc w:val="both"/>
        <w:textAlignment w:val="auto"/>
        <w:rPr>
          <w:rFonts w:eastAsia="Calibri" w:cs="Arial"/>
          <w:bCs/>
          <w:iCs/>
          <w:kern w:val="0"/>
          <w:sz w:val="22"/>
          <w:szCs w:val="22"/>
          <w:lang w:val="sr-Cyrl-RS"/>
        </w:rPr>
      </w:pPr>
    </w:p>
    <w:p w14:paraId="78FB5EBD" w14:textId="77777777" w:rsidR="00296DA9" w:rsidRDefault="00296DA9" w:rsidP="00296DA9">
      <w:pPr>
        <w:widowControl/>
        <w:suppressAutoHyphens w:val="0"/>
        <w:autoSpaceDN/>
        <w:spacing w:after="200" w:line="276" w:lineRule="auto"/>
        <w:jc w:val="both"/>
        <w:textAlignment w:val="auto"/>
        <w:rPr>
          <w:rFonts w:cs="Arial"/>
          <w:bCs/>
          <w:iCs/>
          <w:kern w:val="0"/>
          <w:sz w:val="22"/>
          <w:szCs w:val="22"/>
          <w:lang w:val="sr-Cyrl-CS" w:eastAsia="ar-SA"/>
        </w:rPr>
      </w:pPr>
    </w:p>
    <w:p w14:paraId="1365C55B" w14:textId="77777777" w:rsidR="00215C95" w:rsidRDefault="00215C95" w:rsidP="00296DA9">
      <w:pPr>
        <w:widowControl/>
        <w:suppressAutoHyphens w:val="0"/>
        <w:autoSpaceDN/>
        <w:spacing w:after="200" w:line="276" w:lineRule="auto"/>
        <w:jc w:val="both"/>
        <w:textAlignment w:val="auto"/>
        <w:rPr>
          <w:rFonts w:cs="Arial"/>
          <w:bCs/>
          <w:iCs/>
          <w:kern w:val="0"/>
          <w:sz w:val="22"/>
          <w:szCs w:val="22"/>
          <w:lang w:val="sr-Cyrl-CS" w:eastAsia="ar-SA"/>
        </w:rPr>
      </w:pPr>
    </w:p>
    <w:p w14:paraId="4250FACB" w14:textId="77777777" w:rsidR="00215C95" w:rsidRPr="00296DA9" w:rsidRDefault="00215C95" w:rsidP="00296DA9">
      <w:pPr>
        <w:widowControl/>
        <w:suppressAutoHyphens w:val="0"/>
        <w:autoSpaceDN/>
        <w:spacing w:after="200" w:line="276" w:lineRule="auto"/>
        <w:jc w:val="both"/>
        <w:textAlignment w:val="auto"/>
        <w:rPr>
          <w:rFonts w:cs="Arial"/>
          <w:bCs/>
          <w:iCs/>
          <w:kern w:val="0"/>
          <w:sz w:val="22"/>
          <w:szCs w:val="22"/>
          <w:lang w:val="sr-Cyrl-CS" w:eastAsia="ar-SA"/>
        </w:rPr>
      </w:pPr>
    </w:p>
    <w:p w14:paraId="41EF3D5C" w14:textId="77777777" w:rsidR="000E3D49" w:rsidRPr="000E3D49" w:rsidRDefault="000E3D49" w:rsidP="000E3D49">
      <w:pPr>
        <w:widowControl/>
        <w:tabs>
          <w:tab w:val="left" w:pos="0"/>
        </w:tabs>
        <w:suppressAutoHyphens w:val="0"/>
        <w:autoSpaceDN/>
        <w:textAlignment w:val="auto"/>
        <w:rPr>
          <w:rFonts w:cs="Arial"/>
          <w:b/>
          <w:kern w:val="0"/>
          <w:sz w:val="22"/>
          <w:szCs w:val="22"/>
          <w:lang w:val="sr-Cyrl-RS"/>
        </w:rPr>
      </w:pPr>
      <w:r w:rsidRPr="000E3D49">
        <w:rPr>
          <w:rFonts w:cs="Arial"/>
          <w:b/>
          <w:kern w:val="0"/>
          <w:sz w:val="22"/>
          <w:szCs w:val="22"/>
          <w:lang w:val="sr-Cyrl-RS"/>
        </w:rPr>
        <w:t>Напомена:</w:t>
      </w:r>
    </w:p>
    <w:p w14:paraId="1211BD34" w14:textId="77777777" w:rsidR="000E3D49" w:rsidRPr="000E3D49" w:rsidRDefault="000E3D49" w:rsidP="000E3D49">
      <w:pPr>
        <w:widowControl/>
        <w:suppressAutoHyphens w:val="0"/>
        <w:autoSpaceDE w:val="0"/>
        <w:jc w:val="both"/>
        <w:textAlignment w:val="auto"/>
        <w:rPr>
          <w:rFonts w:eastAsia="Calibri" w:cs="Arial"/>
          <w:iCs/>
          <w:color w:val="000000"/>
          <w:kern w:val="0"/>
          <w:sz w:val="22"/>
          <w:szCs w:val="22"/>
        </w:rPr>
      </w:pPr>
    </w:p>
    <w:p w14:paraId="4D943201" w14:textId="19F29610" w:rsidR="000E3D49" w:rsidRPr="006E5EAB" w:rsidRDefault="000D39DB" w:rsidP="000E3D49">
      <w:pPr>
        <w:widowControl/>
        <w:numPr>
          <w:ilvl w:val="0"/>
          <w:numId w:val="46"/>
        </w:numPr>
        <w:suppressAutoHyphens w:val="0"/>
        <w:autoSpaceDE w:val="0"/>
        <w:ind w:hanging="294"/>
        <w:jc w:val="both"/>
        <w:textAlignment w:val="auto"/>
        <w:rPr>
          <w:rFonts w:eastAsia="Calibri" w:cs="Arial"/>
          <w:iCs/>
          <w:color w:val="000000"/>
          <w:kern w:val="0"/>
          <w:sz w:val="22"/>
          <w:szCs w:val="22"/>
        </w:rPr>
      </w:pPr>
      <w:r w:rsidRPr="006E5EAB">
        <w:rPr>
          <w:rFonts w:cs="Arial"/>
          <w:kern w:val="0"/>
          <w:sz w:val="22"/>
          <w:szCs w:val="22"/>
          <w:lang w:val="sr-Cyrl-RS"/>
        </w:rPr>
        <w:t>Укупна</w:t>
      </w:r>
      <w:r w:rsidR="00F57E36" w:rsidRPr="006E5EAB">
        <w:rPr>
          <w:rFonts w:cs="Arial"/>
          <w:kern w:val="0"/>
          <w:sz w:val="22"/>
          <w:szCs w:val="22"/>
          <w:lang w:val="sr-Cyrl-RS"/>
        </w:rPr>
        <w:t xml:space="preserve"> упоредна</w:t>
      </w:r>
      <w:r w:rsidR="000E3D49" w:rsidRPr="006E5EAB">
        <w:rPr>
          <w:rFonts w:cs="Arial"/>
          <w:kern w:val="0"/>
          <w:sz w:val="22"/>
          <w:szCs w:val="22"/>
          <w:lang w:val="sr-Cyrl-RS"/>
        </w:rPr>
        <w:t xml:space="preserve"> вредност понуде </w:t>
      </w:r>
      <w:r w:rsidR="000E3D49" w:rsidRPr="006E5EAB">
        <w:rPr>
          <w:rFonts w:eastAsia="Calibri" w:cs="Arial"/>
          <w:iCs/>
          <w:color w:val="000000"/>
          <w:kern w:val="0"/>
          <w:sz w:val="22"/>
          <w:szCs w:val="22"/>
        </w:rPr>
        <w:t>не представља вредност уговора већ служи за оцењивање, упоређивање и рангирање понуда.</w:t>
      </w:r>
    </w:p>
    <w:p w14:paraId="494F4075" w14:textId="77777777" w:rsidR="000E3D49" w:rsidRDefault="000E3D49" w:rsidP="000E3D49">
      <w:pPr>
        <w:widowControl/>
        <w:suppressAutoHyphens w:val="0"/>
        <w:ind w:left="426"/>
        <w:rPr>
          <w:rFonts w:cs="Arial"/>
          <w:iCs/>
          <w:sz w:val="22"/>
          <w:szCs w:val="22"/>
          <w:lang w:val="sr-Cyrl-RS"/>
        </w:rPr>
      </w:pPr>
      <w:r w:rsidRPr="000E3D49">
        <w:rPr>
          <w:rFonts w:cs="Arial"/>
          <w:iCs/>
          <w:sz w:val="22"/>
          <w:szCs w:val="22"/>
          <w:lang w:val="sr-Cyrl-RS"/>
        </w:rPr>
        <w:t xml:space="preserve">     </w:t>
      </w:r>
      <w:r w:rsidRPr="000E3D49">
        <w:rPr>
          <w:rFonts w:cs="Arial"/>
          <w:iCs/>
          <w:sz w:val="22"/>
          <w:szCs w:val="22"/>
        </w:rPr>
        <w:t xml:space="preserve">Уговорена вредност је одређена до максималног износа процењене вредности </w:t>
      </w:r>
      <w:r>
        <w:rPr>
          <w:rFonts w:cs="Arial"/>
          <w:iCs/>
          <w:sz w:val="22"/>
          <w:szCs w:val="22"/>
          <w:lang w:val="sr-Cyrl-RS"/>
        </w:rPr>
        <w:t xml:space="preserve">  </w:t>
      </w:r>
    </w:p>
    <w:p w14:paraId="00689828" w14:textId="77777777" w:rsidR="000E3D49" w:rsidRPr="000E3D49" w:rsidRDefault="000E3D49" w:rsidP="000E3D49">
      <w:pPr>
        <w:widowControl/>
        <w:suppressAutoHyphens w:val="0"/>
        <w:ind w:left="426"/>
        <w:rPr>
          <w:rFonts w:cs="Arial"/>
          <w:iCs/>
          <w:sz w:val="22"/>
          <w:szCs w:val="22"/>
          <w:lang w:val="sr-Cyrl-RS"/>
        </w:rPr>
      </w:pPr>
      <w:r>
        <w:rPr>
          <w:rFonts w:cs="Arial"/>
          <w:iCs/>
          <w:sz w:val="22"/>
          <w:szCs w:val="22"/>
          <w:lang w:val="sr-Cyrl-RS"/>
        </w:rPr>
        <w:t xml:space="preserve">     </w:t>
      </w:r>
      <w:r w:rsidRPr="000E3D49">
        <w:rPr>
          <w:rFonts w:cs="Arial"/>
          <w:iCs/>
          <w:sz w:val="22"/>
          <w:szCs w:val="22"/>
        </w:rPr>
        <w:t>наручиоца за предметну јавну набавку</w:t>
      </w:r>
      <w:r w:rsidRPr="000E3D49">
        <w:rPr>
          <w:rFonts w:cs="Arial"/>
          <w:iCs/>
          <w:sz w:val="22"/>
          <w:szCs w:val="22"/>
          <w:lang w:val="sr-Cyrl-RS"/>
        </w:rPr>
        <w:t>.</w:t>
      </w:r>
    </w:p>
    <w:p w14:paraId="47A1ED3B" w14:textId="77777777" w:rsidR="003E3980" w:rsidRPr="003E3980" w:rsidRDefault="000E3D49" w:rsidP="003E3980">
      <w:pPr>
        <w:numPr>
          <w:ilvl w:val="0"/>
          <w:numId w:val="46"/>
        </w:numPr>
        <w:autoSpaceDE w:val="0"/>
        <w:spacing w:line="276" w:lineRule="auto"/>
        <w:jc w:val="both"/>
        <w:textAlignment w:val="auto"/>
        <w:rPr>
          <w:rFonts w:eastAsia="Calibri" w:cs="Arial"/>
          <w:iCs/>
          <w:color w:val="000000"/>
          <w:kern w:val="0"/>
          <w:sz w:val="22"/>
          <w:szCs w:val="22"/>
        </w:rPr>
      </w:pPr>
      <w:r w:rsidRPr="003E3980">
        <w:rPr>
          <w:rFonts w:eastAsia="Calibri" w:cs="Arial"/>
          <w:iCs/>
          <w:color w:val="000000"/>
          <w:kern w:val="0"/>
          <w:sz w:val="22"/>
          <w:szCs w:val="22"/>
        </w:rPr>
        <w:t xml:space="preserve">Пружалац услуге је дужан да преузме отпад и изврши његово </w:t>
      </w:r>
      <w:r w:rsidR="003E3980">
        <w:rPr>
          <w:rFonts w:eastAsia="Calibri" w:cs="Arial"/>
          <w:iCs/>
          <w:color w:val="000000"/>
          <w:kern w:val="0"/>
          <w:sz w:val="22"/>
          <w:szCs w:val="22"/>
          <w:lang w:val="sr-Cyrl-RS"/>
        </w:rPr>
        <w:t>сакупљање, транспорт и третман.</w:t>
      </w:r>
    </w:p>
    <w:p w14:paraId="2A16BAD7" w14:textId="77777777" w:rsidR="000E3D49" w:rsidRPr="003E3980" w:rsidRDefault="000E3D49" w:rsidP="00C823F7">
      <w:pPr>
        <w:numPr>
          <w:ilvl w:val="0"/>
          <w:numId w:val="46"/>
        </w:numPr>
        <w:autoSpaceDE w:val="0"/>
        <w:spacing w:line="276" w:lineRule="auto"/>
        <w:jc w:val="both"/>
        <w:textAlignment w:val="auto"/>
        <w:rPr>
          <w:rFonts w:eastAsia="Calibri" w:cs="Arial"/>
          <w:iCs/>
          <w:color w:val="000000"/>
          <w:kern w:val="0"/>
          <w:sz w:val="22"/>
          <w:szCs w:val="22"/>
        </w:rPr>
      </w:pPr>
      <w:r w:rsidRPr="003E3980">
        <w:rPr>
          <w:rFonts w:eastAsia="Calibri" w:cs="Arial"/>
          <w:iCs/>
          <w:color w:val="000000"/>
          <w:kern w:val="0"/>
          <w:sz w:val="22"/>
          <w:szCs w:val="22"/>
        </w:rPr>
        <w:t>Понуђач је у обавези да попуни све позиције у обрасцу структуре понуђене цене, у супротном понуде ће бити одбијена као неприхватљива</w:t>
      </w:r>
    </w:p>
    <w:p w14:paraId="450A9A21" w14:textId="77777777" w:rsidR="00AF6962" w:rsidRDefault="00AF6962" w:rsidP="00AF6962">
      <w:pPr>
        <w:autoSpaceDE w:val="0"/>
        <w:spacing w:line="276" w:lineRule="auto"/>
        <w:jc w:val="both"/>
        <w:textAlignment w:val="auto"/>
        <w:rPr>
          <w:rFonts w:eastAsia="Calibri" w:cs="Arial"/>
          <w:iCs/>
          <w:color w:val="000000"/>
          <w:kern w:val="0"/>
          <w:sz w:val="22"/>
          <w:szCs w:val="22"/>
        </w:rPr>
      </w:pPr>
    </w:p>
    <w:p w14:paraId="42C7BD87" w14:textId="77777777" w:rsidR="00AF6962" w:rsidRDefault="00AF6962" w:rsidP="00AF6962">
      <w:pPr>
        <w:autoSpaceDE w:val="0"/>
        <w:spacing w:line="276" w:lineRule="auto"/>
        <w:jc w:val="both"/>
        <w:textAlignment w:val="auto"/>
        <w:rPr>
          <w:rFonts w:eastAsia="Calibri" w:cs="Arial"/>
          <w:iCs/>
          <w:color w:val="000000"/>
          <w:kern w:val="0"/>
          <w:sz w:val="22"/>
          <w:szCs w:val="22"/>
          <w:lang w:val="sr-Cyrl-RS"/>
        </w:rPr>
      </w:pPr>
      <w:r>
        <w:rPr>
          <w:rFonts w:eastAsia="Calibri" w:cs="Arial"/>
          <w:iCs/>
          <w:color w:val="000000"/>
          <w:kern w:val="0"/>
          <w:sz w:val="22"/>
          <w:szCs w:val="22"/>
        </w:rPr>
        <w:t xml:space="preserve">    </w:t>
      </w:r>
      <w:r w:rsidRPr="00AF6962">
        <w:rPr>
          <w:rFonts w:eastAsia="Calibri" w:cs="Arial"/>
          <w:iCs/>
          <w:color w:val="000000"/>
          <w:kern w:val="0"/>
          <w:sz w:val="22"/>
          <w:szCs w:val="22"/>
        </w:rPr>
        <w:t xml:space="preserve"> </w:t>
      </w:r>
      <w:r>
        <w:rPr>
          <w:rFonts w:eastAsia="Calibri" w:cs="Arial"/>
          <w:iCs/>
          <w:color w:val="000000"/>
          <w:kern w:val="0"/>
          <w:sz w:val="22"/>
          <w:szCs w:val="22"/>
          <w:lang w:val="sr-Cyrl-RS"/>
        </w:rPr>
        <w:t xml:space="preserve">         </w:t>
      </w:r>
      <w:r w:rsidRPr="00AF6962">
        <w:rPr>
          <w:rFonts w:eastAsia="Calibri" w:cs="Arial"/>
          <w:iCs/>
          <w:color w:val="000000"/>
          <w:kern w:val="0"/>
          <w:sz w:val="22"/>
          <w:szCs w:val="22"/>
        </w:rPr>
        <w:t xml:space="preserve">Датум:                                                                                        </w:t>
      </w:r>
      <w:r>
        <w:rPr>
          <w:rFonts w:eastAsia="Calibri" w:cs="Arial"/>
          <w:iCs/>
          <w:color w:val="000000"/>
          <w:kern w:val="0"/>
          <w:sz w:val="22"/>
          <w:szCs w:val="22"/>
        </w:rPr>
        <w:t xml:space="preserve">        Понуђач:</w:t>
      </w:r>
      <w:r w:rsidRPr="00AF6962">
        <w:rPr>
          <w:rFonts w:eastAsia="Calibri" w:cs="Arial"/>
          <w:iCs/>
          <w:color w:val="000000"/>
          <w:kern w:val="0"/>
          <w:sz w:val="22"/>
          <w:szCs w:val="22"/>
        </w:rPr>
        <w:t xml:space="preserve"> </w:t>
      </w:r>
      <w:r>
        <w:rPr>
          <w:rFonts w:eastAsia="Calibri" w:cs="Arial"/>
          <w:iCs/>
          <w:color w:val="000000"/>
          <w:kern w:val="0"/>
          <w:sz w:val="22"/>
          <w:szCs w:val="22"/>
          <w:lang w:val="sr-Cyrl-RS"/>
        </w:rPr>
        <w:t xml:space="preserve">                     </w:t>
      </w:r>
    </w:p>
    <w:p w14:paraId="03BEC035" w14:textId="77777777" w:rsidR="00AF6962" w:rsidRPr="00AF6962" w:rsidRDefault="00AF6962" w:rsidP="00AF6962">
      <w:pPr>
        <w:autoSpaceDE w:val="0"/>
        <w:spacing w:line="276" w:lineRule="auto"/>
        <w:jc w:val="both"/>
        <w:textAlignment w:val="auto"/>
        <w:rPr>
          <w:rFonts w:eastAsia="Calibri" w:cs="Arial"/>
          <w:iCs/>
          <w:color w:val="000000"/>
          <w:kern w:val="0"/>
          <w:sz w:val="22"/>
          <w:szCs w:val="22"/>
          <w:lang w:val="sr-Cyrl-RS"/>
        </w:rPr>
      </w:pPr>
      <w:r>
        <w:rPr>
          <w:rFonts w:eastAsia="Calibri" w:cs="Arial"/>
          <w:iCs/>
          <w:color w:val="000000"/>
          <w:kern w:val="0"/>
          <w:sz w:val="22"/>
          <w:szCs w:val="22"/>
          <w:lang w:val="sr-Cyrl-RS"/>
        </w:rPr>
        <w:t xml:space="preserve">        _____________                                    М.П                                                </w:t>
      </w:r>
      <w:r>
        <w:rPr>
          <w:rFonts w:eastAsia="Calibri" w:cs="Arial"/>
          <w:iCs/>
          <w:color w:val="000000"/>
          <w:kern w:val="0"/>
          <w:sz w:val="22"/>
          <w:szCs w:val="22"/>
        </w:rPr>
        <w:t>____________</w:t>
      </w:r>
      <w:r w:rsidRPr="00AF6962">
        <w:rPr>
          <w:rFonts w:eastAsia="Calibri" w:cs="Arial"/>
          <w:iCs/>
          <w:color w:val="000000"/>
          <w:kern w:val="0"/>
          <w:sz w:val="22"/>
          <w:szCs w:val="22"/>
        </w:rPr>
        <w:t xml:space="preserve">                      </w:t>
      </w:r>
      <w:r>
        <w:rPr>
          <w:rFonts w:eastAsia="Calibri" w:cs="Arial"/>
          <w:iCs/>
          <w:color w:val="000000"/>
          <w:kern w:val="0"/>
          <w:sz w:val="22"/>
          <w:szCs w:val="22"/>
        </w:rPr>
        <w:t xml:space="preserve">         </w:t>
      </w:r>
    </w:p>
    <w:p w14:paraId="47E074C4" w14:textId="77777777" w:rsidR="000E3D49" w:rsidRDefault="000E3D49" w:rsidP="000E3D49">
      <w:pPr>
        <w:pStyle w:val="Standard"/>
        <w:spacing w:before="0"/>
        <w:rPr>
          <w:rFonts w:ascii="Arial" w:hAnsi="Arial" w:cs="Arial"/>
          <w:b/>
          <w:sz w:val="20"/>
          <w:szCs w:val="20"/>
          <w:lang w:val="sr-Cyrl-RS"/>
        </w:rPr>
      </w:pPr>
    </w:p>
    <w:p w14:paraId="08EC4FEF" w14:textId="77777777" w:rsidR="000E3D49" w:rsidRPr="00E11D7E" w:rsidRDefault="000E3D49" w:rsidP="000E3D49">
      <w:pPr>
        <w:pStyle w:val="Standard"/>
        <w:spacing w:before="0"/>
        <w:rPr>
          <w:rFonts w:ascii="Arial" w:hAnsi="Arial" w:cs="Arial"/>
          <w:sz w:val="20"/>
          <w:szCs w:val="20"/>
          <w:lang w:val="sr-Cyrl-RS"/>
        </w:rPr>
      </w:pPr>
      <w:r w:rsidRPr="00E11D7E">
        <w:rPr>
          <w:rFonts w:ascii="Arial" w:hAnsi="Arial" w:cs="Arial"/>
          <w:b/>
          <w:sz w:val="20"/>
          <w:szCs w:val="20"/>
          <w:lang w:val="sr-Cyrl-RS"/>
        </w:rPr>
        <w:t>Напомена:</w:t>
      </w:r>
    </w:p>
    <w:p w14:paraId="6CC3374C" w14:textId="77777777" w:rsidR="000E3D49" w:rsidRPr="00E11D7E" w:rsidRDefault="000E3D49" w:rsidP="000E3D49">
      <w:pPr>
        <w:pStyle w:val="KDKomentar"/>
        <w:spacing w:before="0"/>
        <w:rPr>
          <w:rFonts w:ascii="Arial" w:hAnsi="Arial" w:cs="Arial"/>
          <w:i w:val="0"/>
        </w:rPr>
      </w:pPr>
      <w:r w:rsidRPr="00E11D7E">
        <w:rPr>
          <w:rFonts w:ascii="Arial" w:eastAsia="TimesNewRomanPS-BoldMT" w:hAnsi="Arial" w:cs="Arial"/>
          <w:i w:val="0"/>
          <w:color w:val="00000A"/>
        </w:rPr>
        <w:t>-</w:t>
      </w:r>
      <w:r w:rsidRPr="00E11D7E">
        <w:rPr>
          <w:rFonts w:ascii="Arial" w:eastAsia="TimesNewRomanPS-BoldMT" w:hAnsi="Arial" w:cs="Arial"/>
          <w:i w:val="0"/>
          <w:color w:val="00000A"/>
          <w:lang w:val="sr-Cyrl-RS"/>
        </w:rPr>
        <w:t xml:space="preserve"> </w:t>
      </w:r>
      <w:r w:rsidRPr="00E11D7E">
        <w:rPr>
          <w:rFonts w:ascii="Arial" w:eastAsia="TimesNewRomanPS-BoldMT" w:hAnsi="Arial" w:cs="Arial"/>
          <w:i w:val="0"/>
          <w:color w:val="00000A"/>
        </w:rPr>
        <w:t>Уколико група понуђача подноси заједничку понуду овај образац потписује и оверава Носилац посла.</w:t>
      </w:r>
    </w:p>
    <w:p w14:paraId="0FFAFB25" w14:textId="77777777" w:rsidR="002C31FB" w:rsidRDefault="000E3D49" w:rsidP="000E3D49">
      <w:pPr>
        <w:pStyle w:val="KDKomentar"/>
        <w:spacing w:before="0"/>
        <w:rPr>
          <w:rFonts w:cs="Arial"/>
          <w:b/>
          <w:bCs/>
          <w:lang w:val="sr-Latn-RS" w:eastAsia="ar-SA"/>
        </w:rPr>
      </w:pPr>
      <w:r w:rsidRPr="00E11D7E">
        <w:rPr>
          <w:rFonts w:ascii="Arial" w:eastAsia="TimesNewRomanPS-BoldMT" w:hAnsi="Arial" w:cs="Arial"/>
          <w:i w:val="0"/>
          <w:color w:val="00000A"/>
        </w:rPr>
        <w:t>- Уколико понуђач подноси понуду са подизвођачем овај образац потписује и оверава печатом понуђач.</w:t>
      </w:r>
      <w:r w:rsidRPr="00E11D7E">
        <w:rPr>
          <w:rFonts w:cs="Arial"/>
          <w:b/>
          <w:bCs/>
          <w:lang w:val="sr-Latn-RS" w:eastAsia="ar-SA"/>
        </w:rPr>
        <w:t xml:space="preserve">  </w:t>
      </w:r>
    </w:p>
    <w:p w14:paraId="182D56A6" w14:textId="2A817D94" w:rsidR="000E3D49" w:rsidRDefault="000E3D49" w:rsidP="000E3D49">
      <w:pPr>
        <w:pStyle w:val="KDKomentar"/>
        <w:spacing w:before="0"/>
        <w:rPr>
          <w:rFonts w:cs="Arial"/>
          <w:b/>
          <w:bCs/>
          <w:lang w:val="sr-Latn-RS" w:eastAsia="ar-SA"/>
        </w:rPr>
      </w:pPr>
      <w:r w:rsidRPr="00E11D7E">
        <w:rPr>
          <w:rFonts w:cs="Arial"/>
          <w:b/>
          <w:bCs/>
          <w:lang w:val="sr-Latn-RS" w:eastAsia="ar-SA"/>
        </w:rPr>
        <w:t xml:space="preserve">                  </w:t>
      </w:r>
    </w:p>
    <w:p w14:paraId="6E3C73D8" w14:textId="77777777" w:rsidR="00EB3B7F" w:rsidRDefault="00EB3B7F" w:rsidP="000E3D49">
      <w:pPr>
        <w:pStyle w:val="KDKomentar"/>
        <w:spacing w:before="0"/>
        <w:rPr>
          <w:rFonts w:cs="Arial"/>
          <w:b/>
          <w:bCs/>
          <w:lang w:val="sr-Latn-RS" w:eastAsia="ar-SA"/>
        </w:rPr>
      </w:pPr>
    </w:p>
    <w:p w14:paraId="1A489326" w14:textId="77777777" w:rsidR="00EB3B7F" w:rsidRDefault="00EB3B7F" w:rsidP="000E3D49">
      <w:pPr>
        <w:pStyle w:val="KDKomentar"/>
        <w:spacing w:before="0"/>
        <w:rPr>
          <w:rFonts w:cs="Arial"/>
          <w:b/>
          <w:bCs/>
          <w:lang w:val="sr-Latn-RS" w:eastAsia="ar-SA"/>
        </w:rPr>
      </w:pPr>
    </w:p>
    <w:p w14:paraId="6D41EAD9" w14:textId="77777777" w:rsidR="00EB3B7F" w:rsidRDefault="00EB3B7F" w:rsidP="000E3D49">
      <w:pPr>
        <w:pStyle w:val="KDKomentar"/>
        <w:spacing w:before="0"/>
        <w:rPr>
          <w:rFonts w:cs="Arial"/>
          <w:b/>
          <w:bCs/>
          <w:lang w:val="sr-Latn-RS" w:eastAsia="ar-SA"/>
        </w:rPr>
      </w:pPr>
    </w:p>
    <w:p w14:paraId="14DB8311" w14:textId="77777777" w:rsidR="00EB3B7F" w:rsidRDefault="00EB3B7F" w:rsidP="000E3D49">
      <w:pPr>
        <w:pStyle w:val="KDKomentar"/>
        <w:spacing w:before="0"/>
        <w:rPr>
          <w:rFonts w:cs="Arial"/>
          <w:b/>
          <w:bCs/>
          <w:lang w:val="sr-Latn-RS" w:eastAsia="ar-SA"/>
        </w:rPr>
      </w:pPr>
    </w:p>
    <w:p w14:paraId="443FDCF2" w14:textId="77777777" w:rsidR="00EB3B7F" w:rsidRDefault="00EB3B7F" w:rsidP="000E3D49">
      <w:pPr>
        <w:pStyle w:val="KDKomentar"/>
        <w:spacing w:before="0"/>
        <w:rPr>
          <w:rFonts w:cs="Arial"/>
          <w:b/>
          <w:bCs/>
          <w:lang w:val="sr-Latn-RS" w:eastAsia="ar-SA"/>
        </w:rPr>
      </w:pPr>
    </w:p>
    <w:p w14:paraId="610C0B7A" w14:textId="77777777" w:rsidR="00EB3B7F" w:rsidRDefault="00EB3B7F" w:rsidP="000E3D49">
      <w:pPr>
        <w:pStyle w:val="KDKomentar"/>
        <w:spacing w:before="0"/>
        <w:rPr>
          <w:rFonts w:cs="Arial"/>
          <w:b/>
          <w:bCs/>
          <w:lang w:val="sr-Latn-RS" w:eastAsia="ar-SA"/>
        </w:rPr>
      </w:pPr>
    </w:p>
    <w:p w14:paraId="26211FD0" w14:textId="77777777" w:rsidR="00EB3B7F" w:rsidRDefault="00EB3B7F" w:rsidP="000E3D49">
      <w:pPr>
        <w:pStyle w:val="KDKomentar"/>
        <w:spacing w:before="0"/>
        <w:rPr>
          <w:rFonts w:cs="Arial"/>
          <w:b/>
          <w:bCs/>
          <w:lang w:val="sr-Latn-RS" w:eastAsia="ar-SA"/>
        </w:rPr>
      </w:pPr>
    </w:p>
    <w:p w14:paraId="5FCE35E5" w14:textId="77777777" w:rsidR="00EB3B7F" w:rsidRDefault="00EB3B7F" w:rsidP="000E3D49">
      <w:pPr>
        <w:pStyle w:val="KDKomentar"/>
        <w:spacing w:before="0"/>
        <w:rPr>
          <w:rFonts w:cs="Arial"/>
          <w:b/>
          <w:bCs/>
          <w:lang w:val="sr-Latn-RS" w:eastAsia="ar-SA"/>
        </w:rPr>
      </w:pPr>
    </w:p>
    <w:p w14:paraId="04F6690A" w14:textId="77777777" w:rsidR="00EB3B7F" w:rsidRDefault="00EB3B7F" w:rsidP="000E3D49">
      <w:pPr>
        <w:pStyle w:val="KDKomentar"/>
        <w:spacing w:before="0"/>
        <w:rPr>
          <w:rFonts w:cs="Arial"/>
          <w:b/>
          <w:bCs/>
          <w:lang w:val="sr-Latn-RS" w:eastAsia="ar-SA"/>
        </w:rPr>
      </w:pPr>
    </w:p>
    <w:p w14:paraId="7C2845BF" w14:textId="77777777" w:rsidR="00EB3B7F" w:rsidRDefault="00EB3B7F" w:rsidP="000E3D49">
      <w:pPr>
        <w:pStyle w:val="KDKomentar"/>
        <w:spacing w:before="0"/>
        <w:rPr>
          <w:rFonts w:cs="Arial"/>
          <w:b/>
          <w:bCs/>
          <w:lang w:val="sr-Latn-RS" w:eastAsia="ar-SA"/>
        </w:rPr>
      </w:pPr>
    </w:p>
    <w:p w14:paraId="3008BB88" w14:textId="77777777" w:rsidR="00EB3B7F" w:rsidRDefault="00EB3B7F" w:rsidP="000E3D49">
      <w:pPr>
        <w:pStyle w:val="KDKomentar"/>
        <w:spacing w:before="0"/>
        <w:rPr>
          <w:rFonts w:cs="Arial"/>
          <w:b/>
          <w:bCs/>
          <w:lang w:val="sr-Latn-RS" w:eastAsia="ar-SA"/>
        </w:rPr>
      </w:pPr>
    </w:p>
    <w:p w14:paraId="5A0F0FB8" w14:textId="77777777" w:rsidR="00EB3B7F" w:rsidRDefault="00EB3B7F" w:rsidP="000E3D49">
      <w:pPr>
        <w:pStyle w:val="KDKomentar"/>
        <w:spacing w:before="0"/>
        <w:rPr>
          <w:rFonts w:cs="Arial"/>
          <w:b/>
          <w:bCs/>
          <w:lang w:val="sr-Latn-RS" w:eastAsia="ar-SA"/>
        </w:rPr>
      </w:pPr>
    </w:p>
    <w:p w14:paraId="0EDAF258" w14:textId="77777777" w:rsidR="00EB3B7F" w:rsidRDefault="00EB3B7F" w:rsidP="000E3D49">
      <w:pPr>
        <w:pStyle w:val="KDKomentar"/>
        <w:spacing w:before="0"/>
        <w:rPr>
          <w:rFonts w:cs="Arial"/>
          <w:b/>
          <w:bCs/>
          <w:lang w:val="sr-Latn-RS" w:eastAsia="ar-SA"/>
        </w:rPr>
      </w:pPr>
    </w:p>
    <w:p w14:paraId="008FCE0C" w14:textId="77777777" w:rsidR="00EB3B7F" w:rsidRDefault="00EB3B7F" w:rsidP="000E3D49">
      <w:pPr>
        <w:pStyle w:val="KDKomentar"/>
        <w:spacing w:before="0"/>
        <w:rPr>
          <w:rFonts w:cs="Arial"/>
          <w:b/>
          <w:bCs/>
          <w:lang w:val="sr-Latn-RS" w:eastAsia="ar-SA"/>
        </w:rPr>
      </w:pPr>
    </w:p>
    <w:p w14:paraId="27E05F0E" w14:textId="77777777" w:rsidR="00EB3B7F" w:rsidRDefault="00EB3B7F" w:rsidP="000E3D49">
      <w:pPr>
        <w:pStyle w:val="KDKomentar"/>
        <w:spacing w:before="0"/>
        <w:rPr>
          <w:rFonts w:cs="Arial"/>
          <w:b/>
          <w:bCs/>
          <w:lang w:val="sr-Latn-RS" w:eastAsia="ar-SA"/>
        </w:rPr>
      </w:pPr>
    </w:p>
    <w:p w14:paraId="65AB5482" w14:textId="77777777" w:rsidR="00EB3B7F" w:rsidRDefault="00EB3B7F" w:rsidP="000E3D49">
      <w:pPr>
        <w:pStyle w:val="KDKomentar"/>
        <w:spacing w:before="0"/>
        <w:rPr>
          <w:rFonts w:cs="Arial"/>
          <w:b/>
          <w:bCs/>
          <w:lang w:val="sr-Latn-RS" w:eastAsia="ar-SA"/>
        </w:rPr>
      </w:pPr>
    </w:p>
    <w:p w14:paraId="78D5DBF2" w14:textId="77777777" w:rsidR="00EB3B7F" w:rsidRDefault="00EB3B7F" w:rsidP="000E3D49">
      <w:pPr>
        <w:pStyle w:val="KDKomentar"/>
        <w:spacing w:before="0"/>
        <w:rPr>
          <w:rFonts w:cs="Arial"/>
          <w:b/>
          <w:bCs/>
          <w:lang w:val="sr-Latn-RS" w:eastAsia="ar-SA"/>
        </w:rPr>
      </w:pPr>
    </w:p>
    <w:p w14:paraId="3F63DDD5" w14:textId="77777777" w:rsidR="00EB3B7F" w:rsidRDefault="00EB3B7F" w:rsidP="000E3D49">
      <w:pPr>
        <w:pStyle w:val="KDKomentar"/>
        <w:spacing w:before="0"/>
        <w:rPr>
          <w:rFonts w:cs="Arial"/>
          <w:b/>
          <w:bCs/>
          <w:lang w:val="sr-Latn-RS" w:eastAsia="ar-SA"/>
        </w:rPr>
      </w:pPr>
    </w:p>
    <w:p w14:paraId="75420539" w14:textId="77777777" w:rsidR="00EB3B7F" w:rsidRDefault="00EB3B7F" w:rsidP="000E3D49">
      <w:pPr>
        <w:pStyle w:val="KDKomentar"/>
        <w:spacing w:before="0"/>
        <w:rPr>
          <w:rFonts w:cs="Arial"/>
          <w:b/>
          <w:bCs/>
          <w:lang w:val="sr-Latn-RS" w:eastAsia="ar-SA"/>
        </w:rPr>
      </w:pPr>
    </w:p>
    <w:p w14:paraId="00CF5B8A" w14:textId="77777777" w:rsidR="00EB3B7F" w:rsidRDefault="00EB3B7F" w:rsidP="000E3D49">
      <w:pPr>
        <w:pStyle w:val="KDKomentar"/>
        <w:spacing w:before="0"/>
        <w:rPr>
          <w:rFonts w:cs="Arial"/>
          <w:b/>
          <w:bCs/>
          <w:lang w:val="sr-Latn-RS" w:eastAsia="ar-SA"/>
        </w:rPr>
      </w:pPr>
    </w:p>
    <w:p w14:paraId="48AC0619" w14:textId="77777777" w:rsidR="00EB3B7F" w:rsidRDefault="00EB3B7F" w:rsidP="000E3D49">
      <w:pPr>
        <w:pStyle w:val="KDKomentar"/>
        <w:spacing w:before="0"/>
        <w:rPr>
          <w:rFonts w:cs="Arial"/>
          <w:b/>
          <w:bCs/>
          <w:lang w:val="sr-Latn-RS" w:eastAsia="ar-SA"/>
        </w:rPr>
      </w:pPr>
    </w:p>
    <w:p w14:paraId="0A72BE3C" w14:textId="77777777" w:rsidR="00EB3B7F" w:rsidRDefault="00EB3B7F" w:rsidP="000E3D49">
      <w:pPr>
        <w:pStyle w:val="KDKomentar"/>
        <w:spacing w:before="0"/>
        <w:rPr>
          <w:rFonts w:cs="Arial"/>
          <w:b/>
          <w:bCs/>
          <w:lang w:val="sr-Latn-RS" w:eastAsia="ar-SA"/>
        </w:rPr>
      </w:pPr>
    </w:p>
    <w:p w14:paraId="140B863C" w14:textId="77777777" w:rsidR="00EB3B7F" w:rsidRDefault="00EB3B7F" w:rsidP="000E3D49">
      <w:pPr>
        <w:pStyle w:val="KDKomentar"/>
        <w:spacing w:before="0"/>
        <w:rPr>
          <w:rFonts w:cs="Arial"/>
          <w:b/>
          <w:bCs/>
          <w:lang w:val="sr-Latn-RS" w:eastAsia="ar-SA"/>
        </w:rPr>
      </w:pPr>
    </w:p>
    <w:p w14:paraId="19297395" w14:textId="77777777" w:rsidR="00EB3B7F" w:rsidRDefault="00EB3B7F" w:rsidP="000E3D49">
      <w:pPr>
        <w:pStyle w:val="KDKomentar"/>
        <w:spacing w:before="0"/>
        <w:rPr>
          <w:rFonts w:cs="Arial"/>
          <w:b/>
          <w:bCs/>
          <w:lang w:val="sr-Latn-RS" w:eastAsia="ar-SA"/>
        </w:rPr>
      </w:pPr>
    </w:p>
    <w:p w14:paraId="6643CF0D" w14:textId="77777777" w:rsidR="00EB3B7F" w:rsidRDefault="00EB3B7F" w:rsidP="000E3D49">
      <w:pPr>
        <w:pStyle w:val="KDKomentar"/>
        <w:spacing w:before="0"/>
        <w:rPr>
          <w:rFonts w:cs="Arial"/>
          <w:b/>
          <w:bCs/>
          <w:lang w:val="sr-Latn-RS" w:eastAsia="ar-SA"/>
        </w:rPr>
      </w:pPr>
    </w:p>
    <w:p w14:paraId="526B2134" w14:textId="77777777" w:rsidR="00EB3B7F" w:rsidRDefault="00EB3B7F" w:rsidP="000E3D49">
      <w:pPr>
        <w:pStyle w:val="KDKomentar"/>
        <w:spacing w:before="0"/>
        <w:rPr>
          <w:rFonts w:cs="Arial"/>
          <w:b/>
          <w:bCs/>
          <w:lang w:val="sr-Latn-RS" w:eastAsia="ar-SA"/>
        </w:rPr>
      </w:pPr>
    </w:p>
    <w:p w14:paraId="0B38687D" w14:textId="77777777" w:rsidR="00EB3B7F" w:rsidRDefault="00EB3B7F" w:rsidP="000E3D49">
      <w:pPr>
        <w:pStyle w:val="KDKomentar"/>
        <w:spacing w:before="0"/>
        <w:rPr>
          <w:rFonts w:cs="Arial"/>
          <w:b/>
          <w:bCs/>
          <w:lang w:val="sr-Latn-RS" w:eastAsia="ar-SA"/>
        </w:rPr>
      </w:pPr>
    </w:p>
    <w:p w14:paraId="486DA078" w14:textId="77777777" w:rsidR="00F43868" w:rsidRDefault="00F43868" w:rsidP="000E3D49">
      <w:pPr>
        <w:pStyle w:val="KDKomentar"/>
        <w:spacing w:before="0"/>
        <w:rPr>
          <w:rFonts w:cs="Arial"/>
          <w:b/>
          <w:bCs/>
          <w:lang w:val="sr-Latn-RS" w:eastAsia="ar-SA"/>
        </w:rPr>
      </w:pPr>
    </w:p>
    <w:p w14:paraId="30B1F044" w14:textId="77777777" w:rsidR="00F43868" w:rsidRDefault="00F43868" w:rsidP="000E3D49">
      <w:pPr>
        <w:pStyle w:val="KDKomentar"/>
        <w:spacing w:before="0"/>
        <w:rPr>
          <w:rFonts w:cs="Arial"/>
          <w:b/>
          <w:bCs/>
          <w:lang w:val="sr-Latn-RS" w:eastAsia="ar-SA"/>
        </w:rPr>
      </w:pPr>
    </w:p>
    <w:p w14:paraId="355B1DEC" w14:textId="77777777" w:rsidR="00F43868" w:rsidRDefault="00F43868" w:rsidP="000E3D49">
      <w:pPr>
        <w:pStyle w:val="KDKomentar"/>
        <w:spacing w:before="0"/>
        <w:rPr>
          <w:rFonts w:cs="Arial"/>
          <w:b/>
          <w:bCs/>
          <w:lang w:val="sr-Latn-RS" w:eastAsia="ar-SA"/>
        </w:rPr>
      </w:pPr>
    </w:p>
    <w:p w14:paraId="5A95CDFB" w14:textId="77777777" w:rsidR="00CB6192" w:rsidRDefault="00CB6192" w:rsidP="007C0F44">
      <w:pPr>
        <w:pStyle w:val="KDObrazac"/>
        <w:spacing w:before="0"/>
        <w:jc w:val="left"/>
        <w:outlineLvl w:val="9"/>
        <w:rPr>
          <w:rFonts w:ascii="Arial" w:hAnsi="Arial"/>
          <w:sz w:val="20"/>
          <w:szCs w:val="20"/>
          <w:lang w:val="sr-Cyrl-RS"/>
        </w:rPr>
      </w:pPr>
      <w:bookmarkStart w:id="252" w:name="_Toc442559926"/>
      <w:bookmarkEnd w:id="251"/>
    </w:p>
    <w:p w14:paraId="784629D7" w14:textId="77777777" w:rsidR="00F512EC" w:rsidRDefault="00F512EC" w:rsidP="007C0F44">
      <w:pPr>
        <w:pStyle w:val="KDObrazac"/>
        <w:spacing w:before="0"/>
        <w:jc w:val="left"/>
        <w:outlineLvl w:val="9"/>
        <w:rPr>
          <w:rFonts w:ascii="Arial" w:hAnsi="Arial"/>
          <w:sz w:val="20"/>
          <w:szCs w:val="20"/>
          <w:lang w:val="sr-Cyrl-RS"/>
        </w:rPr>
      </w:pPr>
    </w:p>
    <w:p w14:paraId="1BA14358" w14:textId="3889940A" w:rsidR="003F0DDD" w:rsidRPr="003F0DDD" w:rsidRDefault="003F0DDD" w:rsidP="003F0DDD">
      <w:pPr>
        <w:pStyle w:val="KDObrazac"/>
        <w:spacing w:before="0"/>
        <w:jc w:val="center"/>
        <w:outlineLvl w:val="9"/>
        <w:rPr>
          <w:rFonts w:ascii="Arial" w:hAnsi="Arial"/>
          <w:sz w:val="20"/>
          <w:szCs w:val="20"/>
          <w:lang w:val="sr-Cyrl-RS"/>
        </w:rPr>
      </w:pPr>
      <w:r w:rsidRPr="003F0DDD">
        <w:rPr>
          <w:rFonts w:ascii="Arial" w:hAnsi="Arial"/>
          <w:sz w:val="20"/>
          <w:szCs w:val="20"/>
          <w:lang w:val="sr-Cyrl-RS"/>
        </w:rPr>
        <w:t>ОБРАЗАЦ 2.</w:t>
      </w:r>
      <w:r w:rsidR="007C0F44">
        <w:rPr>
          <w:rFonts w:ascii="Arial" w:hAnsi="Arial"/>
          <w:sz w:val="20"/>
          <w:szCs w:val="20"/>
          <w:lang w:val="sr-Cyrl-RS"/>
        </w:rPr>
        <w:t>2</w:t>
      </w:r>
      <w:r>
        <w:rPr>
          <w:rFonts w:ascii="Arial" w:hAnsi="Arial"/>
          <w:sz w:val="20"/>
          <w:szCs w:val="20"/>
          <w:lang w:val="sr-Cyrl-RS"/>
        </w:rPr>
        <w:t>.</w:t>
      </w:r>
    </w:p>
    <w:p w14:paraId="14A153B3" w14:textId="77777777" w:rsidR="003F0DDD" w:rsidRPr="00250F49" w:rsidRDefault="003F0DDD" w:rsidP="003F0DDD">
      <w:pPr>
        <w:pStyle w:val="Standard"/>
        <w:spacing w:before="0"/>
        <w:jc w:val="center"/>
        <w:rPr>
          <w:rFonts w:ascii="Arial" w:hAnsi="Arial" w:cs="Arial"/>
          <w:b/>
          <w:sz w:val="20"/>
          <w:szCs w:val="20"/>
          <w:lang w:val="sr-Cyrl-RS"/>
        </w:rPr>
      </w:pPr>
      <w:r w:rsidRPr="00EB3B7F">
        <w:rPr>
          <w:rFonts w:ascii="Arial" w:hAnsi="Arial" w:cs="Arial"/>
          <w:b/>
          <w:sz w:val="20"/>
          <w:szCs w:val="20"/>
          <w:lang w:val="sr-Cyrl-RS"/>
        </w:rPr>
        <w:t>ОБРАЗАЦ СТРУКТУРЕ ПОНУЂЕНЕ ЦЕНЕ -</w:t>
      </w:r>
      <w:r w:rsidR="007A2E14" w:rsidRPr="00EB3B7F">
        <w:rPr>
          <w:rFonts w:ascii="Arial" w:hAnsi="Arial" w:cs="Arial"/>
          <w:b/>
          <w:sz w:val="20"/>
          <w:szCs w:val="20"/>
          <w:lang w:val="sr-Cyrl-RS"/>
        </w:rPr>
        <w:t xml:space="preserve"> ПАРТИЈА 2</w:t>
      </w:r>
    </w:p>
    <w:p w14:paraId="1050FF8A" w14:textId="77777777" w:rsidR="003F0DDD" w:rsidRDefault="003F0DDD" w:rsidP="00EB3B7F">
      <w:pPr>
        <w:pStyle w:val="Standard"/>
        <w:spacing w:before="0"/>
        <w:rPr>
          <w:rFonts w:ascii="Arial" w:hAnsi="Arial" w:cs="Arial"/>
          <w:sz w:val="18"/>
          <w:szCs w:val="18"/>
          <w:lang w:val="sr-Cyrl-RS"/>
        </w:rPr>
      </w:pPr>
    </w:p>
    <w:p w14:paraId="0E68042A" w14:textId="45B01B10" w:rsidR="003F0DDD" w:rsidRPr="00FE11A8" w:rsidRDefault="00215C95" w:rsidP="00215C95">
      <w:pPr>
        <w:jc w:val="center"/>
        <w:rPr>
          <w:rFonts w:eastAsia="Calibri" w:cs="Arial"/>
          <w:b/>
          <w:kern w:val="0"/>
          <w:lang w:val="sr-Cyrl-RS"/>
        </w:rPr>
      </w:pPr>
      <w:r w:rsidRPr="00215C95">
        <w:rPr>
          <w:rFonts w:eastAsia="Calibri" w:cs="Arial"/>
          <w:b/>
          <w:kern w:val="0"/>
          <w:lang w:val="sr-Cyrl-RS"/>
        </w:rPr>
        <w:t>Услуге у вези са одлагањем опасног отпада - кочионе облоге које садрже азбест -</w:t>
      </w:r>
      <w:r>
        <w:rPr>
          <w:rFonts w:eastAsia="Calibri" w:cs="Arial"/>
          <w:b/>
          <w:kern w:val="0"/>
          <w:lang w:val="sr-Cyrl-RS"/>
        </w:rPr>
        <w:t xml:space="preserve">индексни број  </w:t>
      </w:r>
      <w:r w:rsidRPr="00215C95">
        <w:rPr>
          <w:rFonts w:eastAsia="Calibri" w:cs="Arial"/>
          <w:b/>
          <w:kern w:val="0"/>
          <w:lang w:val="sr-Cyrl-RS"/>
        </w:rPr>
        <w:t>отпада 160111* и отпадне кочионе облоге које су без азбеста-индексни број отпада 160112</w:t>
      </w:r>
      <w:r w:rsidR="003F0DDD" w:rsidRPr="000E3D49">
        <w:rPr>
          <w:rFonts w:cs="Arial"/>
          <w:b/>
          <w:lang w:val="sr-Cyrl-RS"/>
        </w:rPr>
        <w:t xml:space="preserve">ЈН </w:t>
      </w:r>
      <w:r w:rsidR="003F0DDD" w:rsidRPr="000E3D49">
        <w:rPr>
          <w:rFonts w:cs="Arial"/>
          <w:b/>
          <w:lang w:val="ru-RU"/>
        </w:rPr>
        <w:t xml:space="preserve">број </w:t>
      </w:r>
      <w:r w:rsidRPr="00215C95">
        <w:rPr>
          <w:rFonts w:cs="Arial"/>
          <w:b/>
          <w:lang w:val="sr-Latn-RS"/>
        </w:rPr>
        <w:t>ЈН број ЈН/4000/0747/2019, Јана бр.1853/2019</w:t>
      </w:r>
    </w:p>
    <w:p w14:paraId="4774671F" w14:textId="77777777" w:rsidR="003F0DDD" w:rsidRPr="000E3D49" w:rsidRDefault="003F0DDD" w:rsidP="003F0DDD">
      <w:pPr>
        <w:jc w:val="center"/>
        <w:rPr>
          <w:rFonts w:cs="Arial"/>
          <w:b/>
          <w:lang w:val="sr-Cyrl-RS"/>
        </w:rPr>
      </w:pPr>
    </w:p>
    <w:p w14:paraId="6A99516E" w14:textId="7559EF9E" w:rsidR="003F0DDD" w:rsidRPr="00EB3B7F" w:rsidRDefault="003F0DDD" w:rsidP="00EB3B7F">
      <w:pPr>
        <w:rPr>
          <w:rFonts w:eastAsia="Calibri" w:cs="Arial"/>
          <w:kern w:val="0"/>
          <w:lang w:val="sr-Cyrl-RS"/>
        </w:rPr>
      </w:pPr>
      <w:r w:rsidRPr="000E3D49">
        <w:rPr>
          <w:rFonts w:eastAsia="Calibri" w:cs="Arial"/>
          <w:kern w:val="0"/>
          <w:lang w:val="sr-Cyrl-RS"/>
        </w:rPr>
        <w:t xml:space="preserve"> Понуда бро</w:t>
      </w:r>
      <w:r w:rsidR="00EE3FD1">
        <w:rPr>
          <w:rFonts w:eastAsia="Calibri" w:cs="Arial"/>
          <w:kern w:val="0"/>
          <w:lang w:val="sr-Cyrl-RS"/>
        </w:rPr>
        <w:t>ј: ______________ од _______ 2020</w:t>
      </w:r>
      <w:r w:rsidR="00EB3B7F">
        <w:rPr>
          <w:rFonts w:eastAsia="Calibri" w:cs="Arial"/>
          <w:kern w:val="0"/>
          <w:lang w:val="sr-Cyrl-RS"/>
        </w:rPr>
        <w:t>. године</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3221"/>
        <w:gridCol w:w="1122"/>
        <w:gridCol w:w="1655"/>
        <w:gridCol w:w="1519"/>
        <w:gridCol w:w="23"/>
        <w:gridCol w:w="1683"/>
      </w:tblGrid>
      <w:tr w:rsidR="00AE11FC" w:rsidRPr="000E3D49" w14:paraId="1D9C2748" w14:textId="77777777" w:rsidTr="00E81BE3">
        <w:trPr>
          <w:trHeight w:val="702"/>
          <w:jc w:val="center"/>
        </w:trPr>
        <w:tc>
          <w:tcPr>
            <w:tcW w:w="842" w:type="dxa"/>
            <w:vAlign w:val="center"/>
          </w:tcPr>
          <w:p w14:paraId="66833D74" w14:textId="77777777" w:rsidR="00AE11FC" w:rsidRPr="000E3D49" w:rsidRDefault="00AE11FC" w:rsidP="00951CD9">
            <w:pPr>
              <w:widowControl/>
              <w:suppressAutoHyphens w:val="0"/>
              <w:autoSpaceDN/>
              <w:spacing w:after="200" w:line="276" w:lineRule="auto"/>
              <w:jc w:val="center"/>
              <w:textAlignment w:val="auto"/>
              <w:rPr>
                <w:rFonts w:eastAsia="Calibri" w:cs="Arial"/>
                <w:b/>
                <w:bCs/>
                <w:kern w:val="0"/>
                <w:sz w:val="16"/>
                <w:szCs w:val="16"/>
              </w:rPr>
            </w:pPr>
            <w:r w:rsidRPr="000E3D49">
              <w:rPr>
                <w:rFonts w:eastAsia="Calibri" w:cs="Arial"/>
                <w:b/>
                <w:bCs/>
                <w:kern w:val="0"/>
                <w:sz w:val="16"/>
                <w:szCs w:val="16"/>
              </w:rPr>
              <w:t>Редни број:</w:t>
            </w:r>
          </w:p>
        </w:tc>
        <w:tc>
          <w:tcPr>
            <w:tcW w:w="3221" w:type="dxa"/>
            <w:vAlign w:val="center"/>
          </w:tcPr>
          <w:p w14:paraId="53D97DC8" w14:textId="77777777" w:rsidR="00AE11FC" w:rsidRPr="000E3D49" w:rsidRDefault="00AE11FC" w:rsidP="00951CD9">
            <w:pPr>
              <w:widowControl/>
              <w:suppressAutoHyphens w:val="0"/>
              <w:autoSpaceDN/>
              <w:spacing w:after="200" w:line="276" w:lineRule="auto"/>
              <w:jc w:val="center"/>
              <w:textAlignment w:val="auto"/>
              <w:rPr>
                <w:rFonts w:eastAsia="Calibri" w:cs="Arial"/>
                <w:b/>
                <w:bCs/>
                <w:kern w:val="0"/>
              </w:rPr>
            </w:pPr>
            <w:r w:rsidRPr="000E3D49">
              <w:rPr>
                <w:rFonts w:eastAsia="Calibri" w:cs="Arial"/>
                <w:b/>
                <w:bCs/>
                <w:kern w:val="0"/>
              </w:rPr>
              <w:t>Опис услуге</w:t>
            </w:r>
          </w:p>
        </w:tc>
        <w:tc>
          <w:tcPr>
            <w:tcW w:w="1122" w:type="dxa"/>
            <w:vAlign w:val="center"/>
          </w:tcPr>
          <w:p w14:paraId="59BB380C" w14:textId="77777777" w:rsidR="00AE11FC" w:rsidRPr="000E3D49" w:rsidRDefault="00AE11FC" w:rsidP="00951CD9">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Јединица мере</w:t>
            </w:r>
          </w:p>
        </w:tc>
        <w:tc>
          <w:tcPr>
            <w:tcW w:w="1655" w:type="dxa"/>
            <w:vAlign w:val="center"/>
          </w:tcPr>
          <w:p w14:paraId="7E620EC1" w14:textId="77777777" w:rsidR="00AE11FC" w:rsidRPr="003F0DDD" w:rsidRDefault="00AE11FC" w:rsidP="00951CD9">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 цена без ПДВ-а</w:t>
            </w:r>
            <w:r>
              <w:rPr>
                <w:rFonts w:eastAsia="Calibri" w:cs="Arial"/>
                <w:b/>
                <w:bCs/>
                <w:kern w:val="0"/>
                <w:sz w:val="16"/>
                <w:szCs w:val="16"/>
                <w:lang w:val="sr-Latn-RS"/>
              </w:rPr>
              <w:t xml:space="preserve">, </w:t>
            </w:r>
            <w:r>
              <w:rPr>
                <w:rFonts w:eastAsia="Calibri" w:cs="Arial"/>
                <w:b/>
                <w:bCs/>
                <w:kern w:val="0"/>
                <w:sz w:val="16"/>
                <w:szCs w:val="16"/>
                <w:lang w:val="sr-Cyrl-RS"/>
              </w:rPr>
              <w:t>у динарима</w:t>
            </w:r>
          </w:p>
        </w:tc>
        <w:tc>
          <w:tcPr>
            <w:tcW w:w="1542" w:type="dxa"/>
            <w:gridSpan w:val="2"/>
            <w:vAlign w:val="center"/>
          </w:tcPr>
          <w:p w14:paraId="12DCFF9F" w14:textId="77777777" w:rsidR="00AE11FC" w:rsidRPr="003F0DDD" w:rsidRDefault="00AE11FC" w:rsidP="00951CD9">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rPr>
              <w:t>Износ ПДВ-а</w:t>
            </w:r>
            <w:r>
              <w:rPr>
                <w:rFonts w:eastAsia="Calibri" w:cs="Arial"/>
                <w:b/>
                <w:bCs/>
                <w:kern w:val="0"/>
                <w:sz w:val="16"/>
                <w:szCs w:val="16"/>
                <w:lang w:val="sr-Cyrl-RS"/>
              </w:rPr>
              <w:t xml:space="preserve"> (20%), у динарима</w:t>
            </w:r>
          </w:p>
        </w:tc>
        <w:tc>
          <w:tcPr>
            <w:tcW w:w="1683" w:type="dxa"/>
            <w:vAlign w:val="center"/>
          </w:tcPr>
          <w:p w14:paraId="434733D4" w14:textId="77777777" w:rsidR="00AE11FC" w:rsidRPr="003F0DDD" w:rsidRDefault="00AE11FC" w:rsidP="00951CD9">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w:t>
            </w:r>
            <w:r>
              <w:rPr>
                <w:rFonts w:eastAsia="Calibri" w:cs="Arial"/>
                <w:b/>
                <w:bCs/>
                <w:kern w:val="0"/>
                <w:sz w:val="16"/>
                <w:szCs w:val="16"/>
                <w:lang w:val="sr-Cyrl-RS"/>
              </w:rPr>
              <w:t xml:space="preserve"> упоредна</w:t>
            </w:r>
            <w:r w:rsidRPr="000E3D49">
              <w:rPr>
                <w:rFonts w:eastAsia="Calibri" w:cs="Arial"/>
                <w:b/>
                <w:bCs/>
                <w:kern w:val="0"/>
                <w:sz w:val="16"/>
                <w:szCs w:val="16"/>
              </w:rPr>
              <w:t xml:space="preserve"> цена са ПДВ-ом</w:t>
            </w:r>
            <w:r>
              <w:rPr>
                <w:rFonts w:eastAsia="Calibri" w:cs="Arial"/>
                <w:b/>
                <w:bCs/>
                <w:kern w:val="0"/>
                <w:sz w:val="16"/>
                <w:szCs w:val="16"/>
                <w:lang w:val="sr-Cyrl-RS"/>
              </w:rPr>
              <w:t>, у динарима</w:t>
            </w:r>
          </w:p>
        </w:tc>
      </w:tr>
      <w:tr w:rsidR="00AE11FC" w:rsidRPr="000E3D49" w14:paraId="0A17B2EA" w14:textId="77777777" w:rsidTr="00E81BE3">
        <w:trPr>
          <w:trHeight w:val="452"/>
          <w:jc w:val="center"/>
        </w:trPr>
        <w:tc>
          <w:tcPr>
            <w:tcW w:w="842" w:type="dxa"/>
            <w:vAlign w:val="center"/>
          </w:tcPr>
          <w:p w14:paraId="0A9BB1C7" w14:textId="77777777" w:rsidR="00AE11FC" w:rsidRPr="000E3D49" w:rsidRDefault="00AE11FC" w:rsidP="00951CD9">
            <w:pPr>
              <w:widowControl/>
              <w:suppressAutoHyphens w:val="0"/>
              <w:autoSpaceDN/>
              <w:jc w:val="center"/>
              <w:textAlignment w:val="auto"/>
              <w:rPr>
                <w:rFonts w:cs="Arial"/>
                <w:kern w:val="0"/>
                <w:sz w:val="16"/>
                <w:szCs w:val="16"/>
              </w:rPr>
            </w:pPr>
            <w:r w:rsidRPr="000E3D49">
              <w:rPr>
                <w:rFonts w:cs="Arial"/>
                <w:kern w:val="0"/>
                <w:sz w:val="16"/>
                <w:szCs w:val="16"/>
              </w:rPr>
              <w:t>1</w:t>
            </w:r>
          </w:p>
        </w:tc>
        <w:tc>
          <w:tcPr>
            <w:tcW w:w="3221" w:type="dxa"/>
            <w:vAlign w:val="center"/>
          </w:tcPr>
          <w:p w14:paraId="11FFD0C0" w14:textId="77777777" w:rsidR="00AE11FC" w:rsidRPr="000E3D49" w:rsidRDefault="00AE11FC" w:rsidP="00951CD9">
            <w:pPr>
              <w:widowControl/>
              <w:suppressAutoHyphens w:val="0"/>
              <w:autoSpaceDN/>
              <w:jc w:val="center"/>
              <w:textAlignment w:val="auto"/>
              <w:rPr>
                <w:rFonts w:cs="Arial"/>
                <w:kern w:val="0"/>
                <w:sz w:val="16"/>
                <w:szCs w:val="16"/>
              </w:rPr>
            </w:pPr>
            <w:r w:rsidRPr="000E3D49">
              <w:rPr>
                <w:rFonts w:cs="Arial"/>
                <w:kern w:val="0"/>
                <w:sz w:val="16"/>
                <w:szCs w:val="16"/>
              </w:rPr>
              <w:t>2</w:t>
            </w:r>
          </w:p>
        </w:tc>
        <w:tc>
          <w:tcPr>
            <w:tcW w:w="1122" w:type="dxa"/>
            <w:vAlign w:val="center"/>
          </w:tcPr>
          <w:p w14:paraId="1DF804BC" w14:textId="77777777" w:rsidR="00AE11FC" w:rsidRPr="000E3D49" w:rsidRDefault="00AE11FC" w:rsidP="00951CD9">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3</w:t>
            </w:r>
          </w:p>
        </w:tc>
        <w:tc>
          <w:tcPr>
            <w:tcW w:w="1655" w:type="dxa"/>
            <w:vAlign w:val="center"/>
          </w:tcPr>
          <w:p w14:paraId="4EDA4F80" w14:textId="77777777" w:rsidR="00AE11FC" w:rsidRPr="000E3D49" w:rsidRDefault="00AE11FC" w:rsidP="00951CD9">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4</w:t>
            </w:r>
          </w:p>
        </w:tc>
        <w:tc>
          <w:tcPr>
            <w:tcW w:w="1542" w:type="dxa"/>
            <w:gridSpan w:val="2"/>
            <w:vAlign w:val="center"/>
          </w:tcPr>
          <w:p w14:paraId="2828CBFA" w14:textId="77777777" w:rsidR="00AE11FC" w:rsidRPr="000E3D49" w:rsidRDefault="00AE11FC" w:rsidP="00951CD9">
            <w:pPr>
              <w:widowControl/>
              <w:suppressAutoHyphens w:val="0"/>
              <w:autoSpaceDN/>
              <w:jc w:val="center"/>
              <w:textAlignment w:val="auto"/>
              <w:rPr>
                <w:rFonts w:cs="Arial"/>
                <w:bCs/>
                <w:kern w:val="0"/>
                <w:sz w:val="16"/>
                <w:szCs w:val="16"/>
                <w:lang w:val="sr-Cyrl-RS"/>
              </w:rPr>
            </w:pPr>
            <w:r w:rsidRPr="000E3D49">
              <w:rPr>
                <w:rFonts w:cs="Arial"/>
                <w:bCs/>
                <w:kern w:val="0"/>
                <w:sz w:val="16"/>
                <w:szCs w:val="16"/>
                <w:lang w:val="sr-Cyrl-RS"/>
              </w:rPr>
              <w:t>5</w:t>
            </w:r>
          </w:p>
        </w:tc>
        <w:tc>
          <w:tcPr>
            <w:tcW w:w="1683" w:type="dxa"/>
            <w:vAlign w:val="center"/>
          </w:tcPr>
          <w:p w14:paraId="4025ED91" w14:textId="77777777" w:rsidR="00AE11FC" w:rsidRPr="000E3D49" w:rsidRDefault="00AE11FC" w:rsidP="00951CD9">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6(4+5)</w:t>
            </w:r>
          </w:p>
        </w:tc>
      </w:tr>
      <w:tr w:rsidR="00AE11FC" w:rsidRPr="000E3D49" w14:paraId="7ED5C7B2" w14:textId="77777777" w:rsidTr="00E81BE3">
        <w:trPr>
          <w:trHeight w:val="1293"/>
          <w:jc w:val="center"/>
        </w:trPr>
        <w:tc>
          <w:tcPr>
            <w:tcW w:w="842" w:type="dxa"/>
            <w:vAlign w:val="center"/>
          </w:tcPr>
          <w:p w14:paraId="4A376950" w14:textId="77777777" w:rsidR="00AE11FC" w:rsidRPr="000E3D49" w:rsidRDefault="00AE11FC" w:rsidP="00951CD9">
            <w:pPr>
              <w:widowControl/>
              <w:suppressAutoHyphens w:val="0"/>
              <w:autoSpaceDN/>
              <w:jc w:val="center"/>
              <w:textAlignment w:val="auto"/>
              <w:rPr>
                <w:rFonts w:cs="Arial"/>
                <w:kern w:val="0"/>
                <w:sz w:val="16"/>
                <w:szCs w:val="16"/>
                <w:lang w:val="sr-Cyrl-CS"/>
              </w:rPr>
            </w:pPr>
            <w:r w:rsidRPr="000E3D49">
              <w:rPr>
                <w:rFonts w:cs="Arial"/>
                <w:kern w:val="0"/>
                <w:sz w:val="16"/>
                <w:szCs w:val="16"/>
                <w:lang w:val="sr-Cyrl-CS"/>
              </w:rPr>
              <w:t>1</w:t>
            </w:r>
          </w:p>
        </w:tc>
        <w:tc>
          <w:tcPr>
            <w:tcW w:w="3221" w:type="dxa"/>
          </w:tcPr>
          <w:p w14:paraId="4AD005A4" w14:textId="1698015A" w:rsidR="00AE11FC" w:rsidRPr="00AE11FC" w:rsidRDefault="00215C95" w:rsidP="00215C95">
            <w:pPr>
              <w:widowControl/>
              <w:suppressAutoHyphens w:val="0"/>
              <w:autoSpaceDN/>
              <w:textAlignment w:val="auto"/>
              <w:rPr>
                <w:rFonts w:ascii="Calibri" w:hAnsi="Calibri"/>
                <w:b/>
                <w:kern w:val="0"/>
                <w:sz w:val="22"/>
                <w:szCs w:val="22"/>
                <w:lang w:val="sr-Cyrl-CS"/>
              </w:rPr>
            </w:pPr>
            <w:r w:rsidRPr="00215C95">
              <w:rPr>
                <w:rFonts w:ascii="Calibri" w:hAnsi="Calibri"/>
                <w:b/>
                <w:kern w:val="0"/>
                <w:sz w:val="22"/>
                <w:szCs w:val="22"/>
                <w:lang w:val="sr-Cyrl-CS"/>
              </w:rPr>
              <w:t>Услуге у вези са одлагањем опасног отпада - кочионе облоге које садрже азбест -ин</w:t>
            </w:r>
            <w:r>
              <w:rPr>
                <w:rFonts w:ascii="Calibri" w:hAnsi="Calibri"/>
                <w:b/>
                <w:kern w:val="0"/>
                <w:sz w:val="22"/>
                <w:szCs w:val="22"/>
                <w:lang w:val="sr-Cyrl-CS"/>
              </w:rPr>
              <w:t xml:space="preserve">дексни број  отпада 160111* </w:t>
            </w:r>
          </w:p>
        </w:tc>
        <w:tc>
          <w:tcPr>
            <w:tcW w:w="1122" w:type="dxa"/>
            <w:vAlign w:val="center"/>
          </w:tcPr>
          <w:p w14:paraId="29754DC7" w14:textId="77777777" w:rsidR="00AE11FC" w:rsidRPr="00AE11FC" w:rsidRDefault="00AE11FC" w:rsidP="00951CD9">
            <w:pPr>
              <w:widowControl/>
              <w:suppressAutoHyphens w:val="0"/>
              <w:autoSpaceDN/>
              <w:jc w:val="center"/>
              <w:textAlignment w:val="auto"/>
              <w:rPr>
                <w:rFonts w:ascii="Calibri" w:hAnsi="Calibri"/>
                <w:kern w:val="0"/>
                <w:sz w:val="22"/>
                <w:szCs w:val="22"/>
              </w:rPr>
            </w:pPr>
            <w:r w:rsidRPr="00AE11FC">
              <w:rPr>
                <w:rFonts w:ascii="Calibri" w:hAnsi="Calibri"/>
                <w:kern w:val="0"/>
                <w:sz w:val="22"/>
                <w:szCs w:val="22"/>
              </w:rPr>
              <w:t>Kg</w:t>
            </w:r>
          </w:p>
        </w:tc>
        <w:tc>
          <w:tcPr>
            <w:tcW w:w="1655" w:type="dxa"/>
          </w:tcPr>
          <w:p w14:paraId="1435A609" w14:textId="77777777" w:rsidR="00AE11FC" w:rsidRPr="006E5126" w:rsidRDefault="00AE11FC" w:rsidP="00951CD9">
            <w:pPr>
              <w:widowControl/>
              <w:suppressAutoHyphens w:val="0"/>
              <w:autoSpaceDN/>
              <w:textAlignment w:val="auto"/>
              <w:rPr>
                <w:rFonts w:ascii="Calibri" w:hAnsi="Calibri"/>
                <w:color w:val="FF0000"/>
                <w:kern w:val="0"/>
                <w:sz w:val="22"/>
                <w:szCs w:val="22"/>
                <w:highlight w:val="green"/>
                <w:lang w:val="sr-Cyrl-CS"/>
              </w:rPr>
            </w:pPr>
          </w:p>
        </w:tc>
        <w:tc>
          <w:tcPr>
            <w:tcW w:w="1542" w:type="dxa"/>
            <w:gridSpan w:val="2"/>
            <w:vAlign w:val="bottom"/>
          </w:tcPr>
          <w:p w14:paraId="692F5978" w14:textId="77777777" w:rsidR="00AE11FC" w:rsidRPr="006E5126" w:rsidRDefault="00AE11FC" w:rsidP="00951CD9">
            <w:pPr>
              <w:widowControl/>
              <w:suppressAutoHyphens w:val="0"/>
              <w:autoSpaceDN/>
              <w:jc w:val="center"/>
              <w:textAlignment w:val="auto"/>
              <w:rPr>
                <w:rFonts w:cs="Arial"/>
                <w:bCs/>
                <w:color w:val="FF0000"/>
                <w:kern w:val="0"/>
                <w:sz w:val="22"/>
                <w:szCs w:val="22"/>
                <w:highlight w:val="green"/>
                <w:lang w:val="sr-Cyrl-CS"/>
              </w:rPr>
            </w:pPr>
          </w:p>
        </w:tc>
        <w:tc>
          <w:tcPr>
            <w:tcW w:w="1683" w:type="dxa"/>
          </w:tcPr>
          <w:p w14:paraId="58884542" w14:textId="77777777" w:rsidR="00AE11FC" w:rsidRPr="000E3D49" w:rsidRDefault="00AE11FC" w:rsidP="00951CD9">
            <w:pPr>
              <w:widowControl/>
              <w:suppressAutoHyphens w:val="0"/>
              <w:autoSpaceDN/>
              <w:jc w:val="center"/>
              <w:textAlignment w:val="auto"/>
              <w:rPr>
                <w:rFonts w:cs="Arial"/>
                <w:color w:val="FF0000"/>
                <w:kern w:val="0"/>
                <w:lang w:val="sr-Cyrl-CS"/>
              </w:rPr>
            </w:pPr>
          </w:p>
        </w:tc>
      </w:tr>
      <w:tr w:rsidR="00215C95" w:rsidRPr="000E3D49" w14:paraId="1BA6F56C" w14:textId="77777777" w:rsidTr="00E81BE3">
        <w:trPr>
          <w:trHeight w:val="1293"/>
          <w:jc w:val="center"/>
        </w:trPr>
        <w:tc>
          <w:tcPr>
            <w:tcW w:w="842" w:type="dxa"/>
            <w:vAlign w:val="center"/>
          </w:tcPr>
          <w:p w14:paraId="7ADEE5A5" w14:textId="100B1B9E" w:rsidR="00215C95" w:rsidRPr="000E3D49" w:rsidRDefault="00215C95" w:rsidP="00951CD9">
            <w:pPr>
              <w:widowControl/>
              <w:suppressAutoHyphens w:val="0"/>
              <w:autoSpaceDN/>
              <w:jc w:val="center"/>
              <w:textAlignment w:val="auto"/>
              <w:rPr>
                <w:rFonts w:cs="Arial"/>
                <w:kern w:val="0"/>
                <w:sz w:val="16"/>
                <w:szCs w:val="16"/>
                <w:lang w:val="sr-Cyrl-CS"/>
              </w:rPr>
            </w:pPr>
            <w:r>
              <w:rPr>
                <w:rFonts w:cs="Arial"/>
                <w:kern w:val="0"/>
                <w:sz w:val="16"/>
                <w:szCs w:val="16"/>
                <w:lang w:val="sr-Cyrl-CS"/>
              </w:rPr>
              <w:t>2</w:t>
            </w:r>
          </w:p>
        </w:tc>
        <w:tc>
          <w:tcPr>
            <w:tcW w:w="3221" w:type="dxa"/>
          </w:tcPr>
          <w:p w14:paraId="541CE2E7" w14:textId="619481B9" w:rsidR="00215C95" w:rsidRPr="00215C95" w:rsidRDefault="00244FE5" w:rsidP="00215C95">
            <w:pPr>
              <w:widowControl/>
              <w:suppressAutoHyphens w:val="0"/>
              <w:autoSpaceDN/>
              <w:textAlignment w:val="auto"/>
              <w:rPr>
                <w:rFonts w:ascii="Calibri" w:hAnsi="Calibri"/>
                <w:b/>
                <w:kern w:val="0"/>
                <w:sz w:val="22"/>
                <w:szCs w:val="22"/>
                <w:lang w:val="sr-Cyrl-CS"/>
              </w:rPr>
            </w:pPr>
            <w:r w:rsidRPr="00215C95">
              <w:rPr>
                <w:rFonts w:ascii="Calibri" w:hAnsi="Calibri"/>
                <w:b/>
                <w:kern w:val="0"/>
                <w:sz w:val="22"/>
                <w:szCs w:val="22"/>
                <w:lang w:val="sr-Cyrl-CS"/>
              </w:rPr>
              <w:t xml:space="preserve">Услуге у вези са одлагањем опасног отпада – </w:t>
            </w:r>
            <w:r w:rsidR="00215C95" w:rsidRPr="00215C95">
              <w:rPr>
                <w:rFonts w:ascii="Calibri" w:hAnsi="Calibri"/>
                <w:b/>
                <w:kern w:val="0"/>
                <w:sz w:val="22"/>
                <w:szCs w:val="22"/>
                <w:lang w:val="sr-Cyrl-CS"/>
              </w:rPr>
              <w:t>отпадне кочионе облоге које су без азбеста-индексни број отпада 160112</w:t>
            </w:r>
          </w:p>
        </w:tc>
        <w:tc>
          <w:tcPr>
            <w:tcW w:w="1122" w:type="dxa"/>
            <w:vAlign w:val="center"/>
          </w:tcPr>
          <w:p w14:paraId="73398A69" w14:textId="693B4E2A" w:rsidR="00215C95" w:rsidRPr="00AE11FC" w:rsidRDefault="00215C95" w:rsidP="00951CD9">
            <w:pPr>
              <w:widowControl/>
              <w:suppressAutoHyphens w:val="0"/>
              <w:autoSpaceDN/>
              <w:jc w:val="center"/>
              <w:textAlignment w:val="auto"/>
              <w:rPr>
                <w:rFonts w:ascii="Calibri" w:hAnsi="Calibri"/>
                <w:kern w:val="0"/>
                <w:sz w:val="22"/>
                <w:szCs w:val="22"/>
              </w:rPr>
            </w:pPr>
            <w:r w:rsidRPr="00AE11FC">
              <w:rPr>
                <w:rFonts w:ascii="Calibri" w:hAnsi="Calibri"/>
                <w:kern w:val="0"/>
                <w:sz w:val="22"/>
                <w:szCs w:val="22"/>
              </w:rPr>
              <w:t>Kg</w:t>
            </w:r>
          </w:p>
        </w:tc>
        <w:tc>
          <w:tcPr>
            <w:tcW w:w="1655" w:type="dxa"/>
          </w:tcPr>
          <w:p w14:paraId="017FDDD4" w14:textId="77777777" w:rsidR="00215C95" w:rsidRPr="006E5126" w:rsidRDefault="00215C95" w:rsidP="00951CD9">
            <w:pPr>
              <w:widowControl/>
              <w:suppressAutoHyphens w:val="0"/>
              <w:autoSpaceDN/>
              <w:textAlignment w:val="auto"/>
              <w:rPr>
                <w:rFonts w:ascii="Calibri" w:hAnsi="Calibri"/>
                <w:color w:val="FF0000"/>
                <w:kern w:val="0"/>
                <w:sz w:val="22"/>
                <w:szCs w:val="22"/>
                <w:highlight w:val="green"/>
                <w:lang w:val="sr-Cyrl-CS"/>
              </w:rPr>
            </w:pPr>
          </w:p>
        </w:tc>
        <w:tc>
          <w:tcPr>
            <w:tcW w:w="1542" w:type="dxa"/>
            <w:gridSpan w:val="2"/>
            <w:vAlign w:val="bottom"/>
          </w:tcPr>
          <w:p w14:paraId="216DAEE9" w14:textId="77777777" w:rsidR="00215C95" w:rsidRPr="006E5126" w:rsidRDefault="00215C95" w:rsidP="00951CD9">
            <w:pPr>
              <w:widowControl/>
              <w:suppressAutoHyphens w:val="0"/>
              <w:autoSpaceDN/>
              <w:jc w:val="center"/>
              <w:textAlignment w:val="auto"/>
              <w:rPr>
                <w:rFonts w:cs="Arial"/>
                <w:bCs/>
                <w:color w:val="FF0000"/>
                <w:kern w:val="0"/>
                <w:sz w:val="22"/>
                <w:szCs w:val="22"/>
                <w:highlight w:val="green"/>
                <w:lang w:val="sr-Cyrl-CS"/>
              </w:rPr>
            </w:pPr>
          </w:p>
        </w:tc>
        <w:tc>
          <w:tcPr>
            <w:tcW w:w="1683" w:type="dxa"/>
          </w:tcPr>
          <w:p w14:paraId="07DBF086" w14:textId="77777777" w:rsidR="00215C95" w:rsidRPr="000E3D49" w:rsidRDefault="00215C95" w:rsidP="00951CD9">
            <w:pPr>
              <w:widowControl/>
              <w:suppressAutoHyphens w:val="0"/>
              <w:autoSpaceDN/>
              <w:jc w:val="center"/>
              <w:textAlignment w:val="auto"/>
              <w:rPr>
                <w:rFonts w:cs="Arial"/>
                <w:color w:val="FF0000"/>
                <w:kern w:val="0"/>
                <w:lang w:val="sr-Cyrl-CS"/>
              </w:rPr>
            </w:pPr>
          </w:p>
        </w:tc>
      </w:tr>
      <w:tr w:rsidR="00E81BE3" w:rsidRPr="006E5126" w14:paraId="51467F8F" w14:textId="77777777" w:rsidTr="00E81BE3">
        <w:trPr>
          <w:trHeight w:val="367"/>
          <w:jc w:val="center"/>
        </w:trPr>
        <w:tc>
          <w:tcPr>
            <w:tcW w:w="8359" w:type="dxa"/>
            <w:gridSpan w:val="5"/>
            <w:vAlign w:val="center"/>
          </w:tcPr>
          <w:p w14:paraId="46F66986" w14:textId="77777777" w:rsidR="00E81BE3" w:rsidRPr="006E5126" w:rsidRDefault="00E81BE3" w:rsidP="00EE3FD1">
            <w:pPr>
              <w:widowControl/>
              <w:suppressAutoHyphens w:val="0"/>
              <w:autoSpaceDN/>
              <w:textAlignment w:val="auto"/>
              <w:rPr>
                <w:rFonts w:cs="Arial"/>
                <w:color w:val="FF0000"/>
                <w:kern w:val="0"/>
                <w:highlight w:val="green"/>
                <w:lang w:val="sr-Cyrl-CS"/>
              </w:rPr>
            </w:pPr>
            <w:r w:rsidRPr="000D39DB">
              <w:rPr>
                <w:rFonts w:cs="Arial"/>
                <w:kern w:val="0"/>
                <w:lang w:val="sr-Cyrl-CS"/>
              </w:rPr>
              <w:t>Укупна упоредна вредност без ПДВ</w:t>
            </w:r>
          </w:p>
        </w:tc>
        <w:tc>
          <w:tcPr>
            <w:tcW w:w="1706" w:type="dxa"/>
            <w:gridSpan w:val="2"/>
            <w:vAlign w:val="center"/>
          </w:tcPr>
          <w:p w14:paraId="763B0548" w14:textId="77777777" w:rsidR="00E81BE3" w:rsidRPr="006E5126" w:rsidRDefault="00E81BE3" w:rsidP="00EE3FD1">
            <w:pPr>
              <w:widowControl/>
              <w:suppressAutoHyphens w:val="0"/>
              <w:autoSpaceDN/>
              <w:textAlignment w:val="auto"/>
              <w:rPr>
                <w:rFonts w:cs="Arial"/>
                <w:color w:val="FF0000"/>
                <w:kern w:val="0"/>
                <w:highlight w:val="green"/>
                <w:lang w:val="sr-Cyrl-CS"/>
              </w:rPr>
            </w:pPr>
          </w:p>
        </w:tc>
      </w:tr>
      <w:tr w:rsidR="00E81BE3" w:rsidRPr="006E5126" w14:paraId="2B29E92C" w14:textId="77777777" w:rsidTr="00E81BE3">
        <w:trPr>
          <w:trHeight w:val="367"/>
          <w:jc w:val="center"/>
        </w:trPr>
        <w:tc>
          <w:tcPr>
            <w:tcW w:w="8359" w:type="dxa"/>
            <w:gridSpan w:val="5"/>
            <w:vAlign w:val="center"/>
          </w:tcPr>
          <w:p w14:paraId="18987A14" w14:textId="77777777" w:rsidR="00E81BE3" w:rsidRPr="006E5126" w:rsidRDefault="00E81BE3" w:rsidP="00EE3FD1">
            <w:pPr>
              <w:widowControl/>
              <w:suppressAutoHyphens w:val="0"/>
              <w:autoSpaceDN/>
              <w:textAlignment w:val="auto"/>
              <w:rPr>
                <w:rFonts w:cs="Arial"/>
                <w:color w:val="FF0000"/>
                <w:kern w:val="0"/>
                <w:highlight w:val="green"/>
                <w:lang w:val="sr-Cyrl-CS"/>
              </w:rPr>
            </w:pPr>
            <w:r w:rsidRPr="00F512EC">
              <w:rPr>
                <w:rFonts w:cs="Arial"/>
                <w:kern w:val="0"/>
                <w:lang w:val="sr-Cyrl-CS"/>
              </w:rPr>
              <w:t>Износ ПДВ</w:t>
            </w:r>
          </w:p>
        </w:tc>
        <w:tc>
          <w:tcPr>
            <w:tcW w:w="1706" w:type="dxa"/>
            <w:gridSpan w:val="2"/>
            <w:vAlign w:val="center"/>
          </w:tcPr>
          <w:p w14:paraId="2C8FFEAC" w14:textId="77777777" w:rsidR="00E81BE3" w:rsidRPr="006E5126" w:rsidRDefault="00E81BE3" w:rsidP="00EE3FD1">
            <w:pPr>
              <w:widowControl/>
              <w:suppressAutoHyphens w:val="0"/>
              <w:autoSpaceDN/>
              <w:textAlignment w:val="auto"/>
              <w:rPr>
                <w:rFonts w:cs="Arial"/>
                <w:color w:val="FF0000"/>
                <w:kern w:val="0"/>
                <w:highlight w:val="green"/>
                <w:lang w:val="sr-Cyrl-CS"/>
              </w:rPr>
            </w:pPr>
          </w:p>
        </w:tc>
      </w:tr>
      <w:tr w:rsidR="00E81BE3" w:rsidRPr="006E5126" w14:paraId="21AC7AEE" w14:textId="77777777" w:rsidTr="00E81BE3">
        <w:trPr>
          <w:trHeight w:val="367"/>
          <w:jc w:val="center"/>
        </w:trPr>
        <w:tc>
          <w:tcPr>
            <w:tcW w:w="8359" w:type="dxa"/>
            <w:gridSpan w:val="5"/>
            <w:vAlign w:val="center"/>
          </w:tcPr>
          <w:p w14:paraId="01E30AEA" w14:textId="77777777" w:rsidR="00E81BE3" w:rsidRPr="006E5126" w:rsidRDefault="00E81BE3" w:rsidP="00EE3FD1">
            <w:pPr>
              <w:widowControl/>
              <w:suppressAutoHyphens w:val="0"/>
              <w:autoSpaceDN/>
              <w:textAlignment w:val="auto"/>
              <w:rPr>
                <w:rFonts w:cs="Arial"/>
                <w:color w:val="FF0000"/>
                <w:kern w:val="0"/>
                <w:highlight w:val="green"/>
                <w:lang w:val="sr-Cyrl-CS"/>
              </w:rPr>
            </w:pPr>
            <w:r w:rsidRPr="000D39DB">
              <w:rPr>
                <w:rFonts w:cs="Arial"/>
                <w:kern w:val="0"/>
                <w:lang w:val="sr-Cyrl-CS"/>
              </w:rPr>
              <w:t xml:space="preserve">Укупна упоредна вредност </w:t>
            </w:r>
            <w:r>
              <w:rPr>
                <w:rFonts w:cs="Arial"/>
                <w:kern w:val="0"/>
                <w:lang w:val="sr-Cyrl-CS"/>
              </w:rPr>
              <w:t xml:space="preserve">са </w:t>
            </w:r>
            <w:r w:rsidRPr="000D39DB">
              <w:rPr>
                <w:rFonts w:cs="Arial"/>
                <w:kern w:val="0"/>
                <w:lang w:val="sr-Cyrl-CS"/>
              </w:rPr>
              <w:t>ПДВ</w:t>
            </w:r>
          </w:p>
        </w:tc>
        <w:tc>
          <w:tcPr>
            <w:tcW w:w="1706" w:type="dxa"/>
            <w:gridSpan w:val="2"/>
            <w:vAlign w:val="center"/>
          </w:tcPr>
          <w:p w14:paraId="7E2662E2" w14:textId="77777777" w:rsidR="00E81BE3" w:rsidRPr="006E5126" w:rsidRDefault="00E81BE3" w:rsidP="00EE3FD1">
            <w:pPr>
              <w:widowControl/>
              <w:suppressAutoHyphens w:val="0"/>
              <w:autoSpaceDN/>
              <w:textAlignment w:val="auto"/>
              <w:rPr>
                <w:rFonts w:cs="Arial"/>
                <w:color w:val="FF0000"/>
                <w:kern w:val="0"/>
                <w:highlight w:val="green"/>
                <w:lang w:val="sr-Cyrl-CS"/>
              </w:rPr>
            </w:pPr>
          </w:p>
        </w:tc>
      </w:tr>
    </w:tbl>
    <w:p w14:paraId="7A586A74" w14:textId="77777777" w:rsidR="00E81BE3" w:rsidRDefault="00E81BE3" w:rsidP="00AE11FC">
      <w:pPr>
        <w:widowControl/>
        <w:autoSpaceDN/>
        <w:jc w:val="both"/>
        <w:textAlignment w:val="auto"/>
        <w:rPr>
          <w:rFonts w:cs="Arial"/>
          <w:kern w:val="0"/>
          <w:sz w:val="22"/>
          <w:szCs w:val="22"/>
          <w:lang w:val="sr-Latn-CS"/>
        </w:rPr>
      </w:pPr>
    </w:p>
    <w:p w14:paraId="6B806152" w14:textId="2A4D8D84" w:rsidR="00215C95" w:rsidRPr="00244FE5" w:rsidRDefault="00215C95" w:rsidP="00AE11FC">
      <w:pPr>
        <w:widowControl/>
        <w:autoSpaceDN/>
        <w:jc w:val="both"/>
        <w:textAlignment w:val="auto"/>
        <w:rPr>
          <w:rFonts w:cs="Arial"/>
          <w:b/>
          <w:kern w:val="0"/>
        </w:rPr>
      </w:pPr>
      <w:r w:rsidRPr="00244FE5">
        <w:rPr>
          <w:rFonts w:cs="Arial"/>
          <w:kern w:val="0"/>
          <w:lang w:val="sr-Latn-CS"/>
        </w:rPr>
        <w:t>Оквирна количина отпада –</w:t>
      </w:r>
      <w:r w:rsidRPr="00244FE5">
        <w:rPr>
          <w:rFonts w:cs="Arial"/>
          <w:b/>
          <w:kern w:val="0"/>
          <w:lang w:val="sr-Cyrl-CS"/>
        </w:rPr>
        <w:t xml:space="preserve"> Услуге у вези са одлагањем опасног отпада - кочионе облоге које садрже азбест -индексни број  отпада 160111*-</w:t>
      </w:r>
      <w:r w:rsidR="00430CA3" w:rsidRPr="00244FE5">
        <w:rPr>
          <w:rFonts w:cs="Arial"/>
          <w:b/>
          <w:kern w:val="0"/>
        </w:rPr>
        <w:t xml:space="preserve"> 1250 kg</w:t>
      </w:r>
    </w:p>
    <w:p w14:paraId="72842301" w14:textId="77777777" w:rsidR="00D97EA9" w:rsidRPr="00244FE5" w:rsidRDefault="00D97EA9" w:rsidP="00AE11FC">
      <w:pPr>
        <w:widowControl/>
        <w:autoSpaceDN/>
        <w:jc w:val="both"/>
        <w:textAlignment w:val="auto"/>
        <w:rPr>
          <w:rFonts w:cs="Arial"/>
          <w:b/>
          <w:bCs/>
          <w:kern w:val="0"/>
          <w:u w:val="single"/>
          <w:lang w:eastAsia="ar-SA"/>
        </w:rPr>
      </w:pPr>
    </w:p>
    <w:p w14:paraId="0EC1D758" w14:textId="518BB32D" w:rsidR="00296DA9" w:rsidRPr="00244FE5" w:rsidRDefault="00AE11FC" w:rsidP="00296DA9">
      <w:pPr>
        <w:widowControl/>
        <w:tabs>
          <w:tab w:val="left" w:pos="0"/>
        </w:tabs>
        <w:suppressAutoHyphens w:val="0"/>
        <w:autoSpaceDN/>
        <w:textAlignment w:val="auto"/>
        <w:rPr>
          <w:rFonts w:cs="Arial"/>
          <w:kern w:val="0"/>
        </w:rPr>
      </w:pPr>
      <w:r w:rsidRPr="00244FE5">
        <w:rPr>
          <w:rFonts w:cs="Arial"/>
          <w:kern w:val="0"/>
          <w:lang w:val="sr-Latn-CS"/>
        </w:rPr>
        <w:t xml:space="preserve">Оквирна количина отпада </w:t>
      </w:r>
      <w:r w:rsidR="00296DA9" w:rsidRPr="00244FE5">
        <w:rPr>
          <w:rFonts w:cs="Arial"/>
          <w:kern w:val="0"/>
          <w:lang w:val="sr-Latn-CS"/>
        </w:rPr>
        <w:t>–</w:t>
      </w:r>
      <w:r w:rsidRPr="00244FE5">
        <w:rPr>
          <w:rFonts w:cs="Arial"/>
          <w:kern w:val="0"/>
          <w:lang w:val="sr-Latn-CS"/>
        </w:rPr>
        <w:t xml:space="preserve"> </w:t>
      </w:r>
      <w:r w:rsidR="00244FE5" w:rsidRPr="00244FE5">
        <w:rPr>
          <w:rFonts w:cs="Arial"/>
          <w:b/>
          <w:kern w:val="0"/>
          <w:lang w:val="sr-Cyrl-CS"/>
        </w:rPr>
        <w:t xml:space="preserve">Услуге у вези са одлагањем опасног отпада – </w:t>
      </w:r>
      <w:r w:rsidR="00215C95" w:rsidRPr="00244FE5">
        <w:rPr>
          <w:rFonts w:cs="Arial"/>
          <w:b/>
          <w:kern w:val="0"/>
          <w:lang w:val="sr-Cyrl-CS"/>
        </w:rPr>
        <w:t>отпадне кочионе облоге које су без азбеста-индексни број отпада 160112</w:t>
      </w:r>
      <w:r w:rsidR="00A85708" w:rsidRPr="00244FE5">
        <w:rPr>
          <w:rFonts w:cs="Arial"/>
          <w:b/>
          <w:kern w:val="0"/>
        </w:rPr>
        <w:t xml:space="preserve">- </w:t>
      </w:r>
      <w:r w:rsidR="00430CA3" w:rsidRPr="00244FE5">
        <w:rPr>
          <w:rFonts w:cs="Arial"/>
          <w:b/>
          <w:kern w:val="0"/>
        </w:rPr>
        <w:t xml:space="preserve"> 300 kg</w:t>
      </w:r>
    </w:p>
    <w:p w14:paraId="74A4208F" w14:textId="77777777" w:rsidR="00E81BE3" w:rsidRPr="00E81BE3" w:rsidRDefault="00E81BE3" w:rsidP="00296DA9">
      <w:pPr>
        <w:widowControl/>
        <w:tabs>
          <w:tab w:val="left" w:pos="0"/>
        </w:tabs>
        <w:suppressAutoHyphens w:val="0"/>
        <w:autoSpaceDN/>
        <w:textAlignment w:val="auto"/>
        <w:rPr>
          <w:rFonts w:cs="Arial"/>
          <w:kern w:val="0"/>
          <w:sz w:val="22"/>
          <w:szCs w:val="22"/>
        </w:rPr>
      </w:pPr>
    </w:p>
    <w:p w14:paraId="5492BBA7" w14:textId="77777777" w:rsidR="003F0DDD" w:rsidRPr="000E3D49" w:rsidRDefault="003F0DDD" w:rsidP="003F0DDD">
      <w:pPr>
        <w:widowControl/>
        <w:autoSpaceDE w:val="0"/>
        <w:adjustRightInd w:val="0"/>
        <w:jc w:val="both"/>
        <w:textAlignment w:val="auto"/>
        <w:rPr>
          <w:rFonts w:cs="Arial"/>
          <w:b/>
          <w:bCs/>
          <w:iCs/>
          <w:kern w:val="0"/>
          <w:sz w:val="22"/>
          <w:szCs w:val="22"/>
          <w:u w:val="single"/>
          <w:lang w:val="sr-Cyrl-CS" w:eastAsia="ar-SA"/>
        </w:rPr>
      </w:pPr>
      <w:r w:rsidRPr="000E3D49">
        <w:rPr>
          <w:rFonts w:cs="Arial"/>
          <w:b/>
          <w:bCs/>
          <w:iCs/>
          <w:kern w:val="0"/>
          <w:sz w:val="22"/>
          <w:szCs w:val="22"/>
          <w:u w:val="single"/>
          <w:lang w:val="sr-Cyrl-CS" w:eastAsia="ar-SA"/>
        </w:rPr>
        <w:t>Упутство:</w:t>
      </w:r>
    </w:p>
    <w:p w14:paraId="1C35CF96" w14:textId="77777777" w:rsidR="003F0DDD" w:rsidRPr="000E3D49" w:rsidRDefault="003F0DDD" w:rsidP="003F0DDD">
      <w:pPr>
        <w:widowControl/>
        <w:tabs>
          <w:tab w:val="left" w:pos="90"/>
        </w:tabs>
        <w:suppressAutoHyphens w:val="0"/>
        <w:autoSpaceDE w:val="0"/>
        <w:adjustRightInd w:val="0"/>
        <w:ind w:left="90"/>
        <w:contextualSpacing/>
        <w:textAlignment w:val="auto"/>
        <w:rPr>
          <w:rFonts w:cs="Arial"/>
          <w:b/>
          <w:bCs/>
          <w:iCs/>
          <w:kern w:val="0"/>
          <w:sz w:val="22"/>
          <w:szCs w:val="22"/>
          <w:u w:val="single"/>
          <w:lang w:val="sr-Cyrl-RS" w:eastAsia="x-none"/>
        </w:rPr>
      </w:pPr>
      <w:r w:rsidRPr="000E3D49">
        <w:rPr>
          <w:rFonts w:cs="Arial"/>
          <w:b/>
          <w:bCs/>
          <w:iCs/>
          <w:kern w:val="0"/>
          <w:sz w:val="22"/>
          <w:szCs w:val="22"/>
          <w:lang w:val="sr-Cyrl-RS" w:eastAsia="x-none"/>
        </w:rPr>
        <w:t>Понуђачи треба да попуне образац структуре понуђене цене тако што ће:</w:t>
      </w:r>
    </w:p>
    <w:p w14:paraId="57695FC5" w14:textId="7891BDC3" w:rsidR="003F0DDD" w:rsidRPr="000E3D49" w:rsidRDefault="003F0DDD" w:rsidP="009B3431">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4. уписати уписати јединичну цену по </w:t>
      </w:r>
      <w:r w:rsidRPr="000E3D49">
        <w:rPr>
          <w:rFonts w:cs="Arial"/>
          <w:bCs/>
          <w:iCs/>
          <w:kern w:val="0"/>
          <w:sz w:val="22"/>
          <w:szCs w:val="22"/>
          <w:lang w:eastAsia="x-none"/>
        </w:rPr>
        <w:t>kg</w:t>
      </w:r>
      <w:r w:rsidR="00CB6192">
        <w:rPr>
          <w:rFonts w:cs="Arial"/>
          <w:bCs/>
          <w:iCs/>
          <w:kern w:val="0"/>
          <w:sz w:val="22"/>
          <w:szCs w:val="22"/>
          <w:lang w:val="sr-Cyrl-RS" w:eastAsia="x-none"/>
        </w:rPr>
        <w:t xml:space="preserve"> без ПДВ</w:t>
      </w:r>
    </w:p>
    <w:p w14:paraId="008BDDD7" w14:textId="00DAB3E4" w:rsidR="003F0DDD" w:rsidRPr="000E3D49" w:rsidRDefault="003F0DDD" w:rsidP="009B3431">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w:t>
      </w:r>
      <w:r w:rsidRPr="000E3D49">
        <w:rPr>
          <w:rFonts w:cs="Arial"/>
          <w:bCs/>
          <w:iCs/>
          <w:kern w:val="0"/>
          <w:sz w:val="22"/>
          <w:szCs w:val="22"/>
          <w:lang w:eastAsia="x-none"/>
        </w:rPr>
        <w:t>5</w:t>
      </w:r>
      <w:r w:rsidRPr="000E3D49">
        <w:rPr>
          <w:rFonts w:cs="Arial"/>
          <w:bCs/>
          <w:iCs/>
          <w:kern w:val="0"/>
          <w:sz w:val="22"/>
          <w:szCs w:val="22"/>
          <w:lang w:val="sr-Cyrl-RS" w:eastAsia="x-none"/>
        </w:rPr>
        <w:t xml:space="preserve">. уписати уписати </w:t>
      </w:r>
      <w:r w:rsidRPr="00AF6962">
        <w:rPr>
          <w:rFonts w:cs="Arial"/>
          <w:bCs/>
          <w:iCs/>
          <w:kern w:val="0"/>
          <w:sz w:val="22"/>
          <w:szCs w:val="22"/>
          <w:lang w:val="sr-Cyrl-RS" w:eastAsia="x-none"/>
        </w:rPr>
        <w:t>уписат</w:t>
      </w:r>
      <w:r w:rsidR="00CB6192">
        <w:rPr>
          <w:rFonts w:cs="Arial"/>
          <w:bCs/>
          <w:iCs/>
          <w:kern w:val="0"/>
          <w:sz w:val="22"/>
          <w:szCs w:val="22"/>
          <w:lang w:val="sr-Cyrl-RS" w:eastAsia="x-none"/>
        </w:rPr>
        <w:t>и износ ПДВ</w:t>
      </w:r>
    </w:p>
    <w:p w14:paraId="290871A4" w14:textId="77777777" w:rsidR="00EB3B7F" w:rsidRPr="00EB3B7F" w:rsidRDefault="003F0DDD" w:rsidP="00EB3B7F">
      <w:pPr>
        <w:widowControl/>
        <w:numPr>
          <w:ilvl w:val="0"/>
          <w:numId w:val="66"/>
        </w:numPr>
        <w:suppressAutoHyphens w:val="0"/>
        <w:autoSpaceDN/>
        <w:spacing w:after="200" w:line="276" w:lineRule="auto"/>
        <w:jc w:val="both"/>
        <w:textAlignment w:val="auto"/>
        <w:rPr>
          <w:rFonts w:cs="Arial"/>
          <w:bCs/>
          <w:iCs/>
          <w:kern w:val="0"/>
          <w:sz w:val="22"/>
          <w:szCs w:val="22"/>
          <w:lang w:val="sr-Cyrl-CS" w:eastAsia="ar-SA"/>
        </w:rPr>
      </w:pPr>
      <w:r w:rsidRPr="000E3D49">
        <w:rPr>
          <w:rFonts w:eastAsia="Calibri" w:cs="Arial"/>
          <w:bCs/>
          <w:iCs/>
          <w:kern w:val="0"/>
          <w:sz w:val="22"/>
          <w:szCs w:val="22"/>
          <w:lang w:val="sr-Cyrl-RS"/>
        </w:rPr>
        <w:t xml:space="preserve">у колону </w:t>
      </w:r>
      <w:r w:rsidRPr="000E3D49">
        <w:rPr>
          <w:rFonts w:eastAsia="Calibri" w:cs="Arial"/>
          <w:bCs/>
          <w:iCs/>
          <w:kern w:val="0"/>
          <w:sz w:val="22"/>
          <w:szCs w:val="22"/>
        </w:rPr>
        <w:t>6</w:t>
      </w:r>
      <w:r w:rsidRPr="000E3D49">
        <w:rPr>
          <w:rFonts w:eastAsia="Calibri" w:cs="Arial"/>
          <w:bCs/>
          <w:iCs/>
          <w:kern w:val="0"/>
          <w:sz w:val="22"/>
          <w:szCs w:val="22"/>
          <w:lang w:val="sr-Cyrl-RS"/>
        </w:rPr>
        <w:t>. уписати јединичну</w:t>
      </w:r>
      <w:r w:rsidR="007C0F44">
        <w:rPr>
          <w:rFonts w:eastAsia="Calibri" w:cs="Arial"/>
          <w:bCs/>
          <w:iCs/>
          <w:kern w:val="0"/>
          <w:sz w:val="22"/>
          <w:szCs w:val="22"/>
          <w:lang w:val="sr-Cyrl-RS"/>
        </w:rPr>
        <w:t xml:space="preserve"> упоредну</w:t>
      </w:r>
      <w:r w:rsidRPr="000E3D49">
        <w:rPr>
          <w:rFonts w:eastAsia="Calibri" w:cs="Arial"/>
          <w:bCs/>
          <w:iCs/>
          <w:kern w:val="0"/>
          <w:sz w:val="22"/>
          <w:szCs w:val="22"/>
          <w:lang w:val="sr-Cyrl-RS"/>
        </w:rPr>
        <w:t xml:space="preserve"> цену </w:t>
      </w:r>
      <w:r w:rsidRPr="000E3D49">
        <w:rPr>
          <w:rFonts w:cs="Arial"/>
          <w:bCs/>
          <w:iCs/>
          <w:kern w:val="0"/>
          <w:sz w:val="22"/>
          <w:szCs w:val="22"/>
          <w:lang w:val="sr-Cyrl-RS" w:eastAsia="x-none"/>
        </w:rPr>
        <w:t xml:space="preserve">по </w:t>
      </w:r>
      <w:r w:rsidRPr="000E3D49">
        <w:rPr>
          <w:rFonts w:cs="Arial"/>
          <w:bCs/>
          <w:iCs/>
          <w:kern w:val="0"/>
          <w:sz w:val="22"/>
          <w:szCs w:val="22"/>
          <w:lang w:eastAsia="x-none"/>
        </w:rPr>
        <w:t>kg</w:t>
      </w:r>
      <w:r w:rsidRPr="000E3D49">
        <w:rPr>
          <w:rFonts w:cs="Arial"/>
          <w:bCs/>
          <w:iCs/>
          <w:kern w:val="0"/>
          <w:sz w:val="22"/>
          <w:szCs w:val="22"/>
          <w:lang w:val="sr-Cyrl-RS" w:eastAsia="x-none"/>
        </w:rPr>
        <w:t xml:space="preserve"> </w:t>
      </w:r>
      <w:r w:rsidR="00CB6192">
        <w:rPr>
          <w:rFonts w:eastAsia="Calibri" w:cs="Arial"/>
          <w:bCs/>
          <w:iCs/>
          <w:kern w:val="0"/>
          <w:sz w:val="22"/>
          <w:szCs w:val="22"/>
          <w:lang w:val="sr-Cyrl-RS"/>
        </w:rPr>
        <w:t>са ПДВ</w:t>
      </w:r>
      <w:r w:rsidRPr="000E3D49">
        <w:rPr>
          <w:rFonts w:eastAsia="Calibri" w:cs="Arial"/>
          <w:bCs/>
          <w:iCs/>
          <w:kern w:val="0"/>
          <w:sz w:val="22"/>
          <w:szCs w:val="22"/>
          <w:lang w:val="sr-Cyrl-RS"/>
        </w:rPr>
        <w:t xml:space="preserve">, која се добија сабирањем колона </w:t>
      </w:r>
      <w:r w:rsidRPr="000E3D49">
        <w:rPr>
          <w:rFonts w:eastAsia="Calibri" w:cs="Arial"/>
          <w:bCs/>
          <w:iCs/>
          <w:kern w:val="0"/>
          <w:sz w:val="22"/>
          <w:szCs w:val="22"/>
        </w:rPr>
        <w:t>4.</w:t>
      </w:r>
      <w:r w:rsidRPr="000E3D49">
        <w:rPr>
          <w:rFonts w:eastAsia="Calibri" w:cs="Arial"/>
          <w:bCs/>
          <w:iCs/>
          <w:kern w:val="0"/>
          <w:sz w:val="22"/>
          <w:szCs w:val="22"/>
          <w:lang w:val="sr-Cyrl-RS"/>
        </w:rPr>
        <w:t xml:space="preserve"> и </w:t>
      </w:r>
      <w:r w:rsidRPr="000E3D49">
        <w:rPr>
          <w:rFonts w:eastAsia="Calibri" w:cs="Arial"/>
          <w:bCs/>
          <w:iCs/>
          <w:kern w:val="0"/>
          <w:sz w:val="22"/>
          <w:szCs w:val="22"/>
        </w:rPr>
        <w:t>5</w:t>
      </w:r>
    </w:p>
    <w:p w14:paraId="5452D6C3" w14:textId="43FC5BB2" w:rsidR="003F0DDD" w:rsidRPr="00F43868" w:rsidRDefault="003F0DDD" w:rsidP="00E81BE3">
      <w:pPr>
        <w:widowControl/>
        <w:suppressAutoHyphens w:val="0"/>
        <w:autoSpaceDN/>
        <w:spacing w:after="200" w:line="276" w:lineRule="auto"/>
        <w:ind w:left="90"/>
        <w:jc w:val="both"/>
        <w:textAlignment w:val="auto"/>
        <w:rPr>
          <w:rFonts w:cs="Arial"/>
          <w:bCs/>
          <w:iCs/>
          <w:kern w:val="0"/>
          <w:sz w:val="18"/>
          <w:szCs w:val="18"/>
          <w:lang w:val="sr-Cyrl-CS" w:eastAsia="ar-SA"/>
        </w:rPr>
      </w:pPr>
      <w:r w:rsidRPr="00F43868">
        <w:rPr>
          <w:rFonts w:cs="Arial"/>
          <w:b/>
          <w:kern w:val="0"/>
          <w:sz w:val="18"/>
          <w:szCs w:val="18"/>
          <w:lang w:val="sr-Cyrl-RS"/>
        </w:rPr>
        <w:t>Напомена:</w:t>
      </w:r>
    </w:p>
    <w:p w14:paraId="504BA22A" w14:textId="77777777" w:rsidR="00E81BE3" w:rsidRPr="00E81BE3" w:rsidRDefault="00E81BE3" w:rsidP="00E81BE3">
      <w:pPr>
        <w:numPr>
          <w:ilvl w:val="0"/>
          <w:numId w:val="46"/>
        </w:numPr>
        <w:autoSpaceDE w:val="0"/>
        <w:spacing w:line="276" w:lineRule="auto"/>
        <w:jc w:val="both"/>
        <w:textAlignment w:val="auto"/>
        <w:rPr>
          <w:rFonts w:cs="Arial"/>
          <w:kern w:val="0"/>
          <w:sz w:val="18"/>
          <w:szCs w:val="18"/>
          <w:lang w:val="sr-Cyrl-RS"/>
        </w:rPr>
      </w:pPr>
      <w:r w:rsidRPr="00E81BE3">
        <w:rPr>
          <w:rFonts w:cs="Arial"/>
          <w:kern w:val="0"/>
          <w:sz w:val="18"/>
          <w:szCs w:val="18"/>
          <w:lang w:val="sr-Cyrl-RS"/>
        </w:rPr>
        <w:t>Укупна упоредна вредност понуде не представља вредност уговора већ служи за оцењивање, упоређивање и рангирање понуда.</w:t>
      </w:r>
    </w:p>
    <w:p w14:paraId="08A1B235" w14:textId="3CAF4096" w:rsidR="00E81BE3" w:rsidRPr="00E81BE3" w:rsidRDefault="00E81BE3" w:rsidP="00E81BE3">
      <w:pPr>
        <w:numPr>
          <w:ilvl w:val="0"/>
          <w:numId w:val="46"/>
        </w:numPr>
        <w:autoSpaceDE w:val="0"/>
        <w:spacing w:line="276" w:lineRule="auto"/>
        <w:jc w:val="both"/>
        <w:textAlignment w:val="auto"/>
        <w:rPr>
          <w:rFonts w:cs="Arial"/>
          <w:kern w:val="0"/>
          <w:sz w:val="18"/>
          <w:szCs w:val="18"/>
          <w:lang w:val="sr-Cyrl-RS"/>
        </w:rPr>
      </w:pPr>
      <w:r w:rsidRPr="00E81BE3">
        <w:rPr>
          <w:rFonts w:cs="Arial"/>
          <w:kern w:val="0"/>
          <w:sz w:val="18"/>
          <w:szCs w:val="18"/>
          <w:lang w:val="sr-Cyrl-RS"/>
        </w:rPr>
        <w:t>Уговорена вредност је одређена до максималн</w:t>
      </w:r>
      <w:r>
        <w:rPr>
          <w:rFonts w:cs="Arial"/>
          <w:kern w:val="0"/>
          <w:sz w:val="18"/>
          <w:szCs w:val="18"/>
          <w:lang w:val="sr-Cyrl-RS"/>
        </w:rPr>
        <w:t>ог износа процењене вредности</w:t>
      </w:r>
      <w:r w:rsidRPr="00E81BE3">
        <w:rPr>
          <w:rFonts w:cs="Arial"/>
          <w:kern w:val="0"/>
          <w:sz w:val="18"/>
          <w:szCs w:val="18"/>
          <w:lang w:val="sr-Cyrl-RS"/>
        </w:rPr>
        <w:t xml:space="preserve"> наручиоца за предметну јавну набавку.</w:t>
      </w:r>
    </w:p>
    <w:p w14:paraId="44A2EEDF" w14:textId="77777777" w:rsidR="003E3980" w:rsidRPr="00F43868" w:rsidRDefault="003F0DDD" w:rsidP="003E3980">
      <w:pPr>
        <w:numPr>
          <w:ilvl w:val="0"/>
          <w:numId w:val="46"/>
        </w:numPr>
        <w:autoSpaceDE w:val="0"/>
        <w:spacing w:line="276" w:lineRule="auto"/>
        <w:jc w:val="both"/>
        <w:textAlignment w:val="auto"/>
        <w:rPr>
          <w:rFonts w:eastAsia="Calibri" w:cs="Arial"/>
          <w:iCs/>
          <w:color w:val="000000"/>
          <w:kern w:val="0"/>
          <w:sz w:val="18"/>
          <w:szCs w:val="18"/>
        </w:rPr>
      </w:pPr>
      <w:r w:rsidRPr="00F43868">
        <w:rPr>
          <w:rFonts w:eastAsia="Calibri" w:cs="Arial"/>
          <w:iCs/>
          <w:color w:val="000000"/>
          <w:kern w:val="0"/>
          <w:sz w:val="18"/>
          <w:szCs w:val="18"/>
        </w:rPr>
        <w:t xml:space="preserve">Пружалац услуге је дужан да преузме отпад и изврши његово </w:t>
      </w:r>
      <w:r w:rsidR="003E3980" w:rsidRPr="00F43868">
        <w:rPr>
          <w:rFonts w:eastAsia="Calibri" w:cs="Arial"/>
          <w:iCs/>
          <w:color w:val="000000"/>
          <w:kern w:val="0"/>
          <w:sz w:val="18"/>
          <w:szCs w:val="18"/>
          <w:lang w:val="sr-Cyrl-RS"/>
        </w:rPr>
        <w:t>сакупљање, транспорт и третман.</w:t>
      </w:r>
    </w:p>
    <w:p w14:paraId="39B2B010" w14:textId="77777777" w:rsidR="003F0DDD" w:rsidRPr="00F43868" w:rsidRDefault="003F0DDD" w:rsidP="00C823F7">
      <w:pPr>
        <w:numPr>
          <w:ilvl w:val="0"/>
          <w:numId w:val="46"/>
        </w:numPr>
        <w:autoSpaceDE w:val="0"/>
        <w:spacing w:line="276" w:lineRule="auto"/>
        <w:jc w:val="both"/>
        <w:textAlignment w:val="auto"/>
        <w:rPr>
          <w:rFonts w:eastAsia="Calibri" w:cs="Arial"/>
          <w:iCs/>
          <w:color w:val="000000"/>
          <w:kern w:val="0"/>
          <w:sz w:val="18"/>
          <w:szCs w:val="18"/>
        </w:rPr>
      </w:pPr>
      <w:r w:rsidRPr="00F43868">
        <w:rPr>
          <w:rFonts w:eastAsia="Calibri" w:cs="Arial"/>
          <w:iCs/>
          <w:color w:val="000000"/>
          <w:kern w:val="0"/>
          <w:sz w:val="18"/>
          <w:szCs w:val="18"/>
        </w:rPr>
        <w:t>Понуђач је у обавези да попуни све позиције у обрасцу структуре понуђене цене, у супротном понуде ће бити одбијена као неприхватљива</w:t>
      </w:r>
    </w:p>
    <w:p w14:paraId="1719217E" w14:textId="77777777" w:rsidR="003F0DDD" w:rsidRPr="00F43868" w:rsidRDefault="003F0DDD" w:rsidP="003F0DDD">
      <w:pPr>
        <w:autoSpaceDE w:val="0"/>
        <w:spacing w:line="276" w:lineRule="auto"/>
        <w:jc w:val="both"/>
        <w:textAlignment w:val="auto"/>
        <w:rPr>
          <w:rFonts w:eastAsia="Calibri" w:cs="Arial"/>
          <w:iCs/>
          <w:color w:val="000000"/>
          <w:kern w:val="0"/>
          <w:sz w:val="18"/>
          <w:szCs w:val="18"/>
        </w:rPr>
      </w:pPr>
    </w:p>
    <w:p w14:paraId="3A26A3C8" w14:textId="77777777" w:rsidR="003F0DDD" w:rsidRPr="00F43868" w:rsidRDefault="003F0DDD" w:rsidP="003F0DDD">
      <w:pPr>
        <w:autoSpaceDE w:val="0"/>
        <w:spacing w:line="276" w:lineRule="auto"/>
        <w:jc w:val="both"/>
        <w:textAlignment w:val="auto"/>
        <w:rPr>
          <w:rFonts w:eastAsia="Calibri" w:cs="Arial"/>
          <w:iCs/>
          <w:color w:val="000000"/>
          <w:kern w:val="0"/>
          <w:sz w:val="18"/>
          <w:szCs w:val="18"/>
          <w:lang w:val="sr-Cyrl-RS"/>
        </w:rPr>
      </w:pPr>
      <w:r w:rsidRPr="00F43868">
        <w:rPr>
          <w:rFonts w:eastAsia="Calibri" w:cs="Arial"/>
          <w:iCs/>
          <w:color w:val="000000"/>
          <w:kern w:val="0"/>
          <w:sz w:val="18"/>
          <w:szCs w:val="18"/>
        </w:rPr>
        <w:t xml:space="preserve">     </w:t>
      </w:r>
      <w:r w:rsidRPr="00F43868">
        <w:rPr>
          <w:rFonts w:eastAsia="Calibri" w:cs="Arial"/>
          <w:iCs/>
          <w:color w:val="000000"/>
          <w:kern w:val="0"/>
          <w:sz w:val="18"/>
          <w:szCs w:val="18"/>
          <w:lang w:val="sr-Cyrl-RS"/>
        </w:rPr>
        <w:t xml:space="preserve">         </w:t>
      </w:r>
      <w:r w:rsidRPr="00F43868">
        <w:rPr>
          <w:rFonts w:eastAsia="Calibri" w:cs="Arial"/>
          <w:iCs/>
          <w:color w:val="000000"/>
          <w:kern w:val="0"/>
          <w:sz w:val="18"/>
          <w:szCs w:val="18"/>
        </w:rPr>
        <w:t xml:space="preserve">Датум:                                                                                                Понуђач: </w:t>
      </w:r>
      <w:r w:rsidRPr="00F43868">
        <w:rPr>
          <w:rFonts w:eastAsia="Calibri" w:cs="Arial"/>
          <w:iCs/>
          <w:color w:val="000000"/>
          <w:kern w:val="0"/>
          <w:sz w:val="18"/>
          <w:szCs w:val="18"/>
          <w:lang w:val="sr-Cyrl-RS"/>
        </w:rPr>
        <w:t xml:space="preserve">                     </w:t>
      </w:r>
    </w:p>
    <w:p w14:paraId="23327F5F" w14:textId="6D81D123" w:rsidR="00215C95" w:rsidRPr="00215C95" w:rsidRDefault="003F0DDD" w:rsidP="003F0DDD">
      <w:pPr>
        <w:autoSpaceDE w:val="0"/>
        <w:spacing w:line="276" w:lineRule="auto"/>
        <w:jc w:val="both"/>
        <w:textAlignment w:val="auto"/>
        <w:rPr>
          <w:rFonts w:eastAsia="Calibri" w:cs="Arial"/>
          <w:iCs/>
          <w:color w:val="000000"/>
          <w:kern w:val="0"/>
          <w:sz w:val="22"/>
          <w:szCs w:val="22"/>
          <w:lang w:val="sr-Cyrl-RS"/>
        </w:rPr>
      </w:pPr>
      <w:r w:rsidRPr="00F43868">
        <w:rPr>
          <w:rFonts w:eastAsia="Calibri" w:cs="Arial"/>
          <w:iCs/>
          <w:color w:val="000000"/>
          <w:kern w:val="0"/>
          <w:sz w:val="18"/>
          <w:szCs w:val="18"/>
          <w:lang w:val="sr-Cyrl-RS"/>
        </w:rPr>
        <w:t xml:space="preserve">        _____________                                    М.П                                         </w:t>
      </w:r>
      <w:r w:rsidRPr="00F43868">
        <w:rPr>
          <w:rFonts w:eastAsia="Calibri" w:cs="Arial"/>
          <w:iCs/>
          <w:color w:val="000000"/>
          <w:kern w:val="0"/>
          <w:sz w:val="18"/>
          <w:szCs w:val="18"/>
        </w:rPr>
        <w:t>____________</w:t>
      </w:r>
      <w:r w:rsidRPr="00AF6962">
        <w:rPr>
          <w:rFonts w:eastAsia="Calibri" w:cs="Arial"/>
          <w:iCs/>
          <w:color w:val="000000"/>
          <w:kern w:val="0"/>
          <w:sz w:val="22"/>
          <w:szCs w:val="22"/>
        </w:rPr>
        <w:t xml:space="preserve">                      </w:t>
      </w:r>
      <w:r w:rsidR="00215C95">
        <w:rPr>
          <w:rFonts w:eastAsia="Calibri" w:cs="Arial"/>
          <w:iCs/>
          <w:color w:val="000000"/>
          <w:kern w:val="0"/>
          <w:sz w:val="22"/>
          <w:szCs w:val="22"/>
        </w:rPr>
        <w:t xml:space="preserve">        </w:t>
      </w:r>
    </w:p>
    <w:p w14:paraId="634D1861" w14:textId="77777777" w:rsidR="00215C95" w:rsidRPr="000E3D49" w:rsidRDefault="00215C95" w:rsidP="003F0DDD">
      <w:pPr>
        <w:autoSpaceDE w:val="0"/>
        <w:spacing w:line="276" w:lineRule="auto"/>
        <w:jc w:val="both"/>
        <w:textAlignment w:val="auto"/>
        <w:rPr>
          <w:rFonts w:eastAsia="Calibri" w:cs="Arial"/>
          <w:iCs/>
          <w:color w:val="000000"/>
          <w:kern w:val="0"/>
          <w:sz w:val="22"/>
          <w:szCs w:val="22"/>
        </w:rPr>
      </w:pPr>
    </w:p>
    <w:p w14:paraId="15B1312B" w14:textId="77777777" w:rsidR="003F0DDD" w:rsidRPr="00E11D7E" w:rsidRDefault="003F0DDD" w:rsidP="003F0DDD">
      <w:pPr>
        <w:pStyle w:val="Standard"/>
        <w:spacing w:before="0"/>
        <w:rPr>
          <w:rFonts w:ascii="Arial" w:hAnsi="Arial" w:cs="Arial"/>
          <w:sz w:val="20"/>
          <w:szCs w:val="20"/>
          <w:lang w:val="sr-Cyrl-RS"/>
        </w:rPr>
      </w:pPr>
      <w:r w:rsidRPr="00E11D7E">
        <w:rPr>
          <w:rFonts w:ascii="Arial" w:hAnsi="Arial" w:cs="Arial"/>
          <w:b/>
          <w:sz w:val="20"/>
          <w:szCs w:val="20"/>
          <w:lang w:val="sr-Cyrl-RS"/>
        </w:rPr>
        <w:t>Напомена:</w:t>
      </w:r>
    </w:p>
    <w:p w14:paraId="49B7EC41" w14:textId="77777777" w:rsidR="003F0DDD" w:rsidRPr="00E11D7E" w:rsidRDefault="003F0DDD" w:rsidP="003F0DDD">
      <w:pPr>
        <w:pStyle w:val="KDKomentar"/>
        <w:spacing w:before="0"/>
        <w:rPr>
          <w:rFonts w:ascii="Arial" w:hAnsi="Arial" w:cs="Arial"/>
          <w:i w:val="0"/>
        </w:rPr>
      </w:pPr>
      <w:r w:rsidRPr="00E11D7E">
        <w:rPr>
          <w:rFonts w:ascii="Arial" w:eastAsia="TimesNewRomanPS-BoldMT" w:hAnsi="Arial" w:cs="Arial"/>
          <w:i w:val="0"/>
          <w:color w:val="00000A"/>
        </w:rPr>
        <w:t>-</w:t>
      </w:r>
      <w:r w:rsidRPr="00E11D7E">
        <w:rPr>
          <w:rFonts w:ascii="Arial" w:eastAsia="TimesNewRomanPS-BoldMT" w:hAnsi="Arial" w:cs="Arial"/>
          <w:i w:val="0"/>
          <w:color w:val="00000A"/>
          <w:lang w:val="sr-Cyrl-RS"/>
        </w:rPr>
        <w:t xml:space="preserve"> </w:t>
      </w:r>
      <w:r w:rsidRPr="00E11D7E">
        <w:rPr>
          <w:rFonts w:ascii="Arial" w:eastAsia="TimesNewRomanPS-BoldMT" w:hAnsi="Arial" w:cs="Arial"/>
          <w:i w:val="0"/>
          <w:color w:val="00000A"/>
        </w:rPr>
        <w:t>Уколико група понуђача подноси заједничку понуду овај образац потписује и оверава Носилац посла.</w:t>
      </w:r>
    </w:p>
    <w:p w14:paraId="523FCFC7" w14:textId="77777777" w:rsidR="00D97EA9" w:rsidRDefault="003F0DDD" w:rsidP="00215C95">
      <w:pPr>
        <w:pStyle w:val="KDKomentar"/>
        <w:spacing w:before="0"/>
        <w:rPr>
          <w:rFonts w:cs="Arial"/>
          <w:b/>
          <w:bCs/>
          <w:lang w:val="sr-Latn-RS" w:eastAsia="ar-SA"/>
        </w:rPr>
      </w:pPr>
      <w:r w:rsidRPr="00E11D7E">
        <w:rPr>
          <w:rFonts w:ascii="Arial" w:eastAsia="TimesNewRomanPS-BoldMT" w:hAnsi="Arial" w:cs="Arial"/>
          <w:i w:val="0"/>
          <w:color w:val="00000A"/>
        </w:rPr>
        <w:t>- Уколико понуђач подноси понуду са подизвођачем овај образац потписује и оверава печатом понуђач.</w:t>
      </w:r>
      <w:r w:rsidR="007A2E14">
        <w:rPr>
          <w:rFonts w:cs="Arial"/>
          <w:b/>
          <w:bCs/>
          <w:lang w:val="sr-Latn-RS" w:eastAsia="ar-SA"/>
        </w:rPr>
        <w:t xml:space="preserve">         </w:t>
      </w:r>
    </w:p>
    <w:p w14:paraId="722354B5" w14:textId="77777777" w:rsidR="00D97EA9" w:rsidRDefault="00D97EA9" w:rsidP="00215C95">
      <w:pPr>
        <w:pStyle w:val="KDKomentar"/>
        <w:spacing w:before="0"/>
        <w:rPr>
          <w:rFonts w:cs="Arial"/>
          <w:b/>
          <w:bCs/>
          <w:lang w:val="sr-Latn-RS" w:eastAsia="ar-SA"/>
        </w:rPr>
      </w:pPr>
    </w:p>
    <w:p w14:paraId="50759C2A" w14:textId="77777777" w:rsidR="00D97EA9" w:rsidRDefault="00D97EA9" w:rsidP="00215C95">
      <w:pPr>
        <w:pStyle w:val="KDKomentar"/>
        <w:spacing w:before="0"/>
        <w:rPr>
          <w:rFonts w:cs="Arial"/>
          <w:b/>
          <w:bCs/>
          <w:lang w:val="sr-Latn-RS" w:eastAsia="ar-SA"/>
        </w:rPr>
      </w:pPr>
    </w:p>
    <w:p w14:paraId="4AF4CD33" w14:textId="77777777" w:rsidR="00D97EA9" w:rsidRDefault="00D97EA9" w:rsidP="00215C95">
      <w:pPr>
        <w:pStyle w:val="KDKomentar"/>
        <w:spacing w:before="0"/>
        <w:rPr>
          <w:rFonts w:cs="Arial"/>
          <w:b/>
          <w:bCs/>
          <w:lang w:val="sr-Latn-RS" w:eastAsia="ar-SA"/>
        </w:rPr>
      </w:pPr>
    </w:p>
    <w:p w14:paraId="2C71047B" w14:textId="77777777" w:rsidR="00D97EA9" w:rsidRDefault="00D97EA9" w:rsidP="00215C95">
      <w:pPr>
        <w:pStyle w:val="KDKomentar"/>
        <w:spacing w:before="0"/>
        <w:rPr>
          <w:rFonts w:cs="Arial"/>
          <w:b/>
          <w:bCs/>
          <w:lang w:val="sr-Latn-RS" w:eastAsia="ar-SA"/>
        </w:rPr>
      </w:pPr>
    </w:p>
    <w:p w14:paraId="06C5AC31" w14:textId="77777777" w:rsidR="00D97EA9" w:rsidRDefault="00D97EA9" w:rsidP="00215C95">
      <w:pPr>
        <w:pStyle w:val="KDKomentar"/>
        <w:spacing w:before="0"/>
        <w:rPr>
          <w:rFonts w:cs="Arial"/>
          <w:b/>
          <w:bCs/>
          <w:lang w:val="sr-Latn-RS" w:eastAsia="ar-SA"/>
        </w:rPr>
      </w:pPr>
    </w:p>
    <w:p w14:paraId="686B8E8B" w14:textId="77777777" w:rsidR="00D97EA9" w:rsidRDefault="00D97EA9" w:rsidP="00215C95">
      <w:pPr>
        <w:pStyle w:val="KDKomentar"/>
        <w:spacing w:before="0"/>
        <w:rPr>
          <w:rFonts w:cs="Arial"/>
          <w:b/>
          <w:bCs/>
          <w:lang w:val="sr-Latn-RS" w:eastAsia="ar-SA"/>
        </w:rPr>
      </w:pPr>
    </w:p>
    <w:p w14:paraId="014853ED" w14:textId="77777777" w:rsidR="00D97EA9" w:rsidRDefault="00D97EA9" w:rsidP="00215C95">
      <w:pPr>
        <w:pStyle w:val="KDKomentar"/>
        <w:spacing w:before="0"/>
        <w:rPr>
          <w:rFonts w:cs="Arial"/>
          <w:b/>
          <w:bCs/>
          <w:lang w:val="sr-Latn-RS" w:eastAsia="ar-SA"/>
        </w:rPr>
      </w:pPr>
    </w:p>
    <w:p w14:paraId="4EC84E03" w14:textId="77777777" w:rsidR="00D97EA9" w:rsidRDefault="00D97EA9" w:rsidP="00215C95">
      <w:pPr>
        <w:pStyle w:val="KDKomentar"/>
        <w:spacing w:before="0"/>
        <w:rPr>
          <w:rFonts w:cs="Arial"/>
          <w:b/>
          <w:bCs/>
          <w:lang w:val="sr-Latn-RS" w:eastAsia="ar-SA"/>
        </w:rPr>
      </w:pPr>
    </w:p>
    <w:p w14:paraId="7565BBA7" w14:textId="77777777" w:rsidR="00D97EA9" w:rsidRDefault="00D97EA9" w:rsidP="00215C95">
      <w:pPr>
        <w:pStyle w:val="KDKomentar"/>
        <w:spacing w:before="0"/>
        <w:rPr>
          <w:rFonts w:cs="Arial"/>
          <w:b/>
          <w:bCs/>
          <w:lang w:val="sr-Latn-RS" w:eastAsia="ar-SA"/>
        </w:rPr>
      </w:pPr>
    </w:p>
    <w:p w14:paraId="5ADCF6EB" w14:textId="77777777" w:rsidR="00D97EA9" w:rsidRDefault="00D97EA9" w:rsidP="00215C95">
      <w:pPr>
        <w:pStyle w:val="KDKomentar"/>
        <w:spacing w:before="0"/>
        <w:rPr>
          <w:rFonts w:cs="Arial"/>
          <w:b/>
          <w:bCs/>
          <w:lang w:val="sr-Latn-RS" w:eastAsia="ar-SA"/>
        </w:rPr>
      </w:pPr>
    </w:p>
    <w:p w14:paraId="69F97BF2" w14:textId="77777777" w:rsidR="00D97EA9" w:rsidRDefault="00D97EA9" w:rsidP="00215C95">
      <w:pPr>
        <w:pStyle w:val="KDKomentar"/>
        <w:spacing w:before="0"/>
        <w:rPr>
          <w:rFonts w:cs="Arial"/>
          <w:b/>
          <w:bCs/>
          <w:lang w:val="sr-Latn-RS" w:eastAsia="ar-SA"/>
        </w:rPr>
      </w:pPr>
    </w:p>
    <w:p w14:paraId="2314E64E" w14:textId="77777777" w:rsidR="00D97EA9" w:rsidRDefault="00D97EA9" w:rsidP="00215C95">
      <w:pPr>
        <w:pStyle w:val="KDKomentar"/>
        <w:spacing w:before="0"/>
        <w:rPr>
          <w:rFonts w:cs="Arial"/>
          <w:b/>
          <w:bCs/>
          <w:lang w:val="sr-Latn-RS" w:eastAsia="ar-SA"/>
        </w:rPr>
      </w:pPr>
    </w:p>
    <w:p w14:paraId="73D40DAF" w14:textId="77777777" w:rsidR="00D97EA9" w:rsidRDefault="00D97EA9" w:rsidP="00215C95">
      <w:pPr>
        <w:pStyle w:val="KDKomentar"/>
        <w:spacing w:before="0"/>
        <w:rPr>
          <w:rFonts w:cs="Arial"/>
          <w:b/>
          <w:bCs/>
          <w:lang w:val="sr-Latn-RS" w:eastAsia="ar-SA"/>
        </w:rPr>
      </w:pPr>
    </w:p>
    <w:p w14:paraId="291DDA20" w14:textId="77777777" w:rsidR="00D97EA9" w:rsidRDefault="00D97EA9" w:rsidP="00215C95">
      <w:pPr>
        <w:pStyle w:val="KDKomentar"/>
        <w:spacing w:before="0"/>
        <w:rPr>
          <w:rFonts w:cs="Arial"/>
          <w:b/>
          <w:bCs/>
          <w:lang w:val="sr-Latn-RS" w:eastAsia="ar-SA"/>
        </w:rPr>
      </w:pPr>
    </w:p>
    <w:p w14:paraId="7945D8A9" w14:textId="77777777" w:rsidR="00D97EA9" w:rsidRDefault="00D97EA9" w:rsidP="00215C95">
      <w:pPr>
        <w:pStyle w:val="KDKomentar"/>
        <w:spacing w:before="0"/>
        <w:rPr>
          <w:rFonts w:cs="Arial"/>
          <w:b/>
          <w:bCs/>
          <w:lang w:val="sr-Latn-RS" w:eastAsia="ar-SA"/>
        </w:rPr>
      </w:pPr>
    </w:p>
    <w:p w14:paraId="0795BFD6" w14:textId="77777777" w:rsidR="00D97EA9" w:rsidRDefault="00D97EA9" w:rsidP="00215C95">
      <w:pPr>
        <w:pStyle w:val="KDKomentar"/>
        <w:spacing w:before="0"/>
        <w:rPr>
          <w:rFonts w:cs="Arial"/>
          <w:b/>
          <w:bCs/>
          <w:lang w:val="sr-Latn-RS" w:eastAsia="ar-SA"/>
        </w:rPr>
      </w:pPr>
    </w:p>
    <w:p w14:paraId="16ED32B6" w14:textId="77777777" w:rsidR="00D97EA9" w:rsidRDefault="00D97EA9" w:rsidP="00215C95">
      <w:pPr>
        <w:pStyle w:val="KDKomentar"/>
        <w:spacing w:before="0"/>
        <w:rPr>
          <w:rFonts w:cs="Arial"/>
          <w:b/>
          <w:bCs/>
          <w:lang w:val="sr-Latn-RS" w:eastAsia="ar-SA"/>
        </w:rPr>
      </w:pPr>
    </w:p>
    <w:p w14:paraId="24BF2BE9" w14:textId="77777777" w:rsidR="00D97EA9" w:rsidRDefault="00D97EA9" w:rsidP="00215C95">
      <w:pPr>
        <w:pStyle w:val="KDKomentar"/>
        <w:spacing w:before="0"/>
        <w:rPr>
          <w:rFonts w:cs="Arial"/>
          <w:b/>
          <w:bCs/>
          <w:lang w:val="sr-Latn-RS" w:eastAsia="ar-SA"/>
        </w:rPr>
      </w:pPr>
    </w:p>
    <w:p w14:paraId="55046189" w14:textId="77777777" w:rsidR="00D97EA9" w:rsidRDefault="00D97EA9" w:rsidP="00215C95">
      <w:pPr>
        <w:pStyle w:val="KDKomentar"/>
        <w:spacing w:before="0"/>
        <w:rPr>
          <w:rFonts w:cs="Arial"/>
          <w:b/>
          <w:bCs/>
          <w:lang w:val="sr-Latn-RS" w:eastAsia="ar-SA"/>
        </w:rPr>
      </w:pPr>
    </w:p>
    <w:p w14:paraId="241EA115" w14:textId="77777777" w:rsidR="00D97EA9" w:rsidRDefault="00D97EA9" w:rsidP="00215C95">
      <w:pPr>
        <w:pStyle w:val="KDKomentar"/>
        <w:spacing w:before="0"/>
        <w:rPr>
          <w:rFonts w:cs="Arial"/>
          <w:b/>
          <w:bCs/>
          <w:lang w:val="sr-Latn-RS" w:eastAsia="ar-SA"/>
        </w:rPr>
      </w:pPr>
    </w:p>
    <w:p w14:paraId="46167413" w14:textId="77777777" w:rsidR="00D97EA9" w:rsidRDefault="00D97EA9" w:rsidP="00215C95">
      <w:pPr>
        <w:pStyle w:val="KDKomentar"/>
        <w:spacing w:before="0"/>
        <w:rPr>
          <w:rFonts w:cs="Arial"/>
          <w:b/>
          <w:bCs/>
          <w:lang w:val="sr-Latn-RS" w:eastAsia="ar-SA"/>
        </w:rPr>
      </w:pPr>
    </w:p>
    <w:p w14:paraId="666FE7C0" w14:textId="77777777" w:rsidR="00D97EA9" w:rsidRDefault="00D97EA9" w:rsidP="00215C95">
      <w:pPr>
        <w:pStyle w:val="KDKomentar"/>
        <w:spacing w:before="0"/>
        <w:rPr>
          <w:rFonts w:cs="Arial"/>
          <w:b/>
          <w:bCs/>
          <w:lang w:val="sr-Latn-RS" w:eastAsia="ar-SA"/>
        </w:rPr>
      </w:pPr>
    </w:p>
    <w:p w14:paraId="6E1A8B56" w14:textId="77777777" w:rsidR="00D97EA9" w:rsidRDefault="00D97EA9" w:rsidP="00215C95">
      <w:pPr>
        <w:pStyle w:val="KDKomentar"/>
        <w:spacing w:before="0"/>
        <w:rPr>
          <w:rFonts w:cs="Arial"/>
          <w:b/>
          <w:bCs/>
          <w:lang w:val="sr-Latn-RS" w:eastAsia="ar-SA"/>
        </w:rPr>
      </w:pPr>
    </w:p>
    <w:p w14:paraId="0B60533D" w14:textId="77777777" w:rsidR="00D97EA9" w:rsidRDefault="00D97EA9" w:rsidP="00215C95">
      <w:pPr>
        <w:pStyle w:val="KDKomentar"/>
        <w:spacing w:before="0"/>
        <w:rPr>
          <w:rFonts w:cs="Arial"/>
          <w:b/>
          <w:bCs/>
          <w:lang w:val="sr-Latn-RS" w:eastAsia="ar-SA"/>
        </w:rPr>
      </w:pPr>
    </w:p>
    <w:p w14:paraId="0965FB58" w14:textId="77777777" w:rsidR="00D97EA9" w:rsidRDefault="00D97EA9" w:rsidP="00215C95">
      <w:pPr>
        <w:pStyle w:val="KDKomentar"/>
        <w:spacing w:before="0"/>
        <w:rPr>
          <w:rFonts w:cs="Arial"/>
          <w:b/>
          <w:bCs/>
          <w:lang w:val="sr-Latn-RS" w:eastAsia="ar-SA"/>
        </w:rPr>
      </w:pPr>
    </w:p>
    <w:p w14:paraId="28680A94" w14:textId="77777777" w:rsidR="00D97EA9" w:rsidRDefault="00D97EA9" w:rsidP="00215C95">
      <w:pPr>
        <w:pStyle w:val="KDKomentar"/>
        <w:spacing w:before="0"/>
        <w:rPr>
          <w:rFonts w:cs="Arial"/>
          <w:b/>
          <w:bCs/>
          <w:lang w:val="sr-Latn-RS" w:eastAsia="ar-SA"/>
        </w:rPr>
      </w:pPr>
    </w:p>
    <w:p w14:paraId="3A6A9EAA" w14:textId="77777777" w:rsidR="00D97EA9" w:rsidRDefault="00D97EA9" w:rsidP="00215C95">
      <w:pPr>
        <w:pStyle w:val="KDKomentar"/>
        <w:spacing w:before="0"/>
        <w:rPr>
          <w:rFonts w:cs="Arial"/>
          <w:b/>
          <w:bCs/>
          <w:lang w:val="sr-Latn-RS" w:eastAsia="ar-SA"/>
        </w:rPr>
      </w:pPr>
    </w:p>
    <w:p w14:paraId="2755C3DD" w14:textId="77777777" w:rsidR="00D97EA9" w:rsidRDefault="00D97EA9" w:rsidP="00215C95">
      <w:pPr>
        <w:pStyle w:val="KDKomentar"/>
        <w:spacing w:before="0"/>
        <w:rPr>
          <w:rFonts w:cs="Arial"/>
          <w:b/>
          <w:bCs/>
          <w:lang w:val="sr-Latn-RS" w:eastAsia="ar-SA"/>
        </w:rPr>
      </w:pPr>
    </w:p>
    <w:p w14:paraId="2047C28A" w14:textId="77777777" w:rsidR="00D97EA9" w:rsidRDefault="00D97EA9" w:rsidP="00215C95">
      <w:pPr>
        <w:pStyle w:val="KDKomentar"/>
        <w:spacing w:before="0"/>
        <w:rPr>
          <w:rFonts w:cs="Arial"/>
          <w:b/>
          <w:bCs/>
          <w:lang w:val="sr-Latn-RS" w:eastAsia="ar-SA"/>
        </w:rPr>
      </w:pPr>
    </w:p>
    <w:p w14:paraId="7BFEE605" w14:textId="77777777" w:rsidR="00D97EA9" w:rsidRDefault="00D97EA9" w:rsidP="00215C95">
      <w:pPr>
        <w:pStyle w:val="KDKomentar"/>
        <w:spacing w:before="0"/>
        <w:rPr>
          <w:rFonts w:cs="Arial"/>
          <w:b/>
          <w:bCs/>
          <w:lang w:val="sr-Latn-RS" w:eastAsia="ar-SA"/>
        </w:rPr>
      </w:pPr>
    </w:p>
    <w:p w14:paraId="7CCB4F5D" w14:textId="77777777" w:rsidR="00D97EA9" w:rsidRDefault="00D97EA9" w:rsidP="00215C95">
      <w:pPr>
        <w:pStyle w:val="KDKomentar"/>
        <w:spacing w:before="0"/>
        <w:rPr>
          <w:rFonts w:cs="Arial"/>
          <w:b/>
          <w:bCs/>
          <w:lang w:val="sr-Latn-RS" w:eastAsia="ar-SA"/>
        </w:rPr>
      </w:pPr>
    </w:p>
    <w:p w14:paraId="1EB0A53D" w14:textId="77777777" w:rsidR="00D97EA9" w:rsidRDefault="00D97EA9" w:rsidP="00215C95">
      <w:pPr>
        <w:pStyle w:val="KDKomentar"/>
        <w:spacing w:before="0"/>
        <w:rPr>
          <w:rFonts w:cs="Arial"/>
          <w:b/>
          <w:bCs/>
          <w:lang w:val="sr-Latn-RS" w:eastAsia="ar-SA"/>
        </w:rPr>
      </w:pPr>
    </w:p>
    <w:p w14:paraId="79BFD1C6" w14:textId="77777777" w:rsidR="00D97EA9" w:rsidRDefault="00D97EA9" w:rsidP="00215C95">
      <w:pPr>
        <w:pStyle w:val="KDKomentar"/>
        <w:spacing w:before="0"/>
        <w:rPr>
          <w:rFonts w:cs="Arial"/>
          <w:b/>
          <w:bCs/>
          <w:lang w:val="sr-Latn-RS" w:eastAsia="ar-SA"/>
        </w:rPr>
      </w:pPr>
    </w:p>
    <w:p w14:paraId="4EDF971C" w14:textId="77777777" w:rsidR="00D97EA9" w:rsidRDefault="00D97EA9" w:rsidP="00215C95">
      <w:pPr>
        <w:pStyle w:val="KDKomentar"/>
        <w:spacing w:before="0"/>
        <w:rPr>
          <w:rFonts w:cs="Arial"/>
          <w:b/>
          <w:bCs/>
          <w:lang w:val="sr-Latn-RS" w:eastAsia="ar-SA"/>
        </w:rPr>
      </w:pPr>
    </w:p>
    <w:p w14:paraId="72B4E283" w14:textId="77777777" w:rsidR="00D97EA9" w:rsidRDefault="00D97EA9" w:rsidP="00215C95">
      <w:pPr>
        <w:pStyle w:val="KDKomentar"/>
        <w:spacing w:before="0"/>
        <w:rPr>
          <w:rFonts w:cs="Arial"/>
          <w:b/>
          <w:bCs/>
          <w:lang w:val="sr-Latn-RS" w:eastAsia="ar-SA"/>
        </w:rPr>
      </w:pPr>
    </w:p>
    <w:p w14:paraId="2062B786" w14:textId="77777777" w:rsidR="00D97EA9" w:rsidRDefault="00D97EA9" w:rsidP="00215C95">
      <w:pPr>
        <w:pStyle w:val="KDKomentar"/>
        <w:spacing w:before="0"/>
        <w:rPr>
          <w:rFonts w:cs="Arial"/>
          <w:b/>
          <w:bCs/>
          <w:lang w:val="sr-Latn-RS" w:eastAsia="ar-SA"/>
        </w:rPr>
      </w:pPr>
    </w:p>
    <w:p w14:paraId="062753F1" w14:textId="77777777" w:rsidR="00D97EA9" w:rsidRDefault="00D97EA9" w:rsidP="00215C95">
      <w:pPr>
        <w:pStyle w:val="KDKomentar"/>
        <w:spacing w:before="0"/>
        <w:rPr>
          <w:rFonts w:cs="Arial"/>
          <w:b/>
          <w:bCs/>
          <w:lang w:val="sr-Latn-RS" w:eastAsia="ar-SA"/>
        </w:rPr>
      </w:pPr>
    </w:p>
    <w:p w14:paraId="2DCC0A3C" w14:textId="77777777" w:rsidR="00D97EA9" w:rsidRDefault="00D97EA9" w:rsidP="00215C95">
      <w:pPr>
        <w:pStyle w:val="KDKomentar"/>
        <w:spacing w:before="0"/>
        <w:rPr>
          <w:rFonts w:cs="Arial"/>
          <w:b/>
          <w:bCs/>
          <w:lang w:val="sr-Latn-RS" w:eastAsia="ar-SA"/>
        </w:rPr>
      </w:pPr>
    </w:p>
    <w:p w14:paraId="07B176CB" w14:textId="77777777" w:rsidR="00D97EA9" w:rsidRDefault="00D97EA9" w:rsidP="00215C95">
      <w:pPr>
        <w:pStyle w:val="KDKomentar"/>
        <w:spacing w:before="0"/>
        <w:rPr>
          <w:rFonts w:cs="Arial"/>
          <w:b/>
          <w:bCs/>
          <w:lang w:val="sr-Latn-RS" w:eastAsia="ar-SA"/>
        </w:rPr>
      </w:pPr>
    </w:p>
    <w:p w14:paraId="3E26F8CD" w14:textId="77777777" w:rsidR="00D97EA9" w:rsidRDefault="00D97EA9" w:rsidP="00215C95">
      <w:pPr>
        <w:pStyle w:val="KDKomentar"/>
        <w:spacing w:before="0"/>
        <w:rPr>
          <w:rFonts w:cs="Arial"/>
          <w:b/>
          <w:bCs/>
          <w:lang w:val="sr-Latn-RS" w:eastAsia="ar-SA"/>
        </w:rPr>
      </w:pPr>
    </w:p>
    <w:p w14:paraId="7823AD02" w14:textId="77777777" w:rsidR="00D97EA9" w:rsidRDefault="00D97EA9" w:rsidP="00215C95">
      <w:pPr>
        <w:pStyle w:val="KDKomentar"/>
        <w:spacing w:before="0"/>
        <w:rPr>
          <w:rFonts w:cs="Arial"/>
          <w:b/>
          <w:bCs/>
          <w:lang w:val="sr-Latn-RS" w:eastAsia="ar-SA"/>
        </w:rPr>
      </w:pPr>
    </w:p>
    <w:p w14:paraId="0BB10C15" w14:textId="77777777" w:rsidR="00D97EA9" w:rsidRDefault="00D97EA9" w:rsidP="00215C95">
      <w:pPr>
        <w:pStyle w:val="KDKomentar"/>
        <w:spacing w:before="0"/>
        <w:rPr>
          <w:rFonts w:cs="Arial"/>
          <w:b/>
          <w:bCs/>
          <w:lang w:val="sr-Latn-RS" w:eastAsia="ar-SA"/>
        </w:rPr>
      </w:pPr>
    </w:p>
    <w:p w14:paraId="222939E7" w14:textId="77777777" w:rsidR="00D97EA9" w:rsidRDefault="00D97EA9" w:rsidP="00215C95">
      <w:pPr>
        <w:pStyle w:val="KDKomentar"/>
        <w:spacing w:before="0"/>
        <w:rPr>
          <w:rFonts w:cs="Arial"/>
          <w:b/>
          <w:bCs/>
          <w:lang w:val="sr-Latn-RS" w:eastAsia="ar-SA"/>
        </w:rPr>
      </w:pPr>
    </w:p>
    <w:p w14:paraId="229F1635" w14:textId="77777777" w:rsidR="00D97EA9" w:rsidRDefault="00D97EA9" w:rsidP="00215C95">
      <w:pPr>
        <w:pStyle w:val="KDKomentar"/>
        <w:spacing w:before="0"/>
        <w:rPr>
          <w:rFonts w:cs="Arial"/>
          <w:b/>
          <w:bCs/>
          <w:lang w:val="sr-Latn-RS" w:eastAsia="ar-SA"/>
        </w:rPr>
      </w:pPr>
    </w:p>
    <w:p w14:paraId="4C23A713" w14:textId="77777777" w:rsidR="00D97EA9" w:rsidRDefault="00D97EA9" w:rsidP="00215C95">
      <w:pPr>
        <w:pStyle w:val="KDKomentar"/>
        <w:spacing w:before="0"/>
        <w:rPr>
          <w:rFonts w:cs="Arial"/>
          <w:b/>
          <w:bCs/>
          <w:lang w:val="sr-Latn-RS" w:eastAsia="ar-SA"/>
        </w:rPr>
      </w:pPr>
    </w:p>
    <w:p w14:paraId="0ECD6A1C" w14:textId="77777777" w:rsidR="00D97EA9" w:rsidRDefault="00D97EA9" w:rsidP="00215C95">
      <w:pPr>
        <w:pStyle w:val="KDKomentar"/>
        <w:spacing w:before="0"/>
        <w:rPr>
          <w:rFonts w:cs="Arial"/>
          <w:b/>
          <w:bCs/>
          <w:lang w:val="sr-Latn-RS" w:eastAsia="ar-SA"/>
        </w:rPr>
      </w:pPr>
    </w:p>
    <w:p w14:paraId="796C5E5A" w14:textId="77777777" w:rsidR="00D97EA9" w:rsidRDefault="00D97EA9" w:rsidP="00215C95">
      <w:pPr>
        <w:pStyle w:val="KDKomentar"/>
        <w:spacing w:before="0"/>
        <w:rPr>
          <w:rFonts w:cs="Arial"/>
          <w:b/>
          <w:bCs/>
          <w:lang w:val="sr-Latn-RS" w:eastAsia="ar-SA"/>
        </w:rPr>
      </w:pPr>
    </w:p>
    <w:p w14:paraId="4D6CAD03" w14:textId="77777777" w:rsidR="00D97EA9" w:rsidRDefault="00D97EA9" w:rsidP="00215C95">
      <w:pPr>
        <w:pStyle w:val="KDKomentar"/>
        <w:spacing w:before="0"/>
        <w:rPr>
          <w:rFonts w:cs="Arial"/>
          <w:b/>
          <w:bCs/>
          <w:lang w:val="sr-Latn-RS" w:eastAsia="ar-SA"/>
        </w:rPr>
      </w:pPr>
    </w:p>
    <w:p w14:paraId="5D3631EA" w14:textId="77777777" w:rsidR="00D97EA9" w:rsidRDefault="00D97EA9" w:rsidP="00215C95">
      <w:pPr>
        <w:pStyle w:val="KDKomentar"/>
        <w:spacing w:before="0"/>
        <w:rPr>
          <w:rFonts w:cs="Arial"/>
          <w:b/>
          <w:bCs/>
          <w:lang w:val="sr-Latn-RS" w:eastAsia="ar-SA"/>
        </w:rPr>
      </w:pPr>
    </w:p>
    <w:p w14:paraId="0325D872" w14:textId="77777777" w:rsidR="00D97EA9" w:rsidRDefault="00D97EA9" w:rsidP="00215C95">
      <w:pPr>
        <w:pStyle w:val="KDKomentar"/>
        <w:spacing w:before="0"/>
        <w:rPr>
          <w:rFonts w:cs="Arial"/>
          <w:b/>
          <w:bCs/>
          <w:lang w:val="sr-Latn-RS" w:eastAsia="ar-SA"/>
        </w:rPr>
      </w:pPr>
    </w:p>
    <w:p w14:paraId="5DED393F" w14:textId="77777777" w:rsidR="00D97EA9" w:rsidRDefault="00D97EA9" w:rsidP="00215C95">
      <w:pPr>
        <w:pStyle w:val="KDKomentar"/>
        <w:spacing w:before="0"/>
        <w:rPr>
          <w:rFonts w:cs="Arial"/>
          <w:b/>
          <w:bCs/>
          <w:lang w:val="sr-Latn-RS" w:eastAsia="ar-SA"/>
        </w:rPr>
      </w:pPr>
    </w:p>
    <w:p w14:paraId="70BA09B1" w14:textId="77777777" w:rsidR="00D97EA9" w:rsidRDefault="00D97EA9" w:rsidP="00215C95">
      <w:pPr>
        <w:pStyle w:val="KDKomentar"/>
        <w:spacing w:before="0"/>
        <w:rPr>
          <w:rFonts w:cs="Arial"/>
          <w:b/>
          <w:bCs/>
          <w:lang w:val="sr-Latn-RS" w:eastAsia="ar-SA"/>
        </w:rPr>
      </w:pPr>
    </w:p>
    <w:p w14:paraId="2C12BA0C" w14:textId="77777777" w:rsidR="00D97EA9" w:rsidRDefault="00D97EA9" w:rsidP="00215C95">
      <w:pPr>
        <w:pStyle w:val="KDKomentar"/>
        <w:spacing w:before="0"/>
        <w:rPr>
          <w:rFonts w:cs="Arial"/>
          <w:b/>
          <w:bCs/>
          <w:lang w:val="sr-Latn-RS" w:eastAsia="ar-SA"/>
        </w:rPr>
      </w:pPr>
    </w:p>
    <w:p w14:paraId="20D19D0A" w14:textId="4FF059BE" w:rsidR="00307F5A" w:rsidRDefault="00307F5A" w:rsidP="00215C95">
      <w:pPr>
        <w:pStyle w:val="KDKomentar"/>
        <w:spacing w:before="0"/>
        <w:rPr>
          <w:rFonts w:cs="Arial"/>
          <w:b/>
          <w:bCs/>
          <w:lang w:val="sr-Latn-RS" w:eastAsia="ar-SA"/>
        </w:rPr>
      </w:pPr>
    </w:p>
    <w:p w14:paraId="52AFAB15" w14:textId="77777777" w:rsidR="00D97EA9" w:rsidRPr="00215C95" w:rsidRDefault="00D97EA9" w:rsidP="00215C95">
      <w:pPr>
        <w:pStyle w:val="KDKomentar"/>
        <w:spacing w:before="0"/>
        <w:rPr>
          <w:rFonts w:cs="Arial"/>
          <w:b/>
          <w:bCs/>
          <w:lang w:val="sr-Latn-RS" w:eastAsia="ar-SA"/>
        </w:rPr>
      </w:pPr>
    </w:p>
    <w:p w14:paraId="31430E46" w14:textId="77777777" w:rsidR="003F0DDD" w:rsidRPr="003F0DDD" w:rsidRDefault="003F0DDD" w:rsidP="003F0DDD">
      <w:pPr>
        <w:pStyle w:val="KDObrazac"/>
        <w:spacing w:before="0"/>
        <w:jc w:val="center"/>
        <w:outlineLvl w:val="9"/>
        <w:rPr>
          <w:rFonts w:ascii="Arial" w:hAnsi="Arial"/>
          <w:sz w:val="20"/>
          <w:szCs w:val="20"/>
          <w:lang w:val="sr-Cyrl-RS"/>
        </w:rPr>
      </w:pPr>
      <w:r w:rsidRPr="003F0DDD">
        <w:rPr>
          <w:rFonts w:ascii="Arial" w:hAnsi="Arial"/>
          <w:sz w:val="20"/>
          <w:szCs w:val="20"/>
          <w:lang w:val="sr-Cyrl-RS"/>
        </w:rPr>
        <w:t>ОБРАЗАЦ 2.</w:t>
      </w:r>
      <w:r w:rsidR="007A2E14">
        <w:rPr>
          <w:rFonts w:ascii="Arial" w:hAnsi="Arial"/>
          <w:sz w:val="20"/>
          <w:szCs w:val="20"/>
          <w:lang w:val="sr-Cyrl-RS"/>
        </w:rPr>
        <w:t>3.</w:t>
      </w:r>
    </w:p>
    <w:p w14:paraId="74876553" w14:textId="77777777" w:rsidR="003F0DDD" w:rsidRPr="00250F49" w:rsidRDefault="003F0DDD" w:rsidP="003F0DDD">
      <w:pPr>
        <w:pStyle w:val="Standard"/>
        <w:spacing w:before="0"/>
        <w:jc w:val="center"/>
        <w:rPr>
          <w:rFonts w:ascii="Arial" w:hAnsi="Arial" w:cs="Arial"/>
          <w:b/>
          <w:sz w:val="20"/>
          <w:szCs w:val="20"/>
          <w:lang w:val="sr-Cyrl-RS"/>
        </w:rPr>
      </w:pPr>
      <w:r w:rsidRPr="00EB3B7F">
        <w:rPr>
          <w:rFonts w:ascii="Arial" w:hAnsi="Arial" w:cs="Arial"/>
          <w:b/>
          <w:sz w:val="20"/>
          <w:szCs w:val="20"/>
          <w:lang w:val="sr-Cyrl-RS"/>
        </w:rPr>
        <w:t>ОБРАЗАЦ СТРУКТУРЕ ПОНУЂЕНЕ ЦЕНЕ -</w:t>
      </w:r>
      <w:r w:rsidR="007A2E14" w:rsidRPr="00EB3B7F">
        <w:rPr>
          <w:rFonts w:ascii="Arial" w:hAnsi="Arial" w:cs="Arial"/>
          <w:b/>
          <w:sz w:val="20"/>
          <w:szCs w:val="20"/>
          <w:lang w:val="sr-Cyrl-RS"/>
        </w:rPr>
        <w:t xml:space="preserve"> ПАРТИЈА 3</w:t>
      </w:r>
    </w:p>
    <w:p w14:paraId="446219EB" w14:textId="77777777" w:rsidR="003F0DDD" w:rsidRDefault="003F0DDD" w:rsidP="007C0F44">
      <w:pPr>
        <w:pStyle w:val="Standard"/>
        <w:spacing w:before="0"/>
        <w:rPr>
          <w:rFonts w:ascii="Arial" w:hAnsi="Arial" w:cs="Arial"/>
          <w:sz w:val="18"/>
          <w:szCs w:val="18"/>
          <w:lang w:val="sr-Cyrl-RS"/>
        </w:rPr>
      </w:pPr>
    </w:p>
    <w:p w14:paraId="46B4489C" w14:textId="77777777" w:rsidR="00215C95" w:rsidRDefault="00215C95" w:rsidP="00215C95">
      <w:pPr>
        <w:jc w:val="center"/>
        <w:rPr>
          <w:rFonts w:eastAsia="Calibri" w:cs="Arial"/>
          <w:b/>
          <w:kern w:val="0"/>
          <w:lang w:val="sr-Cyrl-RS"/>
        </w:rPr>
      </w:pPr>
      <w:r w:rsidRPr="00215C95">
        <w:rPr>
          <w:rFonts w:eastAsia="Calibri" w:cs="Arial"/>
          <w:b/>
          <w:kern w:val="0"/>
          <w:lang w:val="sr-Cyrl-RS"/>
        </w:rPr>
        <w:t>Услуге у вези са одлагањем опасног отпада - други отпад (укључ</w:t>
      </w:r>
      <w:r>
        <w:rPr>
          <w:rFonts w:eastAsia="Calibri" w:cs="Arial"/>
          <w:b/>
          <w:kern w:val="0"/>
          <w:lang w:val="sr-Cyrl-RS"/>
        </w:rPr>
        <w:t xml:space="preserve">ујући мешавине материјала) од </w:t>
      </w:r>
      <w:r w:rsidRPr="00215C95">
        <w:rPr>
          <w:rFonts w:eastAsia="Calibri" w:cs="Arial"/>
          <w:b/>
          <w:kern w:val="0"/>
          <w:lang w:val="sr-Cyrl-RS"/>
        </w:rPr>
        <w:t xml:space="preserve"> механичког третмана отпада који садржи опасне супстанце </w:t>
      </w:r>
      <w:r>
        <w:rPr>
          <w:rFonts w:eastAsia="Calibri" w:cs="Arial"/>
          <w:b/>
          <w:kern w:val="0"/>
          <w:lang w:val="sr-Cyrl-RS"/>
        </w:rPr>
        <w:t xml:space="preserve"> (замашћени гумено пластични   </w:t>
      </w:r>
      <w:r w:rsidRPr="00215C95">
        <w:rPr>
          <w:rFonts w:eastAsia="Calibri" w:cs="Arial"/>
          <w:b/>
          <w:kern w:val="0"/>
          <w:lang w:val="sr-Cyrl-RS"/>
        </w:rPr>
        <w:t>заптивци и хидраулична црева -индексни број отпада 191211*</w:t>
      </w:r>
    </w:p>
    <w:p w14:paraId="6016339C" w14:textId="46009660" w:rsidR="003F0DDD" w:rsidRDefault="00215C95" w:rsidP="003F0DDD">
      <w:pPr>
        <w:jc w:val="center"/>
        <w:rPr>
          <w:rFonts w:cs="Arial"/>
          <w:b/>
          <w:lang w:val="sr-Cyrl-RS"/>
        </w:rPr>
      </w:pPr>
      <w:r w:rsidRPr="00215C95">
        <w:rPr>
          <w:rFonts w:cs="Arial"/>
          <w:b/>
          <w:lang w:val="sr-Cyrl-RS"/>
        </w:rPr>
        <w:t>ЈН/4000/0747/2019, Јана бр.1853/2019</w:t>
      </w:r>
    </w:p>
    <w:p w14:paraId="1F95AB95" w14:textId="77777777" w:rsidR="00215C95" w:rsidRPr="000E3D49" w:rsidRDefault="00215C95" w:rsidP="003F0DDD">
      <w:pPr>
        <w:jc w:val="center"/>
        <w:rPr>
          <w:rFonts w:cs="Arial"/>
          <w:b/>
          <w:lang w:val="sr-Cyrl-RS"/>
        </w:rPr>
      </w:pPr>
    </w:p>
    <w:p w14:paraId="4EC6D538" w14:textId="3311E0F8" w:rsidR="003F0DDD" w:rsidRPr="000E3D49" w:rsidRDefault="003F0DDD" w:rsidP="003F0DDD">
      <w:pPr>
        <w:rPr>
          <w:rFonts w:eastAsia="Calibri" w:cs="Arial"/>
          <w:kern w:val="0"/>
          <w:lang w:val="sr-Cyrl-RS"/>
        </w:rPr>
      </w:pPr>
      <w:r w:rsidRPr="000E3D49">
        <w:rPr>
          <w:rFonts w:eastAsia="Calibri" w:cs="Arial"/>
          <w:kern w:val="0"/>
          <w:lang w:val="sr-Cyrl-RS"/>
        </w:rPr>
        <w:t xml:space="preserve"> Понуда бро</w:t>
      </w:r>
      <w:r w:rsidR="00D97EA9">
        <w:rPr>
          <w:rFonts w:eastAsia="Calibri" w:cs="Arial"/>
          <w:kern w:val="0"/>
          <w:lang w:val="sr-Cyrl-RS"/>
        </w:rPr>
        <w:t>ј: ______________ од _______ 2020</w:t>
      </w:r>
      <w:r w:rsidRPr="000E3D49">
        <w:rPr>
          <w:rFonts w:eastAsia="Calibri" w:cs="Arial"/>
          <w:kern w:val="0"/>
          <w:lang w:val="sr-Cyrl-RS"/>
        </w:rPr>
        <w:t>. године</w:t>
      </w:r>
    </w:p>
    <w:p w14:paraId="3CEEA541" w14:textId="77777777" w:rsidR="003F0DDD" w:rsidRPr="000E3D49" w:rsidRDefault="003F0DDD" w:rsidP="003F0DDD">
      <w:pPr>
        <w:widowControl/>
        <w:tabs>
          <w:tab w:val="left" w:pos="-135"/>
          <w:tab w:val="left" w:pos="0"/>
          <w:tab w:val="left" w:pos="120"/>
        </w:tabs>
        <w:suppressAutoHyphens w:val="0"/>
        <w:autoSpaceDN/>
        <w:jc w:val="both"/>
        <w:textAlignment w:val="auto"/>
        <w:rPr>
          <w:rFonts w:eastAsia="Calibri" w:cs="Arial"/>
          <w:b/>
          <w:i/>
          <w:kern w:val="0"/>
          <w:sz w:val="22"/>
          <w:szCs w:val="22"/>
          <w:lang w:val="sr-Cyrl-C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55"/>
        <w:gridCol w:w="1418"/>
        <w:gridCol w:w="1701"/>
        <w:gridCol w:w="1247"/>
        <w:gridCol w:w="1701"/>
      </w:tblGrid>
      <w:tr w:rsidR="003F0DDD" w:rsidRPr="000E3D49" w14:paraId="5E64C43C" w14:textId="77777777" w:rsidTr="00215C95">
        <w:trPr>
          <w:trHeight w:val="705"/>
          <w:jc w:val="center"/>
        </w:trPr>
        <w:tc>
          <w:tcPr>
            <w:tcW w:w="851" w:type="dxa"/>
            <w:vAlign w:val="center"/>
          </w:tcPr>
          <w:p w14:paraId="2A467546" w14:textId="77777777" w:rsidR="003F0DDD" w:rsidRPr="000E3D49" w:rsidRDefault="003F0DDD" w:rsidP="00B24916">
            <w:pPr>
              <w:widowControl/>
              <w:suppressAutoHyphens w:val="0"/>
              <w:autoSpaceDN/>
              <w:spacing w:after="200" w:line="276" w:lineRule="auto"/>
              <w:jc w:val="center"/>
              <w:textAlignment w:val="auto"/>
              <w:rPr>
                <w:rFonts w:eastAsia="Calibri" w:cs="Arial"/>
                <w:b/>
                <w:bCs/>
                <w:kern w:val="0"/>
                <w:sz w:val="16"/>
                <w:szCs w:val="16"/>
              </w:rPr>
            </w:pPr>
            <w:r w:rsidRPr="000E3D49">
              <w:rPr>
                <w:rFonts w:eastAsia="Calibri" w:cs="Arial"/>
                <w:b/>
                <w:bCs/>
                <w:kern w:val="0"/>
                <w:sz w:val="16"/>
                <w:szCs w:val="16"/>
              </w:rPr>
              <w:t>Редни број:</w:t>
            </w:r>
          </w:p>
        </w:tc>
        <w:tc>
          <w:tcPr>
            <w:tcW w:w="3255" w:type="dxa"/>
            <w:vAlign w:val="center"/>
          </w:tcPr>
          <w:p w14:paraId="6C0DBCEB" w14:textId="77777777" w:rsidR="003F0DDD" w:rsidRPr="000E3D49" w:rsidRDefault="003F0DDD" w:rsidP="00B24916">
            <w:pPr>
              <w:widowControl/>
              <w:suppressAutoHyphens w:val="0"/>
              <w:autoSpaceDN/>
              <w:spacing w:after="200" w:line="276" w:lineRule="auto"/>
              <w:jc w:val="center"/>
              <w:textAlignment w:val="auto"/>
              <w:rPr>
                <w:rFonts w:eastAsia="Calibri" w:cs="Arial"/>
                <w:b/>
                <w:bCs/>
                <w:kern w:val="0"/>
              </w:rPr>
            </w:pPr>
            <w:r w:rsidRPr="000E3D49">
              <w:rPr>
                <w:rFonts w:eastAsia="Calibri" w:cs="Arial"/>
                <w:b/>
                <w:bCs/>
                <w:kern w:val="0"/>
              </w:rPr>
              <w:t>Опис услуге</w:t>
            </w:r>
          </w:p>
        </w:tc>
        <w:tc>
          <w:tcPr>
            <w:tcW w:w="1418" w:type="dxa"/>
            <w:vAlign w:val="center"/>
          </w:tcPr>
          <w:p w14:paraId="66156FF1" w14:textId="77777777" w:rsidR="003F0DDD" w:rsidRPr="000E3D49" w:rsidRDefault="003F0DDD" w:rsidP="00B24916">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Јединица мере</w:t>
            </w:r>
          </w:p>
        </w:tc>
        <w:tc>
          <w:tcPr>
            <w:tcW w:w="1701" w:type="dxa"/>
            <w:vAlign w:val="center"/>
          </w:tcPr>
          <w:p w14:paraId="5F745208" w14:textId="77777777" w:rsidR="003F0DDD" w:rsidRPr="003F0DDD" w:rsidRDefault="003F0DDD" w:rsidP="00B24916">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 цена без ПДВ-а</w:t>
            </w:r>
            <w:r>
              <w:rPr>
                <w:rFonts w:eastAsia="Calibri" w:cs="Arial"/>
                <w:b/>
                <w:bCs/>
                <w:kern w:val="0"/>
                <w:sz w:val="16"/>
                <w:szCs w:val="16"/>
                <w:lang w:val="sr-Latn-RS"/>
              </w:rPr>
              <w:t xml:space="preserve">, </w:t>
            </w:r>
            <w:r>
              <w:rPr>
                <w:rFonts w:eastAsia="Calibri" w:cs="Arial"/>
                <w:b/>
                <w:bCs/>
                <w:kern w:val="0"/>
                <w:sz w:val="16"/>
                <w:szCs w:val="16"/>
                <w:lang w:val="sr-Cyrl-RS"/>
              </w:rPr>
              <w:t>у динарима</w:t>
            </w:r>
          </w:p>
        </w:tc>
        <w:tc>
          <w:tcPr>
            <w:tcW w:w="1247" w:type="dxa"/>
            <w:vAlign w:val="center"/>
          </w:tcPr>
          <w:p w14:paraId="0C7BE2D0" w14:textId="5107E437" w:rsidR="003F0DDD" w:rsidRPr="003F0DDD" w:rsidRDefault="00CB6192" w:rsidP="00B24916">
            <w:pPr>
              <w:widowControl/>
              <w:suppressAutoHyphens w:val="0"/>
              <w:autoSpaceDN/>
              <w:spacing w:after="200" w:line="276" w:lineRule="auto"/>
              <w:jc w:val="center"/>
              <w:textAlignment w:val="auto"/>
              <w:rPr>
                <w:rFonts w:eastAsia="Calibri" w:cs="Arial"/>
                <w:b/>
                <w:bCs/>
                <w:kern w:val="0"/>
                <w:sz w:val="16"/>
                <w:szCs w:val="16"/>
                <w:lang w:val="sr-Cyrl-RS"/>
              </w:rPr>
            </w:pPr>
            <w:r>
              <w:rPr>
                <w:rFonts w:eastAsia="Calibri" w:cs="Arial"/>
                <w:b/>
                <w:bCs/>
                <w:kern w:val="0"/>
                <w:sz w:val="16"/>
                <w:szCs w:val="16"/>
              </w:rPr>
              <w:t>Износ ПДВ</w:t>
            </w:r>
            <w:r w:rsidR="003F0DDD">
              <w:rPr>
                <w:rFonts w:eastAsia="Calibri" w:cs="Arial"/>
                <w:b/>
                <w:bCs/>
                <w:kern w:val="0"/>
                <w:sz w:val="16"/>
                <w:szCs w:val="16"/>
                <w:lang w:val="sr-Cyrl-RS"/>
              </w:rPr>
              <w:t xml:space="preserve"> (20%), у динарима</w:t>
            </w:r>
          </w:p>
        </w:tc>
        <w:tc>
          <w:tcPr>
            <w:tcW w:w="1701" w:type="dxa"/>
            <w:vAlign w:val="center"/>
          </w:tcPr>
          <w:p w14:paraId="07B8FA3E" w14:textId="6E961E4C" w:rsidR="003F0DDD" w:rsidRPr="003F0DDD" w:rsidRDefault="003F0DDD" w:rsidP="00B24916">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w:t>
            </w:r>
            <w:r w:rsidR="007C0F44">
              <w:rPr>
                <w:rFonts w:eastAsia="Calibri" w:cs="Arial"/>
                <w:b/>
                <w:bCs/>
                <w:kern w:val="0"/>
                <w:sz w:val="16"/>
                <w:szCs w:val="16"/>
                <w:lang w:val="sr-Cyrl-RS"/>
              </w:rPr>
              <w:t xml:space="preserve"> упоредна</w:t>
            </w:r>
            <w:r w:rsidRPr="000E3D49">
              <w:rPr>
                <w:rFonts w:eastAsia="Calibri" w:cs="Arial"/>
                <w:b/>
                <w:bCs/>
                <w:kern w:val="0"/>
                <w:sz w:val="16"/>
                <w:szCs w:val="16"/>
              </w:rPr>
              <w:t xml:space="preserve"> цена са ПДВ-ом</w:t>
            </w:r>
            <w:r>
              <w:rPr>
                <w:rFonts w:eastAsia="Calibri" w:cs="Arial"/>
                <w:b/>
                <w:bCs/>
                <w:kern w:val="0"/>
                <w:sz w:val="16"/>
                <w:szCs w:val="16"/>
                <w:lang w:val="sr-Cyrl-RS"/>
              </w:rPr>
              <w:t>, у динарима</w:t>
            </w:r>
          </w:p>
        </w:tc>
      </w:tr>
      <w:tr w:rsidR="003F0DDD" w:rsidRPr="000E3D49" w14:paraId="2F1480AF" w14:textId="77777777" w:rsidTr="00215C95">
        <w:trPr>
          <w:trHeight w:val="454"/>
          <w:jc w:val="center"/>
        </w:trPr>
        <w:tc>
          <w:tcPr>
            <w:tcW w:w="851" w:type="dxa"/>
            <w:vAlign w:val="center"/>
          </w:tcPr>
          <w:p w14:paraId="5AC915FA" w14:textId="77777777" w:rsidR="003F0DDD" w:rsidRPr="000E3D49" w:rsidRDefault="003F0DDD" w:rsidP="00B24916">
            <w:pPr>
              <w:widowControl/>
              <w:suppressAutoHyphens w:val="0"/>
              <w:autoSpaceDN/>
              <w:jc w:val="center"/>
              <w:textAlignment w:val="auto"/>
              <w:rPr>
                <w:rFonts w:cs="Arial"/>
                <w:kern w:val="0"/>
                <w:sz w:val="16"/>
                <w:szCs w:val="16"/>
              </w:rPr>
            </w:pPr>
            <w:r w:rsidRPr="000E3D49">
              <w:rPr>
                <w:rFonts w:cs="Arial"/>
                <w:kern w:val="0"/>
                <w:sz w:val="16"/>
                <w:szCs w:val="16"/>
              </w:rPr>
              <w:t>1</w:t>
            </w:r>
          </w:p>
        </w:tc>
        <w:tc>
          <w:tcPr>
            <w:tcW w:w="3255" w:type="dxa"/>
            <w:vAlign w:val="center"/>
          </w:tcPr>
          <w:p w14:paraId="6F5CEC0A" w14:textId="77777777" w:rsidR="003F0DDD" w:rsidRPr="000E3D49" w:rsidRDefault="003F0DDD" w:rsidP="00B24916">
            <w:pPr>
              <w:widowControl/>
              <w:suppressAutoHyphens w:val="0"/>
              <w:autoSpaceDN/>
              <w:jc w:val="center"/>
              <w:textAlignment w:val="auto"/>
              <w:rPr>
                <w:rFonts w:cs="Arial"/>
                <w:kern w:val="0"/>
                <w:sz w:val="16"/>
                <w:szCs w:val="16"/>
              </w:rPr>
            </w:pPr>
            <w:r w:rsidRPr="000E3D49">
              <w:rPr>
                <w:rFonts w:cs="Arial"/>
                <w:kern w:val="0"/>
                <w:sz w:val="16"/>
                <w:szCs w:val="16"/>
              </w:rPr>
              <w:t>2</w:t>
            </w:r>
          </w:p>
        </w:tc>
        <w:tc>
          <w:tcPr>
            <w:tcW w:w="1418" w:type="dxa"/>
            <w:vAlign w:val="center"/>
          </w:tcPr>
          <w:p w14:paraId="5AD81BC4" w14:textId="77777777" w:rsidR="003F0DDD" w:rsidRPr="000E3D49" w:rsidRDefault="003F0DDD" w:rsidP="00B24916">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3</w:t>
            </w:r>
          </w:p>
        </w:tc>
        <w:tc>
          <w:tcPr>
            <w:tcW w:w="1701" w:type="dxa"/>
            <w:vAlign w:val="center"/>
          </w:tcPr>
          <w:p w14:paraId="2FAE09D7" w14:textId="77777777" w:rsidR="003F0DDD" w:rsidRPr="000E3D49" w:rsidRDefault="003F0DDD" w:rsidP="00B24916">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4</w:t>
            </w:r>
          </w:p>
        </w:tc>
        <w:tc>
          <w:tcPr>
            <w:tcW w:w="1247" w:type="dxa"/>
            <w:vAlign w:val="center"/>
          </w:tcPr>
          <w:p w14:paraId="42BC5C90" w14:textId="77777777" w:rsidR="003F0DDD" w:rsidRPr="000E3D49" w:rsidRDefault="003F0DDD" w:rsidP="00B24916">
            <w:pPr>
              <w:widowControl/>
              <w:suppressAutoHyphens w:val="0"/>
              <w:autoSpaceDN/>
              <w:jc w:val="center"/>
              <w:textAlignment w:val="auto"/>
              <w:rPr>
                <w:rFonts w:cs="Arial"/>
                <w:bCs/>
                <w:kern w:val="0"/>
                <w:sz w:val="16"/>
                <w:szCs w:val="16"/>
                <w:lang w:val="sr-Cyrl-RS"/>
              </w:rPr>
            </w:pPr>
            <w:r w:rsidRPr="000E3D49">
              <w:rPr>
                <w:rFonts w:cs="Arial"/>
                <w:bCs/>
                <w:kern w:val="0"/>
                <w:sz w:val="16"/>
                <w:szCs w:val="16"/>
                <w:lang w:val="sr-Cyrl-RS"/>
              </w:rPr>
              <w:t>5</w:t>
            </w:r>
          </w:p>
        </w:tc>
        <w:tc>
          <w:tcPr>
            <w:tcW w:w="1701" w:type="dxa"/>
            <w:vAlign w:val="center"/>
          </w:tcPr>
          <w:p w14:paraId="4F37E9E3" w14:textId="77777777" w:rsidR="003F0DDD" w:rsidRPr="000E3D49" w:rsidRDefault="003F0DDD" w:rsidP="00B24916">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6(4+5)</w:t>
            </w:r>
          </w:p>
        </w:tc>
      </w:tr>
      <w:tr w:rsidR="003F0DDD" w:rsidRPr="000E3D49" w14:paraId="6CFF607E" w14:textId="77777777" w:rsidTr="00215C95">
        <w:trPr>
          <w:trHeight w:val="2399"/>
          <w:jc w:val="center"/>
        </w:trPr>
        <w:tc>
          <w:tcPr>
            <w:tcW w:w="851" w:type="dxa"/>
            <w:vAlign w:val="center"/>
          </w:tcPr>
          <w:p w14:paraId="40997D89" w14:textId="77777777" w:rsidR="003F0DDD" w:rsidRPr="000E3D49" w:rsidRDefault="003F0DDD" w:rsidP="00B24916">
            <w:pPr>
              <w:widowControl/>
              <w:suppressAutoHyphens w:val="0"/>
              <w:autoSpaceDN/>
              <w:jc w:val="center"/>
              <w:textAlignment w:val="auto"/>
              <w:rPr>
                <w:rFonts w:cs="Arial"/>
                <w:kern w:val="0"/>
                <w:sz w:val="16"/>
                <w:szCs w:val="16"/>
                <w:lang w:val="sr-Cyrl-CS"/>
              </w:rPr>
            </w:pPr>
            <w:r w:rsidRPr="000E3D49">
              <w:rPr>
                <w:rFonts w:cs="Arial"/>
                <w:kern w:val="0"/>
                <w:sz w:val="16"/>
                <w:szCs w:val="16"/>
                <w:lang w:val="sr-Cyrl-CS"/>
              </w:rPr>
              <w:t>1</w:t>
            </w:r>
          </w:p>
        </w:tc>
        <w:tc>
          <w:tcPr>
            <w:tcW w:w="3255" w:type="dxa"/>
          </w:tcPr>
          <w:p w14:paraId="5B71C0F1" w14:textId="45F78714" w:rsidR="003F0DDD" w:rsidRPr="00EB3B7F" w:rsidRDefault="00215C95" w:rsidP="00EB3B7F">
            <w:pPr>
              <w:widowControl/>
              <w:suppressAutoHyphens w:val="0"/>
              <w:autoSpaceDN/>
              <w:textAlignment w:val="auto"/>
              <w:rPr>
                <w:rFonts w:ascii="Calibri" w:hAnsi="Calibri"/>
                <w:b/>
                <w:kern w:val="0"/>
                <w:sz w:val="22"/>
                <w:szCs w:val="22"/>
                <w:lang w:val="sr-Cyrl-CS"/>
              </w:rPr>
            </w:pPr>
            <w:r w:rsidRPr="00215C95">
              <w:rPr>
                <w:rFonts w:ascii="Calibri" w:hAnsi="Calibri"/>
                <w:b/>
                <w:kern w:val="0"/>
                <w:sz w:val="22"/>
                <w:szCs w:val="22"/>
                <w:lang w:val="sr-Cyrl-CS"/>
              </w:rPr>
              <w:t>Услуге у вези са одлагањем опасног отпада - други отпад (укључујући мешавине материјала) од  механичког третмана отпада који садржи опасне супстанце  (замашћени гумено пластични   заптивци и хидраулична црева -индексни број отпада 191211*</w:t>
            </w:r>
          </w:p>
        </w:tc>
        <w:tc>
          <w:tcPr>
            <w:tcW w:w="1418" w:type="dxa"/>
            <w:vAlign w:val="center"/>
          </w:tcPr>
          <w:p w14:paraId="3603C507" w14:textId="77777777" w:rsidR="003F0DDD" w:rsidRPr="000E3D49" w:rsidRDefault="003F0DDD" w:rsidP="00B24916">
            <w:pPr>
              <w:widowControl/>
              <w:suppressAutoHyphens w:val="0"/>
              <w:autoSpaceDN/>
              <w:jc w:val="center"/>
              <w:textAlignment w:val="auto"/>
              <w:rPr>
                <w:rFonts w:ascii="Calibri" w:hAnsi="Calibri"/>
                <w:kern w:val="0"/>
                <w:sz w:val="22"/>
                <w:szCs w:val="22"/>
              </w:rPr>
            </w:pPr>
            <w:r w:rsidRPr="000E3D49">
              <w:rPr>
                <w:rFonts w:ascii="Calibri" w:hAnsi="Calibri"/>
                <w:kern w:val="0"/>
                <w:sz w:val="22"/>
                <w:szCs w:val="22"/>
              </w:rPr>
              <w:t>Kg</w:t>
            </w:r>
          </w:p>
        </w:tc>
        <w:tc>
          <w:tcPr>
            <w:tcW w:w="1701" w:type="dxa"/>
          </w:tcPr>
          <w:p w14:paraId="49AA7176" w14:textId="77777777" w:rsidR="003F0DDD" w:rsidRPr="000E3D49" w:rsidRDefault="003F0DDD" w:rsidP="00B24916">
            <w:pPr>
              <w:widowControl/>
              <w:suppressAutoHyphens w:val="0"/>
              <w:autoSpaceDN/>
              <w:textAlignment w:val="auto"/>
              <w:rPr>
                <w:rFonts w:ascii="Calibri" w:hAnsi="Calibri"/>
                <w:color w:val="FF0000"/>
                <w:kern w:val="0"/>
                <w:sz w:val="22"/>
                <w:szCs w:val="22"/>
                <w:lang w:val="sr-Cyrl-CS"/>
              </w:rPr>
            </w:pPr>
          </w:p>
        </w:tc>
        <w:tc>
          <w:tcPr>
            <w:tcW w:w="1247" w:type="dxa"/>
            <w:vAlign w:val="bottom"/>
          </w:tcPr>
          <w:p w14:paraId="2ACFA67E" w14:textId="77777777" w:rsidR="003F0DDD" w:rsidRPr="000E3D49" w:rsidRDefault="003F0DDD" w:rsidP="00B24916">
            <w:pPr>
              <w:widowControl/>
              <w:suppressAutoHyphens w:val="0"/>
              <w:autoSpaceDN/>
              <w:jc w:val="center"/>
              <w:textAlignment w:val="auto"/>
              <w:rPr>
                <w:rFonts w:cs="Arial"/>
                <w:bCs/>
                <w:color w:val="FF0000"/>
                <w:kern w:val="0"/>
                <w:sz w:val="22"/>
                <w:szCs w:val="22"/>
                <w:lang w:val="sr-Cyrl-CS"/>
              </w:rPr>
            </w:pPr>
          </w:p>
        </w:tc>
        <w:tc>
          <w:tcPr>
            <w:tcW w:w="1701" w:type="dxa"/>
          </w:tcPr>
          <w:p w14:paraId="7B32F574" w14:textId="77777777" w:rsidR="003F0DDD" w:rsidRPr="000E3D49" w:rsidRDefault="003F0DDD" w:rsidP="00B24916">
            <w:pPr>
              <w:widowControl/>
              <w:suppressAutoHyphens w:val="0"/>
              <w:autoSpaceDN/>
              <w:jc w:val="center"/>
              <w:textAlignment w:val="auto"/>
              <w:rPr>
                <w:rFonts w:cs="Arial"/>
                <w:color w:val="FF0000"/>
                <w:kern w:val="0"/>
                <w:lang w:val="sr-Cyrl-CS"/>
              </w:rPr>
            </w:pPr>
          </w:p>
        </w:tc>
      </w:tr>
    </w:tbl>
    <w:p w14:paraId="18AB2B30" w14:textId="77777777" w:rsidR="00215C95" w:rsidRDefault="00215C95" w:rsidP="00215C95">
      <w:pPr>
        <w:rPr>
          <w:rFonts w:cs="Arial"/>
          <w:kern w:val="0"/>
          <w:sz w:val="22"/>
          <w:szCs w:val="22"/>
          <w:lang w:val="sr-Latn-CS"/>
        </w:rPr>
      </w:pPr>
    </w:p>
    <w:p w14:paraId="5BEFC6D1" w14:textId="4CDEE402" w:rsidR="00215C95" w:rsidRPr="00430CA3" w:rsidRDefault="00AE11FC" w:rsidP="00215C95">
      <w:pPr>
        <w:rPr>
          <w:rFonts w:eastAsia="Calibri" w:cs="Arial"/>
          <w:b/>
          <w:kern w:val="0"/>
        </w:rPr>
      </w:pPr>
      <w:r w:rsidRPr="00307F5A">
        <w:rPr>
          <w:rFonts w:cs="Arial"/>
          <w:kern w:val="0"/>
          <w:sz w:val="22"/>
          <w:szCs w:val="22"/>
          <w:lang w:val="sr-Latn-CS"/>
        </w:rPr>
        <w:t>Оквирна количина отпада</w:t>
      </w:r>
      <w:r w:rsidR="00215C95">
        <w:rPr>
          <w:rFonts w:cs="Arial"/>
          <w:kern w:val="0"/>
          <w:sz w:val="22"/>
          <w:szCs w:val="22"/>
          <w:lang w:val="sr-Cyrl-RS"/>
        </w:rPr>
        <w:t xml:space="preserve">- </w:t>
      </w:r>
      <w:r w:rsidRPr="00307F5A">
        <w:rPr>
          <w:rFonts w:cs="Arial"/>
          <w:kern w:val="0"/>
          <w:sz w:val="22"/>
          <w:szCs w:val="22"/>
          <w:lang w:val="sr-Latn-CS"/>
        </w:rPr>
        <w:t xml:space="preserve"> </w:t>
      </w:r>
      <w:r w:rsidR="00215C95" w:rsidRPr="00215C95">
        <w:rPr>
          <w:rFonts w:eastAsia="Calibri" w:cs="Arial"/>
          <w:b/>
          <w:kern w:val="0"/>
          <w:lang w:val="sr-Cyrl-RS"/>
        </w:rPr>
        <w:t>Услуге у вези са одлагањем опасног отпада - други отпад (укључ</w:t>
      </w:r>
      <w:r w:rsidR="00215C95">
        <w:rPr>
          <w:rFonts w:eastAsia="Calibri" w:cs="Arial"/>
          <w:b/>
          <w:kern w:val="0"/>
          <w:lang w:val="sr-Cyrl-RS"/>
        </w:rPr>
        <w:t xml:space="preserve">ујући мешавине материјала) од </w:t>
      </w:r>
      <w:r w:rsidR="00215C95" w:rsidRPr="00215C95">
        <w:rPr>
          <w:rFonts w:eastAsia="Calibri" w:cs="Arial"/>
          <w:b/>
          <w:kern w:val="0"/>
          <w:lang w:val="sr-Cyrl-RS"/>
        </w:rPr>
        <w:t xml:space="preserve"> механичког третмана отпада који садржи опасне супстанце </w:t>
      </w:r>
      <w:r w:rsidR="00215C95">
        <w:rPr>
          <w:rFonts w:eastAsia="Calibri" w:cs="Arial"/>
          <w:b/>
          <w:kern w:val="0"/>
          <w:lang w:val="sr-Cyrl-RS"/>
        </w:rPr>
        <w:t xml:space="preserve"> (замашћени гумено пластични   </w:t>
      </w:r>
      <w:r w:rsidR="00215C95" w:rsidRPr="00215C95">
        <w:rPr>
          <w:rFonts w:eastAsia="Calibri" w:cs="Arial"/>
          <w:b/>
          <w:kern w:val="0"/>
          <w:lang w:val="sr-Cyrl-RS"/>
        </w:rPr>
        <w:t>заптивци и хидраулична црева -индексни број отпада 191211*</w:t>
      </w:r>
      <w:r w:rsidR="00215C95">
        <w:rPr>
          <w:rFonts w:eastAsia="Calibri" w:cs="Arial"/>
          <w:b/>
          <w:kern w:val="0"/>
          <w:lang w:val="sr-Cyrl-RS"/>
        </w:rPr>
        <w:t>-</w:t>
      </w:r>
      <w:r w:rsidR="00430CA3">
        <w:rPr>
          <w:rFonts w:eastAsia="Calibri" w:cs="Arial"/>
          <w:b/>
          <w:kern w:val="0"/>
        </w:rPr>
        <w:t xml:space="preserve"> </w:t>
      </w:r>
      <w:r w:rsidR="00430CA3" w:rsidRPr="00B556A7">
        <w:rPr>
          <w:rFonts w:eastAsia="Calibri" w:cs="Arial"/>
          <w:b/>
          <w:kern w:val="0"/>
        </w:rPr>
        <w:t>29070 kg</w:t>
      </w:r>
    </w:p>
    <w:p w14:paraId="2A7F939D" w14:textId="4EAE027D" w:rsidR="003F0DDD" w:rsidRPr="000E3D49" w:rsidRDefault="003F0DDD" w:rsidP="003F0DDD">
      <w:pPr>
        <w:widowControl/>
        <w:tabs>
          <w:tab w:val="left" w:pos="0"/>
        </w:tabs>
        <w:suppressAutoHyphens w:val="0"/>
        <w:autoSpaceDN/>
        <w:textAlignment w:val="auto"/>
        <w:rPr>
          <w:rFonts w:cs="Arial"/>
          <w:kern w:val="0"/>
          <w:sz w:val="24"/>
          <w:szCs w:val="24"/>
          <w:lang w:val="sr-Latn-CS"/>
        </w:rPr>
      </w:pPr>
    </w:p>
    <w:p w14:paraId="7B4EC6AC" w14:textId="77777777" w:rsidR="003F0DDD" w:rsidRPr="000E3D49" w:rsidRDefault="003F0DDD" w:rsidP="003F0DDD">
      <w:pPr>
        <w:widowControl/>
        <w:autoSpaceDE w:val="0"/>
        <w:adjustRightInd w:val="0"/>
        <w:jc w:val="both"/>
        <w:textAlignment w:val="auto"/>
        <w:rPr>
          <w:rFonts w:cs="Arial"/>
          <w:b/>
          <w:bCs/>
          <w:iCs/>
          <w:kern w:val="0"/>
          <w:sz w:val="22"/>
          <w:szCs w:val="22"/>
          <w:u w:val="single"/>
          <w:lang w:val="sr-Cyrl-CS" w:eastAsia="ar-SA"/>
        </w:rPr>
      </w:pPr>
      <w:r w:rsidRPr="000E3D49">
        <w:rPr>
          <w:rFonts w:cs="Arial"/>
          <w:b/>
          <w:bCs/>
          <w:iCs/>
          <w:kern w:val="0"/>
          <w:sz w:val="22"/>
          <w:szCs w:val="22"/>
          <w:u w:val="single"/>
          <w:lang w:val="sr-Cyrl-CS" w:eastAsia="ar-SA"/>
        </w:rPr>
        <w:t>Упутство:</w:t>
      </w:r>
    </w:p>
    <w:p w14:paraId="1828B01E" w14:textId="77777777" w:rsidR="003F0DDD" w:rsidRPr="000E3D49" w:rsidRDefault="003F0DDD" w:rsidP="003F0DDD">
      <w:pPr>
        <w:widowControl/>
        <w:tabs>
          <w:tab w:val="left" w:pos="90"/>
        </w:tabs>
        <w:suppressAutoHyphens w:val="0"/>
        <w:autoSpaceDE w:val="0"/>
        <w:adjustRightInd w:val="0"/>
        <w:ind w:left="90"/>
        <w:contextualSpacing/>
        <w:textAlignment w:val="auto"/>
        <w:rPr>
          <w:rFonts w:cs="Arial"/>
          <w:b/>
          <w:bCs/>
          <w:iCs/>
          <w:kern w:val="0"/>
          <w:sz w:val="22"/>
          <w:szCs w:val="22"/>
          <w:u w:val="single"/>
          <w:lang w:val="sr-Cyrl-RS" w:eastAsia="x-none"/>
        </w:rPr>
      </w:pPr>
      <w:r w:rsidRPr="000E3D49">
        <w:rPr>
          <w:rFonts w:cs="Arial"/>
          <w:b/>
          <w:bCs/>
          <w:iCs/>
          <w:kern w:val="0"/>
          <w:sz w:val="22"/>
          <w:szCs w:val="22"/>
          <w:lang w:val="sr-Cyrl-RS" w:eastAsia="x-none"/>
        </w:rPr>
        <w:t>Понуђачи треба да попуне образац структуре понуђене цене тако што ће:</w:t>
      </w:r>
    </w:p>
    <w:p w14:paraId="6BF93DA5" w14:textId="224FA2C1" w:rsidR="003F0DDD" w:rsidRPr="000E3D49" w:rsidRDefault="003F0DDD" w:rsidP="009B3431">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4. уписати уписати јединичну цену по </w:t>
      </w:r>
      <w:r w:rsidRPr="000E3D49">
        <w:rPr>
          <w:rFonts w:cs="Arial"/>
          <w:bCs/>
          <w:iCs/>
          <w:kern w:val="0"/>
          <w:sz w:val="22"/>
          <w:szCs w:val="22"/>
          <w:lang w:eastAsia="x-none"/>
        </w:rPr>
        <w:t>kg</w:t>
      </w:r>
      <w:r w:rsidR="00CB6192">
        <w:rPr>
          <w:rFonts w:cs="Arial"/>
          <w:bCs/>
          <w:iCs/>
          <w:kern w:val="0"/>
          <w:sz w:val="22"/>
          <w:szCs w:val="22"/>
          <w:lang w:val="sr-Cyrl-RS" w:eastAsia="x-none"/>
        </w:rPr>
        <w:t xml:space="preserve"> без ПДВ</w:t>
      </w:r>
    </w:p>
    <w:p w14:paraId="53BEDF79" w14:textId="44C4F06F" w:rsidR="003F0DDD" w:rsidRPr="000E3D49" w:rsidRDefault="003F0DDD" w:rsidP="009B3431">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w:t>
      </w:r>
      <w:r w:rsidRPr="000E3D49">
        <w:rPr>
          <w:rFonts w:cs="Arial"/>
          <w:bCs/>
          <w:iCs/>
          <w:kern w:val="0"/>
          <w:sz w:val="22"/>
          <w:szCs w:val="22"/>
          <w:lang w:eastAsia="x-none"/>
        </w:rPr>
        <w:t>5</w:t>
      </w:r>
      <w:r w:rsidRPr="000E3D49">
        <w:rPr>
          <w:rFonts w:cs="Arial"/>
          <w:bCs/>
          <w:iCs/>
          <w:kern w:val="0"/>
          <w:sz w:val="22"/>
          <w:szCs w:val="22"/>
          <w:lang w:val="sr-Cyrl-RS" w:eastAsia="x-none"/>
        </w:rPr>
        <w:t xml:space="preserve">. уписати уписати </w:t>
      </w:r>
      <w:r w:rsidRPr="00AF6962">
        <w:rPr>
          <w:rFonts w:cs="Arial"/>
          <w:bCs/>
          <w:iCs/>
          <w:kern w:val="0"/>
          <w:sz w:val="22"/>
          <w:szCs w:val="22"/>
          <w:lang w:val="sr-Cyrl-RS" w:eastAsia="x-none"/>
        </w:rPr>
        <w:t>уписат</w:t>
      </w:r>
      <w:r w:rsidR="00CB6192">
        <w:rPr>
          <w:rFonts w:cs="Arial"/>
          <w:bCs/>
          <w:iCs/>
          <w:kern w:val="0"/>
          <w:sz w:val="22"/>
          <w:szCs w:val="22"/>
          <w:lang w:val="sr-Cyrl-RS" w:eastAsia="x-none"/>
        </w:rPr>
        <w:t>и износ ПДВ</w:t>
      </w:r>
    </w:p>
    <w:p w14:paraId="1A8DB107" w14:textId="29D3FD34" w:rsidR="003F0DDD" w:rsidRPr="00F43868" w:rsidRDefault="003F0DDD" w:rsidP="003F0DDD">
      <w:pPr>
        <w:widowControl/>
        <w:numPr>
          <w:ilvl w:val="0"/>
          <w:numId w:val="66"/>
        </w:numPr>
        <w:suppressAutoHyphens w:val="0"/>
        <w:autoSpaceDN/>
        <w:spacing w:after="200" w:line="276" w:lineRule="auto"/>
        <w:jc w:val="both"/>
        <w:textAlignment w:val="auto"/>
        <w:rPr>
          <w:rFonts w:cs="Arial"/>
          <w:bCs/>
          <w:iCs/>
          <w:kern w:val="0"/>
          <w:sz w:val="22"/>
          <w:szCs w:val="22"/>
          <w:lang w:val="sr-Cyrl-CS" w:eastAsia="ar-SA"/>
        </w:rPr>
      </w:pPr>
      <w:r w:rsidRPr="000E3D49">
        <w:rPr>
          <w:rFonts w:eastAsia="Calibri" w:cs="Arial"/>
          <w:bCs/>
          <w:iCs/>
          <w:kern w:val="0"/>
          <w:sz w:val="22"/>
          <w:szCs w:val="22"/>
          <w:lang w:val="sr-Cyrl-RS"/>
        </w:rPr>
        <w:t xml:space="preserve">у колону </w:t>
      </w:r>
      <w:r w:rsidRPr="000E3D49">
        <w:rPr>
          <w:rFonts w:eastAsia="Calibri" w:cs="Arial"/>
          <w:bCs/>
          <w:iCs/>
          <w:kern w:val="0"/>
          <w:sz w:val="22"/>
          <w:szCs w:val="22"/>
        </w:rPr>
        <w:t>6</w:t>
      </w:r>
      <w:r w:rsidRPr="000E3D49">
        <w:rPr>
          <w:rFonts w:eastAsia="Calibri" w:cs="Arial"/>
          <w:bCs/>
          <w:iCs/>
          <w:kern w:val="0"/>
          <w:sz w:val="22"/>
          <w:szCs w:val="22"/>
          <w:lang w:val="sr-Cyrl-RS"/>
        </w:rPr>
        <w:t>. уписати јединичну</w:t>
      </w:r>
      <w:r w:rsidR="007C0F44">
        <w:rPr>
          <w:rFonts w:eastAsia="Calibri" w:cs="Arial"/>
          <w:bCs/>
          <w:iCs/>
          <w:kern w:val="0"/>
          <w:sz w:val="22"/>
          <w:szCs w:val="22"/>
          <w:lang w:val="sr-Cyrl-RS"/>
        </w:rPr>
        <w:t xml:space="preserve"> упоредну</w:t>
      </w:r>
      <w:r w:rsidRPr="000E3D49">
        <w:rPr>
          <w:rFonts w:eastAsia="Calibri" w:cs="Arial"/>
          <w:bCs/>
          <w:iCs/>
          <w:kern w:val="0"/>
          <w:sz w:val="22"/>
          <w:szCs w:val="22"/>
          <w:lang w:val="sr-Cyrl-RS"/>
        </w:rPr>
        <w:t xml:space="preserve"> цену </w:t>
      </w:r>
      <w:r w:rsidRPr="000E3D49">
        <w:rPr>
          <w:rFonts w:cs="Arial"/>
          <w:bCs/>
          <w:iCs/>
          <w:kern w:val="0"/>
          <w:sz w:val="22"/>
          <w:szCs w:val="22"/>
          <w:lang w:val="sr-Cyrl-RS" w:eastAsia="x-none"/>
        </w:rPr>
        <w:t xml:space="preserve">по </w:t>
      </w:r>
      <w:r w:rsidRPr="000E3D49">
        <w:rPr>
          <w:rFonts w:cs="Arial"/>
          <w:bCs/>
          <w:iCs/>
          <w:kern w:val="0"/>
          <w:sz w:val="22"/>
          <w:szCs w:val="22"/>
          <w:lang w:eastAsia="x-none"/>
        </w:rPr>
        <w:t>kg</w:t>
      </w:r>
      <w:r w:rsidRPr="000E3D49">
        <w:rPr>
          <w:rFonts w:cs="Arial"/>
          <w:bCs/>
          <w:iCs/>
          <w:kern w:val="0"/>
          <w:sz w:val="22"/>
          <w:szCs w:val="22"/>
          <w:lang w:val="sr-Cyrl-RS" w:eastAsia="x-none"/>
        </w:rPr>
        <w:t xml:space="preserve"> </w:t>
      </w:r>
      <w:r w:rsidR="00CB6192">
        <w:rPr>
          <w:rFonts w:eastAsia="Calibri" w:cs="Arial"/>
          <w:bCs/>
          <w:iCs/>
          <w:kern w:val="0"/>
          <w:sz w:val="22"/>
          <w:szCs w:val="22"/>
          <w:lang w:val="sr-Cyrl-RS"/>
        </w:rPr>
        <w:t>са ПДВ</w:t>
      </w:r>
      <w:r w:rsidRPr="000E3D49">
        <w:rPr>
          <w:rFonts w:eastAsia="Calibri" w:cs="Arial"/>
          <w:bCs/>
          <w:iCs/>
          <w:kern w:val="0"/>
          <w:sz w:val="22"/>
          <w:szCs w:val="22"/>
          <w:lang w:val="sr-Cyrl-RS"/>
        </w:rPr>
        <w:t xml:space="preserve">, која се добија сабирањем колона </w:t>
      </w:r>
      <w:r w:rsidRPr="000E3D49">
        <w:rPr>
          <w:rFonts w:eastAsia="Calibri" w:cs="Arial"/>
          <w:bCs/>
          <w:iCs/>
          <w:kern w:val="0"/>
          <w:sz w:val="22"/>
          <w:szCs w:val="22"/>
        </w:rPr>
        <w:t>4.</w:t>
      </w:r>
      <w:r w:rsidRPr="000E3D49">
        <w:rPr>
          <w:rFonts w:eastAsia="Calibri" w:cs="Arial"/>
          <w:bCs/>
          <w:iCs/>
          <w:kern w:val="0"/>
          <w:sz w:val="22"/>
          <w:szCs w:val="22"/>
          <w:lang w:val="sr-Cyrl-RS"/>
        </w:rPr>
        <w:t xml:space="preserve"> и </w:t>
      </w:r>
      <w:r w:rsidRPr="000E3D49">
        <w:rPr>
          <w:rFonts w:eastAsia="Calibri" w:cs="Arial"/>
          <w:bCs/>
          <w:iCs/>
          <w:kern w:val="0"/>
          <w:sz w:val="22"/>
          <w:szCs w:val="22"/>
        </w:rPr>
        <w:t>5</w:t>
      </w:r>
      <w:r>
        <w:rPr>
          <w:rFonts w:eastAsia="Calibri" w:cs="Arial"/>
          <w:bCs/>
          <w:iCs/>
          <w:kern w:val="0"/>
          <w:sz w:val="22"/>
          <w:szCs w:val="22"/>
          <w:lang w:val="sr-Cyrl-RS"/>
        </w:rPr>
        <w:t>.</w:t>
      </w:r>
    </w:p>
    <w:p w14:paraId="7D7F0A3A" w14:textId="44A57B72" w:rsidR="003F0DDD" w:rsidRPr="00F43868" w:rsidRDefault="003F0DDD" w:rsidP="00F43868">
      <w:pPr>
        <w:widowControl/>
        <w:tabs>
          <w:tab w:val="left" w:pos="0"/>
        </w:tabs>
        <w:suppressAutoHyphens w:val="0"/>
        <w:autoSpaceDN/>
        <w:textAlignment w:val="auto"/>
        <w:rPr>
          <w:rFonts w:cs="Arial"/>
          <w:b/>
          <w:kern w:val="0"/>
          <w:sz w:val="22"/>
          <w:szCs w:val="22"/>
          <w:lang w:val="sr-Cyrl-RS"/>
        </w:rPr>
      </w:pPr>
      <w:r w:rsidRPr="000E3D49">
        <w:rPr>
          <w:rFonts w:cs="Arial"/>
          <w:b/>
          <w:kern w:val="0"/>
          <w:sz w:val="22"/>
          <w:szCs w:val="22"/>
          <w:lang w:val="sr-Cyrl-RS"/>
        </w:rPr>
        <w:t>Напомена:</w:t>
      </w:r>
    </w:p>
    <w:p w14:paraId="0DB84A96" w14:textId="1BD1A17B" w:rsidR="003F0DDD" w:rsidRPr="00F43868" w:rsidRDefault="003F0DDD" w:rsidP="003F0DDD">
      <w:pPr>
        <w:widowControl/>
        <w:numPr>
          <w:ilvl w:val="0"/>
          <w:numId w:val="46"/>
        </w:numPr>
        <w:suppressAutoHyphens w:val="0"/>
        <w:autoSpaceDE w:val="0"/>
        <w:ind w:hanging="294"/>
        <w:jc w:val="both"/>
        <w:textAlignment w:val="auto"/>
        <w:rPr>
          <w:rFonts w:eastAsia="Calibri" w:cs="Arial"/>
          <w:iCs/>
          <w:color w:val="000000"/>
          <w:kern w:val="0"/>
        </w:rPr>
      </w:pPr>
      <w:r w:rsidRPr="00F43868">
        <w:rPr>
          <w:rFonts w:cs="Arial"/>
          <w:kern w:val="0"/>
          <w:lang w:val="sr-Cyrl-RS"/>
        </w:rPr>
        <w:t>Јединична</w:t>
      </w:r>
      <w:r w:rsidR="007C0F44" w:rsidRPr="00F43868">
        <w:rPr>
          <w:rFonts w:cs="Arial"/>
          <w:kern w:val="0"/>
          <w:lang w:val="sr-Cyrl-RS"/>
        </w:rPr>
        <w:t xml:space="preserve"> упоредна</w:t>
      </w:r>
      <w:r w:rsidRPr="00F43868">
        <w:rPr>
          <w:rFonts w:cs="Arial"/>
          <w:kern w:val="0"/>
          <w:lang w:val="sr-Cyrl-RS"/>
        </w:rPr>
        <w:t xml:space="preserve"> вредност понуде </w:t>
      </w:r>
      <w:r w:rsidRPr="00F43868">
        <w:rPr>
          <w:rFonts w:eastAsia="Calibri" w:cs="Arial"/>
          <w:iCs/>
          <w:color w:val="000000"/>
          <w:kern w:val="0"/>
        </w:rPr>
        <w:t>не представља вредност уговора већ служи за оцењивање, упоређивање и рангирање понуда.</w:t>
      </w:r>
    </w:p>
    <w:p w14:paraId="7212052D" w14:textId="77777777" w:rsidR="003F0DDD" w:rsidRPr="00F43868" w:rsidRDefault="003F0DDD" w:rsidP="003F0DDD">
      <w:pPr>
        <w:widowControl/>
        <w:suppressAutoHyphens w:val="0"/>
        <w:ind w:left="426"/>
        <w:rPr>
          <w:rFonts w:cs="Arial"/>
          <w:iCs/>
          <w:lang w:val="sr-Cyrl-RS"/>
        </w:rPr>
      </w:pPr>
      <w:r w:rsidRPr="00F43868">
        <w:rPr>
          <w:rFonts w:cs="Arial"/>
          <w:iCs/>
          <w:lang w:val="sr-Cyrl-RS"/>
        </w:rPr>
        <w:t xml:space="preserve">     </w:t>
      </w:r>
      <w:r w:rsidRPr="00F43868">
        <w:rPr>
          <w:rFonts w:cs="Arial"/>
          <w:iCs/>
        </w:rPr>
        <w:t xml:space="preserve">Уговорена вредност је одређена до максималног износа процењене вредности </w:t>
      </w:r>
      <w:r w:rsidRPr="00F43868">
        <w:rPr>
          <w:rFonts w:cs="Arial"/>
          <w:iCs/>
          <w:lang w:val="sr-Cyrl-RS"/>
        </w:rPr>
        <w:t xml:space="preserve">  </w:t>
      </w:r>
    </w:p>
    <w:p w14:paraId="385D8164" w14:textId="77777777" w:rsidR="003F0DDD" w:rsidRPr="00F43868" w:rsidRDefault="003F0DDD" w:rsidP="003F0DDD">
      <w:pPr>
        <w:widowControl/>
        <w:suppressAutoHyphens w:val="0"/>
        <w:ind w:left="426"/>
        <w:rPr>
          <w:rFonts w:cs="Arial"/>
          <w:iCs/>
          <w:lang w:val="sr-Cyrl-RS"/>
        </w:rPr>
      </w:pPr>
      <w:r w:rsidRPr="00F43868">
        <w:rPr>
          <w:rFonts w:cs="Arial"/>
          <w:iCs/>
          <w:lang w:val="sr-Cyrl-RS"/>
        </w:rPr>
        <w:t xml:space="preserve">     </w:t>
      </w:r>
      <w:r w:rsidRPr="00F43868">
        <w:rPr>
          <w:rFonts w:cs="Arial"/>
          <w:iCs/>
        </w:rPr>
        <w:t>наручиоца за предметну јавну набавку</w:t>
      </w:r>
      <w:r w:rsidRPr="00F43868">
        <w:rPr>
          <w:rFonts w:cs="Arial"/>
          <w:iCs/>
          <w:lang w:val="sr-Cyrl-RS"/>
        </w:rPr>
        <w:t>.</w:t>
      </w:r>
    </w:p>
    <w:p w14:paraId="76399E7C" w14:textId="77777777" w:rsidR="003F0DDD" w:rsidRPr="00F43868" w:rsidRDefault="003F0DDD" w:rsidP="003E3980">
      <w:pPr>
        <w:numPr>
          <w:ilvl w:val="0"/>
          <w:numId w:val="46"/>
        </w:numPr>
        <w:autoSpaceDE w:val="0"/>
        <w:spacing w:line="276" w:lineRule="auto"/>
        <w:jc w:val="both"/>
        <w:textAlignment w:val="auto"/>
        <w:rPr>
          <w:rFonts w:eastAsia="Calibri" w:cs="Arial"/>
          <w:iCs/>
          <w:color w:val="000000"/>
          <w:kern w:val="0"/>
        </w:rPr>
      </w:pPr>
      <w:r w:rsidRPr="00F43868">
        <w:rPr>
          <w:rFonts w:eastAsia="Calibri" w:cs="Arial"/>
          <w:iCs/>
          <w:color w:val="000000"/>
          <w:kern w:val="0"/>
        </w:rPr>
        <w:t xml:space="preserve">Пружалац услуге је дужан да преузме отпад и изврши његово </w:t>
      </w:r>
      <w:r w:rsidR="003E3980" w:rsidRPr="00F43868">
        <w:rPr>
          <w:rFonts w:eastAsia="Calibri" w:cs="Arial"/>
          <w:iCs/>
          <w:color w:val="000000"/>
          <w:kern w:val="0"/>
          <w:lang w:val="sr-Cyrl-RS"/>
        </w:rPr>
        <w:t>сакупљање, транспорт и третман.</w:t>
      </w:r>
    </w:p>
    <w:p w14:paraId="1B81EDFD" w14:textId="77777777" w:rsidR="003F0DDD" w:rsidRPr="00F43868" w:rsidRDefault="003F0DDD" w:rsidP="003F0DDD">
      <w:pPr>
        <w:numPr>
          <w:ilvl w:val="0"/>
          <w:numId w:val="46"/>
        </w:numPr>
        <w:autoSpaceDE w:val="0"/>
        <w:spacing w:line="276" w:lineRule="auto"/>
        <w:jc w:val="both"/>
        <w:textAlignment w:val="auto"/>
        <w:rPr>
          <w:rFonts w:eastAsia="Calibri" w:cs="Arial"/>
          <w:iCs/>
          <w:color w:val="000000"/>
          <w:kern w:val="0"/>
        </w:rPr>
      </w:pPr>
      <w:r w:rsidRPr="00F43868">
        <w:rPr>
          <w:rFonts w:eastAsia="Calibri" w:cs="Arial"/>
          <w:iCs/>
          <w:color w:val="000000"/>
          <w:kern w:val="0"/>
        </w:rPr>
        <w:t>Понуђач је у обавези да попуни све позиције у обрасцу структуре понуђене цене, у супротном понуде ће бити одбијена као неприхватљива</w:t>
      </w:r>
    </w:p>
    <w:p w14:paraId="6293CEF6" w14:textId="77777777" w:rsidR="003F0DDD" w:rsidRPr="00F43868" w:rsidRDefault="003F0DDD" w:rsidP="003F0DDD">
      <w:pPr>
        <w:autoSpaceDE w:val="0"/>
        <w:spacing w:line="276" w:lineRule="auto"/>
        <w:jc w:val="both"/>
        <w:textAlignment w:val="auto"/>
        <w:rPr>
          <w:rFonts w:eastAsia="Calibri" w:cs="Arial"/>
          <w:iCs/>
          <w:color w:val="000000"/>
          <w:kern w:val="0"/>
        </w:rPr>
      </w:pPr>
    </w:p>
    <w:p w14:paraId="5B779B37" w14:textId="77777777" w:rsidR="003F0DDD" w:rsidRPr="00F43868" w:rsidRDefault="003F0DDD" w:rsidP="003F0DDD">
      <w:pPr>
        <w:autoSpaceDE w:val="0"/>
        <w:spacing w:line="276" w:lineRule="auto"/>
        <w:jc w:val="both"/>
        <w:textAlignment w:val="auto"/>
        <w:rPr>
          <w:rFonts w:eastAsia="Calibri" w:cs="Arial"/>
          <w:iCs/>
          <w:color w:val="000000"/>
          <w:kern w:val="0"/>
          <w:lang w:val="sr-Cyrl-RS"/>
        </w:rPr>
      </w:pPr>
      <w:r w:rsidRPr="00F43868">
        <w:rPr>
          <w:rFonts w:eastAsia="Calibri" w:cs="Arial"/>
          <w:iCs/>
          <w:color w:val="000000"/>
          <w:kern w:val="0"/>
        </w:rPr>
        <w:t xml:space="preserve">     </w:t>
      </w:r>
      <w:r w:rsidRPr="00F43868">
        <w:rPr>
          <w:rFonts w:eastAsia="Calibri" w:cs="Arial"/>
          <w:iCs/>
          <w:color w:val="000000"/>
          <w:kern w:val="0"/>
          <w:lang w:val="sr-Cyrl-RS"/>
        </w:rPr>
        <w:t xml:space="preserve">         </w:t>
      </w:r>
      <w:r w:rsidRPr="00F43868">
        <w:rPr>
          <w:rFonts w:eastAsia="Calibri" w:cs="Arial"/>
          <w:iCs/>
          <w:color w:val="000000"/>
          <w:kern w:val="0"/>
        </w:rPr>
        <w:t xml:space="preserve">Датум:                                                                                                Понуђач: </w:t>
      </w:r>
      <w:r w:rsidRPr="00F43868">
        <w:rPr>
          <w:rFonts w:eastAsia="Calibri" w:cs="Arial"/>
          <w:iCs/>
          <w:color w:val="000000"/>
          <w:kern w:val="0"/>
          <w:lang w:val="sr-Cyrl-RS"/>
        </w:rPr>
        <w:t xml:space="preserve">                     </w:t>
      </w:r>
    </w:p>
    <w:p w14:paraId="168A83BF" w14:textId="77777777" w:rsidR="003F0DDD" w:rsidRPr="00F43868" w:rsidRDefault="003F0DDD" w:rsidP="003F0DDD">
      <w:pPr>
        <w:autoSpaceDE w:val="0"/>
        <w:spacing w:line="276" w:lineRule="auto"/>
        <w:jc w:val="both"/>
        <w:textAlignment w:val="auto"/>
        <w:rPr>
          <w:rFonts w:eastAsia="Calibri" w:cs="Arial"/>
          <w:iCs/>
          <w:color w:val="000000"/>
          <w:kern w:val="0"/>
          <w:lang w:val="sr-Cyrl-RS"/>
        </w:rPr>
      </w:pPr>
      <w:r w:rsidRPr="00F43868">
        <w:rPr>
          <w:rFonts w:eastAsia="Calibri" w:cs="Arial"/>
          <w:iCs/>
          <w:color w:val="000000"/>
          <w:kern w:val="0"/>
          <w:lang w:val="sr-Cyrl-RS"/>
        </w:rPr>
        <w:t xml:space="preserve">        _____________                                    М.П                                                </w:t>
      </w:r>
      <w:r w:rsidRPr="00F43868">
        <w:rPr>
          <w:rFonts w:eastAsia="Calibri" w:cs="Arial"/>
          <w:iCs/>
          <w:color w:val="000000"/>
          <w:kern w:val="0"/>
        </w:rPr>
        <w:t xml:space="preserve">____________                               </w:t>
      </w:r>
    </w:p>
    <w:p w14:paraId="775C3BF7" w14:textId="77777777" w:rsidR="003F0DDD" w:rsidRPr="00E11D7E" w:rsidRDefault="003F0DDD" w:rsidP="003F0DDD">
      <w:pPr>
        <w:pStyle w:val="Standard"/>
        <w:spacing w:before="0"/>
        <w:rPr>
          <w:rFonts w:ascii="Arial" w:hAnsi="Arial" w:cs="Arial"/>
          <w:sz w:val="20"/>
          <w:szCs w:val="20"/>
          <w:lang w:val="sr-Cyrl-RS"/>
        </w:rPr>
      </w:pPr>
      <w:r w:rsidRPr="00E11D7E">
        <w:rPr>
          <w:rFonts w:ascii="Arial" w:hAnsi="Arial" w:cs="Arial"/>
          <w:b/>
          <w:sz w:val="20"/>
          <w:szCs w:val="20"/>
          <w:lang w:val="sr-Cyrl-RS"/>
        </w:rPr>
        <w:t>Напомена:</w:t>
      </w:r>
    </w:p>
    <w:p w14:paraId="28757A94" w14:textId="77777777" w:rsidR="003F0DDD" w:rsidRPr="00E11D7E" w:rsidRDefault="003F0DDD" w:rsidP="003F0DDD">
      <w:pPr>
        <w:pStyle w:val="KDKomentar"/>
        <w:spacing w:before="0"/>
        <w:rPr>
          <w:rFonts w:ascii="Arial" w:hAnsi="Arial" w:cs="Arial"/>
          <w:i w:val="0"/>
        </w:rPr>
      </w:pPr>
      <w:r w:rsidRPr="00E11D7E">
        <w:rPr>
          <w:rFonts w:ascii="Arial" w:eastAsia="TimesNewRomanPS-BoldMT" w:hAnsi="Arial" w:cs="Arial"/>
          <w:i w:val="0"/>
          <w:color w:val="00000A"/>
        </w:rPr>
        <w:t>-</w:t>
      </w:r>
      <w:r w:rsidRPr="00E11D7E">
        <w:rPr>
          <w:rFonts w:ascii="Arial" w:eastAsia="TimesNewRomanPS-BoldMT" w:hAnsi="Arial" w:cs="Arial"/>
          <w:i w:val="0"/>
          <w:color w:val="00000A"/>
          <w:lang w:val="sr-Cyrl-RS"/>
        </w:rPr>
        <w:t xml:space="preserve"> </w:t>
      </w:r>
      <w:r w:rsidRPr="00E11D7E">
        <w:rPr>
          <w:rFonts w:ascii="Arial" w:eastAsia="TimesNewRomanPS-BoldMT" w:hAnsi="Arial" w:cs="Arial"/>
          <w:i w:val="0"/>
          <w:color w:val="00000A"/>
        </w:rPr>
        <w:t>Уколико група понуђача подноси заједничку понуду овај образац потписује и оверава Носилац посла.</w:t>
      </w:r>
    </w:p>
    <w:p w14:paraId="160F59CB" w14:textId="36A7B48E" w:rsidR="00CB6192" w:rsidRPr="00215C95" w:rsidRDefault="003F0DDD" w:rsidP="00215C95">
      <w:pPr>
        <w:pStyle w:val="KDKomentar"/>
        <w:spacing w:before="0"/>
        <w:rPr>
          <w:rFonts w:cs="Arial"/>
          <w:b/>
          <w:bCs/>
          <w:lang w:val="sr-Latn-RS" w:eastAsia="ar-SA"/>
        </w:rPr>
      </w:pPr>
      <w:r w:rsidRPr="00E11D7E">
        <w:rPr>
          <w:rFonts w:ascii="Arial" w:eastAsia="TimesNewRomanPS-BoldMT" w:hAnsi="Arial" w:cs="Arial"/>
          <w:i w:val="0"/>
          <w:color w:val="00000A"/>
        </w:rPr>
        <w:t xml:space="preserve">- Уколико понуђач подноси понуду са подизвођачем овај образац потписује и оверава печатом </w:t>
      </w:r>
      <w:r w:rsidRPr="00E11D7E">
        <w:rPr>
          <w:rFonts w:ascii="Arial" w:eastAsia="TimesNewRomanPS-BoldMT" w:hAnsi="Arial" w:cs="Arial"/>
          <w:i w:val="0"/>
          <w:color w:val="00000A"/>
        </w:rPr>
        <w:lastRenderedPageBreak/>
        <w:t>понуђач.</w:t>
      </w:r>
      <w:r w:rsidR="00215C95">
        <w:rPr>
          <w:rFonts w:cs="Arial"/>
          <w:b/>
          <w:bCs/>
          <w:lang w:val="sr-Latn-RS" w:eastAsia="ar-SA"/>
        </w:rPr>
        <w:t xml:space="preserve">            </w:t>
      </w:r>
    </w:p>
    <w:p w14:paraId="4E376CA9" w14:textId="77777777" w:rsidR="003F0DDD" w:rsidRPr="003F0DDD" w:rsidRDefault="003F0DDD" w:rsidP="003F0DDD">
      <w:pPr>
        <w:pStyle w:val="KDObrazac"/>
        <w:spacing w:before="0"/>
        <w:jc w:val="center"/>
        <w:outlineLvl w:val="9"/>
        <w:rPr>
          <w:rFonts w:ascii="Arial" w:hAnsi="Arial"/>
          <w:sz w:val="20"/>
          <w:szCs w:val="20"/>
          <w:lang w:val="sr-Cyrl-RS"/>
        </w:rPr>
      </w:pPr>
      <w:r w:rsidRPr="003F0DDD">
        <w:rPr>
          <w:rFonts w:ascii="Arial" w:hAnsi="Arial"/>
          <w:sz w:val="20"/>
          <w:szCs w:val="20"/>
          <w:lang w:val="sr-Cyrl-RS"/>
        </w:rPr>
        <w:t>ОБРАЗАЦ 2.</w:t>
      </w:r>
      <w:r w:rsidR="007A2E14">
        <w:rPr>
          <w:rFonts w:ascii="Arial" w:hAnsi="Arial"/>
          <w:sz w:val="20"/>
          <w:szCs w:val="20"/>
          <w:lang w:val="sr-Cyrl-RS"/>
        </w:rPr>
        <w:t>4.</w:t>
      </w:r>
    </w:p>
    <w:p w14:paraId="3F506018" w14:textId="77777777" w:rsidR="003F0DDD" w:rsidRPr="00250F49" w:rsidRDefault="003F0DDD" w:rsidP="003F0DDD">
      <w:pPr>
        <w:pStyle w:val="Standard"/>
        <w:spacing w:before="0"/>
        <w:jc w:val="center"/>
        <w:rPr>
          <w:rFonts w:ascii="Arial" w:hAnsi="Arial" w:cs="Arial"/>
          <w:b/>
          <w:sz w:val="20"/>
          <w:szCs w:val="20"/>
          <w:lang w:val="sr-Cyrl-RS"/>
        </w:rPr>
      </w:pPr>
      <w:r w:rsidRPr="00EB3B7F">
        <w:rPr>
          <w:rFonts w:ascii="Arial" w:hAnsi="Arial" w:cs="Arial"/>
          <w:b/>
          <w:sz w:val="20"/>
          <w:szCs w:val="20"/>
          <w:lang w:val="sr-Cyrl-RS"/>
        </w:rPr>
        <w:t>ОБРАЗАЦ СТРУКТУРЕ ПОНУЂЕНЕ ЦЕНЕ -</w:t>
      </w:r>
      <w:r w:rsidR="007A2E14" w:rsidRPr="00EB3B7F">
        <w:rPr>
          <w:rFonts w:ascii="Arial" w:hAnsi="Arial" w:cs="Arial"/>
          <w:b/>
          <w:sz w:val="20"/>
          <w:szCs w:val="20"/>
          <w:lang w:val="sr-Cyrl-RS"/>
        </w:rPr>
        <w:t xml:space="preserve"> ПАРТИЈА 4</w:t>
      </w:r>
    </w:p>
    <w:p w14:paraId="09834440" w14:textId="77777777" w:rsidR="003F0DDD" w:rsidRDefault="003F0DDD" w:rsidP="00F75D48">
      <w:pPr>
        <w:pStyle w:val="Standard"/>
        <w:spacing w:before="0"/>
        <w:rPr>
          <w:rFonts w:ascii="Arial" w:hAnsi="Arial" w:cs="Arial"/>
          <w:sz w:val="18"/>
          <w:szCs w:val="18"/>
          <w:lang w:val="sr-Cyrl-RS"/>
        </w:rPr>
      </w:pPr>
    </w:p>
    <w:p w14:paraId="19913895" w14:textId="77777777" w:rsidR="00710A8B" w:rsidRPr="00710A8B" w:rsidRDefault="00710A8B" w:rsidP="00710A8B">
      <w:pPr>
        <w:rPr>
          <w:rFonts w:eastAsia="Calibri" w:cs="Arial"/>
          <w:b/>
          <w:kern w:val="0"/>
          <w:lang w:val="sr-Cyrl-CS"/>
        </w:rPr>
      </w:pPr>
      <w:r w:rsidRPr="00710A8B">
        <w:rPr>
          <w:rFonts w:eastAsia="Calibri" w:cs="Arial"/>
          <w:b/>
          <w:kern w:val="0"/>
          <w:lang w:val="sr-Cyrl-CS"/>
        </w:rPr>
        <w:t xml:space="preserve">   Услуге у вези са одлагањем опасног отпада - отпадна боја и лак који садржи органске  </w:t>
      </w:r>
    </w:p>
    <w:p w14:paraId="6282488E" w14:textId="77777777" w:rsidR="00710A8B" w:rsidRDefault="00710A8B" w:rsidP="00710A8B">
      <w:pPr>
        <w:rPr>
          <w:rFonts w:eastAsia="Calibri" w:cs="Arial"/>
          <w:b/>
          <w:kern w:val="0"/>
          <w:lang w:val="sr-Cyrl-CS"/>
        </w:rPr>
      </w:pPr>
      <w:r w:rsidRPr="00710A8B">
        <w:rPr>
          <w:rFonts w:eastAsia="Calibri" w:cs="Arial"/>
          <w:b/>
          <w:kern w:val="0"/>
          <w:lang w:val="sr-Cyrl-CS"/>
        </w:rPr>
        <w:t xml:space="preserve">   раствараче и друге опасне супстанце (боје и заштитни према</w:t>
      </w:r>
      <w:r>
        <w:rPr>
          <w:rFonts w:eastAsia="Calibri" w:cs="Arial"/>
          <w:b/>
          <w:kern w:val="0"/>
          <w:lang w:val="sr-Cyrl-CS"/>
        </w:rPr>
        <w:t xml:space="preserve">зи са истеклим роком      </w:t>
      </w:r>
    </w:p>
    <w:p w14:paraId="5F0BF108" w14:textId="30064DAB" w:rsidR="003F0DDD" w:rsidRDefault="00710A8B" w:rsidP="00710A8B">
      <w:pPr>
        <w:rPr>
          <w:rFonts w:cs="Arial"/>
          <w:b/>
          <w:lang w:val="sr-Cyrl-RS"/>
        </w:rPr>
      </w:pPr>
      <w:r>
        <w:rPr>
          <w:rFonts w:eastAsia="Calibri" w:cs="Arial"/>
          <w:b/>
          <w:kern w:val="0"/>
          <w:lang w:val="sr-Cyrl-CS"/>
        </w:rPr>
        <w:t xml:space="preserve">   трајања)</w:t>
      </w:r>
      <w:r w:rsidRPr="00710A8B">
        <w:rPr>
          <w:rFonts w:eastAsia="Calibri" w:cs="Arial"/>
          <w:b/>
          <w:kern w:val="0"/>
          <w:lang w:val="sr-Cyrl-CS"/>
        </w:rPr>
        <w:t xml:space="preserve"> индексни број отпада 080111*</w:t>
      </w:r>
      <w:r w:rsidR="00EB3B7F" w:rsidRPr="00307F5A">
        <w:rPr>
          <w:rFonts w:eastAsia="Calibri" w:cs="Arial"/>
          <w:b/>
          <w:kern w:val="0"/>
          <w:lang w:val="sr-Cyrl-RS"/>
        </w:rPr>
        <w:t xml:space="preserve">, </w:t>
      </w:r>
      <w:r w:rsidRPr="00710A8B">
        <w:rPr>
          <w:rFonts w:cs="Arial"/>
          <w:b/>
          <w:lang w:val="sr-Cyrl-RS"/>
        </w:rPr>
        <w:t>ЈН/4000/0747/2019, Јана бр.1853/2019</w:t>
      </w:r>
    </w:p>
    <w:p w14:paraId="7CDE6DA3" w14:textId="77777777" w:rsidR="00710A8B" w:rsidRPr="000E3D49" w:rsidRDefault="00710A8B" w:rsidP="00710A8B">
      <w:pPr>
        <w:rPr>
          <w:rFonts w:cs="Arial"/>
          <w:b/>
          <w:lang w:val="sr-Cyrl-RS"/>
        </w:rPr>
      </w:pPr>
    </w:p>
    <w:p w14:paraId="682AB9AA" w14:textId="73B8A3A2" w:rsidR="003F0DDD" w:rsidRPr="000E3D49" w:rsidRDefault="003F0DDD" w:rsidP="003F0DDD">
      <w:pPr>
        <w:rPr>
          <w:rFonts w:eastAsia="Calibri" w:cs="Arial"/>
          <w:kern w:val="0"/>
          <w:lang w:val="sr-Cyrl-RS"/>
        </w:rPr>
      </w:pPr>
      <w:r w:rsidRPr="000E3D49">
        <w:rPr>
          <w:rFonts w:eastAsia="Calibri" w:cs="Arial"/>
          <w:kern w:val="0"/>
          <w:lang w:val="sr-Cyrl-RS"/>
        </w:rPr>
        <w:t xml:space="preserve"> Понуда број: ______________ од ___</w:t>
      </w:r>
      <w:r w:rsidR="00D97EA9">
        <w:rPr>
          <w:rFonts w:eastAsia="Calibri" w:cs="Arial"/>
          <w:kern w:val="0"/>
          <w:lang w:val="sr-Cyrl-RS"/>
        </w:rPr>
        <w:t>____ 2020</w:t>
      </w:r>
      <w:r w:rsidRPr="000E3D49">
        <w:rPr>
          <w:rFonts w:eastAsia="Calibri" w:cs="Arial"/>
          <w:kern w:val="0"/>
          <w:lang w:val="sr-Cyrl-RS"/>
        </w:rPr>
        <w:t>. године</w:t>
      </w:r>
    </w:p>
    <w:p w14:paraId="4A218EF7" w14:textId="77777777" w:rsidR="003F0DDD" w:rsidRPr="000E3D49" w:rsidRDefault="003F0DDD" w:rsidP="003F0DDD">
      <w:pPr>
        <w:widowControl/>
        <w:tabs>
          <w:tab w:val="left" w:pos="-135"/>
          <w:tab w:val="left" w:pos="0"/>
          <w:tab w:val="left" w:pos="120"/>
        </w:tabs>
        <w:suppressAutoHyphens w:val="0"/>
        <w:autoSpaceDN/>
        <w:jc w:val="both"/>
        <w:textAlignment w:val="auto"/>
        <w:rPr>
          <w:rFonts w:eastAsia="Calibri" w:cs="Arial"/>
          <w:b/>
          <w:i/>
          <w:kern w:val="0"/>
          <w:sz w:val="22"/>
          <w:szCs w:val="22"/>
          <w:lang w:val="sr-Cyrl-C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4"/>
        <w:gridCol w:w="992"/>
        <w:gridCol w:w="1106"/>
        <w:gridCol w:w="1559"/>
        <w:gridCol w:w="1701"/>
      </w:tblGrid>
      <w:tr w:rsidR="003F0DDD" w:rsidRPr="000E3D49" w14:paraId="018C036D" w14:textId="77777777" w:rsidTr="00307F5A">
        <w:trPr>
          <w:trHeight w:val="705"/>
          <w:jc w:val="center"/>
        </w:trPr>
        <w:tc>
          <w:tcPr>
            <w:tcW w:w="851" w:type="dxa"/>
            <w:vAlign w:val="center"/>
          </w:tcPr>
          <w:p w14:paraId="04767C44" w14:textId="77777777" w:rsidR="003F0DDD" w:rsidRPr="000E3D49" w:rsidRDefault="003F0DDD" w:rsidP="00B24916">
            <w:pPr>
              <w:widowControl/>
              <w:suppressAutoHyphens w:val="0"/>
              <w:autoSpaceDN/>
              <w:spacing w:after="200" w:line="276" w:lineRule="auto"/>
              <w:jc w:val="center"/>
              <w:textAlignment w:val="auto"/>
              <w:rPr>
                <w:rFonts w:eastAsia="Calibri" w:cs="Arial"/>
                <w:b/>
                <w:bCs/>
                <w:kern w:val="0"/>
                <w:sz w:val="16"/>
                <w:szCs w:val="16"/>
              </w:rPr>
            </w:pPr>
            <w:r w:rsidRPr="000E3D49">
              <w:rPr>
                <w:rFonts w:eastAsia="Calibri" w:cs="Arial"/>
                <w:b/>
                <w:bCs/>
                <w:kern w:val="0"/>
                <w:sz w:val="16"/>
                <w:szCs w:val="16"/>
              </w:rPr>
              <w:t>Редни број:</w:t>
            </w:r>
          </w:p>
        </w:tc>
        <w:tc>
          <w:tcPr>
            <w:tcW w:w="3964" w:type="dxa"/>
            <w:vAlign w:val="center"/>
          </w:tcPr>
          <w:p w14:paraId="5089EAB5" w14:textId="77777777" w:rsidR="003F0DDD" w:rsidRPr="000E3D49" w:rsidRDefault="003F0DDD" w:rsidP="00B24916">
            <w:pPr>
              <w:widowControl/>
              <w:suppressAutoHyphens w:val="0"/>
              <w:autoSpaceDN/>
              <w:spacing w:after="200" w:line="276" w:lineRule="auto"/>
              <w:jc w:val="center"/>
              <w:textAlignment w:val="auto"/>
              <w:rPr>
                <w:rFonts w:eastAsia="Calibri" w:cs="Arial"/>
                <w:b/>
                <w:bCs/>
                <w:kern w:val="0"/>
              </w:rPr>
            </w:pPr>
            <w:r w:rsidRPr="000E3D49">
              <w:rPr>
                <w:rFonts w:eastAsia="Calibri" w:cs="Arial"/>
                <w:b/>
                <w:bCs/>
                <w:kern w:val="0"/>
              </w:rPr>
              <w:t>Опис услуге</w:t>
            </w:r>
          </w:p>
        </w:tc>
        <w:tc>
          <w:tcPr>
            <w:tcW w:w="992" w:type="dxa"/>
            <w:vAlign w:val="center"/>
          </w:tcPr>
          <w:p w14:paraId="55FE0FD3" w14:textId="77777777" w:rsidR="003F0DDD" w:rsidRPr="000E3D49" w:rsidRDefault="003F0DDD" w:rsidP="00B24916">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Јединица мере</w:t>
            </w:r>
          </w:p>
        </w:tc>
        <w:tc>
          <w:tcPr>
            <w:tcW w:w="1106" w:type="dxa"/>
            <w:vAlign w:val="center"/>
          </w:tcPr>
          <w:p w14:paraId="0EB1E4FA" w14:textId="77777777" w:rsidR="003F0DDD" w:rsidRPr="003F0DDD" w:rsidRDefault="003F0DDD" w:rsidP="00B24916">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 цена без ПДВ-а</w:t>
            </w:r>
            <w:r>
              <w:rPr>
                <w:rFonts w:eastAsia="Calibri" w:cs="Arial"/>
                <w:b/>
                <w:bCs/>
                <w:kern w:val="0"/>
                <w:sz w:val="16"/>
                <w:szCs w:val="16"/>
                <w:lang w:val="sr-Latn-RS"/>
              </w:rPr>
              <w:t xml:space="preserve">, </w:t>
            </w:r>
            <w:r>
              <w:rPr>
                <w:rFonts w:eastAsia="Calibri" w:cs="Arial"/>
                <w:b/>
                <w:bCs/>
                <w:kern w:val="0"/>
                <w:sz w:val="16"/>
                <w:szCs w:val="16"/>
                <w:lang w:val="sr-Cyrl-RS"/>
              </w:rPr>
              <w:t>у динарима</w:t>
            </w:r>
          </w:p>
        </w:tc>
        <w:tc>
          <w:tcPr>
            <w:tcW w:w="1559" w:type="dxa"/>
            <w:vAlign w:val="center"/>
          </w:tcPr>
          <w:p w14:paraId="59A9FDB2" w14:textId="77777777" w:rsidR="003F0DDD" w:rsidRPr="003F0DDD" w:rsidRDefault="003F0DDD" w:rsidP="00B24916">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rPr>
              <w:t>Износ ПДВ-а</w:t>
            </w:r>
            <w:r>
              <w:rPr>
                <w:rFonts w:eastAsia="Calibri" w:cs="Arial"/>
                <w:b/>
                <w:bCs/>
                <w:kern w:val="0"/>
                <w:sz w:val="16"/>
                <w:szCs w:val="16"/>
                <w:lang w:val="sr-Cyrl-RS"/>
              </w:rPr>
              <w:t xml:space="preserve"> (20%), у динарима</w:t>
            </w:r>
          </w:p>
        </w:tc>
        <w:tc>
          <w:tcPr>
            <w:tcW w:w="1701" w:type="dxa"/>
            <w:vAlign w:val="center"/>
          </w:tcPr>
          <w:p w14:paraId="69767C50" w14:textId="542CB629" w:rsidR="003F0DDD" w:rsidRPr="003F0DDD" w:rsidRDefault="003F0DDD" w:rsidP="00B24916">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w:t>
            </w:r>
            <w:r w:rsidR="007C0F44">
              <w:rPr>
                <w:rFonts w:eastAsia="Calibri" w:cs="Arial"/>
                <w:b/>
                <w:bCs/>
                <w:kern w:val="0"/>
                <w:sz w:val="16"/>
                <w:szCs w:val="16"/>
                <w:lang w:val="sr-Cyrl-RS"/>
              </w:rPr>
              <w:t xml:space="preserve"> упоредна</w:t>
            </w:r>
            <w:r w:rsidRPr="000E3D49">
              <w:rPr>
                <w:rFonts w:eastAsia="Calibri" w:cs="Arial"/>
                <w:b/>
                <w:bCs/>
                <w:kern w:val="0"/>
                <w:sz w:val="16"/>
                <w:szCs w:val="16"/>
              </w:rPr>
              <w:t xml:space="preserve"> цена са ПДВ-ом</w:t>
            </w:r>
            <w:r>
              <w:rPr>
                <w:rFonts w:eastAsia="Calibri" w:cs="Arial"/>
                <w:b/>
                <w:bCs/>
                <w:kern w:val="0"/>
                <w:sz w:val="16"/>
                <w:szCs w:val="16"/>
                <w:lang w:val="sr-Cyrl-RS"/>
              </w:rPr>
              <w:t>, у динарима</w:t>
            </w:r>
          </w:p>
        </w:tc>
      </w:tr>
      <w:tr w:rsidR="003F0DDD" w:rsidRPr="000E3D49" w14:paraId="5BE4A22D" w14:textId="77777777" w:rsidTr="00307F5A">
        <w:trPr>
          <w:trHeight w:val="168"/>
          <w:jc w:val="center"/>
        </w:trPr>
        <w:tc>
          <w:tcPr>
            <w:tcW w:w="851" w:type="dxa"/>
            <w:vAlign w:val="center"/>
          </w:tcPr>
          <w:p w14:paraId="736C1176" w14:textId="77777777" w:rsidR="003F0DDD" w:rsidRPr="000E3D49" w:rsidRDefault="003F0DDD" w:rsidP="00B24916">
            <w:pPr>
              <w:widowControl/>
              <w:suppressAutoHyphens w:val="0"/>
              <w:autoSpaceDN/>
              <w:jc w:val="center"/>
              <w:textAlignment w:val="auto"/>
              <w:rPr>
                <w:rFonts w:cs="Arial"/>
                <w:kern w:val="0"/>
                <w:sz w:val="16"/>
                <w:szCs w:val="16"/>
              </w:rPr>
            </w:pPr>
            <w:r w:rsidRPr="000E3D49">
              <w:rPr>
                <w:rFonts w:cs="Arial"/>
                <w:kern w:val="0"/>
                <w:sz w:val="16"/>
                <w:szCs w:val="16"/>
              </w:rPr>
              <w:t>1</w:t>
            </w:r>
          </w:p>
        </w:tc>
        <w:tc>
          <w:tcPr>
            <w:tcW w:w="3964" w:type="dxa"/>
            <w:vAlign w:val="center"/>
          </w:tcPr>
          <w:p w14:paraId="13E6C3CC" w14:textId="77777777" w:rsidR="003F0DDD" w:rsidRPr="000E3D49" w:rsidRDefault="003F0DDD" w:rsidP="00B24916">
            <w:pPr>
              <w:widowControl/>
              <w:suppressAutoHyphens w:val="0"/>
              <w:autoSpaceDN/>
              <w:jc w:val="center"/>
              <w:textAlignment w:val="auto"/>
              <w:rPr>
                <w:rFonts w:cs="Arial"/>
                <w:kern w:val="0"/>
                <w:sz w:val="16"/>
                <w:szCs w:val="16"/>
              </w:rPr>
            </w:pPr>
            <w:r w:rsidRPr="000E3D49">
              <w:rPr>
                <w:rFonts w:cs="Arial"/>
                <w:kern w:val="0"/>
                <w:sz w:val="16"/>
                <w:szCs w:val="16"/>
              </w:rPr>
              <w:t>2</w:t>
            </w:r>
          </w:p>
        </w:tc>
        <w:tc>
          <w:tcPr>
            <w:tcW w:w="992" w:type="dxa"/>
            <w:vAlign w:val="center"/>
          </w:tcPr>
          <w:p w14:paraId="16F225BB" w14:textId="77777777" w:rsidR="003F0DDD" w:rsidRPr="000E3D49" w:rsidRDefault="003F0DDD" w:rsidP="00B24916">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3</w:t>
            </w:r>
          </w:p>
        </w:tc>
        <w:tc>
          <w:tcPr>
            <w:tcW w:w="1106" w:type="dxa"/>
            <w:vAlign w:val="center"/>
          </w:tcPr>
          <w:p w14:paraId="629E2862" w14:textId="77777777" w:rsidR="003F0DDD" w:rsidRPr="000E3D49" w:rsidRDefault="003F0DDD" w:rsidP="00B24916">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4</w:t>
            </w:r>
          </w:p>
        </w:tc>
        <w:tc>
          <w:tcPr>
            <w:tcW w:w="1559" w:type="dxa"/>
            <w:vAlign w:val="center"/>
          </w:tcPr>
          <w:p w14:paraId="6880334E" w14:textId="77777777" w:rsidR="003F0DDD" w:rsidRPr="000E3D49" w:rsidRDefault="003F0DDD" w:rsidP="00B24916">
            <w:pPr>
              <w:widowControl/>
              <w:suppressAutoHyphens w:val="0"/>
              <w:autoSpaceDN/>
              <w:jc w:val="center"/>
              <w:textAlignment w:val="auto"/>
              <w:rPr>
                <w:rFonts w:cs="Arial"/>
                <w:bCs/>
                <w:kern w:val="0"/>
                <w:sz w:val="16"/>
                <w:szCs w:val="16"/>
                <w:lang w:val="sr-Cyrl-RS"/>
              </w:rPr>
            </w:pPr>
            <w:r w:rsidRPr="000E3D49">
              <w:rPr>
                <w:rFonts w:cs="Arial"/>
                <w:bCs/>
                <w:kern w:val="0"/>
                <w:sz w:val="16"/>
                <w:szCs w:val="16"/>
                <w:lang w:val="sr-Cyrl-RS"/>
              </w:rPr>
              <w:t>5</w:t>
            </w:r>
          </w:p>
        </w:tc>
        <w:tc>
          <w:tcPr>
            <w:tcW w:w="1701" w:type="dxa"/>
            <w:vAlign w:val="center"/>
          </w:tcPr>
          <w:p w14:paraId="193D3345" w14:textId="77777777" w:rsidR="003F0DDD" w:rsidRPr="000E3D49" w:rsidRDefault="003F0DDD" w:rsidP="00B24916">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6(4+5)</w:t>
            </w:r>
          </w:p>
        </w:tc>
      </w:tr>
      <w:tr w:rsidR="003F0DDD" w:rsidRPr="000E3D49" w14:paraId="1352CF1C" w14:textId="77777777" w:rsidTr="00307F5A">
        <w:trPr>
          <w:trHeight w:val="2472"/>
          <w:jc w:val="center"/>
        </w:trPr>
        <w:tc>
          <w:tcPr>
            <w:tcW w:w="851" w:type="dxa"/>
            <w:vAlign w:val="center"/>
          </w:tcPr>
          <w:p w14:paraId="6D2E7675" w14:textId="77777777" w:rsidR="003F0DDD" w:rsidRPr="000E3D49" w:rsidRDefault="003F0DDD" w:rsidP="00B24916">
            <w:pPr>
              <w:widowControl/>
              <w:suppressAutoHyphens w:val="0"/>
              <w:autoSpaceDN/>
              <w:jc w:val="center"/>
              <w:textAlignment w:val="auto"/>
              <w:rPr>
                <w:rFonts w:cs="Arial"/>
                <w:kern w:val="0"/>
                <w:sz w:val="16"/>
                <w:szCs w:val="16"/>
                <w:lang w:val="sr-Cyrl-CS"/>
              </w:rPr>
            </w:pPr>
            <w:r w:rsidRPr="000E3D49">
              <w:rPr>
                <w:rFonts w:cs="Arial"/>
                <w:kern w:val="0"/>
                <w:sz w:val="16"/>
                <w:szCs w:val="16"/>
                <w:lang w:val="sr-Cyrl-CS"/>
              </w:rPr>
              <w:t>1</w:t>
            </w:r>
          </w:p>
        </w:tc>
        <w:tc>
          <w:tcPr>
            <w:tcW w:w="3964" w:type="dxa"/>
          </w:tcPr>
          <w:p w14:paraId="2A8345BD" w14:textId="5A0FC6D8" w:rsidR="003F0DDD" w:rsidRPr="007A2E14" w:rsidRDefault="00710A8B" w:rsidP="00710A8B">
            <w:pPr>
              <w:widowControl/>
              <w:suppressAutoHyphens w:val="0"/>
              <w:autoSpaceDN/>
              <w:textAlignment w:val="auto"/>
              <w:rPr>
                <w:rFonts w:ascii="Calibri" w:hAnsi="Calibri"/>
                <w:b/>
                <w:kern w:val="0"/>
                <w:sz w:val="22"/>
                <w:szCs w:val="22"/>
                <w:lang w:val="sr-Cyrl-CS"/>
              </w:rPr>
            </w:pPr>
            <w:r w:rsidRPr="00710A8B">
              <w:rPr>
                <w:rFonts w:ascii="Calibri" w:hAnsi="Calibri"/>
                <w:b/>
                <w:kern w:val="0"/>
                <w:sz w:val="22"/>
                <w:szCs w:val="22"/>
                <w:lang w:val="sr-Cyrl-CS"/>
              </w:rPr>
              <w:t>Услуге у вези са одлагањем опасног отпада - отпадна бо</w:t>
            </w:r>
            <w:r>
              <w:rPr>
                <w:rFonts w:ascii="Calibri" w:hAnsi="Calibri"/>
                <w:b/>
                <w:kern w:val="0"/>
                <w:sz w:val="22"/>
                <w:szCs w:val="22"/>
                <w:lang w:val="sr-Cyrl-CS"/>
              </w:rPr>
              <w:t xml:space="preserve">ја и лак који садржи органске </w:t>
            </w:r>
            <w:r w:rsidRPr="00710A8B">
              <w:rPr>
                <w:rFonts w:ascii="Calibri" w:hAnsi="Calibri"/>
                <w:b/>
                <w:kern w:val="0"/>
                <w:sz w:val="22"/>
                <w:szCs w:val="22"/>
                <w:lang w:val="sr-Cyrl-CS"/>
              </w:rPr>
              <w:t xml:space="preserve"> раствараче и друге опасне супстанце (боје и заштитни премаз</w:t>
            </w:r>
            <w:r>
              <w:rPr>
                <w:rFonts w:ascii="Calibri" w:hAnsi="Calibri"/>
                <w:b/>
                <w:kern w:val="0"/>
                <w:sz w:val="22"/>
                <w:szCs w:val="22"/>
                <w:lang w:val="sr-Cyrl-CS"/>
              </w:rPr>
              <w:t xml:space="preserve">и са истеклим роком      </w:t>
            </w:r>
            <w:r w:rsidRPr="00710A8B">
              <w:rPr>
                <w:rFonts w:ascii="Calibri" w:hAnsi="Calibri"/>
                <w:b/>
                <w:kern w:val="0"/>
                <w:sz w:val="22"/>
                <w:szCs w:val="22"/>
                <w:lang w:val="sr-Cyrl-CS"/>
              </w:rPr>
              <w:t xml:space="preserve"> трајања) индексни број отпада 080111*</w:t>
            </w:r>
          </w:p>
        </w:tc>
        <w:tc>
          <w:tcPr>
            <w:tcW w:w="992" w:type="dxa"/>
            <w:vAlign w:val="center"/>
          </w:tcPr>
          <w:p w14:paraId="09173868" w14:textId="77777777" w:rsidR="003F0DDD" w:rsidRPr="000E3D49" w:rsidRDefault="003F0DDD" w:rsidP="00B24916">
            <w:pPr>
              <w:widowControl/>
              <w:suppressAutoHyphens w:val="0"/>
              <w:autoSpaceDN/>
              <w:jc w:val="center"/>
              <w:textAlignment w:val="auto"/>
              <w:rPr>
                <w:rFonts w:ascii="Calibri" w:hAnsi="Calibri"/>
                <w:kern w:val="0"/>
                <w:sz w:val="22"/>
                <w:szCs w:val="22"/>
              </w:rPr>
            </w:pPr>
            <w:r w:rsidRPr="000E3D49">
              <w:rPr>
                <w:rFonts w:ascii="Calibri" w:hAnsi="Calibri"/>
                <w:kern w:val="0"/>
                <w:sz w:val="22"/>
                <w:szCs w:val="22"/>
              </w:rPr>
              <w:t>Kg</w:t>
            </w:r>
          </w:p>
        </w:tc>
        <w:tc>
          <w:tcPr>
            <w:tcW w:w="1106" w:type="dxa"/>
          </w:tcPr>
          <w:p w14:paraId="5ADBB1F7" w14:textId="77777777" w:rsidR="003F0DDD" w:rsidRPr="000E3D49" w:rsidRDefault="003F0DDD" w:rsidP="00B24916">
            <w:pPr>
              <w:widowControl/>
              <w:suppressAutoHyphens w:val="0"/>
              <w:autoSpaceDN/>
              <w:textAlignment w:val="auto"/>
              <w:rPr>
                <w:rFonts w:ascii="Calibri" w:hAnsi="Calibri"/>
                <w:color w:val="FF0000"/>
                <w:kern w:val="0"/>
                <w:sz w:val="22"/>
                <w:szCs w:val="22"/>
                <w:lang w:val="sr-Cyrl-CS"/>
              </w:rPr>
            </w:pPr>
          </w:p>
        </w:tc>
        <w:tc>
          <w:tcPr>
            <w:tcW w:w="1559" w:type="dxa"/>
            <w:vAlign w:val="bottom"/>
          </w:tcPr>
          <w:p w14:paraId="394735CF" w14:textId="77777777" w:rsidR="003F0DDD" w:rsidRPr="000E3D49" w:rsidRDefault="003F0DDD" w:rsidP="00B24916">
            <w:pPr>
              <w:widowControl/>
              <w:suppressAutoHyphens w:val="0"/>
              <w:autoSpaceDN/>
              <w:jc w:val="center"/>
              <w:textAlignment w:val="auto"/>
              <w:rPr>
                <w:rFonts w:cs="Arial"/>
                <w:bCs/>
                <w:color w:val="FF0000"/>
                <w:kern w:val="0"/>
                <w:sz w:val="22"/>
                <w:szCs w:val="22"/>
                <w:lang w:val="sr-Cyrl-CS"/>
              </w:rPr>
            </w:pPr>
          </w:p>
        </w:tc>
        <w:tc>
          <w:tcPr>
            <w:tcW w:w="1701" w:type="dxa"/>
          </w:tcPr>
          <w:p w14:paraId="7BE8214F" w14:textId="77777777" w:rsidR="003F0DDD" w:rsidRPr="000E3D49" w:rsidRDefault="003F0DDD" w:rsidP="00B24916">
            <w:pPr>
              <w:widowControl/>
              <w:suppressAutoHyphens w:val="0"/>
              <w:autoSpaceDN/>
              <w:jc w:val="center"/>
              <w:textAlignment w:val="auto"/>
              <w:rPr>
                <w:rFonts w:cs="Arial"/>
                <w:color w:val="FF0000"/>
                <w:kern w:val="0"/>
                <w:lang w:val="sr-Cyrl-CS"/>
              </w:rPr>
            </w:pPr>
          </w:p>
        </w:tc>
      </w:tr>
    </w:tbl>
    <w:p w14:paraId="38ED0F3D" w14:textId="60946EB5" w:rsidR="005F244E" w:rsidRPr="007A2E14" w:rsidRDefault="00AE11FC" w:rsidP="00710A8B">
      <w:pPr>
        <w:widowControl/>
        <w:tabs>
          <w:tab w:val="left" w:pos="0"/>
        </w:tabs>
        <w:autoSpaceDN/>
        <w:rPr>
          <w:rFonts w:cs="Arial"/>
          <w:kern w:val="0"/>
          <w:sz w:val="22"/>
          <w:szCs w:val="22"/>
          <w:lang w:val="sr-Latn-CS"/>
        </w:rPr>
      </w:pPr>
      <w:r w:rsidRPr="00307F5A">
        <w:rPr>
          <w:rFonts w:cs="Arial"/>
          <w:kern w:val="0"/>
          <w:sz w:val="22"/>
          <w:szCs w:val="22"/>
          <w:lang w:val="sr-Latn-CS"/>
        </w:rPr>
        <w:t xml:space="preserve">Оквирна количина </w:t>
      </w:r>
      <w:r w:rsidR="00A85708" w:rsidRPr="00307F5A">
        <w:rPr>
          <w:rFonts w:cs="Arial"/>
          <w:kern w:val="0"/>
          <w:sz w:val="22"/>
          <w:szCs w:val="22"/>
          <w:lang w:val="sr-Latn-CS"/>
        </w:rPr>
        <w:t xml:space="preserve">- </w:t>
      </w:r>
      <w:r w:rsidR="00710A8B" w:rsidRPr="00710A8B">
        <w:rPr>
          <w:rFonts w:cs="Arial"/>
          <w:b/>
          <w:sz w:val="22"/>
          <w:szCs w:val="22"/>
          <w:lang w:val="sr-Cyrl-CS"/>
        </w:rPr>
        <w:t>Услуге у вези са одлагањем опасног отпада - отпадна бо</w:t>
      </w:r>
      <w:r w:rsidR="00710A8B">
        <w:rPr>
          <w:rFonts w:cs="Arial"/>
          <w:b/>
          <w:sz w:val="22"/>
          <w:szCs w:val="22"/>
          <w:lang w:val="sr-Cyrl-CS"/>
        </w:rPr>
        <w:t>ја и лак који садржи органске</w:t>
      </w:r>
      <w:r w:rsidR="00710A8B" w:rsidRPr="00710A8B">
        <w:rPr>
          <w:rFonts w:cs="Arial"/>
          <w:b/>
          <w:sz w:val="22"/>
          <w:szCs w:val="22"/>
          <w:lang w:val="sr-Cyrl-CS"/>
        </w:rPr>
        <w:t xml:space="preserve"> раствараче и друге опасне супстанце (боје и заштитни </w:t>
      </w:r>
      <w:r w:rsidR="00710A8B">
        <w:rPr>
          <w:rFonts w:cs="Arial"/>
          <w:b/>
          <w:sz w:val="22"/>
          <w:szCs w:val="22"/>
          <w:lang w:val="sr-Cyrl-CS"/>
        </w:rPr>
        <w:t xml:space="preserve">премази са истеклим роком </w:t>
      </w:r>
      <w:r w:rsidR="00710A8B" w:rsidRPr="00710A8B">
        <w:rPr>
          <w:rFonts w:cs="Arial"/>
          <w:b/>
          <w:sz w:val="22"/>
          <w:szCs w:val="22"/>
          <w:lang w:val="sr-Cyrl-CS"/>
        </w:rPr>
        <w:t>трајања) индексни број отпада 080111*</w:t>
      </w:r>
      <w:r w:rsidR="00A85708" w:rsidRPr="00307F5A">
        <w:rPr>
          <w:rFonts w:cs="Arial"/>
          <w:b/>
          <w:sz w:val="22"/>
          <w:szCs w:val="22"/>
        </w:rPr>
        <w:t xml:space="preserve">- </w:t>
      </w:r>
      <w:r w:rsidR="00430CA3" w:rsidRPr="00B556A7">
        <w:rPr>
          <w:rFonts w:cs="Arial"/>
          <w:b/>
          <w:sz w:val="22"/>
          <w:szCs w:val="22"/>
        </w:rPr>
        <w:t>4300 kg</w:t>
      </w:r>
    </w:p>
    <w:p w14:paraId="02EF342E" w14:textId="77777777" w:rsidR="003F0DDD" w:rsidRPr="000E3D49" w:rsidRDefault="003F0DDD" w:rsidP="003F0DDD">
      <w:pPr>
        <w:widowControl/>
        <w:autoSpaceDE w:val="0"/>
        <w:adjustRightInd w:val="0"/>
        <w:jc w:val="both"/>
        <w:textAlignment w:val="auto"/>
        <w:rPr>
          <w:rFonts w:cs="Arial"/>
          <w:b/>
          <w:bCs/>
          <w:iCs/>
          <w:kern w:val="0"/>
          <w:sz w:val="22"/>
          <w:szCs w:val="22"/>
          <w:u w:val="single"/>
          <w:lang w:val="sr-Cyrl-CS" w:eastAsia="ar-SA"/>
        </w:rPr>
      </w:pPr>
      <w:r w:rsidRPr="000E3D49">
        <w:rPr>
          <w:rFonts w:cs="Arial"/>
          <w:b/>
          <w:bCs/>
          <w:iCs/>
          <w:kern w:val="0"/>
          <w:sz w:val="22"/>
          <w:szCs w:val="22"/>
          <w:u w:val="single"/>
          <w:lang w:val="sr-Cyrl-CS" w:eastAsia="ar-SA"/>
        </w:rPr>
        <w:t>Упутство:</w:t>
      </w:r>
    </w:p>
    <w:p w14:paraId="2DB1779E" w14:textId="77777777" w:rsidR="003F0DDD" w:rsidRPr="000E3D49" w:rsidRDefault="003F0DDD" w:rsidP="003F0DDD">
      <w:pPr>
        <w:widowControl/>
        <w:tabs>
          <w:tab w:val="left" w:pos="90"/>
        </w:tabs>
        <w:suppressAutoHyphens w:val="0"/>
        <w:autoSpaceDE w:val="0"/>
        <w:adjustRightInd w:val="0"/>
        <w:ind w:left="90"/>
        <w:contextualSpacing/>
        <w:textAlignment w:val="auto"/>
        <w:rPr>
          <w:rFonts w:cs="Arial"/>
          <w:b/>
          <w:bCs/>
          <w:iCs/>
          <w:kern w:val="0"/>
          <w:sz w:val="22"/>
          <w:szCs w:val="22"/>
          <w:u w:val="single"/>
          <w:lang w:val="sr-Cyrl-RS" w:eastAsia="x-none"/>
        </w:rPr>
      </w:pPr>
      <w:r w:rsidRPr="000E3D49">
        <w:rPr>
          <w:rFonts w:cs="Arial"/>
          <w:b/>
          <w:bCs/>
          <w:iCs/>
          <w:kern w:val="0"/>
          <w:sz w:val="22"/>
          <w:szCs w:val="22"/>
          <w:lang w:val="sr-Cyrl-RS" w:eastAsia="x-none"/>
        </w:rPr>
        <w:t>Понуђачи треба да попуне образац структуре понуђене цене тако што ће:</w:t>
      </w:r>
    </w:p>
    <w:p w14:paraId="0C46B701" w14:textId="79B49B62" w:rsidR="003F0DDD" w:rsidRPr="000E3D49" w:rsidRDefault="003F0DDD" w:rsidP="009B3431">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4. уписати уписати јединичну цену по </w:t>
      </w:r>
      <w:r w:rsidRPr="000E3D49">
        <w:rPr>
          <w:rFonts w:cs="Arial"/>
          <w:bCs/>
          <w:iCs/>
          <w:kern w:val="0"/>
          <w:sz w:val="22"/>
          <w:szCs w:val="22"/>
          <w:lang w:eastAsia="x-none"/>
        </w:rPr>
        <w:t>kg</w:t>
      </w:r>
      <w:r w:rsidR="00CB6192">
        <w:rPr>
          <w:rFonts w:cs="Arial"/>
          <w:bCs/>
          <w:iCs/>
          <w:kern w:val="0"/>
          <w:sz w:val="22"/>
          <w:szCs w:val="22"/>
          <w:lang w:val="sr-Cyrl-RS" w:eastAsia="x-none"/>
        </w:rPr>
        <w:t xml:space="preserve"> без ПДВ</w:t>
      </w:r>
      <w:r w:rsidRPr="000E3D49">
        <w:rPr>
          <w:rFonts w:cs="Arial"/>
          <w:bCs/>
          <w:iCs/>
          <w:kern w:val="0"/>
          <w:sz w:val="22"/>
          <w:szCs w:val="22"/>
          <w:lang w:val="sr-Cyrl-RS" w:eastAsia="x-none"/>
        </w:rPr>
        <w:t xml:space="preserve"> </w:t>
      </w:r>
    </w:p>
    <w:p w14:paraId="0FE75A3D" w14:textId="1A121AEE" w:rsidR="003F0DDD" w:rsidRPr="000E3D49" w:rsidRDefault="003F0DDD" w:rsidP="009B3431">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w:t>
      </w:r>
      <w:r w:rsidRPr="000E3D49">
        <w:rPr>
          <w:rFonts w:cs="Arial"/>
          <w:bCs/>
          <w:iCs/>
          <w:kern w:val="0"/>
          <w:sz w:val="22"/>
          <w:szCs w:val="22"/>
          <w:lang w:eastAsia="x-none"/>
        </w:rPr>
        <w:t>5</w:t>
      </w:r>
      <w:r w:rsidRPr="000E3D49">
        <w:rPr>
          <w:rFonts w:cs="Arial"/>
          <w:bCs/>
          <w:iCs/>
          <w:kern w:val="0"/>
          <w:sz w:val="22"/>
          <w:szCs w:val="22"/>
          <w:lang w:val="sr-Cyrl-RS" w:eastAsia="x-none"/>
        </w:rPr>
        <w:t xml:space="preserve">. уписати уписати </w:t>
      </w:r>
      <w:r w:rsidRPr="00AF6962">
        <w:rPr>
          <w:rFonts w:cs="Arial"/>
          <w:bCs/>
          <w:iCs/>
          <w:kern w:val="0"/>
          <w:sz w:val="22"/>
          <w:szCs w:val="22"/>
          <w:lang w:val="sr-Cyrl-RS" w:eastAsia="x-none"/>
        </w:rPr>
        <w:t>уписат</w:t>
      </w:r>
      <w:r w:rsidR="00CB6192">
        <w:rPr>
          <w:rFonts w:cs="Arial"/>
          <w:bCs/>
          <w:iCs/>
          <w:kern w:val="0"/>
          <w:sz w:val="22"/>
          <w:szCs w:val="22"/>
          <w:lang w:val="sr-Cyrl-RS" w:eastAsia="x-none"/>
        </w:rPr>
        <w:t>и износ ПДВ</w:t>
      </w:r>
    </w:p>
    <w:p w14:paraId="397D8477" w14:textId="525531DD" w:rsidR="003E3980" w:rsidRDefault="003F0DDD" w:rsidP="009B3431">
      <w:pPr>
        <w:widowControl/>
        <w:numPr>
          <w:ilvl w:val="0"/>
          <w:numId w:val="66"/>
        </w:numPr>
        <w:suppressAutoHyphens w:val="0"/>
        <w:autoSpaceDN/>
        <w:spacing w:after="200" w:line="276" w:lineRule="auto"/>
        <w:jc w:val="both"/>
        <w:textAlignment w:val="auto"/>
        <w:rPr>
          <w:rFonts w:cs="Arial"/>
          <w:bCs/>
          <w:iCs/>
          <w:kern w:val="0"/>
          <w:sz w:val="22"/>
          <w:szCs w:val="22"/>
          <w:lang w:val="sr-Cyrl-CS" w:eastAsia="ar-SA"/>
        </w:rPr>
      </w:pPr>
      <w:r w:rsidRPr="000E3D49">
        <w:rPr>
          <w:rFonts w:eastAsia="Calibri" w:cs="Arial"/>
          <w:bCs/>
          <w:iCs/>
          <w:kern w:val="0"/>
          <w:sz w:val="22"/>
          <w:szCs w:val="22"/>
          <w:lang w:val="sr-Cyrl-RS"/>
        </w:rPr>
        <w:t xml:space="preserve">у колону </w:t>
      </w:r>
      <w:r w:rsidRPr="000E3D49">
        <w:rPr>
          <w:rFonts w:eastAsia="Calibri" w:cs="Arial"/>
          <w:bCs/>
          <w:iCs/>
          <w:kern w:val="0"/>
          <w:sz w:val="22"/>
          <w:szCs w:val="22"/>
        </w:rPr>
        <w:t>6</w:t>
      </w:r>
      <w:r w:rsidRPr="000E3D49">
        <w:rPr>
          <w:rFonts w:eastAsia="Calibri" w:cs="Arial"/>
          <w:bCs/>
          <w:iCs/>
          <w:kern w:val="0"/>
          <w:sz w:val="22"/>
          <w:szCs w:val="22"/>
          <w:lang w:val="sr-Cyrl-RS"/>
        </w:rPr>
        <w:t xml:space="preserve">. уписати јединичну </w:t>
      </w:r>
      <w:r w:rsidR="007C0F44">
        <w:rPr>
          <w:rFonts w:eastAsia="Calibri" w:cs="Arial"/>
          <w:bCs/>
          <w:iCs/>
          <w:kern w:val="0"/>
          <w:sz w:val="22"/>
          <w:szCs w:val="22"/>
          <w:lang w:val="sr-Cyrl-RS"/>
        </w:rPr>
        <w:t xml:space="preserve">упоредну </w:t>
      </w:r>
      <w:r w:rsidRPr="000E3D49">
        <w:rPr>
          <w:rFonts w:eastAsia="Calibri" w:cs="Arial"/>
          <w:bCs/>
          <w:iCs/>
          <w:kern w:val="0"/>
          <w:sz w:val="22"/>
          <w:szCs w:val="22"/>
          <w:lang w:val="sr-Cyrl-RS"/>
        </w:rPr>
        <w:t xml:space="preserve">цену </w:t>
      </w:r>
      <w:r w:rsidRPr="000E3D49">
        <w:rPr>
          <w:rFonts w:cs="Arial"/>
          <w:bCs/>
          <w:iCs/>
          <w:kern w:val="0"/>
          <w:sz w:val="22"/>
          <w:szCs w:val="22"/>
          <w:lang w:val="sr-Cyrl-RS" w:eastAsia="x-none"/>
        </w:rPr>
        <w:t xml:space="preserve">по </w:t>
      </w:r>
      <w:r w:rsidRPr="000E3D49">
        <w:rPr>
          <w:rFonts w:cs="Arial"/>
          <w:bCs/>
          <w:iCs/>
          <w:kern w:val="0"/>
          <w:sz w:val="22"/>
          <w:szCs w:val="22"/>
          <w:lang w:eastAsia="x-none"/>
        </w:rPr>
        <w:t>kg</w:t>
      </w:r>
      <w:r w:rsidRPr="000E3D49">
        <w:rPr>
          <w:rFonts w:cs="Arial"/>
          <w:bCs/>
          <w:iCs/>
          <w:kern w:val="0"/>
          <w:sz w:val="22"/>
          <w:szCs w:val="22"/>
          <w:lang w:val="sr-Cyrl-RS" w:eastAsia="x-none"/>
        </w:rPr>
        <w:t xml:space="preserve"> </w:t>
      </w:r>
      <w:r w:rsidRPr="000E3D49">
        <w:rPr>
          <w:rFonts w:eastAsia="Calibri" w:cs="Arial"/>
          <w:bCs/>
          <w:iCs/>
          <w:kern w:val="0"/>
          <w:sz w:val="22"/>
          <w:szCs w:val="22"/>
          <w:lang w:val="sr-Cyrl-RS"/>
        </w:rPr>
        <w:t xml:space="preserve">са ПДВ-ом, која се добија сабирањем колона </w:t>
      </w:r>
      <w:r w:rsidRPr="000E3D49">
        <w:rPr>
          <w:rFonts w:eastAsia="Calibri" w:cs="Arial"/>
          <w:bCs/>
          <w:iCs/>
          <w:kern w:val="0"/>
          <w:sz w:val="22"/>
          <w:szCs w:val="22"/>
        </w:rPr>
        <w:t>4.</w:t>
      </w:r>
      <w:r w:rsidRPr="000E3D49">
        <w:rPr>
          <w:rFonts w:eastAsia="Calibri" w:cs="Arial"/>
          <w:bCs/>
          <w:iCs/>
          <w:kern w:val="0"/>
          <w:sz w:val="22"/>
          <w:szCs w:val="22"/>
          <w:lang w:val="sr-Cyrl-RS"/>
        </w:rPr>
        <w:t xml:space="preserve"> и </w:t>
      </w:r>
      <w:r w:rsidRPr="000E3D49">
        <w:rPr>
          <w:rFonts w:eastAsia="Calibri" w:cs="Arial"/>
          <w:bCs/>
          <w:iCs/>
          <w:kern w:val="0"/>
          <w:sz w:val="22"/>
          <w:szCs w:val="22"/>
        </w:rPr>
        <w:t>5</w:t>
      </w:r>
      <w:r>
        <w:rPr>
          <w:rFonts w:eastAsia="Calibri" w:cs="Arial"/>
          <w:bCs/>
          <w:iCs/>
          <w:kern w:val="0"/>
          <w:sz w:val="22"/>
          <w:szCs w:val="22"/>
          <w:lang w:val="sr-Cyrl-RS"/>
        </w:rPr>
        <w:t>.</w:t>
      </w:r>
    </w:p>
    <w:p w14:paraId="1F4FACD0" w14:textId="77777777" w:rsidR="003F0DDD" w:rsidRPr="00F43868" w:rsidRDefault="007A2E14" w:rsidP="009B3431">
      <w:pPr>
        <w:widowControl/>
        <w:numPr>
          <w:ilvl w:val="0"/>
          <w:numId w:val="66"/>
        </w:numPr>
        <w:suppressAutoHyphens w:val="0"/>
        <w:autoSpaceDN/>
        <w:spacing w:after="200" w:line="276" w:lineRule="auto"/>
        <w:jc w:val="both"/>
        <w:textAlignment w:val="auto"/>
        <w:rPr>
          <w:rFonts w:cs="Arial"/>
          <w:bCs/>
          <w:iCs/>
          <w:kern w:val="0"/>
          <w:lang w:val="sr-Cyrl-CS" w:eastAsia="ar-SA"/>
        </w:rPr>
      </w:pPr>
      <w:r w:rsidRPr="00F43868">
        <w:rPr>
          <w:rFonts w:cs="Arial"/>
          <w:b/>
          <w:kern w:val="0"/>
          <w:lang w:val="sr-Cyrl-RS"/>
        </w:rPr>
        <w:t>Напомена:</w:t>
      </w:r>
    </w:p>
    <w:p w14:paraId="4EA56A66" w14:textId="2966C580" w:rsidR="003F0DDD" w:rsidRPr="00F43868" w:rsidRDefault="003F0DDD" w:rsidP="003F0DDD">
      <w:pPr>
        <w:widowControl/>
        <w:numPr>
          <w:ilvl w:val="0"/>
          <w:numId w:val="46"/>
        </w:numPr>
        <w:suppressAutoHyphens w:val="0"/>
        <w:autoSpaceDE w:val="0"/>
        <w:ind w:hanging="294"/>
        <w:jc w:val="both"/>
        <w:textAlignment w:val="auto"/>
        <w:rPr>
          <w:rFonts w:eastAsia="Calibri" w:cs="Arial"/>
          <w:iCs/>
          <w:color w:val="000000"/>
          <w:kern w:val="0"/>
        </w:rPr>
      </w:pPr>
      <w:r w:rsidRPr="00F43868">
        <w:rPr>
          <w:rFonts w:cs="Arial"/>
          <w:kern w:val="0"/>
          <w:lang w:val="sr-Cyrl-RS"/>
        </w:rPr>
        <w:t>Јединична</w:t>
      </w:r>
      <w:r w:rsidR="007C0F44" w:rsidRPr="00F43868">
        <w:rPr>
          <w:rFonts w:cs="Arial"/>
          <w:kern w:val="0"/>
          <w:lang w:val="sr-Cyrl-RS"/>
        </w:rPr>
        <w:t xml:space="preserve"> упоредна</w:t>
      </w:r>
      <w:r w:rsidRPr="00F43868">
        <w:rPr>
          <w:rFonts w:cs="Arial"/>
          <w:kern w:val="0"/>
          <w:lang w:val="sr-Cyrl-RS"/>
        </w:rPr>
        <w:t xml:space="preserve"> вредност понуде </w:t>
      </w:r>
      <w:r w:rsidRPr="00F43868">
        <w:rPr>
          <w:rFonts w:eastAsia="Calibri" w:cs="Arial"/>
          <w:iCs/>
          <w:color w:val="000000"/>
          <w:kern w:val="0"/>
        </w:rPr>
        <w:t>не представља вредност уговора већ служи за оцењивање, упоређивање и рангирање понуда.</w:t>
      </w:r>
    </w:p>
    <w:p w14:paraId="3AEFA5CB" w14:textId="77777777" w:rsidR="003F0DDD" w:rsidRPr="00F43868" w:rsidRDefault="003F0DDD" w:rsidP="003F0DDD">
      <w:pPr>
        <w:widowControl/>
        <w:suppressAutoHyphens w:val="0"/>
        <w:ind w:left="426"/>
        <w:rPr>
          <w:rFonts w:cs="Arial"/>
          <w:iCs/>
          <w:lang w:val="sr-Cyrl-RS"/>
        </w:rPr>
      </w:pPr>
      <w:r w:rsidRPr="00F43868">
        <w:rPr>
          <w:rFonts w:cs="Arial"/>
          <w:iCs/>
          <w:lang w:val="sr-Cyrl-RS"/>
        </w:rPr>
        <w:t xml:space="preserve">     </w:t>
      </w:r>
      <w:r w:rsidRPr="00F43868">
        <w:rPr>
          <w:rFonts w:cs="Arial"/>
          <w:iCs/>
        </w:rPr>
        <w:t xml:space="preserve">Уговорена вредност је одређена до максималног износа процењене вредности </w:t>
      </w:r>
      <w:r w:rsidRPr="00F43868">
        <w:rPr>
          <w:rFonts w:cs="Arial"/>
          <w:iCs/>
          <w:lang w:val="sr-Cyrl-RS"/>
        </w:rPr>
        <w:t xml:space="preserve">  </w:t>
      </w:r>
    </w:p>
    <w:p w14:paraId="16B83550" w14:textId="77777777" w:rsidR="003F0DDD" w:rsidRPr="00F43868" w:rsidRDefault="003F0DDD" w:rsidP="003F0DDD">
      <w:pPr>
        <w:widowControl/>
        <w:suppressAutoHyphens w:val="0"/>
        <w:ind w:left="426"/>
        <w:rPr>
          <w:rFonts w:cs="Arial"/>
          <w:iCs/>
          <w:lang w:val="sr-Cyrl-RS"/>
        </w:rPr>
      </w:pPr>
      <w:r w:rsidRPr="00F43868">
        <w:rPr>
          <w:rFonts w:cs="Arial"/>
          <w:iCs/>
          <w:lang w:val="sr-Cyrl-RS"/>
        </w:rPr>
        <w:t xml:space="preserve">     </w:t>
      </w:r>
      <w:r w:rsidRPr="00F43868">
        <w:rPr>
          <w:rFonts w:cs="Arial"/>
          <w:iCs/>
        </w:rPr>
        <w:t>наручиоца за предметну јавну набавку</w:t>
      </w:r>
      <w:r w:rsidRPr="00F43868">
        <w:rPr>
          <w:rFonts w:cs="Arial"/>
          <w:iCs/>
          <w:lang w:val="sr-Cyrl-RS"/>
        </w:rPr>
        <w:t>.</w:t>
      </w:r>
    </w:p>
    <w:p w14:paraId="33E20C5D" w14:textId="77777777" w:rsidR="003E3980" w:rsidRPr="00F43868" w:rsidRDefault="003F0DDD" w:rsidP="003E3980">
      <w:pPr>
        <w:numPr>
          <w:ilvl w:val="0"/>
          <w:numId w:val="46"/>
        </w:numPr>
        <w:autoSpaceDE w:val="0"/>
        <w:spacing w:line="276" w:lineRule="auto"/>
        <w:jc w:val="both"/>
        <w:textAlignment w:val="auto"/>
        <w:rPr>
          <w:rFonts w:eastAsia="Calibri" w:cs="Arial"/>
          <w:iCs/>
          <w:color w:val="000000"/>
          <w:kern w:val="0"/>
        </w:rPr>
      </w:pPr>
      <w:r w:rsidRPr="00F43868">
        <w:rPr>
          <w:rFonts w:eastAsia="Calibri" w:cs="Arial"/>
          <w:iCs/>
          <w:color w:val="000000"/>
          <w:kern w:val="0"/>
        </w:rPr>
        <w:t xml:space="preserve">Пружалац услуге је дужан да преузме отпад и изврши његово </w:t>
      </w:r>
      <w:r w:rsidR="003E3980" w:rsidRPr="00F43868">
        <w:rPr>
          <w:rFonts w:eastAsia="Calibri" w:cs="Arial"/>
          <w:iCs/>
          <w:color w:val="000000"/>
          <w:kern w:val="0"/>
          <w:lang w:val="sr-Cyrl-RS"/>
        </w:rPr>
        <w:t>сакупљање, транспорт и третман.</w:t>
      </w:r>
    </w:p>
    <w:p w14:paraId="1A683BE7" w14:textId="6134EF0C" w:rsidR="005F244E" w:rsidRPr="00F43868" w:rsidRDefault="003F0DDD" w:rsidP="003F0DDD">
      <w:pPr>
        <w:numPr>
          <w:ilvl w:val="0"/>
          <w:numId w:val="46"/>
        </w:numPr>
        <w:autoSpaceDE w:val="0"/>
        <w:spacing w:line="276" w:lineRule="auto"/>
        <w:jc w:val="both"/>
        <w:textAlignment w:val="auto"/>
        <w:rPr>
          <w:rFonts w:eastAsia="Calibri" w:cs="Arial"/>
          <w:iCs/>
          <w:color w:val="000000"/>
          <w:kern w:val="0"/>
        </w:rPr>
      </w:pPr>
      <w:r w:rsidRPr="00F43868">
        <w:rPr>
          <w:rFonts w:eastAsia="Calibri" w:cs="Arial"/>
          <w:iCs/>
          <w:color w:val="000000"/>
          <w:kern w:val="0"/>
        </w:rPr>
        <w:t>Понуђач је у обавези да попуни све позиције у обрасцу структуре понуђене цене, у супротном понуде ће бити одбијена као неприхватљива</w:t>
      </w:r>
    </w:p>
    <w:p w14:paraId="2BCECA96" w14:textId="77777777" w:rsidR="005F244E" w:rsidRPr="00F43868" w:rsidRDefault="005F244E" w:rsidP="003F0DDD">
      <w:pPr>
        <w:autoSpaceDE w:val="0"/>
        <w:spacing w:line="276" w:lineRule="auto"/>
        <w:jc w:val="both"/>
        <w:textAlignment w:val="auto"/>
        <w:rPr>
          <w:rFonts w:eastAsia="Calibri" w:cs="Arial"/>
          <w:iCs/>
          <w:color w:val="000000"/>
          <w:kern w:val="0"/>
        </w:rPr>
      </w:pPr>
    </w:p>
    <w:p w14:paraId="07C0EBE4" w14:textId="77777777" w:rsidR="003F0DDD" w:rsidRPr="00F43868" w:rsidRDefault="003F0DDD" w:rsidP="003F0DDD">
      <w:pPr>
        <w:autoSpaceDE w:val="0"/>
        <w:spacing w:line="276" w:lineRule="auto"/>
        <w:jc w:val="both"/>
        <w:textAlignment w:val="auto"/>
        <w:rPr>
          <w:rFonts w:eastAsia="Calibri" w:cs="Arial"/>
          <w:iCs/>
          <w:color w:val="000000"/>
          <w:kern w:val="0"/>
          <w:lang w:val="sr-Cyrl-RS"/>
        </w:rPr>
      </w:pPr>
      <w:r w:rsidRPr="00F43868">
        <w:rPr>
          <w:rFonts w:eastAsia="Calibri" w:cs="Arial"/>
          <w:iCs/>
          <w:color w:val="000000"/>
          <w:kern w:val="0"/>
        </w:rPr>
        <w:t xml:space="preserve">     </w:t>
      </w:r>
      <w:r w:rsidRPr="00F43868">
        <w:rPr>
          <w:rFonts w:eastAsia="Calibri" w:cs="Arial"/>
          <w:iCs/>
          <w:color w:val="000000"/>
          <w:kern w:val="0"/>
          <w:lang w:val="sr-Cyrl-RS"/>
        </w:rPr>
        <w:t xml:space="preserve">         </w:t>
      </w:r>
      <w:r w:rsidRPr="00F43868">
        <w:rPr>
          <w:rFonts w:eastAsia="Calibri" w:cs="Arial"/>
          <w:iCs/>
          <w:color w:val="000000"/>
          <w:kern w:val="0"/>
        </w:rPr>
        <w:t xml:space="preserve">Датум:                                                                                                Понуђач: </w:t>
      </w:r>
      <w:r w:rsidRPr="00F43868">
        <w:rPr>
          <w:rFonts w:eastAsia="Calibri" w:cs="Arial"/>
          <w:iCs/>
          <w:color w:val="000000"/>
          <w:kern w:val="0"/>
          <w:lang w:val="sr-Cyrl-RS"/>
        </w:rPr>
        <w:t xml:space="preserve">                     </w:t>
      </w:r>
    </w:p>
    <w:p w14:paraId="64E91577" w14:textId="77777777" w:rsidR="00710A8B" w:rsidRDefault="003F0DDD" w:rsidP="003F0DDD">
      <w:pPr>
        <w:autoSpaceDE w:val="0"/>
        <w:spacing w:line="276" w:lineRule="auto"/>
        <w:jc w:val="both"/>
        <w:textAlignment w:val="auto"/>
        <w:rPr>
          <w:rFonts w:eastAsia="Calibri" w:cs="Arial"/>
          <w:iCs/>
          <w:color w:val="000000"/>
          <w:kern w:val="0"/>
          <w:sz w:val="22"/>
          <w:szCs w:val="22"/>
        </w:rPr>
      </w:pPr>
      <w:r w:rsidRPr="00F43868">
        <w:rPr>
          <w:rFonts w:eastAsia="Calibri" w:cs="Arial"/>
          <w:iCs/>
          <w:color w:val="000000"/>
          <w:kern w:val="0"/>
          <w:lang w:val="sr-Cyrl-RS"/>
        </w:rPr>
        <w:t xml:space="preserve">        _____________                                    М.П                                                </w:t>
      </w:r>
      <w:r w:rsidRPr="00F43868">
        <w:rPr>
          <w:rFonts w:eastAsia="Calibri" w:cs="Arial"/>
          <w:iCs/>
          <w:color w:val="000000"/>
          <w:kern w:val="0"/>
        </w:rPr>
        <w:t xml:space="preserve">____________  </w:t>
      </w:r>
      <w:r w:rsidRPr="00AF6962">
        <w:rPr>
          <w:rFonts w:eastAsia="Calibri" w:cs="Arial"/>
          <w:iCs/>
          <w:color w:val="000000"/>
          <w:kern w:val="0"/>
          <w:sz w:val="22"/>
          <w:szCs w:val="22"/>
        </w:rPr>
        <w:t xml:space="preserve">  </w:t>
      </w:r>
    </w:p>
    <w:p w14:paraId="0F264B8B" w14:textId="5CE95803" w:rsidR="003F0DDD" w:rsidRPr="00AF6962" w:rsidRDefault="003F0DDD" w:rsidP="003F0DDD">
      <w:pPr>
        <w:autoSpaceDE w:val="0"/>
        <w:spacing w:line="276" w:lineRule="auto"/>
        <w:jc w:val="both"/>
        <w:textAlignment w:val="auto"/>
        <w:rPr>
          <w:rFonts w:eastAsia="Calibri" w:cs="Arial"/>
          <w:iCs/>
          <w:color w:val="000000"/>
          <w:kern w:val="0"/>
          <w:sz w:val="22"/>
          <w:szCs w:val="22"/>
          <w:lang w:val="sr-Cyrl-RS"/>
        </w:rPr>
      </w:pPr>
      <w:r w:rsidRPr="00AF6962">
        <w:rPr>
          <w:rFonts w:eastAsia="Calibri" w:cs="Arial"/>
          <w:iCs/>
          <w:color w:val="000000"/>
          <w:kern w:val="0"/>
          <w:sz w:val="22"/>
          <w:szCs w:val="22"/>
        </w:rPr>
        <w:t xml:space="preserve">                  </w:t>
      </w:r>
      <w:r>
        <w:rPr>
          <w:rFonts w:eastAsia="Calibri" w:cs="Arial"/>
          <w:iCs/>
          <w:color w:val="000000"/>
          <w:kern w:val="0"/>
          <w:sz w:val="22"/>
          <w:szCs w:val="22"/>
        </w:rPr>
        <w:t xml:space="preserve">         </w:t>
      </w:r>
    </w:p>
    <w:p w14:paraId="1191DC58" w14:textId="77777777" w:rsidR="003F0DDD" w:rsidRPr="00F43868" w:rsidRDefault="003F0DDD" w:rsidP="003F0DDD">
      <w:pPr>
        <w:pStyle w:val="Standard"/>
        <w:spacing w:before="0"/>
        <w:rPr>
          <w:rFonts w:ascii="Arial" w:hAnsi="Arial" w:cs="Arial"/>
          <w:sz w:val="18"/>
          <w:szCs w:val="18"/>
          <w:lang w:val="sr-Cyrl-RS"/>
        </w:rPr>
      </w:pPr>
      <w:r w:rsidRPr="00F43868">
        <w:rPr>
          <w:rFonts w:ascii="Arial" w:hAnsi="Arial" w:cs="Arial"/>
          <w:b/>
          <w:sz w:val="18"/>
          <w:szCs w:val="18"/>
          <w:lang w:val="sr-Cyrl-RS"/>
        </w:rPr>
        <w:t>Напомена:</w:t>
      </w:r>
    </w:p>
    <w:p w14:paraId="23BEE4A7" w14:textId="77777777" w:rsidR="003F0DDD" w:rsidRPr="00F43868" w:rsidRDefault="003F0DDD" w:rsidP="003F0DDD">
      <w:pPr>
        <w:pStyle w:val="KDKomentar"/>
        <w:spacing w:before="0"/>
        <w:rPr>
          <w:rFonts w:ascii="Arial" w:hAnsi="Arial" w:cs="Arial"/>
          <w:i w:val="0"/>
          <w:sz w:val="18"/>
          <w:szCs w:val="18"/>
        </w:rPr>
      </w:pPr>
      <w:r w:rsidRPr="00F43868">
        <w:rPr>
          <w:rFonts w:ascii="Arial" w:eastAsia="TimesNewRomanPS-BoldMT" w:hAnsi="Arial" w:cs="Arial"/>
          <w:i w:val="0"/>
          <w:color w:val="00000A"/>
          <w:sz w:val="18"/>
          <w:szCs w:val="18"/>
        </w:rPr>
        <w:t>-</w:t>
      </w:r>
      <w:r w:rsidRPr="00F43868">
        <w:rPr>
          <w:rFonts w:ascii="Arial" w:eastAsia="TimesNewRomanPS-BoldMT" w:hAnsi="Arial" w:cs="Arial"/>
          <w:i w:val="0"/>
          <w:color w:val="00000A"/>
          <w:sz w:val="18"/>
          <w:szCs w:val="18"/>
          <w:lang w:val="sr-Cyrl-RS"/>
        </w:rPr>
        <w:t xml:space="preserve"> </w:t>
      </w:r>
      <w:r w:rsidRPr="00F43868">
        <w:rPr>
          <w:rFonts w:ascii="Arial" w:eastAsia="TimesNewRomanPS-BoldMT" w:hAnsi="Arial" w:cs="Arial"/>
          <w:i w:val="0"/>
          <w:color w:val="00000A"/>
          <w:sz w:val="18"/>
          <w:szCs w:val="18"/>
        </w:rPr>
        <w:t>Уколико група понуђача подноси заједничку понуду овај образац потписује и оверава Носилац посла.</w:t>
      </w:r>
    </w:p>
    <w:p w14:paraId="727B72F7" w14:textId="1BAF52AC" w:rsidR="00CB0AB0" w:rsidRDefault="003F0DDD" w:rsidP="00826F8E">
      <w:pPr>
        <w:pStyle w:val="KDKomentar"/>
        <w:spacing w:before="0"/>
        <w:rPr>
          <w:rFonts w:ascii="Arial" w:eastAsia="TimesNewRomanPS-BoldMT" w:hAnsi="Arial" w:cs="Arial"/>
          <w:i w:val="0"/>
          <w:color w:val="00000A"/>
        </w:rPr>
      </w:pPr>
      <w:r w:rsidRPr="00F43868">
        <w:rPr>
          <w:rFonts w:ascii="Arial" w:eastAsia="TimesNewRomanPS-BoldMT" w:hAnsi="Arial" w:cs="Arial"/>
          <w:i w:val="0"/>
          <w:color w:val="00000A"/>
          <w:sz w:val="18"/>
          <w:szCs w:val="18"/>
        </w:rPr>
        <w:t>- Уколико понуђач подноси понуду са подизвођачем овај образац потписује и оверава печатом понуђач</w:t>
      </w:r>
      <w:r w:rsidRPr="00E11D7E">
        <w:rPr>
          <w:rFonts w:ascii="Arial" w:eastAsia="TimesNewRomanPS-BoldMT" w:hAnsi="Arial" w:cs="Arial"/>
          <w:i w:val="0"/>
          <w:color w:val="00000A"/>
        </w:rPr>
        <w:t>.</w:t>
      </w:r>
    </w:p>
    <w:p w14:paraId="3172880B" w14:textId="7CA954F6" w:rsidR="00B42002" w:rsidRPr="00826F8E" w:rsidRDefault="00307F5A" w:rsidP="00826F8E">
      <w:pPr>
        <w:pStyle w:val="KDKomentar"/>
        <w:spacing w:before="0"/>
        <w:rPr>
          <w:rFonts w:cs="Arial"/>
          <w:b/>
          <w:bCs/>
          <w:lang w:val="sr-Latn-RS" w:eastAsia="ar-SA"/>
        </w:rPr>
      </w:pPr>
      <w:r>
        <w:rPr>
          <w:rFonts w:cs="Arial"/>
          <w:b/>
          <w:bCs/>
          <w:lang w:val="sr-Latn-RS" w:eastAsia="ar-SA"/>
        </w:rPr>
        <w:t xml:space="preserve">                  </w:t>
      </w:r>
    </w:p>
    <w:p w14:paraId="5AC67C22" w14:textId="77777777" w:rsidR="00215C95" w:rsidRDefault="00215C95" w:rsidP="003F0DDD">
      <w:pPr>
        <w:pStyle w:val="KDObrazac"/>
        <w:spacing w:before="0"/>
        <w:jc w:val="center"/>
        <w:outlineLvl w:val="9"/>
        <w:rPr>
          <w:rFonts w:ascii="Arial" w:hAnsi="Arial"/>
          <w:sz w:val="20"/>
          <w:szCs w:val="20"/>
          <w:lang w:val="sr-Cyrl-RS"/>
        </w:rPr>
      </w:pPr>
    </w:p>
    <w:p w14:paraId="7EE24680" w14:textId="77777777" w:rsidR="00710A8B" w:rsidRDefault="00710A8B" w:rsidP="003F0DDD">
      <w:pPr>
        <w:pStyle w:val="KDObrazac"/>
        <w:spacing w:before="0"/>
        <w:jc w:val="center"/>
        <w:outlineLvl w:val="9"/>
        <w:rPr>
          <w:rFonts w:ascii="Arial" w:hAnsi="Arial"/>
          <w:sz w:val="20"/>
          <w:szCs w:val="20"/>
          <w:lang w:val="sr-Cyrl-RS"/>
        </w:rPr>
      </w:pPr>
    </w:p>
    <w:p w14:paraId="0B95084F" w14:textId="77777777" w:rsidR="00215C95" w:rsidRDefault="00215C95" w:rsidP="00710A8B">
      <w:pPr>
        <w:pStyle w:val="KDObrazac"/>
        <w:spacing w:before="0"/>
        <w:jc w:val="left"/>
        <w:outlineLvl w:val="9"/>
        <w:rPr>
          <w:rFonts w:ascii="Arial" w:hAnsi="Arial"/>
          <w:sz w:val="20"/>
          <w:szCs w:val="20"/>
          <w:lang w:val="sr-Cyrl-RS"/>
        </w:rPr>
      </w:pPr>
    </w:p>
    <w:p w14:paraId="2DB1A671" w14:textId="77777777" w:rsidR="003F0DDD" w:rsidRPr="003F0DDD" w:rsidRDefault="003F0DDD" w:rsidP="003F0DDD">
      <w:pPr>
        <w:pStyle w:val="KDObrazac"/>
        <w:spacing w:before="0"/>
        <w:jc w:val="center"/>
        <w:outlineLvl w:val="9"/>
        <w:rPr>
          <w:rFonts w:ascii="Arial" w:hAnsi="Arial"/>
          <w:sz w:val="20"/>
          <w:szCs w:val="20"/>
          <w:lang w:val="sr-Cyrl-RS"/>
        </w:rPr>
      </w:pPr>
      <w:r w:rsidRPr="003F0DDD">
        <w:rPr>
          <w:rFonts w:ascii="Arial" w:hAnsi="Arial"/>
          <w:sz w:val="20"/>
          <w:szCs w:val="20"/>
          <w:lang w:val="sr-Cyrl-RS"/>
        </w:rPr>
        <w:lastRenderedPageBreak/>
        <w:t>ОБРАЗАЦ 2.</w:t>
      </w:r>
      <w:r w:rsidR="007A2E14">
        <w:rPr>
          <w:rFonts w:ascii="Arial" w:hAnsi="Arial"/>
          <w:sz w:val="20"/>
          <w:szCs w:val="20"/>
          <w:lang w:val="sr-Cyrl-RS"/>
        </w:rPr>
        <w:t>5.</w:t>
      </w:r>
    </w:p>
    <w:p w14:paraId="134B0236" w14:textId="77777777" w:rsidR="003F0DDD" w:rsidRPr="00250F49" w:rsidRDefault="003F0DDD" w:rsidP="003F0DDD">
      <w:pPr>
        <w:pStyle w:val="Standard"/>
        <w:spacing w:before="0"/>
        <w:jc w:val="center"/>
        <w:rPr>
          <w:rFonts w:ascii="Arial" w:hAnsi="Arial" w:cs="Arial"/>
          <w:b/>
          <w:sz w:val="20"/>
          <w:szCs w:val="20"/>
          <w:lang w:val="sr-Cyrl-RS"/>
        </w:rPr>
      </w:pPr>
      <w:r w:rsidRPr="003F0DDD">
        <w:rPr>
          <w:rFonts w:ascii="Arial" w:hAnsi="Arial" w:cs="Arial"/>
          <w:b/>
          <w:sz w:val="20"/>
          <w:szCs w:val="20"/>
          <w:lang w:val="sr-Cyrl-RS"/>
        </w:rPr>
        <w:t>ОБРАЗАЦ СТРУКТУРЕ ПОНУЂЕНЕ ЦЕНЕ -</w:t>
      </w:r>
      <w:r w:rsidR="007A2E14">
        <w:rPr>
          <w:rFonts w:ascii="Arial" w:hAnsi="Arial" w:cs="Arial"/>
          <w:b/>
          <w:sz w:val="20"/>
          <w:szCs w:val="20"/>
          <w:lang w:val="sr-Cyrl-RS"/>
        </w:rPr>
        <w:t xml:space="preserve"> ПАРТИЈА 5</w:t>
      </w:r>
    </w:p>
    <w:p w14:paraId="602C5617" w14:textId="77777777" w:rsidR="003F0DDD" w:rsidRDefault="003F0DDD" w:rsidP="003F0DDD">
      <w:pPr>
        <w:pStyle w:val="Standard"/>
        <w:spacing w:before="0"/>
        <w:jc w:val="center"/>
        <w:rPr>
          <w:rFonts w:ascii="Arial" w:hAnsi="Arial" w:cs="Arial"/>
          <w:sz w:val="18"/>
          <w:szCs w:val="18"/>
          <w:lang w:val="sr-Cyrl-RS"/>
        </w:rPr>
      </w:pPr>
    </w:p>
    <w:p w14:paraId="55B3D3F8" w14:textId="77777777" w:rsidR="00710A8B" w:rsidRPr="00710A8B" w:rsidRDefault="00710A8B" w:rsidP="00710A8B">
      <w:pPr>
        <w:jc w:val="center"/>
        <w:rPr>
          <w:rFonts w:eastAsia="Calibri" w:cs="Arial"/>
          <w:b/>
          <w:kern w:val="0"/>
          <w:lang w:val="sr-Cyrl-RS"/>
        </w:rPr>
      </w:pPr>
      <w:r w:rsidRPr="00710A8B">
        <w:rPr>
          <w:rFonts w:eastAsia="Calibri" w:cs="Arial"/>
          <w:b/>
          <w:kern w:val="0"/>
          <w:lang w:val="sr-Cyrl-RS"/>
        </w:rPr>
        <w:t xml:space="preserve">Услуге у вези са одлагањем опасног отпада - отпади од повремених третмана метала и  </w:t>
      </w:r>
    </w:p>
    <w:p w14:paraId="72D659E1" w14:textId="01F719D6" w:rsidR="003F0DDD" w:rsidRDefault="00710A8B" w:rsidP="003F0DDD">
      <w:pPr>
        <w:jc w:val="center"/>
        <w:rPr>
          <w:rFonts w:cs="Arial"/>
          <w:b/>
          <w:lang w:val="sr-Cyrl-RS"/>
        </w:rPr>
      </w:pPr>
      <w:r w:rsidRPr="00710A8B">
        <w:rPr>
          <w:rFonts w:eastAsia="Calibri" w:cs="Arial"/>
          <w:b/>
          <w:kern w:val="0"/>
          <w:lang w:val="sr-Cyrl-RS"/>
        </w:rPr>
        <w:t xml:space="preserve">   пластике, отпади који нису другачије специфицирани- ЗИС 218 п</w:t>
      </w:r>
      <w:r>
        <w:rPr>
          <w:rFonts w:eastAsia="Calibri" w:cs="Arial"/>
          <w:b/>
          <w:kern w:val="0"/>
          <w:lang w:val="sr-Cyrl-RS"/>
        </w:rPr>
        <w:t>аста за варење за стари метод</w:t>
      </w:r>
      <w:r w:rsidRPr="00710A8B">
        <w:rPr>
          <w:rFonts w:eastAsia="Calibri" w:cs="Arial"/>
          <w:b/>
          <w:kern w:val="0"/>
          <w:lang w:val="sr-Cyrl-RS"/>
        </w:rPr>
        <w:t xml:space="preserve"> варења индексни број отпада 120199</w:t>
      </w:r>
      <w:r>
        <w:rPr>
          <w:rFonts w:eastAsia="Calibri" w:cs="Arial"/>
          <w:b/>
          <w:kern w:val="0"/>
          <w:lang w:val="sr-Cyrl-RS"/>
        </w:rPr>
        <w:t xml:space="preserve">, </w:t>
      </w:r>
      <w:r w:rsidRPr="00710A8B">
        <w:rPr>
          <w:rFonts w:cs="Arial"/>
          <w:b/>
          <w:lang w:val="sr-Cyrl-RS"/>
        </w:rPr>
        <w:t>ЈН/4000/0747/2019, Јана бр.1853/2019</w:t>
      </w:r>
    </w:p>
    <w:p w14:paraId="7FA6D259" w14:textId="77777777" w:rsidR="00710A8B" w:rsidRPr="000E3D49" w:rsidRDefault="00710A8B" w:rsidP="003F0DDD">
      <w:pPr>
        <w:jc w:val="center"/>
        <w:rPr>
          <w:rFonts w:cs="Arial"/>
          <w:b/>
          <w:lang w:val="sr-Cyrl-RS"/>
        </w:rPr>
      </w:pPr>
    </w:p>
    <w:p w14:paraId="2442FB56" w14:textId="75B10335" w:rsidR="003F0DDD" w:rsidRPr="000E3D49" w:rsidRDefault="003F0DDD" w:rsidP="003F0DDD">
      <w:pPr>
        <w:rPr>
          <w:rFonts w:eastAsia="Calibri" w:cs="Arial"/>
          <w:kern w:val="0"/>
          <w:lang w:val="sr-Cyrl-RS"/>
        </w:rPr>
      </w:pPr>
      <w:r w:rsidRPr="000E3D49">
        <w:rPr>
          <w:rFonts w:eastAsia="Calibri" w:cs="Arial"/>
          <w:kern w:val="0"/>
          <w:lang w:val="sr-Cyrl-RS"/>
        </w:rPr>
        <w:t xml:space="preserve"> Понуда бро</w:t>
      </w:r>
      <w:r w:rsidR="00D97EA9">
        <w:rPr>
          <w:rFonts w:eastAsia="Calibri" w:cs="Arial"/>
          <w:kern w:val="0"/>
          <w:lang w:val="sr-Cyrl-RS"/>
        </w:rPr>
        <w:t>ј: ______________ од _______ 2020</w:t>
      </w:r>
      <w:r w:rsidRPr="000E3D49">
        <w:rPr>
          <w:rFonts w:eastAsia="Calibri" w:cs="Arial"/>
          <w:kern w:val="0"/>
          <w:lang w:val="sr-Cyrl-RS"/>
        </w:rPr>
        <w:t>. године</w:t>
      </w:r>
    </w:p>
    <w:p w14:paraId="38B0C99D" w14:textId="77777777" w:rsidR="003F0DDD" w:rsidRPr="000E3D49" w:rsidRDefault="003F0DDD" w:rsidP="003F0DDD">
      <w:pPr>
        <w:widowControl/>
        <w:tabs>
          <w:tab w:val="left" w:pos="-135"/>
          <w:tab w:val="left" w:pos="0"/>
          <w:tab w:val="left" w:pos="120"/>
        </w:tabs>
        <w:suppressAutoHyphens w:val="0"/>
        <w:autoSpaceDN/>
        <w:jc w:val="both"/>
        <w:textAlignment w:val="auto"/>
        <w:rPr>
          <w:rFonts w:eastAsia="Calibri" w:cs="Arial"/>
          <w:b/>
          <w:i/>
          <w:kern w:val="0"/>
          <w:sz w:val="22"/>
          <w:szCs w:val="22"/>
          <w:lang w:val="sr-Cyrl-C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55"/>
        <w:gridCol w:w="1276"/>
        <w:gridCol w:w="1531"/>
        <w:gridCol w:w="1559"/>
        <w:gridCol w:w="1701"/>
      </w:tblGrid>
      <w:tr w:rsidR="003F0DDD" w:rsidRPr="000E3D49" w14:paraId="274424DF" w14:textId="77777777" w:rsidTr="00431247">
        <w:trPr>
          <w:trHeight w:val="705"/>
          <w:jc w:val="center"/>
        </w:trPr>
        <w:tc>
          <w:tcPr>
            <w:tcW w:w="851" w:type="dxa"/>
            <w:vAlign w:val="center"/>
          </w:tcPr>
          <w:p w14:paraId="71336ECA" w14:textId="77777777" w:rsidR="003F0DDD" w:rsidRPr="000E3D49" w:rsidRDefault="003F0DDD" w:rsidP="00B24916">
            <w:pPr>
              <w:widowControl/>
              <w:suppressAutoHyphens w:val="0"/>
              <w:autoSpaceDN/>
              <w:spacing w:after="200" w:line="276" w:lineRule="auto"/>
              <w:jc w:val="center"/>
              <w:textAlignment w:val="auto"/>
              <w:rPr>
                <w:rFonts w:eastAsia="Calibri" w:cs="Arial"/>
                <w:b/>
                <w:bCs/>
                <w:kern w:val="0"/>
                <w:sz w:val="16"/>
                <w:szCs w:val="16"/>
              </w:rPr>
            </w:pPr>
            <w:r w:rsidRPr="000E3D49">
              <w:rPr>
                <w:rFonts w:eastAsia="Calibri" w:cs="Arial"/>
                <w:b/>
                <w:bCs/>
                <w:kern w:val="0"/>
                <w:sz w:val="16"/>
                <w:szCs w:val="16"/>
              </w:rPr>
              <w:t>Редни број:</w:t>
            </w:r>
          </w:p>
        </w:tc>
        <w:tc>
          <w:tcPr>
            <w:tcW w:w="3255" w:type="dxa"/>
            <w:vAlign w:val="center"/>
          </w:tcPr>
          <w:p w14:paraId="5D2E24A8" w14:textId="77777777" w:rsidR="003F0DDD" w:rsidRPr="000E3D49" w:rsidRDefault="003F0DDD" w:rsidP="00B24916">
            <w:pPr>
              <w:widowControl/>
              <w:suppressAutoHyphens w:val="0"/>
              <w:autoSpaceDN/>
              <w:spacing w:after="200" w:line="276" w:lineRule="auto"/>
              <w:jc w:val="center"/>
              <w:textAlignment w:val="auto"/>
              <w:rPr>
                <w:rFonts w:eastAsia="Calibri" w:cs="Arial"/>
                <w:b/>
                <w:bCs/>
                <w:kern w:val="0"/>
              </w:rPr>
            </w:pPr>
            <w:r w:rsidRPr="000E3D49">
              <w:rPr>
                <w:rFonts w:eastAsia="Calibri" w:cs="Arial"/>
                <w:b/>
                <w:bCs/>
                <w:kern w:val="0"/>
              </w:rPr>
              <w:t>Опис услуге</w:t>
            </w:r>
          </w:p>
        </w:tc>
        <w:tc>
          <w:tcPr>
            <w:tcW w:w="1276" w:type="dxa"/>
            <w:vAlign w:val="center"/>
          </w:tcPr>
          <w:p w14:paraId="4E4122D0" w14:textId="77777777" w:rsidR="003F0DDD" w:rsidRPr="000E3D49" w:rsidRDefault="003F0DDD" w:rsidP="00B24916">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Јединица мере</w:t>
            </w:r>
          </w:p>
        </w:tc>
        <w:tc>
          <w:tcPr>
            <w:tcW w:w="1531" w:type="dxa"/>
            <w:vAlign w:val="center"/>
          </w:tcPr>
          <w:p w14:paraId="33E160FA" w14:textId="77777777" w:rsidR="003F0DDD" w:rsidRPr="003F0DDD" w:rsidRDefault="003F0DDD" w:rsidP="00B24916">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 цена без ПДВ-а</w:t>
            </w:r>
            <w:r>
              <w:rPr>
                <w:rFonts w:eastAsia="Calibri" w:cs="Arial"/>
                <w:b/>
                <w:bCs/>
                <w:kern w:val="0"/>
                <w:sz w:val="16"/>
                <w:szCs w:val="16"/>
                <w:lang w:val="sr-Latn-RS"/>
              </w:rPr>
              <w:t xml:space="preserve">, </w:t>
            </w:r>
            <w:r>
              <w:rPr>
                <w:rFonts w:eastAsia="Calibri" w:cs="Arial"/>
                <w:b/>
                <w:bCs/>
                <w:kern w:val="0"/>
                <w:sz w:val="16"/>
                <w:szCs w:val="16"/>
                <w:lang w:val="sr-Cyrl-RS"/>
              </w:rPr>
              <w:t>у динарима</w:t>
            </w:r>
          </w:p>
        </w:tc>
        <w:tc>
          <w:tcPr>
            <w:tcW w:w="1559" w:type="dxa"/>
            <w:vAlign w:val="center"/>
          </w:tcPr>
          <w:p w14:paraId="6852215F" w14:textId="77777777" w:rsidR="003F0DDD" w:rsidRPr="003F0DDD" w:rsidRDefault="003F0DDD" w:rsidP="00B24916">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rPr>
              <w:t>Износ ПДВ-а</w:t>
            </w:r>
            <w:r>
              <w:rPr>
                <w:rFonts w:eastAsia="Calibri" w:cs="Arial"/>
                <w:b/>
                <w:bCs/>
                <w:kern w:val="0"/>
                <w:sz w:val="16"/>
                <w:szCs w:val="16"/>
                <w:lang w:val="sr-Cyrl-RS"/>
              </w:rPr>
              <w:t xml:space="preserve"> (20%), у динарима</w:t>
            </w:r>
          </w:p>
        </w:tc>
        <w:tc>
          <w:tcPr>
            <w:tcW w:w="1701" w:type="dxa"/>
            <w:vAlign w:val="center"/>
          </w:tcPr>
          <w:p w14:paraId="31D72F73" w14:textId="66B38DA6" w:rsidR="003F0DDD" w:rsidRPr="003F0DDD" w:rsidRDefault="003F0DDD" w:rsidP="00B24916">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w:t>
            </w:r>
            <w:r w:rsidRPr="000E3D49">
              <w:rPr>
                <w:rFonts w:eastAsia="Calibri" w:cs="Arial"/>
                <w:b/>
                <w:bCs/>
                <w:kern w:val="0"/>
                <w:sz w:val="16"/>
                <w:szCs w:val="16"/>
              </w:rPr>
              <w:t xml:space="preserve"> </w:t>
            </w:r>
            <w:r w:rsidR="007C0F44">
              <w:rPr>
                <w:rFonts w:eastAsia="Calibri" w:cs="Arial"/>
                <w:b/>
                <w:bCs/>
                <w:kern w:val="0"/>
                <w:sz w:val="16"/>
                <w:szCs w:val="16"/>
                <w:lang w:val="sr-Cyrl-RS"/>
              </w:rPr>
              <w:t xml:space="preserve">упоредна </w:t>
            </w:r>
            <w:r w:rsidRPr="000E3D49">
              <w:rPr>
                <w:rFonts w:eastAsia="Calibri" w:cs="Arial"/>
                <w:b/>
                <w:bCs/>
                <w:kern w:val="0"/>
                <w:sz w:val="16"/>
                <w:szCs w:val="16"/>
              </w:rPr>
              <w:t>цена са ПДВ-ом</w:t>
            </w:r>
            <w:r>
              <w:rPr>
                <w:rFonts w:eastAsia="Calibri" w:cs="Arial"/>
                <w:b/>
                <w:bCs/>
                <w:kern w:val="0"/>
                <w:sz w:val="16"/>
                <w:szCs w:val="16"/>
                <w:lang w:val="sr-Cyrl-RS"/>
              </w:rPr>
              <w:t>, у динарима</w:t>
            </w:r>
          </w:p>
        </w:tc>
      </w:tr>
      <w:tr w:rsidR="003F0DDD" w:rsidRPr="000E3D49" w14:paraId="15A16C96" w14:textId="77777777" w:rsidTr="00431247">
        <w:trPr>
          <w:trHeight w:val="454"/>
          <w:jc w:val="center"/>
        </w:trPr>
        <w:tc>
          <w:tcPr>
            <w:tcW w:w="851" w:type="dxa"/>
            <w:vAlign w:val="center"/>
          </w:tcPr>
          <w:p w14:paraId="7C474D89" w14:textId="77777777" w:rsidR="003F0DDD" w:rsidRPr="000E3D49" w:rsidRDefault="003F0DDD" w:rsidP="00B24916">
            <w:pPr>
              <w:widowControl/>
              <w:suppressAutoHyphens w:val="0"/>
              <w:autoSpaceDN/>
              <w:jc w:val="center"/>
              <w:textAlignment w:val="auto"/>
              <w:rPr>
                <w:rFonts w:cs="Arial"/>
                <w:kern w:val="0"/>
                <w:sz w:val="16"/>
                <w:szCs w:val="16"/>
              </w:rPr>
            </w:pPr>
            <w:r w:rsidRPr="000E3D49">
              <w:rPr>
                <w:rFonts w:cs="Arial"/>
                <w:kern w:val="0"/>
                <w:sz w:val="16"/>
                <w:szCs w:val="16"/>
              </w:rPr>
              <w:t>1</w:t>
            </w:r>
          </w:p>
        </w:tc>
        <w:tc>
          <w:tcPr>
            <w:tcW w:w="3255" w:type="dxa"/>
            <w:vAlign w:val="center"/>
          </w:tcPr>
          <w:p w14:paraId="56766865" w14:textId="77777777" w:rsidR="003F0DDD" w:rsidRPr="000E3D49" w:rsidRDefault="003F0DDD" w:rsidP="00B24916">
            <w:pPr>
              <w:widowControl/>
              <w:suppressAutoHyphens w:val="0"/>
              <w:autoSpaceDN/>
              <w:jc w:val="center"/>
              <w:textAlignment w:val="auto"/>
              <w:rPr>
                <w:rFonts w:cs="Arial"/>
                <w:kern w:val="0"/>
                <w:sz w:val="16"/>
                <w:szCs w:val="16"/>
              </w:rPr>
            </w:pPr>
            <w:r w:rsidRPr="000E3D49">
              <w:rPr>
                <w:rFonts w:cs="Arial"/>
                <w:kern w:val="0"/>
                <w:sz w:val="16"/>
                <w:szCs w:val="16"/>
              </w:rPr>
              <w:t>2</w:t>
            </w:r>
          </w:p>
        </w:tc>
        <w:tc>
          <w:tcPr>
            <w:tcW w:w="1276" w:type="dxa"/>
            <w:vAlign w:val="center"/>
          </w:tcPr>
          <w:p w14:paraId="178FCCA0" w14:textId="77777777" w:rsidR="003F0DDD" w:rsidRPr="000E3D49" w:rsidRDefault="003F0DDD" w:rsidP="00B24916">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3</w:t>
            </w:r>
          </w:p>
        </w:tc>
        <w:tc>
          <w:tcPr>
            <w:tcW w:w="1531" w:type="dxa"/>
            <w:vAlign w:val="center"/>
          </w:tcPr>
          <w:p w14:paraId="02A9D91D" w14:textId="77777777" w:rsidR="003F0DDD" w:rsidRPr="000E3D49" w:rsidRDefault="003F0DDD" w:rsidP="00B24916">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4</w:t>
            </w:r>
          </w:p>
        </w:tc>
        <w:tc>
          <w:tcPr>
            <w:tcW w:w="1559" w:type="dxa"/>
            <w:vAlign w:val="center"/>
          </w:tcPr>
          <w:p w14:paraId="48FAEFD9" w14:textId="77777777" w:rsidR="003F0DDD" w:rsidRPr="000E3D49" w:rsidRDefault="003F0DDD" w:rsidP="00B24916">
            <w:pPr>
              <w:widowControl/>
              <w:suppressAutoHyphens w:val="0"/>
              <w:autoSpaceDN/>
              <w:jc w:val="center"/>
              <w:textAlignment w:val="auto"/>
              <w:rPr>
                <w:rFonts w:cs="Arial"/>
                <w:bCs/>
                <w:kern w:val="0"/>
                <w:sz w:val="16"/>
                <w:szCs w:val="16"/>
                <w:lang w:val="sr-Cyrl-RS"/>
              </w:rPr>
            </w:pPr>
            <w:r w:rsidRPr="000E3D49">
              <w:rPr>
                <w:rFonts w:cs="Arial"/>
                <w:bCs/>
                <w:kern w:val="0"/>
                <w:sz w:val="16"/>
                <w:szCs w:val="16"/>
                <w:lang w:val="sr-Cyrl-RS"/>
              </w:rPr>
              <w:t>5</w:t>
            </w:r>
          </w:p>
        </w:tc>
        <w:tc>
          <w:tcPr>
            <w:tcW w:w="1701" w:type="dxa"/>
            <w:vAlign w:val="center"/>
          </w:tcPr>
          <w:p w14:paraId="5DD02828" w14:textId="77777777" w:rsidR="003F0DDD" w:rsidRPr="000E3D49" w:rsidRDefault="003F0DDD" w:rsidP="00B24916">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6(4+5)</w:t>
            </w:r>
          </w:p>
        </w:tc>
      </w:tr>
      <w:tr w:rsidR="003F0DDD" w:rsidRPr="000E3D49" w14:paraId="21B1D0DF" w14:textId="77777777" w:rsidTr="00431247">
        <w:trPr>
          <w:trHeight w:val="1950"/>
          <w:jc w:val="center"/>
        </w:trPr>
        <w:tc>
          <w:tcPr>
            <w:tcW w:w="851" w:type="dxa"/>
            <w:vAlign w:val="center"/>
          </w:tcPr>
          <w:p w14:paraId="6CCF791A" w14:textId="77777777" w:rsidR="003F0DDD" w:rsidRPr="000E3D49" w:rsidRDefault="003F0DDD" w:rsidP="00B24916">
            <w:pPr>
              <w:widowControl/>
              <w:suppressAutoHyphens w:val="0"/>
              <w:autoSpaceDN/>
              <w:jc w:val="center"/>
              <w:textAlignment w:val="auto"/>
              <w:rPr>
                <w:rFonts w:cs="Arial"/>
                <w:kern w:val="0"/>
                <w:sz w:val="16"/>
                <w:szCs w:val="16"/>
                <w:lang w:val="sr-Cyrl-CS"/>
              </w:rPr>
            </w:pPr>
            <w:r w:rsidRPr="000E3D49">
              <w:rPr>
                <w:rFonts w:cs="Arial"/>
                <w:kern w:val="0"/>
                <w:sz w:val="16"/>
                <w:szCs w:val="16"/>
                <w:lang w:val="sr-Cyrl-CS"/>
              </w:rPr>
              <w:t>1</w:t>
            </w:r>
          </w:p>
        </w:tc>
        <w:tc>
          <w:tcPr>
            <w:tcW w:w="3255" w:type="dxa"/>
          </w:tcPr>
          <w:p w14:paraId="6E65C6A4" w14:textId="3C901B06" w:rsidR="003F0DDD" w:rsidRPr="00EB3B7F" w:rsidRDefault="00710A8B" w:rsidP="00710A8B">
            <w:pPr>
              <w:widowControl/>
              <w:suppressAutoHyphens w:val="0"/>
              <w:autoSpaceDN/>
              <w:textAlignment w:val="auto"/>
              <w:rPr>
                <w:rFonts w:ascii="Calibri" w:hAnsi="Calibri"/>
                <w:b/>
                <w:kern w:val="0"/>
                <w:sz w:val="22"/>
                <w:szCs w:val="22"/>
                <w:lang w:val="sr-Cyrl-CS"/>
              </w:rPr>
            </w:pPr>
            <w:r w:rsidRPr="00710A8B">
              <w:rPr>
                <w:rFonts w:ascii="Calibri" w:hAnsi="Calibri"/>
                <w:b/>
                <w:kern w:val="0"/>
                <w:sz w:val="22"/>
                <w:szCs w:val="22"/>
                <w:lang w:val="sr-Cyrl-CS"/>
              </w:rPr>
              <w:t>Услуге у вези са одлагањем опасног отпада - отпади од</w:t>
            </w:r>
            <w:r>
              <w:rPr>
                <w:rFonts w:ascii="Calibri" w:hAnsi="Calibri"/>
                <w:b/>
                <w:kern w:val="0"/>
                <w:sz w:val="22"/>
                <w:szCs w:val="22"/>
                <w:lang w:val="sr-Cyrl-CS"/>
              </w:rPr>
              <w:t xml:space="preserve"> повремених третмана метала и  </w:t>
            </w:r>
            <w:r w:rsidRPr="00710A8B">
              <w:rPr>
                <w:rFonts w:ascii="Calibri" w:hAnsi="Calibri"/>
                <w:b/>
                <w:kern w:val="0"/>
                <w:sz w:val="22"/>
                <w:szCs w:val="22"/>
                <w:lang w:val="sr-Cyrl-CS"/>
              </w:rPr>
              <w:t xml:space="preserve"> пластике, отпади који нису другачије специфицирани- ЗИС 218 паста за варење за стари метод варења индексни број отпада 120199</w:t>
            </w:r>
          </w:p>
        </w:tc>
        <w:tc>
          <w:tcPr>
            <w:tcW w:w="1276" w:type="dxa"/>
            <w:vAlign w:val="center"/>
          </w:tcPr>
          <w:p w14:paraId="51826681" w14:textId="77777777" w:rsidR="003F0DDD" w:rsidRPr="000E3D49" w:rsidRDefault="003F0DDD" w:rsidP="00B24916">
            <w:pPr>
              <w:widowControl/>
              <w:suppressAutoHyphens w:val="0"/>
              <w:autoSpaceDN/>
              <w:jc w:val="center"/>
              <w:textAlignment w:val="auto"/>
              <w:rPr>
                <w:rFonts w:ascii="Calibri" w:hAnsi="Calibri"/>
                <w:kern w:val="0"/>
                <w:sz w:val="22"/>
                <w:szCs w:val="22"/>
              </w:rPr>
            </w:pPr>
            <w:r w:rsidRPr="000E3D49">
              <w:rPr>
                <w:rFonts w:ascii="Calibri" w:hAnsi="Calibri"/>
                <w:kern w:val="0"/>
                <w:sz w:val="22"/>
                <w:szCs w:val="22"/>
              </w:rPr>
              <w:t>Kg</w:t>
            </w:r>
          </w:p>
        </w:tc>
        <w:tc>
          <w:tcPr>
            <w:tcW w:w="1531" w:type="dxa"/>
          </w:tcPr>
          <w:p w14:paraId="12A3567B" w14:textId="77777777" w:rsidR="003F0DDD" w:rsidRPr="000E3D49" w:rsidRDefault="003F0DDD" w:rsidP="00B24916">
            <w:pPr>
              <w:widowControl/>
              <w:suppressAutoHyphens w:val="0"/>
              <w:autoSpaceDN/>
              <w:textAlignment w:val="auto"/>
              <w:rPr>
                <w:rFonts w:ascii="Calibri" w:hAnsi="Calibri"/>
                <w:color w:val="FF0000"/>
                <w:kern w:val="0"/>
                <w:sz w:val="22"/>
                <w:szCs w:val="22"/>
                <w:lang w:val="sr-Cyrl-CS"/>
              </w:rPr>
            </w:pPr>
          </w:p>
        </w:tc>
        <w:tc>
          <w:tcPr>
            <w:tcW w:w="1559" w:type="dxa"/>
            <w:vAlign w:val="bottom"/>
          </w:tcPr>
          <w:p w14:paraId="1F396A94" w14:textId="77777777" w:rsidR="003F0DDD" w:rsidRPr="000E3D49" w:rsidRDefault="003F0DDD" w:rsidP="00B24916">
            <w:pPr>
              <w:widowControl/>
              <w:suppressAutoHyphens w:val="0"/>
              <w:autoSpaceDN/>
              <w:jc w:val="center"/>
              <w:textAlignment w:val="auto"/>
              <w:rPr>
                <w:rFonts w:cs="Arial"/>
                <w:bCs/>
                <w:color w:val="FF0000"/>
                <w:kern w:val="0"/>
                <w:sz w:val="22"/>
                <w:szCs w:val="22"/>
                <w:lang w:val="sr-Cyrl-CS"/>
              </w:rPr>
            </w:pPr>
          </w:p>
        </w:tc>
        <w:tc>
          <w:tcPr>
            <w:tcW w:w="1701" w:type="dxa"/>
          </w:tcPr>
          <w:p w14:paraId="78BA6496" w14:textId="77777777" w:rsidR="003F0DDD" w:rsidRPr="000E3D49" w:rsidRDefault="003F0DDD" w:rsidP="00B24916">
            <w:pPr>
              <w:widowControl/>
              <w:suppressAutoHyphens w:val="0"/>
              <w:autoSpaceDN/>
              <w:jc w:val="center"/>
              <w:textAlignment w:val="auto"/>
              <w:rPr>
                <w:rFonts w:cs="Arial"/>
                <w:color w:val="FF0000"/>
                <w:kern w:val="0"/>
                <w:lang w:val="sr-Cyrl-CS"/>
              </w:rPr>
            </w:pPr>
          </w:p>
        </w:tc>
      </w:tr>
    </w:tbl>
    <w:p w14:paraId="3BBE5258" w14:textId="77777777" w:rsidR="005F244E" w:rsidRDefault="005F244E" w:rsidP="003F0DDD">
      <w:pPr>
        <w:widowControl/>
        <w:tabs>
          <w:tab w:val="left" w:pos="0"/>
        </w:tabs>
        <w:suppressAutoHyphens w:val="0"/>
        <w:autoSpaceDN/>
        <w:textAlignment w:val="auto"/>
        <w:rPr>
          <w:rFonts w:cs="Arial"/>
          <w:b/>
          <w:bCs/>
          <w:kern w:val="0"/>
          <w:sz w:val="22"/>
          <w:szCs w:val="22"/>
          <w:u w:val="single"/>
          <w:lang w:val="sr-Cyrl-CS" w:eastAsia="ar-SA"/>
        </w:rPr>
      </w:pPr>
    </w:p>
    <w:p w14:paraId="4C2011B8" w14:textId="645208A4" w:rsidR="003F0DDD" w:rsidRPr="00710A8B" w:rsidRDefault="00AE11FC" w:rsidP="00710A8B">
      <w:pPr>
        <w:widowControl/>
        <w:tabs>
          <w:tab w:val="left" w:pos="0"/>
        </w:tabs>
        <w:suppressAutoHyphens w:val="0"/>
        <w:autoSpaceDN/>
        <w:textAlignment w:val="auto"/>
        <w:rPr>
          <w:rFonts w:cs="Arial"/>
          <w:b/>
          <w:kern w:val="0"/>
          <w:sz w:val="22"/>
          <w:szCs w:val="22"/>
          <w:lang w:val="sr-Cyrl-CS"/>
        </w:rPr>
      </w:pPr>
      <w:r w:rsidRPr="00307F5A">
        <w:rPr>
          <w:rFonts w:cs="Arial"/>
          <w:kern w:val="0"/>
          <w:sz w:val="22"/>
          <w:szCs w:val="22"/>
          <w:lang w:val="sr-Latn-CS"/>
        </w:rPr>
        <w:t xml:space="preserve">Оквирна количина отпада </w:t>
      </w:r>
      <w:r w:rsidR="005F244E" w:rsidRPr="00307F5A">
        <w:rPr>
          <w:rFonts w:cs="Arial"/>
          <w:kern w:val="0"/>
          <w:sz w:val="22"/>
          <w:szCs w:val="22"/>
          <w:lang w:val="sr-Latn-CS"/>
        </w:rPr>
        <w:t>–</w:t>
      </w:r>
      <w:r w:rsidRPr="00307F5A">
        <w:rPr>
          <w:rFonts w:cs="Arial"/>
          <w:kern w:val="0"/>
          <w:sz w:val="22"/>
          <w:szCs w:val="22"/>
          <w:lang w:val="sr-Latn-CS"/>
        </w:rPr>
        <w:t xml:space="preserve"> </w:t>
      </w:r>
      <w:r w:rsidR="00710A8B" w:rsidRPr="00710A8B">
        <w:rPr>
          <w:rFonts w:cs="Arial"/>
          <w:b/>
          <w:kern w:val="0"/>
          <w:sz w:val="22"/>
          <w:szCs w:val="22"/>
          <w:lang w:val="sr-Cyrl-CS"/>
        </w:rPr>
        <w:t>Услуге у вези са одлагањем опасног отпада - отпади од</w:t>
      </w:r>
      <w:r w:rsidR="00710A8B">
        <w:rPr>
          <w:rFonts w:cs="Arial"/>
          <w:b/>
          <w:kern w:val="0"/>
          <w:sz w:val="22"/>
          <w:szCs w:val="22"/>
          <w:lang w:val="sr-Cyrl-CS"/>
        </w:rPr>
        <w:t xml:space="preserve"> повремених третмана метала и</w:t>
      </w:r>
      <w:r w:rsidR="00710A8B" w:rsidRPr="00710A8B">
        <w:rPr>
          <w:rFonts w:cs="Arial"/>
          <w:b/>
          <w:kern w:val="0"/>
          <w:sz w:val="22"/>
          <w:szCs w:val="22"/>
          <w:lang w:val="sr-Cyrl-CS"/>
        </w:rPr>
        <w:t xml:space="preserve"> пластике, отпади који нису другачије специфицирани- ЗИС 218 паста за варење за стари метод варења индексни број отпада 120199</w:t>
      </w:r>
      <w:r w:rsidR="003D0181" w:rsidRPr="00B556A7">
        <w:rPr>
          <w:rFonts w:cs="Arial"/>
          <w:b/>
          <w:kern w:val="0"/>
          <w:sz w:val="22"/>
          <w:szCs w:val="22"/>
        </w:rPr>
        <w:t xml:space="preserve">- </w:t>
      </w:r>
      <w:r w:rsidR="00430CA3" w:rsidRPr="00B556A7">
        <w:rPr>
          <w:rFonts w:cs="Arial"/>
          <w:b/>
          <w:kern w:val="0"/>
          <w:sz w:val="22"/>
          <w:szCs w:val="22"/>
        </w:rPr>
        <w:t>5300 kg</w:t>
      </w:r>
    </w:p>
    <w:p w14:paraId="661B0D72" w14:textId="77777777" w:rsidR="005F244E" w:rsidRPr="000E3D49" w:rsidRDefault="005F244E" w:rsidP="003F0DDD">
      <w:pPr>
        <w:widowControl/>
        <w:tabs>
          <w:tab w:val="left" w:pos="0"/>
        </w:tabs>
        <w:suppressAutoHyphens w:val="0"/>
        <w:autoSpaceDN/>
        <w:textAlignment w:val="auto"/>
        <w:rPr>
          <w:rFonts w:cs="Arial"/>
          <w:kern w:val="0"/>
          <w:sz w:val="24"/>
          <w:szCs w:val="24"/>
          <w:lang w:val="sr-Latn-CS"/>
        </w:rPr>
      </w:pPr>
    </w:p>
    <w:p w14:paraId="05549C16" w14:textId="77777777" w:rsidR="003F0DDD" w:rsidRPr="000E3D49" w:rsidRDefault="003F0DDD" w:rsidP="003F0DDD">
      <w:pPr>
        <w:widowControl/>
        <w:autoSpaceDE w:val="0"/>
        <w:adjustRightInd w:val="0"/>
        <w:jc w:val="both"/>
        <w:textAlignment w:val="auto"/>
        <w:rPr>
          <w:rFonts w:cs="Arial"/>
          <w:b/>
          <w:bCs/>
          <w:iCs/>
          <w:kern w:val="0"/>
          <w:sz w:val="22"/>
          <w:szCs w:val="22"/>
          <w:u w:val="single"/>
          <w:lang w:val="sr-Cyrl-CS" w:eastAsia="ar-SA"/>
        </w:rPr>
      </w:pPr>
      <w:r w:rsidRPr="000E3D49">
        <w:rPr>
          <w:rFonts w:cs="Arial"/>
          <w:b/>
          <w:bCs/>
          <w:iCs/>
          <w:kern w:val="0"/>
          <w:sz w:val="22"/>
          <w:szCs w:val="22"/>
          <w:u w:val="single"/>
          <w:lang w:val="sr-Cyrl-CS" w:eastAsia="ar-SA"/>
        </w:rPr>
        <w:t>Упутство:</w:t>
      </w:r>
    </w:p>
    <w:p w14:paraId="19F49C1C" w14:textId="77777777" w:rsidR="003F0DDD" w:rsidRPr="000E3D49" w:rsidRDefault="003F0DDD" w:rsidP="003F0DDD">
      <w:pPr>
        <w:widowControl/>
        <w:tabs>
          <w:tab w:val="left" w:pos="90"/>
        </w:tabs>
        <w:suppressAutoHyphens w:val="0"/>
        <w:autoSpaceDE w:val="0"/>
        <w:adjustRightInd w:val="0"/>
        <w:ind w:left="90"/>
        <w:contextualSpacing/>
        <w:textAlignment w:val="auto"/>
        <w:rPr>
          <w:rFonts w:cs="Arial"/>
          <w:b/>
          <w:bCs/>
          <w:iCs/>
          <w:kern w:val="0"/>
          <w:sz w:val="22"/>
          <w:szCs w:val="22"/>
          <w:u w:val="single"/>
          <w:lang w:val="sr-Cyrl-RS" w:eastAsia="x-none"/>
        </w:rPr>
      </w:pPr>
      <w:r w:rsidRPr="000E3D49">
        <w:rPr>
          <w:rFonts w:cs="Arial"/>
          <w:b/>
          <w:bCs/>
          <w:iCs/>
          <w:kern w:val="0"/>
          <w:sz w:val="22"/>
          <w:szCs w:val="22"/>
          <w:lang w:val="sr-Cyrl-RS" w:eastAsia="x-none"/>
        </w:rPr>
        <w:t>Понуђачи треба да попуне образац структуре понуђене цене тако што ће:</w:t>
      </w:r>
    </w:p>
    <w:p w14:paraId="5815A6C7" w14:textId="77777777" w:rsidR="003F0DDD" w:rsidRPr="000E3D49" w:rsidRDefault="003F0DDD" w:rsidP="009B3431">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4. уписати уписати јединичну цену по </w:t>
      </w:r>
      <w:r w:rsidRPr="000E3D49">
        <w:rPr>
          <w:rFonts w:cs="Arial"/>
          <w:bCs/>
          <w:iCs/>
          <w:kern w:val="0"/>
          <w:sz w:val="22"/>
          <w:szCs w:val="22"/>
          <w:lang w:eastAsia="x-none"/>
        </w:rPr>
        <w:t>kg</w:t>
      </w:r>
      <w:r w:rsidRPr="000E3D49">
        <w:rPr>
          <w:rFonts w:cs="Arial"/>
          <w:bCs/>
          <w:iCs/>
          <w:kern w:val="0"/>
          <w:sz w:val="22"/>
          <w:szCs w:val="22"/>
          <w:lang w:val="sr-Cyrl-RS" w:eastAsia="x-none"/>
        </w:rPr>
        <w:t xml:space="preserve"> без ПДВ-а </w:t>
      </w:r>
    </w:p>
    <w:p w14:paraId="51ABFA82" w14:textId="77777777" w:rsidR="003F0DDD" w:rsidRPr="000E3D49" w:rsidRDefault="003F0DDD" w:rsidP="009B3431">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w:t>
      </w:r>
      <w:r w:rsidRPr="000E3D49">
        <w:rPr>
          <w:rFonts w:cs="Arial"/>
          <w:bCs/>
          <w:iCs/>
          <w:kern w:val="0"/>
          <w:sz w:val="22"/>
          <w:szCs w:val="22"/>
          <w:lang w:eastAsia="x-none"/>
        </w:rPr>
        <w:t>5</w:t>
      </w:r>
      <w:r w:rsidRPr="000E3D49">
        <w:rPr>
          <w:rFonts w:cs="Arial"/>
          <w:bCs/>
          <w:iCs/>
          <w:kern w:val="0"/>
          <w:sz w:val="22"/>
          <w:szCs w:val="22"/>
          <w:lang w:val="sr-Cyrl-RS" w:eastAsia="x-none"/>
        </w:rPr>
        <w:t xml:space="preserve">. уписати уписати </w:t>
      </w:r>
      <w:r w:rsidRPr="00AF6962">
        <w:rPr>
          <w:rFonts w:cs="Arial"/>
          <w:bCs/>
          <w:iCs/>
          <w:kern w:val="0"/>
          <w:sz w:val="22"/>
          <w:szCs w:val="22"/>
          <w:lang w:val="sr-Cyrl-RS" w:eastAsia="x-none"/>
        </w:rPr>
        <w:t>уписат</w:t>
      </w:r>
      <w:r>
        <w:rPr>
          <w:rFonts w:cs="Arial"/>
          <w:bCs/>
          <w:iCs/>
          <w:kern w:val="0"/>
          <w:sz w:val="22"/>
          <w:szCs w:val="22"/>
          <w:lang w:val="sr-Cyrl-RS" w:eastAsia="x-none"/>
        </w:rPr>
        <w:t>и износ ПДВ-а</w:t>
      </w:r>
    </w:p>
    <w:p w14:paraId="5E451D05" w14:textId="181A2F77" w:rsidR="003F0DDD" w:rsidRPr="00EB3B7F" w:rsidRDefault="003F0DDD" w:rsidP="003F0DDD">
      <w:pPr>
        <w:widowControl/>
        <w:numPr>
          <w:ilvl w:val="0"/>
          <w:numId w:val="66"/>
        </w:numPr>
        <w:suppressAutoHyphens w:val="0"/>
        <w:autoSpaceDN/>
        <w:spacing w:after="200" w:line="276" w:lineRule="auto"/>
        <w:jc w:val="both"/>
        <w:textAlignment w:val="auto"/>
        <w:rPr>
          <w:rFonts w:cs="Arial"/>
          <w:bCs/>
          <w:iCs/>
          <w:kern w:val="0"/>
          <w:sz w:val="22"/>
          <w:szCs w:val="22"/>
          <w:lang w:val="sr-Cyrl-CS" w:eastAsia="ar-SA"/>
        </w:rPr>
      </w:pPr>
      <w:r w:rsidRPr="000E3D49">
        <w:rPr>
          <w:rFonts w:eastAsia="Calibri" w:cs="Arial"/>
          <w:bCs/>
          <w:iCs/>
          <w:kern w:val="0"/>
          <w:sz w:val="22"/>
          <w:szCs w:val="22"/>
          <w:lang w:val="sr-Cyrl-RS"/>
        </w:rPr>
        <w:t xml:space="preserve">у колону </w:t>
      </w:r>
      <w:r w:rsidRPr="000E3D49">
        <w:rPr>
          <w:rFonts w:eastAsia="Calibri" w:cs="Arial"/>
          <w:bCs/>
          <w:iCs/>
          <w:kern w:val="0"/>
          <w:sz w:val="22"/>
          <w:szCs w:val="22"/>
        </w:rPr>
        <w:t>6</w:t>
      </w:r>
      <w:r w:rsidRPr="000E3D49">
        <w:rPr>
          <w:rFonts w:eastAsia="Calibri" w:cs="Arial"/>
          <w:bCs/>
          <w:iCs/>
          <w:kern w:val="0"/>
          <w:sz w:val="22"/>
          <w:szCs w:val="22"/>
          <w:lang w:val="sr-Cyrl-RS"/>
        </w:rPr>
        <w:t>. уписати јединичну</w:t>
      </w:r>
      <w:r w:rsidR="007C0F44">
        <w:rPr>
          <w:rFonts w:eastAsia="Calibri" w:cs="Arial"/>
          <w:bCs/>
          <w:iCs/>
          <w:kern w:val="0"/>
          <w:sz w:val="22"/>
          <w:szCs w:val="22"/>
          <w:lang w:val="sr-Cyrl-RS"/>
        </w:rPr>
        <w:t xml:space="preserve"> упоредну</w:t>
      </w:r>
      <w:r w:rsidRPr="000E3D49">
        <w:rPr>
          <w:rFonts w:eastAsia="Calibri" w:cs="Arial"/>
          <w:bCs/>
          <w:iCs/>
          <w:kern w:val="0"/>
          <w:sz w:val="22"/>
          <w:szCs w:val="22"/>
          <w:lang w:val="sr-Cyrl-RS"/>
        </w:rPr>
        <w:t xml:space="preserve"> цену </w:t>
      </w:r>
      <w:r w:rsidRPr="000E3D49">
        <w:rPr>
          <w:rFonts w:cs="Arial"/>
          <w:bCs/>
          <w:iCs/>
          <w:kern w:val="0"/>
          <w:sz w:val="22"/>
          <w:szCs w:val="22"/>
          <w:lang w:val="sr-Cyrl-RS" w:eastAsia="x-none"/>
        </w:rPr>
        <w:t xml:space="preserve">по </w:t>
      </w:r>
      <w:r w:rsidRPr="000E3D49">
        <w:rPr>
          <w:rFonts w:cs="Arial"/>
          <w:bCs/>
          <w:iCs/>
          <w:kern w:val="0"/>
          <w:sz w:val="22"/>
          <w:szCs w:val="22"/>
          <w:lang w:eastAsia="x-none"/>
        </w:rPr>
        <w:t>kg</w:t>
      </w:r>
      <w:r w:rsidRPr="000E3D49">
        <w:rPr>
          <w:rFonts w:cs="Arial"/>
          <w:bCs/>
          <w:iCs/>
          <w:kern w:val="0"/>
          <w:sz w:val="22"/>
          <w:szCs w:val="22"/>
          <w:lang w:val="sr-Cyrl-RS" w:eastAsia="x-none"/>
        </w:rPr>
        <w:t xml:space="preserve"> </w:t>
      </w:r>
      <w:r w:rsidRPr="000E3D49">
        <w:rPr>
          <w:rFonts w:eastAsia="Calibri" w:cs="Arial"/>
          <w:bCs/>
          <w:iCs/>
          <w:kern w:val="0"/>
          <w:sz w:val="22"/>
          <w:szCs w:val="22"/>
          <w:lang w:val="sr-Cyrl-RS"/>
        </w:rPr>
        <w:t xml:space="preserve">са ПДВ-ом, која се добија сабирањем колона </w:t>
      </w:r>
      <w:r w:rsidRPr="000E3D49">
        <w:rPr>
          <w:rFonts w:eastAsia="Calibri" w:cs="Arial"/>
          <w:bCs/>
          <w:iCs/>
          <w:kern w:val="0"/>
          <w:sz w:val="22"/>
          <w:szCs w:val="22"/>
        </w:rPr>
        <w:t>4.</w:t>
      </w:r>
      <w:r w:rsidRPr="000E3D49">
        <w:rPr>
          <w:rFonts w:eastAsia="Calibri" w:cs="Arial"/>
          <w:bCs/>
          <w:iCs/>
          <w:kern w:val="0"/>
          <w:sz w:val="22"/>
          <w:szCs w:val="22"/>
          <w:lang w:val="sr-Cyrl-RS"/>
        </w:rPr>
        <w:t xml:space="preserve"> и </w:t>
      </w:r>
      <w:r w:rsidRPr="000E3D49">
        <w:rPr>
          <w:rFonts w:eastAsia="Calibri" w:cs="Arial"/>
          <w:bCs/>
          <w:iCs/>
          <w:kern w:val="0"/>
          <w:sz w:val="22"/>
          <w:szCs w:val="22"/>
        </w:rPr>
        <w:t>5</w:t>
      </w:r>
      <w:r>
        <w:rPr>
          <w:rFonts w:eastAsia="Calibri" w:cs="Arial"/>
          <w:bCs/>
          <w:iCs/>
          <w:kern w:val="0"/>
          <w:sz w:val="22"/>
          <w:szCs w:val="22"/>
          <w:lang w:val="sr-Cyrl-RS"/>
        </w:rPr>
        <w:t>.</w:t>
      </w:r>
    </w:p>
    <w:p w14:paraId="1C773F48" w14:textId="77777777" w:rsidR="003F0DDD" w:rsidRPr="00F43868" w:rsidRDefault="003F0DDD" w:rsidP="003F0DDD">
      <w:pPr>
        <w:widowControl/>
        <w:tabs>
          <w:tab w:val="left" w:pos="0"/>
        </w:tabs>
        <w:suppressAutoHyphens w:val="0"/>
        <w:autoSpaceDN/>
        <w:textAlignment w:val="auto"/>
        <w:rPr>
          <w:rFonts w:cs="Arial"/>
          <w:b/>
          <w:kern w:val="0"/>
          <w:lang w:val="sr-Cyrl-RS"/>
        </w:rPr>
      </w:pPr>
      <w:r w:rsidRPr="00F43868">
        <w:rPr>
          <w:rFonts w:cs="Arial"/>
          <w:b/>
          <w:kern w:val="0"/>
          <w:lang w:val="sr-Cyrl-RS"/>
        </w:rPr>
        <w:t>Напомена:</w:t>
      </w:r>
    </w:p>
    <w:p w14:paraId="25C3674D" w14:textId="77777777" w:rsidR="003F0DDD" w:rsidRPr="00F43868" w:rsidRDefault="003F0DDD" w:rsidP="003F0DDD">
      <w:pPr>
        <w:widowControl/>
        <w:suppressAutoHyphens w:val="0"/>
        <w:autoSpaceDE w:val="0"/>
        <w:jc w:val="both"/>
        <w:textAlignment w:val="auto"/>
        <w:rPr>
          <w:rFonts w:eastAsia="Calibri" w:cs="Arial"/>
          <w:iCs/>
          <w:color w:val="000000"/>
          <w:kern w:val="0"/>
        </w:rPr>
      </w:pPr>
    </w:p>
    <w:p w14:paraId="545ECD03" w14:textId="790DA63C" w:rsidR="003F0DDD" w:rsidRPr="00F43868" w:rsidRDefault="003F0DDD" w:rsidP="003F0DDD">
      <w:pPr>
        <w:widowControl/>
        <w:numPr>
          <w:ilvl w:val="0"/>
          <w:numId w:val="46"/>
        </w:numPr>
        <w:suppressAutoHyphens w:val="0"/>
        <w:autoSpaceDE w:val="0"/>
        <w:ind w:hanging="294"/>
        <w:jc w:val="both"/>
        <w:textAlignment w:val="auto"/>
        <w:rPr>
          <w:rFonts w:eastAsia="Calibri" w:cs="Arial"/>
          <w:iCs/>
          <w:color w:val="000000"/>
          <w:kern w:val="0"/>
        </w:rPr>
      </w:pPr>
      <w:r w:rsidRPr="00F43868">
        <w:rPr>
          <w:rFonts w:cs="Arial"/>
          <w:kern w:val="0"/>
          <w:lang w:val="sr-Cyrl-RS"/>
        </w:rPr>
        <w:t>Јединична</w:t>
      </w:r>
      <w:r w:rsidR="007C0F44" w:rsidRPr="00F43868">
        <w:rPr>
          <w:rFonts w:cs="Arial"/>
          <w:kern w:val="0"/>
          <w:lang w:val="sr-Cyrl-RS"/>
        </w:rPr>
        <w:t xml:space="preserve"> упоредна</w:t>
      </w:r>
      <w:r w:rsidRPr="00F43868">
        <w:rPr>
          <w:rFonts w:cs="Arial"/>
          <w:kern w:val="0"/>
          <w:lang w:val="sr-Cyrl-RS"/>
        </w:rPr>
        <w:t xml:space="preserve"> вредност понуде </w:t>
      </w:r>
      <w:r w:rsidRPr="00F43868">
        <w:rPr>
          <w:rFonts w:eastAsia="Calibri" w:cs="Arial"/>
          <w:iCs/>
          <w:color w:val="000000"/>
          <w:kern w:val="0"/>
        </w:rPr>
        <w:t>не представља вредност уговора већ служи за оцењивање, упоређивање и рангирање понуда.</w:t>
      </w:r>
    </w:p>
    <w:p w14:paraId="53EBD656" w14:textId="77777777" w:rsidR="003F0DDD" w:rsidRPr="00F43868" w:rsidRDefault="003F0DDD" w:rsidP="003F0DDD">
      <w:pPr>
        <w:widowControl/>
        <w:suppressAutoHyphens w:val="0"/>
        <w:ind w:left="426"/>
        <w:rPr>
          <w:rFonts w:cs="Arial"/>
          <w:iCs/>
          <w:lang w:val="sr-Cyrl-RS"/>
        </w:rPr>
      </w:pPr>
      <w:r w:rsidRPr="00F43868">
        <w:rPr>
          <w:rFonts w:cs="Arial"/>
          <w:iCs/>
          <w:lang w:val="sr-Cyrl-RS"/>
        </w:rPr>
        <w:t xml:space="preserve">     </w:t>
      </w:r>
      <w:r w:rsidRPr="00F43868">
        <w:rPr>
          <w:rFonts w:cs="Arial"/>
          <w:iCs/>
        </w:rPr>
        <w:t xml:space="preserve">Уговорена вредност је одређена до максималног износа процењене вредности </w:t>
      </w:r>
      <w:r w:rsidRPr="00F43868">
        <w:rPr>
          <w:rFonts w:cs="Arial"/>
          <w:iCs/>
          <w:lang w:val="sr-Cyrl-RS"/>
        </w:rPr>
        <w:t xml:space="preserve">  </w:t>
      </w:r>
    </w:p>
    <w:p w14:paraId="198A90D0" w14:textId="77777777" w:rsidR="003F0DDD" w:rsidRPr="00F43868" w:rsidRDefault="003F0DDD" w:rsidP="003F0DDD">
      <w:pPr>
        <w:widowControl/>
        <w:suppressAutoHyphens w:val="0"/>
        <w:ind w:left="426"/>
        <w:rPr>
          <w:rFonts w:cs="Arial"/>
          <w:iCs/>
          <w:lang w:val="sr-Cyrl-RS"/>
        </w:rPr>
      </w:pPr>
      <w:r w:rsidRPr="00F43868">
        <w:rPr>
          <w:rFonts w:cs="Arial"/>
          <w:iCs/>
          <w:lang w:val="sr-Cyrl-RS"/>
        </w:rPr>
        <w:t xml:space="preserve">     </w:t>
      </w:r>
      <w:r w:rsidRPr="00F43868">
        <w:rPr>
          <w:rFonts w:cs="Arial"/>
          <w:iCs/>
        </w:rPr>
        <w:t>наручиоца за предметну јавну набавку</w:t>
      </w:r>
      <w:r w:rsidRPr="00F43868">
        <w:rPr>
          <w:rFonts w:cs="Arial"/>
          <w:iCs/>
          <w:lang w:val="sr-Cyrl-RS"/>
        </w:rPr>
        <w:t>.</w:t>
      </w:r>
    </w:p>
    <w:p w14:paraId="73E240CB" w14:textId="77777777" w:rsidR="003E3980" w:rsidRPr="00F43868" w:rsidRDefault="003F0DDD" w:rsidP="00C823F7">
      <w:pPr>
        <w:numPr>
          <w:ilvl w:val="0"/>
          <w:numId w:val="46"/>
        </w:numPr>
        <w:autoSpaceDE w:val="0"/>
        <w:spacing w:line="276" w:lineRule="auto"/>
        <w:jc w:val="both"/>
        <w:textAlignment w:val="auto"/>
        <w:rPr>
          <w:rFonts w:eastAsia="Calibri" w:cs="Arial"/>
          <w:iCs/>
          <w:color w:val="000000"/>
          <w:kern w:val="0"/>
        </w:rPr>
      </w:pPr>
      <w:r w:rsidRPr="00F43868">
        <w:rPr>
          <w:rFonts w:eastAsia="Calibri" w:cs="Arial"/>
          <w:iCs/>
          <w:color w:val="000000"/>
          <w:kern w:val="0"/>
        </w:rPr>
        <w:t xml:space="preserve">Пружалац услуге је дужан да преузме отпад и изврши његово </w:t>
      </w:r>
      <w:r w:rsidR="003E3980" w:rsidRPr="00F43868">
        <w:rPr>
          <w:rFonts w:eastAsia="Calibri" w:cs="Arial"/>
          <w:iCs/>
          <w:color w:val="000000"/>
          <w:kern w:val="0"/>
          <w:lang w:val="sr-Cyrl-RS"/>
        </w:rPr>
        <w:t>сакупљање, транспорт и третман.</w:t>
      </w:r>
    </w:p>
    <w:p w14:paraId="49DCA5A7" w14:textId="77777777" w:rsidR="003F0DDD" w:rsidRPr="00F43868" w:rsidRDefault="003E3980" w:rsidP="00C823F7">
      <w:pPr>
        <w:numPr>
          <w:ilvl w:val="0"/>
          <w:numId w:val="46"/>
        </w:numPr>
        <w:autoSpaceDE w:val="0"/>
        <w:spacing w:line="276" w:lineRule="auto"/>
        <w:jc w:val="both"/>
        <w:textAlignment w:val="auto"/>
        <w:rPr>
          <w:rFonts w:eastAsia="Calibri" w:cs="Arial"/>
          <w:iCs/>
          <w:color w:val="000000"/>
          <w:kern w:val="0"/>
        </w:rPr>
      </w:pPr>
      <w:r w:rsidRPr="00F43868">
        <w:rPr>
          <w:rFonts w:eastAsia="Calibri" w:cs="Arial"/>
          <w:iCs/>
          <w:color w:val="000000"/>
          <w:kern w:val="0"/>
        </w:rPr>
        <w:t xml:space="preserve"> </w:t>
      </w:r>
      <w:r w:rsidR="003F0DDD" w:rsidRPr="00F43868">
        <w:rPr>
          <w:rFonts w:eastAsia="Calibri" w:cs="Arial"/>
          <w:iCs/>
          <w:color w:val="000000"/>
          <w:kern w:val="0"/>
        </w:rPr>
        <w:t>Понуђач је у обавези да попуни све позиције у обрасцу структуре понуђене цене, у супротном понуде ће бити одбијена као неприхватљива</w:t>
      </w:r>
    </w:p>
    <w:p w14:paraId="30CBE5E4" w14:textId="77777777" w:rsidR="003F0DDD" w:rsidRDefault="003F0DDD" w:rsidP="003F0DDD">
      <w:pPr>
        <w:autoSpaceDE w:val="0"/>
        <w:spacing w:line="276" w:lineRule="auto"/>
        <w:jc w:val="both"/>
        <w:textAlignment w:val="auto"/>
        <w:rPr>
          <w:rFonts w:eastAsia="Calibri" w:cs="Arial"/>
          <w:iCs/>
          <w:color w:val="000000"/>
          <w:kern w:val="0"/>
          <w:sz w:val="22"/>
          <w:szCs w:val="22"/>
        </w:rPr>
      </w:pPr>
    </w:p>
    <w:p w14:paraId="193F16B9" w14:textId="77777777" w:rsidR="003F0DDD" w:rsidRDefault="003F0DDD" w:rsidP="003F0DDD">
      <w:pPr>
        <w:autoSpaceDE w:val="0"/>
        <w:spacing w:line="276" w:lineRule="auto"/>
        <w:jc w:val="both"/>
        <w:textAlignment w:val="auto"/>
        <w:rPr>
          <w:rFonts w:eastAsia="Calibri" w:cs="Arial"/>
          <w:iCs/>
          <w:color w:val="000000"/>
          <w:kern w:val="0"/>
          <w:sz w:val="22"/>
          <w:szCs w:val="22"/>
          <w:lang w:val="sr-Cyrl-RS"/>
        </w:rPr>
      </w:pPr>
      <w:r>
        <w:rPr>
          <w:rFonts w:eastAsia="Calibri" w:cs="Arial"/>
          <w:iCs/>
          <w:color w:val="000000"/>
          <w:kern w:val="0"/>
          <w:sz w:val="22"/>
          <w:szCs w:val="22"/>
        </w:rPr>
        <w:t xml:space="preserve">    </w:t>
      </w:r>
      <w:r w:rsidRPr="00AF6962">
        <w:rPr>
          <w:rFonts w:eastAsia="Calibri" w:cs="Arial"/>
          <w:iCs/>
          <w:color w:val="000000"/>
          <w:kern w:val="0"/>
          <w:sz w:val="22"/>
          <w:szCs w:val="22"/>
        </w:rPr>
        <w:t xml:space="preserve"> </w:t>
      </w:r>
      <w:r>
        <w:rPr>
          <w:rFonts w:eastAsia="Calibri" w:cs="Arial"/>
          <w:iCs/>
          <w:color w:val="000000"/>
          <w:kern w:val="0"/>
          <w:sz w:val="22"/>
          <w:szCs w:val="22"/>
          <w:lang w:val="sr-Cyrl-RS"/>
        </w:rPr>
        <w:t xml:space="preserve">         </w:t>
      </w:r>
      <w:r w:rsidRPr="00AF6962">
        <w:rPr>
          <w:rFonts w:eastAsia="Calibri" w:cs="Arial"/>
          <w:iCs/>
          <w:color w:val="000000"/>
          <w:kern w:val="0"/>
          <w:sz w:val="22"/>
          <w:szCs w:val="22"/>
        </w:rPr>
        <w:t xml:space="preserve">Датум:                                                                                        </w:t>
      </w:r>
      <w:r>
        <w:rPr>
          <w:rFonts w:eastAsia="Calibri" w:cs="Arial"/>
          <w:iCs/>
          <w:color w:val="000000"/>
          <w:kern w:val="0"/>
          <w:sz w:val="22"/>
          <w:szCs w:val="22"/>
        </w:rPr>
        <w:t xml:space="preserve">        Понуђач:</w:t>
      </w:r>
      <w:r w:rsidRPr="00AF6962">
        <w:rPr>
          <w:rFonts w:eastAsia="Calibri" w:cs="Arial"/>
          <w:iCs/>
          <w:color w:val="000000"/>
          <w:kern w:val="0"/>
          <w:sz w:val="22"/>
          <w:szCs w:val="22"/>
        </w:rPr>
        <w:t xml:space="preserve"> </w:t>
      </w:r>
      <w:r>
        <w:rPr>
          <w:rFonts w:eastAsia="Calibri" w:cs="Arial"/>
          <w:iCs/>
          <w:color w:val="000000"/>
          <w:kern w:val="0"/>
          <w:sz w:val="22"/>
          <w:szCs w:val="22"/>
          <w:lang w:val="sr-Cyrl-RS"/>
        </w:rPr>
        <w:t xml:space="preserve">                     </w:t>
      </w:r>
    </w:p>
    <w:p w14:paraId="24578835" w14:textId="6A29F326" w:rsidR="003F0DDD" w:rsidRPr="00AF6962" w:rsidRDefault="003F0DDD" w:rsidP="003F0DDD">
      <w:pPr>
        <w:autoSpaceDE w:val="0"/>
        <w:spacing w:line="276" w:lineRule="auto"/>
        <w:jc w:val="both"/>
        <w:textAlignment w:val="auto"/>
        <w:rPr>
          <w:rFonts w:eastAsia="Calibri" w:cs="Arial"/>
          <w:iCs/>
          <w:color w:val="000000"/>
          <w:kern w:val="0"/>
          <w:sz w:val="22"/>
          <w:szCs w:val="22"/>
          <w:lang w:val="sr-Cyrl-RS"/>
        </w:rPr>
      </w:pPr>
      <w:r>
        <w:rPr>
          <w:rFonts w:eastAsia="Calibri" w:cs="Arial"/>
          <w:iCs/>
          <w:color w:val="000000"/>
          <w:kern w:val="0"/>
          <w:sz w:val="22"/>
          <w:szCs w:val="22"/>
          <w:lang w:val="sr-Cyrl-RS"/>
        </w:rPr>
        <w:t xml:space="preserve">        _____________                                    М.П                </w:t>
      </w:r>
      <w:r w:rsidR="00E47B84">
        <w:rPr>
          <w:rFonts w:eastAsia="Calibri" w:cs="Arial"/>
          <w:iCs/>
          <w:color w:val="000000"/>
          <w:kern w:val="0"/>
          <w:sz w:val="22"/>
          <w:szCs w:val="22"/>
          <w:lang w:val="sr-Cyrl-RS"/>
        </w:rPr>
        <w:t xml:space="preserve">                         </w:t>
      </w:r>
      <w:r>
        <w:rPr>
          <w:rFonts w:eastAsia="Calibri" w:cs="Arial"/>
          <w:iCs/>
          <w:color w:val="000000"/>
          <w:kern w:val="0"/>
          <w:sz w:val="22"/>
          <w:szCs w:val="22"/>
        </w:rPr>
        <w:t>____________</w:t>
      </w:r>
      <w:r w:rsidRPr="00AF6962">
        <w:rPr>
          <w:rFonts w:eastAsia="Calibri" w:cs="Arial"/>
          <w:iCs/>
          <w:color w:val="000000"/>
          <w:kern w:val="0"/>
          <w:sz w:val="22"/>
          <w:szCs w:val="22"/>
        </w:rPr>
        <w:t xml:space="preserve">                      </w:t>
      </w:r>
      <w:r>
        <w:rPr>
          <w:rFonts w:eastAsia="Calibri" w:cs="Arial"/>
          <w:iCs/>
          <w:color w:val="000000"/>
          <w:kern w:val="0"/>
          <w:sz w:val="22"/>
          <w:szCs w:val="22"/>
        </w:rPr>
        <w:t xml:space="preserve">         </w:t>
      </w:r>
    </w:p>
    <w:p w14:paraId="242A7C33" w14:textId="77777777" w:rsidR="003F0DDD" w:rsidRDefault="003F0DDD" w:rsidP="003F0DDD">
      <w:pPr>
        <w:pStyle w:val="Standard"/>
        <w:spacing w:before="0"/>
        <w:rPr>
          <w:rFonts w:ascii="Arial" w:hAnsi="Arial" w:cs="Arial"/>
          <w:b/>
          <w:sz w:val="20"/>
          <w:szCs w:val="20"/>
          <w:lang w:val="sr-Cyrl-RS"/>
        </w:rPr>
      </w:pPr>
    </w:p>
    <w:p w14:paraId="0CEB78E9" w14:textId="77777777" w:rsidR="003F0DDD" w:rsidRPr="00E11D7E" w:rsidRDefault="003F0DDD" w:rsidP="003F0DDD">
      <w:pPr>
        <w:pStyle w:val="Standard"/>
        <w:spacing w:before="0"/>
        <w:rPr>
          <w:rFonts w:ascii="Arial" w:hAnsi="Arial" w:cs="Arial"/>
          <w:sz w:val="20"/>
          <w:szCs w:val="20"/>
          <w:lang w:val="sr-Cyrl-RS"/>
        </w:rPr>
      </w:pPr>
      <w:r w:rsidRPr="00E11D7E">
        <w:rPr>
          <w:rFonts w:ascii="Arial" w:hAnsi="Arial" w:cs="Arial"/>
          <w:b/>
          <w:sz w:val="20"/>
          <w:szCs w:val="20"/>
          <w:lang w:val="sr-Cyrl-RS"/>
        </w:rPr>
        <w:t>Напомена:</w:t>
      </w:r>
    </w:p>
    <w:p w14:paraId="408A47F4" w14:textId="77777777" w:rsidR="003F0DDD" w:rsidRPr="00E11D7E" w:rsidRDefault="003F0DDD" w:rsidP="003F0DDD">
      <w:pPr>
        <w:pStyle w:val="KDKomentar"/>
        <w:spacing w:before="0"/>
        <w:rPr>
          <w:rFonts w:ascii="Arial" w:hAnsi="Arial" w:cs="Arial"/>
          <w:i w:val="0"/>
        </w:rPr>
      </w:pPr>
      <w:r w:rsidRPr="00E11D7E">
        <w:rPr>
          <w:rFonts w:ascii="Arial" w:eastAsia="TimesNewRomanPS-BoldMT" w:hAnsi="Arial" w:cs="Arial"/>
          <w:i w:val="0"/>
          <w:color w:val="00000A"/>
        </w:rPr>
        <w:t>-</w:t>
      </w:r>
      <w:r w:rsidRPr="00E11D7E">
        <w:rPr>
          <w:rFonts w:ascii="Arial" w:eastAsia="TimesNewRomanPS-BoldMT" w:hAnsi="Arial" w:cs="Arial"/>
          <w:i w:val="0"/>
          <w:color w:val="00000A"/>
          <w:lang w:val="sr-Cyrl-RS"/>
        </w:rPr>
        <w:t xml:space="preserve"> </w:t>
      </w:r>
      <w:r w:rsidRPr="00E11D7E">
        <w:rPr>
          <w:rFonts w:ascii="Arial" w:eastAsia="TimesNewRomanPS-BoldMT" w:hAnsi="Arial" w:cs="Arial"/>
          <w:i w:val="0"/>
          <w:color w:val="00000A"/>
        </w:rPr>
        <w:t>Уколико група понуђача подноси заједничку понуду овај образац потписује и оверава Носилац посла.</w:t>
      </w:r>
    </w:p>
    <w:p w14:paraId="2B4C8679" w14:textId="578AB91E" w:rsidR="00431247" w:rsidRPr="00F75D48" w:rsidRDefault="003F0DDD" w:rsidP="00F75D48">
      <w:pPr>
        <w:pStyle w:val="KDKomentar"/>
        <w:spacing w:before="0"/>
        <w:rPr>
          <w:rFonts w:cs="Arial"/>
          <w:b/>
          <w:bCs/>
          <w:lang w:val="sr-Latn-RS" w:eastAsia="ar-SA"/>
        </w:rPr>
      </w:pPr>
      <w:r w:rsidRPr="00E11D7E">
        <w:rPr>
          <w:rFonts w:ascii="Arial" w:eastAsia="TimesNewRomanPS-BoldMT" w:hAnsi="Arial" w:cs="Arial"/>
          <w:i w:val="0"/>
          <w:color w:val="00000A"/>
        </w:rPr>
        <w:t>- Уколико понуђач подноси понуду са подизвођачем овај образац потписује и оверава печатом понуђач.</w:t>
      </w:r>
    </w:p>
    <w:p w14:paraId="2052E8E0" w14:textId="7A8FD79D" w:rsidR="00EB3B7F" w:rsidRPr="003F0DDD" w:rsidRDefault="00EB3B7F" w:rsidP="00EB3B7F">
      <w:pPr>
        <w:pStyle w:val="KDObrazac"/>
        <w:spacing w:before="0"/>
        <w:jc w:val="center"/>
        <w:outlineLvl w:val="9"/>
        <w:rPr>
          <w:rFonts w:ascii="Arial" w:hAnsi="Arial"/>
          <w:sz w:val="20"/>
          <w:szCs w:val="20"/>
          <w:lang w:val="sr-Cyrl-RS"/>
        </w:rPr>
      </w:pPr>
      <w:r w:rsidRPr="003F0DDD">
        <w:rPr>
          <w:rFonts w:ascii="Arial" w:hAnsi="Arial"/>
          <w:sz w:val="20"/>
          <w:szCs w:val="20"/>
          <w:lang w:val="sr-Cyrl-RS"/>
        </w:rPr>
        <w:lastRenderedPageBreak/>
        <w:t>ОБРАЗАЦ 2.</w:t>
      </w:r>
      <w:r>
        <w:rPr>
          <w:rFonts w:ascii="Arial" w:hAnsi="Arial"/>
          <w:sz w:val="20"/>
          <w:szCs w:val="20"/>
          <w:lang w:val="sr-Cyrl-RS"/>
        </w:rPr>
        <w:t>6.</w:t>
      </w:r>
    </w:p>
    <w:p w14:paraId="27BC9458" w14:textId="376F02BC" w:rsidR="00EB3B7F" w:rsidRPr="00250F49" w:rsidRDefault="00EB3B7F" w:rsidP="00EB3B7F">
      <w:pPr>
        <w:pStyle w:val="Standard"/>
        <w:spacing w:before="0"/>
        <w:jc w:val="center"/>
        <w:rPr>
          <w:rFonts w:ascii="Arial" w:hAnsi="Arial" w:cs="Arial"/>
          <w:b/>
          <w:sz w:val="20"/>
          <w:szCs w:val="20"/>
          <w:lang w:val="sr-Cyrl-RS"/>
        </w:rPr>
      </w:pPr>
      <w:r w:rsidRPr="003F0DDD">
        <w:rPr>
          <w:rFonts w:ascii="Arial" w:hAnsi="Arial" w:cs="Arial"/>
          <w:b/>
          <w:sz w:val="20"/>
          <w:szCs w:val="20"/>
          <w:lang w:val="sr-Cyrl-RS"/>
        </w:rPr>
        <w:t>ОБРАЗАЦ СТРУКТУРЕ ПОНУЂЕНЕ ЦЕНЕ -</w:t>
      </w:r>
      <w:r>
        <w:rPr>
          <w:rFonts w:ascii="Arial" w:hAnsi="Arial" w:cs="Arial"/>
          <w:b/>
          <w:sz w:val="20"/>
          <w:szCs w:val="20"/>
          <w:lang w:val="sr-Cyrl-RS"/>
        </w:rPr>
        <w:t xml:space="preserve"> ПАРТИЈА 6</w:t>
      </w:r>
    </w:p>
    <w:p w14:paraId="0463A023" w14:textId="77777777" w:rsidR="00EB3B7F" w:rsidRDefault="00EB3B7F" w:rsidP="000E3080">
      <w:pPr>
        <w:pStyle w:val="Standard"/>
        <w:spacing w:before="0"/>
        <w:rPr>
          <w:rFonts w:ascii="Arial" w:hAnsi="Arial" w:cs="Arial"/>
          <w:sz w:val="18"/>
          <w:szCs w:val="18"/>
          <w:lang w:val="sr-Cyrl-RS"/>
        </w:rPr>
      </w:pPr>
    </w:p>
    <w:p w14:paraId="390AF922" w14:textId="181CE137" w:rsidR="00EB3B7F" w:rsidRPr="000E3080" w:rsidRDefault="000E3080" w:rsidP="000E3080">
      <w:pPr>
        <w:jc w:val="center"/>
        <w:rPr>
          <w:rFonts w:eastAsia="Calibri" w:cs="Arial"/>
          <w:b/>
          <w:kern w:val="0"/>
          <w:lang w:val="sr-Cyrl-RS"/>
        </w:rPr>
      </w:pPr>
      <w:r w:rsidRPr="000E3080">
        <w:rPr>
          <w:rFonts w:eastAsia="Calibri" w:cs="Arial"/>
          <w:b/>
          <w:kern w:val="0"/>
          <w:lang w:val="sr-Cyrl-RS"/>
        </w:rPr>
        <w:t>Услуге у вези са одлагањем опасног отпада – изолациони</w:t>
      </w:r>
      <w:r>
        <w:rPr>
          <w:rFonts w:eastAsia="Calibri" w:cs="Arial"/>
          <w:b/>
          <w:kern w:val="0"/>
          <w:lang w:val="sr-Cyrl-RS"/>
        </w:rPr>
        <w:t xml:space="preserve"> материјали другачији од оних  </w:t>
      </w:r>
      <w:r w:rsidRPr="000E3080">
        <w:rPr>
          <w:rFonts w:eastAsia="Calibri" w:cs="Arial"/>
          <w:b/>
          <w:kern w:val="0"/>
          <w:lang w:val="sr-Cyrl-RS"/>
        </w:rPr>
        <w:t>наведених у 170601 и 170603 – минерална вуна индексни број отпада 170604</w:t>
      </w:r>
      <w:r>
        <w:rPr>
          <w:rFonts w:eastAsia="Calibri" w:cs="Arial"/>
          <w:b/>
          <w:kern w:val="0"/>
          <w:lang w:val="sr-Cyrl-RS"/>
        </w:rPr>
        <w:t xml:space="preserve"> </w:t>
      </w:r>
      <w:r w:rsidRPr="000E3080">
        <w:rPr>
          <w:rFonts w:cs="Arial"/>
          <w:b/>
          <w:lang w:val="sr-Latn-RS"/>
        </w:rPr>
        <w:t>ЈН/4000/0747/2019, Јана бр.1853/2019</w:t>
      </w:r>
    </w:p>
    <w:p w14:paraId="75044D6A" w14:textId="77777777" w:rsidR="00EB3B7F" w:rsidRPr="000E3D49" w:rsidRDefault="00EB3B7F" w:rsidP="00EB3B7F">
      <w:pPr>
        <w:jc w:val="center"/>
        <w:rPr>
          <w:rFonts w:cs="Arial"/>
          <w:b/>
          <w:lang w:val="sr-Cyrl-RS"/>
        </w:rPr>
      </w:pPr>
    </w:p>
    <w:p w14:paraId="411AC0F6" w14:textId="3DF0CE73" w:rsidR="00EB3B7F" w:rsidRPr="000E3D49" w:rsidRDefault="00EB3B7F" w:rsidP="00EB3B7F">
      <w:pPr>
        <w:rPr>
          <w:rFonts w:eastAsia="Calibri" w:cs="Arial"/>
          <w:kern w:val="0"/>
          <w:lang w:val="sr-Cyrl-RS"/>
        </w:rPr>
      </w:pPr>
      <w:r w:rsidRPr="000E3D49">
        <w:rPr>
          <w:rFonts w:eastAsia="Calibri" w:cs="Arial"/>
          <w:kern w:val="0"/>
          <w:lang w:val="sr-Cyrl-RS"/>
        </w:rPr>
        <w:t xml:space="preserve"> Понуда бро</w:t>
      </w:r>
      <w:r w:rsidR="00D97EA9">
        <w:rPr>
          <w:rFonts w:eastAsia="Calibri" w:cs="Arial"/>
          <w:kern w:val="0"/>
          <w:lang w:val="sr-Cyrl-RS"/>
        </w:rPr>
        <w:t>ј: ______________ од _______ 2020</w:t>
      </w:r>
      <w:r w:rsidRPr="000E3D49">
        <w:rPr>
          <w:rFonts w:eastAsia="Calibri" w:cs="Arial"/>
          <w:kern w:val="0"/>
          <w:lang w:val="sr-Cyrl-RS"/>
        </w:rPr>
        <w:t>. године</w:t>
      </w:r>
    </w:p>
    <w:p w14:paraId="3A69751C" w14:textId="77777777" w:rsidR="00EB3B7F" w:rsidRPr="000E3D49" w:rsidRDefault="00EB3B7F" w:rsidP="00EB3B7F">
      <w:pPr>
        <w:widowControl/>
        <w:tabs>
          <w:tab w:val="left" w:pos="-135"/>
          <w:tab w:val="left" w:pos="0"/>
          <w:tab w:val="left" w:pos="120"/>
        </w:tabs>
        <w:suppressAutoHyphens w:val="0"/>
        <w:autoSpaceDN/>
        <w:jc w:val="both"/>
        <w:textAlignment w:val="auto"/>
        <w:rPr>
          <w:rFonts w:eastAsia="Calibri" w:cs="Arial"/>
          <w:b/>
          <w:i/>
          <w:kern w:val="0"/>
          <w:sz w:val="22"/>
          <w:szCs w:val="22"/>
          <w:lang w:val="sr-Cyrl-C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3"/>
        <w:gridCol w:w="1106"/>
        <w:gridCol w:w="1843"/>
        <w:gridCol w:w="1559"/>
        <w:gridCol w:w="1701"/>
      </w:tblGrid>
      <w:tr w:rsidR="00EB3B7F" w:rsidRPr="000E3D49" w14:paraId="1C168D7B" w14:textId="77777777" w:rsidTr="00431247">
        <w:trPr>
          <w:trHeight w:val="705"/>
          <w:jc w:val="center"/>
        </w:trPr>
        <w:tc>
          <w:tcPr>
            <w:tcW w:w="851" w:type="dxa"/>
            <w:vAlign w:val="center"/>
          </w:tcPr>
          <w:p w14:paraId="7ABE818B" w14:textId="77777777" w:rsidR="00EB3B7F" w:rsidRPr="000E3D49" w:rsidRDefault="00EB3B7F" w:rsidP="00980A2A">
            <w:pPr>
              <w:widowControl/>
              <w:suppressAutoHyphens w:val="0"/>
              <w:autoSpaceDN/>
              <w:spacing w:after="200" w:line="276" w:lineRule="auto"/>
              <w:jc w:val="center"/>
              <w:textAlignment w:val="auto"/>
              <w:rPr>
                <w:rFonts w:eastAsia="Calibri" w:cs="Arial"/>
                <w:b/>
                <w:bCs/>
                <w:kern w:val="0"/>
                <w:sz w:val="16"/>
                <w:szCs w:val="16"/>
              </w:rPr>
            </w:pPr>
            <w:r w:rsidRPr="000E3D49">
              <w:rPr>
                <w:rFonts w:eastAsia="Calibri" w:cs="Arial"/>
                <w:b/>
                <w:bCs/>
                <w:kern w:val="0"/>
                <w:sz w:val="16"/>
                <w:szCs w:val="16"/>
              </w:rPr>
              <w:t>Редни број:</w:t>
            </w:r>
          </w:p>
        </w:tc>
        <w:tc>
          <w:tcPr>
            <w:tcW w:w="3113" w:type="dxa"/>
            <w:vAlign w:val="center"/>
          </w:tcPr>
          <w:p w14:paraId="797CB18C" w14:textId="77777777" w:rsidR="00EB3B7F" w:rsidRPr="000E3D49" w:rsidRDefault="00EB3B7F" w:rsidP="00980A2A">
            <w:pPr>
              <w:widowControl/>
              <w:suppressAutoHyphens w:val="0"/>
              <w:autoSpaceDN/>
              <w:spacing w:after="200" w:line="276" w:lineRule="auto"/>
              <w:jc w:val="center"/>
              <w:textAlignment w:val="auto"/>
              <w:rPr>
                <w:rFonts w:eastAsia="Calibri" w:cs="Arial"/>
                <w:b/>
                <w:bCs/>
                <w:kern w:val="0"/>
              </w:rPr>
            </w:pPr>
            <w:r w:rsidRPr="000E3D49">
              <w:rPr>
                <w:rFonts w:eastAsia="Calibri" w:cs="Arial"/>
                <w:b/>
                <w:bCs/>
                <w:kern w:val="0"/>
              </w:rPr>
              <w:t>Опис услуге</w:t>
            </w:r>
          </w:p>
        </w:tc>
        <w:tc>
          <w:tcPr>
            <w:tcW w:w="1106" w:type="dxa"/>
            <w:vAlign w:val="center"/>
          </w:tcPr>
          <w:p w14:paraId="3FB43208" w14:textId="77777777" w:rsidR="00EB3B7F" w:rsidRPr="000E3D49" w:rsidRDefault="00EB3B7F" w:rsidP="00980A2A">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Јединица мере</w:t>
            </w:r>
          </w:p>
        </w:tc>
        <w:tc>
          <w:tcPr>
            <w:tcW w:w="1843" w:type="dxa"/>
            <w:vAlign w:val="center"/>
          </w:tcPr>
          <w:p w14:paraId="7EF04594" w14:textId="77777777" w:rsidR="00EB3B7F" w:rsidRPr="003F0DDD" w:rsidRDefault="00EB3B7F" w:rsidP="00980A2A">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 цена без ПДВ-а</w:t>
            </w:r>
            <w:r>
              <w:rPr>
                <w:rFonts w:eastAsia="Calibri" w:cs="Arial"/>
                <w:b/>
                <w:bCs/>
                <w:kern w:val="0"/>
                <w:sz w:val="16"/>
                <w:szCs w:val="16"/>
                <w:lang w:val="sr-Latn-RS"/>
              </w:rPr>
              <w:t xml:space="preserve">, </w:t>
            </w:r>
            <w:r>
              <w:rPr>
                <w:rFonts w:eastAsia="Calibri" w:cs="Arial"/>
                <w:b/>
                <w:bCs/>
                <w:kern w:val="0"/>
                <w:sz w:val="16"/>
                <w:szCs w:val="16"/>
                <w:lang w:val="sr-Cyrl-RS"/>
              </w:rPr>
              <w:t>у динарима</w:t>
            </w:r>
          </w:p>
        </w:tc>
        <w:tc>
          <w:tcPr>
            <w:tcW w:w="1559" w:type="dxa"/>
            <w:vAlign w:val="center"/>
          </w:tcPr>
          <w:p w14:paraId="62AA3573" w14:textId="77777777" w:rsidR="00EB3B7F" w:rsidRPr="003F0DDD" w:rsidRDefault="00EB3B7F" w:rsidP="00980A2A">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rPr>
              <w:t>Износ ПДВ-а</w:t>
            </w:r>
            <w:r>
              <w:rPr>
                <w:rFonts w:eastAsia="Calibri" w:cs="Arial"/>
                <w:b/>
                <w:bCs/>
                <w:kern w:val="0"/>
                <w:sz w:val="16"/>
                <w:szCs w:val="16"/>
                <w:lang w:val="sr-Cyrl-RS"/>
              </w:rPr>
              <w:t xml:space="preserve"> (20%), у динарима</w:t>
            </w:r>
          </w:p>
        </w:tc>
        <w:tc>
          <w:tcPr>
            <w:tcW w:w="1701" w:type="dxa"/>
            <w:vAlign w:val="center"/>
          </w:tcPr>
          <w:p w14:paraId="36D17231" w14:textId="77777777" w:rsidR="00EB3B7F" w:rsidRPr="003F0DDD" w:rsidRDefault="00EB3B7F" w:rsidP="00980A2A">
            <w:pPr>
              <w:widowControl/>
              <w:suppressAutoHyphens w:val="0"/>
              <w:autoSpaceDN/>
              <w:spacing w:after="200" w:line="276" w:lineRule="auto"/>
              <w:jc w:val="center"/>
              <w:textAlignment w:val="auto"/>
              <w:rPr>
                <w:rFonts w:eastAsia="Calibri" w:cs="Arial"/>
                <w:b/>
                <w:bCs/>
                <w:kern w:val="0"/>
                <w:sz w:val="16"/>
                <w:szCs w:val="16"/>
                <w:lang w:val="sr-Cyrl-RS"/>
              </w:rPr>
            </w:pPr>
            <w:r w:rsidRPr="000E3D49">
              <w:rPr>
                <w:rFonts w:eastAsia="Calibri" w:cs="Arial"/>
                <w:b/>
                <w:bCs/>
                <w:kern w:val="0"/>
                <w:sz w:val="16"/>
                <w:szCs w:val="16"/>
                <w:lang w:val="sr-Cyrl-RS"/>
              </w:rPr>
              <w:t>Јединична</w:t>
            </w:r>
            <w:r w:rsidRPr="000E3D49">
              <w:rPr>
                <w:rFonts w:eastAsia="Calibri" w:cs="Arial"/>
                <w:b/>
                <w:bCs/>
                <w:kern w:val="0"/>
                <w:sz w:val="16"/>
                <w:szCs w:val="16"/>
              </w:rPr>
              <w:t xml:space="preserve"> </w:t>
            </w:r>
            <w:r>
              <w:rPr>
                <w:rFonts w:eastAsia="Calibri" w:cs="Arial"/>
                <w:b/>
                <w:bCs/>
                <w:kern w:val="0"/>
                <w:sz w:val="16"/>
                <w:szCs w:val="16"/>
                <w:lang w:val="sr-Cyrl-RS"/>
              </w:rPr>
              <w:t xml:space="preserve">упоредна </w:t>
            </w:r>
            <w:r w:rsidRPr="000E3D49">
              <w:rPr>
                <w:rFonts w:eastAsia="Calibri" w:cs="Arial"/>
                <w:b/>
                <w:bCs/>
                <w:kern w:val="0"/>
                <w:sz w:val="16"/>
                <w:szCs w:val="16"/>
              </w:rPr>
              <w:t>цена са ПДВ-ом</w:t>
            </w:r>
            <w:r>
              <w:rPr>
                <w:rFonts w:eastAsia="Calibri" w:cs="Arial"/>
                <w:b/>
                <w:bCs/>
                <w:kern w:val="0"/>
                <w:sz w:val="16"/>
                <w:szCs w:val="16"/>
                <w:lang w:val="sr-Cyrl-RS"/>
              </w:rPr>
              <w:t>, у динарима</w:t>
            </w:r>
          </w:p>
        </w:tc>
      </w:tr>
      <w:tr w:rsidR="00EB3B7F" w:rsidRPr="000E3D49" w14:paraId="508C33AB" w14:textId="77777777" w:rsidTr="00431247">
        <w:trPr>
          <w:trHeight w:val="454"/>
          <w:jc w:val="center"/>
        </w:trPr>
        <w:tc>
          <w:tcPr>
            <w:tcW w:w="851" w:type="dxa"/>
            <w:vAlign w:val="center"/>
          </w:tcPr>
          <w:p w14:paraId="283E6CB2" w14:textId="77777777" w:rsidR="00EB3B7F" w:rsidRPr="000E3D49" w:rsidRDefault="00EB3B7F" w:rsidP="00980A2A">
            <w:pPr>
              <w:widowControl/>
              <w:suppressAutoHyphens w:val="0"/>
              <w:autoSpaceDN/>
              <w:jc w:val="center"/>
              <w:textAlignment w:val="auto"/>
              <w:rPr>
                <w:rFonts w:cs="Arial"/>
                <w:kern w:val="0"/>
                <w:sz w:val="16"/>
                <w:szCs w:val="16"/>
              </w:rPr>
            </w:pPr>
            <w:r w:rsidRPr="000E3D49">
              <w:rPr>
                <w:rFonts w:cs="Arial"/>
                <w:kern w:val="0"/>
                <w:sz w:val="16"/>
                <w:szCs w:val="16"/>
              </w:rPr>
              <w:t>1</w:t>
            </w:r>
          </w:p>
        </w:tc>
        <w:tc>
          <w:tcPr>
            <w:tcW w:w="3113" w:type="dxa"/>
            <w:vAlign w:val="center"/>
          </w:tcPr>
          <w:p w14:paraId="7DDCA74D" w14:textId="77777777" w:rsidR="00EB3B7F" w:rsidRPr="000E3D49" w:rsidRDefault="00EB3B7F" w:rsidP="00980A2A">
            <w:pPr>
              <w:widowControl/>
              <w:suppressAutoHyphens w:val="0"/>
              <w:autoSpaceDN/>
              <w:jc w:val="center"/>
              <w:textAlignment w:val="auto"/>
              <w:rPr>
                <w:rFonts w:cs="Arial"/>
                <w:kern w:val="0"/>
                <w:sz w:val="16"/>
                <w:szCs w:val="16"/>
              </w:rPr>
            </w:pPr>
            <w:r w:rsidRPr="000E3D49">
              <w:rPr>
                <w:rFonts w:cs="Arial"/>
                <w:kern w:val="0"/>
                <w:sz w:val="16"/>
                <w:szCs w:val="16"/>
              </w:rPr>
              <w:t>2</w:t>
            </w:r>
          </w:p>
        </w:tc>
        <w:tc>
          <w:tcPr>
            <w:tcW w:w="1106" w:type="dxa"/>
            <w:vAlign w:val="center"/>
          </w:tcPr>
          <w:p w14:paraId="150B2F7C" w14:textId="77777777" w:rsidR="00EB3B7F" w:rsidRPr="000E3D49" w:rsidRDefault="00EB3B7F" w:rsidP="00980A2A">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3</w:t>
            </w:r>
          </w:p>
        </w:tc>
        <w:tc>
          <w:tcPr>
            <w:tcW w:w="1843" w:type="dxa"/>
            <w:vAlign w:val="center"/>
          </w:tcPr>
          <w:p w14:paraId="69295AEC" w14:textId="77777777" w:rsidR="00EB3B7F" w:rsidRPr="000E3D49" w:rsidRDefault="00EB3B7F" w:rsidP="00980A2A">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4</w:t>
            </w:r>
          </w:p>
        </w:tc>
        <w:tc>
          <w:tcPr>
            <w:tcW w:w="1559" w:type="dxa"/>
            <w:vAlign w:val="center"/>
          </w:tcPr>
          <w:p w14:paraId="7291F662" w14:textId="77777777" w:rsidR="00EB3B7F" w:rsidRPr="000E3D49" w:rsidRDefault="00EB3B7F" w:rsidP="00980A2A">
            <w:pPr>
              <w:widowControl/>
              <w:suppressAutoHyphens w:val="0"/>
              <w:autoSpaceDN/>
              <w:jc w:val="center"/>
              <w:textAlignment w:val="auto"/>
              <w:rPr>
                <w:rFonts w:cs="Arial"/>
                <w:bCs/>
                <w:kern w:val="0"/>
                <w:sz w:val="16"/>
                <w:szCs w:val="16"/>
                <w:lang w:val="sr-Cyrl-RS"/>
              </w:rPr>
            </w:pPr>
            <w:r w:rsidRPr="000E3D49">
              <w:rPr>
                <w:rFonts w:cs="Arial"/>
                <w:bCs/>
                <w:kern w:val="0"/>
                <w:sz w:val="16"/>
                <w:szCs w:val="16"/>
                <w:lang w:val="sr-Cyrl-RS"/>
              </w:rPr>
              <w:t>5</w:t>
            </w:r>
          </w:p>
        </w:tc>
        <w:tc>
          <w:tcPr>
            <w:tcW w:w="1701" w:type="dxa"/>
            <w:vAlign w:val="center"/>
          </w:tcPr>
          <w:p w14:paraId="64A607F5" w14:textId="77777777" w:rsidR="00EB3B7F" w:rsidRPr="000E3D49" w:rsidRDefault="00EB3B7F" w:rsidP="00980A2A">
            <w:pPr>
              <w:widowControl/>
              <w:suppressAutoHyphens w:val="0"/>
              <w:autoSpaceDN/>
              <w:jc w:val="center"/>
              <w:textAlignment w:val="auto"/>
              <w:rPr>
                <w:rFonts w:cs="Arial"/>
                <w:kern w:val="0"/>
                <w:sz w:val="16"/>
                <w:szCs w:val="16"/>
                <w:lang w:val="sr-Cyrl-RS"/>
              </w:rPr>
            </w:pPr>
            <w:r w:rsidRPr="000E3D49">
              <w:rPr>
                <w:rFonts w:cs="Arial"/>
                <w:kern w:val="0"/>
                <w:sz w:val="16"/>
                <w:szCs w:val="16"/>
                <w:lang w:val="sr-Cyrl-RS"/>
              </w:rPr>
              <w:t>6(4+5)</w:t>
            </w:r>
          </w:p>
        </w:tc>
      </w:tr>
      <w:tr w:rsidR="00EB3B7F" w:rsidRPr="000E3D49" w14:paraId="7465A9B6" w14:textId="77777777" w:rsidTr="00431247">
        <w:trPr>
          <w:trHeight w:val="1950"/>
          <w:jc w:val="center"/>
        </w:trPr>
        <w:tc>
          <w:tcPr>
            <w:tcW w:w="851" w:type="dxa"/>
            <w:vAlign w:val="center"/>
          </w:tcPr>
          <w:p w14:paraId="2DA71604" w14:textId="77777777" w:rsidR="00EB3B7F" w:rsidRPr="000E3D49" w:rsidRDefault="00EB3B7F" w:rsidP="00980A2A">
            <w:pPr>
              <w:widowControl/>
              <w:suppressAutoHyphens w:val="0"/>
              <w:autoSpaceDN/>
              <w:jc w:val="center"/>
              <w:textAlignment w:val="auto"/>
              <w:rPr>
                <w:rFonts w:cs="Arial"/>
                <w:kern w:val="0"/>
                <w:sz w:val="16"/>
                <w:szCs w:val="16"/>
                <w:lang w:val="sr-Cyrl-CS"/>
              </w:rPr>
            </w:pPr>
            <w:r w:rsidRPr="000E3D49">
              <w:rPr>
                <w:rFonts w:cs="Arial"/>
                <w:kern w:val="0"/>
                <w:sz w:val="16"/>
                <w:szCs w:val="16"/>
                <w:lang w:val="sr-Cyrl-CS"/>
              </w:rPr>
              <w:t>1</w:t>
            </w:r>
          </w:p>
        </w:tc>
        <w:tc>
          <w:tcPr>
            <w:tcW w:w="3113" w:type="dxa"/>
          </w:tcPr>
          <w:p w14:paraId="0A7E274D" w14:textId="1ECC1A61" w:rsidR="00923D72" w:rsidRPr="00EB3B7F" w:rsidRDefault="000E3080" w:rsidP="00EB3B7F">
            <w:pPr>
              <w:widowControl/>
              <w:suppressAutoHyphens w:val="0"/>
              <w:autoSpaceDN/>
              <w:textAlignment w:val="auto"/>
              <w:rPr>
                <w:rFonts w:ascii="Calibri" w:hAnsi="Calibri"/>
                <w:b/>
                <w:kern w:val="0"/>
                <w:sz w:val="22"/>
                <w:szCs w:val="22"/>
                <w:lang w:val="sr-Cyrl-CS"/>
              </w:rPr>
            </w:pPr>
            <w:r w:rsidRPr="000E3080">
              <w:rPr>
                <w:rFonts w:ascii="Calibri" w:hAnsi="Calibri"/>
                <w:b/>
                <w:kern w:val="0"/>
                <w:sz w:val="22"/>
                <w:szCs w:val="22"/>
                <w:lang w:val="sr-Cyrl-CS"/>
              </w:rPr>
              <w:t>Услуге у вези са одлагањем опасног отпада – изолациони материјали другачији од оних  наведених у 170601 и 170603 – минерална вуна индексни број отпада 170604</w:t>
            </w:r>
          </w:p>
        </w:tc>
        <w:tc>
          <w:tcPr>
            <w:tcW w:w="1106" w:type="dxa"/>
            <w:vAlign w:val="center"/>
          </w:tcPr>
          <w:p w14:paraId="24B67989" w14:textId="77777777" w:rsidR="00EB3B7F" w:rsidRPr="000E3D49" w:rsidRDefault="00EB3B7F" w:rsidP="00980A2A">
            <w:pPr>
              <w:widowControl/>
              <w:suppressAutoHyphens w:val="0"/>
              <w:autoSpaceDN/>
              <w:jc w:val="center"/>
              <w:textAlignment w:val="auto"/>
              <w:rPr>
                <w:rFonts w:ascii="Calibri" w:hAnsi="Calibri"/>
                <w:kern w:val="0"/>
                <w:sz w:val="22"/>
                <w:szCs w:val="22"/>
              </w:rPr>
            </w:pPr>
            <w:r w:rsidRPr="000E3D49">
              <w:rPr>
                <w:rFonts w:ascii="Calibri" w:hAnsi="Calibri"/>
                <w:kern w:val="0"/>
                <w:sz w:val="22"/>
                <w:szCs w:val="22"/>
              </w:rPr>
              <w:t>Kg</w:t>
            </w:r>
          </w:p>
        </w:tc>
        <w:tc>
          <w:tcPr>
            <w:tcW w:w="1843" w:type="dxa"/>
          </w:tcPr>
          <w:p w14:paraId="076137F7" w14:textId="77777777" w:rsidR="00EB3B7F" w:rsidRPr="000E3D49" w:rsidRDefault="00EB3B7F" w:rsidP="00980A2A">
            <w:pPr>
              <w:widowControl/>
              <w:suppressAutoHyphens w:val="0"/>
              <w:autoSpaceDN/>
              <w:textAlignment w:val="auto"/>
              <w:rPr>
                <w:rFonts w:ascii="Calibri" w:hAnsi="Calibri"/>
                <w:color w:val="FF0000"/>
                <w:kern w:val="0"/>
                <w:sz w:val="22"/>
                <w:szCs w:val="22"/>
                <w:lang w:val="sr-Cyrl-CS"/>
              </w:rPr>
            </w:pPr>
          </w:p>
        </w:tc>
        <w:tc>
          <w:tcPr>
            <w:tcW w:w="1559" w:type="dxa"/>
            <w:vAlign w:val="bottom"/>
          </w:tcPr>
          <w:p w14:paraId="37ACC53D" w14:textId="77777777" w:rsidR="00EB3B7F" w:rsidRPr="000E3D49" w:rsidRDefault="00EB3B7F" w:rsidP="00980A2A">
            <w:pPr>
              <w:widowControl/>
              <w:suppressAutoHyphens w:val="0"/>
              <w:autoSpaceDN/>
              <w:jc w:val="center"/>
              <w:textAlignment w:val="auto"/>
              <w:rPr>
                <w:rFonts w:cs="Arial"/>
                <w:bCs/>
                <w:color w:val="FF0000"/>
                <w:kern w:val="0"/>
                <w:sz w:val="22"/>
                <w:szCs w:val="22"/>
                <w:lang w:val="sr-Cyrl-CS"/>
              </w:rPr>
            </w:pPr>
          </w:p>
        </w:tc>
        <w:tc>
          <w:tcPr>
            <w:tcW w:w="1701" w:type="dxa"/>
          </w:tcPr>
          <w:p w14:paraId="7A178C13" w14:textId="77777777" w:rsidR="00EB3B7F" w:rsidRPr="000E3D49" w:rsidRDefault="00EB3B7F" w:rsidP="00980A2A">
            <w:pPr>
              <w:widowControl/>
              <w:suppressAutoHyphens w:val="0"/>
              <w:autoSpaceDN/>
              <w:jc w:val="center"/>
              <w:textAlignment w:val="auto"/>
              <w:rPr>
                <w:rFonts w:cs="Arial"/>
                <w:color w:val="FF0000"/>
                <w:kern w:val="0"/>
                <w:lang w:val="sr-Cyrl-CS"/>
              </w:rPr>
            </w:pPr>
          </w:p>
        </w:tc>
      </w:tr>
    </w:tbl>
    <w:p w14:paraId="40B414B2" w14:textId="77777777" w:rsidR="000E3080" w:rsidRDefault="000E3080" w:rsidP="00EB3B7F">
      <w:pPr>
        <w:widowControl/>
        <w:tabs>
          <w:tab w:val="left" w:pos="0"/>
        </w:tabs>
        <w:suppressAutoHyphens w:val="0"/>
        <w:autoSpaceDN/>
        <w:textAlignment w:val="auto"/>
        <w:rPr>
          <w:rFonts w:cs="Arial"/>
          <w:kern w:val="0"/>
          <w:sz w:val="22"/>
          <w:szCs w:val="22"/>
          <w:lang w:val="sr-Latn-CS"/>
        </w:rPr>
      </w:pPr>
    </w:p>
    <w:p w14:paraId="13E18825" w14:textId="56B725BF" w:rsidR="00EB3B7F" w:rsidRPr="00430CA3" w:rsidRDefault="00AE11FC" w:rsidP="00EB3B7F">
      <w:pPr>
        <w:widowControl/>
        <w:tabs>
          <w:tab w:val="left" w:pos="0"/>
        </w:tabs>
        <w:suppressAutoHyphens w:val="0"/>
        <w:autoSpaceDN/>
        <w:textAlignment w:val="auto"/>
        <w:rPr>
          <w:rFonts w:cs="Arial"/>
          <w:b/>
          <w:kern w:val="0"/>
          <w:u w:val="single"/>
        </w:rPr>
      </w:pPr>
      <w:r w:rsidRPr="00307F5A">
        <w:rPr>
          <w:rFonts w:cs="Arial"/>
          <w:kern w:val="0"/>
          <w:sz w:val="22"/>
          <w:szCs w:val="22"/>
          <w:lang w:val="sr-Latn-CS"/>
        </w:rPr>
        <w:t xml:space="preserve">Оквирна количина отпада - </w:t>
      </w:r>
      <w:r w:rsidR="000E3080" w:rsidRPr="000E3080">
        <w:rPr>
          <w:rFonts w:cs="Arial"/>
          <w:b/>
          <w:kern w:val="0"/>
          <w:lang w:val="sr-Cyrl-CS"/>
        </w:rPr>
        <w:t xml:space="preserve">Услуге у вези са одлагањем опасног отпада – изолациони материјали другачији од оних  наведених у 170601 и 170603 – минерална вуна индексни број отпада 170604 </w:t>
      </w:r>
      <w:r w:rsidR="00430CA3">
        <w:rPr>
          <w:rFonts w:cs="Arial"/>
          <w:b/>
          <w:kern w:val="0"/>
          <w:lang w:val="sr-Cyrl-RS"/>
        </w:rPr>
        <w:t>–</w:t>
      </w:r>
      <w:r w:rsidR="00430CA3">
        <w:rPr>
          <w:rFonts w:cs="Arial"/>
          <w:b/>
          <w:kern w:val="0"/>
        </w:rPr>
        <w:t xml:space="preserve"> </w:t>
      </w:r>
      <w:r w:rsidR="00430CA3" w:rsidRPr="00B556A7">
        <w:rPr>
          <w:rFonts w:cs="Arial"/>
          <w:b/>
          <w:kern w:val="0"/>
        </w:rPr>
        <w:t>3340 kg</w:t>
      </w:r>
    </w:p>
    <w:p w14:paraId="49465C39" w14:textId="77777777" w:rsidR="00923D72" w:rsidRPr="000E3080" w:rsidRDefault="00923D72" w:rsidP="00EB3B7F">
      <w:pPr>
        <w:widowControl/>
        <w:tabs>
          <w:tab w:val="left" w:pos="0"/>
        </w:tabs>
        <w:suppressAutoHyphens w:val="0"/>
        <w:autoSpaceDN/>
        <w:textAlignment w:val="auto"/>
        <w:rPr>
          <w:rFonts w:cs="Arial"/>
          <w:b/>
          <w:kern w:val="0"/>
          <w:u w:val="single"/>
        </w:rPr>
      </w:pPr>
    </w:p>
    <w:p w14:paraId="4E30C0B1" w14:textId="77777777" w:rsidR="00EB3B7F" w:rsidRPr="000E3D49" w:rsidRDefault="00EB3B7F" w:rsidP="00EB3B7F">
      <w:pPr>
        <w:widowControl/>
        <w:autoSpaceDE w:val="0"/>
        <w:adjustRightInd w:val="0"/>
        <w:jc w:val="both"/>
        <w:textAlignment w:val="auto"/>
        <w:rPr>
          <w:rFonts w:cs="Arial"/>
          <w:b/>
          <w:bCs/>
          <w:iCs/>
          <w:kern w:val="0"/>
          <w:sz w:val="22"/>
          <w:szCs w:val="22"/>
          <w:u w:val="single"/>
          <w:lang w:val="sr-Cyrl-CS" w:eastAsia="ar-SA"/>
        </w:rPr>
      </w:pPr>
      <w:r w:rsidRPr="000E3D49">
        <w:rPr>
          <w:rFonts w:cs="Arial"/>
          <w:b/>
          <w:bCs/>
          <w:iCs/>
          <w:kern w:val="0"/>
          <w:sz w:val="22"/>
          <w:szCs w:val="22"/>
          <w:u w:val="single"/>
          <w:lang w:val="sr-Cyrl-CS" w:eastAsia="ar-SA"/>
        </w:rPr>
        <w:t>Упутство:</w:t>
      </w:r>
    </w:p>
    <w:p w14:paraId="3F5D2A8E" w14:textId="77777777" w:rsidR="00EB3B7F" w:rsidRPr="000E3D49" w:rsidRDefault="00EB3B7F" w:rsidP="00EB3B7F">
      <w:pPr>
        <w:widowControl/>
        <w:tabs>
          <w:tab w:val="left" w:pos="90"/>
        </w:tabs>
        <w:suppressAutoHyphens w:val="0"/>
        <w:autoSpaceDE w:val="0"/>
        <w:adjustRightInd w:val="0"/>
        <w:ind w:left="90"/>
        <w:contextualSpacing/>
        <w:textAlignment w:val="auto"/>
        <w:rPr>
          <w:rFonts w:cs="Arial"/>
          <w:b/>
          <w:bCs/>
          <w:iCs/>
          <w:kern w:val="0"/>
          <w:sz w:val="22"/>
          <w:szCs w:val="22"/>
          <w:u w:val="single"/>
          <w:lang w:val="sr-Cyrl-RS" w:eastAsia="x-none"/>
        </w:rPr>
      </w:pPr>
      <w:r w:rsidRPr="000E3D49">
        <w:rPr>
          <w:rFonts w:cs="Arial"/>
          <w:b/>
          <w:bCs/>
          <w:iCs/>
          <w:kern w:val="0"/>
          <w:sz w:val="22"/>
          <w:szCs w:val="22"/>
          <w:lang w:val="sr-Cyrl-RS" w:eastAsia="x-none"/>
        </w:rPr>
        <w:t>Понуђачи треба да попуне образац структуре понуђене цене тако што ће:</w:t>
      </w:r>
    </w:p>
    <w:p w14:paraId="743664C5" w14:textId="77777777" w:rsidR="00EB3B7F" w:rsidRPr="000E3D49" w:rsidRDefault="00EB3B7F" w:rsidP="00EB3B7F">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4. уписати уписати јединичну цену по </w:t>
      </w:r>
      <w:r w:rsidRPr="000E3D49">
        <w:rPr>
          <w:rFonts w:cs="Arial"/>
          <w:bCs/>
          <w:iCs/>
          <w:kern w:val="0"/>
          <w:sz w:val="22"/>
          <w:szCs w:val="22"/>
          <w:lang w:eastAsia="x-none"/>
        </w:rPr>
        <w:t>kg</w:t>
      </w:r>
      <w:r w:rsidRPr="000E3D49">
        <w:rPr>
          <w:rFonts w:cs="Arial"/>
          <w:bCs/>
          <w:iCs/>
          <w:kern w:val="0"/>
          <w:sz w:val="22"/>
          <w:szCs w:val="22"/>
          <w:lang w:val="sr-Cyrl-RS" w:eastAsia="x-none"/>
        </w:rPr>
        <w:t xml:space="preserve"> без ПДВ-а </w:t>
      </w:r>
    </w:p>
    <w:p w14:paraId="65C4DBF1" w14:textId="77777777" w:rsidR="00EB3B7F" w:rsidRPr="000E3D49" w:rsidRDefault="00EB3B7F" w:rsidP="00EB3B7F">
      <w:pPr>
        <w:widowControl/>
        <w:numPr>
          <w:ilvl w:val="0"/>
          <w:numId w:val="66"/>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RS" w:eastAsia="x-none"/>
        </w:rPr>
      </w:pPr>
      <w:r w:rsidRPr="000E3D49">
        <w:rPr>
          <w:rFonts w:cs="Arial"/>
          <w:bCs/>
          <w:iCs/>
          <w:kern w:val="0"/>
          <w:sz w:val="22"/>
          <w:szCs w:val="22"/>
          <w:lang w:val="sr-Cyrl-RS" w:eastAsia="x-none"/>
        </w:rPr>
        <w:t xml:space="preserve">у колону </w:t>
      </w:r>
      <w:r w:rsidRPr="000E3D49">
        <w:rPr>
          <w:rFonts w:cs="Arial"/>
          <w:bCs/>
          <w:iCs/>
          <w:kern w:val="0"/>
          <w:sz w:val="22"/>
          <w:szCs w:val="22"/>
          <w:lang w:eastAsia="x-none"/>
        </w:rPr>
        <w:t>5</w:t>
      </w:r>
      <w:r w:rsidRPr="000E3D49">
        <w:rPr>
          <w:rFonts w:cs="Arial"/>
          <w:bCs/>
          <w:iCs/>
          <w:kern w:val="0"/>
          <w:sz w:val="22"/>
          <w:szCs w:val="22"/>
          <w:lang w:val="sr-Cyrl-RS" w:eastAsia="x-none"/>
        </w:rPr>
        <w:t xml:space="preserve">. уписати уписати </w:t>
      </w:r>
      <w:r w:rsidRPr="00AF6962">
        <w:rPr>
          <w:rFonts w:cs="Arial"/>
          <w:bCs/>
          <w:iCs/>
          <w:kern w:val="0"/>
          <w:sz w:val="22"/>
          <w:szCs w:val="22"/>
          <w:lang w:val="sr-Cyrl-RS" w:eastAsia="x-none"/>
        </w:rPr>
        <w:t>уписат</w:t>
      </w:r>
      <w:r>
        <w:rPr>
          <w:rFonts w:cs="Arial"/>
          <w:bCs/>
          <w:iCs/>
          <w:kern w:val="0"/>
          <w:sz w:val="22"/>
          <w:szCs w:val="22"/>
          <w:lang w:val="sr-Cyrl-RS" w:eastAsia="x-none"/>
        </w:rPr>
        <w:t>и износ ПДВ-а</w:t>
      </w:r>
    </w:p>
    <w:p w14:paraId="4C36887D" w14:textId="77777777" w:rsidR="00EB3B7F" w:rsidRPr="00EB3B7F" w:rsidRDefault="00EB3B7F" w:rsidP="00EB3B7F">
      <w:pPr>
        <w:widowControl/>
        <w:numPr>
          <w:ilvl w:val="0"/>
          <w:numId w:val="66"/>
        </w:numPr>
        <w:suppressAutoHyphens w:val="0"/>
        <w:autoSpaceDN/>
        <w:spacing w:after="200" w:line="276" w:lineRule="auto"/>
        <w:jc w:val="both"/>
        <w:textAlignment w:val="auto"/>
        <w:rPr>
          <w:rFonts w:cs="Arial"/>
          <w:bCs/>
          <w:iCs/>
          <w:kern w:val="0"/>
          <w:sz w:val="22"/>
          <w:szCs w:val="22"/>
          <w:lang w:val="sr-Cyrl-CS" w:eastAsia="ar-SA"/>
        </w:rPr>
      </w:pPr>
      <w:r w:rsidRPr="000E3D49">
        <w:rPr>
          <w:rFonts w:eastAsia="Calibri" w:cs="Arial"/>
          <w:bCs/>
          <w:iCs/>
          <w:kern w:val="0"/>
          <w:sz w:val="22"/>
          <w:szCs w:val="22"/>
          <w:lang w:val="sr-Cyrl-RS"/>
        </w:rPr>
        <w:t xml:space="preserve">у колону </w:t>
      </w:r>
      <w:r w:rsidRPr="000E3D49">
        <w:rPr>
          <w:rFonts w:eastAsia="Calibri" w:cs="Arial"/>
          <w:bCs/>
          <w:iCs/>
          <w:kern w:val="0"/>
          <w:sz w:val="22"/>
          <w:szCs w:val="22"/>
        </w:rPr>
        <w:t>6</w:t>
      </w:r>
      <w:r w:rsidRPr="000E3D49">
        <w:rPr>
          <w:rFonts w:eastAsia="Calibri" w:cs="Arial"/>
          <w:bCs/>
          <w:iCs/>
          <w:kern w:val="0"/>
          <w:sz w:val="22"/>
          <w:szCs w:val="22"/>
          <w:lang w:val="sr-Cyrl-RS"/>
        </w:rPr>
        <w:t>. уписати јединичну</w:t>
      </w:r>
      <w:r>
        <w:rPr>
          <w:rFonts w:eastAsia="Calibri" w:cs="Arial"/>
          <w:bCs/>
          <w:iCs/>
          <w:kern w:val="0"/>
          <w:sz w:val="22"/>
          <w:szCs w:val="22"/>
          <w:lang w:val="sr-Cyrl-RS"/>
        </w:rPr>
        <w:t xml:space="preserve"> упоредну</w:t>
      </w:r>
      <w:r w:rsidRPr="000E3D49">
        <w:rPr>
          <w:rFonts w:eastAsia="Calibri" w:cs="Arial"/>
          <w:bCs/>
          <w:iCs/>
          <w:kern w:val="0"/>
          <w:sz w:val="22"/>
          <w:szCs w:val="22"/>
          <w:lang w:val="sr-Cyrl-RS"/>
        </w:rPr>
        <w:t xml:space="preserve"> цену </w:t>
      </w:r>
      <w:r w:rsidRPr="000E3D49">
        <w:rPr>
          <w:rFonts w:cs="Arial"/>
          <w:bCs/>
          <w:iCs/>
          <w:kern w:val="0"/>
          <w:sz w:val="22"/>
          <w:szCs w:val="22"/>
          <w:lang w:val="sr-Cyrl-RS" w:eastAsia="x-none"/>
        </w:rPr>
        <w:t xml:space="preserve">по </w:t>
      </w:r>
      <w:r w:rsidRPr="000E3D49">
        <w:rPr>
          <w:rFonts w:cs="Arial"/>
          <w:bCs/>
          <w:iCs/>
          <w:kern w:val="0"/>
          <w:sz w:val="22"/>
          <w:szCs w:val="22"/>
          <w:lang w:eastAsia="x-none"/>
        </w:rPr>
        <w:t>kg</w:t>
      </w:r>
      <w:r w:rsidRPr="000E3D49">
        <w:rPr>
          <w:rFonts w:cs="Arial"/>
          <w:bCs/>
          <w:iCs/>
          <w:kern w:val="0"/>
          <w:sz w:val="22"/>
          <w:szCs w:val="22"/>
          <w:lang w:val="sr-Cyrl-RS" w:eastAsia="x-none"/>
        </w:rPr>
        <w:t xml:space="preserve"> </w:t>
      </w:r>
      <w:r w:rsidRPr="000E3D49">
        <w:rPr>
          <w:rFonts w:eastAsia="Calibri" w:cs="Arial"/>
          <w:bCs/>
          <w:iCs/>
          <w:kern w:val="0"/>
          <w:sz w:val="22"/>
          <w:szCs w:val="22"/>
          <w:lang w:val="sr-Cyrl-RS"/>
        </w:rPr>
        <w:t xml:space="preserve">са ПДВ-ом, која се добија сабирањем колона </w:t>
      </w:r>
      <w:r w:rsidRPr="000E3D49">
        <w:rPr>
          <w:rFonts w:eastAsia="Calibri" w:cs="Arial"/>
          <w:bCs/>
          <w:iCs/>
          <w:kern w:val="0"/>
          <w:sz w:val="22"/>
          <w:szCs w:val="22"/>
        </w:rPr>
        <w:t>4.</w:t>
      </w:r>
      <w:r w:rsidRPr="000E3D49">
        <w:rPr>
          <w:rFonts w:eastAsia="Calibri" w:cs="Arial"/>
          <w:bCs/>
          <w:iCs/>
          <w:kern w:val="0"/>
          <w:sz w:val="22"/>
          <w:szCs w:val="22"/>
          <w:lang w:val="sr-Cyrl-RS"/>
        </w:rPr>
        <w:t xml:space="preserve"> и </w:t>
      </w:r>
      <w:r w:rsidRPr="000E3D49">
        <w:rPr>
          <w:rFonts w:eastAsia="Calibri" w:cs="Arial"/>
          <w:bCs/>
          <w:iCs/>
          <w:kern w:val="0"/>
          <w:sz w:val="22"/>
          <w:szCs w:val="22"/>
        </w:rPr>
        <w:t>5</w:t>
      </w:r>
      <w:r>
        <w:rPr>
          <w:rFonts w:eastAsia="Calibri" w:cs="Arial"/>
          <w:bCs/>
          <w:iCs/>
          <w:kern w:val="0"/>
          <w:sz w:val="22"/>
          <w:szCs w:val="22"/>
          <w:lang w:val="sr-Cyrl-RS"/>
        </w:rPr>
        <w:t>.</w:t>
      </w:r>
    </w:p>
    <w:p w14:paraId="631EF861" w14:textId="77777777" w:rsidR="00EB3B7F" w:rsidRPr="000E3080" w:rsidRDefault="00EB3B7F" w:rsidP="00EB3B7F">
      <w:pPr>
        <w:widowControl/>
        <w:tabs>
          <w:tab w:val="left" w:pos="0"/>
        </w:tabs>
        <w:suppressAutoHyphens w:val="0"/>
        <w:autoSpaceDN/>
        <w:textAlignment w:val="auto"/>
        <w:rPr>
          <w:rFonts w:cs="Arial"/>
          <w:b/>
          <w:kern w:val="0"/>
          <w:lang w:val="sr-Cyrl-RS"/>
        </w:rPr>
      </w:pPr>
      <w:r w:rsidRPr="000E3080">
        <w:rPr>
          <w:rFonts w:cs="Arial"/>
          <w:b/>
          <w:kern w:val="0"/>
          <w:lang w:val="sr-Cyrl-RS"/>
        </w:rPr>
        <w:t>Напомена:</w:t>
      </w:r>
    </w:p>
    <w:p w14:paraId="362B7A54" w14:textId="77777777" w:rsidR="00EB3B7F" w:rsidRPr="000E3080" w:rsidRDefault="00EB3B7F" w:rsidP="00EB3B7F">
      <w:pPr>
        <w:widowControl/>
        <w:suppressAutoHyphens w:val="0"/>
        <w:autoSpaceDE w:val="0"/>
        <w:jc w:val="both"/>
        <w:textAlignment w:val="auto"/>
        <w:rPr>
          <w:rFonts w:eastAsia="Calibri" w:cs="Arial"/>
          <w:iCs/>
          <w:color w:val="000000"/>
          <w:kern w:val="0"/>
        </w:rPr>
      </w:pPr>
    </w:p>
    <w:p w14:paraId="3D00C13B" w14:textId="77777777" w:rsidR="00EB3B7F" w:rsidRPr="000E3080" w:rsidRDefault="00EB3B7F" w:rsidP="00EB3B7F">
      <w:pPr>
        <w:widowControl/>
        <w:numPr>
          <w:ilvl w:val="0"/>
          <w:numId w:val="46"/>
        </w:numPr>
        <w:suppressAutoHyphens w:val="0"/>
        <w:autoSpaceDE w:val="0"/>
        <w:ind w:hanging="294"/>
        <w:jc w:val="both"/>
        <w:textAlignment w:val="auto"/>
        <w:rPr>
          <w:rFonts w:eastAsia="Calibri" w:cs="Arial"/>
          <w:iCs/>
          <w:color w:val="000000"/>
          <w:kern w:val="0"/>
        </w:rPr>
      </w:pPr>
      <w:r w:rsidRPr="000E3080">
        <w:rPr>
          <w:rFonts w:cs="Arial"/>
          <w:kern w:val="0"/>
          <w:lang w:val="sr-Cyrl-RS"/>
        </w:rPr>
        <w:t xml:space="preserve">Јединична упоредна вредност понуде </w:t>
      </w:r>
      <w:r w:rsidRPr="000E3080">
        <w:rPr>
          <w:rFonts w:eastAsia="Calibri" w:cs="Arial"/>
          <w:iCs/>
          <w:color w:val="000000"/>
          <w:kern w:val="0"/>
        </w:rPr>
        <w:t>не представља вредност уговора већ служи за оцењивање, упоређивање и рангирање понуда.</w:t>
      </w:r>
    </w:p>
    <w:p w14:paraId="6101D0AB" w14:textId="77777777" w:rsidR="00EB3B7F" w:rsidRPr="000E3080" w:rsidRDefault="00EB3B7F" w:rsidP="00EB3B7F">
      <w:pPr>
        <w:widowControl/>
        <w:suppressAutoHyphens w:val="0"/>
        <w:ind w:left="426"/>
        <w:rPr>
          <w:rFonts w:cs="Arial"/>
          <w:iCs/>
          <w:lang w:val="sr-Cyrl-RS"/>
        </w:rPr>
      </w:pPr>
      <w:r w:rsidRPr="000E3080">
        <w:rPr>
          <w:rFonts w:cs="Arial"/>
          <w:iCs/>
          <w:lang w:val="sr-Cyrl-RS"/>
        </w:rPr>
        <w:t xml:space="preserve">     </w:t>
      </w:r>
      <w:r w:rsidRPr="000E3080">
        <w:rPr>
          <w:rFonts w:cs="Arial"/>
          <w:iCs/>
        </w:rPr>
        <w:t xml:space="preserve">Уговорена вредност је одређена до максималног износа процењене вредности </w:t>
      </w:r>
      <w:r w:rsidRPr="000E3080">
        <w:rPr>
          <w:rFonts w:cs="Arial"/>
          <w:iCs/>
          <w:lang w:val="sr-Cyrl-RS"/>
        </w:rPr>
        <w:t xml:space="preserve">  </w:t>
      </w:r>
    </w:p>
    <w:p w14:paraId="1DAF20F7" w14:textId="77777777" w:rsidR="00EB3B7F" w:rsidRPr="000E3080" w:rsidRDefault="00EB3B7F" w:rsidP="00EB3B7F">
      <w:pPr>
        <w:widowControl/>
        <w:suppressAutoHyphens w:val="0"/>
        <w:ind w:left="426"/>
        <w:rPr>
          <w:rFonts w:cs="Arial"/>
          <w:iCs/>
          <w:lang w:val="sr-Cyrl-RS"/>
        </w:rPr>
      </w:pPr>
      <w:r w:rsidRPr="000E3080">
        <w:rPr>
          <w:rFonts w:cs="Arial"/>
          <w:iCs/>
          <w:lang w:val="sr-Cyrl-RS"/>
        </w:rPr>
        <w:t xml:space="preserve">     </w:t>
      </w:r>
      <w:r w:rsidRPr="000E3080">
        <w:rPr>
          <w:rFonts w:cs="Arial"/>
          <w:iCs/>
        </w:rPr>
        <w:t>наручиоца за предметну јавну набавку</w:t>
      </w:r>
      <w:r w:rsidRPr="000E3080">
        <w:rPr>
          <w:rFonts w:cs="Arial"/>
          <w:iCs/>
          <w:lang w:val="sr-Cyrl-RS"/>
        </w:rPr>
        <w:t>.</w:t>
      </w:r>
    </w:p>
    <w:p w14:paraId="62906C56" w14:textId="77777777" w:rsidR="00EB3B7F" w:rsidRPr="000E3080" w:rsidRDefault="00EB3B7F" w:rsidP="00EB3B7F">
      <w:pPr>
        <w:numPr>
          <w:ilvl w:val="0"/>
          <w:numId w:val="46"/>
        </w:numPr>
        <w:autoSpaceDE w:val="0"/>
        <w:spacing w:line="276" w:lineRule="auto"/>
        <w:jc w:val="both"/>
        <w:textAlignment w:val="auto"/>
        <w:rPr>
          <w:rFonts w:eastAsia="Calibri" w:cs="Arial"/>
          <w:iCs/>
          <w:color w:val="000000"/>
          <w:kern w:val="0"/>
        </w:rPr>
      </w:pPr>
      <w:r w:rsidRPr="000E3080">
        <w:rPr>
          <w:rFonts w:eastAsia="Calibri" w:cs="Arial"/>
          <w:iCs/>
          <w:color w:val="000000"/>
          <w:kern w:val="0"/>
        </w:rPr>
        <w:t xml:space="preserve">Пружалац услуге је дужан да преузме отпад и изврши његово </w:t>
      </w:r>
      <w:r w:rsidRPr="000E3080">
        <w:rPr>
          <w:rFonts w:eastAsia="Calibri" w:cs="Arial"/>
          <w:iCs/>
          <w:color w:val="000000"/>
          <w:kern w:val="0"/>
          <w:lang w:val="sr-Cyrl-RS"/>
        </w:rPr>
        <w:t>сакупљање, транспорт и третман.</w:t>
      </w:r>
    </w:p>
    <w:p w14:paraId="5998F974" w14:textId="77777777" w:rsidR="00EB3B7F" w:rsidRPr="000E3080" w:rsidRDefault="00EB3B7F" w:rsidP="00EB3B7F">
      <w:pPr>
        <w:numPr>
          <w:ilvl w:val="0"/>
          <w:numId w:val="46"/>
        </w:numPr>
        <w:autoSpaceDE w:val="0"/>
        <w:spacing w:line="276" w:lineRule="auto"/>
        <w:jc w:val="both"/>
        <w:textAlignment w:val="auto"/>
        <w:rPr>
          <w:rFonts w:eastAsia="Calibri" w:cs="Arial"/>
          <w:iCs/>
          <w:color w:val="000000"/>
          <w:kern w:val="0"/>
        </w:rPr>
      </w:pPr>
      <w:r w:rsidRPr="000E3080">
        <w:rPr>
          <w:rFonts w:eastAsia="Calibri" w:cs="Arial"/>
          <w:iCs/>
          <w:color w:val="000000"/>
          <w:kern w:val="0"/>
        </w:rPr>
        <w:t xml:space="preserve"> Понуђач је у обавези да попуни све позиције у обрасцу структуре понуђене цене, у супротном понуде ће бити одбијена као неприхватљива</w:t>
      </w:r>
    </w:p>
    <w:p w14:paraId="7F0BF4E1" w14:textId="77777777" w:rsidR="0081280C" w:rsidRPr="000E3080" w:rsidRDefault="0081280C" w:rsidP="00EB3B7F">
      <w:pPr>
        <w:autoSpaceDE w:val="0"/>
        <w:spacing w:line="276" w:lineRule="auto"/>
        <w:jc w:val="both"/>
        <w:textAlignment w:val="auto"/>
        <w:rPr>
          <w:rFonts w:eastAsia="Calibri" w:cs="Arial"/>
          <w:iCs/>
          <w:color w:val="000000"/>
          <w:kern w:val="0"/>
        </w:rPr>
      </w:pPr>
    </w:p>
    <w:p w14:paraId="05DFB0D2" w14:textId="77777777" w:rsidR="00EB3B7F" w:rsidRPr="000E3080" w:rsidRDefault="00EB3B7F" w:rsidP="00EB3B7F">
      <w:pPr>
        <w:autoSpaceDE w:val="0"/>
        <w:spacing w:line="276" w:lineRule="auto"/>
        <w:jc w:val="both"/>
        <w:textAlignment w:val="auto"/>
        <w:rPr>
          <w:rFonts w:eastAsia="Calibri" w:cs="Arial"/>
          <w:iCs/>
          <w:color w:val="000000"/>
          <w:kern w:val="0"/>
          <w:lang w:val="sr-Cyrl-RS"/>
        </w:rPr>
      </w:pPr>
      <w:r w:rsidRPr="000E3080">
        <w:rPr>
          <w:rFonts w:eastAsia="Calibri" w:cs="Arial"/>
          <w:iCs/>
          <w:color w:val="000000"/>
          <w:kern w:val="0"/>
        </w:rPr>
        <w:t xml:space="preserve">     </w:t>
      </w:r>
      <w:r w:rsidRPr="000E3080">
        <w:rPr>
          <w:rFonts w:eastAsia="Calibri" w:cs="Arial"/>
          <w:iCs/>
          <w:color w:val="000000"/>
          <w:kern w:val="0"/>
          <w:lang w:val="sr-Cyrl-RS"/>
        </w:rPr>
        <w:t xml:space="preserve">         </w:t>
      </w:r>
      <w:r w:rsidRPr="000E3080">
        <w:rPr>
          <w:rFonts w:eastAsia="Calibri" w:cs="Arial"/>
          <w:iCs/>
          <w:color w:val="000000"/>
          <w:kern w:val="0"/>
        </w:rPr>
        <w:t xml:space="preserve">Датум:                                                                                                Понуђач: </w:t>
      </w:r>
      <w:r w:rsidRPr="000E3080">
        <w:rPr>
          <w:rFonts w:eastAsia="Calibri" w:cs="Arial"/>
          <w:iCs/>
          <w:color w:val="000000"/>
          <w:kern w:val="0"/>
          <w:lang w:val="sr-Cyrl-RS"/>
        </w:rPr>
        <w:t xml:space="preserve">                     </w:t>
      </w:r>
    </w:p>
    <w:p w14:paraId="718F1205" w14:textId="77777777" w:rsidR="00EB3B7F" w:rsidRPr="000E3080" w:rsidRDefault="00EB3B7F" w:rsidP="00EB3B7F">
      <w:pPr>
        <w:autoSpaceDE w:val="0"/>
        <w:spacing w:line="276" w:lineRule="auto"/>
        <w:jc w:val="both"/>
        <w:textAlignment w:val="auto"/>
        <w:rPr>
          <w:rFonts w:eastAsia="Calibri" w:cs="Arial"/>
          <w:iCs/>
          <w:color w:val="000000"/>
          <w:kern w:val="0"/>
          <w:lang w:val="sr-Cyrl-RS"/>
        </w:rPr>
      </w:pPr>
      <w:r w:rsidRPr="000E3080">
        <w:rPr>
          <w:rFonts w:eastAsia="Calibri" w:cs="Arial"/>
          <w:iCs/>
          <w:color w:val="000000"/>
          <w:kern w:val="0"/>
          <w:lang w:val="sr-Cyrl-RS"/>
        </w:rPr>
        <w:t xml:space="preserve">        _____________                                    М.П                                                </w:t>
      </w:r>
      <w:r w:rsidRPr="000E3080">
        <w:rPr>
          <w:rFonts w:eastAsia="Calibri" w:cs="Arial"/>
          <w:iCs/>
          <w:color w:val="000000"/>
          <w:kern w:val="0"/>
        </w:rPr>
        <w:t xml:space="preserve">____________                               </w:t>
      </w:r>
    </w:p>
    <w:p w14:paraId="289FCCC2" w14:textId="77777777" w:rsidR="0081280C" w:rsidRPr="000E3080" w:rsidRDefault="0081280C" w:rsidP="00EB3B7F">
      <w:pPr>
        <w:pStyle w:val="Standard"/>
        <w:spacing w:before="0"/>
        <w:rPr>
          <w:rFonts w:ascii="Arial" w:hAnsi="Arial" w:cs="Arial"/>
          <w:b/>
          <w:sz w:val="20"/>
          <w:szCs w:val="20"/>
          <w:lang w:val="sr-Cyrl-RS"/>
        </w:rPr>
      </w:pPr>
    </w:p>
    <w:p w14:paraId="157F09F8" w14:textId="77777777" w:rsidR="0081280C" w:rsidRPr="000E3080" w:rsidRDefault="0081280C" w:rsidP="00EB3B7F">
      <w:pPr>
        <w:pStyle w:val="Standard"/>
        <w:spacing w:before="0"/>
        <w:rPr>
          <w:rFonts w:ascii="Arial" w:hAnsi="Arial" w:cs="Arial"/>
          <w:b/>
          <w:sz w:val="20"/>
          <w:szCs w:val="20"/>
          <w:lang w:val="sr-Cyrl-RS"/>
        </w:rPr>
      </w:pPr>
    </w:p>
    <w:p w14:paraId="322B47FB" w14:textId="77777777" w:rsidR="00EB3B7F" w:rsidRPr="00E11D7E" w:rsidRDefault="00EB3B7F" w:rsidP="00EB3B7F">
      <w:pPr>
        <w:pStyle w:val="Standard"/>
        <w:spacing w:before="0"/>
        <w:rPr>
          <w:rFonts w:ascii="Arial" w:hAnsi="Arial" w:cs="Arial"/>
          <w:sz w:val="20"/>
          <w:szCs w:val="20"/>
          <w:lang w:val="sr-Cyrl-RS"/>
        </w:rPr>
      </w:pPr>
      <w:r w:rsidRPr="00E11D7E">
        <w:rPr>
          <w:rFonts w:ascii="Arial" w:hAnsi="Arial" w:cs="Arial"/>
          <w:b/>
          <w:sz w:val="20"/>
          <w:szCs w:val="20"/>
          <w:lang w:val="sr-Cyrl-RS"/>
        </w:rPr>
        <w:t>Напомена:</w:t>
      </w:r>
    </w:p>
    <w:p w14:paraId="41752C12" w14:textId="77777777" w:rsidR="00EB3B7F" w:rsidRPr="00E11D7E" w:rsidRDefault="00EB3B7F" w:rsidP="00EB3B7F">
      <w:pPr>
        <w:pStyle w:val="KDKomentar"/>
        <w:spacing w:before="0"/>
        <w:rPr>
          <w:rFonts w:ascii="Arial" w:hAnsi="Arial" w:cs="Arial"/>
          <w:i w:val="0"/>
        </w:rPr>
      </w:pPr>
      <w:r w:rsidRPr="00E11D7E">
        <w:rPr>
          <w:rFonts w:ascii="Arial" w:eastAsia="TimesNewRomanPS-BoldMT" w:hAnsi="Arial" w:cs="Arial"/>
          <w:i w:val="0"/>
          <w:color w:val="00000A"/>
        </w:rPr>
        <w:t>-</w:t>
      </w:r>
      <w:r w:rsidRPr="00E11D7E">
        <w:rPr>
          <w:rFonts w:ascii="Arial" w:eastAsia="TimesNewRomanPS-BoldMT" w:hAnsi="Arial" w:cs="Arial"/>
          <w:i w:val="0"/>
          <w:color w:val="00000A"/>
          <w:lang w:val="sr-Cyrl-RS"/>
        </w:rPr>
        <w:t xml:space="preserve"> </w:t>
      </w:r>
      <w:r w:rsidRPr="00E11D7E">
        <w:rPr>
          <w:rFonts w:ascii="Arial" w:eastAsia="TimesNewRomanPS-BoldMT" w:hAnsi="Arial" w:cs="Arial"/>
          <w:i w:val="0"/>
          <w:color w:val="00000A"/>
        </w:rPr>
        <w:t>Уколико група понуђача подноси заједничку понуду овај образац потписује и оверава Носилац посла.</w:t>
      </w:r>
    </w:p>
    <w:p w14:paraId="3C8C5679" w14:textId="3CF8EA89" w:rsidR="00EB3B7F" w:rsidRDefault="00EB3B7F" w:rsidP="00EB3B7F">
      <w:pPr>
        <w:pStyle w:val="KDKomentar"/>
        <w:spacing w:before="0"/>
        <w:rPr>
          <w:rFonts w:cs="Arial"/>
          <w:b/>
          <w:bCs/>
          <w:lang w:val="sr-Latn-RS" w:eastAsia="ar-SA"/>
        </w:rPr>
      </w:pPr>
      <w:r w:rsidRPr="00E11D7E">
        <w:rPr>
          <w:rFonts w:ascii="Arial" w:eastAsia="TimesNewRomanPS-BoldMT" w:hAnsi="Arial" w:cs="Arial"/>
          <w:i w:val="0"/>
          <w:color w:val="00000A"/>
        </w:rPr>
        <w:t>- Уколико понуђач подноси понуду са подизвођачем овај образац потписује и оверава печатом понуђач.</w:t>
      </w:r>
      <w:r>
        <w:rPr>
          <w:rFonts w:cs="Arial"/>
          <w:b/>
          <w:bCs/>
          <w:lang w:val="sr-Latn-RS" w:eastAsia="ar-SA"/>
        </w:rPr>
        <w:t xml:space="preserve">              </w:t>
      </w:r>
    </w:p>
    <w:p w14:paraId="72CA73E3" w14:textId="77777777" w:rsidR="006E5EAB" w:rsidRPr="00AE38CA" w:rsidRDefault="006E5EAB" w:rsidP="007571A6">
      <w:pPr>
        <w:pStyle w:val="KDKomentar"/>
        <w:spacing w:before="0"/>
        <w:rPr>
          <w:rFonts w:cs="Arial"/>
          <w:b/>
          <w:bCs/>
          <w:color w:val="FF0000"/>
          <w:lang w:val="sr-Latn-RS" w:eastAsia="ar-SA"/>
        </w:rPr>
      </w:pPr>
    </w:p>
    <w:p w14:paraId="3A88AC1F" w14:textId="77777777" w:rsidR="0091491B" w:rsidRDefault="0091491B" w:rsidP="00F1362F">
      <w:pPr>
        <w:pStyle w:val="KDObrazac"/>
        <w:spacing w:before="0"/>
        <w:jc w:val="center"/>
        <w:outlineLvl w:val="9"/>
        <w:rPr>
          <w:rFonts w:ascii="Arial" w:hAnsi="Arial"/>
          <w:lang w:val="sr-Latn-RS"/>
        </w:rPr>
      </w:pPr>
    </w:p>
    <w:p w14:paraId="51D930D4" w14:textId="142E1E67" w:rsidR="001B4091" w:rsidRDefault="000E3080" w:rsidP="00F1362F">
      <w:pPr>
        <w:pStyle w:val="KDObrazac"/>
        <w:spacing w:before="0"/>
        <w:jc w:val="center"/>
        <w:outlineLvl w:val="9"/>
        <w:rPr>
          <w:rFonts w:ascii="Arial" w:hAnsi="Arial"/>
          <w:lang w:val="sr-Latn-RS"/>
        </w:rPr>
      </w:pPr>
      <w:r>
        <w:rPr>
          <w:rFonts w:ascii="Arial" w:hAnsi="Arial"/>
          <w:lang w:val="sr-Cyrl-CS"/>
        </w:rPr>
        <w:t xml:space="preserve">                                                                                                  </w:t>
      </w:r>
      <w:r w:rsidR="00D21E3C" w:rsidRPr="00C71FC1">
        <w:rPr>
          <w:rFonts w:ascii="Arial" w:hAnsi="Arial"/>
          <w:lang w:val="sr-Cyrl-CS"/>
        </w:rPr>
        <w:t xml:space="preserve">ОБРАЗАЦ </w:t>
      </w:r>
      <w:r w:rsidR="00D21E3C" w:rsidRPr="002E3741">
        <w:rPr>
          <w:rFonts w:ascii="Arial" w:hAnsi="Arial"/>
          <w:lang w:val="sr-Cyrl-RS"/>
        </w:rPr>
        <w:t>3</w:t>
      </w:r>
      <w:r w:rsidR="00DC07AC" w:rsidRPr="00C71FC1">
        <w:rPr>
          <w:rFonts w:ascii="Arial" w:hAnsi="Arial"/>
          <w:lang w:val="sr-Cyrl-CS"/>
        </w:rPr>
        <w:t>.</w:t>
      </w:r>
      <w:bookmarkEnd w:id="252"/>
    </w:p>
    <w:p w14:paraId="14330771" w14:textId="77777777" w:rsidR="004666CE" w:rsidRDefault="004666CE" w:rsidP="00F1362F">
      <w:pPr>
        <w:pStyle w:val="KDObrazac"/>
        <w:spacing w:before="0"/>
        <w:jc w:val="center"/>
        <w:outlineLvl w:val="9"/>
        <w:rPr>
          <w:rFonts w:ascii="Arial" w:hAnsi="Arial"/>
          <w:lang w:val="sr-Latn-RS"/>
        </w:rPr>
      </w:pPr>
    </w:p>
    <w:p w14:paraId="04B1260A" w14:textId="77777777" w:rsidR="004666CE" w:rsidRDefault="004666CE" w:rsidP="00F1362F">
      <w:pPr>
        <w:pStyle w:val="KDObrazac"/>
        <w:spacing w:before="0"/>
        <w:jc w:val="center"/>
        <w:outlineLvl w:val="9"/>
        <w:rPr>
          <w:rFonts w:ascii="Arial" w:hAnsi="Arial"/>
          <w:lang w:val="sr-Latn-RS"/>
        </w:rPr>
      </w:pPr>
    </w:p>
    <w:p w14:paraId="1B0CF2A6" w14:textId="77777777" w:rsidR="004666CE" w:rsidRPr="004666CE" w:rsidRDefault="004666CE" w:rsidP="00F1362F">
      <w:pPr>
        <w:pStyle w:val="KDObrazac"/>
        <w:spacing w:before="0"/>
        <w:jc w:val="center"/>
        <w:outlineLvl w:val="9"/>
        <w:rPr>
          <w:rFonts w:ascii="Arial" w:hAnsi="Arial"/>
          <w:lang w:val="sr-Latn-RS"/>
        </w:rPr>
      </w:pPr>
    </w:p>
    <w:p w14:paraId="5AC599CD" w14:textId="191095FD" w:rsidR="001B4091" w:rsidRPr="00C71FC1" w:rsidRDefault="00DC07AC">
      <w:pPr>
        <w:pStyle w:val="Standard"/>
        <w:ind w:right="-360"/>
        <w:rPr>
          <w:rFonts w:ascii="Arial" w:hAnsi="Arial" w:cs="Arial"/>
          <w:lang w:val="ru-RU"/>
        </w:rPr>
      </w:pPr>
      <w:r w:rsidRPr="002E3741">
        <w:rPr>
          <w:rFonts w:ascii="Arial" w:hAnsi="Arial" w:cs="Arial"/>
          <w:lang w:val="ru-RU"/>
        </w:rPr>
        <w:t xml:space="preserve">На основу члана </w:t>
      </w:r>
      <w:r w:rsidR="00D21E3C" w:rsidRPr="002E3741">
        <w:rPr>
          <w:rFonts w:ascii="Arial" w:hAnsi="Arial" w:cs="Arial"/>
          <w:lang w:val="ru-RU"/>
        </w:rPr>
        <w:t>26. Закона о јавним набавкама (</w:t>
      </w:r>
      <w:r w:rsidRPr="002E3741">
        <w:rPr>
          <w:rFonts w:ascii="Arial" w:hAnsi="Arial" w:cs="Arial"/>
          <w:lang w:val="ru-RU"/>
        </w:rPr>
        <w:t>„Службени гласник РС“</w:t>
      </w:r>
      <w:r w:rsidR="00D21E3C" w:rsidRPr="002E3741">
        <w:rPr>
          <w:rFonts w:ascii="Arial" w:hAnsi="Arial" w:cs="Arial"/>
          <w:lang w:val="ru-RU"/>
        </w:rPr>
        <w:t xml:space="preserve"> </w:t>
      </w:r>
      <w:r w:rsidR="00EE22BB" w:rsidRPr="002E3741">
        <w:rPr>
          <w:rFonts w:ascii="Arial" w:hAnsi="Arial" w:cs="Arial"/>
          <w:lang w:val="ru-RU"/>
        </w:rPr>
        <w:t xml:space="preserve">бр. 124/2012, 14/15 и 68/15), члана </w:t>
      </w:r>
      <w:r w:rsidR="00C362E1">
        <w:rPr>
          <w:rFonts w:ascii="Arial" w:hAnsi="Arial" w:cs="Arial"/>
          <w:lang w:val="ru-RU"/>
        </w:rPr>
        <w:t>2</w:t>
      </w:r>
      <w:r w:rsidR="00EE22BB" w:rsidRPr="002E3741">
        <w:rPr>
          <w:rFonts w:ascii="Arial" w:hAnsi="Arial" w:cs="Arial"/>
          <w:lang w:val="ru-RU"/>
        </w:rPr>
        <w:t xml:space="preserve">. </w:t>
      </w:r>
      <w:r w:rsidRPr="002E3741">
        <w:rPr>
          <w:rFonts w:ascii="Arial" w:hAnsi="Arial" w:cs="Arial"/>
          <w:lang w:val="ru-RU"/>
        </w:rPr>
        <w:t>став 1. тачка 6) подтачка (4) и члана 16. Правилника о обавезним елементима конкурсне документације у поступцима јавних набавки начину доказивања испуњености</w:t>
      </w:r>
      <w:r w:rsidR="00D21E3C" w:rsidRPr="002E3741">
        <w:rPr>
          <w:rFonts w:ascii="Arial" w:hAnsi="Arial" w:cs="Arial"/>
          <w:lang w:val="ru-RU"/>
        </w:rPr>
        <w:t xml:space="preserve"> услова („Службени гласник РС“ </w:t>
      </w:r>
      <w:r w:rsidRPr="002E3741">
        <w:rPr>
          <w:rFonts w:ascii="Arial" w:hAnsi="Arial" w:cs="Arial"/>
          <w:lang w:val="ru-RU"/>
        </w:rPr>
        <w:t xml:space="preserve">бр.86/15) </w:t>
      </w:r>
      <w:r w:rsidR="00D56E34">
        <w:rPr>
          <w:rFonts w:ascii="Arial" w:hAnsi="Arial" w:cs="Arial"/>
          <w:lang w:val="ru-RU"/>
        </w:rPr>
        <w:t>п</w:t>
      </w:r>
      <w:r w:rsidR="00D56E34" w:rsidRPr="00D56E34">
        <w:rPr>
          <w:rFonts w:ascii="Arial" w:hAnsi="Arial" w:cs="Arial"/>
          <w:lang w:val="ru-RU"/>
        </w:rPr>
        <w:t xml:space="preserve">онуђач/члан групе </w:t>
      </w:r>
      <w:r w:rsidRPr="002E3741">
        <w:rPr>
          <w:rFonts w:ascii="Arial" w:hAnsi="Arial" w:cs="Arial"/>
          <w:lang w:val="ru-RU"/>
        </w:rPr>
        <w:t>даје:</w:t>
      </w:r>
    </w:p>
    <w:p w14:paraId="69AA42F5" w14:textId="77777777" w:rsidR="00A57F50" w:rsidRPr="002E3741" w:rsidRDefault="00A57F50">
      <w:pPr>
        <w:pStyle w:val="Standard"/>
        <w:jc w:val="center"/>
        <w:rPr>
          <w:rFonts w:ascii="Arial" w:hAnsi="Arial" w:cs="Arial"/>
          <w:b/>
          <w:lang w:val="ru-RU"/>
        </w:rPr>
      </w:pPr>
    </w:p>
    <w:p w14:paraId="43D7AA03" w14:textId="77777777" w:rsidR="001B4091" w:rsidRPr="00C71FC1" w:rsidRDefault="00DC07AC">
      <w:pPr>
        <w:pStyle w:val="Standard"/>
        <w:jc w:val="center"/>
        <w:rPr>
          <w:rFonts w:ascii="Arial" w:hAnsi="Arial" w:cs="Arial"/>
          <w:lang w:val="ru-RU"/>
        </w:rPr>
      </w:pPr>
      <w:r w:rsidRPr="002E3741">
        <w:rPr>
          <w:rFonts w:ascii="Arial" w:hAnsi="Arial" w:cs="Arial"/>
          <w:b/>
          <w:lang w:val="ru-RU"/>
        </w:rPr>
        <w:t>ИЗЈАВУ О НЕЗАВИСНОЈ ПОНУДИ</w:t>
      </w:r>
    </w:p>
    <w:p w14:paraId="43A21C57" w14:textId="77777777" w:rsidR="001B4091" w:rsidRPr="002E3741" w:rsidRDefault="001B4091">
      <w:pPr>
        <w:pStyle w:val="Standard"/>
        <w:jc w:val="center"/>
        <w:rPr>
          <w:rFonts w:ascii="Arial" w:hAnsi="Arial" w:cs="Arial"/>
          <w:b/>
          <w:lang w:val="ru-RU"/>
        </w:rPr>
      </w:pPr>
    </w:p>
    <w:p w14:paraId="3D261AFC" w14:textId="77777777" w:rsidR="004666CE" w:rsidRDefault="004666CE" w:rsidP="003D20F5">
      <w:pPr>
        <w:widowControl/>
        <w:suppressAutoHyphens w:val="0"/>
        <w:autoSpaceDN/>
        <w:contextualSpacing/>
        <w:jc w:val="both"/>
        <w:textAlignment w:val="auto"/>
        <w:rPr>
          <w:rFonts w:cs="Arial"/>
          <w:sz w:val="24"/>
          <w:szCs w:val="24"/>
          <w:lang w:val="sr-Latn-RS"/>
        </w:rPr>
      </w:pPr>
    </w:p>
    <w:p w14:paraId="79E6062B" w14:textId="0B405E9B" w:rsidR="003D20F5" w:rsidRPr="00AF6962" w:rsidRDefault="00DC07AC" w:rsidP="003D20F5">
      <w:pPr>
        <w:widowControl/>
        <w:suppressAutoHyphens w:val="0"/>
        <w:autoSpaceDN/>
        <w:contextualSpacing/>
        <w:jc w:val="both"/>
        <w:textAlignment w:val="auto"/>
        <w:rPr>
          <w:rFonts w:cs="Arial"/>
          <w:sz w:val="24"/>
          <w:szCs w:val="24"/>
          <w:lang w:val="ru-RU"/>
        </w:rPr>
      </w:pPr>
      <w:r w:rsidRPr="002E3741">
        <w:rPr>
          <w:rFonts w:cs="Arial"/>
          <w:sz w:val="24"/>
          <w:szCs w:val="24"/>
          <w:lang w:val="ru-RU"/>
        </w:rPr>
        <w:t>и под пуном материјалном и кривичном одговорношћу потврђује да је Понуду број:_</w:t>
      </w:r>
      <w:r w:rsidR="00A57F50" w:rsidRPr="002E3741">
        <w:rPr>
          <w:rFonts w:cs="Arial"/>
          <w:sz w:val="24"/>
          <w:szCs w:val="24"/>
          <w:lang w:val="ru-RU"/>
        </w:rPr>
        <w:t>_____</w:t>
      </w:r>
      <w:r w:rsidR="000E3080">
        <w:rPr>
          <w:rFonts w:cs="Arial"/>
          <w:sz w:val="24"/>
          <w:szCs w:val="24"/>
          <w:lang w:val="ru-RU"/>
        </w:rPr>
        <w:t>____</w:t>
      </w:r>
      <w:r w:rsidRPr="002E3741">
        <w:rPr>
          <w:rFonts w:cs="Arial"/>
          <w:sz w:val="24"/>
          <w:szCs w:val="24"/>
          <w:lang w:val="ru-RU"/>
        </w:rPr>
        <w:t xml:space="preserve"> за јавну н</w:t>
      </w:r>
      <w:r w:rsidR="00065498" w:rsidRPr="002E3741">
        <w:rPr>
          <w:rFonts w:cs="Arial"/>
          <w:sz w:val="24"/>
          <w:szCs w:val="24"/>
          <w:lang w:val="ru-RU"/>
        </w:rPr>
        <w:t>абавку услуга</w:t>
      </w:r>
      <w:r w:rsidR="00A57F50" w:rsidRPr="002E3741">
        <w:rPr>
          <w:rFonts w:cs="Arial"/>
          <w:sz w:val="24"/>
          <w:szCs w:val="24"/>
          <w:lang w:val="ru-RU"/>
        </w:rPr>
        <w:t>:</w:t>
      </w:r>
      <w:r w:rsidR="00FF4CB9">
        <w:rPr>
          <w:rFonts w:cs="Arial"/>
          <w:sz w:val="24"/>
          <w:szCs w:val="24"/>
          <w:lang w:val="ru-RU"/>
        </w:rPr>
        <w:t xml:space="preserve"> </w:t>
      </w:r>
      <w:r w:rsidR="00D97EA9" w:rsidRPr="00D97EA9">
        <w:rPr>
          <w:rFonts w:cs="Arial"/>
          <w:b/>
          <w:sz w:val="24"/>
          <w:szCs w:val="24"/>
          <w:lang w:val="sr-Latn-RS"/>
        </w:rPr>
        <w:t>Услуге у вези са одлагањем опасног отпада</w:t>
      </w:r>
      <w:r w:rsidR="00A95298">
        <w:rPr>
          <w:rFonts w:cs="Arial"/>
          <w:b/>
          <w:sz w:val="24"/>
          <w:szCs w:val="24"/>
          <w:lang w:val="sr-Latn-RS"/>
        </w:rPr>
        <w:t xml:space="preserve">, </w:t>
      </w:r>
      <w:r w:rsidR="0046024B">
        <w:rPr>
          <w:rFonts w:cs="Arial"/>
          <w:b/>
          <w:sz w:val="24"/>
          <w:szCs w:val="24"/>
          <w:lang w:val="sr-Cyrl-RS"/>
        </w:rPr>
        <w:t xml:space="preserve">за партију број </w:t>
      </w:r>
      <w:r w:rsidR="00FF4CB9">
        <w:rPr>
          <w:rFonts w:cs="Arial"/>
          <w:b/>
          <w:sz w:val="24"/>
          <w:szCs w:val="24"/>
          <w:lang w:val="sr-Cyrl-RS"/>
        </w:rPr>
        <w:t>____,</w:t>
      </w:r>
      <w:r w:rsidR="00647029" w:rsidRPr="00D14875">
        <w:rPr>
          <w:rFonts w:cs="Arial"/>
          <w:b/>
          <w:sz w:val="24"/>
          <w:szCs w:val="24"/>
          <w:lang w:val="sr-Cyrl-RS"/>
        </w:rPr>
        <w:t xml:space="preserve"> </w:t>
      </w:r>
      <w:r w:rsidR="00065498" w:rsidRPr="00D14875">
        <w:rPr>
          <w:rFonts w:cs="Arial"/>
          <w:sz w:val="24"/>
          <w:szCs w:val="24"/>
          <w:lang w:val="ru-RU"/>
        </w:rPr>
        <w:t xml:space="preserve">у </w:t>
      </w:r>
      <w:r w:rsidR="00480B23">
        <w:rPr>
          <w:rFonts w:cs="Arial"/>
          <w:sz w:val="24"/>
          <w:szCs w:val="24"/>
          <w:lang w:val="ru-RU"/>
        </w:rPr>
        <w:t xml:space="preserve">отвореном </w:t>
      </w:r>
      <w:r w:rsidRPr="00D14875">
        <w:rPr>
          <w:rFonts w:cs="Arial"/>
          <w:sz w:val="24"/>
          <w:szCs w:val="24"/>
          <w:lang w:val="ru-RU"/>
        </w:rPr>
        <w:t>поступ</w:t>
      </w:r>
      <w:r w:rsidR="00480B23">
        <w:rPr>
          <w:rFonts w:cs="Arial"/>
          <w:sz w:val="24"/>
          <w:szCs w:val="24"/>
          <w:lang w:val="ru-RU"/>
        </w:rPr>
        <w:t xml:space="preserve">ку </w:t>
      </w:r>
      <w:r w:rsidR="00480B23" w:rsidRPr="00CB0AB0">
        <w:rPr>
          <w:rFonts w:cs="Arial"/>
          <w:b/>
          <w:sz w:val="24"/>
          <w:szCs w:val="24"/>
          <w:lang w:val="ru-RU"/>
        </w:rPr>
        <w:t xml:space="preserve">јавне набавке </w:t>
      </w:r>
      <w:r w:rsidRPr="00CB0AB0">
        <w:rPr>
          <w:rFonts w:cs="Arial"/>
          <w:b/>
          <w:sz w:val="24"/>
          <w:szCs w:val="24"/>
          <w:lang w:val="ru-RU"/>
        </w:rPr>
        <w:t>бр.</w:t>
      </w:r>
      <w:r w:rsidR="00523531" w:rsidRPr="00CB0AB0">
        <w:rPr>
          <w:rFonts w:cs="Arial"/>
          <w:b/>
          <w:sz w:val="24"/>
          <w:szCs w:val="24"/>
          <w:lang w:val="ru-RU"/>
        </w:rPr>
        <w:t xml:space="preserve"> </w:t>
      </w:r>
      <w:r w:rsidR="000E3080" w:rsidRPr="000E3080">
        <w:rPr>
          <w:rFonts w:cs="Arial"/>
          <w:b/>
          <w:sz w:val="24"/>
          <w:szCs w:val="24"/>
          <w:lang w:val="ru-RU"/>
        </w:rPr>
        <w:t>ЈН/4000/0747/2019, Јана бр.</w:t>
      </w:r>
      <w:r w:rsidR="000E3080">
        <w:rPr>
          <w:rFonts w:cs="Arial"/>
          <w:b/>
          <w:sz w:val="24"/>
          <w:szCs w:val="24"/>
          <w:lang w:val="ru-RU"/>
        </w:rPr>
        <w:t xml:space="preserve"> </w:t>
      </w:r>
      <w:r w:rsidR="000E3080" w:rsidRPr="000E3080">
        <w:rPr>
          <w:rFonts w:cs="Arial"/>
          <w:b/>
          <w:sz w:val="24"/>
          <w:szCs w:val="24"/>
          <w:lang w:val="ru-RU"/>
        </w:rPr>
        <w:t>1853/2019</w:t>
      </w:r>
      <w:r w:rsidR="000E3080">
        <w:rPr>
          <w:rFonts w:cs="Arial"/>
          <w:b/>
          <w:sz w:val="24"/>
          <w:szCs w:val="24"/>
          <w:lang w:val="ru-RU"/>
        </w:rPr>
        <w:t xml:space="preserve"> </w:t>
      </w:r>
      <w:r w:rsidRPr="00D14875">
        <w:rPr>
          <w:rFonts w:cs="Arial"/>
          <w:sz w:val="24"/>
          <w:szCs w:val="24"/>
          <w:lang w:val="ru-RU"/>
        </w:rPr>
        <w:t>Нар</w:t>
      </w:r>
      <w:r w:rsidRPr="002E3741">
        <w:rPr>
          <w:rFonts w:cs="Arial"/>
          <w:sz w:val="24"/>
          <w:szCs w:val="24"/>
          <w:lang w:val="ru-RU"/>
        </w:rPr>
        <w:t xml:space="preserve">учиоца </w:t>
      </w:r>
      <w:r w:rsidRPr="00C71FC1">
        <w:rPr>
          <w:rFonts w:eastAsia="Arial Unicode MS" w:cs="Arial"/>
          <w:sz w:val="24"/>
          <w:szCs w:val="24"/>
          <w:lang w:val="ru-RU" w:eastAsia="ar-SA"/>
        </w:rPr>
        <w:t>Јавно предузеће „Електропривреда Србије“ Београд</w:t>
      </w:r>
      <w:r w:rsidR="000D1216" w:rsidRPr="002E3741">
        <w:rPr>
          <w:rFonts w:eastAsia="Arial Unicode MS" w:cs="Arial"/>
          <w:sz w:val="24"/>
          <w:szCs w:val="24"/>
          <w:lang w:val="sr-Cyrl-RS" w:eastAsia="ar-SA"/>
        </w:rPr>
        <w:t>, Огранак РБ Колубара Лазаревац,</w:t>
      </w:r>
      <w:r w:rsidRPr="00C71FC1">
        <w:rPr>
          <w:rFonts w:eastAsia="Arial Unicode MS" w:cs="Arial"/>
          <w:sz w:val="24"/>
          <w:szCs w:val="24"/>
          <w:lang w:val="ru-RU" w:eastAsia="ar-SA"/>
        </w:rPr>
        <w:t xml:space="preserve"> </w:t>
      </w:r>
      <w:r w:rsidRPr="002E3741">
        <w:rPr>
          <w:rFonts w:cs="Arial"/>
          <w:sz w:val="24"/>
          <w:szCs w:val="24"/>
          <w:lang w:val="ru-RU"/>
        </w:rPr>
        <w:t xml:space="preserve">по Позиву за подношење понуда објављеном </w:t>
      </w:r>
      <w:r w:rsidR="003A2BA5" w:rsidRPr="003A2BA5">
        <w:rPr>
          <w:rFonts w:cs="Arial"/>
          <w:sz w:val="24"/>
          <w:szCs w:val="24"/>
          <w:lang w:val="ru-RU"/>
        </w:rPr>
        <w:t>на Порталу јавних набавки</w:t>
      </w:r>
      <w:r w:rsidR="000B33BE">
        <w:rPr>
          <w:rFonts w:cs="Arial"/>
          <w:sz w:val="24"/>
          <w:szCs w:val="24"/>
          <w:lang w:val="ru-RU"/>
        </w:rPr>
        <w:t xml:space="preserve">, </w:t>
      </w:r>
      <w:r w:rsidR="000B33BE" w:rsidRPr="000B33BE">
        <w:rPr>
          <w:rFonts w:cs="Arial"/>
          <w:kern w:val="0"/>
          <w:sz w:val="24"/>
          <w:szCs w:val="24"/>
          <w:lang w:val="ru-RU"/>
        </w:rPr>
        <w:t xml:space="preserve">интернет страници Наручиоца </w:t>
      </w:r>
      <w:r w:rsidR="008777BF">
        <w:rPr>
          <w:rFonts w:cs="Arial"/>
          <w:sz w:val="24"/>
          <w:szCs w:val="24"/>
          <w:lang w:val="ru-RU"/>
        </w:rPr>
        <w:t>дана ___________2020</w:t>
      </w:r>
      <w:r w:rsidR="00800ED7">
        <w:rPr>
          <w:rFonts w:cs="Arial"/>
          <w:sz w:val="24"/>
          <w:szCs w:val="24"/>
          <w:lang w:val="ru-RU"/>
        </w:rPr>
        <w:t>.</w:t>
      </w:r>
      <w:r w:rsidR="003D20F5" w:rsidRPr="00AF6962">
        <w:rPr>
          <w:rFonts w:cs="Arial"/>
          <w:sz w:val="24"/>
          <w:szCs w:val="24"/>
          <w:lang w:val="ru-RU"/>
        </w:rPr>
        <w:t xml:space="preserve"> године, поднео независно, без договора са другим понуђачима или заинтересованим лицима.</w:t>
      </w:r>
    </w:p>
    <w:p w14:paraId="08878A8C" w14:textId="77777777" w:rsidR="003D20F5" w:rsidRDefault="003D20F5" w:rsidP="003D20F5">
      <w:pPr>
        <w:widowControl/>
        <w:suppressAutoHyphens w:val="0"/>
        <w:autoSpaceDN/>
        <w:contextualSpacing/>
        <w:jc w:val="both"/>
        <w:textAlignment w:val="auto"/>
        <w:rPr>
          <w:rFonts w:cs="Arial"/>
          <w:sz w:val="24"/>
          <w:szCs w:val="24"/>
          <w:lang w:val="ru-RU"/>
        </w:rPr>
      </w:pPr>
    </w:p>
    <w:p w14:paraId="45E27D49" w14:textId="221A8827" w:rsidR="004316CE" w:rsidRPr="000E3080" w:rsidRDefault="00DC07AC" w:rsidP="000E3080">
      <w:pPr>
        <w:widowControl/>
        <w:suppressAutoHyphens w:val="0"/>
        <w:autoSpaceDN/>
        <w:contextualSpacing/>
        <w:jc w:val="both"/>
        <w:textAlignment w:val="auto"/>
        <w:rPr>
          <w:rFonts w:cs="Arial"/>
          <w:sz w:val="24"/>
          <w:szCs w:val="24"/>
          <w:lang w:val="sr-Cyrl-RS"/>
        </w:rPr>
      </w:pPr>
      <w:r w:rsidRPr="003D20F5">
        <w:rPr>
          <w:rFonts w:cs="Arial"/>
          <w:sz w:val="24"/>
          <w:szCs w:val="24"/>
          <w:lang w:val="ru-RU"/>
        </w:rPr>
        <w:t>У супротном упознат је да ће сходно члану 168.</w:t>
      </w:r>
      <w:r w:rsidR="00A57F50" w:rsidRPr="003D20F5">
        <w:rPr>
          <w:rFonts w:cs="Arial"/>
          <w:sz w:val="24"/>
          <w:szCs w:val="24"/>
          <w:lang w:val="ru-RU"/>
        </w:rPr>
        <w:t xml:space="preserve"> </w:t>
      </w:r>
      <w:r w:rsidRPr="003D20F5">
        <w:rPr>
          <w:rFonts w:cs="Arial"/>
          <w:sz w:val="24"/>
          <w:szCs w:val="24"/>
          <w:lang w:val="ru-RU"/>
        </w:rPr>
        <w:t>став 1.</w:t>
      </w:r>
      <w:r w:rsidR="00A57F50" w:rsidRPr="003D20F5">
        <w:rPr>
          <w:rFonts w:cs="Arial"/>
          <w:sz w:val="24"/>
          <w:szCs w:val="24"/>
          <w:lang w:val="ru-RU"/>
        </w:rPr>
        <w:t xml:space="preserve"> </w:t>
      </w:r>
      <w:r w:rsidRPr="003D20F5">
        <w:rPr>
          <w:rFonts w:cs="Arial"/>
          <w:sz w:val="24"/>
          <w:szCs w:val="24"/>
          <w:lang w:val="ru-RU"/>
        </w:rPr>
        <w:t>тачка 2) Закона о јавним на</w:t>
      </w:r>
      <w:r w:rsidR="00A57F50" w:rsidRPr="003D20F5">
        <w:rPr>
          <w:rFonts w:cs="Arial"/>
          <w:sz w:val="24"/>
          <w:szCs w:val="24"/>
          <w:lang w:val="ru-RU"/>
        </w:rPr>
        <w:t xml:space="preserve">бавкама („Службени гласник РС“ </w:t>
      </w:r>
      <w:r w:rsidRPr="003D20F5">
        <w:rPr>
          <w:rFonts w:cs="Arial"/>
          <w:sz w:val="24"/>
          <w:szCs w:val="24"/>
          <w:lang w:val="ru-RU"/>
        </w:rPr>
        <w:t>бр.124/12,</w:t>
      </w:r>
      <w:r w:rsidR="00A57F50" w:rsidRPr="003D20F5">
        <w:rPr>
          <w:rFonts w:cs="Arial"/>
          <w:sz w:val="24"/>
          <w:szCs w:val="24"/>
          <w:lang w:val="ru-RU"/>
        </w:rPr>
        <w:t xml:space="preserve"> 14/15 и 68/15) </w:t>
      </w:r>
      <w:r w:rsidRPr="003D20F5">
        <w:rPr>
          <w:rFonts w:cs="Arial"/>
          <w:sz w:val="24"/>
          <w:szCs w:val="24"/>
          <w:lang w:val="ru-RU"/>
        </w:rPr>
        <w:t>уговор о јавној набавци бити ништав.</w:t>
      </w:r>
    </w:p>
    <w:p w14:paraId="51963094" w14:textId="77777777" w:rsidR="004316CE" w:rsidRDefault="004316CE">
      <w:pPr>
        <w:pStyle w:val="Standard"/>
        <w:rPr>
          <w:rFonts w:ascii="Arial" w:hAnsi="Arial" w:cs="Arial"/>
          <w:b/>
          <w:lang w:val="ru-RU"/>
        </w:rPr>
      </w:pPr>
    </w:p>
    <w:p w14:paraId="56A554C7" w14:textId="77777777" w:rsidR="000E3080" w:rsidRPr="002E3741" w:rsidRDefault="000E3080">
      <w:pPr>
        <w:pStyle w:val="Standard"/>
        <w:rPr>
          <w:rFonts w:ascii="Arial" w:hAnsi="Arial" w:cs="Arial"/>
          <w:b/>
          <w:lang w:val="ru-RU"/>
        </w:rPr>
      </w:pPr>
    </w:p>
    <w:p w14:paraId="09D2785C" w14:textId="3902B851" w:rsidR="00946AF3" w:rsidRPr="002E3741" w:rsidRDefault="00946AF3" w:rsidP="00946AF3">
      <w:pPr>
        <w:pStyle w:val="KDObrazac"/>
        <w:spacing w:before="0"/>
        <w:jc w:val="both"/>
        <w:outlineLvl w:val="9"/>
        <w:rPr>
          <w:rFonts w:ascii="Arial" w:hAnsi="Arial"/>
          <w:b w:val="0"/>
          <w:lang w:val="sr-Cyrl-RS"/>
        </w:rPr>
      </w:pPr>
      <w:r w:rsidRPr="002E3741">
        <w:rPr>
          <w:rFonts w:ascii="Arial" w:hAnsi="Arial"/>
          <w:b w:val="0"/>
          <w:lang w:val="sr-Cyrl-RS"/>
        </w:rPr>
        <w:t xml:space="preserve">             Датум:                                             </w:t>
      </w:r>
      <w:r w:rsidR="00D56E34">
        <w:rPr>
          <w:rFonts w:ascii="Arial" w:hAnsi="Arial"/>
          <w:b w:val="0"/>
          <w:lang w:val="sr-Cyrl-RS"/>
        </w:rPr>
        <w:t xml:space="preserve">               </w:t>
      </w:r>
      <w:r w:rsidR="008E4811">
        <w:rPr>
          <w:rFonts w:ascii="Arial" w:hAnsi="Arial"/>
          <w:b w:val="0"/>
          <w:lang w:val="sr-Cyrl-RS"/>
        </w:rPr>
        <w:t xml:space="preserve"> </w:t>
      </w:r>
      <w:r w:rsidR="006379EA">
        <w:rPr>
          <w:rFonts w:ascii="Arial" w:hAnsi="Arial"/>
          <w:b w:val="0"/>
          <w:lang w:val="sr-Cyrl-RS"/>
        </w:rPr>
        <w:t xml:space="preserve">   </w:t>
      </w:r>
      <w:r w:rsidRPr="002E3741">
        <w:rPr>
          <w:rFonts w:ascii="Arial" w:hAnsi="Arial"/>
          <w:b w:val="0"/>
          <w:lang w:val="sr-Cyrl-RS"/>
        </w:rPr>
        <w:t>Понуђач</w:t>
      </w:r>
      <w:r w:rsidR="00D56E34">
        <w:rPr>
          <w:rFonts w:ascii="Arial" w:hAnsi="Arial"/>
          <w:b w:val="0"/>
          <w:lang w:val="sr-Cyrl-RS"/>
        </w:rPr>
        <w:t>/</w:t>
      </w:r>
      <w:r w:rsidR="008E4811">
        <w:rPr>
          <w:rFonts w:ascii="Arial" w:hAnsi="Arial"/>
          <w:b w:val="0"/>
          <w:lang w:val="sr-Cyrl-RS"/>
        </w:rPr>
        <w:t>члан групе</w:t>
      </w:r>
      <w:r w:rsidRPr="002E3741">
        <w:rPr>
          <w:rFonts w:ascii="Arial" w:hAnsi="Arial"/>
          <w:b w:val="0"/>
          <w:lang w:val="sr-Cyrl-RS"/>
        </w:rPr>
        <w:t>:</w:t>
      </w:r>
    </w:p>
    <w:p w14:paraId="6A6005AF" w14:textId="77777777" w:rsidR="00946AF3" w:rsidRPr="002E3741" w:rsidRDefault="00946AF3" w:rsidP="00946AF3">
      <w:pPr>
        <w:pStyle w:val="KDObrazac"/>
        <w:spacing w:before="0"/>
        <w:jc w:val="both"/>
        <w:outlineLvl w:val="9"/>
        <w:rPr>
          <w:rFonts w:ascii="Arial" w:hAnsi="Arial"/>
          <w:b w:val="0"/>
          <w:lang w:val="sr-Cyrl-RS"/>
        </w:rPr>
      </w:pPr>
    </w:p>
    <w:p w14:paraId="00C7077C" w14:textId="43BA9AFB" w:rsidR="00946AF3" w:rsidRPr="002E3741" w:rsidRDefault="00946AF3" w:rsidP="00946AF3">
      <w:pPr>
        <w:pStyle w:val="KDObrazac"/>
        <w:spacing w:before="0"/>
        <w:jc w:val="both"/>
        <w:outlineLvl w:val="9"/>
        <w:rPr>
          <w:rFonts w:ascii="Arial" w:hAnsi="Arial"/>
          <w:b w:val="0"/>
          <w:lang w:val="sr-Cyrl-RS"/>
        </w:rPr>
      </w:pPr>
      <w:r w:rsidRPr="002E3741">
        <w:rPr>
          <w:rFonts w:ascii="Arial" w:hAnsi="Arial"/>
          <w:b w:val="0"/>
          <w:lang w:val="sr-Cyrl-RS"/>
        </w:rPr>
        <w:t>__________________                        М.П.                   _____</w:t>
      </w:r>
      <w:r w:rsidR="008E4811">
        <w:rPr>
          <w:rFonts w:ascii="Arial" w:hAnsi="Arial"/>
          <w:b w:val="0"/>
          <w:lang w:val="sr-Cyrl-RS"/>
        </w:rPr>
        <w:t>__</w:t>
      </w:r>
      <w:r w:rsidRPr="002E3741">
        <w:rPr>
          <w:rFonts w:ascii="Arial" w:hAnsi="Arial"/>
          <w:b w:val="0"/>
          <w:lang w:val="sr-Cyrl-RS"/>
        </w:rPr>
        <w:t>__________</w:t>
      </w:r>
    </w:p>
    <w:p w14:paraId="6E76CBA7" w14:textId="77777777" w:rsidR="001B4091" w:rsidRPr="002E3741" w:rsidRDefault="001B4091">
      <w:pPr>
        <w:pStyle w:val="Standard"/>
        <w:jc w:val="center"/>
        <w:rPr>
          <w:rFonts w:ascii="Arial" w:hAnsi="Arial" w:cs="Arial"/>
          <w:b/>
          <w:lang w:val="ru-RU"/>
        </w:rPr>
      </w:pPr>
    </w:p>
    <w:p w14:paraId="5E6FBAEE" w14:textId="77777777" w:rsidR="001B4091" w:rsidRPr="00C71FC1" w:rsidRDefault="001B4091">
      <w:pPr>
        <w:pStyle w:val="Standard"/>
        <w:tabs>
          <w:tab w:val="left" w:pos="6388"/>
        </w:tabs>
        <w:ind w:left="360"/>
        <w:rPr>
          <w:rFonts w:ascii="Arial" w:eastAsia="Calibri" w:hAnsi="Arial" w:cs="Arial"/>
          <w:bCs/>
          <w:iCs/>
          <w:lang w:val="sr-Cyrl-RS"/>
        </w:rPr>
      </w:pPr>
    </w:p>
    <w:p w14:paraId="7F632C2D" w14:textId="77777777" w:rsidR="001B4091" w:rsidRDefault="001B4091">
      <w:pPr>
        <w:pStyle w:val="Standard"/>
        <w:jc w:val="center"/>
        <w:rPr>
          <w:rFonts w:ascii="Arial" w:hAnsi="Arial" w:cs="Arial"/>
          <w:b/>
          <w:lang w:val="ru-RU"/>
        </w:rPr>
      </w:pPr>
    </w:p>
    <w:p w14:paraId="6EDBB08D" w14:textId="77777777" w:rsidR="004F75AE" w:rsidRPr="002E3741" w:rsidRDefault="004F75AE" w:rsidP="00F43868">
      <w:pPr>
        <w:pStyle w:val="Standard"/>
        <w:rPr>
          <w:rFonts w:ascii="Arial" w:hAnsi="Arial" w:cs="Arial"/>
          <w:b/>
          <w:lang w:val="ru-RU"/>
        </w:rPr>
      </w:pPr>
    </w:p>
    <w:p w14:paraId="7D110E0D" w14:textId="77777777" w:rsidR="00A57F50" w:rsidRPr="002E3741" w:rsidRDefault="00DC07AC" w:rsidP="00A57F50">
      <w:pPr>
        <w:pStyle w:val="Standard"/>
        <w:spacing w:before="0"/>
        <w:rPr>
          <w:rFonts w:ascii="Arial" w:hAnsi="Arial" w:cs="Arial"/>
          <w:b/>
          <w:sz w:val="20"/>
          <w:szCs w:val="20"/>
          <w:lang w:val="ru-RU"/>
        </w:rPr>
      </w:pPr>
      <w:r w:rsidRPr="002E3741">
        <w:rPr>
          <w:rFonts w:ascii="Arial" w:hAnsi="Arial" w:cs="Arial"/>
          <w:b/>
          <w:sz w:val="20"/>
          <w:szCs w:val="20"/>
          <w:lang w:val="ru-RU"/>
        </w:rPr>
        <w:t>Напомена:</w:t>
      </w:r>
    </w:p>
    <w:p w14:paraId="1254FA3E" w14:textId="77777777" w:rsidR="001B4091" w:rsidRPr="00C71FC1" w:rsidRDefault="00DC07AC" w:rsidP="00A57F50">
      <w:pPr>
        <w:pStyle w:val="Standard"/>
        <w:spacing w:before="0"/>
        <w:rPr>
          <w:rFonts w:ascii="Arial" w:hAnsi="Arial" w:cs="Arial"/>
          <w:lang w:val="ru-RU"/>
        </w:rPr>
      </w:pPr>
      <w:r w:rsidRPr="00C71FC1">
        <w:rPr>
          <w:rFonts w:ascii="Arial" w:hAnsi="Arial" w:cs="Arial"/>
          <w:sz w:val="20"/>
          <w:szCs w:val="20"/>
          <w:lang w:val="ru-RU"/>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6110D731" w14:textId="77777777" w:rsidR="001B4091" w:rsidRPr="00C71FC1" w:rsidRDefault="00DC07AC" w:rsidP="00A57F50">
      <w:pPr>
        <w:pStyle w:val="Standard"/>
        <w:spacing w:before="0"/>
        <w:rPr>
          <w:rFonts w:ascii="Arial" w:hAnsi="Arial" w:cs="Arial"/>
          <w:lang w:val="ru-RU"/>
        </w:rPr>
      </w:pPr>
      <w:r w:rsidRPr="00C71FC1">
        <w:rPr>
          <w:rFonts w:ascii="Arial" w:hAnsi="Arial" w:cs="Arial"/>
          <w:sz w:val="20"/>
          <w:szCs w:val="20"/>
          <w:lang w:val="ru-RU"/>
        </w:rPr>
        <w:t>Приликом подношења понуде овај образац копирати у потребном броју примерака.</w:t>
      </w:r>
    </w:p>
    <w:p w14:paraId="5E1C5541" w14:textId="77777777" w:rsidR="004666CE" w:rsidRDefault="004666CE" w:rsidP="00A57F50">
      <w:pPr>
        <w:pStyle w:val="KDObrazac"/>
        <w:spacing w:before="0"/>
        <w:jc w:val="center"/>
        <w:outlineLvl w:val="9"/>
        <w:rPr>
          <w:rFonts w:ascii="Arial" w:hAnsi="Arial"/>
          <w:lang w:val="sr-Latn-RS"/>
        </w:rPr>
      </w:pPr>
      <w:bookmarkStart w:id="253" w:name="_Toc442559928"/>
    </w:p>
    <w:p w14:paraId="7FFF9260" w14:textId="77777777" w:rsidR="00D64085" w:rsidRDefault="00D64085" w:rsidP="00A57F50">
      <w:pPr>
        <w:pStyle w:val="KDObrazac"/>
        <w:spacing w:before="0"/>
        <w:jc w:val="center"/>
        <w:outlineLvl w:val="9"/>
        <w:rPr>
          <w:rFonts w:ascii="Arial" w:hAnsi="Arial"/>
          <w:lang w:val="sr-Latn-RS"/>
        </w:rPr>
      </w:pPr>
    </w:p>
    <w:p w14:paraId="0A9F5F12" w14:textId="77777777" w:rsidR="00D64085" w:rsidRDefault="00D64085" w:rsidP="00A57F50">
      <w:pPr>
        <w:pStyle w:val="KDObrazac"/>
        <w:spacing w:before="0"/>
        <w:jc w:val="center"/>
        <w:outlineLvl w:val="9"/>
        <w:rPr>
          <w:rFonts w:ascii="Arial" w:hAnsi="Arial"/>
          <w:lang w:val="sr-Latn-RS"/>
        </w:rPr>
      </w:pPr>
    </w:p>
    <w:p w14:paraId="3F7A27B7" w14:textId="77777777" w:rsidR="008777BF" w:rsidRDefault="008777BF" w:rsidP="00A57F50">
      <w:pPr>
        <w:pStyle w:val="KDObrazac"/>
        <w:spacing w:before="0"/>
        <w:jc w:val="center"/>
        <w:outlineLvl w:val="9"/>
        <w:rPr>
          <w:rFonts w:ascii="Arial" w:hAnsi="Arial"/>
          <w:lang w:val="sr-Latn-RS"/>
        </w:rPr>
      </w:pPr>
    </w:p>
    <w:p w14:paraId="4C52754A" w14:textId="77777777" w:rsidR="008777BF" w:rsidRDefault="008777BF" w:rsidP="00A57F50">
      <w:pPr>
        <w:pStyle w:val="KDObrazac"/>
        <w:spacing w:before="0"/>
        <w:jc w:val="center"/>
        <w:outlineLvl w:val="9"/>
        <w:rPr>
          <w:rFonts w:ascii="Arial" w:hAnsi="Arial"/>
          <w:lang w:val="sr-Latn-RS"/>
        </w:rPr>
      </w:pPr>
    </w:p>
    <w:p w14:paraId="126A819C" w14:textId="77777777" w:rsidR="008777BF" w:rsidRDefault="008777BF" w:rsidP="00A57F50">
      <w:pPr>
        <w:pStyle w:val="KDObrazac"/>
        <w:spacing w:before="0"/>
        <w:jc w:val="center"/>
        <w:outlineLvl w:val="9"/>
        <w:rPr>
          <w:rFonts w:ascii="Arial" w:hAnsi="Arial"/>
          <w:lang w:val="sr-Latn-RS"/>
        </w:rPr>
      </w:pPr>
    </w:p>
    <w:p w14:paraId="1AFAFC77" w14:textId="77777777" w:rsidR="008777BF" w:rsidRDefault="008777BF" w:rsidP="00A57F50">
      <w:pPr>
        <w:pStyle w:val="KDObrazac"/>
        <w:spacing w:before="0"/>
        <w:jc w:val="center"/>
        <w:outlineLvl w:val="9"/>
        <w:rPr>
          <w:rFonts w:ascii="Arial" w:hAnsi="Arial"/>
          <w:lang w:val="sr-Latn-RS"/>
        </w:rPr>
      </w:pPr>
    </w:p>
    <w:p w14:paraId="19059C07" w14:textId="77777777" w:rsidR="004666CE" w:rsidRDefault="004666CE" w:rsidP="00177365">
      <w:pPr>
        <w:pStyle w:val="KDObrazac"/>
        <w:spacing w:before="0"/>
        <w:jc w:val="left"/>
        <w:outlineLvl w:val="9"/>
        <w:rPr>
          <w:rFonts w:ascii="Arial" w:hAnsi="Arial"/>
          <w:lang w:val="sr-Latn-RS"/>
        </w:rPr>
      </w:pPr>
    </w:p>
    <w:p w14:paraId="073F6714" w14:textId="1FB244D1" w:rsidR="001B4091" w:rsidRPr="00C71FC1" w:rsidRDefault="000E3080" w:rsidP="00A57F50">
      <w:pPr>
        <w:pStyle w:val="KDObrazac"/>
        <w:spacing w:before="0"/>
        <w:jc w:val="center"/>
        <w:outlineLvl w:val="9"/>
        <w:rPr>
          <w:rFonts w:ascii="Arial" w:hAnsi="Arial"/>
          <w:lang w:val="ru-RU"/>
        </w:rPr>
      </w:pPr>
      <w:r>
        <w:rPr>
          <w:rFonts w:ascii="Arial" w:hAnsi="Arial"/>
          <w:lang w:val="ru-RU"/>
        </w:rPr>
        <w:t xml:space="preserve">                                                                                           </w:t>
      </w:r>
      <w:r w:rsidR="00DC07AC" w:rsidRPr="00C71FC1">
        <w:rPr>
          <w:rFonts w:ascii="Arial" w:hAnsi="Arial"/>
          <w:lang w:val="ru-RU"/>
        </w:rPr>
        <w:t xml:space="preserve">ОБРАЗАЦ </w:t>
      </w:r>
      <w:r w:rsidR="00A57F50" w:rsidRPr="002E3741">
        <w:rPr>
          <w:rFonts w:ascii="Arial" w:hAnsi="Arial"/>
          <w:lang w:val="sr-Cyrl-RS"/>
        </w:rPr>
        <w:t>4</w:t>
      </w:r>
      <w:r w:rsidR="00DC07AC" w:rsidRPr="00C71FC1">
        <w:rPr>
          <w:rFonts w:ascii="Arial" w:hAnsi="Arial"/>
          <w:lang w:val="ru-RU"/>
        </w:rPr>
        <w:t>.</w:t>
      </w:r>
      <w:bookmarkEnd w:id="253"/>
    </w:p>
    <w:p w14:paraId="26621607" w14:textId="77777777" w:rsidR="001B4091" w:rsidRPr="00C71FC1" w:rsidRDefault="001B4091">
      <w:pPr>
        <w:pStyle w:val="KDParagraf"/>
        <w:spacing w:before="0"/>
        <w:rPr>
          <w:rFonts w:ascii="Arial" w:hAnsi="Arial" w:cs="Arial"/>
          <w:lang w:val="ru-RU"/>
        </w:rPr>
      </w:pPr>
    </w:p>
    <w:p w14:paraId="1BF3C105" w14:textId="77777777" w:rsidR="001B4091" w:rsidRPr="00C71FC1" w:rsidRDefault="001B4091">
      <w:pPr>
        <w:pStyle w:val="KDParagraf"/>
        <w:spacing w:before="0"/>
        <w:rPr>
          <w:rFonts w:ascii="Arial" w:hAnsi="Arial" w:cs="Arial"/>
          <w:lang w:val="ru-RU"/>
        </w:rPr>
      </w:pPr>
    </w:p>
    <w:p w14:paraId="71409250" w14:textId="77777777" w:rsidR="001B4091" w:rsidRPr="00C71FC1" w:rsidRDefault="00DC07AC">
      <w:pPr>
        <w:pStyle w:val="Standard"/>
        <w:rPr>
          <w:rFonts w:ascii="Arial" w:hAnsi="Arial" w:cs="Arial"/>
          <w:lang w:val="ru-RU"/>
        </w:rPr>
      </w:pPr>
      <w:r w:rsidRPr="002E3741">
        <w:rPr>
          <w:rFonts w:ascii="Arial" w:hAnsi="Arial" w:cs="Arial"/>
          <w:lang w:val="ru-RU"/>
        </w:rPr>
        <w:t>На основу члана 75. став 2. Закона о јавним набавкама („Службени гласник РС“ бр.124/2012, 14/15  и 68/15)</w:t>
      </w:r>
      <w:r w:rsidRPr="00C71FC1">
        <w:rPr>
          <w:rFonts w:ascii="Arial" w:hAnsi="Arial" w:cs="Arial"/>
          <w:lang w:val="ru-RU"/>
        </w:rPr>
        <w:t xml:space="preserve"> као </w:t>
      </w:r>
      <w:r w:rsidR="00564A74" w:rsidRPr="00564A74">
        <w:rPr>
          <w:rFonts w:ascii="Arial" w:hAnsi="Arial" w:cs="Arial"/>
          <w:lang w:val="ru-RU"/>
        </w:rPr>
        <w:t xml:space="preserve">понуђач/члан групе/подизвођач </w:t>
      </w:r>
      <w:r w:rsidRPr="002E3741">
        <w:rPr>
          <w:rFonts w:ascii="Arial" w:hAnsi="Arial" w:cs="Arial"/>
          <w:lang w:val="ru-RU"/>
        </w:rPr>
        <w:t>дајем:</w:t>
      </w:r>
    </w:p>
    <w:p w14:paraId="5539FB6D" w14:textId="77777777" w:rsidR="001B4091" w:rsidRPr="002E3741" w:rsidRDefault="001B4091">
      <w:pPr>
        <w:pStyle w:val="Standard"/>
        <w:rPr>
          <w:rFonts w:ascii="Arial" w:hAnsi="Arial" w:cs="Arial"/>
          <w:lang w:val="ru-RU"/>
        </w:rPr>
      </w:pPr>
    </w:p>
    <w:p w14:paraId="2C6F61E3" w14:textId="77777777" w:rsidR="001B4091" w:rsidRPr="002E3741" w:rsidRDefault="001B4091">
      <w:pPr>
        <w:pStyle w:val="Standard"/>
        <w:rPr>
          <w:rFonts w:ascii="Arial" w:hAnsi="Arial" w:cs="Arial"/>
          <w:lang w:val="ru-RU"/>
        </w:rPr>
      </w:pPr>
    </w:p>
    <w:p w14:paraId="480AFA69" w14:textId="77777777" w:rsidR="001B4091" w:rsidRPr="00C71FC1" w:rsidRDefault="00DC07AC">
      <w:pPr>
        <w:pStyle w:val="Standard"/>
        <w:jc w:val="center"/>
        <w:rPr>
          <w:rFonts w:ascii="Arial" w:hAnsi="Arial" w:cs="Arial"/>
          <w:lang w:val="ru-RU"/>
        </w:rPr>
      </w:pPr>
      <w:bookmarkStart w:id="254" w:name="_Toc442559929"/>
      <w:r w:rsidRPr="002E3741">
        <w:rPr>
          <w:rFonts w:ascii="Arial" w:hAnsi="Arial" w:cs="Arial"/>
          <w:b/>
          <w:lang w:val="ru-RU"/>
        </w:rPr>
        <w:t>И З Ј А В У</w:t>
      </w:r>
      <w:bookmarkEnd w:id="254"/>
    </w:p>
    <w:p w14:paraId="683569C8" w14:textId="77777777" w:rsidR="001B4091" w:rsidRPr="00C71FC1" w:rsidRDefault="001B4091">
      <w:pPr>
        <w:pStyle w:val="Standard"/>
        <w:rPr>
          <w:rFonts w:ascii="Arial" w:hAnsi="Arial" w:cs="Arial"/>
          <w:lang w:val="ru-RU"/>
        </w:rPr>
      </w:pPr>
    </w:p>
    <w:p w14:paraId="6427FD1D" w14:textId="77777777" w:rsidR="001B4091" w:rsidRPr="00C71FC1" w:rsidRDefault="001B4091">
      <w:pPr>
        <w:pStyle w:val="Standard"/>
        <w:rPr>
          <w:rFonts w:ascii="Arial" w:hAnsi="Arial" w:cs="Arial"/>
          <w:lang w:val="ru-RU"/>
        </w:rPr>
      </w:pPr>
    </w:p>
    <w:p w14:paraId="6D262B1B" w14:textId="039C9B91" w:rsidR="001B4091" w:rsidRPr="002E3741" w:rsidRDefault="00F50D70">
      <w:pPr>
        <w:pStyle w:val="Standard"/>
        <w:rPr>
          <w:rFonts w:ascii="Arial" w:hAnsi="Arial" w:cs="Arial"/>
          <w:lang w:val="ru-RU"/>
        </w:rPr>
      </w:pPr>
      <w:r w:rsidRPr="002E3741">
        <w:rPr>
          <w:rFonts w:ascii="Arial" w:hAnsi="Arial" w:cs="Arial"/>
          <w:lang w:val="ru-RU"/>
        </w:rPr>
        <w:t>којом изричито наводим</w:t>
      </w:r>
      <w:r w:rsidR="00792450" w:rsidRPr="002E3741">
        <w:rPr>
          <w:rFonts w:ascii="Arial" w:hAnsi="Arial" w:cs="Arial"/>
          <w:lang w:val="ru-RU"/>
        </w:rPr>
        <w:t>о</w:t>
      </w:r>
      <w:r w:rsidR="00DC07AC" w:rsidRPr="002E3741">
        <w:rPr>
          <w:rFonts w:ascii="Arial" w:hAnsi="Arial" w:cs="Arial"/>
          <w:lang w:val="ru-RU"/>
        </w:rPr>
        <w:t xml:space="preserve"> да </w:t>
      </w:r>
      <w:r w:rsidR="00DC07AC" w:rsidRPr="00C71FC1">
        <w:rPr>
          <w:rFonts w:ascii="Arial" w:hAnsi="Arial" w:cs="Arial"/>
          <w:lang w:val="ru-RU"/>
        </w:rPr>
        <w:t>смо у свом досадашњем раду и</w:t>
      </w:r>
      <w:r w:rsidR="00792450" w:rsidRPr="002E3741">
        <w:rPr>
          <w:rFonts w:ascii="Arial" w:hAnsi="Arial" w:cs="Arial"/>
          <w:lang w:val="ru-RU"/>
        </w:rPr>
        <w:t xml:space="preserve"> при састављању Понуде </w:t>
      </w:r>
      <w:r w:rsidR="00DC07AC" w:rsidRPr="00C71FC1">
        <w:rPr>
          <w:rFonts w:ascii="Arial" w:hAnsi="Arial" w:cs="Arial"/>
          <w:lang w:val="ru-RU"/>
        </w:rPr>
        <w:t>број:</w:t>
      </w:r>
      <w:r w:rsidR="00792450" w:rsidRPr="002E3741">
        <w:rPr>
          <w:rFonts w:ascii="Arial" w:hAnsi="Arial" w:cs="Arial"/>
          <w:lang w:val="sr-Cyrl-RS"/>
        </w:rPr>
        <w:t xml:space="preserve"> ___</w:t>
      </w:r>
      <w:r w:rsidR="007571A6">
        <w:rPr>
          <w:rFonts w:ascii="Arial" w:hAnsi="Arial" w:cs="Arial"/>
          <w:lang w:val="ru-RU"/>
        </w:rPr>
        <w:t>_____</w:t>
      </w:r>
      <w:r w:rsidR="00DC07AC" w:rsidRPr="00C71FC1">
        <w:rPr>
          <w:rFonts w:ascii="Arial" w:hAnsi="Arial" w:cs="Arial"/>
          <w:lang w:val="ru-RU"/>
        </w:rPr>
        <w:t xml:space="preserve"> </w:t>
      </w:r>
      <w:r w:rsidR="00DC07AC" w:rsidRPr="002E3741">
        <w:rPr>
          <w:rFonts w:ascii="Arial" w:hAnsi="Arial" w:cs="Arial"/>
          <w:lang w:val="ru-RU"/>
        </w:rPr>
        <w:t>за јавну н</w:t>
      </w:r>
      <w:r w:rsidR="00792450" w:rsidRPr="002E3741">
        <w:rPr>
          <w:rFonts w:ascii="Arial" w:hAnsi="Arial" w:cs="Arial"/>
          <w:lang w:val="ru-RU"/>
        </w:rPr>
        <w:t>абавку услуга</w:t>
      </w:r>
      <w:r w:rsidR="00924509" w:rsidRPr="002E3741">
        <w:rPr>
          <w:rFonts w:ascii="Arial" w:hAnsi="Arial" w:cs="Arial"/>
          <w:lang w:val="ru-RU"/>
        </w:rPr>
        <w:t>:</w:t>
      </w:r>
      <w:r w:rsidR="00A15709">
        <w:rPr>
          <w:rFonts w:ascii="Arial" w:hAnsi="Arial" w:cs="Arial"/>
          <w:lang w:val="ru-RU"/>
        </w:rPr>
        <w:t xml:space="preserve"> </w:t>
      </w:r>
      <w:r w:rsidR="008777BF" w:rsidRPr="008777BF">
        <w:rPr>
          <w:rFonts w:ascii="Arial" w:hAnsi="Arial" w:cs="Arial"/>
          <w:b/>
          <w:lang w:val="sr-Cyrl-CS"/>
        </w:rPr>
        <w:t>Услуге у вези са одлагањем опасног отпада</w:t>
      </w:r>
      <w:r w:rsidR="00A15709">
        <w:rPr>
          <w:rFonts w:cs="Arial"/>
          <w:b/>
          <w:lang w:val="sr-Latn-RS"/>
        </w:rPr>
        <w:t>,</w:t>
      </w:r>
      <w:r w:rsidR="00A15709" w:rsidRPr="00A15709">
        <w:rPr>
          <w:rFonts w:cs="Arial"/>
          <w:b/>
          <w:lang w:val="sr-Latn-RS"/>
        </w:rPr>
        <w:t xml:space="preserve"> </w:t>
      </w:r>
      <w:r w:rsidR="0046024B">
        <w:rPr>
          <w:rFonts w:cs="Arial"/>
          <w:b/>
          <w:lang w:val="sr-Cyrl-RS"/>
        </w:rPr>
        <w:t xml:space="preserve">за партију број </w:t>
      </w:r>
      <w:r w:rsidR="00C80BB4">
        <w:rPr>
          <w:rFonts w:cs="Arial"/>
          <w:b/>
          <w:lang w:val="sr-Cyrl-RS"/>
        </w:rPr>
        <w:t>____,</w:t>
      </w:r>
      <w:r w:rsidR="00C80BB4" w:rsidRPr="00D14875">
        <w:rPr>
          <w:rFonts w:cs="Arial"/>
          <w:b/>
          <w:lang w:val="sr-Cyrl-RS"/>
        </w:rPr>
        <w:t xml:space="preserve"> </w:t>
      </w:r>
      <w:r w:rsidR="00DC07AC" w:rsidRPr="00C71FC1">
        <w:rPr>
          <w:rFonts w:ascii="Arial" w:hAnsi="Arial" w:cs="Arial"/>
          <w:color w:val="auto"/>
          <w:lang w:val="ru-RU"/>
        </w:rPr>
        <w:t xml:space="preserve">у </w:t>
      </w:r>
      <w:r w:rsidR="0027415E">
        <w:rPr>
          <w:rFonts w:ascii="Arial" w:hAnsi="Arial" w:cs="Arial"/>
          <w:color w:val="auto"/>
          <w:lang w:val="ru-RU"/>
        </w:rPr>
        <w:t xml:space="preserve">отвореном </w:t>
      </w:r>
      <w:r w:rsidR="00DC07AC" w:rsidRPr="00C71FC1">
        <w:rPr>
          <w:rFonts w:ascii="Arial" w:hAnsi="Arial" w:cs="Arial"/>
          <w:color w:val="auto"/>
          <w:lang w:val="ru-RU"/>
        </w:rPr>
        <w:t xml:space="preserve">поступку </w:t>
      </w:r>
      <w:r w:rsidR="00DC07AC" w:rsidRPr="00D14875">
        <w:rPr>
          <w:rFonts w:ascii="Arial" w:hAnsi="Arial" w:cs="Arial"/>
          <w:color w:val="auto"/>
          <w:lang w:val="ru-RU"/>
        </w:rPr>
        <w:t xml:space="preserve">јавне набавке </w:t>
      </w:r>
      <w:r w:rsidR="00DC07AC" w:rsidRPr="00CB0AB0">
        <w:rPr>
          <w:rFonts w:ascii="Arial" w:hAnsi="Arial" w:cs="Arial"/>
          <w:b/>
          <w:color w:val="auto"/>
          <w:lang w:val="ru-RU"/>
        </w:rPr>
        <w:t>бр.</w:t>
      </w:r>
      <w:r w:rsidR="007571A6">
        <w:rPr>
          <w:rFonts w:ascii="Arial" w:hAnsi="Arial" w:cs="Arial"/>
          <w:b/>
          <w:color w:val="auto"/>
          <w:lang w:val="ru-RU"/>
        </w:rPr>
        <w:t xml:space="preserve"> </w:t>
      </w:r>
      <w:r w:rsidR="000E3080" w:rsidRPr="000E3080">
        <w:rPr>
          <w:rFonts w:ascii="Arial" w:hAnsi="Arial" w:cs="Arial"/>
          <w:b/>
          <w:color w:val="auto"/>
          <w:lang w:val="ru-RU"/>
        </w:rPr>
        <w:t>ЈН/4000/0747/2019, Јана бр.1853/2019</w:t>
      </w:r>
      <w:r w:rsidR="000E3080">
        <w:rPr>
          <w:rFonts w:ascii="Arial" w:hAnsi="Arial" w:cs="Arial"/>
          <w:b/>
          <w:color w:val="auto"/>
          <w:lang w:val="ru-RU"/>
        </w:rPr>
        <w:t xml:space="preserve"> </w:t>
      </w:r>
      <w:r w:rsidR="00DC07AC" w:rsidRPr="00D14875">
        <w:rPr>
          <w:rFonts w:ascii="Arial" w:hAnsi="Arial" w:cs="Arial"/>
          <w:color w:val="auto"/>
          <w:lang w:val="ru-RU"/>
        </w:rPr>
        <w:t xml:space="preserve">поштовали обавезе које </w:t>
      </w:r>
      <w:r w:rsidR="00DC07AC" w:rsidRPr="002E3741">
        <w:rPr>
          <w:rFonts w:ascii="Arial" w:hAnsi="Arial" w:cs="Arial"/>
          <w:lang w:val="ru-RU"/>
        </w:rPr>
        <w:t>произилазе из важећих прописа о заштити на раду, запошљавању и условима рада, заштити животне средине</w:t>
      </w:r>
      <w:r w:rsidR="00DC07AC" w:rsidRPr="00C71FC1">
        <w:rPr>
          <w:rFonts w:ascii="Arial" w:hAnsi="Arial" w:cs="Arial"/>
          <w:lang w:val="ru-RU"/>
        </w:rPr>
        <w:t>,</w:t>
      </w:r>
      <w:r w:rsidR="00DC07AC" w:rsidRPr="002E3741">
        <w:rPr>
          <w:rFonts w:ascii="Arial" w:hAnsi="Arial" w:cs="Arial"/>
          <w:lang w:val="ru-RU"/>
        </w:rPr>
        <w:t xml:space="preserve"> као и да </w:t>
      </w:r>
      <w:r w:rsidR="00DC07AC" w:rsidRPr="00C71FC1">
        <w:rPr>
          <w:rFonts w:ascii="Arial" w:hAnsi="Arial" w:cs="Arial"/>
          <w:lang w:val="ru-RU"/>
        </w:rPr>
        <w:t>немамо забрану обављања делатности која је на снази у време подношења Понуде.</w:t>
      </w:r>
    </w:p>
    <w:p w14:paraId="6C50A863" w14:textId="77777777" w:rsidR="001B4091" w:rsidRDefault="001B4091">
      <w:pPr>
        <w:pStyle w:val="Standard"/>
        <w:rPr>
          <w:rFonts w:ascii="Arial" w:hAnsi="Arial" w:cs="Arial"/>
          <w:lang w:val="ru-RU"/>
        </w:rPr>
      </w:pPr>
    </w:p>
    <w:p w14:paraId="40BE8600" w14:textId="77777777" w:rsidR="003A2BA5" w:rsidRDefault="003A2BA5">
      <w:pPr>
        <w:pStyle w:val="Standard"/>
        <w:rPr>
          <w:rFonts w:ascii="Arial" w:hAnsi="Arial" w:cs="Arial"/>
          <w:lang w:val="ru-RU"/>
        </w:rPr>
      </w:pPr>
    </w:p>
    <w:p w14:paraId="68279420" w14:textId="77777777" w:rsidR="004316CE" w:rsidRDefault="004316CE">
      <w:pPr>
        <w:pStyle w:val="Standard"/>
        <w:rPr>
          <w:rFonts w:ascii="Arial" w:hAnsi="Arial" w:cs="Arial"/>
          <w:lang w:val="ru-RU"/>
        </w:rPr>
      </w:pPr>
    </w:p>
    <w:p w14:paraId="516A7F91" w14:textId="77777777" w:rsidR="004316CE" w:rsidRPr="00C71FC1" w:rsidRDefault="004316CE">
      <w:pPr>
        <w:pStyle w:val="Standard"/>
        <w:rPr>
          <w:rFonts w:ascii="Arial" w:hAnsi="Arial" w:cs="Arial"/>
          <w:lang w:val="ru-RU"/>
        </w:rPr>
      </w:pPr>
    </w:p>
    <w:p w14:paraId="7DACC5BF" w14:textId="77777777" w:rsidR="009D60E4" w:rsidRPr="002E3741" w:rsidRDefault="009D60E4" w:rsidP="009D60E4">
      <w:pPr>
        <w:pStyle w:val="KDObrazac"/>
        <w:spacing w:before="0"/>
        <w:jc w:val="both"/>
        <w:outlineLvl w:val="9"/>
        <w:rPr>
          <w:rFonts w:ascii="Arial" w:hAnsi="Arial"/>
          <w:b w:val="0"/>
          <w:lang w:val="sr-Cyrl-RS"/>
        </w:rPr>
      </w:pPr>
      <w:r w:rsidRPr="002E3741">
        <w:rPr>
          <w:rFonts w:ascii="Arial" w:hAnsi="Arial"/>
          <w:b w:val="0"/>
          <w:lang w:val="sr-Cyrl-RS"/>
        </w:rPr>
        <w:t xml:space="preserve">           Датум:                                                       </w:t>
      </w:r>
      <w:r w:rsidR="00086FE6">
        <w:rPr>
          <w:rFonts w:ascii="Arial" w:hAnsi="Arial"/>
          <w:b w:val="0"/>
          <w:lang w:val="sr-Cyrl-RS"/>
        </w:rPr>
        <w:t xml:space="preserve">  </w:t>
      </w:r>
      <w:r w:rsidR="0055165A">
        <w:rPr>
          <w:rFonts w:ascii="Arial" w:hAnsi="Arial"/>
          <w:b w:val="0"/>
          <w:lang w:val="sr-Cyrl-RS"/>
        </w:rPr>
        <w:t>Понуђач/</w:t>
      </w:r>
      <w:r w:rsidR="00086FE6">
        <w:rPr>
          <w:rFonts w:ascii="Arial" w:hAnsi="Arial"/>
          <w:b w:val="0"/>
          <w:lang w:val="sr-Cyrl-RS"/>
        </w:rPr>
        <w:t>члан групе</w:t>
      </w:r>
      <w:r w:rsidR="00C23C16">
        <w:rPr>
          <w:rFonts w:ascii="Arial" w:hAnsi="Arial"/>
          <w:b w:val="0"/>
          <w:lang w:val="sr-Cyrl-RS"/>
        </w:rPr>
        <w:t>/</w:t>
      </w:r>
      <w:r w:rsidR="00C23C16" w:rsidRPr="00C23C16">
        <w:rPr>
          <w:rFonts w:ascii="Arial" w:hAnsi="Arial"/>
          <w:b w:val="0"/>
          <w:lang w:val="sr-Cyrl-RS"/>
        </w:rPr>
        <w:t>подизвођач</w:t>
      </w:r>
      <w:r w:rsidR="0055165A">
        <w:rPr>
          <w:rFonts w:ascii="Arial" w:hAnsi="Arial"/>
          <w:b w:val="0"/>
          <w:lang w:val="sr-Cyrl-RS"/>
        </w:rPr>
        <w:t>:</w:t>
      </w:r>
    </w:p>
    <w:p w14:paraId="682B3C0D" w14:textId="77777777" w:rsidR="009D60E4" w:rsidRPr="002E3741" w:rsidRDefault="009D60E4" w:rsidP="009D60E4">
      <w:pPr>
        <w:pStyle w:val="KDObrazac"/>
        <w:spacing w:before="0"/>
        <w:jc w:val="both"/>
        <w:outlineLvl w:val="9"/>
        <w:rPr>
          <w:rFonts w:ascii="Arial" w:hAnsi="Arial"/>
          <w:b w:val="0"/>
          <w:lang w:val="sr-Cyrl-RS"/>
        </w:rPr>
      </w:pPr>
    </w:p>
    <w:p w14:paraId="5DABAEBD" w14:textId="77777777" w:rsidR="009D60E4" w:rsidRPr="002E3741" w:rsidRDefault="009D60E4" w:rsidP="009D60E4">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w:t>
      </w:r>
      <w:r w:rsidR="00086FE6">
        <w:rPr>
          <w:rFonts w:ascii="Arial" w:hAnsi="Arial"/>
          <w:b w:val="0"/>
          <w:lang w:val="sr-Cyrl-RS"/>
        </w:rPr>
        <w:t xml:space="preserve">  М.П.            _________</w:t>
      </w:r>
      <w:r w:rsidR="0055165A">
        <w:rPr>
          <w:rFonts w:ascii="Arial" w:hAnsi="Arial"/>
          <w:b w:val="0"/>
          <w:lang w:val="sr-Cyrl-RS"/>
        </w:rPr>
        <w:t>__</w:t>
      </w:r>
      <w:r w:rsidRPr="002E3741">
        <w:rPr>
          <w:rFonts w:ascii="Arial" w:hAnsi="Arial"/>
          <w:b w:val="0"/>
          <w:lang w:val="sr-Cyrl-RS"/>
        </w:rPr>
        <w:t>________________</w:t>
      </w:r>
    </w:p>
    <w:p w14:paraId="1E5B77B5" w14:textId="77777777" w:rsidR="001B4091" w:rsidRPr="00C71FC1" w:rsidRDefault="001B4091">
      <w:pPr>
        <w:pStyle w:val="Standard"/>
        <w:tabs>
          <w:tab w:val="left" w:pos="6388"/>
        </w:tabs>
        <w:ind w:left="360"/>
        <w:rPr>
          <w:rFonts w:ascii="Arial" w:eastAsia="Calibri" w:hAnsi="Arial" w:cs="Arial"/>
          <w:bCs/>
          <w:iCs/>
          <w:lang w:val="sr-Cyrl-RS"/>
        </w:rPr>
      </w:pPr>
    </w:p>
    <w:p w14:paraId="360C1593" w14:textId="77777777" w:rsidR="001B4091" w:rsidRPr="00C71FC1" w:rsidRDefault="001B4091">
      <w:pPr>
        <w:pStyle w:val="Standard"/>
        <w:tabs>
          <w:tab w:val="left" w:pos="6388"/>
        </w:tabs>
        <w:ind w:left="360"/>
        <w:rPr>
          <w:rFonts w:ascii="Arial" w:eastAsia="Calibri" w:hAnsi="Arial" w:cs="Arial"/>
          <w:bCs/>
          <w:iCs/>
          <w:lang w:val="sr-Cyrl-RS"/>
        </w:rPr>
      </w:pPr>
    </w:p>
    <w:p w14:paraId="08A4726F" w14:textId="77777777" w:rsidR="001B4091" w:rsidRPr="00C71FC1" w:rsidRDefault="001B4091">
      <w:pPr>
        <w:pStyle w:val="Standard"/>
        <w:tabs>
          <w:tab w:val="left" w:pos="6388"/>
        </w:tabs>
        <w:ind w:left="360"/>
        <w:rPr>
          <w:rFonts w:ascii="Arial" w:eastAsia="Calibri" w:hAnsi="Arial" w:cs="Arial"/>
          <w:bCs/>
          <w:iCs/>
          <w:lang w:val="sr-Cyrl-RS"/>
        </w:rPr>
      </w:pPr>
    </w:p>
    <w:p w14:paraId="27C6D17C" w14:textId="77777777" w:rsidR="00240242" w:rsidRDefault="00240242" w:rsidP="00340BB9">
      <w:pPr>
        <w:pStyle w:val="Standard"/>
        <w:spacing w:before="0"/>
        <w:rPr>
          <w:rFonts w:ascii="Arial" w:hAnsi="Arial" w:cs="Arial"/>
          <w:b/>
          <w:sz w:val="20"/>
          <w:szCs w:val="20"/>
          <w:lang w:val="sr-Cyrl-RS"/>
        </w:rPr>
      </w:pPr>
    </w:p>
    <w:p w14:paraId="115F4EA0" w14:textId="77777777" w:rsidR="00340BB9" w:rsidRPr="00C71FC1" w:rsidRDefault="00DC07AC" w:rsidP="00340BB9">
      <w:pPr>
        <w:pStyle w:val="Standard"/>
        <w:spacing w:before="0"/>
        <w:rPr>
          <w:rFonts w:ascii="Arial" w:hAnsi="Arial" w:cs="Arial"/>
          <w:sz w:val="20"/>
          <w:szCs w:val="20"/>
          <w:lang w:val="sr-Cyrl-RS"/>
        </w:rPr>
      </w:pPr>
      <w:r w:rsidRPr="00C71FC1">
        <w:rPr>
          <w:rFonts w:ascii="Arial" w:hAnsi="Arial" w:cs="Arial"/>
          <w:b/>
          <w:sz w:val="20"/>
          <w:szCs w:val="20"/>
          <w:lang w:val="sr-Cyrl-RS"/>
        </w:rPr>
        <w:t>Напомена:</w:t>
      </w:r>
      <w:r w:rsidRPr="00C71FC1">
        <w:rPr>
          <w:rFonts w:ascii="Arial" w:hAnsi="Arial" w:cs="Arial"/>
          <w:sz w:val="20"/>
          <w:szCs w:val="20"/>
          <w:lang w:val="sr-Cyrl-RS"/>
        </w:rPr>
        <w:t xml:space="preserve"> </w:t>
      </w:r>
    </w:p>
    <w:p w14:paraId="10581C08" w14:textId="77777777" w:rsidR="001B4091" w:rsidRPr="00C71FC1" w:rsidRDefault="00DC07AC" w:rsidP="00340BB9">
      <w:pPr>
        <w:pStyle w:val="Standard"/>
        <w:spacing w:before="0"/>
        <w:rPr>
          <w:rFonts w:ascii="Arial" w:hAnsi="Arial" w:cs="Arial"/>
          <w:lang w:val="sr-Cyrl-RS"/>
        </w:rPr>
      </w:pPr>
      <w:r w:rsidRPr="00C71FC1">
        <w:rPr>
          <w:rFonts w:ascii="Arial" w:hAnsi="Arial" w:cs="Arial"/>
          <w:sz w:val="20"/>
          <w:szCs w:val="20"/>
          <w:lang w:val="sr-Cyrl-RS"/>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1F381276" w14:textId="77777777" w:rsidR="001B4091" w:rsidRPr="00C71FC1" w:rsidRDefault="00DC07AC" w:rsidP="00340BB9">
      <w:pPr>
        <w:pStyle w:val="Standard"/>
        <w:spacing w:before="0"/>
        <w:rPr>
          <w:rFonts w:ascii="Arial" w:hAnsi="Arial" w:cs="Arial"/>
          <w:lang w:val="sr-Cyrl-RS"/>
        </w:rPr>
      </w:pPr>
      <w:r w:rsidRPr="00C71FC1">
        <w:rPr>
          <w:rFonts w:ascii="Arial" w:eastAsia="Calibri" w:hAnsi="Arial" w:cs="Arial"/>
          <w:sz w:val="20"/>
          <w:szCs w:val="20"/>
          <w:lang w:val="sr-Cyrl-RS"/>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283FFC00" w14:textId="4EB35054" w:rsidR="0091491B" w:rsidRPr="00F43868" w:rsidRDefault="00DC07AC" w:rsidP="00F43868">
      <w:pPr>
        <w:pStyle w:val="Standard"/>
        <w:spacing w:before="0"/>
        <w:rPr>
          <w:rFonts w:ascii="Arial" w:hAnsi="Arial" w:cs="Arial"/>
          <w:sz w:val="20"/>
          <w:szCs w:val="20"/>
          <w:lang w:val="sr-Cyrl-RS"/>
        </w:rPr>
      </w:pPr>
      <w:r w:rsidRPr="00C71FC1">
        <w:rPr>
          <w:rFonts w:ascii="Arial" w:hAnsi="Arial" w:cs="Arial"/>
          <w:sz w:val="20"/>
          <w:szCs w:val="20"/>
          <w:lang w:val="sr-Cyrl-RS"/>
        </w:rPr>
        <w:t>Приликом подношења понуде овај образац копирати у потребном броју примерака.</w:t>
      </w:r>
    </w:p>
    <w:p w14:paraId="3225DCFA" w14:textId="77777777" w:rsidR="0091491B" w:rsidRDefault="0091491B" w:rsidP="007571A6">
      <w:pPr>
        <w:pStyle w:val="KDObrazac"/>
        <w:spacing w:before="0"/>
        <w:jc w:val="left"/>
        <w:rPr>
          <w:rFonts w:ascii="Arial" w:hAnsi="Arial"/>
          <w:color w:val="auto"/>
          <w:lang w:val="sr-Latn-RS"/>
        </w:rPr>
      </w:pPr>
    </w:p>
    <w:p w14:paraId="68B812AA" w14:textId="77777777" w:rsidR="004666CE" w:rsidRDefault="004666CE" w:rsidP="008050E5">
      <w:pPr>
        <w:pStyle w:val="KDObrazac"/>
        <w:spacing w:before="0"/>
        <w:jc w:val="center"/>
        <w:rPr>
          <w:rFonts w:ascii="Arial" w:hAnsi="Arial"/>
          <w:color w:val="auto"/>
          <w:lang w:val="sr-Latn-RS"/>
        </w:rPr>
      </w:pPr>
    </w:p>
    <w:p w14:paraId="74A999B3" w14:textId="77777777" w:rsidR="000E3080" w:rsidRDefault="000E3080" w:rsidP="008050E5">
      <w:pPr>
        <w:pStyle w:val="KDObrazac"/>
        <w:spacing w:before="0"/>
        <w:jc w:val="center"/>
        <w:rPr>
          <w:rFonts w:ascii="Arial" w:hAnsi="Arial"/>
          <w:color w:val="auto"/>
          <w:lang w:val="sr-Latn-RS"/>
        </w:rPr>
      </w:pPr>
    </w:p>
    <w:p w14:paraId="297A6FB9" w14:textId="77777777" w:rsidR="000E3080" w:rsidRDefault="000E3080" w:rsidP="008050E5">
      <w:pPr>
        <w:pStyle w:val="KDObrazac"/>
        <w:spacing w:before="0"/>
        <w:jc w:val="center"/>
        <w:rPr>
          <w:rFonts w:ascii="Arial" w:hAnsi="Arial"/>
          <w:color w:val="auto"/>
          <w:lang w:val="sr-Latn-RS"/>
        </w:rPr>
      </w:pPr>
    </w:p>
    <w:p w14:paraId="591CE43F" w14:textId="77777777" w:rsidR="000E3080" w:rsidRDefault="000E3080" w:rsidP="008050E5">
      <w:pPr>
        <w:pStyle w:val="KDObrazac"/>
        <w:spacing w:before="0"/>
        <w:jc w:val="center"/>
        <w:rPr>
          <w:rFonts w:ascii="Arial" w:hAnsi="Arial"/>
          <w:color w:val="auto"/>
          <w:lang w:val="sr-Latn-RS"/>
        </w:rPr>
      </w:pPr>
    </w:p>
    <w:p w14:paraId="446D2F23" w14:textId="77777777" w:rsidR="000E3080" w:rsidRDefault="000E3080" w:rsidP="008050E5">
      <w:pPr>
        <w:pStyle w:val="KDObrazac"/>
        <w:spacing w:before="0"/>
        <w:jc w:val="center"/>
        <w:rPr>
          <w:rFonts w:ascii="Arial" w:hAnsi="Arial"/>
          <w:color w:val="auto"/>
          <w:lang w:val="sr-Latn-RS"/>
        </w:rPr>
      </w:pPr>
    </w:p>
    <w:p w14:paraId="2BB61AEC" w14:textId="77777777" w:rsidR="000E3080" w:rsidRDefault="000E3080" w:rsidP="008050E5">
      <w:pPr>
        <w:pStyle w:val="KDObrazac"/>
        <w:spacing w:before="0"/>
        <w:jc w:val="center"/>
        <w:rPr>
          <w:rFonts w:ascii="Arial" w:hAnsi="Arial"/>
          <w:color w:val="auto"/>
          <w:lang w:val="sr-Latn-RS"/>
        </w:rPr>
      </w:pPr>
    </w:p>
    <w:p w14:paraId="043394F9" w14:textId="77777777" w:rsidR="000E3080" w:rsidRDefault="000E3080" w:rsidP="008050E5">
      <w:pPr>
        <w:pStyle w:val="KDObrazac"/>
        <w:spacing w:before="0"/>
        <w:jc w:val="center"/>
        <w:rPr>
          <w:rFonts w:ascii="Arial" w:hAnsi="Arial"/>
          <w:color w:val="auto"/>
          <w:lang w:val="sr-Latn-RS"/>
        </w:rPr>
      </w:pPr>
    </w:p>
    <w:p w14:paraId="49E6C1A3" w14:textId="77777777" w:rsidR="000E3080" w:rsidRDefault="000E3080" w:rsidP="008050E5">
      <w:pPr>
        <w:pStyle w:val="KDObrazac"/>
        <w:spacing w:before="0"/>
        <w:jc w:val="center"/>
        <w:rPr>
          <w:rFonts w:ascii="Arial" w:hAnsi="Arial"/>
          <w:color w:val="auto"/>
          <w:lang w:val="sr-Latn-RS"/>
        </w:rPr>
      </w:pPr>
    </w:p>
    <w:p w14:paraId="349F785C" w14:textId="77777777" w:rsidR="000E3080" w:rsidRDefault="000E3080" w:rsidP="008050E5">
      <w:pPr>
        <w:pStyle w:val="KDObrazac"/>
        <w:spacing w:before="0"/>
        <w:jc w:val="center"/>
        <w:rPr>
          <w:rFonts w:ascii="Arial" w:hAnsi="Arial"/>
          <w:color w:val="auto"/>
          <w:lang w:val="sr-Latn-RS"/>
        </w:rPr>
      </w:pPr>
    </w:p>
    <w:p w14:paraId="64D93BB5" w14:textId="77777777" w:rsidR="000E3080" w:rsidRDefault="000E3080" w:rsidP="008050E5">
      <w:pPr>
        <w:pStyle w:val="KDObrazac"/>
        <w:spacing w:before="0"/>
        <w:jc w:val="center"/>
        <w:rPr>
          <w:rFonts w:ascii="Arial" w:hAnsi="Arial"/>
          <w:color w:val="auto"/>
          <w:lang w:val="sr-Latn-RS"/>
        </w:rPr>
      </w:pPr>
    </w:p>
    <w:p w14:paraId="2D330CDD" w14:textId="77777777" w:rsidR="000E3080" w:rsidRDefault="000E3080" w:rsidP="008050E5">
      <w:pPr>
        <w:pStyle w:val="KDObrazac"/>
        <w:spacing w:before="0"/>
        <w:jc w:val="center"/>
        <w:rPr>
          <w:rFonts w:ascii="Arial" w:hAnsi="Arial"/>
          <w:color w:val="auto"/>
          <w:lang w:val="sr-Latn-RS"/>
        </w:rPr>
      </w:pPr>
    </w:p>
    <w:p w14:paraId="78B0E649" w14:textId="1A814F1B" w:rsidR="008050E5" w:rsidRDefault="000E3080" w:rsidP="008050E5">
      <w:pPr>
        <w:pStyle w:val="KDObrazac"/>
        <w:spacing w:before="0"/>
        <w:jc w:val="center"/>
        <w:rPr>
          <w:rFonts w:ascii="Arial" w:hAnsi="Arial"/>
          <w:color w:val="auto"/>
          <w:lang w:val="sr-Cyrl-CS"/>
        </w:rPr>
      </w:pPr>
      <w:r>
        <w:rPr>
          <w:rFonts w:ascii="Arial" w:hAnsi="Arial"/>
          <w:color w:val="auto"/>
          <w:lang w:val="sr-Cyrl-CS"/>
        </w:rPr>
        <w:t xml:space="preserve">                                                                                                       </w:t>
      </w:r>
      <w:r w:rsidR="008050E5" w:rsidRPr="00C71FC1">
        <w:rPr>
          <w:rFonts w:ascii="Arial" w:hAnsi="Arial"/>
          <w:color w:val="auto"/>
          <w:lang w:val="sr-Cyrl-CS"/>
        </w:rPr>
        <w:t xml:space="preserve">ОБРАЗАЦ </w:t>
      </w:r>
      <w:r w:rsidR="0027415E">
        <w:rPr>
          <w:rFonts w:ascii="Arial" w:hAnsi="Arial"/>
          <w:color w:val="auto"/>
          <w:lang w:val="sr-Cyrl-CS"/>
        </w:rPr>
        <w:t>5</w:t>
      </w:r>
      <w:r w:rsidR="008050E5" w:rsidRPr="00C71FC1">
        <w:rPr>
          <w:rFonts w:ascii="Arial" w:hAnsi="Arial"/>
          <w:color w:val="auto"/>
          <w:lang w:val="sr-Cyrl-CS"/>
        </w:rPr>
        <w:t>.</w:t>
      </w:r>
    </w:p>
    <w:p w14:paraId="6DC489F6" w14:textId="77777777" w:rsidR="000E3080" w:rsidRPr="00C71FC1" w:rsidRDefault="000E3080" w:rsidP="008050E5">
      <w:pPr>
        <w:pStyle w:val="KDObrazac"/>
        <w:spacing w:before="0"/>
        <w:jc w:val="center"/>
        <w:rPr>
          <w:rFonts w:ascii="Arial" w:hAnsi="Arial"/>
          <w:color w:val="auto"/>
          <w:lang w:val="sr-Cyrl-CS"/>
        </w:rPr>
      </w:pPr>
    </w:p>
    <w:p w14:paraId="357F7941" w14:textId="77777777" w:rsidR="001B4091" w:rsidRPr="00C71FC1" w:rsidRDefault="00DC07AC">
      <w:pPr>
        <w:pStyle w:val="Standard"/>
        <w:spacing w:before="0"/>
        <w:jc w:val="center"/>
        <w:rPr>
          <w:rFonts w:ascii="Arial" w:hAnsi="Arial" w:cs="Arial"/>
          <w:b/>
          <w:lang w:val="sr-Cyrl-CS"/>
        </w:rPr>
      </w:pPr>
      <w:r w:rsidRPr="00C71FC1">
        <w:rPr>
          <w:rFonts w:ascii="Arial" w:hAnsi="Arial" w:cs="Arial"/>
          <w:b/>
          <w:lang w:val="sr-Cyrl-CS"/>
        </w:rPr>
        <w:t>ОБРАЗАЦ ТРОШКОВА ПРИПРЕМЕ ПОНУДЕ</w:t>
      </w:r>
    </w:p>
    <w:p w14:paraId="765B7A77" w14:textId="77777777" w:rsidR="005E1BEB" w:rsidRPr="00C71FC1" w:rsidRDefault="005E1BEB">
      <w:pPr>
        <w:pStyle w:val="Standard"/>
        <w:spacing w:before="0"/>
        <w:jc w:val="center"/>
        <w:rPr>
          <w:rFonts w:ascii="Arial" w:hAnsi="Arial" w:cs="Arial"/>
          <w:lang w:val="sr-Cyrl-CS"/>
        </w:rPr>
      </w:pPr>
    </w:p>
    <w:p w14:paraId="06F03259" w14:textId="43CD7740" w:rsidR="005E1BEB" w:rsidRDefault="00DC07AC" w:rsidP="007571A6">
      <w:pPr>
        <w:pStyle w:val="Standard"/>
        <w:spacing w:before="0"/>
        <w:jc w:val="center"/>
        <w:rPr>
          <w:rFonts w:cs="Arial"/>
          <w:b/>
          <w:lang w:val="sr-Latn-RS"/>
        </w:rPr>
      </w:pPr>
      <w:r w:rsidRPr="00C71FC1">
        <w:rPr>
          <w:rFonts w:ascii="Arial" w:hAnsi="Arial" w:cs="Arial"/>
          <w:lang w:val="sr-Cyrl-CS"/>
        </w:rPr>
        <w:t>за јавну набавку услуга</w:t>
      </w:r>
      <w:r w:rsidR="00135E83" w:rsidRPr="002E3741">
        <w:rPr>
          <w:rFonts w:ascii="Arial" w:eastAsia="Calibri" w:hAnsi="Arial" w:cs="Arial"/>
          <w:b/>
          <w:lang w:val="sr-Cyrl-RS"/>
        </w:rPr>
        <w:t xml:space="preserve">: </w:t>
      </w:r>
      <w:r w:rsidR="007571A6" w:rsidRPr="007571A6">
        <w:rPr>
          <w:rFonts w:cs="Arial"/>
          <w:b/>
          <w:lang w:val="sr-Latn-RS"/>
        </w:rPr>
        <w:t xml:space="preserve">Услуге у вези са </w:t>
      </w:r>
      <w:r w:rsidR="003158C1" w:rsidRPr="003158C1">
        <w:rPr>
          <w:rFonts w:ascii="Arial" w:hAnsi="Arial" w:cs="Arial"/>
          <w:b/>
          <w:lang w:val="sr-Cyrl-RS"/>
        </w:rPr>
        <w:t>одлагањем</w:t>
      </w:r>
      <w:r w:rsidR="003158C1">
        <w:rPr>
          <w:rFonts w:asciiTheme="minorHAnsi" w:hAnsiTheme="minorHAnsi" w:cs="Arial"/>
          <w:b/>
          <w:lang w:val="sr-Cyrl-RS"/>
        </w:rPr>
        <w:t xml:space="preserve"> </w:t>
      </w:r>
      <w:r w:rsidR="003158C1">
        <w:rPr>
          <w:rFonts w:cs="Arial"/>
          <w:b/>
          <w:lang w:val="sr-Latn-RS"/>
        </w:rPr>
        <w:t>опасног отпада</w:t>
      </w:r>
      <w:r w:rsidR="00240242" w:rsidRPr="00240242">
        <w:rPr>
          <w:rFonts w:cs="Arial"/>
          <w:b/>
          <w:lang w:val="sr-Latn-RS"/>
        </w:rPr>
        <w:t>, обликоване по партијама</w:t>
      </w:r>
      <w:r w:rsidR="005E1BEB" w:rsidRPr="00FF4CB9">
        <w:rPr>
          <w:rFonts w:cs="Arial"/>
          <w:b/>
          <w:lang w:val="sr-Latn-RS"/>
        </w:rPr>
        <w:t xml:space="preserve">, </w:t>
      </w:r>
      <w:r w:rsidR="00E915DB">
        <w:rPr>
          <w:rFonts w:cs="Arial"/>
          <w:b/>
          <w:lang w:val="sr-Cyrl-RS"/>
        </w:rPr>
        <w:t xml:space="preserve">за партију број </w:t>
      </w:r>
      <w:r w:rsidR="005E1BEB">
        <w:rPr>
          <w:rFonts w:cs="Arial"/>
          <w:b/>
          <w:lang w:val="sr-Cyrl-RS"/>
        </w:rPr>
        <w:t>____</w:t>
      </w:r>
    </w:p>
    <w:p w14:paraId="64D7909F" w14:textId="2F563AFB" w:rsidR="00261900" w:rsidRPr="002E3741" w:rsidRDefault="00DC07AC">
      <w:pPr>
        <w:pStyle w:val="Standard"/>
        <w:spacing w:before="0" w:after="120"/>
        <w:jc w:val="center"/>
        <w:rPr>
          <w:rFonts w:ascii="Arial" w:hAnsi="Arial" w:cs="Arial"/>
          <w:lang w:val="sr-Cyrl-RS"/>
        </w:rPr>
      </w:pPr>
      <w:r w:rsidRPr="00CB0AB0">
        <w:rPr>
          <w:rFonts w:ascii="Arial" w:hAnsi="Arial" w:cs="Arial"/>
          <w:b/>
          <w:color w:val="auto"/>
        </w:rPr>
        <w:t>ЈН</w:t>
      </w:r>
      <w:r w:rsidRPr="00CB0AB0">
        <w:rPr>
          <w:rFonts w:ascii="Arial" w:hAnsi="Arial" w:cs="Arial"/>
          <w:b/>
          <w:color w:val="auto"/>
          <w:lang w:val="sr-Latn-RS"/>
        </w:rPr>
        <w:t xml:space="preserve"> </w:t>
      </w:r>
      <w:r w:rsidRPr="00CB0AB0">
        <w:rPr>
          <w:rFonts w:ascii="Arial" w:hAnsi="Arial" w:cs="Arial"/>
          <w:b/>
          <w:color w:val="auto"/>
        </w:rPr>
        <w:t>бр</w:t>
      </w:r>
      <w:r w:rsidRPr="00CB0AB0">
        <w:rPr>
          <w:rFonts w:ascii="Arial" w:hAnsi="Arial" w:cs="Arial"/>
          <w:b/>
          <w:color w:val="auto"/>
          <w:lang w:val="sr-Latn-RS"/>
        </w:rPr>
        <w:t xml:space="preserve">. </w:t>
      </w:r>
      <w:r w:rsidR="000E3080" w:rsidRPr="000E3080">
        <w:rPr>
          <w:rFonts w:ascii="Arial" w:hAnsi="Arial" w:cs="Arial"/>
          <w:b/>
          <w:color w:val="auto"/>
          <w:lang w:val="sr-Cyrl-RS"/>
        </w:rPr>
        <w:t>ЈН/4000/0747/2019, Јана бр.1853/2019</w:t>
      </w:r>
    </w:p>
    <w:p w14:paraId="3CD41341" w14:textId="77777777" w:rsidR="001B4091" w:rsidRPr="002E3741" w:rsidRDefault="00DC07AC" w:rsidP="00135E83">
      <w:pPr>
        <w:pStyle w:val="Standard"/>
        <w:tabs>
          <w:tab w:val="left" w:pos="0"/>
        </w:tabs>
        <w:rPr>
          <w:rFonts w:ascii="Arial" w:hAnsi="Arial" w:cs="Arial"/>
          <w:lang w:val="ru-RU"/>
        </w:rPr>
      </w:pPr>
      <w:r w:rsidRPr="002E3741">
        <w:rPr>
          <w:rFonts w:ascii="Arial" w:hAnsi="Arial" w:cs="Arial"/>
          <w:lang w:val="ru-RU"/>
        </w:rPr>
        <w:t xml:space="preserve">На основу члана 88. став 1. Закона о јавним набавкама („Службени гласник </w:t>
      </w:r>
      <w:r w:rsidR="00135E83" w:rsidRPr="002E3741">
        <w:rPr>
          <w:rFonts w:ascii="Arial" w:hAnsi="Arial" w:cs="Arial"/>
          <w:lang w:val="ru-RU"/>
        </w:rPr>
        <w:t xml:space="preserve">РС“ </w:t>
      </w:r>
      <w:r w:rsidR="00DA2067" w:rsidRPr="002E3741">
        <w:rPr>
          <w:rFonts w:ascii="Arial" w:hAnsi="Arial" w:cs="Arial"/>
          <w:lang w:val="ru-RU"/>
        </w:rPr>
        <w:t xml:space="preserve">бр.124/12, 14/15 и 68/15), члана </w:t>
      </w:r>
      <w:r w:rsidR="008869C5">
        <w:rPr>
          <w:rFonts w:ascii="Arial" w:hAnsi="Arial" w:cs="Arial"/>
          <w:lang w:val="ru-RU"/>
        </w:rPr>
        <w:t>2</w:t>
      </w:r>
      <w:r w:rsidR="00DA2067" w:rsidRPr="002E3741">
        <w:rPr>
          <w:rFonts w:ascii="Arial" w:hAnsi="Arial" w:cs="Arial"/>
          <w:lang w:val="ru-RU"/>
        </w:rPr>
        <w:t>.</w:t>
      </w:r>
      <w:r w:rsidRPr="002E3741">
        <w:rPr>
          <w:rFonts w:ascii="Arial" w:hAnsi="Arial"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w:t>
      </w:r>
      <w:r w:rsidR="00135E83" w:rsidRPr="002E3741">
        <w:rPr>
          <w:rFonts w:ascii="Arial" w:hAnsi="Arial" w:cs="Arial"/>
          <w:lang w:val="ru-RU"/>
        </w:rPr>
        <w:t>у доказивања испуњености услова („</w:t>
      </w:r>
      <w:r w:rsidRPr="002E3741">
        <w:rPr>
          <w:rFonts w:ascii="Arial" w:hAnsi="Arial" w:cs="Arial"/>
          <w:lang w:val="ru-RU"/>
        </w:rPr>
        <w:t>Службени гласник РС” бр. 86/15), уз понуду прилажем</w:t>
      </w:r>
    </w:p>
    <w:p w14:paraId="2EF3893E" w14:textId="77777777" w:rsidR="00261900" w:rsidRPr="00C71FC1" w:rsidRDefault="00261900" w:rsidP="00135E83">
      <w:pPr>
        <w:pStyle w:val="Standard"/>
        <w:tabs>
          <w:tab w:val="left" w:pos="0"/>
        </w:tabs>
        <w:rPr>
          <w:rFonts w:ascii="Arial" w:hAnsi="Arial" w:cs="Arial"/>
          <w:lang w:val="ru-RU"/>
        </w:rPr>
      </w:pPr>
    </w:p>
    <w:p w14:paraId="4FE4E730" w14:textId="77777777" w:rsidR="001B4091" w:rsidRPr="002E3741" w:rsidRDefault="00DC07AC">
      <w:pPr>
        <w:pStyle w:val="Standard"/>
        <w:tabs>
          <w:tab w:val="left" w:pos="0"/>
        </w:tabs>
        <w:jc w:val="center"/>
        <w:rPr>
          <w:rFonts w:ascii="Arial" w:hAnsi="Arial" w:cs="Arial"/>
        </w:rPr>
      </w:pPr>
      <w:r w:rsidRPr="002E3741">
        <w:rPr>
          <w:rFonts w:ascii="Arial" w:hAnsi="Arial" w:cs="Arial"/>
          <w:lang w:val="ru-RU"/>
        </w:rPr>
        <w:t>СТРУКТУРУ ТРОШКОВА ПРИПРЕМЕ ПОНУДЕ</w:t>
      </w:r>
    </w:p>
    <w:tbl>
      <w:tblPr>
        <w:tblW w:w="9072" w:type="dxa"/>
        <w:tblInd w:w="-8" w:type="dxa"/>
        <w:tblLayout w:type="fixed"/>
        <w:tblCellMar>
          <w:left w:w="10" w:type="dxa"/>
          <w:right w:w="10" w:type="dxa"/>
        </w:tblCellMar>
        <w:tblLook w:val="0000" w:firstRow="0" w:lastRow="0" w:firstColumn="0" w:lastColumn="0" w:noHBand="0" w:noVBand="0"/>
      </w:tblPr>
      <w:tblGrid>
        <w:gridCol w:w="5741"/>
        <w:gridCol w:w="3331"/>
      </w:tblGrid>
      <w:tr w:rsidR="001B4091" w:rsidRPr="002E3741" w14:paraId="4602D8ED" w14:textId="77777777" w:rsidTr="00135E83">
        <w:trPr>
          <w:trHeight w:val="749"/>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1B860A36" w14:textId="77777777" w:rsidR="001B4091" w:rsidRPr="002E3741" w:rsidRDefault="00135E83">
            <w:pPr>
              <w:pStyle w:val="Standard"/>
              <w:jc w:val="center"/>
              <w:rPr>
                <w:rFonts w:ascii="Arial" w:hAnsi="Arial" w:cs="Arial"/>
                <w:color w:val="auto"/>
              </w:rPr>
            </w:pPr>
            <w:r w:rsidRPr="002E3741">
              <w:rPr>
                <w:rFonts w:ascii="Arial" w:hAnsi="Arial" w:cs="Arial"/>
                <w:color w:val="auto"/>
                <w:lang w:val="sr-Cyrl-RS"/>
              </w:rPr>
              <w:t>Т</w:t>
            </w:r>
            <w:r w:rsidR="00DC07AC" w:rsidRPr="002E3741">
              <w:rPr>
                <w:rFonts w:ascii="Arial" w:hAnsi="Arial" w:cs="Arial"/>
                <w:color w:val="auto"/>
              </w:rPr>
              <w:t>рошкови прибављања средстава обезбеђења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00427111" w14:textId="77777777" w:rsidR="001B4091" w:rsidRPr="002E3741" w:rsidRDefault="001B4091">
            <w:pPr>
              <w:pStyle w:val="Standard"/>
              <w:rPr>
                <w:rFonts w:ascii="Arial" w:hAnsi="Arial" w:cs="Arial"/>
              </w:rPr>
            </w:pPr>
          </w:p>
          <w:p w14:paraId="0FF85C8A" w14:textId="77777777" w:rsidR="001B4091" w:rsidRPr="002E3741" w:rsidRDefault="00DC07AC">
            <w:pPr>
              <w:pStyle w:val="Standard"/>
              <w:rPr>
                <w:rFonts w:ascii="Arial" w:hAnsi="Arial" w:cs="Arial"/>
              </w:rPr>
            </w:pPr>
            <w:r w:rsidRPr="002E3741">
              <w:rPr>
                <w:rFonts w:ascii="Arial" w:hAnsi="Arial" w:cs="Arial"/>
              </w:rPr>
              <w:t>__________ динара</w:t>
            </w:r>
          </w:p>
        </w:tc>
      </w:tr>
      <w:tr w:rsidR="001B4091" w:rsidRPr="002E3741" w14:paraId="67B484FF" w14:textId="77777777" w:rsidTr="00135E83">
        <w:trPr>
          <w:trHeight w:val="307"/>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7648C62E" w14:textId="77777777" w:rsidR="001B4091" w:rsidRPr="002E3741" w:rsidRDefault="00DC07AC">
            <w:pPr>
              <w:pStyle w:val="Standard"/>
              <w:jc w:val="center"/>
              <w:rPr>
                <w:rFonts w:ascii="Arial" w:hAnsi="Arial" w:cs="Arial"/>
                <w:color w:val="auto"/>
                <w:lang w:val="sr-Cyrl-RS"/>
              </w:rPr>
            </w:pPr>
            <w:r w:rsidRPr="002E3741">
              <w:rPr>
                <w:rFonts w:ascii="Arial" w:hAnsi="Arial" w:cs="Arial"/>
                <w:color w:val="auto"/>
              </w:rPr>
              <w:t>Укупни трошкови</w:t>
            </w:r>
            <w:r w:rsidR="00135E83" w:rsidRPr="002E3741">
              <w:rPr>
                <w:rFonts w:ascii="Arial" w:hAnsi="Arial" w:cs="Arial"/>
                <w:color w:val="auto"/>
                <w:lang w:val="sr-Cyrl-RS"/>
              </w:rPr>
              <w:t>,</w:t>
            </w:r>
            <w:r w:rsidRPr="002E3741">
              <w:rPr>
                <w:rFonts w:ascii="Arial" w:hAnsi="Arial" w:cs="Arial"/>
                <w:color w:val="auto"/>
              </w:rPr>
              <w:t xml:space="preserve"> без ПДВ</w:t>
            </w:r>
            <w:r w:rsidR="00135E83" w:rsidRPr="002E3741">
              <w:rPr>
                <w:rFonts w:ascii="Arial" w:hAnsi="Arial" w:cs="Arial"/>
                <w:color w:val="auto"/>
                <w:lang w:val="sr-Cyrl-RS"/>
              </w:rPr>
              <w:t>-а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0E7CD11" w14:textId="77777777" w:rsidR="001B4091" w:rsidRPr="002E3741" w:rsidRDefault="001B4091">
            <w:pPr>
              <w:pStyle w:val="Standard"/>
              <w:rPr>
                <w:rFonts w:ascii="Arial" w:hAnsi="Arial" w:cs="Arial"/>
              </w:rPr>
            </w:pPr>
          </w:p>
          <w:p w14:paraId="37B2F6D8" w14:textId="77777777" w:rsidR="001B4091" w:rsidRPr="002E3741" w:rsidRDefault="00DC07AC">
            <w:pPr>
              <w:pStyle w:val="Standard"/>
              <w:rPr>
                <w:rFonts w:ascii="Arial" w:hAnsi="Arial" w:cs="Arial"/>
              </w:rPr>
            </w:pPr>
            <w:r w:rsidRPr="002E3741">
              <w:rPr>
                <w:rFonts w:ascii="Arial" w:hAnsi="Arial" w:cs="Arial"/>
              </w:rPr>
              <w:t>__________ динара</w:t>
            </w:r>
          </w:p>
        </w:tc>
      </w:tr>
      <w:tr w:rsidR="001B4091" w:rsidRPr="002E3741" w14:paraId="517A77F5" w14:textId="77777777" w:rsidTr="00135E83">
        <w:trPr>
          <w:trHeight w:val="433"/>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135F2440" w14:textId="77777777" w:rsidR="001B4091" w:rsidRPr="002E3741" w:rsidRDefault="00135E83">
            <w:pPr>
              <w:pStyle w:val="Standard"/>
              <w:jc w:val="center"/>
              <w:rPr>
                <w:rFonts w:ascii="Arial" w:hAnsi="Arial" w:cs="Arial"/>
                <w:color w:val="auto"/>
                <w:lang w:val="sr-Cyrl-RS"/>
              </w:rPr>
            </w:pPr>
            <w:r w:rsidRPr="002E3741">
              <w:rPr>
                <w:rFonts w:ascii="Arial" w:hAnsi="Arial" w:cs="Arial"/>
                <w:color w:val="auto"/>
                <w:lang w:val="sr-Cyrl-RS"/>
              </w:rPr>
              <w:t xml:space="preserve">Износ </w:t>
            </w:r>
            <w:r w:rsidR="00DC07AC" w:rsidRPr="002E3741">
              <w:rPr>
                <w:rFonts w:ascii="Arial" w:hAnsi="Arial" w:cs="Arial"/>
                <w:color w:val="auto"/>
              </w:rPr>
              <w:t>ПДВ</w:t>
            </w:r>
            <w:r w:rsidRPr="002E3741">
              <w:rPr>
                <w:rFonts w:ascii="Arial" w:hAnsi="Arial" w:cs="Arial"/>
                <w:color w:val="auto"/>
                <w:lang w:val="sr-Cyrl-RS"/>
              </w:rPr>
              <w:t>-а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3FE5728" w14:textId="77777777" w:rsidR="001B4091" w:rsidRPr="002E3741" w:rsidRDefault="001B4091">
            <w:pPr>
              <w:pStyle w:val="Standard"/>
              <w:rPr>
                <w:rFonts w:ascii="Arial" w:hAnsi="Arial" w:cs="Arial"/>
              </w:rPr>
            </w:pPr>
          </w:p>
          <w:p w14:paraId="0F62844F" w14:textId="77777777" w:rsidR="001B4091" w:rsidRPr="002E3741" w:rsidRDefault="00DC07AC">
            <w:pPr>
              <w:pStyle w:val="Standard"/>
              <w:rPr>
                <w:rFonts w:ascii="Arial" w:hAnsi="Arial" w:cs="Arial"/>
              </w:rPr>
            </w:pPr>
            <w:r w:rsidRPr="002E3741">
              <w:rPr>
                <w:rFonts w:ascii="Arial" w:hAnsi="Arial" w:cs="Arial"/>
              </w:rPr>
              <w:t>__________ динара</w:t>
            </w:r>
          </w:p>
        </w:tc>
      </w:tr>
      <w:tr w:rsidR="001B4091" w:rsidRPr="002E3741" w14:paraId="76DA366E" w14:textId="77777777" w:rsidTr="00135E83">
        <w:trPr>
          <w:trHeight w:val="190"/>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258C0C0" w14:textId="77777777" w:rsidR="001B4091" w:rsidRPr="002E3741" w:rsidRDefault="001B4091">
            <w:pPr>
              <w:pStyle w:val="Standard"/>
              <w:jc w:val="center"/>
              <w:rPr>
                <w:rFonts w:ascii="Arial" w:hAnsi="Arial" w:cs="Arial"/>
                <w:color w:val="auto"/>
              </w:rPr>
            </w:pPr>
          </w:p>
          <w:p w14:paraId="01E78249" w14:textId="77777777" w:rsidR="001B4091" w:rsidRPr="002E3741" w:rsidRDefault="00135E83">
            <w:pPr>
              <w:pStyle w:val="Standard"/>
              <w:jc w:val="center"/>
              <w:rPr>
                <w:rFonts w:ascii="Arial" w:hAnsi="Arial" w:cs="Arial"/>
                <w:color w:val="auto"/>
                <w:lang w:val="sr-Cyrl-RS"/>
              </w:rPr>
            </w:pPr>
            <w:r w:rsidRPr="002E3741">
              <w:rPr>
                <w:rFonts w:ascii="Arial" w:hAnsi="Arial" w:cs="Arial"/>
                <w:color w:val="auto"/>
              </w:rPr>
              <w:t xml:space="preserve">Укупни </w:t>
            </w:r>
            <w:r w:rsidR="00DC07AC" w:rsidRPr="002E3741">
              <w:rPr>
                <w:rFonts w:ascii="Arial" w:hAnsi="Arial" w:cs="Arial"/>
                <w:color w:val="auto"/>
              </w:rPr>
              <w:t>трошкови</w:t>
            </w:r>
            <w:r w:rsidRPr="002E3741">
              <w:rPr>
                <w:rFonts w:ascii="Arial" w:hAnsi="Arial" w:cs="Arial"/>
                <w:color w:val="auto"/>
                <w:lang w:val="sr-Cyrl-RS"/>
              </w:rPr>
              <w:t>,</w:t>
            </w:r>
            <w:r w:rsidR="00DC07AC" w:rsidRPr="002E3741">
              <w:rPr>
                <w:rFonts w:ascii="Arial" w:hAnsi="Arial" w:cs="Arial"/>
                <w:color w:val="auto"/>
              </w:rPr>
              <w:t xml:space="preserve"> са ПДВ</w:t>
            </w:r>
            <w:r w:rsidRPr="002E3741">
              <w:rPr>
                <w:rFonts w:ascii="Arial" w:hAnsi="Arial" w:cs="Arial"/>
                <w:color w:val="auto"/>
                <w:lang w:val="sr-Cyrl-RS"/>
              </w:rPr>
              <w:t>-ом</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297DD9A7" w14:textId="77777777" w:rsidR="001B4091" w:rsidRPr="002E3741" w:rsidRDefault="001B4091">
            <w:pPr>
              <w:pStyle w:val="Standard"/>
              <w:rPr>
                <w:rFonts w:ascii="Arial" w:hAnsi="Arial" w:cs="Arial"/>
              </w:rPr>
            </w:pPr>
          </w:p>
          <w:p w14:paraId="5C1398CF" w14:textId="77777777" w:rsidR="001B4091" w:rsidRPr="002E3741" w:rsidRDefault="00DC07AC">
            <w:pPr>
              <w:pStyle w:val="Standard"/>
              <w:rPr>
                <w:rFonts w:ascii="Arial" w:hAnsi="Arial" w:cs="Arial"/>
              </w:rPr>
            </w:pPr>
            <w:r w:rsidRPr="002E3741">
              <w:rPr>
                <w:rFonts w:ascii="Arial" w:hAnsi="Arial" w:cs="Arial"/>
              </w:rPr>
              <w:t>__________ динара</w:t>
            </w:r>
          </w:p>
        </w:tc>
      </w:tr>
    </w:tbl>
    <w:p w14:paraId="2C67161E" w14:textId="77777777" w:rsidR="001B4091" w:rsidRDefault="00DC07AC">
      <w:pPr>
        <w:pStyle w:val="Standard"/>
        <w:tabs>
          <w:tab w:val="left" w:pos="0"/>
        </w:tabs>
        <w:rPr>
          <w:rFonts w:ascii="Arial" w:hAnsi="Arial" w:cs="Arial"/>
          <w:lang w:val="sr-Latn-RS"/>
        </w:rPr>
      </w:pPr>
      <w:r w:rsidRPr="002E3741">
        <w:rPr>
          <w:rFonts w:ascii="Arial" w:hAnsi="Arial"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135E83" w:rsidRPr="002E3741">
        <w:rPr>
          <w:rFonts w:ascii="Arial" w:hAnsi="Arial" w:cs="Arial"/>
          <w:lang w:val="ru-RU"/>
        </w:rPr>
        <w:t>ога који су на страни наручиоца</w:t>
      </w:r>
      <w:r w:rsidRPr="002E3741">
        <w:rPr>
          <w:rFonts w:ascii="Arial" w:hAnsi="Arial" w:cs="Arial"/>
          <w:lang w:val="ru-RU"/>
        </w:rPr>
        <w:t xml:space="preserve">, сходно члану 88. став 3. Закона о јавним набавкама („Службени </w:t>
      </w:r>
      <w:r w:rsidR="00135E83" w:rsidRPr="002E3741">
        <w:rPr>
          <w:rFonts w:ascii="Arial" w:hAnsi="Arial" w:cs="Arial"/>
          <w:lang w:val="ru-RU"/>
        </w:rPr>
        <w:t xml:space="preserve">гласник РС“ </w:t>
      </w:r>
      <w:r w:rsidRPr="002E3741">
        <w:rPr>
          <w:rFonts w:ascii="Arial" w:hAnsi="Arial" w:cs="Arial"/>
          <w:lang w:val="ru-RU"/>
        </w:rPr>
        <w:t>бр.124/12, 14/15 и 68/15).</w:t>
      </w:r>
    </w:p>
    <w:p w14:paraId="09C855FE" w14:textId="77777777" w:rsidR="004316CE" w:rsidRPr="0016543B" w:rsidRDefault="004316CE">
      <w:pPr>
        <w:pStyle w:val="Standard"/>
        <w:tabs>
          <w:tab w:val="left" w:pos="0"/>
        </w:tabs>
        <w:rPr>
          <w:rFonts w:ascii="Arial" w:hAnsi="Arial" w:cs="Arial"/>
          <w:lang w:val="sr-Latn-RS"/>
        </w:rPr>
      </w:pPr>
    </w:p>
    <w:p w14:paraId="6597A3A0" w14:textId="77777777"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 xml:space="preserve">             Датум:                                                                             Понуђач:</w:t>
      </w:r>
    </w:p>
    <w:p w14:paraId="056D0D5E" w14:textId="77777777" w:rsidR="004F7214" w:rsidRPr="002E3741" w:rsidRDefault="004F7214" w:rsidP="004F7214">
      <w:pPr>
        <w:pStyle w:val="KDObrazac"/>
        <w:spacing w:before="0"/>
        <w:jc w:val="both"/>
        <w:outlineLvl w:val="9"/>
        <w:rPr>
          <w:rFonts w:ascii="Arial" w:hAnsi="Arial"/>
          <w:b w:val="0"/>
          <w:lang w:val="sr-Cyrl-RS"/>
        </w:rPr>
      </w:pPr>
    </w:p>
    <w:p w14:paraId="43A67344" w14:textId="77777777"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__________________                        М.П.                          ________________</w:t>
      </w: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2E3741" w14:paraId="2F06DCAE" w14:textId="77777777">
        <w:trPr>
          <w:jc w:val="center"/>
        </w:trPr>
        <w:tc>
          <w:tcPr>
            <w:tcW w:w="3880" w:type="dxa"/>
            <w:shd w:val="clear" w:color="auto" w:fill="auto"/>
            <w:tcMar>
              <w:top w:w="0" w:type="dxa"/>
              <w:left w:w="108" w:type="dxa"/>
              <w:bottom w:w="0" w:type="dxa"/>
              <w:right w:w="108" w:type="dxa"/>
            </w:tcMar>
          </w:tcPr>
          <w:p w14:paraId="63A0C04F" w14:textId="77777777" w:rsidR="001B4091" w:rsidRPr="002E3741" w:rsidRDefault="001B4091" w:rsidP="00810E7F">
            <w:pPr>
              <w:pStyle w:val="Standard"/>
              <w:spacing w:before="0"/>
              <w:rPr>
                <w:rFonts w:ascii="Arial" w:hAnsi="Arial" w:cs="Arial"/>
              </w:rPr>
            </w:pPr>
          </w:p>
        </w:tc>
        <w:tc>
          <w:tcPr>
            <w:tcW w:w="2127" w:type="dxa"/>
            <w:shd w:val="clear" w:color="auto" w:fill="auto"/>
            <w:tcMar>
              <w:top w:w="0" w:type="dxa"/>
              <w:left w:w="108" w:type="dxa"/>
              <w:bottom w:w="0" w:type="dxa"/>
              <w:right w:w="108" w:type="dxa"/>
            </w:tcMar>
          </w:tcPr>
          <w:p w14:paraId="28FE70EA" w14:textId="77777777" w:rsidR="001B4091" w:rsidRPr="002E3741" w:rsidRDefault="001B4091">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14:paraId="443E8F28" w14:textId="77777777" w:rsidR="001B4091" w:rsidRPr="002E3741" w:rsidRDefault="001B4091">
            <w:pPr>
              <w:pStyle w:val="Standard"/>
              <w:spacing w:before="0"/>
              <w:jc w:val="center"/>
              <w:rPr>
                <w:rFonts w:ascii="Arial" w:hAnsi="Arial" w:cs="Arial"/>
              </w:rPr>
            </w:pPr>
          </w:p>
        </w:tc>
      </w:tr>
    </w:tbl>
    <w:p w14:paraId="354CCF4F" w14:textId="77777777" w:rsidR="001B4091" w:rsidRPr="002E3741" w:rsidRDefault="00DC07AC">
      <w:pPr>
        <w:pStyle w:val="Standard"/>
        <w:tabs>
          <w:tab w:val="left" w:pos="0"/>
        </w:tabs>
        <w:spacing w:before="0"/>
        <w:rPr>
          <w:rFonts w:ascii="Arial" w:hAnsi="Arial" w:cs="Arial"/>
          <w:sz w:val="20"/>
          <w:szCs w:val="20"/>
        </w:rPr>
      </w:pPr>
      <w:r w:rsidRPr="002E3741">
        <w:rPr>
          <w:rFonts w:ascii="Arial" w:hAnsi="Arial" w:cs="Arial"/>
          <w:b/>
          <w:sz w:val="20"/>
          <w:szCs w:val="20"/>
          <w:lang w:val="ru-RU"/>
        </w:rPr>
        <w:t>Напомена:</w:t>
      </w:r>
    </w:p>
    <w:p w14:paraId="5EB9EA35" w14:textId="77777777" w:rsidR="001B4091" w:rsidRPr="002E3741" w:rsidRDefault="00DC07AC">
      <w:pPr>
        <w:pStyle w:val="Standard"/>
        <w:spacing w:before="0"/>
        <w:rPr>
          <w:rFonts w:ascii="Arial" w:hAnsi="Arial" w:cs="Arial"/>
          <w:sz w:val="20"/>
          <w:szCs w:val="20"/>
        </w:rPr>
      </w:pPr>
      <w:r w:rsidRPr="002E3741">
        <w:rPr>
          <w:rFonts w:ascii="Arial" w:hAnsi="Arial" w:cs="Arial"/>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r w:rsidR="00135E83" w:rsidRPr="002E3741">
        <w:rPr>
          <w:rFonts w:ascii="Arial" w:hAnsi="Arial" w:cs="Arial"/>
          <w:sz w:val="20"/>
          <w:szCs w:val="20"/>
          <w:lang w:val="ru-RU"/>
        </w:rPr>
        <w:t>.</w:t>
      </w:r>
    </w:p>
    <w:p w14:paraId="1D5ACB4C" w14:textId="77777777" w:rsidR="001B4091" w:rsidRPr="00C71FC1" w:rsidRDefault="00DC07AC">
      <w:pPr>
        <w:pStyle w:val="Standard"/>
        <w:tabs>
          <w:tab w:val="left" w:pos="0"/>
        </w:tabs>
        <w:spacing w:before="0"/>
        <w:rPr>
          <w:rFonts w:ascii="Arial" w:hAnsi="Arial" w:cs="Arial"/>
          <w:sz w:val="20"/>
          <w:szCs w:val="20"/>
          <w:lang w:val="ru-RU"/>
        </w:rPr>
      </w:pPr>
      <w:r w:rsidRPr="002E3741">
        <w:rPr>
          <w:rFonts w:ascii="Arial" w:hAnsi="Arial" w:cs="Arial"/>
          <w:sz w:val="20"/>
          <w:szCs w:val="20"/>
        </w:rPr>
        <w:t>-остале трошкове припреме и подношења понуде</w:t>
      </w:r>
      <w:r w:rsidRPr="002E3741">
        <w:rPr>
          <w:rFonts w:ascii="Arial" w:hAnsi="Arial" w:cs="Arial"/>
          <w:sz w:val="20"/>
          <w:szCs w:val="20"/>
          <w:lang w:val="ru-RU"/>
        </w:rPr>
        <w:t xml:space="preserve"> сноси искључиво понуђач и не може тражити од наручиоца накнаду трошкова</w:t>
      </w:r>
      <w:r w:rsidR="00135E83" w:rsidRPr="002E3741">
        <w:rPr>
          <w:rFonts w:ascii="Arial" w:hAnsi="Arial" w:cs="Arial"/>
          <w:sz w:val="20"/>
          <w:szCs w:val="20"/>
          <w:lang w:val="ru-RU"/>
        </w:rPr>
        <w:t xml:space="preserve">, </w:t>
      </w:r>
      <w:r w:rsidRPr="002E3741">
        <w:rPr>
          <w:rFonts w:ascii="Arial" w:hAnsi="Arial" w:cs="Arial"/>
          <w:sz w:val="20"/>
          <w:szCs w:val="20"/>
          <w:lang w:val="ru-RU"/>
        </w:rPr>
        <w:t>члан 88. став 2. Закона о јавним н</w:t>
      </w:r>
      <w:r w:rsidR="00135E83" w:rsidRPr="002E3741">
        <w:rPr>
          <w:rFonts w:ascii="Arial" w:hAnsi="Arial" w:cs="Arial"/>
          <w:sz w:val="20"/>
          <w:szCs w:val="20"/>
          <w:lang w:val="ru-RU"/>
        </w:rPr>
        <w:t xml:space="preserve">абавкама („Службени гласник РС“ </w:t>
      </w:r>
      <w:r w:rsidRPr="002E3741">
        <w:rPr>
          <w:rFonts w:ascii="Arial" w:hAnsi="Arial" w:cs="Arial"/>
          <w:sz w:val="20"/>
          <w:szCs w:val="20"/>
          <w:lang w:val="ru-RU"/>
        </w:rPr>
        <w:t>бр.124/12, 14/15 и 68/15)</w:t>
      </w:r>
      <w:r w:rsidR="00135E83" w:rsidRPr="002E3741">
        <w:rPr>
          <w:rFonts w:ascii="Arial" w:hAnsi="Arial" w:cs="Arial"/>
          <w:sz w:val="20"/>
          <w:szCs w:val="20"/>
          <w:lang w:val="ru-RU"/>
        </w:rPr>
        <w:t>.</w:t>
      </w:r>
    </w:p>
    <w:p w14:paraId="3F35E67F" w14:textId="77777777" w:rsidR="001B4091" w:rsidRPr="00C71FC1" w:rsidRDefault="00DC07AC">
      <w:pPr>
        <w:pStyle w:val="Standard"/>
        <w:spacing w:before="0"/>
        <w:rPr>
          <w:rFonts w:ascii="Arial" w:hAnsi="Arial" w:cs="Arial"/>
          <w:sz w:val="20"/>
          <w:szCs w:val="20"/>
          <w:lang w:val="ru-RU"/>
        </w:rPr>
      </w:pPr>
      <w:r w:rsidRPr="002E3741">
        <w:rPr>
          <w:rFonts w:ascii="Arial" w:hAnsi="Arial" w:cs="Arial"/>
          <w:sz w:val="20"/>
          <w:szCs w:val="20"/>
          <w:lang w:val="ru-RU"/>
        </w:rPr>
        <w:t>-уколико понуђач не попуни образац трошкова припреме понуде,</w:t>
      </w:r>
      <w:r w:rsidR="00135E83" w:rsidRPr="002E3741">
        <w:rPr>
          <w:rFonts w:ascii="Arial" w:hAnsi="Arial" w:cs="Arial"/>
          <w:sz w:val="20"/>
          <w:szCs w:val="20"/>
          <w:lang w:val="ru-RU"/>
        </w:rPr>
        <w:t xml:space="preserve"> </w:t>
      </w:r>
      <w:r w:rsidRPr="002E3741">
        <w:rPr>
          <w:rFonts w:ascii="Arial" w:hAnsi="Arial" w:cs="Arial"/>
          <w:sz w:val="20"/>
          <w:szCs w:val="20"/>
          <w:lang w:val="ru-RU"/>
        </w:rPr>
        <w:t>Наручилац није дужан да му надокнади трошкове и у Законом прописаном случају</w:t>
      </w:r>
      <w:r w:rsidR="00135E83" w:rsidRPr="002E3741">
        <w:rPr>
          <w:rFonts w:ascii="Arial" w:hAnsi="Arial" w:cs="Arial"/>
          <w:sz w:val="20"/>
          <w:szCs w:val="20"/>
          <w:lang w:val="ru-RU"/>
        </w:rPr>
        <w:t>.</w:t>
      </w:r>
    </w:p>
    <w:p w14:paraId="11D85F58" w14:textId="77777777" w:rsidR="001B4091" w:rsidRPr="002E3741" w:rsidRDefault="00DC07AC">
      <w:pPr>
        <w:pStyle w:val="KDKomentar"/>
        <w:spacing w:before="0"/>
        <w:rPr>
          <w:rFonts w:ascii="Arial" w:hAnsi="Arial" w:cs="Arial"/>
          <w:i w:val="0"/>
        </w:rPr>
      </w:pPr>
      <w:r w:rsidRPr="002E3741">
        <w:rPr>
          <w:rFonts w:ascii="Arial" w:eastAsia="TimesNewRomanPS-BoldMT" w:hAnsi="Arial" w:cs="Arial"/>
          <w:i w:val="0"/>
          <w:color w:val="00000A"/>
        </w:rPr>
        <w:t>-</w:t>
      </w:r>
      <w:r w:rsidR="00135E83" w:rsidRPr="002E3741">
        <w:rPr>
          <w:rFonts w:ascii="Arial" w:eastAsia="TimesNewRomanPS-BoldMT" w:hAnsi="Arial" w:cs="Arial"/>
          <w:i w:val="0"/>
          <w:color w:val="00000A"/>
          <w:lang w:val="sr-Cyrl-RS"/>
        </w:rPr>
        <w:t>у</w:t>
      </w:r>
      <w:r w:rsidRPr="002E3741">
        <w:rPr>
          <w:rFonts w:ascii="Arial" w:eastAsia="TimesNewRomanPS-BoldMT" w:hAnsi="Arial" w:cs="Arial"/>
          <w:i w:val="0"/>
          <w:color w:val="00000A"/>
        </w:rPr>
        <w:t>колико група понуђача подноси заједничку понуду овај образац потписује и оверава Носилац посла.</w:t>
      </w:r>
      <w:r w:rsidR="00135E83" w:rsidRPr="002E3741">
        <w:rPr>
          <w:rFonts w:ascii="Arial" w:eastAsia="TimesNewRomanPS-BoldMT" w:hAnsi="Arial" w:cs="Arial"/>
          <w:i w:val="0"/>
          <w:color w:val="00000A"/>
          <w:lang w:val="sr-Cyrl-RS"/>
        </w:rPr>
        <w:t xml:space="preserve"> </w:t>
      </w:r>
      <w:r w:rsidRPr="002E3741">
        <w:rPr>
          <w:rFonts w:ascii="Arial" w:eastAsia="TimesNewRomanPS-BoldMT" w:hAnsi="Arial" w:cs="Arial"/>
          <w:i w:val="0"/>
          <w:color w:val="00000A"/>
        </w:rPr>
        <w:t>Уколико понуђач подноси понуду са подизвођачем овај образац потписује и оверава печатом понуђач.</w:t>
      </w:r>
    </w:p>
    <w:p w14:paraId="34CE7834" w14:textId="77777777" w:rsidR="001B4091" w:rsidRPr="002E3741" w:rsidRDefault="008132E7" w:rsidP="008132E7">
      <w:pPr>
        <w:pStyle w:val="KDObrazac"/>
        <w:pageBreakBefore/>
        <w:spacing w:before="0"/>
        <w:jc w:val="center"/>
        <w:outlineLvl w:val="9"/>
        <w:rPr>
          <w:rFonts w:ascii="Arial" w:hAnsi="Arial"/>
          <w:color w:val="auto"/>
          <w:lang w:val="sr-Cyrl-RS"/>
        </w:rPr>
      </w:pPr>
      <w:r w:rsidRPr="00C71FC1">
        <w:rPr>
          <w:rFonts w:ascii="Arial" w:hAnsi="Arial"/>
          <w:color w:val="auto"/>
          <w:lang w:val="ru-RU"/>
        </w:rPr>
        <w:lastRenderedPageBreak/>
        <w:t xml:space="preserve">ПРИЛОГ </w:t>
      </w:r>
      <w:r w:rsidRPr="002E3741">
        <w:rPr>
          <w:rFonts w:ascii="Arial" w:hAnsi="Arial"/>
          <w:color w:val="auto"/>
          <w:lang w:val="sr-Cyrl-RS"/>
        </w:rPr>
        <w:t>1.</w:t>
      </w:r>
    </w:p>
    <w:p w14:paraId="6FE6366F" w14:textId="77777777" w:rsidR="001B4091" w:rsidRPr="00C71FC1" w:rsidRDefault="001B4091">
      <w:pPr>
        <w:pStyle w:val="NoSpacing"/>
        <w:suppressAutoHyphens w:val="0"/>
        <w:spacing w:before="0"/>
        <w:jc w:val="center"/>
        <w:rPr>
          <w:rFonts w:cs="Arial"/>
          <w:szCs w:val="24"/>
          <w:lang w:val="ru-RU"/>
        </w:rPr>
      </w:pPr>
    </w:p>
    <w:p w14:paraId="6DC32E77" w14:textId="77777777" w:rsidR="001B4091" w:rsidRPr="00C71FC1" w:rsidRDefault="00DC07AC">
      <w:pPr>
        <w:pStyle w:val="NoSpacing"/>
        <w:suppressAutoHyphens w:val="0"/>
        <w:spacing w:before="0"/>
        <w:jc w:val="center"/>
        <w:rPr>
          <w:rFonts w:cs="Arial"/>
          <w:lang w:val="ru-RU"/>
        </w:rPr>
      </w:pPr>
      <w:r w:rsidRPr="00C71FC1">
        <w:rPr>
          <w:rFonts w:cs="Arial"/>
          <w:b/>
          <w:szCs w:val="24"/>
          <w:lang w:val="ru-RU"/>
        </w:rPr>
        <w:t>СПОРАЗУМ  УЧЕСНИКА ЗАЈЕДНИЧКЕ ПОНУДЕ</w:t>
      </w:r>
    </w:p>
    <w:p w14:paraId="73DA8C08" w14:textId="77777777" w:rsidR="001B4091" w:rsidRPr="00C71FC1" w:rsidRDefault="001B4091">
      <w:pPr>
        <w:pStyle w:val="NoSpacing"/>
        <w:suppressAutoHyphens w:val="0"/>
        <w:spacing w:before="0"/>
        <w:jc w:val="center"/>
        <w:rPr>
          <w:rFonts w:cs="Arial"/>
          <w:b/>
          <w:szCs w:val="24"/>
          <w:lang w:val="ru-RU"/>
        </w:rPr>
      </w:pPr>
    </w:p>
    <w:p w14:paraId="223AF20A" w14:textId="77777777" w:rsidR="001B4091" w:rsidRPr="00C71FC1" w:rsidRDefault="00DC07AC">
      <w:pPr>
        <w:pStyle w:val="NoSpacing"/>
        <w:rPr>
          <w:rFonts w:cs="Arial"/>
          <w:szCs w:val="24"/>
          <w:lang w:val="ru-RU"/>
        </w:rPr>
      </w:pPr>
      <w:r w:rsidRPr="00C71FC1">
        <w:rPr>
          <w:rFonts w:cs="Arial"/>
          <w:szCs w:val="24"/>
          <w:lang w:val="ru-RU"/>
        </w:rPr>
        <w:t xml:space="preserve">На основу члана 81. Закона о јавним набавкама </w:t>
      </w:r>
      <w:r w:rsidR="00182FC4" w:rsidRPr="002E3741">
        <w:rPr>
          <w:rFonts w:eastAsia="TimesNewRomanPSMT" w:cs="Arial"/>
          <w:szCs w:val="24"/>
          <w:lang w:val="ru-RU" w:eastAsia="en-US"/>
        </w:rPr>
        <w:t>(„Службени</w:t>
      </w:r>
      <w:r w:rsidRPr="002E3741">
        <w:rPr>
          <w:rFonts w:eastAsia="TimesNewRomanPSMT" w:cs="Arial"/>
          <w:szCs w:val="24"/>
          <w:lang w:val="ru-RU" w:eastAsia="en-US"/>
        </w:rPr>
        <w:t xml:space="preserve"> </w:t>
      </w:r>
      <w:r w:rsidRPr="00C71FC1">
        <w:rPr>
          <w:rFonts w:eastAsia="TimesNewRomanPSMT" w:cs="Arial"/>
          <w:szCs w:val="24"/>
          <w:lang w:val="ru-RU" w:eastAsia="en-US"/>
        </w:rPr>
        <w:t>г</w:t>
      </w:r>
      <w:r w:rsidRPr="002E3741">
        <w:rPr>
          <w:rFonts w:eastAsia="TimesNewRomanPSMT" w:cs="Arial"/>
          <w:szCs w:val="24"/>
          <w:lang w:val="ru-RU" w:eastAsia="en-US"/>
        </w:rPr>
        <w:t>ласник РС” бр. 1</w:t>
      </w:r>
      <w:r w:rsidRPr="00C71FC1">
        <w:rPr>
          <w:rFonts w:eastAsia="TimesNewRomanPSMT" w:cs="Arial"/>
          <w:szCs w:val="24"/>
          <w:lang w:val="ru-RU" w:eastAsia="en-US"/>
        </w:rPr>
        <w:t>24</w:t>
      </w:r>
      <w:r w:rsidRPr="002E3741">
        <w:rPr>
          <w:rFonts w:eastAsia="TimesNewRomanPSMT" w:cs="Arial"/>
          <w:szCs w:val="24"/>
          <w:lang w:val="ru-RU" w:eastAsia="en-US"/>
        </w:rPr>
        <w:t>/20</w:t>
      </w:r>
      <w:r w:rsidRPr="00C71FC1">
        <w:rPr>
          <w:rFonts w:eastAsia="TimesNewRomanPSMT" w:cs="Arial"/>
          <w:szCs w:val="24"/>
          <w:lang w:val="ru-RU" w:eastAsia="en-US"/>
        </w:rPr>
        <w:t>12</w:t>
      </w:r>
      <w:r w:rsidRPr="002E3741">
        <w:rPr>
          <w:rFonts w:eastAsia="TimesNewRomanPSMT" w:cs="Arial"/>
          <w:szCs w:val="24"/>
          <w:lang w:val="ru-RU" w:eastAsia="en-US"/>
        </w:rPr>
        <w:t>, 14/15, 68/15</w:t>
      </w:r>
      <w:r w:rsidRPr="00C71FC1">
        <w:rPr>
          <w:rFonts w:cs="Arial"/>
          <w:szCs w:val="24"/>
          <w:lang w:val="ru-RU"/>
        </w:rPr>
        <w:t xml:space="preserve">) саставни део заједничке понуде је споразум којим се понуђачи из групе међусобно и према наручиоцу обавезују на извршење јавне набавке, а </w:t>
      </w:r>
      <w:r w:rsidR="00B07CCE" w:rsidRPr="00C71FC1">
        <w:rPr>
          <w:rFonts w:cs="Arial"/>
          <w:szCs w:val="24"/>
          <w:lang w:val="ru-RU"/>
        </w:rPr>
        <w:t>који обавезно садржи податке о:</w:t>
      </w:r>
    </w:p>
    <w:p w14:paraId="4A642919" w14:textId="77777777" w:rsidR="00B07CCE" w:rsidRPr="00C71FC1" w:rsidRDefault="00B07CCE">
      <w:pPr>
        <w:pStyle w:val="NoSpacing"/>
        <w:rPr>
          <w:rFonts w:cs="Arial"/>
          <w:lang w:val="ru-RU"/>
        </w:rPr>
      </w:pPr>
    </w:p>
    <w:tbl>
      <w:tblPr>
        <w:tblW w:w="9288" w:type="dxa"/>
        <w:tblInd w:w="-108" w:type="dxa"/>
        <w:tblLayout w:type="fixed"/>
        <w:tblCellMar>
          <w:left w:w="10" w:type="dxa"/>
          <w:right w:w="10" w:type="dxa"/>
        </w:tblCellMar>
        <w:tblLook w:val="0000" w:firstRow="0" w:lastRow="0" w:firstColumn="0" w:lastColumn="0" w:noHBand="0" w:noVBand="0"/>
      </w:tblPr>
      <w:tblGrid>
        <w:gridCol w:w="3650"/>
        <w:gridCol w:w="5638"/>
      </w:tblGrid>
      <w:tr w:rsidR="001B4091" w:rsidRPr="002E3741" w14:paraId="5EA5CDAA" w14:textId="77777777">
        <w:trPr>
          <w:trHeight w:val="532"/>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897826" w14:textId="77777777" w:rsidR="001B4091" w:rsidRPr="002E3741" w:rsidRDefault="00B07CCE" w:rsidP="00B07CCE">
            <w:pPr>
              <w:pStyle w:val="NoSpacing"/>
              <w:jc w:val="center"/>
              <w:rPr>
                <w:rFonts w:cs="Arial"/>
                <w:b/>
              </w:rPr>
            </w:pPr>
            <w:r w:rsidRPr="002E3741">
              <w:rPr>
                <w:rFonts w:cs="Arial"/>
                <w:b/>
                <w:szCs w:val="24"/>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D3425D" w14:textId="77777777" w:rsidR="001B4091" w:rsidRPr="002E3741" w:rsidRDefault="00B07CCE" w:rsidP="00B07CCE">
            <w:pPr>
              <w:pStyle w:val="NoSpacing"/>
              <w:jc w:val="center"/>
              <w:rPr>
                <w:rFonts w:cs="Arial"/>
                <w:b/>
                <w:lang w:val="sr-Cyrl-RS"/>
              </w:rPr>
            </w:pPr>
            <w:r w:rsidRPr="002E3741">
              <w:rPr>
                <w:rFonts w:cs="Arial"/>
                <w:b/>
                <w:szCs w:val="24"/>
                <w:lang w:val="sr-Cyrl-RS"/>
              </w:rPr>
              <w:t>Назив и седиште члана групе понуђача</w:t>
            </w:r>
          </w:p>
        </w:tc>
      </w:tr>
      <w:tr w:rsidR="001B4091" w:rsidRPr="002E3741" w14:paraId="271108E6" w14:textId="77777777">
        <w:trPr>
          <w:trHeight w:val="1244"/>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CFD178" w14:textId="77777777" w:rsidR="001B4091" w:rsidRPr="002E3741" w:rsidRDefault="00B07CCE" w:rsidP="00B07CCE">
            <w:pPr>
              <w:pStyle w:val="NoSpacing"/>
              <w:tabs>
                <w:tab w:val="left" w:pos="137"/>
              </w:tabs>
              <w:rPr>
                <w:rFonts w:cs="Arial"/>
                <w:lang w:val="sr-Cyrl-RS"/>
              </w:rPr>
            </w:pPr>
            <w:r w:rsidRPr="002E3741">
              <w:rPr>
                <w:rFonts w:cs="Arial"/>
                <w:szCs w:val="24"/>
              </w:rPr>
              <w:t>1.</w:t>
            </w:r>
            <w:r w:rsidR="00DC07AC" w:rsidRPr="002E3741">
              <w:rPr>
                <w:rFonts w:cs="Arial"/>
                <w:szCs w:val="24"/>
              </w:rPr>
              <w:t>Члану групе који ће бити носилац посла, односно који ће поднети понуду и који ће заступати групу понуђача пред наручиоцем</w:t>
            </w:r>
            <w:r w:rsidRPr="002E3741">
              <w:rPr>
                <w:rFonts w:cs="Arial"/>
                <w:szCs w:val="24"/>
                <w:lang w:val="sr-Cyrl-RS"/>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A3B2D9" w14:textId="77777777" w:rsidR="001B4091" w:rsidRPr="002E3741" w:rsidRDefault="001B4091">
            <w:pPr>
              <w:pStyle w:val="NoSpacing"/>
              <w:rPr>
                <w:rFonts w:cs="Arial"/>
                <w:szCs w:val="24"/>
              </w:rPr>
            </w:pPr>
          </w:p>
        </w:tc>
      </w:tr>
      <w:tr w:rsidR="001B4091" w:rsidRPr="002E3741" w14:paraId="5622E194" w14:textId="77777777">
        <w:trPr>
          <w:trHeight w:val="1280"/>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F1FC4" w14:textId="77777777" w:rsidR="001B4091" w:rsidRPr="002E3741" w:rsidRDefault="00B07CCE" w:rsidP="00B07CCE">
            <w:pPr>
              <w:pStyle w:val="NoSpacing"/>
              <w:tabs>
                <w:tab w:val="left" w:pos="520"/>
              </w:tabs>
              <w:rPr>
                <w:rFonts w:cs="Arial"/>
              </w:rPr>
            </w:pPr>
            <w:r w:rsidRPr="002E3741">
              <w:rPr>
                <w:rFonts w:cs="Arial"/>
                <w:szCs w:val="24"/>
              </w:rPr>
              <w:t>2.</w:t>
            </w:r>
            <w:r w:rsidR="00DC07AC" w:rsidRPr="002E3741">
              <w:rPr>
                <w:rFonts w:cs="Arial"/>
                <w:szCs w:val="24"/>
              </w:rPr>
              <w:t>Oпис послова сваког од понуђача из групе понуђача у извршењу уговора:</w:t>
            </w:r>
          </w:p>
          <w:p w14:paraId="34C29598" w14:textId="77777777" w:rsidR="001B4091" w:rsidRPr="002E3741" w:rsidRDefault="001B4091">
            <w:pPr>
              <w:pStyle w:val="NoSpacing"/>
              <w:rPr>
                <w:rFonts w:cs="Arial"/>
                <w:szCs w:val="24"/>
              </w:rPr>
            </w:pPr>
          </w:p>
          <w:p w14:paraId="27F1B792" w14:textId="77777777" w:rsidR="001B4091" w:rsidRPr="002E3741" w:rsidRDefault="001B4091">
            <w:pPr>
              <w:pStyle w:val="NoSpacing"/>
              <w:rPr>
                <w:rFonts w:cs="Arial"/>
                <w:szCs w:val="24"/>
              </w:rPr>
            </w:pPr>
          </w:p>
          <w:p w14:paraId="7F1C1D39" w14:textId="77777777" w:rsidR="001B4091" w:rsidRPr="002E3741" w:rsidRDefault="001B4091">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A14F5" w14:textId="77777777" w:rsidR="001B4091" w:rsidRPr="002E3741" w:rsidRDefault="001B4091">
            <w:pPr>
              <w:pStyle w:val="NoSpacing"/>
              <w:rPr>
                <w:rFonts w:cs="Arial"/>
                <w:szCs w:val="24"/>
              </w:rPr>
            </w:pPr>
          </w:p>
        </w:tc>
      </w:tr>
      <w:tr w:rsidR="001B4091" w:rsidRPr="002E3741" w14:paraId="2401FE31" w14:textId="77777777">
        <w:trPr>
          <w:trHeight w:val="1433"/>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34DE3C" w14:textId="77777777" w:rsidR="001B4091" w:rsidRPr="002E3741" w:rsidRDefault="00DC07AC" w:rsidP="00B07CCE">
            <w:pPr>
              <w:pStyle w:val="NoSpacing"/>
              <w:numPr>
                <w:ilvl w:val="0"/>
                <w:numId w:val="41"/>
              </w:numPr>
              <w:ind w:left="279" w:hanging="279"/>
              <w:rPr>
                <w:rFonts w:cs="Arial"/>
              </w:rPr>
            </w:pPr>
            <w:r w:rsidRPr="002E3741">
              <w:rPr>
                <w:rFonts w:cs="Arial"/>
                <w:szCs w:val="24"/>
              </w:rPr>
              <w:t>Друго:</w:t>
            </w:r>
          </w:p>
          <w:p w14:paraId="6E3E53C0" w14:textId="77777777" w:rsidR="001B4091" w:rsidRPr="002E3741" w:rsidRDefault="001B4091">
            <w:pPr>
              <w:pStyle w:val="NoSpacing"/>
              <w:rPr>
                <w:rFonts w:cs="Arial"/>
                <w:szCs w:val="24"/>
              </w:rPr>
            </w:pPr>
          </w:p>
          <w:p w14:paraId="681FD02D" w14:textId="77777777" w:rsidR="001B4091" w:rsidRPr="002E3741" w:rsidRDefault="001B4091">
            <w:pPr>
              <w:pStyle w:val="NoSpacing"/>
              <w:rPr>
                <w:rFonts w:cs="Arial"/>
                <w:szCs w:val="24"/>
              </w:rPr>
            </w:pPr>
          </w:p>
          <w:p w14:paraId="2782500D" w14:textId="77777777" w:rsidR="001B4091" w:rsidRPr="002E3741" w:rsidRDefault="001B4091">
            <w:pPr>
              <w:pStyle w:val="NoSpacing"/>
              <w:rPr>
                <w:rFonts w:cs="Arial"/>
                <w:szCs w:val="24"/>
              </w:rPr>
            </w:pPr>
          </w:p>
          <w:p w14:paraId="4D45C64F" w14:textId="77777777" w:rsidR="001B4091" w:rsidRPr="002E3741" w:rsidRDefault="001B4091">
            <w:pPr>
              <w:pStyle w:val="NoSpacing"/>
              <w:rPr>
                <w:rFonts w:cs="Arial"/>
                <w:szCs w:val="24"/>
              </w:rPr>
            </w:pPr>
          </w:p>
          <w:p w14:paraId="08D59866" w14:textId="77777777" w:rsidR="001B4091" w:rsidRPr="002E3741" w:rsidRDefault="001B4091">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44306A" w14:textId="77777777" w:rsidR="001B4091" w:rsidRPr="002E3741" w:rsidRDefault="001B4091">
            <w:pPr>
              <w:pStyle w:val="NoSpacing"/>
              <w:rPr>
                <w:rFonts w:cs="Arial"/>
                <w:szCs w:val="24"/>
              </w:rPr>
            </w:pPr>
          </w:p>
        </w:tc>
      </w:tr>
    </w:tbl>
    <w:p w14:paraId="7B8173AA" w14:textId="77777777" w:rsidR="001B4091" w:rsidRPr="002E3741" w:rsidRDefault="001B4091">
      <w:pPr>
        <w:pStyle w:val="Standard"/>
        <w:tabs>
          <w:tab w:val="left" w:pos="360"/>
        </w:tabs>
        <w:rPr>
          <w:rFonts w:ascii="Arial" w:hAnsi="Arial" w:cs="Arial"/>
          <w:i/>
          <w:spacing w:val="2"/>
        </w:rPr>
      </w:pPr>
    </w:p>
    <w:p w14:paraId="303F471B" w14:textId="77777777" w:rsidR="00DA2067" w:rsidRPr="002E3741" w:rsidRDefault="00DA2067">
      <w:pPr>
        <w:pStyle w:val="KDObrazac"/>
        <w:spacing w:before="0"/>
        <w:outlineLvl w:val="9"/>
        <w:rPr>
          <w:rFonts w:ascii="Arial" w:hAnsi="Arial"/>
        </w:rPr>
      </w:pPr>
    </w:p>
    <w:p w14:paraId="0697A483" w14:textId="77777777" w:rsidR="004F7214" w:rsidRPr="002E3741" w:rsidRDefault="004F7214">
      <w:pPr>
        <w:pStyle w:val="KDObrazac"/>
        <w:spacing w:before="0"/>
        <w:outlineLvl w:val="9"/>
        <w:rPr>
          <w:rFonts w:ascii="Arial" w:hAnsi="Arial"/>
        </w:rPr>
      </w:pPr>
    </w:p>
    <w:p w14:paraId="028EF6EE" w14:textId="77777777" w:rsidR="00031155" w:rsidRPr="002E3741" w:rsidRDefault="002401F4" w:rsidP="004F7214">
      <w:pPr>
        <w:pStyle w:val="KDObrazac"/>
        <w:spacing w:before="0"/>
        <w:jc w:val="both"/>
        <w:outlineLvl w:val="9"/>
        <w:rPr>
          <w:rFonts w:ascii="Arial" w:hAnsi="Arial"/>
          <w:b w:val="0"/>
          <w:lang w:val="sr-Cyrl-RS"/>
        </w:rPr>
      </w:pPr>
      <w:r w:rsidRPr="002E3741">
        <w:rPr>
          <w:rFonts w:ascii="Arial" w:hAnsi="Arial"/>
          <w:lang w:val="sr-Cyrl-RS"/>
        </w:rPr>
        <w:t xml:space="preserve"> </w:t>
      </w:r>
      <w:r w:rsidR="004F7214" w:rsidRPr="002E3741">
        <w:rPr>
          <w:rFonts w:ascii="Arial" w:hAnsi="Arial"/>
          <w:lang w:val="sr-Cyrl-RS"/>
        </w:rPr>
        <w:t xml:space="preserve">          </w:t>
      </w:r>
      <w:r w:rsidR="004F7214" w:rsidRPr="002E3741">
        <w:rPr>
          <w:rFonts w:ascii="Arial" w:hAnsi="Arial"/>
          <w:b w:val="0"/>
          <w:lang w:val="sr-Cyrl-RS"/>
        </w:rPr>
        <w:t xml:space="preserve">Датум:                                                        </w:t>
      </w:r>
      <w:r w:rsidR="00031155" w:rsidRPr="002E3741">
        <w:rPr>
          <w:rFonts w:ascii="Arial" w:hAnsi="Arial"/>
          <w:b w:val="0"/>
          <w:lang w:val="sr-Cyrl-RS"/>
        </w:rPr>
        <w:t xml:space="preserve">          Потпис одговорног лица </w:t>
      </w:r>
    </w:p>
    <w:p w14:paraId="41A3CAEC" w14:textId="77777777" w:rsidR="004F7214" w:rsidRPr="002E3741" w:rsidRDefault="00031155" w:rsidP="004F7214">
      <w:pPr>
        <w:pStyle w:val="KDObrazac"/>
        <w:spacing w:before="0"/>
        <w:jc w:val="both"/>
        <w:outlineLvl w:val="9"/>
        <w:rPr>
          <w:rFonts w:ascii="Arial" w:hAnsi="Arial"/>
          <w:b w:val="0"/>
          <w:lang w:val="sr-Cyrl-RS"/>
        </w:rPr>
      </w:pPr>
      <w:r w:rsidRPr="002E3741">
        <w:rPr>
          <w:rFonts w:ascii="Arial" w:hAnsi="Arial"/>
          <w:b w:val="0"/>
          <w:lang w:val="sr-Cyrl-RS"/>
        </w:rPr>
        <w:t xml:space="preserve">                                                                                                   члана групе</w:t>
      </w:r>
      <w:r w:rsidR="004F7214" w:rsidRPr="002E3741">
        <w:rPr>
          <w:rFonts w:ascii="Arial" w:hAnsi="Arial"/>
          <w:b w:val="0"/>
          <w:lang w:val="sr-Cyrl-RS"/>
        </w:rPr>
        <w:t>:</w:t>
      </w:r>
    </w:p>
    <w:p w14:paraId="43AC9DFF" w14:textId="77777777"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w:t>
      </w:r>
      <w:r w:rsidR="002401F4" w:rsidRPr="002E3741">
        <w:rPr>
          <w:rFonts w:ascii="Arial" w:hAnsi="Arial"/>
          <w:b w:val="0"/>
          <w:lang w:val="sr-Cyrl-RS"/>
        </w:rPr>
        <w:t xml:space="preserve">                            _</w:t>
      </w:r>
      <w:r w:rsidR="00031155" w:rsidRPr="002E3741">
        <w:rPr>
          <w:rFonts w:ascii="Arial" w:hAnsi="Arial"/>
          <w:b w:val="0"/>
          <w:lang w:val="sr-Cyrl-RS"/>
        </w:rPr>
        <w:t>____</w:t>
      </w:r>
      <w:r w:rsidRPr="002E3741">
        <w:rPr>
          <w:rFonts w:ascii="Arial" w:hAnsi="Arial"/>
          <w:b w:val="0"/>
          <w:lang w:val="sr-Cyrl-RS"/>
        </w:rPr>
        <w:t>________________</w:t>
      </w:r>
    </w:p>
    <w:p w14:paraId="50361D72" w14:textId="77777777" w:rsidR="00DA2067" w:rsidRPr="002E3741" w:rsidRDefault="002401F4" w:rsidP="002401F4">
      <w:pPr>
        <w:pStyle w:val="KDObrazac"/>
        <w:spacing w:before="0"/>
        <w:jc w:val="center"/>
        <w:outlineLvl w:val="9"/>
        <w:rPr>
          <w:rFonts w:ascii="Arial" w:hAnsi="Arial"/>
          <w:b w:val="0"/>
          <w:lang w:val="sr-Cyrl-RS"/>
        </w:rPr>
      </w:pPr>
      <w:r w:rsidRPr="002E3741">
        <w:rPr>
          <w:rFonts w:ascii="Arial" w:hAnsi="Arial"/>
          <w:b w:val="0"/>
          <w:lang w:val="sr-Cyrl-RS"/>
        </w:rPr>
        <w:t xml:space="preserve">                                                                                 М.П.</w:t>
      </w:r>
    </w:p>
    <w:p w14:paraId="47148823" w14:textId="77777777" w:rsidR="00DA2067" w:rsidRPr="002E3741" w:rsidRDefault="00DA2067">
      <w:pPr>
        <w:pStyle w:val="KDObrazac"/>
        <w:spacing w:before="0"/>
        <w:outlineLvl w:val="9"/>
        <w:rPr>
          <w:rFonts w:ascii="Arial" w:hAnsi="Arial"/>
        </w:rPr>
      </w:pPr>
    </w:p>
    <w:p w14:paraId="79B78BDD" w14:textId="77777777"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Потпис одговорног лица </w:t>
      </w:r>
    </w:p>
    <w:p w14:paraId="117DA5BC" w14:textId="77777777"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члана групе:</w:t>
      </w:r>
    </w:p>
    <w:p w14:paraId="1C4BC7EF" w14:textId="77777777"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_____________________</w:t>
      </w:r>
    </w:p>
    <w:p w14:paraId="2241DCDD" w14:textId="77777777" w:rsidR="002401F4" w:rsidRPr="002E3741" w:rsidRDefault="002401F4" w:rsidP="002401F4">
      <w:pPr>
        <w:pStyle w:val="KDObrazac"/>
        <w:spacing w:before="0"/>
        <w:jc w:val="center"/>
        <w:outlineLvl w:val="9"/>
        <w:rPr>
          <w:rFonts w:ascii="Arial" w:hAnsi="Arial"/>
          <w:b w:val="0"/>
          <w:lang w:val="sr-Cyrl-RS"/>
        </w:rPr>
      </w:pPr>
      <w:r w:rsidRPr="002E3741">
        <w:rPr>
          <w:rFonts w:ascii="Arial" w:hAnsi="Arial"/>
          <w:b w:val="0"/>
          <w:lang w:val="sr-Cyrl-RS"/>
        </w:rPr>
        <w:t xml:space="preserve">                                                                                 М.П.</w:t>
      </w:r>
    </w:p>
    <w:p w14:paraId="53C2D73C" w14:textId="77777777" w:rsidR="00DA2067" w:rsidRPr="002E3741" w:rsidRDefault="00DA2067">
      <w:pPr>
        <w:pStyle w:val="KDObrazac"/>
        <w:spacing w:before="0"/>
        <w:outlineLvl w:val="9"/>
        <w:rPr>
          <w:rFonts w:ascii="Arial" w:hAnsi="Arial"/>
        </w:rPr>
      </w:pPr>
    </w:p>
    <w:p w14:paraId="74C8078A" w14:textId="77777777" w:rsidR="00DA2067" w:rsidRPr="002E3741" w:rsidRDefault="00DA2067">
      <w:pPr>
        <w:pStyle w:val="KDObrazac"/>
        <w:spacing w:before="0"/>
        <w:outlineLvl w:val="9"/>
        <w:rPr>
          <w:rFonts w:ascii="Arial" w:hAnsi="Arial"/>
        </w:rPr>
      </w:pPr>
    </w:p>
    <w:p w14:paraId="3A059A5A" w14:textId="0123ABA4" w:rsidR="00743E7C" w:rsidRDefault="00743E7C" w:rsidP="00743E7C">
      <w:pPr>
        <w:pStyle w:val="KDObrazac"/>
        <w:spacing w:before="0"/>
        <w:jc w:val="center"/>
        <w:outlineLvl w:val="9"/>
        <w:rPr>
          <w:rFonts w:ascii="Arial" w:hAnsi="Arial"/>
          <w:b w:val="0"/>
          <w:color w:val="auto"/>
          <w:lang w:val="sr-Latn-RS"/>
        </w:rPr>
      </w:pPr>
      <w:r>
        <w:rPr>
          <w:rFonts w:ascii="Arial" w:hAnsi="Arial"/>
          <w:b w:val="0"/>
          <w:color w:val="auto"/>
          <w:lang w:val="sr-Cyrl-RS"/>
        </w:rPr>
        <w:t xml:space="preserve">     </w:t>
      </w:r>
    </w:p>
    <w:p w14:paraId="75128FFB" w14:textId="77777777" w:rsidR="00743E7C" w:rsidRDefault="00743E7C" w:rsidP="009D5454">
      <w:pPr>
        <w:pStyle w:val="KDObrazac"/>
        <w:spacing w:before="0"/>
        <w:jc w:val="left"/>
        <w:outlineLvl w:val="9"/>
        <w:rPr>
          <w:rFonts w:ascii="Arial" w:hAnsi="Arial"/>
          <w:b w:val="0"/>
          <w:color w:val="auto"/>
          <w:lang w:val="sr-Latn-RS"/>
        </w:rPr>
      </w:pPr>
    </w:p>
    <w:p w14:paraId="02986715" w14:textId="77777777" w:rsidR="00743E7C" w:rsidRPr="00743E7C" w:rsidRDefault="00743E7C" w:rsidP="00743E7C">
      <w:pPr>
        <w:autoSpaceDE w:val="0"/>
        <w:jc w:val="right"/>
        <w:textAlignment w:val="auto"/>
        <w:rPr>
          <w:rFonts w:ascii="Arial MT" w:hAnsi="Arial MT" w:cs="Arial"/>
          <w:b/>
          <w:color w:val="000000"/>
          <w:kern w:val="0"/>
          <w:sz w:val="24"/>
          <w:szCs w:val="24"/>
        </w:rPr>
      </w:pPr>
      <w:r w:rsidRPr="00743E7C">
        <w:rPr>
          <w:rFonts w:ascii="Arial MT" w:hAnsi="Arial MT" w:cs="Arial"/>
          <w:b/>
          <w:color w:val="000000"/>
          <w:kern w:val="0"/>
          <w:sz w:val="24"/>
          <w:szCs w:val="24"/>
        </w:rPr>
        <w:lastRenderedPageBreak/>
        <w:t>ПРИЛОГ  2.</w:t>
      </w:r>
    </w:p>
    <w:p w14:paraId="2BB73233" w14:textId="77777777" w:rsidR="00743E7C" w:rsidRPr="00743E7C" w:rsidRDefault="00743E7C" w:rsidP="00743E7C"/>
    <w:p w14:paraId="2E0D9065" w14:textId="77777777" w:rsidR="00743E7C" w:rsidRPr="00743E7C" w:rsidRDefault="00743E7C" w:rsidP="00743E7C">
      <w:pPr>
        <w:rPr>
          <w:lang w:val="sr-Cyrl-RS"/>
        </w:rPr>
      </w:pPr>
    </w:p>
    <w:p w14:paraId="59693035" w14:textId="77777777" w:rsidR="00743E7C" w:rsidRPr="00743E7C" w:rsidRDefault="00743E7C" w:rsidP="00743E7C">
      <w:pPr>
        <w:jc w:val="both"/>
        <w:rPr>
          <w:rFonts w:cs="Arial"/>
          <w:sz w:val="24"/>
          <w:szCs w:val="24"/>
        </w:rPr>
      </w:pPr>
      <w:r w:rsidRPr="00743E7C">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336B3FF7" w14:textId="77777777" w:rsidR="00743E7C" w:rsidRPr="00743E7C" w:rsidRDefault="00743E7C" w:rsidP="00743E7C">
      <w:pPr>
        <w:jc w:val="both"/>
        <w:rPr>
          <w:rFonts w:cs="Arial"/>
          <w:sz w:val="24"/>
          <w:szCs w:val="24"/>
        </w:rPr>
      </w:pPr>
    </w:p>
    <w:p w14:paraId="3481B0FC" w14:textId="77777777" w:rsidR="00743E7C" w:rsidRPr="00743E7C" w:rsidRDefault="00743E7C" w:rsidP="00743E7C">
      <w:pPr>
        <w:rPr>
          <w:rFonts w:cs="Arial"/>
          <w:sz w:val="24"/>
          <w:szCs w:val="24"/>
        </w:rPr>
      </w:pPr>
      <w:r w:rsidRPr="00743E7C">
        <w:rPr>
          <w:rFonts w:cs="Arial"/>
          <w:sz w:val="24"/>
          <w:szCs w:val="24"/>
        </w:rPr>
        <w:t xml:space="preserve">ДУЖНИК:  </w:t>
      </w:r>
      <w:r w:rsidRPr="00743E7C">
        <w:rPr>
          <w:rFonts w:cs="Arial"/>
          <w:sz w:val="24"/>
          <w:szCs w:val="24"/>
          <w:lang w:val="ru-RU"/>
        </w:rPr>
        <w:t>…………………………………………………………………………........................</w:t>
      </w:r>
    </w:p>
    <w:p w14:paraId="6E6F8D9C" w14:textId="77777777" w:rsidR="00743E7C" w:rsidRPr="00743E7C" w:rsidRDefault="00743E7C" w:rsidP="00743E7C">
      <w:pPr>
        <w:rPr>
          <w:rFonts w:cs="Arial"/>
          <w:sz w:val="24"/>
          <w:szCs w:val="24"/>
        </w:rPr>
      </w:pPr>
      <w:r w:rsidRPr="00743E7C">
        <w:rPr>
          <w:rFonts w:cs="Arial"/>
          <w:sz w:val="24"/>
          <w:szCs w:val="24"/>
        </w:rPr>
        <w:t>(назив и седиште Понуђача)</w:t>
      </w:r>
    </w:p>
    <w:p w14:paraId="48988040" w14:textId="77777777" w:rsidR="00743E7C" w:rsidRPr="00743E7C" w:rsidRDefault="00743E7C" w:rsidP="00743E7C">
      <w:pPr>
        <w:rPr>
          <w:rFonts w:cs="Arial"/>
          <w:sz w:val="24"/>
          <w:szCs w:val="24"/>
        </w:rPr>
      </w:pPr>
      <w:r w:rsidRPr="00743E7C">
        <w:rPr>
          <w:rFonts w:cs="Arial"/>
          <w:sz w:val="24"/>
          <w:szCs w:val="24"/>
        </w:rPr>
        <w:t>МАТИЧНИ БРОЈ ДУЖНИКА (Понуђача): ..................................................................</w:t>
      </w:r>
    </w:p>
    <w:p w14:paraId="1D7CE45B" w14:textId="77777777" w:rsidR="00743E7C" w:rsidRPr="00743E7C" w:rsidRDefault="00743E7C" w:rsidP="00743E7C">
      <w:pPr>
        <w:rPr>
          <w:rFonts w:cs="Arial"/>
          <w:sz w:val="24"/>
          <w:szCs w:val="24"/>
        </w:rPr>
      </w:pPr>
      <w:r w:rsidRPr="00743E7C">
        <w:rPr>
          <w:rFonts w:cs="Arial"/>
          <w:sz w:val="24"/>
          <w:szCs w:val="24"/>
        </w:rPr>
        <w:t>ТЕКУЋИ РАЧУН ДУЖНИКА (Понуђача): ...................................................................</w:t>
      </w:r>
    </w:p>
    <w:p w14:paraId="5B512703" w14:textId="77777777" w:rsidR="00743E7C" w:rsidRPr="00743E7C" w:rsidRDefault="00743E7C" w:rsidP="00743E7C">
      <w:pPr>
        <w:rPr>
          <w:rFonts w:cs="Arial"/>
          <w:sz w:val="24"/>
          <w:szCs w:val="24"/>
        </w:rPr>
      </w:pPr>
      <w:r w:rsidRPr="00743E7C">
        <w:rPr>
          <w:rFonts w:cs="Arial"/>
          <w:sz w:val="24"/>
          <w:szCs w:val="24"/>
        </w:rPr>
        <w:t>ПИБ ДУЖНИКА (Понуђача): ........................................................................................</w:t>
      </w:r>
    </w:p>
    <w:p w14:paraId="53528185" w14:textId="77777777" w:rsidR="00743E7C" w:rsidRPr="00743E7C" w:rsidRDefault="00743E7C" w:rsidP="00743E7C">
      <w:pPr>
        <w:rPr>
          <w:rFonts w:cs="Arial"/>
          <w:sz w:val="24"/>
          <w:szCs w:val="24"/>
        </w:rPr>
      </w:pPr>
    </w:p>
    <w:p w14:paraId="1F3FA695" w14:textId="77777777" w:rsidR="00743E7C" w:rsidRPr="00743E7C" w:rsidRDefault="00743E7C" w:rsidP="00743E7C">
      <w:pPr>
        <w:rPr>
          <w:rFonts w:cs="Arial"/>
          <w:sz w:val="24"/>
          <w:szCs w:val="24"/>
        </w:rPr>
      </w:pPr>
      <w:r w:rsidRPr="00743E7C">
        <w:rPr>
          <w:rFonts w:cs="Arial"/>
          <w:sz w:val="24"/>
          <w:szCs w:val="24"/>
        </w:rPr>
        <w:t>и з д а ј е  д а н а ............................ године</w:t>
      </w:r>
    </w:p>
    <w:p w14:paraId="67E65EBE" w14:textId="77777777" w:rsidR="00743E7C" w:rsidRPr="00743E7C" w:rsidRDefault="00743E7C" w:rsidP="00743E7C">
      <w:pPr>
        <w:rPr>
          <w:rFonts w:cs="Arial"/>
          <w:sz w:val="24"/>
          <w:szCs w:val="24"/>
        </w:rPr>
      </w:pPr>
    </w:p>
    <w:p w14:paraId="0BCD9D35" w14:textId="77777777" w:rsidR="00743E7C" w:rsidRPr="00743E7C" w:rsidRDefault="00743E7C" w:rsidP="00743E7C">
      <w:pPr>
        <w:jc w:val="center"/>
        <w:rPr>
          <w:rFonts w:cs="Arial"/>
          <w:sz w:val="24"/>
          <w:szCs w:val="24"/>
        </w:rPr>
      </w:pPr>
      <w:r w:rsidRPr="00743E7C">
        <w:rPr>
          <w:rFonts w:cs="Arial"/>
          <w:b/>
          <w:sz w:val="24"/>
          <w:szCs w:val="24"/>
        </w:rPr>
        <w:t>МЕНИЧНО ПИСМО – ОВЛАШЋЕЊЕ ЗА КОРИСНИКА  БЛАНКО СОПСТВЕНЕ МЕНИЦЕ</w:t>
      </w:r>
    </w:p>
    <w:p w14:paraId="6A14A93B" w14:textId="7B50035B" w:rsidR="00743E7C" w:rsidRPr="00743E7C" w:rsidRDefault="00743E7C" w:rsidP="00743E7C">
      <w:pPr>
        <w:jc w:val="center"/>
        <w:rPr>
          <w:rFonts w:cs="Arial"/>
          <w:b/>
          <w:sz w:val="24"/>
          <w:szCs w:val="24"/>
        </w:rPr>
      </w:pPr>
      <w:r>
        <w:rPr>
          <w:rFonts w:cs="Arial"/>
          <w:b/>
          <w:sz w:val="24"/>
          <w:szCs w:val="24"/>
        </w:rPr>
        <w:t>(за партију 1</w:t>
      </w:r>
      <w:r w:rsidRPr="00743E7C">
        <w:rPr>
          <w:rFonts w:cs="Arial"/>
          <w:b/>
          <w:sz w:val="24"/>
          <w:szCs w:val="24"/>
        </w:rPr>
        <w:t>)</w:t>
      </w:r>
    </w:p>
    <w:p w14:paraId="35AD385E" w14:textId="77777777" w:rsidR="00743E7C" w:rsidRPr="00743E7C" w:rsidRDefault="00743E7C" w:rsidP="00743E7C">
      <w:pPr>
        <w:tabs>
          <w:tab w:val="left" w:leader="underscore" w:pos="9244"/>
        </w:tabs>
        <w:autoSpaceDE w:val="0"/>
        <w:jc w:val="both"/>
        <w:textAlignment w:val="auto"/>
        <w:rPr>
          <w:rFonts w:cs="Arial"/>
          <w:bCs/>
          <w:color w:val="000000"/>
          <w:kern w:val="0"/>
          <w:sz w:val="24"/>
          <w:szCs w:val="24"/>
          <w:lang w:val="sr-Cyrl-CS"/>
        </w:rPr>
      </w:pPr>
      <w:r w:rsidRPr="00743E7C">
        <w:rPr>
          <w:rFonts w:cs="Arial"/>
          <w:bCs/>
          <w:color w:val="000000"/>
          <w:kern w:val="0"/>
          <w:sz w:val="24"/>
          <w:szCs w:val="24"/>
          <w:lang w:val="sr-Cyrl-CS"/>
        </w:rPr>
        <w:t xml:space="preserve">Корисник (поверилац): </w:t>
      </w:r>
      <w:r w:rsidRPr="00743E7C">
        <w:rPr>
          <w:rFonts w:cs="Arial"/>
          <w:bCs/>
          <w:color w:val="000000"/>
          <w:kern w:val="0"/>
          <w:sz w:val="24"/>
          <w:szCs w:val="24"/>
        </w:rPr>
        <w:t>Јавно предузеће „Електроприведа Србије“</w:t>
      </w:r>
      <w:r w:rsidRPr="00743E7C">
        <w:rPr>
          <w:rFonts w:cs="Arial"/>
          <w:bCs/>
          <w:color w:val="000000"/>
          <w:kern w:val="0"/>
          <w:sz w:val="24"/>
          <w:szCs w:val="24"/>
          <w:lang w:val="sr-Latn-RS"/>
        </w:rPr>
        <w:t xml:space="preserve"> </w:t>
      </w:r>
      <w:r w:rsidRPr="00743E7C">
        <w:rPr>
          <w:rFonts w:cs="Arial"/>
          <w:bCs/>
          <w:color w:val="000000"/>
          <w:kern w:val="0"/>
          <w:sz w:val="24"/>
          <w:szCs w:val="24"/>
          <w:lang w:val="sr-Cyrl-RS" w:eastAsia="ar-SA"/>
        </w:rPr>
        <w:t>Београд,</w:t>
      </w:r>
      <w:r w:rsidRPr="00743E7C">
        <w:rPr>
          <w:rFonts w:cs="Arial"/>
          <w:bCs/>
          <w:color w:val="000000"/>
          <w:kern w:val="0"/>
          <w:sz w:val="24"/>
          <w:szCs w:val="24"/>
        </w:rPr>
        <w:t xml:space="preserve"> Улица </w:t>
      </w:r>
      <w:r w:rsidRPr="00743E7C">
        <w:rPr>
          <w:rFonts w:cs="Arial"/>
          <w:bCs/>
          <w:color w:val="000000"/>
          <w:kern w:val="0"/>
          <w:sz w:val="24"/>
          <w:szCs w:val="24"/>
          <w:lang w:val="sr-Cyrl-RS"/>
        </w:rPr>
        <w:t>Балканска 13</w:t>
      </w:r>
      <w:r w:rsidRPr="00743E7C">
        <w:rPr>
          <w:rFonts w:cs="Arial"/>
          <w:bCs/>
          <w:color w:val="000000"/>
          <w:kern w:val="0"/>
          <w:sz w:val="24"/>
          <w:szCs w:val="24"/>
        </w:rPr>
        <w:t>,11000 Београд</w:t>
      </w:r>
      <w:r w:rsidRPr="00743E7C">
        <w:rPr>
          <w:rFonts w:cs="Arial"/>
          <w:bCs/>
          <w:color w:val="000000"/>
          <w:kern w:val="0"/>
          <w:sz w:val="24"/>
          <w:szCs w:val="24"/>
          <w:lang w:val="sr-Cyrl-RS"/>
        </w:rPr>
        <w:t xml:space="preserve"> - Огранак РБ Колубара</w:t>
      </w:r>
      <w:r w:rsidRPr="00743E7C">
        <w:rPr>
          <w:rFonts w:cs="Arial"/>
          <w:bCs/>
          <w:color w:val="000000"/>
          <w:kern w:val="0"/>
          <w:sz w:val="24"/>
          <w:szCs w:val="24"/>
          <w:lang w:val="sr-Cyrl-CS"/>
        </w:rPr>
        <w:t>, Лазаревац, ул. Светог Саве бр.1; матични број: 20053658, ПИБ: 103920327, текући рачун: 205-23250-81 код Комерцијалне банке</w:t>
      </w:r>
    </w:p>
    <w:p w14:paraId="51583242" w14:textId="7FE9E307" w:rsidR="00743E7C" w:rsidRPr="00743E7C" w:rsidRDefault="00743E7C" w:rsidP="00743E7C">
      <w:pPr>
        <w:jc w:val="both"/>
        <w:rPr>
          <w:rFonts w:cs="Arial"/>
          <w:b/>
          <w:sz w:val="24"/>
          <w:szCs w:val="24"/>
          <w:lang w:val="sr-Cyrl-RS"/>
        </w:rPr>
      </w:pPr>
      <w:r w:rsidRPr="00743E7C">
        <w:rPr>
          <w:rFonts w:cs="Arial"/>
          <w:sz w:val="24"/>
          <w:szCs w:val="24"/>
        </w:rPr>
        <w:t>Прeдajeмo вaм</w:t>
      </w:r>
      <w:r w:rsidRPr="00743E7C">
        <w:rPr>
          <w:rFonts w:cs="Arial"/>
          <w:sz w:val="24"/>
          <w:szCs w:val="24"/>
          <w:lang w:val="sr-Cyrl-RS"/>
        </w:rPr>
        <w:t xml:space="preserve"> 1(словима:једну)</w:t>
      </w:r>
      <w:r w:rsidRPr="00743E7C">
        <w:rPr>
          <w:rFonts w:cs="Arial"/>
          <w:sz w:val="24"/>
          <w:szCs w:val="24"/>
        </w:rPr>
        <w:t xml:space="preserve"> блaнкo сопствену мeницу  која је</w:t>
      </w:r>
      <w:r w:rsidRPr="00743E7C">
        <w:rPr>
          <w:rFonts w:cs="Arial"/>
          <w:noProof/>
          <w:sz w:val="24"/>
          <w:szCs w:val="24"/>
          <w:lang w:val="sr-Cyrl-CS"/>
        </w:rPr>
        <w:t>,</w:t>
      </w:r>
      <w:r w:rsidRPr="00743E7C">
        <w:rPr>
          <w:rFonts w:cs="Arial"/>
          <w:sz w:val="24"/>
          <w:szCs w:val="24"/>
          <w:lang w:val="sr-Cyrl-CS"/>
        </w:rPr>
        <w:t xml:space="preserve"> </w:t>
      </w:r>
      <w:r w:rsidRPr="00743E7C">
        <w:rPr>
          <w:rFonts w:cs="Arial"/>
          <w:sz w:val="24"/>
          <w:szCs w:val="24"/>
        </w:rPr>
        <w:t>неопозива, без права протеста и наплатива на први позив</w:t>
      </w:r>
      <w:r w:rsidRPr="00743E7C">
        <w:rPr>
          <w:rFonts w:cs="Arial"/>
          <w:sz w:val="24"/>
          <w:szCs w:val="24"/>
          <w:lang w:val="sr-Cyrl-RS"/>
        </w:rPr>
        <w:t xml:space="preserve"> и </w:t>
      </w:r>
      <w:r w:rsidRPr="00743E7C">
        <w:rPr>
          <w:rFonts w:cs="Arial"/>
          <w:sz w:val="24"/>
          <w:szCs w:val="24"/>
        </w:rPr>
        <w:t>овлaшћуjeмo Пoвeриoцa дa прeдaту мeницу брoj _______________________(</w:t>
      </w:r>
      <w:r w:rsidRPr="00743E7C">
        <w:rPr>
          <w:rFonts w:cs="Arial"/>
          <w:i/>
          <w:iCs/>
          <w:sz w:val="24"/>
          <w:szCs w:val="24"/>
        </w:rPr>
        <w:t xml:space="preserve">уписати сeриjски брoj мeницe) </w:t>
      </w:r>
      <w:r w:rsidRPr="00743E7C">
        <w:rPr>
          <w:rFonts w:cs="Arial"/>
          <w:sz w:val="24"/>
          <w:szCs w:val="24"/>
        </w:rPr>
        <w:t xml:space="preserve">мoжe пoпунити </w:t>
      </w:r>
      <w:r w:rsidR="008777BF" w:rsidRPr="00743E7C">
        <w:rPr>
          <w:rFonts w:cs="Arial"/>
          <w:kern w:val="0"/>
          <w:sz w:val="24"/>
          <w:szCs w:val="24"/>
        </w:rPr>
        <w:t xml:space="preserve">нa изнoс oд </w:t>
      </w:r>
      <w:r w:rsidR="008777BF" w:rsidRPr="00FD3658">
        <w:rPr>
          <w:rFonts w:cs="Arial"/>
          <w:b/>
          <w:color w:val="000000"/>
          <w:kern w:val="0"/>
          <w:sz w:val="24"/>
          <w:szCs w:val="24"/>
          <w:lang w:val="sr-Cyrl-RS"/>
        </w:rPr>
        <w:t>86.800,00</w:t>
      </w:r>
      <w:r w:rsidR="008777BF">
        <w:rPr>
          <w:rFonts w:cs="Arial"/>
          <w:color w:val="000000"/>
          <w:kern w:val="0"/>
          <w:sz w:val="24"/>
          <w:szCs w:val="24"/>
          <w:lang w:val="sr-Cyrl-RS"/>
        </w:rPr>
        <w:t xml:space="preserve"> (осамдесетшестхиљадаосамстотина) динара</w:t>
      </w:r>
      <w:r w:rsidR="008777BF" w:rsidRPr="00743E7C">
        <w:rPr>
          <w:rFonts w:cs="Arial"/>
          <w:kern w:val="0"/>
          <w:sz w:val="24"/>
          <w:szCs w:val="24"/>
        </w:rPr>
        <w:t xml:space="preserve"> бeз ПДВ</w:t>
      </w:r>
      <w:r w:rsidR="008777BF" w:rsidRPr="00743E7C">
        <w:rPr>
          <w:rFonts w:cs="Arial"/>
          <w:kern w:val="0"/>
          <w:sz w:val="24"/>
          <w:szCs w:val="24"/>
          <w:lang w:val="sr-Cyrl-RS"/>
        </w:rPr>
        <w:t>-а</w:t>
      </w:r>
      <w:r w:rsidR="008777BF" w:rsidRPr="00743E7C">
        <w:rPr>
          <w:rFonts w:cs="Arial"/>
          <w:kern w:val="0"/>
          <w:sz w:val="24"/>
          <w:szCs w:val="24"/>
        </w:rPr>
        <w:t xml:space="preserve"> </w:t>
      </w:r>
      <w:r w:rsidRPr="00743E7C">
        <w:rPr>
          <w:rFonts w:cs="Arial"/>
          <w:sz w:val="24"/>
          <w:szCs w:val="24"/>
        </w:rPr>
        <w:t xml:space="preserve">као </w:t>
      </w:r>
      <w:r w:rsidRPr="00743E7C">
        <w:rPr>
          <w:rFonts w:cs="Arial"/>
          <w:b/>
          <w:sz w:val="24"/>
          <w:szCs w:val="24"/>
        </w:rPr>
        <w:t>средство финансијског обезбеђења за oзбиљнoст пoнудe</w:t>
      </w:r>
      <w:r w:rsidRPr="00743E7C">
        <w:rPr>
          <w:rFonts w:cs="Arial"/>
          <w:sz w:val="24"/>
          <w:szCs w:val="24"/>
          <w:lang w:val="sr-Cyrl-RS"/>
        </w:rPr>
        <w:t xml:space="preserve"> за набавку услуге:</w:t>
      </w:r>
      <w:r w:rsidRPr="00743E7C">
        <w:rPr>
          <w:rFonts w:cs="Arial"/>
          <w:lang w:val="sr-Cyrl-RS"/>
        </w:rPr>
        <w:t xml:space="preserve"> </w:t>
      </w:r>
      <w:r w:rsidRPr="00743E7C">
        <w:rPr>
          <w:rFonts w:cs="Arial"/>
          <w:b/>
          <w:sz w:val="24"/>
          <w:szCs w:val="24"/>
          <w:lang w:val="sr-Cyrl-RS"/>
        </w:rPr>
        <w:t>Услуге у вези са одлагањем опасног отпада – батерије од никл ка</w:t>
      </w:r>
      <w:r>
        <w:rPr>
          <w:rFonts w:cs="Arial"/>
          <w:b/>
          <w:sz w:val="24"/>
          <w:szCs w:val="24"/>
          <w:lang w:val="sr-Cyrl-RS"/>
        </w:rPr>
        <w:t xml:space="preserve">дмијума индексни број отпада </w:t>
      </w:r>
      <w:r w:rsidRPr="00743E7C">
        <w:rPr>
          <w:rFonts w:cs="Arial"/>
          <w:b/>
          <w:sz w:val="24"/>
          <w:szCs w:val="24"/>
          <w:lang w:val="sr-Cyrl-RS"/>
        </w:rPr>
        <w:t>160602* и флуоресцентне цеви и други отпади који садрже живу индексни број отпада 200121*</w:t>
      </w:r>
      <w:r>
        <w:rPr>
          <w:rFonts w:cs="Arial"/>
          <w:b/>
          <w:sz w:val="24"/>
          <w:szCs w:val="24"/>
          <w:lang w:val="sr-Cyrl-RS"/>
        </w:rPr>
        <w:t xml:space="preserve"> - Партија 1</w:t>
      </w:r>
      <w:r w:rsidRPr="00743E7C">
        <w:rPr>
          <w:rFonts w:cs="Arial"/>
          <w:b/>
          <w:sz w:val="24"/>
          <w:szCs w:val="24"/>
          <w:lang w:val="sr-Cyrl-RS"/>
        </w:rPr>
        <w:t>,</w:t>
      </w:r>
      <w:r w:rsidRPr="00743E7C">
        <w:rPr>
          <w:rFonts w:cs="Arial"/>
          <w:sz w:val="24"/>
          <w:szCs w:val="24"/>
          <w:lang w:val="sr-Cyrl-RS"/>
        </w:rPr>
        <w:t xml:space="preserve"> </w:t>
      </w:r>
      <w:r w:rsidRPr="00743E7C">
        <w:rPr>
          <w:rFonts w:cs="Arial"/>
          <w:b/>
          <w:sz w:val="24"/>
          <w:szCs w:val="24"/>
          <w:lang w:val="sr-Cyrl-RS"/>
        </w:rPr>
        <w:t>по ЈН број:</w:t>
      </w:r>
      <w:r w:rsidRPr="00743E7C">
        <w:rPr>
          <w:rFonts w:cs="Arial"/>
          <w:b/>
          <w:sz w:val="24"/>
          <w:szCs w:val="24"/>
          <w:lang w:val="sr-Latn-RS"/>
        </w:rPr>
        <w:t xml:space="preserve"> ЈН/4000/0747/2019, Јана бр.1853/2019</w:t>
      </w:r>
      <w:r>
        <w:rPr>
          <w:rFonts w:cs="Arial"/>
          <w:b/>
          <w:sz w:val="24"/>
          <w:szCs w:val="24"/>
          <w:lang w:val="sr-Cyrl-RS"/>
        </w:rPr>
        <w:t xml:space="preserve"> </w:t>
      </w:r>
      <w:r w:rsidRPr="00743E7C">
        <w:rPr>
          <w:rFonts w:cs="Arial"/>
          <w:sz w:val="24"/>
          <w:szCs w:val="24"/>
        </w:rPr>
        <w:t>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w:t>
      </w:r>
      <w:r w:rsidRPr="00743E7C">
        <w:rPr>
          <w:rFonts w:cs="Arial"/>
          <w:sz w:val="24"/>
          <w:szCs w:val="24"/>
          <w:lang w:val="sr-Cyrl-RS"/>
        </w:rPr>
        <w:t xml:space="preserve"> за исти број дана</w:t>
      </w:r>
      <w:r w:rsidRPr="00743E7C">
        <w:rPr>
          <w:rFonts w:cs="Arial"/>
          <w:sz w:val="24"/>
          <w:szCs w:val="24"/>
        </w:rPr>
        <w:t>.</w:t>
      </w:r>
    </w:p>
    <w:p w14:paraId="3F8CEC16" w14:textId="5FEEE4E7" w:rsidR="00743E7C" w:rsidRPr="00743E7C" w:rsidRDefault="00743E7C" w:rsidP="00743E7C">
      <w:pPr>
        <w:suppressAutoHyphens w:val="0"/>
        <w:autoSpaceDE w:val="0"/>
        <w:jc w:val="both"/>
        <w:textAlignment w:val="auto"/>
        <w:rPr>
          <w:rFonts w:cs="Arial"/>
          <w:kern w:val="0"/>
          <w:sz w:val="24"/>
          <w:szCs w:val="24"/>
        </w:rPr>
      </w:pPr>
      <w:r w:rsidRPr="00743E7C">
        <w:rPr>
          <w:rFonts w:cs="Arial"/>
          <w:kern w:val="0"/>
          <w:sz w:val="24"/>
          <w:szCs w:val="24"/>
        </w:rPr>
        <w:t xml:space="preserve">Истовремено Oвлaшћуjeмo Пoвeриoцa дa попуни бланко соло мeницу  нa изнoс oд </w:t>
      </w:r>
      <w:r w:rsidRPr="00FD3658">
        <w:rPr>
          <w:rFonts w:cs="Arial"/>
          <w:b/>
          <w:color w:val="000000"/>
          <w:kern w:val="0"/>
          <w:sz w:val="24"/>
          <w:szCs w:val="24"/>
          <w:lang w:val="sr-Cyrl-RS"/>
        </w:rPr>
        <w:t>86.800,00</w:t>
      </w:r>
      <w:r w:rsidR="00FD3658">
        <w:rPr>
          <w:rFonts w:cs="Arial"/>
          <w:color w:val="000000"/>
          <w:kern w:val="0"/>
          <w:sz w:val="24"/>
          <w:szCs w:val="24"/>
          <w:lang w:val="sr-Cyrl-RS"/>
        </w:rPr>
        <w:t xml:space="preserve"> (осамдесетшестхиљадаосамстотина) динара</w:t>
      </w:r>
      <w:r w:rsidRPr="00743E7C">
        <w:rPr>
          <w:rFonts w:cs="Arial"/>
          <w:kern w:val="0"/>
          <w:sz w:val="24"/>
          <w:szCs w:val="24"/>
        </w:rPr>
        <w:t xml:space="preserve"> бeз ПДВ</w:t>
      </w:r>
      <w:r w:rsidRPr="00743E7C">
        <w:rPr>
          <w:rFonts w:cs="Arial"/>
          <w:kern w:val="0"/>
          <w:sz w:val="24"/>
          <w:szCs w:val="24"/>
          <w:lang w:val="sr-Cyrl-RS"/>
        </w:rPr>
        <w:t>-а</w:t>
      </w:r>
      <w:r w:rsidRPr="00743E7C">
        <w:rPr>
          <w:rFonts w:cs="Arial"/>
          <w:kern w:val="0"/>
          <w:sz w:val="24"/>
          <w:szCs w:val="24"/>
        </w:rPr>
        <w:t xml:space="preserve"> и дa бeзуслoвнo и нeoпoзивo, бeз прoтeстa и трoшкoвa, вaнсудски у склaду сa вaжeћим прoписимa</w:t>
      </w:r>
      <w:r w:rsidRPr="00743E7C">
        <w:rPr>
          <w:rFonts w:cs="Arial"/>
          <w:kern w:val="0"/>
          <w:sz w:val="24"/>
          <w:szCs w:val="24"/>
          <w:lang w:val="sr-Cyrl-RS"/>
        </w:rPr>
        <w:t xml:space="preserve"> може</w:t>
      </w:r>
      <w:r w:rsidRPr="00743E7C">
        <w:rPr>
          <w:rFonts w:cs="Arial"/>
          <w:kern w:val="0"/>
          <w:sz w:val="24"/>
          <w:szCs w:val="24"/>
        </w:rPr>
        <w:t xml:space="preserve"> извршити нaплaту сa свих рaчунa Дужникa ________________________________ </w:t>
      </w:r>
      <w:r w:rsidRPr="00743E7C">
        <w:rPr>
          <w:rFonts w:cs="Arial"/>
          <w:i/>
          <w:iCs/>
          <w:kern w:val="0"/>
          <w:sz w:val="24"/>
          <w:szCs w:val="24"/>
        </w:rPr>
        <w:t xml:space="preserve">(унeти oдгoвaрajућe пoдaткe дужникa – издaвaoцa мeницe – нaзив, мeстo и aдрeсу) </w:t>
      </w:r>
      <w:r w:rsidRPr="00743E7C">
        <w:rPr>
          <w:rFonts w:cs="Arial"/>
          <w:kern w:val="0"/>
          <w:sz w:val="24"/>
          <w:szCs w:val="24"/>
        </w:rPr>
        <w:t>кoд бaнкe, a у кoрист пoвeриoцa___________________________________________</w:t>
      </w:r>
      <w:r w:rsidRPr="00743E7C">
        <w:rPr>
          <w:rFonts w:cs="Arial"/>
          <w:i/>
          <w:iCs/>
          <w:kern w:val="0"/>
          <w:sz w:val="24"/>
          <w:szCs w:val="24"/>
        </w:rPr>
        <w:t xml:space="preserve"> (нaзив, мeстo и aдрeсу).</w:t>
      </w:r>
    </w:p>
    <w:p w14:paraId="1C49E73B" w14:textId="77777777" w:rsidR="00743E7C" w:rsidRPr="00743E7C" w:rsidRDefault="00743E7C" w:rsidP="00743E7C">
      <w:pPr>
        <w:rPr>
          <w:rFonts w:cs="Arial"/>
          <w:sz w:val="24"/>
          <w:szCs w:val="24"/>
        </w:rPr>
      </w:pPr>
    </w:p>
    <w:p w14:paraId="5A3870BD" w14:textId="77777777" w:rsidR="00743E7C" w:rsidRPr="00743E7C" w:rsidRDefault="00743E7C" w:rsidP="00743E7C">
      <w:pPr>
        <w:suppressAutoHyphens w:val="0"/>
        <w:autoSpaceDE w:val="0"/>
        <w:jc w:val="both"/>
        <w:textAlignment w:val="auto"/>
        <w:rPr>
          <w:rFonts w:cs="Arial"/>
          <w:kern w:val="0"/>
          <w:sz w:val="24"/>
          <w:szCs w:val="24"/>
        </w:rPr>
      </w:pPr>
      <w:r w:rsidRPr="00743E7C">
        <w:rPr>
          <w:rFonts w:cs="Arial"/>
          <w:kern w:val="0"/>
          <w:sz w:val="24"/>
          <w:szCs w:val="24"/>
        </w:rPr>
        <w:t>Oвлaшћуjeмo бaнкe кoд кojих имaмo рaчунe зa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4249E63D" w14:textId="77777777" w:rsidR="00743E7C" w:rsidRPr="00743E7C" w:rsidRDefault="00743E7C" w:rsidP="00743E7C">
      <w:pPr>
        <w:rPr>
          <w:rFonts w:cs="Arial"/>
          <w:sz w:val="24"/>
          <w:szCs w:val="24"/>
        </w:rPr>
      </w:pPr>
    </w:p>
    <w:p w14:paraId="28129B5C" w14:textId="77777777" w:rsidR="00743E7C" w:rsidRPr="00743E7C" w:rsidRDefault="00743E7C" w:rsidP="00743E7C">
      <w:pPr>
        <w:suppressAutoHyphens w:val="0"/>
        <w:autoSpaceDE w:val="0"/>
        <w:jc w:val="both"/>
        <w:textAlignment w:val="auto"/>
        <w:rPr>
          <w:rFonts w:cs="Arial"/>
          <w:kern w:val="0"/>
          <w:sz w:val="24"/>
          <w:szCs w:val="24"/>
        </w:rPr>
      </w:pPr>
      <w:r w:rsidRPr="00743E7C">
        <w:rPr>
          <w:rFonts w:cs="Arial"/>
          <w:kern w:val="0"/>
          <w:sz w:val="24"/>
          <w:szCs w:val="24"/>
        </w:rPr>
        <w:t>Дужник сe oдричe прaвa нa пoвлaчeњe oвoг oвлaшћeњa, нa сaстaвљaњe пригoвoрa нa зaдужeњe и нa стoрнирaњe зaдужeњa пo</w:t>
      </w:r>
      <w:r w:rsidRPr="00743E7C">
        <w:rPr>
          <w:rFonts w:cs="Arial"/>
          <w:kern w:val="0"/>
          <w:sz w:val="24"/>
          <w:szCs w:val="24"/>
          <w:lang w:val="sr-Cyrl-RS"/>
        </w:rPr>
        <w:t xml:space="preserve"> </w:t>
      </w:r>
      <w:r w:rsidRPr="00743E7C">
        <w:rPr>
          <w:rFonts w:cs="Arial"/>
          <w:kern w:val="0"/>
          <w:sz w:val="24"/>
          <w:szCs w:val="24"/>
        </w:rPr>
        <w:t>oвoм oснoву зa нaплaту.</w:t>
      </w:r>
    </w:p>
    <w:p w14:paraId="6CDEF328" w14:textId="77777777" w:rsidR="00743E7C" w:rsidRPr="00743E7C" w:rsidRDefault="00743E7C" w:rsidP="00743E7C">
      <w:pPr>
        <w:rPr>
          <w:rFonts w:cs="Arial"/>
          <w:sz w:val="24"/>
          <w:szCs w:val="24"/>
        </w:rPr>
      </w:pPr>
    </w:p>
    <w:p w14:paraId="40234476" w14:textId="77777777" w:rsidR="00743E7C" w:rsidRPr="00743E7C" w:rsidRDefault="00743E7C" w:rsidP="00743E7C">
      <w:pPr>
        <w:suppressAutoHyphens w:val="0"/>
        <w:autoSpaceDE w:val="0"/>
        <w:jc w:val="both"/>
        <w:textAlignment w:val="auto"/>
        <w:rPr>
          <w:rFonts w:cs="Arial"/>
          <w:kern w:val="0"/>
          <w:sz w:val="24"/>
          <w:szCs w:val="24"/>
        </w:rPr>
      </w:pPr>
      <w:r w:rsidRPr="00743E7C">
        <w:rPr>
          <w:rFonts w:cs="Arial"/>
          <w:kern w:val="0"/>
          <w:sz w:val="24"/>
          <w:szCs w:val="24"/>
        </w:rPr>
        <w:t xml:space="preserve">Meницa je вaжeћa и у случajу дa дoђe дo прoмeнe лицa oвлaшћeнoг зa зaступaњe Дужникa, стaтусних прoмeнa или oснивaњa нoвих прaвних субjeкaтa oд стрaнe дужникa. Meницa je пoтписaнa oд стрaнe oвлaшћeнoг лицa зa зaступaњe Дужникa ________________________ </w:t>
      </w:r>
      <w:r w:rsidRPr="00743E7C">
        <w:rPr>
          <w:rFonts w:cs="Arial"/>
          <w:i/>
          <w:iCs/>
          <w:kern w:val="0"/>
          <w:sz w:val="24"/>
          <w:szCs w:val="24"/>
        </w:rPr>
        <w:t>(унeти имe и прeзимe oвлaшћeнoг лицa).</w:t>
      </w:r>
    </w:p>
    <w:p w14:paraId="24063152" w14:textId="77777777" w:rsidR="00743E7C" w:rsidRPr="00743E7C" w:rsidRDefault="00743E7C" w:rsidP="00743E7C">
      <w:pPr>
        <w:rPr>
          <w:rFonts w:cs="Arial"/>
          <w:sz w:val="24"/>
          <w:szCs w:val="24"/>
        </w:rPr>
      </w:pPr>
    </w:p>
    <w:p w14:paraId="1C9ED116" w14:textId="77777777" w:rsidR="00743E7C" w:rsidRPr="00743E7C" w:rsidRDefault="00743E7C" w:rsidP="00743E7C">
      <w:pPr>
        <w:suppressAutoHyphens w:val="0"/>
        <w:autoSpaceDE w:val="0"/>
        <w:jc w:val="both"/>
        <w:textAlignment w:val="auto"/>
        <w:rPr>
          <w:rFonts w:cs="Arial"/>
          <w:kern w:val="0"/>
          <w:sz w:val="24"/>
          <w:szCs w:val="24"/>
        </w:rPr>
      </w:pPr>
      <w:r w:rsidRPr="00743E7C">
        <w:rPr>
          <w:rFonts w:cs="Arial"/>
          <w:kern w:val="0"/>
          <w:sz w:val="24"/>
          <w:szCs w:val="24"/>
        </w:rPr>
        <w:t>Oвo мeничнo писмo – oвлaшћeњe сaчињeнo je у 2 (двa) истoвeтнa примeркa, oд кojих je 1 (jeдaн) примeрaк зa Пoвeриoцa, a 1 (jeдaн) зaдржaвa Дужник.</w:t>
      </w:r>
    </w:p>
    <w:p w14:paraId="13C7F89C" w14:textId="77777777" w:rsidR="00743E7C" w:rsidRPr="00743E7C" w:rsidRDefault="00743E7C" w:rsidP="00743E7C">
      <w:pPr>
        <w:rPr>
          <w:rFonts w:cs="Arial"/>
          <w:sz w:val="24"/>
          <w:szCs w:val="24"/>
        </w:rPr>
      </w:pPr>
    </w:p>
    <w:p w14:paraId="79993450" w14:textId="77777777" w:rsidR="00743E7C" w:rsidRPr="00743E7C" w:rsidRDefault="00743E7C" w:rsidP="00743E7C">
      <w:pPr>
        <w:rPr>
          <w:rFonts w:cs="Arial"/>
          <w:sz w:val="24"/>
          <w:szCs w:val="24"/>
        </w:rPr>
      </w:pPr>
      <w:r w:rsidRPr="00743E7C">
        <w:rPr>
          <w:rFonts w:cs="Arial"/>
          <w:sz w:val="24"/>
          <w:szCs w:val="24"/>
        </w:rPr>
        <w:t>Услoви мeничнe oбaвeзe:</w:t>
      </w:r>
    </w:p>
    <w:p w14:paraId="0578D162" w14:textId="77777777" w:rsidR="00743E7C" w:rsidRPr="00743E7C" w:rsidRDefault="00743E7C" w:rsidP="00743E7C">
      <w:pPr>
        <w:widowControl/>
        <w:numPr>
          <w:ilvl w:val="0"/>
          <w:numId w:val="57"/>
        </w:numPr>
        <w:suppressAutoHyphens w:val="0"/>
        <w:jc w:val="both"/>
        <w:textAlignment w:val="auto"/>
        <w:rPr>
          <w:rFonts w:cs="Arial"/>
          <w:sz w:val="24"/>
          <w:szCs w:val="24"/>
        </w:rPr>
      </w:pPr>
      <w:r w:rsidRPr="00743E7C">
        <w:rPr>
          <w:rFonts w:cs="Arial"/>
          <w:sz w:val="24"/>
          <w:szCs w:val="24"/>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07055ADF" w14:textId="77777777" w:rsidR="00743E7C" w:rsidRPr="00743E7C" w:rsidRDefault="00743E7C" w:rsidP="00743E7C">
      <w:pPr>
        <w:widowControl/>
        <w:numPr>
          <w:ilvl w:val="0"/>
          <w:numId w:val="57"/>
        </w:numPr>
        <w:suppressAutoHyphens w:val="0"/>
        <w:jc w:val="both"/>
        <w:textAlignment w:val="auto"/>
        <w:rPr>
          <w:rFonts w:cs="Arial"/>
          <w:sz w:val="24"/>
          <w:szCs w:val="24"/>
        </w:rPr>
      </w:pPr>
      <w:r w:rsidRPr="00743E7C">
        <w:rPr>
          <w:rFonts w:cs="Arial"/>
          <w:sz w:val="24"/>
          <w:szCs w:val="24"/>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737BCE50" w14:textId="77777777" w:rsidR="00743E7C" w:rsidRPr="00743E7C" w:rsidRDefault="00743E7C" w:rsidP="00743E7C">
      <w:pPr>
        <w:ind w:left="720"/>
        <w:jc w:val="center"/>
        <w:rPr>
          <w:rFonts w:cs="Arial"/>
          <w:sz w:val="24"/>
          <w:szCs w:val="24"/>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743E7C" w:rsidRPr="00743E7C" w14:paraId="6D7CB3E2" w14:textId="77777777" w:rsidTr="007C6018">
        <w:trPr>
          <w:jc w:val="center"/>
        </w:trPr>
        <w:tc>
          <w:tcPr>
            <w:tcW w:w="3882" w:type="dxa"/>
            <w:shd w:val="clear" w:color="auto" w:fill="auto"/>
            <w:tcMar>
              <w:top w:w="0" w:type="dxa"/>
              <w:left w:w="108" w:type="dxa"/>
              <w:bottom w:w="0" w:type="dxa"/>
              <w:right w:w="108" w:type="dxa"/>
            </w:tcMar>
          </w:tcPr>
          <w:p w14:paraId="6FA6C0D4" w14:textId="77777777" w:rsidR="00743E7C" w:rsidRPr="00743E7C" w:rsidRDefault="00743E7C" w:rsidP="00743E7C">
            <w:pPr>
              <w:jc w:val="center"/>
              <w:rPr>
                <w:rFonts w:cs="Arial"/>
                <w:sz w:val="24"/>
                <w:szCs w:val="24"/>
              </w:rPr>
            </w:pPr>
            <w:r w:rsidRPr="00743E7C">
              <w:rPr>
                <w:rFonts w:cs="Arial"/>
                <w:sz w:val="24"/>
                <w:szCs w:val="24"/>
              </w:rPr>
              <w:t>Датум:</w:t>
            </w:r>
          </w:p>
        </w:tc>
        <w:tc>
          <w:tcPr>
            <w:tcW w:w="2127" w:type="dxa"/>
            <w:shd w:val="clear" w:color="auto" w:fill="auto"/>
            <w:tcMar>
              <w:top w:w="0" w:type="dxa"/>
              <w:left w:w="108" w:type="dxa"/>
              <w:bottom w:w="0" w:type="dxa"/>
              <w:right w:w="108" w:type="dxa"/>
            </w:tcMar>
          </w:tcPr>
          <w:p w14:paraId="6B408943" w14:textId="77777777" w:rsidR="00743E7C" w:rsidRPr="00743E7C" w:rsidRDefault="00743E7C" w:rsidP="00743E7C">
            <w:pPr>
              <w:jc w:val="center"/>
              <w:rPr>
                <w:rFonts w:cs="Arial"/>
                <w:sz w:val="24"/>
                <w:szCs w:val="24"/>
                <w:lang w:val="ru-RU"/>
              </w:rPr>
            </w:pPr>
          </w:p>
        </w:tc>
        <w:tc>
          <w:tcPr>
            <w:tcW w:w="4022" w:type="dxa"/>
            <w:shd w:val="clear" w:color="auto" w:fill="auto"/>
            <w:tcMar>
              <w:top w:w="0" w:type="dxa"/>
              <w:left w:w="108" w:type="dxa"/>
              <w:bottom w:w="0" w:type="dxa"/>
              <w:right w:w="108" w:type="dxa"/>
            </w:tcMar>
          </w:tcPr>
          <w:p w14:paraId="25DEC01C" w14:textId="77777777" w:rsidR="00743E7C" w:rsidRPr="00743E7C" w:rsidRDefault="00743E7C" w:rsidP="00743E7C">
            <w:pPr>
              <w:jc w:val="center"/>
              <w:rPr>
                <w:rFonts w:cs="Arial"/>
                <w:sz w:val="24"/>
                <w:szCs w:val="24"/>
              </w:rPr>
            </w:pPr>
            <w:r w:rsidRPr="00743E7C">
              <w:rPr>
                <w:rFonts w:cs="Arial"/>
                <w:sz w:val="24"/>
                <w:szCs w:val="24"/>
              </w:rPr>
              <w:t>Понуђач</w:t>
            </w:r>
            <w:r w:rsidRPr="00743E7C">
              <w:rPr>
                <w:rFonts w:cs="Arial"/>
                <w:sz w:val="24"/>
                <w:szCs w:val="24"/>
                <w:lang w:val="ru-RU"/>
              </w:rPr>
              <w:t>:</w:t>
            </w:r>
          </w:p>
        </w:tc>
      </w:tr>
      <w:tr w:rsidR="00743E7C" w:rsidRPr="00743E7C" w14:paraId="2CDD2D55" w14:textId="77777777" w:rsidTr="007C6018">
        <w:trPr>
          <w:jc w:val="center"/>
        </w:trPr>
        <w:tc>
          <w:tcPr>
            <w:tcW w:w="3882" w:type="dxa"/>
            <w:shd w:val="clear" w:color="auto" w:fill="auto"/>
            <w:tcMar>
              <w:top w:w="0" w:type="dxa"/>
              <w:left w:w="108" w:type="dxa"/>
              <w:bottom w:w="0" w:type="dxa"/>
              <w:right w:w="108" w:type="dxa"/>
            </w:tcMar>
          </w:tcPr>
          <w:p w14:paraId="640DCA67" w14:textId="77777777" w:rsidR="00743E7C" w:rsidRPr="00743E7C" w:rsidRDefault="00743E7C" w:rsidP="00743E7C">
            <w:pPr>
              <w:jc w:val="center"/>
              <w:rPr>
                <w:rFonts w:cs="Arial"/>
                <w:sz w:val="24"/>
                <w:szCs w:val="24"/>
              </w:rPr>
            </w:pPr>
          </w:p>
        </w:tc>
        <w:tc>
          <w:tcPr>
            <w:tcW w:w="2127" w:type="dxa"/>
            <w:shd w:val="clear" w:color="auto" w:fill="auto"/>
            <w:tcMar>
              <w:top w:w="0" w:type="dxa"/>
              <w:left w:w="108" w:type="dxa"/>
              <w:bottom w:w="0" w:type="dxa"/>
              <w:right w:w="108" w:type="dxa"/>
            </w:tcMar>
          </w:tcPr>
          <w:p w14:paraId="001AC171" w14:textId="77777777" w:rsidR="00743E7C" w:rsidRPr="00743E7C" w:rsidRDefault="00743E7C" w:rsidP="00743E7C">
            <w:pPr>
              <w:jc w:val="center"/>
              <w:rPr>
                <w:rFonts w:cs="Arial"/>
                <w:sz w:val="24"/>
                <w:szCs w:val="24"/>
              </w:rPr>
            </w:pPr>
            <w:r w:rsidRPr="00743E7C">
              <w:rPr>
                <w:rFonts w:cs="Arial"/>
                <w:sz w:val="24"/>
                <w:szCs w:val="24"/>
              </w:rPr>
              <w:t>М.П.</w:t>
            </w:r>
          </w:p>
        </w:tc>
        <w:tc>
          <w:tcPr>
            <w:tcW w:w="4022" w:type="dxa"/>
            <w:shd w:val="clear" w:color="auto" w:fill="auto"/>
            <w:tcMar>
              <w:top w:w="0" w:type="dxa"/>
              <w:left w:w="108" w:type="dxa"/>
              <w:bottom w:w="0" w:type="dxa"/>
              <w:right w:w="108" w:type="dxa"/>
            </w:tcMar>
          </w:tcPr>
          <w:p w14:paraId="1D7BAE5F" w14:textId="77777777" w:rsidR="00743E7C" w:rsidRPr="00743E7C" w:rsidRDefault="00743E7C" w:rsidP="00743E7C">
            <w:pPr>
              <w:jc w:val="center"/>
              <w:rPr>
                <w:rFonts w:cs="Arial"/>
                <w:sz w:val="24"/>
                <w:szCs w:val="24"/>
                <w:lang w:val="ru-RU"/>
              </w:rPr>
            </w:pPr>
          </w:p>
        </w:tc>
      </w:tr>
      <w:tr w:rsidR="00743E7C" w:rsidRPr="00743E7C" w14:paraId="3417B658" w14:textId="77777777" w:rsidTr="007C6018">
        <w:trPr>
          <w:jc w:val="center"/>
        </w:trPr>
        <w:tc>
          <w:tcPr>
            <w:tcW w:w="3882" w:type="dxa"/>
            <w:tcBorders>
              <w:bottom w:val="single" w:sz="4" w:space="0" w:color="000000"/>
            </w:tcBorders>
            <w:shd w:val="clear" w:color="auto" w:fill="auto"/>
            <w:tcMar>
              <w:top w:w="0" w:type="dxa"/>
              <w:left w:w="108" w:type="dxa"/>
              <w:bottom w:w="0" w:type="dxa"/>
              <w:right w:w="108" w:type="dxa"/>
            </w:tcMar>
          </w:tcPr>
          <w:p w14:paraId="3C20EE4B" w14:textId="77777777" w:rsidR="00743E7C" w:rsidRPr="00743E7C" w:rsidRDefault="00743E7C" w:rsidP="00743E7C">
            <w:pPr>
              <w:jc w:val="center"/>
              <w:rPr>
                <w:rFonts w:cs="Arial"/>
                <w:sz w:val="24"/>
                <w:szCs w:val="24"/>
              </w:rPr>
            </w:pPr>
          </w:p>
        </w:tc>
        <w:tc>
          <w:tcPr>
            <w:tcW w:w="2127" w:type="dxa"/>
            <w:shd w:val="clear" w:color="auto" w:fill="auto"/>
            <w:tcMar>
              <w:top w:w="0" w:type="dxa"/>
              <w:left w:w="108" w:type="dxa"/>
              <w:bottom w:w="0" w:type="dxa"/>
              <w:right w:w="108" w:type="dxa"/>
            </w:tcMar>
          </w:tcPr>
          <w:p w14:paraId="566299F9" w14:textId="77777777" w:rsidR="00743E7C" w:rsidRPr="00743E7C" w:rsidRDefault="00743E7C" w:rsidP="00743E7C">
            <w:pPr>
              <w:jc w:val="center"/>
              <w:rPr>
                <w:rFonts w:cs="Arial"/>
                <w:sz w:val="24"/>
                <w:szCs w:val="24"/>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1FB9C06C" w14:textId="77777777" w:rsidR="00743E7C" w:rsidRPr="00743E7C" w:rsidRDefault="00743E7C" w:rsidP="00743E7C">
            <w:pPr>
              <w:jc w:val="center"/>
              <w:rPr>
                <w:rFonts w:cs="Arial"/>
                <w:sz w:val="24"/>
                <w:szCs w:val="24"/>
                <w:lang w:val="ru-RU"/>
              </w:rPr>
            </w:pPr>
          </w:p>
        </w:tc>
      </w:tr>
      <w:tr w:rsidR="00743E7C" w:rsidRPr="00743E7C" w14:paraId="3473CA1D" w14:textId="77777777" w:rsidTr="007C6018">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0CBB0FE9" w14:textId="77777777" w:rsidR="00743E7C" w:rsidRPr="00743E7C" w:rsidRDefault="00743E7C" w:rsidP="00743E7C">
            <w:pPr>
              <w:jc w:val="center"/>
              <w:rPr>
                <w:rFonts w:cs="Arial"/>
                <w:sz w:val="24"/>
                <w:szCs w:val="24"/>
              </w:rPr>
            </w:pPr>
          </w:p>
        </w:tc>
        <w:tc>
          <w:tcPr>
            <w:tcW w:w="2127" w:type="dxa"/>
            <w:shd w:val="clear" w:color="auto" w:fill="auto"/>
            <w:tcMar>
              <w:top w:w="0" w:type="dxa"/>
              <w:left w:w="108" w:type="dxa"/>
              <w:bottom w:w="0" w:type="dxa"/>
              <w:right w:w="108" w:type="dxa"/>
            </w:tcMar>
          </w:tcPr>
          <w:p w14:paraId="7F5E0B1F" w14:textId="77777777" w:rsidR="00743E7C" w:rsidRPr="00743E7C" w:rsidRDefault="00743E7C" w:rsidP="00743E7C">
            <w:pPr>
              <w:jc w:val="center"/>
              <w:rPr>
                <w:rFonts w:cs="Arial"/>
                <w:sz w:val="24"/>
                <w:szCs w:val="24"/>
                <w:lang w:val="ru-RU"/>
              </w:rPr>
            </w:pPr>
          </w:p>
        </w:tc>
        <w:tc>
          <w:tcPr>
            <w:tcW w:w="4022" w:type="dxa"/>
            <w:tcBorders>
              <w:top w:val="single" w:sz="4" w:space="0" w:color="000000"/>
            </w:tcBorders>
            <w:shd w:val="clear" w:color="auto" w:fill="auto"/>
            <w:tcMar>
              <w:top w:w="0" w:type="dxa"/>
              <w:left w:w="108" w:type="dxa"/>
              <w:bottom w:w="0" w:type="dxa"/>
              <w:right w:w="108" w:type="dxa"/>
            </w:tcMar>
          </w:tcPr>
          <w:p w14:paraId="55DDAE47" w14:textId="77777777" w:rsidR="00743E7C" w:rsidRPr="00743E7C" w:rsidRDefault="00743E7C" w:rsidP="00743E7C">
            <w:pPr>
              <w:jc w:val="center"/>
              <w:rPr>
                <w:rFonts w:cs="Arial"/>
                <w:sz w:val="24"/>
                <w:szCs w:val="24"/>
                <w:lang w:val="ru-RU"/>
              </w:rPr>
            </w:pPr>
          </w:p>
        </w:tc>
      </w:tr>
    </w:tbl>
    <w:p w14:paraId="591D78B9" w14:textId="77777777" w:rsidR="00743E7C" w:rsidRPr="00743E7C" w:rsidRDefault="00743E7C" w:rsidP="00743E7C">
      <w:pPr>
        <w:ind w:firstLine="720"/>
        <w:rPr>
          <w:rFonts w:cs="Arial"/>
          <w:sz w:val="24"/>
          <w:szCs w:val="24"/>
          <w:lang w:val="ru-RU"/>
        </w:rPr>
      </w:pPr>
    </w:p>
    <w:p w14:paraId="5AAD4844" w14:textId="77777777" w:rsidR="00743E7C" w:rsidRPr="00743E7C" w:rsidRDefault="00743E7C" w:rsidP="00743E7C">
      <w:pPr>
        <w:ind w:firstLine="720"/>
        <w:rPr>
          <w:rFonts w:cs="Arial"/>
          <w:sz w:val="24"/>
          <w:szCs w:val="24"/>
          <w:lang w:val="ru-RU"/>
        </w:rPr>
      </w:pPr>
    </w:p>
    <w:p w14:paraId="44BA4A98" w14:textId="77777777" w:rsidR="00743E7C" w:rsidRPr="00743E7C" w:rsidRDefault="00743E7C" w:rsidP="00743E7C">
      <w:pPr>
        <w:ind w:firstLine="720"/>
        <w:rPr>
          <w:rFonts w:cs="Arial"/>
          <w:sz w:val="24"/>
          <w:szCs w:val="24"/>
          <w:lang w:val="ru-RU"/>
        </w:rPr>
      </w:pPr>
      <w:r w:rsidRPr="00743E7C">
        <w:rPr>
          <w:rFonts w:cs="Arial"/>
          <w:sz w:val="24"/>
          <w:szCs w:val="24"/>
          <w:lang w:val="ru-RU"/>
        </w:rPr>
        <w:t>Прилог:</w:t>
      </w:r>
    </w:p>
    <w:p w14:paraId="39CC86A8" w14:textId="77777777" w:rsidR="00743E7C" w:rsidRPr="00743E7C" w:rsidRDefault="00743E7C" w:rsidP="00743E7C">
      <w:pPr>
        <w:numPr>
          <w:ilvl w:val="0"/>
          <w:numId w:val="58"/>
        </w:numPr>
        <w:suppressAutoHyphens w:val="0"/>
        <w:autoSpaceDE w:val="0"/>
        <w:jc w:val="both"/>
        <w:textAlignment w:val="auto"/>
        <w:rPr>
          <w:rFonts w:eastAsia="Calibri" w:cs="Arial"/>
          <w:kern w:val="0"/>
          <w:sz w:val="24"/>
          <w:szCs w:val="24"/>
        </w:rPr>
      </w:pPr>
      <w:r w:rsidRPr="00743E7C">
        <w:rPr>
          <w:rFonts w:eastAsia="Calibri" w:cs="Arial"/>
          <w:kern w:val="0"/>
          <w:sz w:val="24"/>
          <w:szCs w:val="24"/>
        </w:rPr>
        <w:t>1 једна потписана и оверена бланко сопствена меница као гаранција за озбиљност понуде</w:t>
      </w:r>
    </w:p>
    <w:p w14:paraId="7656A1E9" w14:textId="77777777" w:rsidR="00743E7C" w:rsidRPr="00743E7C" w:rsidRDefault="00743E7C" w:rsidP="00743E7C">
      <w:pPr>
        <w:numPr>
          <w:ilvl w:val="0"/>
          <w:numId w:val="58"/>
        </w:numPr>
        <w:suppressAutoHyphens w:val="0"/>
        <w:autoSpaceDE w:val="0"/>
        <w:jc w:val="both"/>
        <w:textAlignment w:val="auto"/>
        <w:rPr>
          <w:rFonts w:eastAsia="Calibri" w:cs="Arial"/>
          <w:kern w:val="0"/>
          <w:sz w:val="24"/>
          <w:szCs w:val="24"/>
        </w:rPr>
      </w:pPr>
      <w:r w:rsidRPr="00743E7C">
        <w:rPr>
          <w:rFonts w:eastAsia="Calibri" w:cs="Arial"/>
          <w:kern w:val="0"/>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48E6166" w14:textId="77777777" w:rsidR="00743E7C" w:rsidRPr="00743E7C" w:rsidRDefault="00743E7C" w:rsidP="00743E7C">
      <w:pPr>
        <w:numPr>
          <w:ilvl w:val="0"/>
          <w:numId w:val="58"/>
        </w:numPr>
        <w:suppressAutoHyphens w:val="0"/>
        <w:autoSpaceDE w:val="0"/>
        <w:jc w:val="both"/>
        <w:textAlignment w:val="auto"/>
        <w:rPr>
          <w:rFonts w:eastAsia="Calibri" w:cs="Arial"/>
          <w:kern w:val="0"/>
          <w:sz w:val="24"/>
          <w:szCs w:val="24"/>
        </w:rPr>
      </w:pPr>
      <w:r w:rsidRPr="00743E7C">
        <w:rPr>
          <w:rFonts w:eastAsia="Calibri" w:cs="Arial"/>
          <w:kern w:val="0"/>
          <w:sz w:val="24"/>
          <w:szCs w:val="24"/>
        </w:rPr>
        <w:t>фотокопију ОП обрасца</w:t>
      </w:r>
    </w:p>
    <w:p w14:paraId="153B8CB4" w14:textId="77777777" w:rsidR="00743E7C" w:rsidRPr="00743E7C" w:rsidRDefault="00743E7C" w:rsidP="00743E7C">
      <w:pPr>
        <w:numPr>
          <w:ilvl w:val="0"/>
          <w:numId w:val="58"/>
        </w:numPr>
        <w:suppressAutoHyphens w:val="0"/>
        <w:autoSpaceDE w:val="0"/>
        <w:jc w:val="both"/>
        <w:textAlignment w:val="auto"/>
        <w:rPr>
          <w:rFonts w:eastAsia="Calibri" w:cs="Arial"/>
          <w:kern w:val="0"/>
          <w:sz w:val="24"/>
          <w:szCs w:val="24"/>
        </w:rPr>
      </w:pPr>
      <w:r w:rsidRPr="00743E7C">
        <w:rPr>
          <w:rFonts w:eastAsia="Calibri"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2891989A" w14:textId="77777777" w:rsidR="00743E7C" w:rsidRPr="00743E7C" w:rsidRDefault="00743E7C" w:rsidP="00743E7C">
      <w:pPr>
        <w:numPr>
          <w:ilvl w:val="0"/>
          <w:numId w:val="58"/>
        </w:numPr>
        <w:suppressAutoHyphens w:val="0"/>
        <w:autoSpaceDE w:val="0"/>
        <w:jc w:val="both"/>
        <w:textAlignment w:val="auto"/>
        <w:rPr>
          <w:rFonts w:cs="Arial"/>
          <w:kern w:val="0"/>
          <w:sz w:val="24"/>
          <w:szCs w:val="24"/>
        </w:rPr>
      </w:pPr>
      <w:r w:rsidRPr="00743E7C">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74982329" w14:textId="77777777" w:rsidR="00743E7C" w:rsidRPr="00743E7C" w:rsidRDefault="00743E7C" w:rsidP="00743E7C">
      <w:pPr>
        <w:suppressAutoHyphens w:val="0"/>
        <w:autoSpaceDE w:val="0"/>
        <w:ind w:left="720"/>
        <w:jc w:val="both"/>
        <w:textAlignment w:val="auto"/>
        <w:rPr>
          <w:rFonts w:eastAsia="Calibri" w:cs="Arial"/>
          <w:kern w:val="0"/>
          <w:sz w:val="24"/>
          <w:szCs w:val="24"/>
        </w:rPr>
      </w:pPr>
    </w:p>
    <w:p w14:paraId="0B89C639" w14:textId="77777777" w:rsidR="00743E7C" w:rsidRPr="00743E7C" w:rsidRDefault="00743E7C" w:rsidP="00743E7C">
      <w:pPr>
        <w:autoSpaceDE w:val="0"/>
        <w:ind w:left="720"/>
        <w:jc w:val="both"/>
        <w:textAlignment w:val="auto"/>
        <w:rPr>
          <w:rFonts w:eastAsia="Calibri" w:cs="Arial"/>
          <w:kern w:val="0"/>
          <w:sz w:val="24"/>
          <w:szCs w:val="24"/>
        </w:rPr>
      </w:pPr>
    </w:p>
    <w:p w14:paraId="3F862298" w14:textId="77777777" w:rsidR="00743E7C" w:rsidRDefault="00743E7C" w:rsidP="00743E7C">
      <w:pPr>
        <w:autoSpaceDE w:val="0"/>
        <w:ind w:left="720"/>
        <w:jc w:val="both"/>
        <w:textAlignment w:val="auto"/>
        <w:rPr>
          <w:rFonts w:eastAsia="Calibri" w:cs="Arial"/>
          <w:b/>
          <w:i/>
          <w:kern w:val="0"/>
          <w:sz w:val="24"/>
          <w:szCs w:val="24"/>
          <w:u w:val="single"/>
        </w:rPr>
      </w:pPr>
      <w:r w:rsidRPr="00743E7C">
        <w:rPr>
          <w:rFonts w:eastAsia="Calibri" w:cs="Arial"/>
          <w:b/>
          <w:i/>
          <w:kern w:val="0"/>
          <w:sz w:val="24"/>
          <w:szCs w:val="24"/>
          <w:u w:val="single"/>
        </w:rPr>
        <w:t>Менично писмо у складу са садржином овог Прилога се доставља у оквиру понуде</w:t>
      </w:r>
    </w:p>
    <w:p w14:paraId="7598073B" w14:textId="77777777" w:rsidR="008777BF" w:rsidRDefault="008777BF" w:rsidP="00743E7C">
      <w:pPr>
        <w:autoSpaceDE w:val="0"/>
        <w:ind w:left="720"/>
        <w:jc w:val="both"/>
        <w:textAlignment w:val="auto"/>
        <w:rPr>
          <w:rFonts w:eastAsia="Calibri" w:cs="Arial"/>
          <w:b/>
          <w:i/>
          <w:kern w:val="0"/>
          <w:sz w:val="24"/>
          <w:szCs w:val="24"/>
          <w:u w:val="single"/>
        </w:rPr>
      </w:pPr>
    </w:p>
    <w:p w14:paraId="645A555F" w14:textId="77777777" w:rsidR="008777BF" w:rsidRDefault="008777BF" w:rsidP="00743E7C">
      <w:pPr>
        <w:autoSpaceDE w:val="0"/>
        <w:ind w:left="720"/>
        <w:jc w:val="both"/>
        <w:textAlignment w:val="auto"/>
        <w:rPr>
          <w:rFonts w:eastAsia="Calibri" w:cs="Arial"/>
          <w:b/>
          <w:i/>
          <w:kern w:val="0"/>
          <w:sz w:val="24"/>
          <w:szCs w:val="24"/>
          <w:u w:val="single"/>
        </w:rPr>
      </w:pPr>
    </w:p>
    <w:p w14:paraId="788A0FED" w14:textId="77777777" w:rsidR="008777BF" w:rsidRPr="00743E7C" w:rsidRDefault="008777BF" w:rsidP="00743E7C">
      <w:pPr>
        <w:autoSpaceDE w:val="0"/>
        <w:ind w:left="720"/>
        <w:jc w:val="both"/>
        <w:textAlignment w:val="auto"/>
        <w:rPr>
          <w:rFonts w:eastAsia="Calibri" w:cs="Arial"/>
          <w:b/>
          <w:i/>
          <w:kern w:val="0"/>
          <w:sz w:val="24"/>
          <w:szCs w:val="24"/>
          <w:u w:val="single"/>
        </w:rPr>
      </w:pPr>
    </w:p>
    <w:p w14:paraId="03A7FEC6" w14:textId="77777777" w:rsidR="00743E7C" w:rsidRPr="00743E7C" w:rsidRDefault="00743E7C" w:rsidP="00FD3658">
      <w:pPr>
        <w:autoSpaceDE w:val="0"/>
        <w:jc w:val="both"/>
        <w:textAlignment w:val="auto"/>
        <w:rPr>
          <w:rFonts w:eastAsia="Calibri" w:cs="Arial"/>
          <w:i/>
          <w:kern w:val="0"/>
          <w:sz w:val="24"/>
          <w:szCs w:val="24"/>
        </w:rPr>
      </w:pPr>
    </w:p>
    <w:p w14:paraId="776EC155" w14:textId="77777777" w:rsidR="00FD3658" w:rsidRPr="00743E7C" w:rsidRDefault="00FD3658" w:rsidP="00FD3658">
      <w:pPr>
        <w:autoSpaceDE w:val="0"/>
        <w:jc w:val="right"/>
        <w:textAlignment w:val="auto"/>
        <w:rPr>
          <w:rFonts w:ascii="Arial MT" w:hAnsi="Arial MT" w:cs="Arial"/>
          <w:b/>
          <w:color w:val="000000"/>
          <w:kern w:val="0"/>
          <w:sz w:val="24"/>
          <w:szCs w:val="24"/>
        </w:rPr>
      </w:pPr>
      <w:r w:rsidRPr="00743E7C">
        <w:rPr>
          <w:rFonts w:ascii="Arial MT" w:hAnsi="Arial MT" w:cs="Arial"/>
          <w:b/>
          <w:color w:val="000000"/>
          <w:kern w:val="0"/>
          <w:sz w:val="24"/>
          <w:szCs w:val="24"/>
        </w:rPr>
        <w:t>ПРИЛОГ  2.</w:t>
      </w:r>
    </w:p>
    <w:p w14:paraId="6EFBC1A7" w14:textId="77777777" w:rsidR="00FD3658" w:rsidRPr="00743E7C" w:rsidRDefault="00FD3658" w:rsidP="00FD3658"/>
    <w:p w14:paraId="4B411389" w14:textId="77777777" w:rsidR="00FD3658" w:rsidRPr="00743E7C" w:rsidRDefault="00FD3658" w:rsidP="00FD3658">
      <w:pPr>
        <w:rPr>
          <w:lang w:val="sr-Cyrl-RS"/>
        </w:rPr>
      </w:pPr>
    </w:p>
    <w:p w14:paraId="1A974FF4" w14:textId="77777777" w:rsidR="00FD3658" w:rsidRPr="00743E7C" w:rsidRDefault="00FD3658" w:rsidP="00FD3658">
      <w:pPr>
        <w:jc w:val="both"/>
        <w:rPr>
          <w:rFonts w:cs="Arial"/>
          <w:sz w:val="24"/>
          <w:szCs w:val="24"/>
        </w:rPr>
      </w:pPr>
      <w:r w:rsidRPr="00743E7C">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39E30DAC" w14:textId="77777777" w:rsidR="00FD3658" w:rsidRPr="00743E7C" w:rsidRDefault="00FD3658" w:rsidP="00FD3658">
      <w:pPr>
        <w:jc w:val="both"/>
        <w:rPr>
          <w:rFonts w:cs="Arial"/>
          <w:sz w:val="24"/>
          <w:szCs w:val="24"/>
        </w:rPr>
      </w:pPr>
    </w:p>
    <w:p w14:paraId="569044A4" w14:textId="77777777" w:rsidR="00FD3658" w:rsidRPr="00743E7C" w:rsidRDefault="00FD3658" w:rsidP="00FD3658">
      <w:pPr>
        <w:rPr>
          <w:rFonts w:cs="Arial"/>
          <w:sz w:val="24"/>
          <w:szCs w:val="24"/>
        </w:rPr>
      </w:pPr>
      <w:r w:rsidRPr="00743E7C">
        <w:rPr>
          <w:rFonts w:cs="Arial"/>
          <w:sz w:val="24"/>
          <w:szCs w:val="24"/>
        </w:rPr>
        <w:t xml:space="preserve">ДУЖНИК:  </w:t>
      </w:r>
      <w:r w:rsidRPr="00743E7C">
        <w:rPr>
          <w:rFonts w:cs="Arial"/>
          <w:sz w:val="24"/>
          <w:szCs w:val="24"/>
          <w:lang w:val="ru-RU"/>
        </w:rPr>
        <w:t>…………………………………………………………………………........................</w:t>
      </w:r>
    </w:p>
    <w:p w14:paraId="77A63A84" w14:textId="77777777" w:rsidR="00FD3658" w:rsidRPr="00743E7C" w:rsidRDefault="00FD3658" w:rsidP="00FD3658">
      <w:pPr>
        <w:rPr>
          <w:rFonts w:cs="Arial"/>
          <w:sz w:val="24"/>
          <w:szCs w:val="24"/>
        </w:rPr>
      </w:pPr>
      <w:r w:rsidRPr="00743E7C">
        <w:rPr>
          <w:rFonts w:cs="Arial"/>
          <w:sz w:val="24"/>
          <w:szCs w:val="24"/>
        </w:rPr>
        <w:t>(назив и седиште Понуђача)</w:t>
      </w:r>
    </w:p>
    <w:p w14:paraId="3F1FCC38" w14:textId="77777777" w:rsidR="00FD3658" w:rsidRPr="00743E7C" w:rsidRDefault="00FD3658" w:rsidP="00FD3658">
      <w:pPr>
        <w:rPr>
          <w:rFonts w:cs="Arial"/>
          <w:sz w:val="24"/>
          <w:szCs w:val="24"/>
        </w:rPr>
      </w:pPr>
      <w:r w:rsidRPr="00743E7C">
        <w:rPr>
          <w:rFonts w:cs="Arial"/>
          <w:sz w:val="24"/>
          <w:szCs w:val="24"/>
        </w:rPr>
        <w:t>МАТИЧНИ БРОЈ ДУЖНИКА (Понуђача): ..................................................................</w:t>
      </w:r>
    </w:p>
    <w:p w14:paraId="41EA5A55" w14:textId="77777777" w:rsidR="00FD3658" w:rsidRPr="00743E7C" w:rsidRDefault="00FD3658" w:rsidP="00FD3658">
      <w:pPr>
        <w:rPr>
          <w:rFonts w:cs="Arial"/>
          <w:sz w:val="24"/>
          <w:szCs w:val="24"/>
        </w:rPr>
      </w:pPr>
      <w:r w:rsidRPr="00743E7C">
        <w:rPr>
          <w:rFonts w:cs="Arial"/>
          <w:sz w:val="24"/>
          <w:szCs w:val="24"/>
        </w:rPr>
        <w:t>ТЕКУЋИ РАЧУН ДУЖНИКА (Понуђача): ...................................................................</w:t>
      </w:r>
    </w:p>
    <w:p w14:paraId="56984E7D" w14:textId="77777777" w:rsidR="00FD3658" w:rsidRPr="00743E7C" w:rsidRDefault="00FD3658" w:rsidP="00FD3658">
      <w:pPr>
        <w:rPr>
          <w:rFonts w:cs="Arial"/>
          <w:sz w:val="24"/>
          <w:szCs w:val="24"/>
        </w:rPr>
      </w:pPr>
      <w:r w:rsidRPr="00743E7C">
        <w:rPr>
          <w:rFonts w:cs="Arial"/>
          <w:sz w:val="24"/>
          <w:szCs w:val="24"/>
        </w:rPr>
        <w:t>ПИБ ДУЖНИКА (Понуђача): ........................................................................................</w:t>
      </w:r>
    </w:p>
    <w:p w14:paraId="2C07E28F" w14:textId="77777777" w:rsidR="00FD3658" w:rsidRPr="00743E7C" w:rsidRDefault="00FD3658" w:rsidP="00FD3658">
      <w:pPr>
        <w:rPr>
          <w:rFonts w:cs="Arial"/>
          <w:sz w:val="24"/>
          <w:szCs w:val="24"/>
        </w:rPr>
      </w:pPr>
    </w:p>
    <w:p w14:paraId="458B56EC" w14:textId="77777777" w:rsidR="00FD3658" w:rsidRPr="00743E7C" w:rsidRDefault="00FD3658" w:rsidP="00FD3658">
      <w:pPr>
        <w:rPr>
          <w:rFonts w:cs="Arial"/>
          <w:sz w:val="24"/>
          <w:szCs w:val="24"/>
        </w:rPr>
      </w:pPr>
      <w:r w:rsidRPr="00743E7C">
        <w:rPr>
          <w:rFonts w:cs="Arial"/>
          <w:sz w:val="24"/>
          <w:szCs w:val="24"/>
        </w:rPr>
        <w:t>и з д а ј е  д а н а ............................ године</w:t>
      </w:r>
    </w:p>
    <w:p w14:paraId="0D9286CF" w14:textId="77777777" w:rsidR="00FD3658" w:rsidRPr="00743E7C" w:rsidRDefault="00FD3658" w:rsidP="00FD3658">
      <w:pPr>
        <w:rPr>
          <w:rFonts w:cs="Arial"/>
          <w:sz w:val="24"/>
          <w:szCs w:val="24"/>
        </w:rPr>
      </w:pPr>
    </w:p>
    <w:p w14:paraId="494A7C54" w14:textId="77777777" w:rsidR="00FD3658" w:rsidRDefault="00FD3658" w:rsidP="00FD3658">
      <w:pPr>
        <w:jc w:val="center"/>
        <w:rPr>
          <w:rFonts w:cs="Arial"/>
          <w:b/>
          <w:sz w:val="24"/>
          <w:szCs w:val="24"/>
        </w:rPr>
      </w:pPr>
      <w:r w:rsidRPr="00743E7C">
        <w:rPr>
          <w:rFonts w:cs="Arial"/>
          <w:b/>
          <w:sz w:val="24"/>
          <w:szCs w:val="24"/>
        </w:rPr>
        <w:t>МЕНИЧНО ПИСМО – ОВЛАШЋЕЊЕ ЗА КОРИСНИКА  БЛАНКО СОПСТВЕНЕ МЕНИЦЕ</w:t>
      </w:r>
    </w:p>
    <w:p w14:paraId="10B5A811" w14:textId="77777777" w:rsidR="00FD3658" w:rsidRPr="00743E7C" w:rsidRDefault="00FD3658" w:rsidP="00FD3658">
      <w:pPr>
        <w:jc w:val="center"/>
        <w:rPr>
          <w:rFonts w:cs="Arial"/>
          <w:sz w:val="24"/>
          <w:szCs w:val="24"/>
        </w:rPr>
      </w:pPr>
    </w:p>
    <w:p w14:paraId="49908725" w14:textId="7D9EFC0B" w:rsidR="00FD3658" w:rsidRPr="00743E7C" w:rsidRDefault="00FD3658" w:rsidP="00FD3658">
      <w:pPr>
        <w:jc w:val="center"/>
        <w:rPr>
          <w:rFonts w:cs="Arial"/>
          <w:b/>
          <w:sz w:val="24"/>
          <w:szCs w:val="24"/>
        </w:rPr>
      </w:pPr>
      <w:r>
        <w:rPr>
          <w:rFonts w:cs="Arial"/>
          <w:b/>
          <w:sz w:val="24"/>
          <w:szCs w:val="24"/>
        </w:rPr>
        <w:t>(за партију 3</w:t>
      </w:r>
      <w:r w:rsidRPr="00743E7C">
        <w:rPr>
          <w:rFonts w:cs="Arial"/>
          <w:b/>
          <w:sz w:val="24"/>
          <w:szCs w:val="24"/>
        </w:rPr>
        <w:t>)</w:t>
      </w:r>
    </w:p>
    <w:p w14:paraId="489D6E1B" w14:textId="77777777" w:rsidR="00FD3658" w:rsidRPr="00743E7C" w:rsidRDefault="00FD3658" w:rsidP="00FD3658">
      <w:pPr>
        <w:tabs>
          <w:tab w:val="left" w:leader="underscore" w:pos="9244"/>
        </w:tabs>
        <w:autoSpaceDE w:val="0"/>
        <w:jc w:val="both"/>
        <w:textAlignment w:val="auto"/>
        <w:rPr>
          <w:rFonts w:cs="Arial"/>
          <w:bCs/>
          <w:color w:val="000000"/>
          <w:kern w:val="0"/>
          <w:sz w:val="24"/>
          <w:szCs w:val="24"/>
          <w:lang w:val="sr-Cyrl-CS"/>
        </w:rPr>
      </w:pPr>
      <w:r w:rsidRPr="00743E7C">
        <w:rPr>
          <w:rFonts w:cs="Arial"/>
          <w:bCs/>
          <w:color w:val="000000"/>
          <w:kern w:val="0"/>
          <w:sz w:val="24"/>
          <w:szCs w:val="24"/>
          <w:lang w:val="sr-Cyrl-CS"/>
        </w:rPr>
        <w:t xml:space="preserve">Корисник (поверилац): </w:t>
      </w:r>
      <w:r w:rsidRPr="00743E7C">
        <w:rPr>
          <w:rFonts w:cs="Arial"/>
          <w:bCs/>
          <w:color w:val="000000"/>
          <w:kern w:val="0"/>
          <w:sz w:val="24"/>
          <w:szCs w:val="24"/>
        </w:rPr>
        <w:t>Јавно предузеће „Електроприведа Србије“</w:t>
      </w:r>
      <w:r w:rsidRPr="00743E7C">
        <w:rPr>
          <w:rFonts w:cs="Arial"/>
          <w:bCs/>
          <w:color w:val="000000"/>
          <w:kern w:val="0"/>
          <w:sz w:val="24"/>
          <w:szCs w:val="24"/>
          <w:lang w:val="sr-Latn-RS"/>
        </w:rPr>
        <w:t xml:space="preserve"> </w:t>
      </w:r>
      <w:r w:rsidRPr="00743E7C">
        <w:rPr>
          <w:rFonts w:cs="Arial"/>
          <w:bCs/>
          <w:color w:val="000000"/>
          <w:kern w:val="0"/>
          <w:sz w:val="24"/>
          <w:szCs w:val="24"/>
          <w:lang w:val="sr-Cyrl-RS" w:eastAsia="ar-SA"/>
        </w:rPr>
        <w:t>Београд,</w:t>
      </w:r>
      <w:r w:rsidRPr="00743E7C">
        <w:rPr>
          <w:rFonts w:cs="Arial"/>
          <w:bCs/>
          <w:color w:val="000000"/>
          <w:kern w:val="0"/>
          <w:sz w:val="24"/>
          <w:szCs w:val="24"/>
        </w:rPr>
        <w:t xml:space="preserve"> Улица </w:t>
      </w:r>
      <w:r w:rsidRPr="00743E7C">
        <w:rPr>
          <w:rFonts w:cs="Arial"/>
          <w:bCs/>
          <w:color w:val="000000"/>
          <w:kern w:val="0"/>
          <w:sz w:val="24"/>
          <w:szCs w:val="24"/>
          <w:lang w:val="sr-Cyrl-RS"/>
        </w:rPr>
        <w:t>Балканска 13</w:t>
      </w:r>
      <w:r w:rsidRPr="00743E7C">
        <w:rPr>
          <w:rFonts w:cs="Arial"/>
          <w:bCs/>
          <w:color w:val="000000"/>
          <w:kern w:val="0"/>
          <w:sz w:val="24"/>
          <w:szCs w:val="24"/>
        </w:rPr>
        <w:t>,11000 Београд</w:t>
      </w:r>
      <w:r w:rsidRPr="00743E7C">
        <w:rPr>
          <w:rFonts w:cs="Arial"/>
          <w:bCs/>
          <w:color w:val="000000"/>
          <w:kern w:val="0"/>
          <w:sz w:val="24"/>
          <w:szCs w:val="24"/>
          <w:lang w:val="sr-Cyrl-RS"/>
        </w:rPr>
        <w:t xml:space="preserve"> - Огранак РБ Колубара</w:t>
      </w:r>
      <w:r w:rsidRPr="00743E7C">
        <w:rPr>
          <w:rFonts w:cs="Arial"/>
          <w:bCs/>
          <w:color w:val="000000"/>
          <w:kern w:val="0"/>
          <w:sz w:val="24"/>
          <w:szCs w:val="24"/>
          <w:lang w:val="sr-Cyrl-CS"/>
        </w:rPr>
        <w:t>, Лазаревац, ул. Светог Саве бр.1; матични број: 20053658, ПИБ: 103920327, текући рачун: 205-23250-81 код Комерцијалне банке</w:t>
      </w:r>
    </w:p>
    <w:p w14:paraId="5A95EF94" w14:textId="65AF8EBC" w:rsidR="00FD3658" w:rsidRPr="00743E7C" w:rsidRDefault="00FD3658" w:rsidP="00FD3658">
      <w:pPr>
        <w:jc w:val="both"/>
        <w:rPr>
          <w:rFonts w:cs="Arial"/>
          <w:b/>
          <w:sz w:val="24"/>
          <w:szCs w:val="24"/>
          <w:lang w:val="sr-Cyrl-RS"/>
        </w:rPr>
      </w:pPr>
      <w:r w:rsidRPr="00743E7C">
        <w:rPr>
          <w:rFonts w:cs="Arial"/>
          <w:sz w:val="24"/>
          <w:szCs w:val="24"/>
        </w:rPr>
        <w:t>Прeдajeмo вaм</w:t>
      </w:r>
      <w:r w:rsidRPr="00743E7C">
        <w:rPr>
          <w:rFonts w:cs="Arial"/>
          <w:sz w:val="24"/>
          <w:szCs w:val="24"/>
          <w:lang w:val="sr-Cyrl-RS"/>
        </w:rPr>
        <w:t xml:space="preserve"> 1(словима:једну)</w:t>
      </w:r>
      <w:r w:rsidRPr="00743E7C">
        <w:rPr>
          <w:rFonts w:cs="Arial"/>
          <w:sz w:val="24"/>
          <w:szCs w:val="24"/>
        </w:rPr>
        <w:t xml:space="preserve"> блaнкo сопствену мeницу  која је</w:t>
      </w:r>
      <w:r w:rsidRPr="00743E7C">
        <w:rPr>
          <w:rFonts w:cs="Arial"/>
          <w:noProof/>
          <w:sz w:val="24"/>
          <w:szCs w:val="24"/>
          <w:lang w:val="sr-Cyrl-CS"/>
        </w:rPr>
        <w:t>,</w:t>
      </w:r>
      <w:r w:rsidRPr="00743E7C">
        <w:rPr>
          <w:rFonts w:cs="Arial"/>
          <w:sz w:val="24"/>
          <w:szCs w:val="24"/>
          <w:lang w:val="sr-Cyrl-CS"/>
        </w:rPr>
        <w:t xml:space="preserve"> </w:t>
      </w:r>
      <w:r w:rsidRPr="00743E7C">
        <w:rPr>
          <w:rFonts w:cs="Arial"/>
          <w:sz w:val="24"/>
          <w:szCs w:val="24"/>
        </w:rPr>
        <w:t>неопозива, без права протеста и наплатива на први позив</w:t>
      </w:r>
      <w:r w:rsidRPr="00743E7C">
        <w:rPr>
          <w:rFonts w:cs="Arial"/>
          <w:sz w:val="24"/>
          <w:szCs w:val="24"/>
          <w:lang w:val="sr-Cyrl-RS"/>
        </w:rPr>
        <w:t xml:space="preserve"> и </w:t>
      </w:r>
      <w:r w:rsidRPr="00743E7C">
        <w:rPr>
          <w:rFonts w:cs="Arial"/>
          <w:sz w:val="24"/>
          <w:szCs w:val="24"/>
        </w:rPr>
        <w:t>овлaшћуjeмo Пoвeриoцa дa прeдaту мeницу брoj _______________________(</w:t>
      </w:r>
      <w:r w:rsidRPr="00743E7C">
        <w:rPr>
          <w:rFonts w:cs="Arial"/>
          <w:i/>
          <w:iCs/>
          <w:sz w:val="24"/>
          <w:szCs w:val="24"/>
        </w:rPr>
        <w:t xml:space="preserve">уписати сeриjски брoj мeницe) </w:t>
      </w:r>
      <w:r w:rsidRPr="00743E7C">
        <w:rPr>
          <w:rFonts w:cs="Arial"/>
          <w:sz w:val="24"/>
          <w:szCs w:val="24"/>
        </w:rPr>
        <w:t xml:space="preserve">мoжe пoпунити </w:t>
      </w:r>
      <w:r w:rsidR="008777BF" w:rsidRPr="00743E7C">
        <w:rPr>
          <w:rFonts w:cs="Arial"/>
          <w:kern w:val="0"/>
          <w:sz w:val="24"/>
          <w:szCs w:val="24"/>
        </w:rPr>
        <w:t xml:space="preserve">нa изнoс oд </w:t>
      </w:r>
      <w:r w:rsidR="008777BF">
        <w:rPr>
          <w:rFonts w:cs="Arial"/>
          <w:b/>
          <w:color w:val="000000"/>
          <w:kern w:val="0"/>
          <w:sz w:val="24"/>
          <w:szCs w:val="24"/>
          <w:lang w:val="sr-Cyrl-RS"/>
        </w:rPr>
        <w:t>260.000</w:t>
      </w:r>
      <w:r w:rsidR="008777BF" w:rsidRPr="00FD3658">
        <w:rPr>
          <w:rFonts w:cs="Arial"/>
          <w:b/>
          <w:color w:val="000000"/>
          <w:kern w:val="0"/>
          <w:sz w:val="24"/>
          <w:szCs w:val="24"/>
          <w:lang w:val="sr-Cyrl-RS"/>
        </w:rPr>
        <w:t>,00</w:t>
      </w:r>
      <w:r w:rsidR="008777BF">
        <w:rPr>
          <w:rFonts w:cs="Arial"/>
          <w:color w:val="000000"/>
          <w:kern w:val="0"/>
          <w:sz w:val="24"/>
          <w:szCs w:val="24"/>
          <w:lang w:val="sr-Cyrl-RS"/>
        </w:rPr>
        <w:t xml:space="preserve"> (двестотинешездесетхиљада) динара</w:t>
      </w:r>
      <w:r w:rsidR="008777BF" w:rsidRPr="00743E7C">
        <w:rPr>
          <w:rFonts w:cs="Arial"/>
          <w:kern w:val="0"/>
          <w:sz w:val="24"/>
          <w:szCs w:val="24"/>
        </w:rPr>
        <w:t xml:space="preserve"> бeз ПДВ</w:t>
      </w:r>
      <w:r w:rsidR="008777BF" w:rsidRPr="00743E7C">
        <w:rPr>
          <w:rFonts w:cs="Arial"/>
          <w:kern w:val="0"/>
          <w:sz w:val="24"/>
          <w:szCs w:val="24"/>
          <w:lang w:val="sr-Cyrl-RS"/>
        </w:rPr>
        <w:t>-а</w:t>
      </w:r>
      <w:r w:rsidR="008777BF" w:rsidRPr="00743E7C">
        <w:rPr>
          <w:rFonts w:cs="Arial"/>
          <w:kern w:val="0"/>
          <w:sz w:val="24"/>
          <w:szCs w:val="24"/>
        </w:rPr>
        <w:t xml:space="preserve"> </w:t>
      </w:r>
      <w:r w:rsidRPr="00743E7C">
        <w:rPr>
          <w:rFonts w:cs="Arial"/>
          <w:sz w:val="24"/>
          <w:szCs w:val="24"/>
        </w:rPr>
        <w:t xml:space="preserve">као </w:t>
      </w:r>
      <w:r w:rsidRPr="00743E7C">
        <w:rPr>
          <w:rFonts w:cs="Arial"/>
          <w:b/>
          <w:sz w:val="24"/>
          <w:szCs w:val="24"/>
        </w:rPr>
        <w:t>средство финансијског обезбеђења за oзбиљнoст пoнудe</w:t>
      </w:r>
      <w:r w:rsidRPr="00743E7C">
        <w:rPr>
          <w:rFonts w:cs="Arial"/>
          <w:sz w:val="24"/>
          <w:szCs w:val="24"/>
          <w:lang w:val="sr-Cyrl-RS"/>
        </w:rPr>
        <w:t xml:space="preserve"> за набавку услуге:</w:t>
      </w:r>
      <w:r w:rsidRPr="00743E7C">
        <w:rPr>
          <w:rFonts w:cs="Arial"/>
          <w:lang w:val="sr-Cyrl-RS"/>
        </w:rPr>
        <w:t xml:space="preserve"> </w:t>
      </w:r>
      <w:r w:rsidRPr="00FD3658">
        <w:rPr>
          <w:rFonts w:cs="Arial"/>
          <w:b/>
          <w:sz w:val="24"/>
          <w:szCs w:val="24"/>
          <w:lang w:val="sr-Cyrl-RS"/>
        </w:rPr>
        <w:t>Услуге у вези са одлагањем опасног отпада - други отпад (укључ</w:t>
      </w:r>
      <w:r>
        <w:rPr>
          <w:rFonts w:cs="Arial"/>
          <w:b/>
          <w:sz w:val="24"/>
          <w:szCs w:val="24"/>
          <w:lang w:val="sr-Cyrl-RS"/>
        </w:rPr>
        <w:t xml:space="preserve">ујући мешавине материјала) од </w:t>
      </w:r>
      <w:r w:rsidRPr="00FD3658">
        <w:rPr>
          <w:rFonts w:cs="Arial"/>
          <w:b/>
          <w:sz w:val="24"/>
          <w:szCs w:val="24"/>
          <w:lang w:val="sr-Cyrl-RS"/>
        </w:rPr>
        <w:t xml:space="preserve">механичког третмана отпада који садржи опасне супстанце </w:t>
      </w:r>
      <w:r>
        <w:rPr>
          <w:rFonts w:cs="Arial"/>
          <w:b/>
          <w:sz w:val="24"/>
          <w:szCs w:val="24"/>
          <w:lang w:val="sr-Cyrl-RS"/>
        </w:rPr>
        <w:t xml:space="preserve"> (замашћени гумено пластични </w:t>
      </w:r>
      <w:r w:rsidRPr="00FD3658">
        <w:rPr>
          <w:rFonts w:cs="Arial"/>
          <w:b/>
          <w:sz w:val="24"/>
          <w:szCs w:val="24"/>
          <w:lang w:val="sr-Cyrl-RS"/>
        </w:rPr>
        <w:t>заптивци и хидраулична црева -индексни број отпада 191211*</w:t>
      </w:r>
      <w:r>
        <w:rPr>
          <w:rFonts w:cs="Arial"/>
          <w:b/>
          <w:sz w:val="24"/>
          <w:szCs w:val="24"/>
          <w:lang w:val="sr-Cyrl-RS"/>
        </w:rPr>
        <w:t>- Партија 3</w:t>
      </w:r>
      <w:r w:rsidRPr="00743E7C">
        <w:rPr>
          <w:rFonts w:cs="Arial"/>
          <w:b/>
          <w:sz w:val="24"/>
          <w:szCs w:val="24"/>
          <w:lang w:val="sr-Cyrl-RS"/>
        </w:rPr>
        <w:t>,</w:t>
      </w:r>
      <w:r w:rsidRPr="00743E7C">
        <w:rPr>
          <w:rFonts w:cs="Arial"/>
          <w:sz w:val="24"/>
          <w:szCs w:val="24"/>
          <w:lang w:val="sr-Cyrl-RS"/>
        </w:rPr>
        <w:t xml:space="preserve"> </w:t>
      </w:r>
      <w:r w:rsidRPr="00743E7C">
        <w:rPr>
          <w:rFonts w:cs="Arial"/>
          <w:b/>
          <w:sz w:val="24"/>
          <w:szCs w:val="24"/>
          <w:lang w:val="sr-Cyrl-RS"/>
        </w:rPr>
        <w:t>по ЈН број:</w:t>
      </w:r>
      <w:r w:rsidRPr="00743E7C">
        <w:rPr>
          <w:rFonts w:cs="Arial"/>
          <w:b/>
          <w:sz w:val="24"/>
          <w:szCs w:val="24"/>
          <w:lang w:val="sr-Latn-RS"/>
        </w:rPr>
        <w:t xml:space="preserve"> ЈН/4000/0747/2019, Јана бр.1853/2019</w:t>
      </w:r>
      <w:r>
        <w:rPr>
          <w:rFonts w:cs="Arial"/>
          <w:b/>
          <w:sz w:val="24"/>
          <w:szCs w:val="24"/>
          <w:lang w:val="sr-Cyrl-RS"/>
        </w:rPr>
        <w:t xml:space="preserve"> </w:t>
      </w:r>
      <w:r w:rsidRPr="00743E7C">
        <w:rPr>
          <w:rFonts w:cs="Arial"/>
          <w:sz w:val="24"/>
          <w:szCs w:val="24"/>
        </w:rPr>
        <w:t>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w:t>
      </w:r>
      <w:r w:rsidRPr="00743E7C">
        <w:rPr>
          <w:rFonts w:cs="Arial"/>
          <w:sz w:val="24"/>
          <w:szCs w:val="24"/>
          <w:lang w:val="sr-Cyrl-RS"/>
        </w:rPr>
        <w:t xml:space="preserve"> за исти број дана</w:t>
      </w:r>
      <w:r w:rsidRPr="00743E7C">
        <w:rPr>
          <w:rFonts w:cs="Arial"/>
          <w:sz w:val="24"/>
          <w:szCs w:val="24"/>
        </w:rPr>
        <w:t>.</w:t>
      </w:r>
    </w:p>
    <w:p w14:paraId="7438FC10" w14:textId="1B03A32F" w:rsidR="00FD3658" w:rsidRPr="008777BF" w:rsidRDefault="00FD3658" w:rsidP="008777BF">
      <w:pPr>
        <w:suppressAutoHyphens w:val="0"/>
        <w:autoSpaceDE w:val="0"/>
        <w:jc w:val="both"/>
        <w:textAlignment w:val="auto"/>
        <w:rPr>
          <w:rFonts w:cs="Arial"/>
          <w:kern w:val="0"/>
          <w:sz w:val="24"/>
          <w:szCs w:val="24"/>
        </w:rPr>
      </w:pPr>
      <w:r w:rsidRPr="00743E7C">
        <w:rPr>
          <w:rFonts w:cs="Arial"/>
          <w:kern w:val="0"/>
          <w:sz w:val="24"/>
          <w:szCs w:val="24"/>
        </w:rPr>
        <w:t xml:space="preserve">Истовремено Oвлaшћуjeмo Пoвeриoцa дa попуни бланко соло мeницу  нa изнoс oд </w:t>
      </w:r>
      <w:r>
        <w:rPr>
          <w:rFonts w:cs="Arial"/>
          <w:b/>
          <w:color w:val="000000"/>
          <w:kern w:val="0"/>
          <w:sz w:val="24"/>
          <w:szCs w:val="24"/>
          <w:lang w:val="sr-Cyrl-RS"/>
        </w:rPr>
        <w:t>260.000</w:t>
      </w:r>
      <w:r w:rsidRPr="00FD3658">
        <w:rPr>
          <w:rFonts w:cs="Arial"/>
          <w:b/>
          <w:color w:val="000000"/>
          <w:kern w:val="0"/>
          <w:sz w:val="24"/>
          <w:szCs w:val="24"/>
          <w:lang w:val="sr-Cyrl-RS"/>
        </w:rPr>
        <w:t>,00</w:t>
      </w:r>
      <w:r>
        <w:rPr>
          <w:rFonts w:cs="Arial"/>
          <w:color w:val="000000"/>
          <w:kern w:val="0"/>
          <w:sz w:val="24"/>
          <w:szCs w:val="24"/>
          <w:lang w:val="sr-Cyrl-RS"/>
        </w:rPr>
        <w:t xml:space="preserve"> (двестотинешездесетхиљада) динара</w:t>
      </w:r>
      <w:r w:rsidRPr="00743E7C">
        <w:rPr>
          <w:rFonts w:cs="Arial"/>
          <w:kern w:val="0"/>
          <w:sz w:val="24"/>
          <w:szCs w:val="24"/>
        </w:rPr>
        <w:t xml:space="preserve"> бeз ПДВ</w:t>
      </w:r>
      <w:r w:rsidRPr="00743E7C">
        <w:rPr>
          <w:rFonts w:cs="Arial"/>
          <w:kern w:val="0"/>
          <w:sz w:val="24"/>
          <w:szCs w:val="24"/>
          <w:lang w:val="sr-Cyrl-RS"/>
        </w:rPr>
        <w:t>-а</w:t>
      </w:r>
      <w:r w:rsidRPr="00743E7C">
        <w:rPr>
          <w:rFonts w:cs="Arial"/>
          <w:kern w:val="0"/>
          <w:sz w:val="24"/>
          <w:szCs w:val="24"/>
        </w:rPr>
        <w:t xml:space="preserve"> и дa бeзуслoвнo и нeoпoзивo, бeз прoтeстa и трoшкoвa, вaнсудски у склaду сa вaжeћим прoписимa</w:t>
      </w:r>
      <w:r w:rsidRPr="00743E7C">
        <w:rPr>
          <w:rFonts w:cs="Arial"/>
          <w:kern w:val="0"/>
          <w:sz w:val="24"/>
          <w:szCs w:val="24"/>
          <w:lang w:val="sr-Cyrl-RS"/>
        </w:rPr>
        <w:t xml:space="preserve"> може</w:t>
      </w:r>
      <w:r w:rsidRPr="00743E7C">
        <w:rPr>
          <w:rFonts w:cs="Arial"/>
          <w:kern w:val="0"/>
          <w:sz w:val="24"/>
          <w:szCs w:val="24"/>
        </w:rPr>
        <w:t xml:space="preserve"> извршити нaплaту сa свих рaчунa Дужникa ________________________________ </w:t>
      </w:r>
      <w:r w:rsidRPr="00743E7C">
        <w:rPr>
          <w:rFonts w:cs="Arial"/>
          <w:i/>
          <w:iCs/>
          <w:kern w:val="0"/>
          <w:sz w:val="24"/>
          <w:szCs w:val="24"/>
        </w:rPr>
        <w:t xml:space="preserve">(унeти oдгoвaрajућe пoдaткe дужникa – издaвaoцa мeницe – нaзив, мeстo и aдрeсу) </w:t>
      </w:r>
      <w:r w:rsidRPr="00743E7C">
        <w:rPr>
          <w:rFonts w:cs="Arial"/>
          <w:kern w:val="0"/>
          <w:sz w:val="24"/>
          <w:szCs w:val="24"/>
        </w:rPr>
        <w:t>кoд бaнкe, a у кoрист пoвeриoцa___________________________________________</w:t>
      </w:r>
      <w:r w:rsidRPr="00743E7C">
        <w:rPr>
          <w:rFonts w:cs="Arial"/>
          <w:i/>
          <w:iCs/>
          <w:kern w:val="0"/>
          <w:sz w:val="24"/>
          <w:szCs w:val="24"/>
        </w:rPr>
        <w:t xml:space="preserve"> (нaзив, мeстo и aдрeсу).</w:t>
      </w:r>
    </w:p>
    <w:p w14:paraId="492AF995" w14:textId="77777777" w:rsidR="00FD3658" w:rsidRDefault="00FD3658" w:rsidP="00FD3658">
      <w:pPr>
        <w:rPr>
          <w:rFonts w:cs="Arial"/>
          <w:sz w:val="24"/>
          <w:szCs w:val="24"/>
        </w:rPr>
      </w:pPr>
    </w:p>
    <w:p w14:paraId="6E22E0D3" w14:textId="77777777" w:rsidR="008777BF" w:rsidRPr="00743E7C" w:rsidRDefault="008777BF" w:rsidP="00FD3658">
      <w:pPr>
        <w:rPr>
          <w:rFonts w:cs="Arial"/>
          <w:sz w:val="24"/>
          <w:szCs w:val="24"/>
        </w:rPr>
      </w:pPr>
    </w:p>
    <w:p w14:paraId="6DD18BC7" w14:textId="77777777" w:rsidR="00FD3658" w:rsidRPr="00743E7C" w:rsidRDefault="00FD3658" w:rsidP="00FD3658">
      <w:pPr>
        <w:suppressAutoHyphens w:val="0"/>
        <w:autoSpaceDE w:val="0"/>
        <w:jc w:val="both"/>
        <w:textAlignment w:val="auto"/>
        <w:rPr>
          <w:rFonts w:cs="Arial"/>
          <w:kern w:val="0"/>
          <w:sz w:val="24"/>
          <w:szCs w:val="24"/>
        </w:rPr>
      </w:pPr>
      <w:r w:rsidRPr="00743E7C">
        <w:rPr>
          <w:rFonts w:cs="Arial"/>
          <w:kern w:val="0"/>
          <w:sz w:val="24"/>
          <w:szCs w:val="24"/>
        </w:rPr>
        <w:lastRenderedPageBreak/>
        <w:t>Oвлaшћуjeмo бaнкe кoд кojих имaмo рaчунe зa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1AEC3360" w14:textId="77777777" w:rsidR="00FD3658" w:rsidRPr="00743E7C" w:rsidRDefault="00FD3658" w:rsidP="00FD3658">
      <w:pPr>
        <w:rPr>
          <w:rFonts w:cs="Arial"/>
          <w:sz w:val="24"/>
          <w:szCs w:val="24"/>
        </w:rPr>
      </w:pPr>
    </w:p>
    <w:p w14:paraId="727BBADF" w14:textId="77777777" w:rsidR="00FD3658" w:rsidRPr="00743E7C" w:rsidRDefault="00FD3658" w:rsidP="00FD3658">
      <w:pPr>
        <w:suppressAutoHyphens w:val="0"/>
        <w:autoSpaceDE w:val="0"/>
        <w:jc w:val="both"/>
        <w:textAlignment w:val="auto"/>
        <w:rPr>
          <w:rFonts w:cs="Arial"/>
          <w:kern w:val="0"/>
          <w:sz w:val="24"/>
          <w:szCs w:val="24"/>
        </w:rPr>
      </w:pPr>
      <w:r w:rsidRPr="00743E7C">
        <w:rPr>
          <w:rFonts w:cs="Arial"/>
          <w:kern w:val="0"/>
          <w:sz w:val="24"/>
          <w:szCs w:val="24"/>
        </w:rPr>
        <w:t>Дужник сe oдричe прaвa нa пoвлaчeњe oвoг oвлaшћeњa, нa сaстaвљaњe пригoвoрa нa зaдужeњe и нa стoрнирaњe зaдужeњa пo</w:t>
      </w:r>
      <w:r w:rsidRPr="00743E7C">
        <w:rPr>
          <w:rFonts w:cs="Arial"/>
          <w:kern w:val="0"/>
          <w:sz w:val="24"/>
          <w:szCs w:val="24"/>
          <w:lang w:val="sr-Cyrl-RS"/>
        </w:rPr>
        <w:t xml:space="preserve"> </w:t>
      </w:r>
      <w:r w:rsidRPr="00743E7C">
        <w:rPr>
          <w:rFonts w:cs="Arial"/>
          <w:kern w:val="0"/>
          <w:sz w:val="24"/>
          <w:szCs w:val="24"/>
        </w:rPr>
        <w:t>oвoм oснoву зa нaплaту.</w:t>
      </w:r>
    </w:p>
    <w:p w14:paraId="0FBCE46B" w14:textId="77777777" w:rsidR="00FD3658" w:rsidRPr="00743E7C" w:rsidRDefault="00FD3658" w:rsidP="00FD3658">
      <w:pPr>
        <w:rPr>
          <w:rFonts w:cs="Arial"/>
          <w:sz w:val="24"/>
          <w:szCs w:val="24"/>
        </w:rPr>
      </w:pPr>
    </w:p>
    <w:p w14:paraId="5C938375" w14:textId="77777777" w:rsidR="00FD3658" w:rsidRPr="00743E7C" w:rsidRDefault="00FD3658" w:rsidP="00FD3658">
      <w:pPr>
        <w:suppressAutoHyphens w:val="0"/>
        <w:autoSpaceDE w:val="0"/>
        <w:jc w:val="both"/>
        <w:textAlignment w:val="auto"/>
        <w:rPr>
          <w:rFonts w:cs="Arial"/>
          <w:kern w:val="0"/>
          <w:sz w:val="24"/>
          <w:szCs w:val="24"/>
        </w:rPr>
      </w:pPr>
      <w:r w:rsidRPr="00743E7C">
        <w:rPr>
          <w:rFonts w:cs="Arial"/>
          <w:kern w:val="0"/>
          <w:sz w:val="24"/>
          <w:szCs w:val="24"/>
        </w:rPr>
        <w:t xml:space="preserve">Meницa je вaжeћa и у случajу дa дoђe дo прoмeнe лицa oвлaшћeнoг зa зaступaњe Дужникa, стaтусних прoмeнa или oснивaњa нoвих прaвних субjeкaтa oд стрaнe дужникa. Meницa je пoтписaнa oд стрaнe oвлaшћeнoг лицa зa зaступaњe Дужникa ________________________ </w:t>
      </w:r>
      <w:r w:rsidRPr="00743E7C">
        <w:rPr>
          <w:rFonts w:cs="Arial"/>
          <w:i/>
          <w:iCs/>
          <w:kern w:val="0"/>
          <w:sz w:val="24"/>
          <w:szCs w:val="24"/>
        </w:rPr>
        <w:t>(унeти имe и прeзимe oвлaшћeнoг лицa).</w:t>
      </w:r>
    </w:p>
    <w:p w14:paraId="22270E40" w14:textId="77777777" w:rsidR="00FD3658" w:rsidRPr="00743E7C" w:rsidRDefault="00FD3658" w:rsidP="00FD3658">
      <w:pPr>
        <w:rPr>
          <w:rFonts w:cs="Arial"/>
          <w:sz w:val="24"/>
          <w:szCs w:val="24"/>
        </w:rPr>
      </w:pPr>
    </w:p>
    <w:p w14:paraId="4F5A728F" w14:textId="77777777" w:rsidR="00FD3658" w:rsidRPr="00743E7C" w:rsidRDefault="00FD3658" w:rsidP="00FD3658">
      <w:pPr>
        <w:suppressAutoHyphens w:val="0"/>
        <w:autoSpaceDE w:val="0"/>
        <w:jc w:val="both"/>
        <w:textAlignment w:val="auto"/>
        <w:rPr>
          <w:rFonts w:cs="Arial"/>
          <w:kern w:val="0"/>
          <w:sz w:val="24"/>
          <w:szCs w:val="24"/>
        </w:rPr>
      </w:pPr>
      <w:r w:rsidRPr="00743E7C">
        <w:rPr>
          <w:rFonts w:cs="Arial"/>
          <w:kern w:val="0"/>
          <w:sz w:val="24"/>
          <w:szCs w:val="24"/>
        </w:rPr>
        <w:t>Oвo мeничнo писмo – oвлaшћeњe сaчињeнo je у 2 (двa) истoвeтнa примeркa, oд кojих je 1 (jeдaн) примeрaк зa Пoвeриoцa, a 1 (jeдaн) зaдржaвa Дужник.</w:t>
      </w:r>
    </w:p>
    <w:p w14:paraId="5BE9B276" w14:textId="77777777" w:rsidR="00FD3658" w:rsidRPr="00743E7C" w:rsidRDefault="00FD3658" w:rsidP="00FD3658">
      <w:pPr>
        <w:rPr>
          <w:rFonts w:cs="Arial"/>
          <w:sz w:val="24"/>
          <w:szCs w:val="24"/>
        </w:rPr>
      </w:pPr>
    </w:p>
    <w:p w14:paraId="2F7042E4" w14:textId="77777777" w:rsidR="00FD3658" w:rsidRPr="00743E7C" w:rsidRDefault="00FD3658" w:rsidP="00FD3658">
      <w:pPr>
        <w:rPr>
          <w:rFonts w:cs="Arial"/>
          <w:sz w:val="24"/>
          <w:szCs w:val="24"/>
        </w:rPr>
      </w:pPr>
      <w:r w:rsidRPr="00743E7C">
        <w:rPr>
          <w:rFonts w:cs="Arial"/>
          <w:sz w:val="24"/>
          <w:szCs w:val="24"/>
        </w:rPr>
        <w:t>Услoви мeничнe oбaвeзe:</w:t>
      </w:r>
    </w:p>
    <w:p w14:paraId="00C2FF7F" w14:textId="77777777" w:rsidR="00FD3658" w:rsidRPr="00743E7C" w:rsidRDefault="00FD3658" w:rsidP="00FD3658">
      <w:pPr>
        <w:widowControl/>
        <w:numPr>
          <w:ilvl w:val="0"/>
          <w:numId w:val="57"/>
        </w:numPr>
        <w:suppressAutoHyphens w:val="0"/>
        <w:jc w:val="both"/>
        <w:textAlignment w:val="auto"/>
        <w:rPr>
          <w:rFonts w:cs="Arial"/>
          <w:sz w:val="24"/>
          <w:szCs w:val="24"/>
        </w:rPr>
      </w:pPr>
      <w:r w:rsidRPr="00743E7C">
        <w:rPr>
          <w:rFonts w:cs="Arial"/>
          <w:sz w:val="24"/>
          <w:szCs w:val="24"/>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53D0565F" w14:textId="77777777" w:rsidR="00FD3658" w:rsidRPr="00743E7C" w:rsidRDefault="00FD3658" w:rsidP="00FD3658">
      <w:pPr>
        <w:widowControl/>
        <w:numPr>
          <w:ilvl w:val="0"/>
          <w:numId w:val="57"/>
        </w:numPr>
        <w:suppressAutoHyphens w:val="0"/>
        <w:jc w:val="both"/>
        <w:textAlignment w:val="auto"/>
        <w:rPr>
          <w:rFonts w:cs="Arial"/>
          <w:sz w:val="24"/>
          <w:szCs w:val="24"/>
        </w:rPr>
      </w:pPr>
      <w:r w:rsidRPr="00743E7C">
        <w:rPr>
          <w:rFonts w:cs="Arial"/>
          <w:sz w:val="24"/>
          <w:szCs w:val="24"/>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7A8E4CEE" w14:textId="77777777" w:rsidR="00FD3658" w:rsidRPr="00743E7C" w:rsidRDefault="00FD3658" w:rsidP="00FD3658">
      <w:pPr>
        <w:ind w:left="720"/>
        <w:jc w:val="center"/>
        <w:rPr>
          <w:rFonts w:cs="Arial"/>
          <w:sz w:val="24"/>
          <w:szCs w:val="24"/>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FD3658" w:rsidRPr="00743E7C" w14:paraId="032007AC" w14:textId="77777777" w:rsidTr="007C6018">
        <w:trPr>
          <w:jc w:val="center"/>
        </w:trPr>
        <w:tc>
          <w:tcPr>
            <w:tcW w:w="3882" w:type="dxa"/>
            <w:shd w:val="clear" w:color="auto" w:fill="auto"/>
            <w:tcMar>
              <w:top w:w="0" w:type="dxa"/>
              <w:left w:w="108" w:type="dxa"/>
              <w:bottom w:w="0" w:type="dxa"/>
              <w:right w:w="108" w:type="dxa"/>
            </w:tcMar>
          </w:tcPr>
          <w:p w14:paraId="402A4AA2" w14:textId="77777777" w:rsidR="00FD3658" w:rsidRPr="00743E7C" w:rsidRDefault="00FD3658" w:rsidP="007C6018">
            <w:pPr>
              <w:jc w:val="center"/>
              <w:rPr>
                <w:rFonts w:cs="Arial"/>
                <w:sz w:val="24"/>
                <w:szCs w:val="24"/>
              </w:rPr>
            </w:pPr>
            <w:r w:rsidRPr="00743E7C">
              <w:rPr>
                <w:rFonts w:cs="Arial"/>
                <w:sz w:val="24"/>
                <w:szCs w:val="24"/>
              </w:rPr>
              <w:t>Датум:</w:t>
            </w:r>
          </w:p>
        </w:tc>
        <w:tc>
          <w:tcPr>
            <w:tcW w:w="2127" w:type="dxa"/>
            <w:shd w:val="clear" w:color="auto" w:fill="auto"/>
            <w:tcMar>
              <w:top w:w="0" w:type="dxa"/>
              <w:left w:w="108" w:type="dxa"/>
              <w:bottom w:w="0" w:type="dxa"/>
              <w:right w:w="108" w:type="dxa"/>
            </w:tcMar>
          </w:tcPr>
          <w:p w14:paraId="317E1294" w14:textId="77777777" w:rsidR="00FD3658" w:rsidRPr="00743E7C" w:rsidRDefault="00FD3658" w:rsidP="007C6018">
            <w:pPr>
              <w:jc w:val="center"/>
              <w:rPr>
                <w:rFonts w:cs="Arial"/>
                <w:sz w:val="24"/>
                <w:szCs w:val="24"/>
                <w:lang w:val="ru-RU"/>
              </w:rPr>
            </w:pPr>
          </w:p>
        </w:tc>
        <w:tc>
          <w:tcPr>
            <w:tcW w:w="4022" w:type="dxa"/>
            <w:shd w:val="clear" w:color="auto" w:fill="auto"/>
            <w:tcMar>
              <w:top w:w="0" w:type="dxa"/>
              <w:left w:w="108" w:type="dxa"/>
              <w:bottom w:w="0" w:type="dxa"/>
              <w:right w:w="108" w:type="dxa"/>
            </w:tcMar>
          </w:tcPr>
          <w:p w14:paraId="4C9B768E" w14:textId="77777777" w:rsidR="00FD3658" w:rsidRPr="00743E7C" w:rsidRDefault="00FD3658" w:rsidP="007C6018">
            <w:pPr>
              <w:jc w:val="center"/>
              <w:rPr>
                <w:rFonts w:cs="Arial"/>
                <w:sz w:val="24"/>
                <w:szCs w:val="24"/>
              </w:rPr>
            </w:pPr>
            <w:r w:rsidRPr="00743E7C">
              <w:rPr>
                <w:rFonts w:cs="Arial"/>
                <w:sz w:val="24"/>
                <w:szCs w:val="24"/>
              </w:rPr>
              <w:t>Понуђач</w:t>
            </w:r>
            <w:r w:rsidRPr="00743E7C">
              <w:rPr>
                <w:rFonts w:cs="Arial"/>
                <w:sz w:val="24"/>
                <w:szCs w:val="24"/>
                <w:lang w:val="ru-RU"/>
              </w:rPr>
              <w:t>:</w:t>
            </w:r>
          </w:p>
        </w:tc>
      </w:tr>
      <w:tr w:rsidR="00FD3658" w:rsidRPr="00743E7C" w14:paraId="45E7B4A6" w14:textId="77777777" w:rsidTr="007C6018">
        <w:trPr>
          <w:jc w:val="center"/>
        </w:trPr>
        <w:tc>
          <w:tcPr>
            <w:tcW w:w="3882" w:type="dxa"/>
            <w:shd w:val="clear" w:color="auto" w:fill="auto"/>
            <w:tcMar>
              <w:top w:w="0" w:type="dxa"/>
              <w:left w:w="108" w:type="dxa"/>
              <w:bottom w:w="0" w:type="dxa"/>
              <w:right w:w="108" w:type="dxa"/>
            </w:tcMar>
          </w:tcPr>
          <w:p w14:paraId="7ED2FC0A" w14:textId="77777777" w:rsidR="00FD3658" w:rsidRPr="00743E7C" w:rsidRDefault="00FD3658" w:rsidP="007C6018">
            <w:pPr>
              <w:jc w:val="center"/>
              <w:rPr>
                <w:rFonts w:cs="Arial"/>
                <w:sz w:val="24"/>
                <w:szCs w:val="24"/>
              </w:rPr>
            </w:pPr>
          </w:p>
        </w:tc>
        <w:tc>
          <w:tcPr>
            <w:tcW w:w="2127" w:type="dxa"/>
            <w:shd w:val="clear" w:color="auto" w:fill="auto"/>
            <w:tcMar>
              <w:top w:w="0" w:type="dxa"/>
              <w:left w:w="108" w:type="dxa"/>
              <w:bottom w:w="0" w:type="dxa"/>
              <w:right w:w="108" w:type="dxa"/>
            </w:tcMar>
          </w:tcPr>
          <w:p w14:paraId="7F1C126D" w14:textId="77777777" w:rsidR="00FD3658" w:rsidRPr="00743E7C" w:rsidRDefault="00FD3658" w:rsidP="007C6018">
            <w:pPr>
              <w:jc w:val="center"/>
              <w:rPr>
                <w:rFonts w:cs="Arial"/>
                <w:sz w:val="24"/>
                <w:szCs w:val="24"/>
              </w:rPr>
            </w:pPr>
            <w:r w:rsidRPr="00743E7C">
              <w:rPr>
                <w:rFonts w:cs="Arial"/>
                <w:sz w:val="24"/>
                <w:szCs w:val="24"/>
              </w:rPr>
              <w:t>М.П.</w:t>
            </w:r>
          </w:p>
        </w:tc>
        <w:tc>
          <w:tcPr>
            <w:tcW w:w="4022" w:type="dxa"/>
            <w:shd w:val="clear" w:color="auto" w:fill="auto"/>
            <w:tcMar>
              <w:top w:w="0" w:type="dxa"/>
              <w:left w:w="108" w:type="dxa"/>
              <w:bottom w:w="0" w:type="dxa"/>
              <w:right w:w="108" w:type="dxa"/>
            </w:tcMar>
          </w:tcPr>
          <w:p w14:paraId="72FBEE09" w14:textId="77777777" w:rsidR="00FD3658" w:rsidRPr="00743E7C" w:rsidRDefault="00FD3658" w:rsidP="007C6018">
            <w:pPr>
              <w:jc w:val="center"/>
              <w:rPr>
                <w:rFonts w:cs="Arial"/>
                <w:sz w:val="24"/>
                <w:szCs w:val="24"/>
                <w:lang w:val="ru-RU"/>
              </w:rPr>
            </w:pPr>
          </w:p>
        </w:tc>
      </w:tr>
      <w:tr w:rsidR="00FD3658" w:rsidRPr="00743E7C" w14:paraId="390D8196" w14:textId="77777777" w:rsidTr="007C6018">
        <w:trPr>
          <w:jc w:val="center"/>
        </w:trPr>
        <w:tc>
          <w:tcPr>
            <w:tcW w:w="3882" w:type="dxa"/>
            <w:tcBorders>
              <w:bottom w:val="single" w:sz="4" w:space="0" w:color="000000"/>
            </w:tcBorders>
            <w:shd w:val="clear" w:color="auto" w:fill="auto"/>
            <w:tcMar>
              <w:top w:w="0" w:type="dxa"/>
              <w:left w:w="108" w:type="dxa"/>
              <w:bottom w:w="0" w:type="dxa"/>
              <w:right w:w="108" w:type="dxa"/>
            </w:tcMar>
          </w:tcPr>
          <w:p w14:paraId="650A1500" w14:textId="77777777" w:rsidR="00FD3658" w:rsidRPr="00743E7C" w:rsidRDefault="00FD3658" w:rsidP="007C6018">
            <w:pPr>
              <w:jc w:val="center"/>
              <w:rPr>
                <w:rFonts w:cs="Arial"/>
                <w:sz w:val="24"/>
                <w:szCs w:val="24"/>
              </w:rPr>
            </w:pPr>
          </w:p>
        </w:tc>
        <w:tc>
          <w:tcPr>
            <w:tcW w:w="2127" w:type="dxa"/>
            <w:shd w:val="clear" w:color="auto" w:fill="auto"/>
            <w:tcMar>
              <w:top w:w="0" w:type="dxa"/>
              <w:left w:w="108" w:type="dxa"/>
              <w:bottom w:w="0" w:type="dxa"/>
              <w:right w:w="108" w:type="dxa"/>
            </w:tcMar>
          </w:tcPr>
          <w:p w14:paraId="4ED492E4" w14:textId="77777777" w:rsidR="00FD3658" w:rsidRPr="00743E7C" w:rsidRDefault="00FD3658" w:rsidP="007C6018">
            <w:pPr>
              <w:jc w:val="center"/>
              <w:rPr>
                <w:rFonts w:cs="Arial"/>
                <w:sz w:val="24"/>
                <w:szCs w:val="24"/>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4C141243" w14:textId="77777777" w:rsidR="00FD3658" w:rsidRPr="00743E7C" w:rsidRDefault="00FD3658" w:rsidP="007C6018">
            <w:pPr>
              <w:jc w:val="center"/>
              <w:rPr>
                <w:rFonts w:cs="Arial"/>
                <w:sz w:val="24"/>
                <w:szCs w:val="24"/>
                <w:lang w:val="ru-RU"/>
              </w:rPr>
            </w:pPr>
          </w:p>
        </w:tc>
      </w:tr>
      <w:tr w:rsidR="00FD3658" w:rsidRPr="00743E7C" w14:paraId="7D19A8D2" w14:textId="77777777" w:rsidTr="007C6018">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56312AE3" w14:textId="77777777" w:rsidR="00FD3658" w:rsidRPr="00743E7C" w:rsidRDefault="00FD3658" w:rsidP="007C6018">
            <w:pPr>
              <w:jc w:val="center"/>
              <w:rPr>
                <w:rFonts w:cs="Arial"/>
                <w:sz w:val="24"/>
                <w:szCs w:val="24"/>
              </w:rPr>
            </w:pPr>
          </w:p>
        </w:tc>
        <w:tc>
          <w:tcPr>
            <w:tcW w:w="2127" w:type="dxa"/>
            <w:shd w:val="clear" w:color="auto" w:fill="auto"/>
            <w:tcMar>
              <w:top w:w="0" w:type="dxa"/>
              <w:left w:w="108" w:type="dxa"/>
              <w:bottom w:w="0" w:type="dxa"/>
              <w:right w:w="108" w:type="dxa"/>
            </w:tcMar>
          </w:tcPr>
          <w:p w14:paraId="374726AC" w14:textId="77777777" w:rsidR="00FD3658" w:rsidRPr="00743E7C" w:rsidRDefault="00FD3658" w:rsidP="007C6018">
            <w:pPr>
              <w:jc w:val="center"/>
              <w:rPr>
                <w:rFonts w:cs="Arial"/>
                <w:sz w:val="24"/>
                <w:szCs w:val="24"/>
                <w:lang w:val="ru-RU"/>
              </w:rPr>
            </w:pPr>
          </w:p>
        </w:tc>
        <w:tc>
          <w:tcPr>
            <w:tcW w:w="4022" w:type="dxa"/>
            <w:tcBorders>
              <w:top w:val="single" w:sz="4" w:space="0" w:color="000000"/>
            </w:tcBorders>
            <w:shd w:val="clear" w:color="auto" w:fill="auto"/>
            <w:tcMar>
              <w:top w:w="0" w:type="dxa"/>
              <w:left w:w="108" w:type="dxa"/>
              <w:bottom w:w="0" w:type="dxa"/>
              <w:right w:w="108" w:type="dxa"/>
            </w:tcMar>
          </w:tcPr>
          <w:p w14:paraId="3FA37704" w14:textId="77777777" w:rsidR="00FD3658" w:rsidRPr="00743E7C" w:rsidRDefault="00FD3658" w:rsidP="007C6018">
            <w:pPr>
              <w:jc w:val="center"/>
              <w:rPr>
                <w:rFonts w:cs="Arial"/>
                <w:sz w:val="24"/>
                <w:szCs w:val="24"/>
                <w:lang w:val="ru-RU"/>
              </w:rPr>
            </w:pPr>
          </w:p>
        </w:tc>
      </w:tr>
    </w:tbl>
    <w:p w14:paraId="138C92D2" w14:textId="77777777" w:rsidR="00FD3658" w:rsidRPr="00743E7C" w:rsidRDefault="00FD3658" w:rsidP="00FD3658">
      <w:pPr>
        <w:rPr>
          <w:rFonts w:cs="Arial"/>
          <w:sz w:val="24"/>
          <w:szCs w:val="24"/>
          <w:lang w:val="ru-RU"/>
        </w:rPr>
      </w:pPr>
    </w:p>
    <w:p w14:paraId="12E93C23" w14:textId="77777777" w:rsidR="00FD3658" w:rsidRPr="00743E7C" w:rsidRDefault="00FD3658" w:rsidP="00FD3658">
      <w:pPr>
        <w:ind w:firstLine="720"/>
        <w:rPr>
          <w:rFonts w:cs="Arial"/>
          <w:sz w:val="24"/>
          <w:szCs w:val="24"/>
          <w:lang w:val="ru-RU"/>
        </w:rPr>
      </w:pPr>
      <w:r w:rsidRPr="00743E7C">
        <w:rPr>
          <w:rFonts w:cs="Arial"/>
          <w:sz w:val="24"/>
          <w:szCs w:val="24"/>
          <w:lang w:val="ru-RU"/>
        </w:rPr>
        <w:t>Прилог:</w:t>
      </w:r>
    </w:p>
    <w:p w14:paraId="18B4C6E3" w14:textId="77777777" w:rsidR="00FD3658" w:rsidRPr="00743E7C" w:rsidRDefault="00FD3658" w:rsidP="00FD3658">
      <w:pPr>
        <w:numPr>
          <w:ilvl w:val="0"/>
          <w:numId w:val="58"/>
        </w:numPr>
        <w:suppressAutoHyphens w:val="0"/>
        <w:autoSpaceDE w:val="0"/>
        <w:jc w:val="both"/>
        <w:textAlignment w:val="auto"/>
        <w:rPr>
          <w:rFonts w:eastAsia="Calibri" w:cs="Arial"/>
          <w:kern w:val="0"/>
          <w:sz w:val="24"/>
          <w:szCs w:val="24"/>
        </w:rPr>
      </w:pPr>
      <w:r w:rsidRPr="00743E7C">
        <w:rPr>
          <w:rFonts w:eastAsia="Calibri" w:cs="Arial"/>
          <w:kern w:val="0"/>
          <w:sz w:val="24"/>
          <w:szCs w:val="24"/>
        </w:rPr>
        <w:t>1 једна потписана и оверена бланко сопствена меница као гаранција за озбиљност понуде</w:t>
      </w:r>
    </w:p>
    <w:p w14:paraId="6A3EA078" w14:textId="77777777" w:rsidR="00FD3658" w:rsidRPr="00743E7C" w:rsidRDefault="00FD3658" w:rsidP="00FD3658">
      <w:pPr>
        <w:numPr>
          <w:ilvl w:val="0"/>
          <w:numId w:val="58"/>
        </w:numPr>
        <w:suppressAutoHyphens w:val="0"/>
        <w:autoSpaceDE w:val="0"/>
        <w:jc w:val="both"/>
        <w:textAlignment w:val="auto"/>
        <w:rPr>
          <w:rFonts w:eastAsia="Calibri" w:cs="Arial"/>
          <w:kern w:val="0"/>
          <w:sz w:val="24"/>
          <w:szCs w:val="24"/>
        </w:rPr>
      </w:pPr>
      <w:r w:rsidRPr="00743E7C">
        <w:rPr>
          <w:rFonts w:eastAsia="Calibri" w:cs="Arial"/>
          <w:kern w:val="0"/>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F9F09A9" w14:textId="77777777" w:rsidR="00FD3658" w:rsidRPr="00743E7C" w:rsidRDefault="00FD3658" w:rsidP="00FD3658">
      <w:pPr>
        <w:numPr>
          <w:ilvl w:val="0"/>
          <w:numId w:val="58"/>
        </w:numPr>
        <w:suppressAutoHyphens w:val="0"/>
        <w:autoSpaceDE w:val="0"/>
        <w:jc w:val="both"/>
        <w:textAlignment w:val="auto"/>
        <w:rPr>
          <w:rFonts w:eastAsia="Calibri" w:cs="Arial"/>
          <w:kern w:val="0"/>
          <w:sz w:val="24"/>
          <w:szCs w:val="24"/>
        </w:rPr>
      </w:pPr>
      <w:r w:rsidRPr="00743E7C">
        <w:rPr>
          <w:rFonts w:eastAsia="Calibri" w:cs="Arial"/>
          <w:kern w:val="0"/>
          <w:sz w:val="24"/>
          <w:szCs w:val="24"/>
        </w:rPr>
        <w:t>фотокопију ОП обрасца</w:t>
      </w:r>
    </w:p>
    <w:p w14:paraId="13429215" w14:textId="77777777" w:rsidR="00FD3658" w:rsidRPr="00743E7C" w:rsidRDefault="00FD3658" w:rsidP="00FD3658">
      <w:pPr>
        <w:numPr>
          <w:ilvl w:val="0"/>
          <w:numId w:val="58"/>
        </w:numPr>
        <w:suppressAutoHyphens w:val="0"/>
        <w:autoSpaceDE w:val="0"/>
        <w:jc w:val="both"/>
        <w:textAlignment w:val="auto"/>
        <w:rPr>
          <w:rFonts w:eastAsia="Calibri" w:cs="Arial"/>
          <w:kern w:val="0"/>
          <w:sz w:val="24"/>
          <w:szCs w:val="24"/>
        </w:rPr>
      </w:pPr>
      <w:r w:rsidRPr="00743E7C">
        <w:rPr>
          <w:rFonts w:eastAsia="Calibri"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BEAE280" w14:textId="77777777" w:rsidR="00FD3658" w:rsidRPr="00743E7C" w:rsidRDefault="00FD3658" w:rsidP="00FD3658">
      <w:pPr>
        <w:numPr>
          <w:ilvl w:val="0"/>
          <w:numId w:val="58"/>
        </w:numPr>
        <w:suppressAutoHyphens w:val="0"/>
        <w:autoSpaceDE w:val="0"/>
        <w:jc w:val="both"/>
        <w:textAlignment w:val="auto"/>
        <w:rPr>
          <w:rFonts w:cs="Arial"/>
          <w:kern w:val="0"/>
          <w:sz w:val="24"/>
          <w:szCs w:val="24"/>
        </w:rPr>
      </w:pPr>
      <w:r w:rsidRPr="00743E7C">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10DD7D1A" w14:textId="77777777" w:rsidR="00FD3658" w:rsidRPr="00743E7C" w:rsidRDefault="00FD3658" w:rsidP="00FD3658">
      <w:pPr>
        <w:autoSpaceDE w:val="0"/>
        <w:ind w:left="720"/>
        <w:jc w:val="both"/>
        <w:textAlignment w:val="auto"/>
        <w:rPr>
          <w:rFonts w:eastAsia="Calibri" w:cs="Arial"/>
          <w:kern w:val="0"/>
          <w:sz w:val="24"/>
          <w:szCs w:val="24"/>
        </w:rPr>
      </w:pPr>
    </w:p>
    <w:p w14:paraId="5EE5B690" w14:textId="477EBA28" w:rsidR="00743E7C" w:rsidRPr="00743E7C" w:rsidRDefault="00FD3658" w:rsidP="00FD3658">
      <w:pPr>
        <w:autoSpaceDE w:val="0"/>
        <w:ind w:left="720"/>
        <w:jc w:val="both"/>
        <w:textAlignment w:val="auto"/>
        <w:rPr>
          <w:rFonts w:eastAsia="Calibri" w:cs="Arial"/>
          <w:b/>
          <w:i/>
          <w:kern w:val="0"/>
          <w:sz w:val="24"/>
          <w:szCs w:val="24"/>
          <w:u w:val="single"/>
        </w:rPr>
      </w:pPr>
      <w:r w:rsidRPr="00743E7C">
        <w:rPr>
          <w:rFonts w:eastAsia="Calibri" w:cs="Arial"/>
          <w:b/>
          <w:i/>
          <w:kern w:val="0"/>
          <w:sz w:val="24"/>
          <w:szCs w:val="24"/>
          <w:u w:val="single"/>
        </w:rPr>
        <w:t>Менично писмо у складу са садржином овог Прилога се доставља у оквиру понуде</w:t>
      </w:r>
    </w:p>
    <w:p w14:paraId="58D695B7" w14:textId="77777777" w:rsidR="00FD3658" w:rsidRPr="00743E7C" w:rsidRDefault="00FD3658" w:rsidP="00FD3658">
      <w:pPr>
        <w:autoSpaceDE w:val="0"/>
        <w:ind w:left="720"/>
        <w:jc w:val="both"/>
        <w:textAlignment w:val="auto"/>
        <w:rPr>
          <w:rFonts w:eastAsia="Calibri" w:cs="Arial"/>
          <w:i/>
          <w:kern w:val="0"/>
          <w:sz w:val="24"/>
          <w:szCs w:val="24"/>
        </w:rPr>
      </w:pPr>
    </w:p>
    <w:p w14:paraId="2675B86D" w14:textId="3C4FA0E2" w:rsidR="00FD3658" w:rsidRPr="00FD3658" w:rsidRDefault="00FD3658" w:rsidP="00FD3658">
      <w:pPr>
        <w:jc w:val="both"/>
        <w:rPr>
          <w:rFonts w:cs="Arial"/>
          <w:sz w:val="24"/>
          <w:szCs w:val="24"/>
        </w:rPr>
      </w:pPr>
      <w:r>
        <w:rPr>
          <w:rFonts w:cs="Arial"/>
          <w:b/>
          <w:sz w:val="24"/>
          <w:szCs w:val="24"/>
          <w:lang w:val="sr-Cyrl-RS"/>
        </w:rPr>
        <w:lastRenderedPageBreak/>
        <w:t xml:space="preserve">                                                                                                                   </w:t>
      </w:r>
      <w:r w:rsidRPr="00FD3658">
        <w:rPr>
          <w:rFonts w:cs="Arial"/>
          <w:b/>
          <w:sz w:val="24"/>
          <w:szCs w:val="24"/>
        </w:rPr>
        <w:t>ПРИЛОГ  3</w:t>
      </w:r>
    </w:p>
    <w:p w14:paraId="0D30F096" w14:textId="77777777" w:rsidR="00FD3658" w:rsidRPr="00FD3658" w:rsidRDefault="00FD3658" w:rsidP="00FD3658">
      <w:pPr>
        <w:jc w:val="both"/>
        <w:rPr>
          <w:rFonts w:cs="Arial"/>
          <w:sz w:val="24"/>
          <w:szCs w:val="24"/>
        </w:rPr>
      </w:pPr>
    </w:p>
    <w:p w14:paraId="298A6CCE" w14:textId="77777777" w:rsidR="00FD3658" w:rsidRPr="00FD3658" w:rsidRDefault="00FD3658" w:rsidP="00FD3658">
      <w:pPr>
        <w:jc w:val="both"/>
        <w:rPr>
          <w:rFonts w:cs="Arial"/>
          <w:sz w:val="24"/>
          <w:szCs w:val="24"/>
        </w:rPr>
      </w:pPr>
      <w:r w:rsidRPr="00FD3658">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595652F1" w14:textId="77777777" w:rsidR="00FD3658" w:rsidRPr="00FD3658" w:rsidRDefault="00FD3658" w:rsidP="00FD3658">
      <w:pPr>
        <w:rPr>
          <w:rFonts w:cs="Arial"/>
          <w:sz w:val="24"/>
          <w:szCs w:val="24"/>
        </w:rPr>
      </w:pPr>
    </w:p>
    <w:p w14:paraId="5FB8D997" w14:textId="77777777" w:rsidR="00FD3658" w:rsidRPr="00FD3658" w:rsidRDefault="00FD3658" w:rsidP="00FD3658">
      <w:pPr>
        <w:rPr>
          <w:rFonts w:cs="Arial"/>
          <w:sz w:val="24"/>
          <w:szCs w:val="24"/>
        </w:rPr>
      </w:pPr>
      <w:r w:rsidRPr="00FD3658">
        <w:rPr>
          <w:rFonts w:cs="Arial"/>
          <w:sz w:val="24"/>
          <w:szCs w:val="24"/>
        </w:rPr>
        <w:t xml:space="preserve">ДУЖНИК:  </w:t>
      </w:r>
      <w:r w:rsidRPr="00FD3658">
        <w:rPr>
          <w:rFonts w:cs="Arial"/>
          <w:sz w:val="24"/>
          <w:szCs w:val="24"/>
          <w:lang w:val="ru-RU"/>
        </w:rPr>
        <w:t>…………………………………………………………………………........................</w:t>
      </w:r>
    </w:p>
    <w:p w14:paraId="5180613A" w14:textId="77777777" w:rsidR="00FD3658" w:rsidRPr="00FD3658" w:rsidRDefault="00FD3658" w:rsidP="00FD3658">
      <w:pPr>
        <w:rPr>
          <w:rFonts w:cs="Arial"/>
          <w:sz w:val="24"/>
          <w:szCs w:val="24"/>
        </w:rPr>
      </w:pPr>
      <w:r w:rsidRPr="00FD3658">
        <w:rPr>
          <w:rFonts w:cs="Arial"/>
          <w:sz w:val="24"/>
          <w:szCs w:val="24"/>
        </w:rPr>
        <w:t xml:space="preserve">(назив и седиште </w:t>
      </w:r>
      <w:r w:rsidRPr="00FD3658">
        <w:rPr>
          <w:rFonts w:cs="Arial"/>
          <w:sz w:val="24"/>
          <w:szCs w:val="24"/>
          <w:lang w:val="sr-Cyrl-RS"/>
        </w:rPr>
        <w:t>Пружаоца услуге</w:t>
      </w:r>
      <w:r w:rsidRPr="00FD3658">
        <w:rPr>
          <w:rFonts w:cs="Arial"/>
          <w:sz w:val="24"/>
          <w:szCs w:val="24"/>
        </w:rPr>
        <w:t>)</w:t>
      </w:r>
    </w:p>
    <w:p w14:paraId="451ED313" w14:textId="77777777" w:rsidR="00FD3658" w:rsidRPr="00FD3658" w:rsidRDefault="00FD3658" w:rsidP="00FD3658">
      <w:pPr>
        <w:rPr>
          <w:rFonts w:cs="Arial"/>
          <w:sz w:val="24"/>
          <w:szCs w:val="24"/>
        </w:rPr>
      </w:pPr>
      <w:r w:rsidRPr="00FD3658">
        <w:rPr>
          <w:rFonts w:cs="Arial"/>
          <w:sz w:val="24"/>
          <w:szCs w:val="24"/>
        </w:rPr>
        <w:t>МАТИЧНИ БРОЈ ДУЖНИКА (</w:t>
      </w:r>
      <w:r w:rsidRPr="00FD3658">
        <w:rPr>
          <w:rFonts w:cs="Arial"/>
          <w:sz w:val="24"/>
          <w:szCs w:val="24"/>
          <w:lang w:val="sr-Cyrl-RS"/>
        </w:rPr>
        <w:t>Пружаоца услуге</w:t>
      </w:r>
      <w:r w:rsidRPr="00FD3658">
        <w:rPr>
          <w:rFonts w:cs="Arial"/>
          <w:sz w:val="24"/>
          <w:szCs w:val="24"/>
        </w:rPr>
        <w:t>): ..................................................................</w:t>
      </w:r>
    </w:p>
    <w:p w14:paraId="4A94540C" w14:textId="77777777" w:rsidR="00FD3658" w:rsidRPr="00FD3658" w:rsidRDefault="00FD3658" w:rsidP="00FD3658">
      <w:pPr>
        <w:rPr>
          <w:rFonts w:cs="Arial"/>
          <w:sz w:val="24"/>
          <w:szCs w:val="24"/>
        </w:rPr>
      </w:pPr>
      <w:r w:rsidRPr="00FD3658">
        <w:rPr>
          <w:rFonts w:cs="Arial"/>
          <w:sz w:val="24"/>
          <w:szCs w:val="24"/>
        </w:rPr>
        <w:t>ТЕКУЋИ РАЧУН ДУЖНИКА (</w:t>
      </w:r>
      <w:r w:rsidRPr="00FD3658">
        <w:rPr>
          <w:rFonts w:cs="Arial"/>
          <w:sz w:val="24"/>
          <w:szCs w:val="24"/>
          <w:lang w:val="sr-Cyrl-RS"/>
        </w:rPr>
        <w:t>Пружаоца услуге</w:t>
      </w:r>
      <w:r w:rsidRPr="00FD3658">
        <w:rPr>
          <w:rFonts w:cs="Arial"/>
          <w:sz w:val="24"/>
          <w:szCs w:val="24"/>
        </w:rPr>
        <w:t>): ...................................................................</w:t>
      </w:r>
    </w:p>
    <w:p w14:paraId="37692986" w14:textId="77777777" w:rsidR="00FD3658" w:rsidRPr="00FD3658" w:rsidRDefault="00FD3658" w:rsidP="00FD3658">
      <w:pPr>
        <w:rPr>
          <w:rFonts w:cs="Arial"/>
          <w:sz w:val="24"/>
          <w:szCs w:val="24"/>
        </w:rPr>
      </w:pPr>
      <w:r w:rsidRPr="00FD3658">
        <w:rPr>
          <w:rFonts w:cs="Arial"/>
          <w:sz w:val="24"/>
          <w:szCs w:val="24"/>
        </w:rPr>
        <w:t>ПИБ ДУЖНИКА (</w:t>
      </w:r>
      <w:r w:rsidRPr="00FD3658">
        <w:rPr>
          <w:rFonts w:cs="Arial"/>
          <w:sz w:val="24"/>
          <w:szCs w:val="24"/>
          <w:lang w:val="sr-Cyrl-RS"/>
        </w:rPr>
        <w:t>Пружаоца услуге</w:t>
      </w:r>
      <w:r w:rsidRPr="00FD3658">
        <w:rPr>
          <w:rFonts w:cs="Arial"/>
          <w:sz w:val="24"/>
          <w:szCs w:val="24"/>
        </w:rPr>
        <w:t>): ........................................................................................</w:t>
      </w:r>
    </w:p>
    <w:p w14:paraId="586AD95D" w14:textId="77777777" w:rsidR="00FD3658" w:rsidRPr="00FD3658" w:rsidRDefault="00FD3658" w:rsidP="00FD3658">
      <w:pPr>
        <w:rPr>
          <w:rFonts w:cs="Arial"/>
          <w:sz w:val="24"/>
          <w:szCs w:val="24"/>
        </w:rPr>
      </w:pPr>
    </w:p>
    <w:p w14:paraId="16219CE7" w14:textId="77777777" w:rsidR="00FD3658" w:rsidRPr="00FD3658" w:rsidRDefault="00FD3658" w:rsidP="00FD3658">
      <w:pPr>
        <w:rPr>
          <w:rFonts w:cs="Arial"/>
          <w:sz w:val="24"/>
          <w:szCs w:val="24"/>
        </w:rPr>
      </w:pPr>
      <w:r w:rsidRPr="00FD3658">
        <w:rPr>
          <w:rFonts w:cs="Arial"/>
          <w:sz w:val="24"/>
          <w:szCs w:val="24"/>
        </w:rPr>
        <w:t>и з д а ј е  д а н а ............................ године</w:t>
      </w:r>
    </w:p>
    <w:p w14:paraId="228D14C6" w14:textId="77777777" w:rsidR="00FD3658" w:rsidRPr="00FD3658" w:rsidRDefault="00FD3658" w:rsidP="00FD3658">
      <w:pPr>
        <w:rPr>
          <w:rFonts w:cs="Arial"/>
          <w:sz w:val="24"/>
          <w:szCs w:val="24"/>
        </w:rPr>
      </w:pPr>
    </w:p>
    <w:p w14:paraId="1962B504" w14:textId="77777777" w:rsidR="00FD3658" w:rsidRPr="00FD3658" w:rsidRDefault="00FD3658" w:rsidP="00FD3658">
      <w:pPr>
        <w:jc w:val="center"/>
        <w:rPr>
          <w:rFonts w:cs="Arial"/>
          <w:sz w:val="24"/>
          <w:szCs w:val="24"/>
        </w:rPr>
      </w:pPr>
      <w:r w:rsidRPr="00FD3658">
        <w:rPr>
          <w:rFonts w:cs="Arial"/>
          <w:b/>
          <w:sz w:val="24"/>
          <w:szCs w:val="24"/>
        </w:rPr>
        <w:t>МЕНИЧНО ПИСМО – ОВЛАШЋЕЊЕ ЗА КОРИСНИКА  БЛАНКО СОПСТВЕНЕ МЕНИЦЕ</w:t>
      </w:r>
    </w:p>
    <w:p w14:paraId="7AC7200F" w14:textId="77777777" w:rsidR="00FD3658" w:rsidRPr="00FD3658" w:rsidRDefault="00FD3658" w:rsidP="00FD3658">
      <w:pPr>
        <w:rPr>
          <w:rFonts w:cs="Arial"/>
          <w:sz w:val="24"/>
          <w:szCs w:val="24"/>
        </w:rPr>
      </w:pPr>
    </w:p>
    <w:p w14:paraId="4425D5D6" w14:textId="77777777" w:rsidR="00FD3658" w:rsidRPr="00FD3658" w:rsidRDefault="00FD3658" w:rsidP="00FD3658">
      <w:pPr>
        <w:tabs>
          <w:tab w:val="left" w:pos="1418"/>
        </w:tabs>
        <w:jc w:val="both"/>
        <w:rPr>
          <w:rFonts w:cs="Arial"/>
          <w:sz w:val="24"/>
          <w:szCs w:val="24"/>
        </w:rPr>
      </w:pPr>
      <w:r w:rsidRPr="00FD3658">
        <w:rPr>
          <w:rFonts w:cs="Arial"/>
          <w:sz w:val="24"/>
          <w:szCs w:val="24"/>
          <w:lang w:val="sr-Cyrl-CS"/>
        </w:rPr>
        <w:t xml:space="preserve">Корисник (поверилац): </w:t>
      </w:r>
      <w:r w:rsidRPr="00FD3658">
        <w:rPr>
          <w:rFonts w:cs="Arial"/>
          <w:sz w:val="24"/>
          <w:szCs w:val="24"/>
        </w:rPr>
        <w:t>Јавно предузеће „Електроприведа Србије“</w:t>
      </w:r>
      <w:r w:rsidRPr="00FD3658">
        <w:rPr>
          <w:rFonts w:cs="Arial"/>
          <w:sz w:val="24"/>
          <w:szCs w:val="24"/>
          <w:lang w:val="sr-Latn-RS"/>
        </w:rPr>
        <w:t xml:space="preserve"> </w:t>
      </w:r>
      <w:r w:rsidRPr="00FD3658">
        <w:rPr>
          <w:rFonts w:cs="Arial"/>
          <w:sz w:val="24"/>
          <w:szCs w:val="24"/>
          <w:lang w:val="sr-Cyrl-RS" w:eastAsia="ar-SA"/>
        </w:rPr>
        <w:t>Београд,</w:t>
      </w:r>
      <w:r w:rsidRPr="00FD3658">
        <w:rPr>
          <w:rFonts w:cs="Arial"/>
          <w:sz w:val="24"/>
          <w:szCs w:val="24"/>
        </w:rPr>
        <w:t xml:space="preserve"> Улица </w:t>
      </w:r>
      <w:r w:rsidRPr="00FD3658">
        <w:rPr>
          <w:rFonts w:cs="Arial"/>
          <w:sz w:val="24"/>
          <w:szCs w:val="24"/>
          <w:lang w:val="sr-Cyrl-RS"/>
        </w:rPr>
        <w:t>Балканска 13</w:t>
      </w:r>
      <w:r w:rsidRPr="00FD3658">
        <w:rPr>
          <w:rFonts w:cs="Arial"/>
          <w:sz w:val="24"/>
          <w:szCs w:val="24"/>
        </w:rPr>
        <w:t>,11000 Београд</w:t>
      </w:r>
      <w:r w:rsidRPr="00FD3658">
        <w:rPr>
          <w:rFonts w:cs="Arial"/>
          <w:sz w:val="24"/>
          <w:szCs w:val="24"/>
          <w:lang w:val="sr-Cyrl-RS"/>
        </w:rPr>
        <w:t xml:space="preserve"> - Огранак РБ Колубара</w:t>
      </w:r>
      <w:r w:rsidRPr="00FD3658">
        <w:rPr>
          <w:rFonts w:cs="Arial"/>
          <w:sz w:val="24"/>
          <w:szCs w:val="24"/>
          <w:lang w:val="sr-Cyrl-CS"/>
        </w:rPr>
        <w:t xml:space="preserve">, Лазаревац, ул. Светог Саве бр.1; матични број: 20053658, ПИБ: 103920327, текући рачун: </w:t>
      </w:r>
      <w:r w:rsidRPr="00FD3658">
        <w:rPr>
          <w:rFonts w:cs="Arial"/>
          <w:sz w:val="24"/>
          <w:szCs w:val="24"/>
        </w:rPr>
        <w:t>205-23250-81 код Комерцијалне банке</w:t>
      </w:r>
      <w:r w:rsidRPr="00FD3658">
        <w:rPr>
          <w:rFonts w:cs="Arial"/>
          <w:sz w:val="24"/>
          <w:szCs w:val="24"/>
        </w:rPr>
        <w:tab/>
      </w:r>
    </w:p>
    <w:p w14:paraId="7A894C47" w14:textId="77777777" w:rsidR="00FD3658" w:rsidRPr="00FD3658" w:rsidRDefault="00FD3658" w:rsidP="00FD3658">
      <w:pPr>
        <w:tabs>
          <w:tab w:val="left" w:pos="1418"/>
        </w:tabs>
        <w:jc w:val="both"/>
        <w:rPr>
          <w:rFonts w:cs="Arial"/>
          <w:sz w:val="24"/>
          <w:szCs w:val="24"/>
        </w:rPr>
      </w:pPr>
    </w:p>
    <w:p w14:paraId="6C79BB6C" w14:textId="47C799B0" w:rsidR="00FD3658" w:rsidRPr="00FD3658" w:rsidRDefault="00FD3658" w:rsidP="00FD3658">
      <w:pPr>
        <w:suppressAutoHyphens w:val="0"/>
        <w:autoSpaceDE w:val="0"/>
        <w:jc w:val="both"/>
        <w:textAlignment w:val="auto"/>
        <w:rPr>
          <w:rFonts w:cs="Arial"/>
          <w:kern w:val="0"/>
          <w:sz w:val="24"/>
          <w:szCs w:val="24"/>
        </w:rPr>
      </w:pPr>
      <w:r w:rsidRPr="00FD3658">
        <w:rPr>
          <w:rFonts w:ascii="Arial MT" w:hAnsi="Arial MT" w:cs="Arial"/>
          <w:color w:val="000000"/>
          <w:kern w:val="0"/>
          <w:sz w:val="24"/>
          <w:szCs w:val="24"/>
        </w:rPr>
        <w:t>Предајемо вам 1 (</w:t>
      </w:r>
      <w:r w:rsidRPr="00FD3658">
        <w:rPr>
          <w:rFonts w:ascii="Arial MT" w:hAnsi="Arial MT" w:cs="Arial"/>
          <w:color w:val="000000"/>
          <w:kern w:val="0"/>
          <w:sz w:val="24"/>
          <w:szCs w:val="24"/>
          <w:lang w:val="sr-Cyrl-RS"/>
        </w:rPr>
        <w:t>словима.</w:t>
      </w:r>
      <w:r w:rsidRPr="00FD3658">
        <w:rPr>
          <w:rFonts w:ascii="Arial MT" w:hAnsi="Arial MT" w:cs="Arial"/>
          <w:color w:val="000000"/>
          <w:kern w:val="0"/>
          <w:sz w:val="24"/>
          <w:szCs w:val="24"/>
        </w:rPr>
        <w:t>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и овлашћујемо Јавно предузеће „Електроприведа Србије“</w:t>
      </w:r>
      <w:r w:rsidRPr="00FD3658">
        <w:rPr>
          <w:rFonts w:ascii="Arial MT" w:hAnsi="Arial MT" w:cs="Arial"/>
          <w:color w:val="000000"/>
          <w:kern w:val="0"/>
          <w:sz w:val="24"/>
          <w:szCs w:val="24"/>
          <w:lang w:val="sr-Latn-RS"/>
        </w:rPr>
        <w:t xml:space="preserve"> </w:t>
      </w:r>
      <w:r w:rsidRPr="00FD3658">
        <w:rPr>
          <w:rFonts w:ascii="Arial MT" w:hAnsi="Arial MT" w:cs="Arial"/>
          <w:color w:val="000000"/>
          <w:kern w:val="0"/>
          <w:sz w:val="24"/>
          <w:szCs w:val="24"/>
          <w:lang w:val="sr-Cyrl-RS" w:eastAsia="ar-SA"/>
        </w:rPr>
        <w:t>Београд,</w:t>
      </w:r>
      <w:r w:rsidRPr="00FD3658">
        <w:rPr>
          <w:rFonts w:ascii="Arial MT" w:hAnsi="Arial MT" w:cs="Arial"/>
          <w:color w:val="000000"/>
          <w:kern w:val="0"/>
          <w:sz w:val="24"/>
          <w:szCs w:val="24"/>
        </w:rPr>
        <w:t xml:space="preserve"> Улица </w:t>
      </w:r>
      <w:r w:rsidRPr="00FD3658">
        <w:rPr>
          <w:rFonts w:ascii="Arial MT" w:hAnsi="Arial MT" w:cs="Arial"/>
          <w:color w:val="000000"/>
          <w:kern w:val="0"/>
          <w:sz w:val="24"/>
          <w:szCs w:val="24"/>
          <w:lang w:val="sr-Cyrl-RS"/>
        </w:rPr>
        <w:t>Балканска 13</w:t>
      </w:r>
      <w:r w:rsidRPr="00FD3658">
        <w:rPr>
          <w:rFonts w:ascii="Arial MT" w:hAnsi="Arial MT" w:cs="Arial"/>
          <w:color w:val="000000"/>
          <w:kern w:val="0"/>
          <w:sz w:val="24"/>
          <w:szCs w:val="24"/>
        </w:rPr>
        <w:t>,11000 Београд</w:t>
      </w:r>
      <w:r w:rsidRPr="00FD3658">
        <w:rPr>
          <w:rFonts w:ascii="Arial MT" w:hAnsi="Arial MT" w:cs="Arial"/>
          <w:color w:val="000000"/>
          <w:kern w:val="0"/>
          <w:sz w:val="24"/>
          <w:szCs w:val="24"/>
          <w:lang w:val="sr-Cyrl-RS"/>
        </w:rPr>
        <w:t xml:space="preserve"> - Огранак РБ Колубара, </w:t>
      </w:r>
      <w:r w:rsidRPr="00FD3658">
        <w:rPr>
          <w:rFonts w:ascii="Arial MT" w:hAnsi="Arial MT" w:cs="Arial"/>
          <w:color w:val="000000"/>
          <w:kern w:val="0"/>
          <w:sz w:val="24"/>
          <w:szCs w:val="24"/>
          <w:lang w:val="sr-Cyrl-CS"/>
        </w:rPr>
        <w:t xml:space="preserve"> Лазаревац, ул. Светог Саве бр.1</w:t>
      </w:r>
      <w:r w:rsidRPr="00FD3658">
        <w:rPr>
          <w:rFonts w:ascii="Arial MT" w:hAnsi="Arial MT" w:cs="Arial"/>
          <w:color w:val="000000"/>
          <w:kern w:val="0"/>
          <w:sz w:val="24"/>
          <w:szCs w:val="24"/>
        </w:rPr>
        <w:t xml:space="preserve">, као Повериоца, да предату меницу може попунити </w:t>
      </w:r>
      <w:r w:rsidRPr="00FD3658">
        <w:rPr>
          <w:rFonts w:ascii="Arial MT" w:hAnsi="Arial MT" w:cs="Arial"/>
          <w:color w:val="000000"/>
          <w:kern w:val="0"/>
          <w:sz w:val="24"/>
          <w:szCs w:val="24"/>
          <w:lang w:val="sr-Cyrl-RS"/>
        </w:rPr>
        <w:t>на</w:t>
      </w:r>
      <w:r w:rsidRPr="00FD3658">
        <w:rPr>
          <w:rFonts w:ascii="Arial MT" w:hAnsi="Arial MT" w:cs="Arial"/>
          <w:b/>
          <w:color w:val="000000"/>
          <w:kern w:val="0"/>
          <w:sz w:val="24"/>
          <w:szCs w:val="24"/>
          <w:lang w:val="sr-Cyrl-RS"/>
        </w:rPr>
        <w:t xml:space="preserve"> </w:t>
      </w:r>
      <w:r w:rsidRPr="00FD3658">
        <w:rPr>
          <w:rFonts w:ascii="Arial MT" w:hAnsi="Arial MT" w:cs="Arial"/>
          <w:color w:val="000000"/>
          <w:kern w:val="0"/>
          <w:sz w:val="24"/>
          <w:szCs w:val="24"/>
          <w:lang w:val="sr-Cyrl-RS"/>
        </w:rPr>
        <w:t>износ</w:t>
      </w:r>
      <w:r w:rsidRPr="00FD3658">
        <w:rPr>
          <w:rFonts w:ascii="Arial MT" w:hAnsi="Arial MT" w:cs="Arial"/>
          <w:b/>
          <w:color w:val="000000"/>
          <w:kern w:val="0"/>
          <w:sz w:val="24"/>
          <w:szCs w:val="24"/>
        </w:rPr>
        <w:t xml:space="preserve"> </w:t>
      </w:r>
      <w:r w:rsidRPr="00FD3658">
        <w:rPr>
          <w:rFonts w:ascii="Arial MT" w:hAnsi="Arial MT" w:cs="Arial"/>
          <w:b/>
          <w:color w:val="000000"/>
          <w:kern w:val="0"/>
          <w:sz w:val="24"/>
          <w:szCs w:val="24"/>
          <w:lang w:val="sr-Cyrl-RS"/>
        </w:rPr>
        <w:t xml:space="preserve">10% од вредности уговора без ПДВ </w:t>
      </w:r>
      <w:r w:rsidRPr="00FD3658">
        <w:rPr>
          <w:rFonts w:ascii="Arial MT" w:hAnsi="Arial MT" w:cs="Arial"/>
          <w:color w:val="000000"/>
          <w:kern w:val="0"/>
          <w:sz w:val="24"/>
          <w:szCs w:val="24"/>
        </w:rPr>
        <w:t>,</w:t>
      </w:r>
      <w:r w:rsidRPr="00FD3658">
        <w:rPr>
          <w:rFonts w:ascii="Arial MT" w:hAnsi="Arial MT" w:cs="Arial"/>
          <w:color w:val="000000"/>
          <w:kern w:val="0"/>
          <w:sz w:val="24"/>
          <w:szCs w:val="24"/>
          <w:lang w:val="sr-Cyrl-RS"/>
        </w:rPr>
        <w:t>о</w:t>
      </w:r>
      <w:r>
        <w:rPr>
          <w:rFonts w:ascii="Arial MT" w:hAnsi="Arial MT" w:cs="Arial"/>
          <w:color w:val="000000"/>
          <w:kern w:val="0"/>
          <w:sz w:val="24"/>
          <w:szCs w:val="24"/>
          <w:lang w:val="sr-Cyrl-RS"/>
        </w:rPr>
        <w:t>дносно до максималног износа од</w:t>
      </w:r>
      <w:r w:rsidRPr="00FD3658">
        <w:rPr>
          <w:rFonts w:ascii="Arial MT" w:hAnsi="Arial MT" w:cs="Arial"/>
          <w:color w:val="000000"/>
          <w:kern w:val="0"/>
          <w:sz w:val="24"/>
          <w:szCs w:val="24"/>
          <w:lang w:val="sr-Cyrl-RS"/>
        </w:rPr>
        <w:t xml:space="preserve">_______РСД </w:t>
      </w:r>
      <w:r>
        <w:rPr>
          <w:rFonts w:ascii="Arial MT" w:hAnsi="Arial MT" w:cs="Arial"/>
          <w:color w:val="000000"/>
          <w:kern w:val="0"/>
          <w:sz w:val="24"/>
          <w:szCs w:val="24"/>
          <w:lang w:val="sr-Cyrl-RS"/>
        </w:rPr>
        <w:t>(словима:___________________</w:t>
      </w:r>
      <w:r w:rsidRPr="00FD3658">
        <w:rPr>
          <w:rFonts w:ascii="Arial MT" w:hAnsi="Arial MT" w:cs="Arial"/>
          <w:color w:val="000000"/>
          <w:kern w:val="0"/>
          <w:sz w:val="24"/>
          <w:szCs w:val="24"/>
          <w:lang w:val="sr-Cyrl-RS"/>
        </w:rPr>
        <w:t>динара)</w:t>
      </w:r>
      <w:r w:rsidRPr="00FD3658">
        <w:rPr>
          <w:rFonts w:ascii="Arial MT" w:hAnsi="Arial MT" w:cs="Arial"/>
          <w:b/>
          <w:color w:val="000000"/>
          <w:kern w:val="0"/>
          <w:sz w:val="24"/>
          <w:szCs w:val="24"/>
        </w:rPr>
        <w:t xml:space="preserve"> као средство финансијског обезбеђења за добро извршења посла</w:t>
      </w:r>
      <w:r w:rsidRPr="00FD3658">
        <w:rPr>
          <w:rFonts w:ascii="Arial MT" w:hAnsi="Arial MT" w:cs="Arial"/>
          <w:color w:val="000000"/>
          <w:kern w:val="0"/>
          <w:sz w:val="24"/>
          <w:szCs w:val="24"/>
        </w:rPr>
        <w:t xml:space="preserve"> по Уговору о</w:t>
      </w:r>
      <w:r w:rsidRPr="00FD3658">
        <w:rPr>
          <w:rFonts w:ascii="Arial MT" w:hAnsi="Arial MT" w:cs="Arial"/>
          <w:color w:val="000000"/>
          <w:kern w:val="0"/>
          <w:sz w:val="24"/>
          <w:szCs w:val="24"/>
          <w:lang w:val="sr-Cyrl-RS"/>
        </w:rPr>
        <w:t xml:space="preserve"> пружању услуга -</w:t>
      </w:r>
      <w:r w:rsidRPr="00FD3658">
        <w:rPr>
          <w:rFonts w:ascii="Arial MT" w:hAnsi="Arial MT" w:cs="Arial"/>
          <w:b/>
          <w:color w:val="000000"/>
          <w:kern w:val="0"/>
          <w:sz w:val="24"/>
          <w:szCs w:val="24"/>
          <w:lang w:val="sr-Cyrl-RS"/>
        </w:rPr>
        <w:t xml:space="preserve"> </w:t>
      </w:r>
      <w:r w:rsidR="003158C1" w:rsidRPr="003158C1">
        <w:rPr>
          <w:rFonts w:ascii="Arial MT" w:hAnsi="Arial MT" w:cs="Arial"/>
          <w:b/>
          <w:color w:val="000000"/>
          <w:kern w:val="0"/>
          <w:sz w:val="24"/>
          <w:szCs w:val="24"/>
          <w:lang w:val="sr-Cyrl-RS"/>
        </w:rPr>
        <w:t>Услуге у вези са одлагањем опасног отпада</w:t>
      </w:r>
      <w:r w:rsidRPr="00FD3658">
        <w:rPr>
          <w:rFonts w:ascii="Arial MT" w:hAnsi="Arial MT" w:cs="Arial"/>
          <w:b/>
          <w:color w:val="000000"/>
          <w:kern w:val="0"/>
          <w:sz w:val="24"/>
          <w:szCs w:val="24"/>
          <w:lang w:val="sr-Cyrl-RS"/>
        </w:rPr>
        <w:t xml:space="preserve">, обликоване по партијама, за партију___________________________(уписати назив партије), </w:t>
      </w:r>
      <w:r w:rsidRPr="00FD3658">
        <w:rPr>
          <w:rFonts w:ascii="Arial MT" w:hAnsi="Arial MT" w:cs="Arial"/>
          <w:color w:val="000000"/>
          <w:kern w:val="0"/>
          <w:sz w:val="24"/>
          <w:szCs w:val="24"/>
        </w:rPr>
        <w:t>бр._____</w:t>
      </w:r>
      <w:r w:rsidRPr="00FD3658">
        <w:rPr>
          <w:rFonts w:ascii="Arial MT" w:hAnsi="Arial MT" w:cs="Arial"/>
          <w:color w:val="000000"/>
          <w:kern w:val="0"/>
          <w:sz w:val="24"/>
          <w:szCs w:val="24"/>
          <w:lang w:val="sr-Cyrl-RS"/>
        </w:rPr>
        <w:t>___</w:t>
      </w:r>
      <w:r w:rsidRPr="00FD3658">
        <w:rPr>
          <w:rFonts w:ascii="Arial MT" w:hAnsi="Arial MT" w:cs="Arial"/>
          <w:color w:val="000000"/>
          <w:kern w:val="0"/>
          <w:sz w:val="24"/>
          <w:szCs w:val="24"/>
        </w:rPr>
        <w:t xml:space="preserve"> од _________(заведен код Корисника - Повериоца) и бр._______</w:t>
      </w:r>
      <w:r w:rsidRPr="00FD3658">
        <w:rPr>
          <w:rFonts w:ascii="Arial MT" w:hAnsi="Arial MT" w:cs="Arial"/>
          <w:color w:val="000000"/>
          <w:kern w:val="0"/>
          <w:sz w:val="24"/>
          <w:szCs w:val="24"/>
          <w:lang w:val="sr-Cyrl-RS"/>
        </w:rPr>
        <w:t>______</w:t>
      </w:r>
      <w:r w:rsidRPr="00FD3658">
        <w:rPr>
          <w:rFonts w:ascii="Arial MT" w:hAnsi="Arial MT" w:cs="Arial"/>
          <w:color w:val="000000"/>
          <w:kern w:val="0"/>
          <w:sz w:val="24"/>
          <w:szCs w:val="24"/>
        </w:rPr>
        <w:t>од_________</w:t>
      </w:r>
      <w:r w:rsidRPr="00FD3658">
        <w:rPr>
          <w:rFonts w:ascii="Arial MT" w:hAnsi="Arial MT" w:cs="Arial"/>
          <w:color w:val="000000"/>
          <w:kern w:val="0"/>
          <w:sz w:val="24"/>
          <w:szCs w:val="24"/>
          <w:lang w:val="sr-Cyrl-RS"/>
        </w:rPr>
        <w:t xml:space="preserve">____ </w:t>
      </w:r>
      <w:r w:rsidRPr="00FD3658">
        <w:rPr>
          <w:rFonts w:ascii="Arial MT" w:hAnsi="Arial MT" w:cs="Arial"/>
          <w:color w:val="000000"/>
          <w:kern w:val="0"/>
          <w:sz w:val="24"/>
          <w:szCs w:val="24"/>
        </w:rPr>
        <w:t>(заведен код дужника),</w:t>
      </w:r>
      <w:r w:rsidRPr="00FD3658">
        <w:rPr>
          <w:rFonts w:ascii="Arial MT" w:hAnsi="Arial MT" w:cs="Arial"/>
          <w:kern w:val="0"/>
          <w:sz w:val="24"/>
          <w:szCs w:val="24"/>
        </w:rPr>
        <w:t xml:space="preserve"> са роком важења минимално 30 дана дужим од</w:t>
      </w:r>
      <w:r w:rsidRPr="00FD3658">
        <w:rPr>
          <w:rFonts w:ascii="Arial MT" w:hAnsi="Arial MT" w:cs="Arial"/>
          <w:color w:val="000000"/>
          <w:kern w:val="0"/>
          <w:sz w:val="24"/>
          <w:szCs w:val="24"/>
        </w:rPr>
        <w:t xml:space="preserve"> рока </w:t>
      </w:r>
      <w:r w:rsidR="000E3413">
        <w:rPr>
          <w:rFonts w:cs="Arial"/>
          <w:color w:val="000000"/>
          <w:kern w:val="0"/>
          <w:sz w:val="24"/>
          <w:szCs w:val="24"/>
          <w:lang w:val="sr-Cyrl-RS"/>
        </w:rPr>
        <w:t>важења уговора</w:t>
      </w:r>
      <w:r w:rsidRPr="00FD3658">
        <w:rPr>
          <w:rFonts w:ascii="Arial MT" w:hAnsi="Arial MT" w:cs="Arial"/>
          <w:kern w:val="0"/>
          <w:sz w:val="24"/>
          <w:szCs w:val="24"/>
        </w:rPr>
        <w:t>,</w:t>
      </w:r>
      <w:r w:rsidRPr="00FD3658">
        <w:rPr>
          <w:rFonts w:cs="Arial"/>
          <w:kern w:val="0"/>
          <w:sz w:val="24"/>
          <w:szCs w:val="24"/>
        </w:rPr>
        <w:t xml:space="preserve"> с тим да евентуални продужетак </w:t>
      </w:r>
      <w:r w:rsidRPr="00FD3658">
        <w:rPr>
          <w:rFonts w:cs="Arial"/>
          <w:kern w:val="0"/>
          <w:sz w:val="24"/>
          <w:szCs w:val="24"/>
          <w:lang w:val="sr-Cyrl-RS"/>
        </w:rPr>
        <w:t xml:space="preserve">тог </w:t>
      </w:r>
      <w:r w:rsidRPr="00FD3658">
        <w:rPr>
          <w:rFonts w:cs="Arial"/>
          <w:kern w:val="0"/>
          <w:sz w:val="24"/>
          <w:szCs w:val="24"/>
        </w:rPr>
        <w:t>рока има за последицу и продужење рока важења менице и меничног овлашћења за исти број дана.</w:t>
      </w:r>
    </w:p>
    <w:p w14:paraId="0F28F5F8" w14:textId="49C1AD60" w:rsidR="00FD3658" w:rsidRPr="00FD3658" w:rsidRDefault="00FD3658" w:rsidP="00FD3658">
      <w:pPr>
        <w:jc w:val="both"/>
        <w:rPr>
          <w:rFonts w:cs="Arial"/>
          <w:sz w:val="24"/>
          <w:szCs w:val="24"/>
        </w:rPr>
      </w:pPr>
      <w:r w:rsidRPr="00FD3658">
        <w:rPr>
          <w:rFonts w:cs="Arial"/>
          <w:sz w:val="24"/>
          <w:szCs w:val="24"/>
        </w:rPr>
        <w:t xml:space="preserve">Истовремено Oвлaшћуjeмo Пoвeриoцa дa попуни бланко соло мeницу  нa изнoс oд </w:t>
      </w:r>
      <w:r w:rsidRPr="00FD3658">
        <w:rPr>
          <w:rFonts w:cs="Arial"/>
          <w:sz w:val="24"/>
          <w:szCs w:val="24"/>
          <w:lang w:val="sr-Cyrl-RS"/>
        </w:rPr>
        <w:t>10% од вредности уговора</w:t>
      </w:r>
      <w:r w:rsidRPr="00FD3658">
        <w:rPr>
          <w:rFonts w:cs="Arial"/>
          <w:sz w:val="24"/>
          <w:szCs w:val="24"/>
        </w:rPr>
        <w:t xml:space="preserve"> бeз ПДВ</w:t>
      </w:r>
      <w:r w:rsidRPr="00FD3658">
        <w:rPr>
          <w:rFonts w:cs="Arial"/>
          <w:sz w:val="24"/>
          <w:szCs w:val="24"/>
          <w:lang w:val="sr-Cyrl-RS"/>
        </w:rPr>
        <w:t>-а</w:t>
      </w:r>
      <w:r w:rsidRPr="00FD3658">
        <w:rPr>
          <w:rFonts w:cs="Arial"/>
          <w:sz w:val="24"/>
          <w:szCs w:val="24"/>
        </w:rPr>
        <w:t xml:space="preserve"> и дa бeзуслoвнo и нeoпoзивo, бeз прoтeстa и трoшкoвa, вaнсудски у склaду сa вaжeћим прoписимa</w:t>
      </w:r>
      <w:r w:rsidRPr="00FD3658">
        <w:rPr>
          <w:rFonts w:cs="Arial"/>
          <w:sz w:val="24"/>
          <w:szCs w:val="24"/>
          <w:lang w:val="sr-Cyrl-RS"/>
        </w:rPr>
        <w:t xml:space="preserve"> може</w:t>
      </w:r>
      <w:r w:rsidRPr="00FD3658">
        <w:rPr>
          <w:rFonts w:cs="Arial"/>
          <w:sz w:val="24"/>
          <w:szCs w:val="24"/>
        </w:rPr>
        <w:t xml:space="preserve"> извршити нaплaту сa свих рaчунa Дужникa ________________________________ </w:t>
      </w:r>
      <w:r w:rsidRPr="00FD3658">
        <w:rPr>
          <w:rFonts w:cs="Arial"/>
          <w:i/>
          <w:iCs/>
          <w:sz w:val="24"/>
          <w:szCs w:val="24"/>
        </w:rPr>
        <w:t xml:space="preserve">(унeти oдгoвaрajућe пoдaткe дужникa – издaвaoцa мeницe – нaзив, мeстo и aдрeсу) </w:t>
      </w:r>
      <w:r w:rsidRPr="00FD3658">
        <w:rPr>
          <w:rFonts w:cs="Arial"/>
          <w:sz w:val="24"/>
          <w:szCs w:val="24"/>
        </w:rPr>
        <w:t>кoд бaнкe, a у кoрист пoвeриoцa___________________________________________</w:t>
      </w:r>
      <w:r w:rsidRPr="00FD3658">
        <w:rPr>
          <w:rFonts w:cs="Arial"/>
          <w:i/>
          <w:iCs/>
          <w:sz w:val="24"/>
          <w:szCs w:val="24"/>
        </w:rPr>
        <w:t xml:space="preserve"> </w:t>
      </w:r>
      <w:r w:rsidRPr="00FD3658">
        <w:rPr>
          <w:rFonts w:cs="Arial"/>
          <w:i/>
          <w:iCs/>
          <w:sz w:val="24"/>
          <w:szCs w:val="24"/>
        </w:rPr>
        <w:lastRenderedPageBreak/>
        <w:t>(нaзив, мeстo и aдрeсу),</w:t>
      </w:r>
      <w:r w:rsidRPr="00FD3658">
        <w:rPr>
          <w:rFonts w:cs="Arial"/>
          <w:sz w:val="24"/>
          <w:szCs w:val="24"/>
        </w:rPr>
        <w:t xml:space="preserve"> уколико ________________________(назив дужника), као Пружалац услуге не изврши уговорне обавезе у уговореном року</w:t>
      </w:r>
      <w:r w:rsidRPr="00FD3658">
        <w:rPr>
          <w:rFonts w:cs="Arial"/>
          <w:sz w:val="24"/>
          <w:szCs w:val="24"/>
          <w:lang w:val="sr-Cyrl-RS"/>
        </w:rPr>
        <w:t xml:space="preserve"> и на начин дефинисан уговором</w:t>
      </w:r>
      <w:r w:rsidRPr="00FD3658">
        <w:rPr>
          <w:rFonts w:cs="Arial"/>
          <w:sz w:val="24"/>
          <w:szCs w:val="24"/>
        </w:rPr>
        <w:t xml:space="preserve"> или  их из</w:t>
      </w:r>
      <w:r>
        <w:rPr>
          <w:rFonts w:cs="Arial"/>
          <w:sz w:val="24"/>
          <w:szCs w:val="24"/>
        </w:rPr>
        <w:t>врши делимично или неквалитетно</w:t>
      </w:r>
    </w:p>
    <w:p w14:paraId="3170F14E" w14:textId="77777777" w:rsidR="00FD3658" w:rsidRPr="00FD3658" w:rsidRDefault="00FD3658" w:rsidP="00FD3658">
      <w:pPr>
        <w:suppressAutoHyphens w:val="0"/>
        <w:autoSpaceDE w:val="0"/>
        <w:ind w:left="7200"/>
        <w:jc w:val="both"/>
        <w:textAlignment w:val="auto"/>
        <w:rPr>
          <w:rFonts w:ascii="Arial MT" w:hAnsi="Arial MT" w:cs="Arial"/>
          <w:b/>
          <w:kern w:val="0"/>
          <w:sz w:val="24"/>
          <w:szCs w:val="24"/>
        </w:rPr>
      </w:pPr>
    </w:p>
    <w:p w14:paraId="54E5F861" w14:textId="77777777" w:rsidR="00FD3658" w:rsidRPr="00FD3658" w:rsidRDefault="00FD3658" w:rsidP="00FD3658">
      <w:pPr>
        <w:jc w:val="both"/>
        <w:rPr>
          <w:rFonts w:cs="Arial"/>
          <w:sz w:val="24"/>
          <w:szCs w:val="24"/>
        </w:rPr>
      </w:pPr>
      <w:r w:rsidRPr="00FD3658">
        <w:rPr>
          <w:rFonts w:cs="Arial"/>
          <w:sz w:val="24"/>
          <w:szCs w:val="24"/>
        </w:rPr>
        <w:t>Меница је важећа и у случају да у току трајања реализације наведеног уговора дође до: промена овлашћених за заступање Дужника,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1576802D" w14:textId="77777777" w:rsidR="00FD3658" w:rsidRPr="00FD3658" w:rsidRDefault="00FD3658" w:rsidP="00FD3658">
      <w:pPr>
        <w:jc w:val="both"/>
        <w:rPr>
          <w:rFonts w:cs="Arial"/>
          <w:sz w:val="24"/>
          <w:szCs w:val="24"/>
        </w:rPr>
      </w:pPr>
    </w:p>
    <w:p w14:paraId="7E1FF724" w14:textId="77777777" w:rsidR="00FD3658" w:rsidRPr="00FD3658" w:rsidRDefault="00FD3658" w:rsidP="00FD3658">
      <w:pPr>
        <w:jc w:val="both"/>
        <w:rPr>
          <w:rFonts w:cs="Arial"/>
          <w:sz w:val="24"/>
          <w:szCs w:val="24"/>
        </w:rPr>
      </w:pPr>
      <w:r w:rsidRPr="00FD3658">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2B591425" w14:textId="77777777" w:rsidR="00FD3658" w:rsidRPr="00FD3658" w:rsidRDefault="00FD3658" w:rsidP="00FD3658">
      <w:pPr>
        <w:jc w:val="both"/>
        <w:rPr>
          <w:rFonts w:cs="Arial"/>
          <w:sz w:val="24"/>
          <w:szCs w:val="24"/>
        </w:rPr>
      </w:pPr>
    </w:p>
    <w:p w14:paraId="136690DB" w14:textId="77777777" w:rsidR="00FD3658" w:rsidRPr="00FD3658" w:rsidRDefault="00FD3658" w:rsidP="00FD3658">
      <w:pPr>
        <w:jc w:val="both"/>
        <w:rPr>
          <w:rFonts w:cs="Arial"/>
          <w:sz w:val="24"/>
          <w:szCs w:val="24"/>
        </w:rPr>
      </w:pPr>
      <w:r w:rsidRPr="00FD3658">
        <w:rPr>
          <w:rFonts w:cs="Arial"/>
          <w:sz w:val="24"/>
          <w:szCs w:val="24"/>
        </w:rPr>
        <w:t>Меница је потписана од стране овлашћеног лица за заступање Дужника _____________________(унети име и презиме овлашћеног лица).</w:t>
      </w:r>
    </w:p>
    <w:p w14:paraId="60CFEAFD" w14:textId="77777777" w:rsidR="00FD3658" w:rsidRPr="00FD3658" w:rsidRDefault="00FD3658" w:rsidP="00FD3658">
      <w:pPr>
        <w:jc w:val="both"/>
        <w:rPr>
          <w:rFonts w:cs="Arial"/>
          <w:sz w:val="24"/>
          <w:szCs w:val="24"/>
        </w:rPr>
      </w:pPr>
    </w:p>
    <w:p w14:paraId="2376C60D" w14:textId="77777777" w:rsidR="00FD3658" w:rsidRPr="00FD3658" w:rsidRDefault="00FD3658" w:rsidP="00FD3658">
      <w:pPr>
        <w:jc w:val="both"/>
        <w:rPr>
          <w:rFonts w:cs="Arial"/>
          <w:sz w:val="24"/>
          <w:szCs w:val="24"/>
        </w:rPr>
      </w:pPr>
      <w:r w:rsidRPr="00FD3658">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14:paraId="1E98A7E8" w14:textId="77777777" w:rsidR="00FD3658" w:rsidRPr="00FD3658" w:rsidRDefault="00FD3658" w:rsidP="00FD3658">
      <w:pPr>
        <w:jc w:val="both"/>
        <w:rPr>
          <w:rFonts w:cs="Arial"/>
          <w:sz w:val="24"/>
          <w:szCs w:val="24"/>
        </w:rPr>
      </w:pPr>
    </w:p>
    <w:p w14:paraId="616E382F" w14:textId="77777777" w:rsidR="00FD3658" w:rsidRPr="00FD3658" w:rsidRDefault="00FD3658" w:rsidP="00FD3658">
      <w:pPr>
        <w:jc w:val="both"/>
        <w:rPr>
          <w:rFonts w:cs="Arial"/>
          <w:sz w:val="24"/>
          <w:szCs w:val="24"/>
        </w:rPr>
      </w:pPr>
      <w:r w:rsidRPr="00FD3658">
        <w:rPr>
          <w:rFonts w:cs="Arial"/>
          <w:sz w:val="24"/>
          <w:szCs w:val="24"/>
        </w:rPr>
        <w:t xml:space="preserve">Место и датум издавања Овлашћења          </w:t>
      </w:r>
    </w:p>
    <w:p w14:paraId="5C6E5929" w14:textId="77777777" w:rsidR="00FD3658" w:rsidRPr="00FD3658" w:rsidRDefault="00FD3658" w:rsidP="00FD3658">
      <w:pPr>
        <w:rPr>
          <w:rFonts w:cs="Arial"/>
          <w:sz w:val="24"/>
          <w:szCs w:val="24"/>
        </w:rPr>
      </w:pPr>
    </w:p>
    <w:p w14:paraId="105F5DED" w14:textId="77777777" w:rsidR="00FD3658" w:rsidRPr="00FD3658" w:rsidRDefault="00FD3658" w:rsidP="00FD3658">
      <w:pPr>
        <w:rPr>
          <w:rFonts w:cs="Arial"/>
          <w:sz w:val="24"/>
          <w:szCs w:val="24"/>
        </w:rPr>
      </w:pPr>
      <w:r w:rsidRPr="00FD3658">
        <w:rPr>
          <w:rFonts w:cs="Arial"/>
          <w:sz w:val="24"/>
          <w:szCs w:val="24"/>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FD3658" w:rsidRPr="00FD3658" w14:paraId="53CAB95D" w14:textId="77777777" w:rsidTr="007C6018">
        <w:trPr>
          <w:jc w:val="center"/>
        </w:trPr>
        <w:tc>
          <w:tcPr>
            <w:tcW w:w="3882" w:type="dxa"/>
            <w:shd w:val="clear" w:color="auto" w:fill="auto"/>
            <w:tcMar>
              <w:top w:w="0" w:type="dxa"/>
              <w:left w:w="108" w:type="dxa"/>
              <w:bottom w:w="0" w:type="dxa"/>
              <w:right w:w="108" w:type="dxa"/>
            </w:tcMar>
          </w:tcPr>
          <w:p w14:paraId="35A31362" w14:textId="77777777" w:rsidR="00FD3658" w:rsidRPr="00FD3658" w:rsidRDefault="00FD3658" w:rsidP="00FD3658">
            <w:pPr>
              <w:jc w:val="center"/>
              <w:rPr>
                <w:rFonts w:cs="Arial"/>
                <w:sz w:val="24"/>
                <w:szCs w:val="24"/>
              </w:rPr>
            </w:pPr>
            <w:r w:rsidRPr="00FD3658">
              <w:rPr>
                <w:rFonts w:cs="Arial"/>
                <w:sz w:val="24"/>
                <w:szCs w:val="24"/>
              </w:rPr>
              <w:t>Датум:</w:t>
            </w:r>
          </w:p>
        </w:tc>
        <w:tc>
          <w:tcPr>
            <w:tcW w:w="2127" w:type="dxa"/>
            <w:shd w:val="clear" w:color="auto" w:fill="auto"/>
            <w:tcMar>
              <w:top w:w="0" w:type="dxa"/>
              <w:left w:w="108" w:type="dxa"/>
              <w:bottom w:w="0" w:type="dxa"/>
              <w:right w:w="108" w:type="dxa"/>
            </w:tcMar>
          </w:tcPr>
          <w:p w14:paraId="4C2B589D" w14:textId="77777777" w:rsidR="00FD3658" w:rsidRPr="00FD3658" w:rsidRDefault="00FD3658" w:rsidP="00FD3658">
            <w:pPr>
              <w:jc w:val="center"/>
              <w:rPr>
                <w:rFonts w:cs="Arial"/>
                <w:sz w:val="24"/>
                <w:szCs w:val="24"/>
                <w:lang w:val="ru-RU"/>
              </w:rPr>
            </w:pPr>
          </w:p>
        </w:tc>
        <w:tc>
          <w:tcPr>
            <w:tcW w:w="4022" w:type="dxa"/>
            <w:shd w:val="clear" w:color="auto" w:fill="auto"/>
            <w:tcMar>
              <w:top w:w="0" w:type="dxa"/>
              <w:left w:w="108" w:type="dxa"/>
              <w:bottom w:w="0" w:type="dxa"/>
              <w:right w:w="108" w:type="dxa"/>
            </w:tcMar>
          </w:tcPr>
          <w:p w14:paraId="35F359D9" w14:textId="77777777" w:rsidR="00FD3658" w:rsidRPr="00FD3658" w:rsidRDefault="00FD3658" w:rsidP="00FD3658">
            <w:pPr>
              <w:jc w:val="center"/>
              <w:rPr>
                <w:rFonts w:cs="Arial"/>
                <w:sz w:val="24"/>
                <w:szCs w:val="24"/>
              </w:rPr>
            </w:pPr>
            <w:r w:rsidRPr="00FD3658">
              <w:rPr>
                <w:rFonts w:cs="Arial"/>
                <w:sz w:val="24"/>
                <w:szCs w:val="24"/>
                <w:lang w:val="ru-RU"/>
              </w:rPr>
              <w:t>Пружалац услуге:</w:t>
            </w:r>
          </w:p>
        </w:tc>
      </w:tr>
      <w:tr w:rsidR="00FD3658" w:rsidRPr="00FD3658" w14:paraId="7A5B2229" w14:textId="77777777" w:rsidTr="007C6018">
        <w:trPr>
          <w:jc w:val="center"/>
        </w:trPr>
        <w:tc>
          <w:tcPr>
            <w:tcW w:w="3882" w:type="dxa"/>
            <w:shd w:val="clear" w:color="auto" w:fill="auto"/>
            <w:tcMar>
              <w:top w:w="0" w:type="dxa"/>
              <w:left w:w="108" w:type="dxa"/>
              <w:bottom w:w="0" w:type="dxa"/>
              <w:right w:w="108" w:type="dxa"/>
            </w:tcMar>
          </w:tcPr>
          <w:p w14:paraId="23361554" w14:textId="77777777" w:rsidR="00FD3658" w:rsidRPr="00FD3658" w:rsidRDefault="00FD3658" w:rsidP="00FD3658">
            <w:pPr>
              <w:jc w:val="center"/>
              <w:rPr>
                <w:rFonts w:cs="Arial"/>
                <w:sz w:val="24"/>
                <w:szCs w:val="24"/>
              </w:rPr>
            </w:pPr>
          </w:p>
        </w:tc>
        <w:tc>
          <w:tcPr>
            <w:tcW w:w="2127" w:type="dxa"/>
            <w:shd w:val="clear" w:color="auto" w:fill="auto"/>
            <w:tcMar>
              <w:top w:w="0" w:type="dxa"/>
              <w:left w:w="108" w:type="dxa"/>
              <w:bottom w:w="0" w:type="dxa"/>
              <w:right w:w="108" w:type="dxa"/>
            </w:tcMar>
          </w:tcPr>
          <w:p w14:paraId="6CDD0A9C" w14:textId="77777777" w:rsidR="00FD3658" w:rsidRPr="00FD3658" w:rsidRDefault="00FD3658" w:rsidP="00FD3658">
            <w:pPr>
              <w:jc w:val="center"/>
              <w:rPr>
                <w:rFonts w:cs="Arial"/>
                <w:sz w:val="24"/>
                <w:szCs w:val="24"/>
              </w:rPr>
            </w:pPr>
            <w:r w:rsidRPr="00FD3658">
              <w:rPr>
                <w:rFonts w:cs="Arial"/>
                <w:sz w:val="24"/>
                <w:szCs w:val="24"/>
              </w:rPr>
              <w:t>М.П.</w:t>
            </w:r>
          </w:p>
        </w:tc>
        <w:tc>
          <w:tcPr>
            <w:tcW w:w="4022" w:type="dxa"/>
            <w:shd w:val="clear" w:color="auto" w:fill="auto"/>
            <w:tcMar>
              <w:top w:w="0" w:type="dxa"/>
              <w:left w:w="108" w:type="dxa"/>
              <w:bottom w:w="0" w:type="dxa"/>
              <w:right w:w="108" w:type="dxa"/>
            </w:tcMar>
          </w:tcPr>
          <w:p w14:paraId="76ECED5E" w14:textId="77777777" w:rsidR="00FD3658" w:rsidRPr="00FD3658" w:rsidRDefault="00FD3658" w:rsidP="00FD3658">
            <w:pPr>
              <w:jc w:val="center"/>
              <w:rPr>
                <w:rFonts w:cs="Arial"/>
                <w:sz w:val="24"/>
                <w:szCs w:val="24"/>
                <w:lang w:val="ru-RU"/>
              </w:rPr>
            </w:pPr>
          </w:p>
        </w:tc>
      </w:tr>
      <w:tr w:rsidR="00FD3658" w:rsidRPr="00FD3658" w14:paraId="2011D67A" w14:textId="77777777" w:rsidTr="007C6018">
        <w:trPr>
          <w:jc w:val="center"/>
        </w:trPr>
        <w:tc>
          <w:tcPr>
            <w:tcW w:w="3882" w:type="dxa"/>
            <w:tcBorders>
              <w:bottom w:val="single" w:sz="4" w:space="0" w:color="000000"/>
            </w:tcBorders>
            <w:shd w:val="clear" w:color="auto" w:fill="auto"/>
            <w:tcMar>
              <w:top w:w="0" w:type="dxa"/>
              <w:left w:w="108" w:type="dxa"/>
              <w:bottom w:w="0" w:type="dxa"/>
              <w:right w:w="108" w:type="dxa"/>
            </w:tcMar>
          </w:tcPr>
          <w:p w14:paraId="153A7835" w14:textId="77777777" w:rsidR="00FD3658" w:rsidRPr="00FD3658" w:rsidRDefault="00FD3658" w:rsidP="00FD3658">
            <w:pPr>
              <w:jc w:val="center"/>
              <w:rPr>
                <w:rFonts w:cs="Arial"/>
                <w:sz w:val="24"/>
                <w:szCs w:val="24"/>
              </w:rPr>
            </w:pPr>
          </w:p>
        </w:tc>
        <w:tc>
          <w:tcPr>
            <w:tcW w:w="2127" w:type="dxa"/>
            <w:shd w:val="clear" w:color="auto" w:fill="auto"/>
            <w:tcMar>
              <w:top w:w="0" w:type="dxa"/>
              <w:left w:w="108" w:type="dxa"/>
              <w:bottom w:w="0" w:type="dxa"/>
              <w:right w:w="108" w:type="dxa"/>
            </w:tcMar>
          </w:tcPr>
          <w:p w14:paraId="7F223FB9" w14:textId="77777777" w:rsidR="00FD3658" w:rsidRPr="00FD3658" w:rsidRDefault="00FD3658" w:rsidP="00FD3658">
            <w:pPr>
              <w:jc w:val="center"/>
              <w:rPr>
                <w:rFonts w:cs="Arial"/>
                <w:sz w:val="24"/>
                <w:szCs w:val="24"/>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5FF39E6E" w14:textId="77777777" w:rsidR="00FD3658" w:rsidRPr="00FD3658" w:rsidRDefault="00FD3658" w:rsidP="00FD3658">
            <w:pPr>
              <w:jc w:val="center"/>
              <w:rPr>
                <w:rFonts w:cs="Arial"/>
                <w:sz w:val="24"/>
                <w:szCs w:val="24"/>
                <w:lang w:val="ru-RU"/>
              </w:rPr>
            </w:pPr>
          </w:p>
        </w:tc>
      </w:tr>
    </w:tbl>
    <w:p w14:paraId="675DCB1A" w14:textId="77777777" w:rsidR="00FD3658" w:rsidRPr="00FD3658" w:rsidRDefault="00FD3658" w:rsidP="00FD3658">
      <w:pPr>
        <w:rPr>
          <w:rFonts w:cs="Arial"/>
          <w:sz w:val="24"/>
          <w:szCs w:val="24"/>
        </w:rPr>
      </w:pPr>
      <w:r w:rsidRPr="00FD3658">
        <w:rPr>
          <w:rFonts w:cs="Arial"/>
          <w:sz w:val="24"/>
          <w:szCs w:val="24"/>
        </w:rPr>
        <w:t xml:space="preserve">                                                                                        </w:t>
      </w:r>
      <w:r w:rsidRPr="00FD3658">
        <w:rPr>
          <w:rFonts w:cs="Arial"/>
          <w:sz w:val="24"/>
          <w:szCs w:val="24"/>
          <w:lang w:val="sr-Cyrl-RS"/>
        </w:rPr>
        <w:t xml:space="preserve">         </w:t>
      </w:r>
      <w:r w:rsidRPr="00FD3658">
        <w:rPr>
          <w:rFonts w:cs="Arial"/>
          <w:sz w:val="24"/>
          <w:szCs w:val="24"/>
        </w:rPr>
        <w:t xml:space="preserve"> Потпис овлашћеног лица</w:t>
      </w:r>
    </w:p>
    <w:p w14:paraId="14459AE9" w14:textId="77777777" w:rsidR="00FD3658" w:rsidRPr="00FD3658" w:rsidRDefault="00FD3658" w:rsidP="00FD3658">
      <w:pPr>
        <w:rPr>
          <w:rFonts w:cs="Arial"/>
          <w:sz w:val="24"/>
          <w:szCs w:val="24"/>
        </w:rPr>
      </w:pPr>
    </w:p>
    <w:p w14:paraId="4D5496CA" w14:textId="77777777" w:rsidR="00FD3658" w:rsidRPr="00FD3658" w:rsidRDefault="00FD3658" w:rsidP="00FD3658">
      <w:pPr>
        <w:rPr>
          <w:rFonts w:cs="Arial"/>
          <w:sz w:val="24"/>
          <w:szCs w:val="24"/>
        </w:rPr>
      </w:pPr>
      <w:r w:rsidRPr="00FD3658">
        <w:rPr>
          <w:rFonts w:cs="Arial"/>
          <w:sz w:val="24"/>
          <w:szCs w:val="24"/>
        </w:rPr>
        <w:t>Прилог:</w:t>
      </w:r>
    </w:p>
    <w:p w14:paraId="41299B6C" w14:textId="77777777" w:rsidR="00FD3658" w:rsidRPr="00FD3658" w:rsidRDefault="00FD3658" w:rsidP="00FD3658">
      <w:pPr>
        <w:numPr>
          <w:ilvl w:val="0"/>
          <w:numId w:val="58"/>
        </w:numPr>
        <w:suppressAutoHyphens w:val="0"/>
        <w:autoSpaceDE w:val="0"/>
        <w:jc w:val="both"/>
        <w:textAlignment w:val="auto"/>
        <w:rPr>
          <w:rFonts w:eastAsia="Calibri" w:cs="Arial"/>
          <w:kern w:val="0"/>
          <w:sz w:val="24"/>
          <w:szCs w:val="24"/>
        </w:rPr>
      </w:pPr>
      <w:r w:rsidRPr="00FD3658">
        <w:rPr>
          <w:rFonts w:eastAsia="Calibri" w:cs="Arial"/>
          <w:kern w:val="0"/>
          <w:sz w:val="24"/>
          <w:szCs w:val="24"/>
        </w:rPr>
        <w:t xml:space="preserve"> 1 једна потписана и оверена бланко сопствена меница као гаранција за добро извршење посла</w:t>
      </w:r>
    </w:p>
    <w:p w14:paraId="743C687B" w14:textId="77777777" w:rsidR="00FD3658" w:rsidRPr="00FD3658" w:rsidRDefault="00FD3658" w:rsidP="00FD3658">
      <w:pPr>
        <w:numPr>
          <w:ilvl w:val="0"/>
          <w:numId w:val="58"/>
        </w:numPr>
        <w:suppressAutoHyphens w:val="0"/>
        <w:autoSpaceDE w:val="0"/>
        <w:jc w:val="both"/>
        <w:textAlignment w:val="auto"/>
        <w:rPr>
          <w:rFonts w:eastAsia="Calibri" w:cs="Arial"/>
          <w:kern w:val="0"/>
          <w:sz w:val="24"/>
          <w:szCs w:val="24"/>
        </w:rPr>
      </w:pPr>
      <w:r w:rsidRPr="00FD3658">
        <w:rPr>
          <w:rFonts w:eastAsia="Calibri" w:cs="Arial"/>
          <w:kern w:val="0"/>
          <w:sz w:val="24"/>
          <w:szCs w:val="24"/>
        </w:rPr>
        <w:t xml:space="preserve">фотокопију важећег Картона депонованих потписа овлашћених лица за располагање новчаним средствима </w:t>
      </w:r>
      <w:r w:rsidRPr="00FD3658">
        <w:rPr>
          <w:rFonts w:eastAsia="Calibri" w:cs="Arial"/>
          <w:kern w:val="0"/>
          <w:sz w:val="24"/>
          <w:szCs w:val="24"/>
          <w:lang w:val="sr-Cyrl-RS"/>
        </w:rPr>
        <w:t xml:space="preserve">пружаоца услуге </w:t>
      </w:r>
      <w:r w:rsidRPr="00FD3658">
        <w:rPr>
          <w:rFonts w:eastAsia="Calibri" w:cs="Arial"/>
          <w:kern w:val="0"/>
          <w:sz w:val="24"/>
          <w:szCs w:val="24"/>
        </w:rPr>
        <w:t xml:space="preserve">код  пословне банке, оверену од стране банке на дан издавања менице и меничног овлашћења </w:t>
      </w:r>
    </w:p>
    <w:p w14:paraId="4C812640" w14:textId="77777777" w:rsidR="00FD3658" w:rsidRPr="00FD3658" w:rsidRDefault="00FD3658" w:rsidP="00FD3658">
      <w:pPr>
        <w:numPr>
          <w:ilvl w:val="0"/>
          <w:numId w:val="58"/>
        </w:numPr>
        <w:suppressAutoHyphens w:val="0"/>
        <w:autoSpaceDE w:val="0"/>
        <w:jc w:val="both"/>
        <w:textAlignment w:val="auto"/>
        <w:rPr>
          <w:rFonts w:eastAsia="Calibri" w:cs="Arial"/>
          <w:kern w:val="0"/>
          <w:sz w:val="24"/>
          <w:szCs w:val="24"/>
        </w:rPr>
      </w:pPr>
      <w:r w:rsidRPr="00FD3658">
        <w:rPr>
          <w:rFonts w:eastAsia="Calibri" w:cs="Arial"/>
          <w:kern w:val="0"/>
          <w:sz w:val="24"/>
          <w:szCs w:val="24"/>
        </w:rPr>
        <w:t>фотокопију ОП обрасца</w:t>
      </w:r>
    </w:p>
    <w:p w14:paraId="11A550ED" w14:textId="77777777" w:rsidR="00FD3658" w:rsidRPr="00FD3658" w:rsidRDefault="00FD3658" w:rsidP="00FD3658">
      <w:pPr>
        <w:numPr>
          <w:ilvl w:val="0"/>
          <w:numId w:val="58"/>
        </w:numPr>
        <w:suppressAutoHyphens w:val="0"/>
        <w:autoSpaceDE w:val="0"/>
        <w:jc w:val="both"/>
        <w:textAlignment w:val="auto"/>
        <w:rPr>
          <w:rFonts w:eastAsia="Calibri" w:cs="Arial"/>
          <w:kern w:val="0"/>
          <w:sz w:val="24"/>
          <w:szCs w:val="24"/>
        </w:rPr>
      </w:pPr>
      <w:r w:rsidRPr="00FD3658">
        <w:rPr>
          <w:rFonts w:eastAsia="Calibri"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0E1E4840" w14:textId="77777777" w:rsidR="00FD3658" w:rsidRPr="00FD3658" w:rsidRDefault="00FD3658" w:rsidP="00FD3658">
      <w:pPr>
        <w:numPr>
          <w:ilvl w:val="0"/>
          <w:numId w:val="58"/>
        </w:numPr>
        <w:suppressAutoHyphens w:val="0"/>
        <w:autoSpaceDE w:val="0"/>
        <w:jc w:val="both"/>
        <w:textAlignment w:val="auto"/>
        <w:rPr>
          <w:rFonts w:cs="Arial"/>
          <w:kern w:val="0"/>
          <w:sz w:val="24"/>
          <w:szCs w:val="24"/>
        </w:rPr>
      </w:pPr>
      <w:r w:rsidRPr="00FD3658">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3AC682E9" w14:textId="77777777" w:rsidR="00FD3658" w:rsidRPr="00FD3658" w:rsidRDefault="00FD3658" w:rsidP="00FD3658">
      <w:pPr>
        <w:jc w:val="center"/>
        <w:rPr>
          <w:rFonts w:cs="Arial"/>
          <w:b/>
          <w:sz w:val="24"/>
          <w:szCs w:val="24"/>
        </w:rPr>
      </w:pPr>
    </w:p>
    <w:p w14:paraId="6C98FF4E" w14:textId="77777777" w:rsidR="00FD3658" w:rsidRPr="00FD3658" w:rsidRDefault="00FD3658" w:rsidP="00FD3658">
      <w:pPr>
        <w:rPr>
          <w:rFonts w:eastAsia="Calibri" w:cs="Arial"/>
          <w:b/>
          <w:i/>
          <w:kern w:val="0"/>
          <w:sz w:val="24"/>
          <w:szCs w:val="24"/>
          <w:u w:val="single"/>
        </w:rPr>
      </w:pPr>
      <w:r w:rsidRPr="00FD3658">
        <w:rPr>
          <w:rFonts w:eastAsia="Calibri" w:cs="Arial"/>
          <w:b/>
          <w:i/>
          <w:kern w:val="0"/>
          <w:sz w:val="24"/>
          <w:szCs w:val="24"/>
          <w:u w:val="single"/>
        </w:rPr>
        <w:t>Менично писмо у складу са садржином овог Прилога се доставља уз уговор или најкасније  три дана од дана обострано потписаних примерака уговора.</w:t>
      </w:r>
    </w:p>
    <w:p w14:paraId="44874B4C" w14:textId="77777777" w:rsidR="00FD3658" w:rsidRPr="00FD3658" w:rsidRDefault="00FD3658" w:rsidP="00FD3658">
      <w:pPr>
        <w:suppressAutoHyphens w:val="0"/>
        <w:autoSpaceDE w:val="0"/>
        <w:ind w:left="7200"/>
        <w:jc w:val="both"/>
        <w:textAlignment w:val="auto"/>
        <w:rPr>
          <w:rFonts w:ascii="Arial MT" w:hAnsi="Arial MT" w:cs="Arial"/>
          <w:b/>
          <w:kern w:val="0"/>
          <w:sz w:val="24"/>
          <w:szCs w:val="24"/>
        </w:rPr>
      </w:pPr>
    </w:p>
    <w:p w14:paraId="1560751C" w14:textId="77777777" w:rsidR="00FD3658" w:rsidRPr="00FD3658" w:rsidRDefault="00FD3658" w:rsidP="00FD3658">
      <w:pPr>
        <w:suppressAutoHyphens w:val="0"/>
        <w:autoSpaceDE w:val="0"/>
        <w:ind w:left="7200"/>
        <w:jc w:val="both"/>
        <w:textAlignment w:val="auto"/>
        <w:rPr>
          <w:rFonts w:ascii="Arial MT" w:hAnsi="Arial MT" w:cs="Arial"/>
          <w:b/>
          <w:kern w:val="0"/>
          <w:sz w:val="24"/>
          <w:szCs w:val="24"/>
        </w:rPr>
      </w:pPr>
    </w:p>
    <w:p w14:paraId="3A498C4C" w14:textId="77777777" w:rsidR="003158C1" w:rsidRDefault="003158C1" w:rsidP="003158C1">
      <w:pPr>
        <w:pStyle w:val="Standard"/>
        <w:spacing w:before="0"/>
        <w:rPr>
          <w:rFonts w:cs="Arial"/>
          <w:b/>
          <w:lang w:val="sr-Latn-RS"/>
        </w:rPr>
      </w:pPr>
    </w:p>
    <w:p w14:paraId="79CCA8EB" w14:textId="77777777" w:rsidR="000E3080" w:rsidRDefault="000E3080" w:rsidP="00D62C28">
      <w:pPr>
        <w:pStyle w:val="Standard"/>
        <w:spacing w:before="0"/>
        <w:jc w:val="center"/>
        <w:rPr>
          <w:rFonts w:ascii="Arial" w:hAnsi="Arial" w:cs="Arial"/>
          <w:b/>
          <w:color w:val="auto"/>
          <w:lang w:val="sr-Cyrl-RS"/>
        </w:rPr>
      </w:pPr>
    </w:p>
    <w:p w14:paraId="70338767" w14:textId="3B7942DF" w:rsidR="00E30952" w:rsidRDefault="000E3080" w:rsidP="00D62C28">
      <w:pPr>
        <w:pStyle w:val="Standard"/>
        <w:spacing w:before="0"/>
        <w:jc w:val="center"/>
        <w:rPr>
          <w:rFonts w:ascii="Arial" w:hAnsi="Arial" w:cs="Arial"/>
          <w:b/>
          <w:color w:val="auto"/>
          <w:lang w:val="sr-Cyrl-RS"/>
        </w:rPr>
      </w:pPr>
      <w:r>
        <w:rPr>
          <w:rFonts w:ascii="Arial" w:hAnsi="Arial" w:cs="Arial"/>
          <w:b/>
          <w:color w:val="auto"/>
          <w:lang w:val="sr-Cyrl-RS"/>
        </w:rPr>
        <w:lastRenderedPageBreak/>
        <w:t xml:space="preserve">                                                                                                         </w:t>
      </w:r>
      <w:r w:rsidR="00E30952" w:rsidRPr="005B7E35">
        <w:rPr>
          <w:rFonts w:ascii="Arial" w:hAnsi="Arial" w:cs="Arial"/>
          <w:b/>
          <w:color w:val="auto"/>
          <w:lang w:val="sr-Cyrl-RS"/>
        </w:rPr>
        <w:t xml:space="preserve">ПРИЛОГ </w:t>
      </w:r>
      <w:r w:rsidR="00E4029B" w:rsidRPr="005B7E35">
        <w:rPr>
          <w:rFonts w:ascii="Arial" w:hAnsi="Arial" w:cs="Arial"/>
          <w:b/>
          <w:color w:val="auto"/>
          <w:lang w:val="sr-Cyrl-RS"/>
        </w:rPr>
        <w:t>4</w:t>
      </w:r>
      <w:r w:rsidR="002C7CDE" w:rsidRPr="002E3741">
        <w:rPr>
          <w:rFonts w:ascii="Arial" w:hAnsi="Arial" w:cs="Arial"/>
          <w:b/>
          <w:color w:val="auto"/>
          <w:lang w:val="sr-Cyrl-RS"/>
        </w:rPr>
        <w:t>.</w:t>
      </w:r>
    </w:p>
    <w:p w14:paraId="74B25DFD" w14:textId="77777777" w:rsidR="000E3080" w:rsidRPr="005B7E35" w:rsidRDefault="000E3080" w:rsidP="000E3080">
      <w:pPr>
        <w:pStyle w:val="Standard"/>
        <w:spacing w:before="0"/>
        <w:rPr>
          <w:rFonts w:ascii="Arial" w:hAnsi="Arial" w:cs="Arial"/>
          <w:color w:val="auto"/>
          <w:lang w:val="sr-Cyrl-RS"/>
        </w:rPr>
      </w:pPr>
    </w:p>
    <w:p w14:paraId="03DE5CCE" w14:textId="77777777" w:rsidR="00E30952" w:rsidRPr="005B7E35" w:rsidRDefault="00E30952" w:rsidP="00E30952">
      <w:pPr>
        <w:pStyle w:val="Standard"/>
        <w:spacing w:before="0"/>
        <w:jc w:val="center"/>
        <w:rPr>
          <w:rFonts w:ascii="Arial" w:hAnsi="Arial" w:cs="Arial"/>
          <w:b/>
          <w:color w:val="auto"/>
          <w:lang w:val="sr-Cyrl-RS"/>
        </w:rPr>
      </w:pPr>
      <w:r w:rsidRPr="005B7E35">
        <w:rPr>
          <w:rFonts w:ascii="Arial" w:hAnsi="Arial" w:cs="Arial"/>
          <w:b/>
          <w:color w:val="auto"/>
          <w:lang w:val="sr-Cyrl-RS"/>
        </w:rPr>
        <w:t>ЗАПИСНИК О ПРУЖЕНИМ УСЛУГАМА</w:t>
      </w:r>
    </w:p>
    <w:p w14:paraId="049AEAFC" w14:textId="77777777" w:rsidR="00E30952" w:rsidRPr="005B7E35" w:rsidRDefault="00E30952" w:rsidP="00E30952">
      <w:pPr>
        <w:pStyle w:val="Standard"/>
        <w:spacing w:before="0"/>
        <w:rPr>
          <w:rFonts w:ascii="Arial" w:hAnsi="Arial" w:cs="Arial"/>
          <w:color w:val="auto"/>
          <w:lang w:val="sr-Cyrl-RS"/>
        </w:rPr>
      </w:pPr>
    </w:p>
    <w:p w14:paraId="4635761A" w14:textId="77777777" w:rsidR="00E30952" w:rsidRPr="005B7E35" w:rsidRDefault="00E30952" w:rsidP="00E30952">
      <w:pPr>
        <w:pStyle w:val="Standard"/>
        <w:spacing w:before="0"/>
        <w:rPr>
          <w:rFonts w:ascii="Arial" w:hAnsi="Arial" w:cs="Arial"/>
          <w:color w:val="auto"/>
          <w:lang w:val="sr-Cyrl-RS"/>
        </w:rPr>
      </w:pPr>
      <w:r w:rsidRPr="005B7E35">
        <w:rPr>
          <w:rFonts w:ascii="Arial" w:hAnsi="Arial" w:cs="Arial"/>
          <w:color w:val="auto"/>
          <w:lang w:val="sr-Cyrl-RS"/>
        </w:rPr>
        <w:t>Записник број: _________</w:t>
      </w:r>
      <w:r w:rsidRPr="002E3741">
        <w:rPr>
          <w:rFonts w:ascii="Arial" w:hAnsi="Arial" w:cs="Arial"/>
          <w:color w:val="auto"/>
          <w:lang w:val="sr-Cyrl-RS"/>
        </w:rPr>
        <w:t xml:space="preserve">    </w:t>
      </w:r>
      <w:r w:rsidR="0074634D" w:rsidRPr="002E3741">
        <w:rPr>
          <w:rFonts w:ascii="Arial" w:hAnsi="Arial" w:cs="Arial"/>
          <w:color w:val="auto"/>
          <w:lang w:val="sr-Cyrl-RS"/>
        </w:rPr>
        <w:t xml:space="preserve">                                                     </w:t>
      </w:r>
      <w:r w:rsidRPr="005B7E35">
        <w:rPr>
          <w:rFonts w:ascii="Arial" w:hAnsi="Arial" w:cs="Arial"/>
          <w:color w:val="auto"/>
          <w:lang w:val="sr-Cyrl-RS"/>
        </w:rPr>
        <w:t>Датум</w:t>
      </w:r>
      <w:r w:rsidR="0074634D" w:rsidRPr="002E3741">
        <w:rPr>
          <w:rFonts w:ascii="Arial" w:hAnsi="Arial" w:cs="Arial"/>
          <w:color w:val="auto"/>
          <w:lang w:val="sr-Cyrl-RS"/>
        </w:rPr>
        <w:t>:</w:t>
      </w:r>
      <w:r w:rsidRPr="005B7E35">
        <w:rPr>
          <w:rFonts w:ascii="Arial" w:hAnsi="Arial" w:cs="Arial"/>
          <w:color w:val="auto"/>
          <w:lang w:val="sr-Cyrl-RS"/>
        </w:rPr>
        <w:t xml:space="preserve"> ___________</w:t>
      </w:r>
    </w:p>
    <w:p w14:paraId="0C0091E6" w14:textId="77777777" w:rsidR="00E30952" w:rsidRPr="005B7E35" w:rsidRDefault="00E30952" w:rsidP="00E30952">
      <w:pPr>
        <w:pStyle w:val="Standard"/>
        <w:spacing w:before="0"/>
        <w:rPr>
          <w:rFonts w:ascii="Arial" w:hAnsi="Arial" w:cs="Arial"/>
          <w:color w:val="auto"/>
          <w:lang w:val="sr-Cyrl-RS"/>
        </w:rPr>
      </w:pPr>
    </w:p>
    <w:p w14:paraId="0CE9DEDA" w14:textId="77777777" w:rsidR="00E30952" w:rsidRPr="005B7E35" w:rsidRDefault="0074634D" w:rsidP="00E30952">
      <w:pPr>
        <w:pStyle w:val="Standard"/>
        <w:tabs>
          <w:tab w:val="left" w:pos="720"/>
          <w:tab w:val="left" w:pos="1440"/>
          <w:tab w:val="left" w:pos="2160"/>
          <w:tab w:val="left" w:pos="2880"/>
          <w:tab w:val="left" w:pos="3600"/>
          <w:tab w:val="left" w:pos="5085"/>
        </w:tabs>
        <w:spacing w:before="0"/>
        <w:rPr>
          <w:rFonts w:ascii="Arial" w:hAnsi="Arial" w:cs="Arial"/>
          <w:color w:val="auto"/>
          <w:lang w:val="sr-Cyrl-RS"/>
        </w:rPr>
      </w:pPr>
      <w:r w:rsidRPr="005B7E35">
        <w:rPr>
          <w:rFonts w:ascii="Arial" w:hAnsi="Arial" w:cs="Arial"/>
          <w:color w:val="auto"/>
          <w:lang w:val="sr-Cyrl-RS"/>
        </w:rPr>
        <w:t xml:space="preserve">      </w:t>
      </w:r>
      <w:r w:rsidR="00E30952" w:rsidRPr="005B7E35">
        <w:rPr>
          <w:rFonts w:ascii="Arial" w:hAnsi="Arial" w:cs="Arial"/>
          <w:color w:val="auto"/>
          <w:lang w:val="sr-Cyrl-RS"/>
        </w:rPr>
        <w:t>ПРУЖАЛАЦ УСЛУГА:</w:t>
      </w:r>
      <w:r w:rsidR="00E30952" w:rsidRPr="005B7E35">
        <w:rPr>
          <w:rFonts w:ascii="Arial" w:hAnsi="Arial" w:cs="Arial"/>
          <w:color w:val="auto"/>
          <w:lang w:val="sr-Cyrl-RS"/>
        </w:rPr>
        <w:tab/>
      </w:r>
      <w:r w:rsidR="00E30952" w:rsidRPr="005B7E35">
        <w:rPr>
          <w:rFonts w:ascii="Arial" w:hAnsi="Arial" w:cs="Arial"/>
          <w:color w:val="auto"/>
          <w:lang w:val="sr-Cyrl-RS"/>
        </w:rPr>
        <w:tab/>
        <w:t xml:space="preserve">     </w:t>
      </w:r>
      <w:r w:rsidRPr="002E3741">
        <w:rPr>
          <w:rFonts w:ascii="Arial" w:hAnsi="Arial" w:cs="Arial"/>
          <w:color w:val="auto"/>
          <w:lang w:val="sr-Cyrl-RS"/>
        </w:rPr>
        <w:t xml:space="preserve"> </w:t>
      </w:r>
      <w:r w:rsidR="00E30952" w:rsidRPr="005B7E35">
        <w:rPr>
          <w:rFonts w:ascii="Arial" w:hAnsi="Arial" w:cs="Arial"/>
          <w:color w:val="auto"/>
          <w:lang w:val="sr-Cyrl-RS"/>
        </w:rPr>
        <w:t xml:space="preserve"> </w:t>
      </w:r>
      <w:r w:rsidRPr="002E3741">
        <w:rPr>
          <w:rFonts w:ascii="Arial" w:hAnsi="Arial" w:cs="Arial"/>
          <w:color w:val="auto"/>
          <w:lang w:val="sr-Cyrl-RS"/>
        </w:rPr>
        <w:t xml:space="preserve">                       </w:t>
      </w:r>
      <w:r w:rsidR="00E30952" w:rsidRPr="005B7E35">
        <w:rPr>
          <w:rFonts w:ascii="Arial" w:hAnsi="Arial" w:cs="Arial"/>
          <w:color w:val="auto"/>
          <w:lang w:val="sr-Cyrl-RS"/>
        </w:rPr>
        <w:t>КОРИСНИК УСЛУГА:</w:t>
      </w:r>
    </w:p>
    <w:p w14:paraId="031710D0" w14:textId="77777777" w:rsidR="00E30952" w:rsidRPr="005B7E35" w:rsidRDefault="00E30952" w:rsidP="00E30952">
      <w:pPr>
        <w:pStyle w:val="Standard"/>
        <w:spacing w:before="0"/>
        <w:rPr>
          <w:rFonts w:ascii="Arial" w:hAnsi="Arial" w:cs="Arial"/>
          <w:color w:val="auto"/>
          <w:lang w:val="sr-Cyrl-RS"/>
        </w:rPr>
      </w:pPr>
      <w:r w:rsidRPr="005B7E35">
        <w:rPr>
          <w:rFonts w:ascii="Arial" w:hAnsi="Arial" w:cs="Arial"/>
          <w:color w:val="auto"/>
          <w:lang w:val="sr-Cyrl-RS"/>
        </w:rPr>
        <w:t>_________________________</w:t>
      </w:r>
      <w:r w:rsidRPr="005B7E35">
        <w:rPr>
          <w:rFonts w:ascii="Arial" w:hAnsi="Arial" w:cs="Arial"/>
          <w:color w:val="auto"/>
          <w:lang w:val="sr-Cyrl-RS"/>
        </w:rPr>
        <w:tab/>
      </w:r>
      <w:r w:rsidRPr="005B7E35">
        <w:rPr>
          <w:rFonts w:ascii="Arial" w:hAnsi="Arial" w:cs="Arial"/>
          <w:color w:val="auto"/>
          <w:lang w:val="sr-Cyrl-RS"/>
        </w:rPr>
        <w:tab/>
        <w:t xml:space="preserve">       </w:t>
      </w:r>
      <w:r w:rsidR="0074634D" w:rsidRPr="005B7E35">
        <w:rPr>
          <w:rFonts w:ascii="Arial" w:hAnsi="Arial" w:cs="Arial"/>
          <w:color w:val="auto"/>
          <w:lang w:val="sr-Cyrl-RS"/>
        </w:rPr>
        <w:t>____</w:t>
      </w:r>
      <w:r w:rsidRPr="005B7E35">
        <w:rPr>
          <w:rFonts w:ascii="Arial" w:hAnsi="Arial" w:cs="Arial"/>
          <w:color w:val="auto"/>
          <w:lang w:val="sr-Cyrl-RS"/>
        </w:rPr>
        <w:t>___________________________</w:t>
      </w:r>
    </w:p>
    <w:p w14:paraId="26ECB735" w14:textId="77777777" w:rsidR="00E30952" w:rsidRPr="005B7E35" w:rsidRDefault="00E30952" w:rsidP="00E30952">
      <w:pPr>
        <w:pStyle w:val="Standard"/>
        <w:spacing w:before="0"/>
        <w:rPr>
          <w:rFonts w:ascii="Arial" w:hAnsi="Arial" w:cs="Arial"/>
          <w:color w:val="auto"/>
          <w:lang w:val="sr-Cyrl-RS"/>
        </w:rPr>
      </w:pPr>
      <w:r w:rsidRPr="005B7E35">
        <w:rPr>
          <w:rFonts w:ascii="Arial" w:hAnsi="Arial" w:cs="Arial"/>
          <w:color w:val="auto"/>
          <w:lang w:val="sr-Cyrl-RS"/>
        </w:rPr>
        <w:t xml:space="preserve">   </w:t>
      </w:r>
      <w:r w:rsidR="0074634D" w:rsidRPr="002E3741">
        <w:rPr>
          <w:rFonts w:ascii="Arial" w:hAnsi="Arial" w:cs="Arial"/>
          <w:color w:val="auto"/>
          <w:lang w:val="sr-Cyrl-RS"/>
        </w:rPr>
        <w:t xml:space="preserve">  </w:t>
      </w:r>
      <w:r w:rsidRPr="005B7E35">
        <w:rPr>
          <w:rFonts w:ascii="Arial" w:hAnsi="Arial" w:cs="Arial"/>
          <w:color w:val="auto"/>
          <w:lang w:val="sr-Cyrl-RS"/>
        </w:rPr>
        <w:t xml:space="preserve"> </w:t>
      </w:r>
      <w:r w:rsidR="0074634D" w:rsidRPr="005B7E35">
        <w:rPr>
          <w:rFonts w:ascii="Arial" w:hAnsi="Arial" w:cs="Arial"/>
          <w:color w:val="auto"/>
          <w:lang w:val="sr-Cyrl-RS"/>
        </w:rPr>
        <w:t xml:space="preserve">(Назив правног </w:t>
      </w:r>
      <w:r w:rsidRPr="005B7E35">
        <w:rPr>
          <w:rFonts w:ascii="Arial" w:hAnsi="Arial" w:cs="Arial"/>
          <w:color w:val="auto"/>
          <w:lang w:val="sr-Cyrl-RS"/>
        </w:rPr>
        <w:t xml:space="preserve">лица) </w:t>
      </w:r>
      <w:r w:rsidRPr="005B7E35">
        <w:rPr>
          <w:rFonts w:ascii="Arial" w:hAnsi="Arial" w:cs="Arial"/>
          <w:color w:val="auto"/>
          <w:lang w:val="sr-Cyrl-RS"/>
        </w:rPr>
        <w:tab/>
      </w:r>
      <w:r w:rsidRPr="005B7E35">
        <w:rPr>
          <w:rFonts w:ascii="Arial" w:hAnsi="Arial" w:cs="Arial"/>
          <w:color w:val="auto"/>
          <w:lang w:val="sr-Cyrl-RS"/>
        </w:rPr>
        <w:tab/>
      </w:r>
      <w:r w:rsidRPr="005B7E35">
        <w:rPr>
          <w:rFonts w:ascii="Arial" w:hAnsi="Arial" w:cs="Arial"/>
          <w:color w:val="auto"/>
          <w:lang w:val="sr-Cyrl-RS"/>
        </w:rPr>
        <w:tab/>
        <w:t xml:space="preserve">       (Назив организационог дела ЈП ЕПС)</w:t>
      </w:r>
    </w:p>
    <w:p w14:paraId="623D3635" w14:textId="77777777" w:rsidR="00E30952" w:rsidRPr="005B7E35" w:rsidRDefault="00E30952" w:rsidP="00E30952">
      <w:pPr>
        <w:pStyle w:val="Standard"/>
        <w:spacing w:before="0"/>
        <w:rPr>
          <w:rFonts w:ascii="Arial" w:hAnsi="Arial" w:cs="Arial"/>
          <w:color w:val="auto"/>
          <w:lang w:val="sr-Cyrl-RS"/>
        </w:rPr>
      </w:pPr>
    </w:p>
    <w:p w14:paraId="61558ACF" w14:textId="77777777" w:rsidR="00E30952" w:rsidRPr="005B7E35" w:rsidRDefault="00E30952" w:rsidP="00E30952">
      <w:pPr>
        <w:pStyle w:val="Standard"/>
        <w:tabs>
          <w:tab w:val="center" w:pos="4514"/>
        </w:tabs>
        <w:spacing w:before="0"/>
        <w:rPr>
          <w:rFonts w:ascii="Arial" w:hAnsi="Arial" w:cs="Arial"/>
          <w:color w:val="auto"/>
          <w:lang w:val="sr-Cyrl-RS"/>
        </w:rPr>
      </w:pPr>
      <w:r w:rsidRPr="005B7E35">
        <w:rPr>
          <w:rFonts w:ascii="Arial" w:hAnsi="Arial" w:cs="Arial"/>
          <w:color w:val="auto"/>
          <w:lang w:val="sr-Cyrl-RS"/>
        </w:rPr>
        <w:t>__________________________</w:t>
      </w:r>
      <w:r w:rsidRPr="005B7E35">
        <w:rPr>
          <w:rFonts w:ascii="Arial" w:hAnsi="Arial" w:cs="Arial"/>
          <w:color w:val="auto"/>
          <w:lang w:val="sr-Cyrl-RS"/>
        </w:rPr>
        <w:tab/>
        <w:t xml:space="preserve">              </w:t>
      </w:r>
      <w:r w:rsidR="0074634D" w:rsidRPr="005B7E35">
        <w:rPr>
          <w:rFonts w:ascii="Arial" w:hAnsi="Arial" w:cs="Arial"/>
          <w:color w:val="auto"/>
          <w:lang w:val="sr-Cyrl-RS"/>
        </w:rPr>
        <w:t xml:space="preserve">   </w:t>
      </w:r>
      <w:r w:rsidR="0074634D" w:rsidRPr="002E3741">
        <w:rPr>
          <w:rFonts w:ascii="Arial" w:hAnsi="Arial" w:cs="Arial"/>
          <w:color w:val="auto"/>
          <w:lang w:val="sr-Cyrl-RS"/>
        </w:rPr>
        <w:t xml:space="preserve">  __</w:t>
      </w:r>
      <w:r w:rsidRPr="005B7E35">
        <w:rPr>
          <w:rFonts w:ascii="Arial" w:hAnsi="Arial" w:cs="Arial"/>
          <w:color w:val="auto"/>
          <w:lang w:val="sr-Cyrl-RS"/>
        </w:rPr>
        <w:t>______________________________</w:t>
      </w:r>
    </w:p>
    <w:p w14:paraId="0928EB85" w14:textId="18443104" w:rsidR="00E30952" w:rsidRDefault="0074634D"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Pr="005B7E35">
        <w:rPr>
          <w:rFonts w:ascii="Arial" w:hAnsi="Arial" w:cs="Arial"/>
          <w:color w:val="auto"/>
          <w:lang w:val="sr-Cyrl-RS"/>
        </w:rPr>
        <w:t xml:space="preserve">(Адреса правног </w:t>
      </w:r>
      <w:r w:rsidR="00E30952" w:rsidRPr="005B7E35">
        <w:rPr>
          <w:rFonts w:ascii="Arial" w:hAnsi="Arial" w:cs="Arial"/>
          <w:color w:val="auto"/>
          <w:lang w:val="sr-Cyrl-RS"/>
        </w:rPr>
        <w:t xml:space="preserve">лица) </w:t>
      </w:r>
      <w:r w:rsidR="00E30952" w:rsidRPr="005B7E35">
        <w:rPr>
          <w:rFonts w:ascii="Arial" w:hAnsi="Arial" w:cs="Arial"/>
          <w:color w:val="auto"/>
          <w:lang w:val="sr-Cyrl-RS"/>
        </w:rPr>
        <w:tab/>
      </w:r>
      <w:r w:rsidR="00E30952" w:rsidRPr="005B7E35">
        <w:rPr>
          <w:rFonts w:ascii="Arial" w:hAnsi="Arial" w:cs="Arial"/>
          <w:color w:val="auto"/>
          <w:lang w:val="sr-Cyrl-RS"/>
        </w:rPr>
        <w:tab/>
      </w:r>
      <w:r w:rsidRPr="002E3741">
        <w:rPr>
          <w:rFonts w:ascii="Arial" w:hAnsi="Arial" w:cs="Arial"/>
          <w:color w:val="auto"/>
          <w:lang w:val="sr-Cyrl-RS"/>
        </w:rPr>
        <w:t xml:space="preserve">     </w:t>
      </w:r>
      <w:r w:rsidR="00E30952" w:rsidRPr="005B7E35">
        <w:rPr>
          <w:rFonts w:ascii="Arial" w:hAnsi="Arial" w:cs="Arial"/>
          <w:color w:val="auto"/>
          <w:lang w:val="sr-Cyrl-RS"/>
        </w:rPr>
        <w:t>(Адр</w:t>
      </w:r>
      <w:r w:rsidR="000E3080">
        <w:rPr>
          <w:rFonts w:ascii="Arial" w:hAnsi="Arial" w:cs="Arial"/>
          <w:color w:val="auto"/>
          <w:lang w:val="sr-Cyrl-RS"/>
        </w:rPr>
        <w:t>еса организационог дела ЈП ЕПС)</w:t>
      </w:r>
    </w:p>
    <w:p w14:paraId="0B1926BF" w14:textId="77777777" w:rsidR="000E3080" w:rsidRPr="005B7E35" w:rsidRDefault="000E3080" w:rsidP="00E30952">
      <w:pPr>
        <w:pStyle w:val="Standard"/>
        <w:spacing w:before="0"/>
        <w:rPr>
          <w:rFonts w:ascii="Arial" w:hAnsi="Arial" w:cs="Arial"/>
          <w:color w:val="auto"/>
          <w:lang w:val="sr-Cyrl-RS"/>
        </w:rPr>
      </w:pPr>
    </w:p>
    <w:p w14:paraId="01E00451" w14:textId="77777777" w:rsidR="00E30952" w:rsidRPr="005B7E35" w:rsidRDefault="00E30952" w:rsidP="00E30952">
      <w:pPr>
        <w:pStyle w:val="Standard"/>
        <w:spacing w:before="0"/>
        <w:rPr>
          <w:rFonts w:ascii="Arial" w:hAnsi="Arial" w:cs="Arial"/>
          <w:color w:val="auto"/>
          <w:lang w:val="sr-Cyrl-RS"/>
        </w:rPr>
      </w:pPr>
      <w:r w:rsidRPr="005B7E35">
        <w:rPr>
          <w:rFonts w:ascii="Arial" w:hAnsi="Arial" w:cs="Arial"/>
          <w:color w:val="auto"/>
          <w:lang w:val="sr-Cyrl-RS"/>
        </w:rPr>
        <w:t>Број Уговора/Датум:</w:t>
      </w:r>
      <w:r w:rsidR="005A5B10" w:rsidRPr="005B7E35">
        <w:rPr>
          <w:rFonts w:ascii="Arial" w:hAnsi="Arial" w:cs="Arial"/>
          <w:color w:val="auto"/>
          <w:lang w:val="sr-Cyrl-RS"/>
        </w:rPr>
        <w:t xml:space="preserve"> ___</w:t>
      </w:r>
      <w:r w:rsidRPr="005B7E35">
        <w:rPr>
          <w:rFonts w:ascii="Arial" w:hAnsi="Arial" w:cs="Arial"/>
          <w:color w:val="auto"/>
          <w:lang w:val="sr-Cyrl-RS"/>
        </w:rPr>
        <w:t>______________________________</w:t>
      </w:r>
    </w:p>
    <w:p w14:paraId="0A125758" w14:textId="77777777" w:rsidR="00E30952" w:rsidRPr="005B7E35" w:rsidRDefault="005A5B10" w:rsidP="00E30952">
      <w:pPr>
        <w:pStyle w:val="Standard"/>
        <w:spacing w:before="0"/>
        <w:rPr>
          <w:rFonts w:ascii="Arial" w:hAnsi="Arial" w:cs="Arial"/>
          <w:color w:val="auto"/>
          <w:lang w:val="sr-Cyrl-RS"/>
        </w:rPr>
      </w:pPr>
      <w:r w:rsidRPr="005B7E35">
        <w:rPr>
          <w:rFonts w:ascii="Arial" w:hAnsi="Arial" w:cs="Arial"/>
          <w:color w:val="auto"/>
          <w:lang w:val="sr-Cyrl-RS"/>
        </w:rPr>
        <w:t>Број налога за набавку (НЗН): _</w:t>
      </w:r>
      <w:r w:rsidR="00E30952" w:rsidRPr="005B7E35">
        <w:rPr>
          <w:rFonts w:ascii="Arial" w:hAnsi="Arial" w:cs="Arial"/>
          <w:color w:val="auto"/>
          <w:lang w:val="sr-Cyrl-RS"/>
        </w:rPr>
        <w:t>________________________</w:t>
      </w:r>
    </w:p>
    <w:p w14:paraId="7CAD7C1F" w14:textId="77777777" w:rsidR="00E30952" w:rsidRPr="005B7E35" w:rsidRDefault="005A5B10" w:rsidP="00E30952">
      <w:pPr>
        <w:pStyle w:val="Standard"/>
        <w:spacing w:before="0"/>
        <w:rPr>
          <w:rFonts w:ascii="Arial" w:hAnsi="Arial" w:cs="Arial"/>
          <w:color w:val="auto"/>
          <w:lang w:val="sr-Cyrl-RS"/>
        </w:rPr>
      </w:pPr>
      <w:r w:rsidRPr="005B7E35">
        <w:rPr>
          <w:rFonts w:ascii="Arial" w:hAnsi="Arial" w:cs="Arial"/>
          <w:color w:val="auto"/>
          <w:lang w:val="sr-Cyrl-RS"/>
        </w:rPr>
        <w:t>Место извршене услуге: _</w:t>
      </w:r>
      <w:r w:rsidR="00E30952" w:rsidRPr="005B7E35">
        <w:rPr>
          <w:rFonts w:ascii="Arial" w:hAnsi="Arial" w:cs="Arial"/>
          <w:color w:val="auto"/>
          <w:lang w:val="sr-Cyrl-RS"/>
        </w:rPr>
        <w:t>_____________________________</w:t>
      </w:r>
    </w:p>
    <w:p w14:paraId="267FA817" w14:textId="77777777" w:rsidR="00E30952" w:rsidRPr="005B7E35" w:rsidRDefault="00E30952" w:rsidP="00E30952">
      <w:pPr>
        <w:pStyle w:val="Standard"/>
        <w:spacing w:before="0"/>
        <w:rPr>
          <w:rFonts w:ascii="Arial" w:hAnsi="Arial" w:cs="Arial"/>
          <w:color w:val="auto"/>
          <w:highlight w:val="yellow"/>
          <w:lang w:val="sr-Cyrl-RS"/>
        </w:rPr>
      </w:pPr>
      <w:r w:rsidRPr="005B7E35">
        <w:rPr>
          <w:rFonts w:ascii="Arial" w:hAnsi="Arial" w:cs="Arial"/>
          <w:color w:val="auto"/>
          <w:lang w:val="sr-Cyrl-RS"/>
        </w:rPr>
        <w:t>Објекат:</w:t>
      </w:r>
      <w:r w:rsidR="005A5B10" w:rsidRPr="002E3741">
        <w:rPr>
          <w:rFonts w:ascii="Arial" w:hAnsi="Arial" w:cs="Arial"/>
          <w:color w:val="auto"/>
          <w:lang w:val="sr-Cyrl-RS"/>
        </w:rPr>
        <w:t xml:space="preserve"> _</w:t>
      </w:r>
      <w:r w:rsidRPr="005B7E35">
        <w:rPr>
          <w:rFonts w:ascii="Arial" w:hAnsi="Arial" w:cs="Arial"/>
          <w:color w:val="auto"/>
          <w:lang w:val="sr-Cyrl-RS"/>
        </w:rPr>
        <w:t>__________________________________________</w:t>
      </w:r>
    </w:p>
    <w:p w14:paraId="0A604836" w14:textId="77777777" w:rsidR="00E30952" w:rsidRPr="005B7E35" w:rsidRDefault="00E30952" w:rsidP="00E30952">
      <w:pPr>
        <w:pStyle w:val="Standard"/>
        <w:spacing w:before="0"/>
        <w:rPr>
          <w:rFonts w:ascii="Arial" w:hAnsi="Arial" w:cs="Arial"/>
          <w:color w:val="auto"/>
          <w:lang w:val="sr-Cyrl-RS"/>
        </w:rPr>
      </w:pPr>
      <w:r w:rsidRPr="005B7E35">
        <w:rPr>
          <w:rFonts w:ascii="Arial" w:hAnsi="Arial" w:cs="Arial"/>
          <w:color w:val="auto"/>
          <w:lang w:val="sr-Cyrl-RS"/>
        </w:rPr>
        <w:t>А) ДЕТАЉНА СПЕЦИФИКАЦИЈА УСЛУГЕ:</w:t>
      </w:r>
    </w:p>
    <w:tbl>
      <w:tblPr>
        <w:tblStyle w:val="TableGrid"/>
        <w:tblW w:w="5000" w:type="pct"/>
        <w:tblLook w:val="04A0" w:firstRow="1" w:lastRow="0" w:firstColumn="1" w:lastColumn="0" w:noHBand="0" w:noVBand="1"/>
      </w:tblPr>
      <w:tblGrid>
        <w:gridCol w:w="1410"/>
        <w:gridCol w:w="2710"/>
        <w:gridCol w:w="1573"/>
        <w:gridCol w:w="1711"/>
        <w:gridCol w:w="1658"/>
      </w:tblGrid>
      <w:tr w:rsidR="00D14875" w:rsidRPr="00D14875" w14:paraId="0D4CD9B4" w14:textId="77777777" w:rsidTr="000E3080">
        <w:trPr>
          <w:trHeight w:val="433"/>
        </w:trPr>
        <w:tc>
          <w:tcPr>
            <w:tcW w:w="778" w:type="pct"/>
            <w:vAlign w:val="center"/>
          </w:tcPr>
          <w:p w14:paraId="2ABEE888" w14:textId="77777777" w:rsidR="00E30952" w:rsidRPr="00D14875" w:rsidRDefault="00D33DCA" w:rsidP="00D33DCA">
            <w:pPr>
              <w:pStyle w:val="Standard"/>
              <w:spacing w:before="0"/>
              <w:jc w:val="center"/>
              <w:rPr>
                <w:rFonts w:ascii="Arial" w:hAnsi="Arial" w:cs="Arial"/>
                <w:b/>
                <w:color w:val="auto"/>
                <w:lang w:val="sr-Cyrl-RS"/>
              </w:rPr>
            </w:pPr>
            <w:r w:rsidRPr="00D14875">
              <w:rPr>
                <w:rFonts w:ascii="Arial" w:hAnsi="Arial" w:cs="Arial"/>
                <w:b/>
                <w:color w:val="auto"/>
                <w:lang w:val="sr-Cyrl-RS"/>
              </w:rPr>
              <w:t>Редни</w:t>
            </w:r>
          </w:p>
          <w:p w14:paraId="78EB639F" w14:textId="77777777" w:rsidR="00D33DCA" w:rsidRPr="00D14875" w:rsidRDefault="00D33DCA" w:rsidP="00D33DCA">
            <w:pPr>
              <w:pStyle w:val="Standard"/>
              <w:spacing w:before="0"/>
              <w:jc w:val="center"/>
              <w:rPr>
                <w:rFonts w:ascii="Arial" w:hAnsi="Arial" w:cs="Arial"/>
                <w:b/>
                <w:color w:val="auto"/>
                <w:lang w:val="sr-Cyrl-RS"/>
              </w:rPr>
            </w:pPr>
            <w:r w:rsidRPr="00D14875">
              <w:rPr>
                <w:rFonts w:ascii="Arial" w:hAnsi="Arial" w:cs="Arial"/>
                <w:b/>
                <w:color w:val="auto"/>
                <w:lang w:val="sr-Cyrl-RS"/>
              </w:rPr>
              <w:t>број</w:t>
            </w:r>
          </w:p>
        </w:tc>
        <w:tc>
          <w:tcPr>
            <w:tcW w:w="1495" w:type="pct"/>
            <w:vAlign w:val="center"/>
          </w:tcPr>
          <w:p w14:paraId="7959D022" w14:textId="77777777" w:rsidR="00E30952" w:rsidRPr="00D14875" w:rsidRDefault="00E30952" w:rsidP="00960D3D">
            <w:pPr>
              <w:pStyle w:val="Standard"/>
              <w:jc w:val="center"/>
              <w:rPr>
                <w:rFonts w:ascii="Arial" w:hAnsi="Arial" w:cs="Arial"/>
                <w:b/>
                <w:color w:val="auto"/>
                <w:lang w:val="sr-Cyrl-RS"/>
              </w:rPr>
            </w:pPr>
            <w:r w:rsidRPr="00D14875">
              <w:rPr>
                <w:rFonts w:ascii="Arial" w:hAnsi="Arial" w:cs="Arial"/>
                <w:b/>
                <w:color w:val="auto"/>
                <w:lang w:val="sr-Cyrl-RS"/>
              </w:rPr>
              <w:t>Опис Услуге</w:t>
            </w:r>
          </w:p>
        </w:tc>
        <w:tc>
          <w:tcPr>
            <w:tcW w:w="868" w:type="pct"/>
            <w:vAlign w:val="center"/>
          </w:tcPr>
          <w:p w14:paraId="05928E7C" w14:textId="77777777" w:rsidR="00E30952" w:rsidRPr="00D14875" w:rsidRDefault="00E30952" w:rsidP="00960D3D">
            <w:pPr>
              <w:pStyle w:val="Standard"/>
              <w:jc w:val="center"/>
              <w:rPr>
                <w:rFonts w:ascii="Arial" w:hAnsi="Arial" w:cs="Arial"/>
                <w:b/>
                <w:color w:val="auto"/>
                <w:lang w:val="sr-Cyrl-RS"/>
              </w:rPr>
            </w:pPr>
            <w:r w:rsidRPr="00D14875">
              <w:rPr>
                <w:rFonts w:ascii="Arial" w:hAnsi="Arial" w:cs="Arial"/>
                <w:b/>
                <w:color w:val="auto"/>
                <w:lang w:val="sr-Cyrl-RS"/>
              </w:rPr>
              <w:t>Јединица мере</w:t>
            </w:r>
          </w:p>
        </w:tc>
        <w:tc>
          <w:tcPr>
            <w:tcW w:w="944" w:type="pct"/>
            <w:vAlign w:val="center"/>
          </w:tcPr>
          <w:p w14:paraId="6270CE56" w14:textId="77777777" w:rsidR="00E30952" w:rsidRPr="00D14875" w:rsidRDefault="00E30952" w:rsidP="00960D3D">
            <w:pPr>
              <w:pStyle w:val="Standard"/>
              <w:jc w:val="center"/>
              <w:rPr>
                <w:rFonts w:ascii="Arial" w:hAnsi="Arial" w:cs="Arial"/>
                <w:b/>
                <w:color w:val="auto"/>
                <w:lang w:val="sr-Cyrl-RS"/>
              </w:rPr>
            </w:pPr>
            <w:r w:rsidRPr="00D14875">
              <w:rPr>
                <w:rFonts w:ascii="Arial" w:hAnsi="Arial" w:cs="Arial"/>
                <w:b/>
                <w:color w:val="auto"/>
                <w:lang w:val="sr-Cyrl-RS"/>
              </w:rPr>
              <w:t>Количина по јед. мере</w:t>
            </w:r>
          </w:p>
        </w:tc>
        <w:tc>
          <w:tcPr>
            <w:tcW w:w="915" w:type="pct"/>
            <w:vAlign w:val="center"/>
          </w:tcPr>
          <w:p w14:paraId="1CA8A84A" w14:textId="77777777" w:rsidR="00E30952" w:rsidRPr="00D14875" w:rsidRDefault="00E30952" w:rsidP="00960D3D">
            <w:pPr>
              <w:pStyle w:val="Standard"/>
              <w:jc w:val="center"/>
              <w:rPr>
                <w:rFonts w:ascii="Arial" w:hAnsi="Arial" w:cs="Arial"/>
                <w:b/>
                <w:color w:val="auto"/>
                <w:lang w:val="sr-Cyrl-RS"/>
              </w:rPr>
            </w:pPr>
            <w:r w:rsidRPr="00D14875">
              <w:rPr>
                <w:rFonts w:ascii="Arial" w:hAnsi="Arial" w:cs="Arial"/>
                <w:b/>
                <w:color w:val="auto"/>
                <w:lang w:val="sr-Cyrl-RS"/>
              </w:rPr>
              <w:t>Укупно</w:t>
            </w:r>
          </w:p>
        </w:tc>
      </w:tr>
      <w:tr w:rsidR="00D14875" w:rsidRPr="00D14875" w14:paraId="7788B625" w14:textId="77777777" w:rsidTr="000E3080">
        <w:trPr>
          <w:trHeight w:val="472"/>
        </w:trPr>
        <w:tc>
          <w:tcPr>
            <w:tcW w:w="778" w:type="pct"/>
            <w:vAlign w:val="center"/>
          </w:tcPr>
          <w:p w14:paraId="5848986B" w14:textId="77777777" w:rsidR="00E30952" w:rsidRPr="00D14875" w:rsidRDefault="00E30952" w:rsidP="00960D3D">
            <w:pPr>
              <w:pStyle w:val="Standard"/>
              <w:jc w:val="left"/>
              <w:rPr>
                <w:rFonts w:ascii="Arial" w:hAnsi="Arial" w:cs="Arial"/>
                <w:b/>
                <w:color w:val="auto"/>
                <w:lang w:val="sr-Cyrl-RS"/>
              </w:rPr>
            </w:pPr>
            <w:r w:rsidRPr="00D14875">
              <w:rPr>
                <w:rFonts w:ascii="Arial" w:hAnsi="Arial" w:cs="Arial"/>
                <w:b/>
                <w:color w:val="auto"/>
                <w:lang w:val="sr-Cyrl-RS"/>
              </w:rPr>
              <w:t>1.</w:t>
            </w:r>
          </w:p>
        </w:tc>
        <w:tc>
          <w:tcPr>
            <w:tcW w:w="1495" w:type="pct"/>
            <w:vAlign w:val="center"/>
          </w:tcPr>
          <w:p w14:paraId="740C2C64" w14:textId="77777777" w:rsidR="00E30952" w:rsidRPr="00D14875" w:rsidRDefault="00E30952" w:rsidP="00960D3D">
            <w:pPr>
              <w:pStyle w:val="Standard"/>
              <w:numPr>
                <w:ilvl w:val="0"/>
                <w:numId w:val="1"/>
              </w:numPr>
              <w:rPr>
                <w:rFonts w:ascii="Arial" w:hAnsi="Arial" w:cs="Arial"/>
                <w:b/>
                <w:color w:val="auto"/>
                <w:lang w:val="sr-Cyrl-RS"/>
              </w:rPr>
            </w:pPr>
          </w:p>
        </w:tc>
        <w:tc>
          <w:tcPr>
            <w:tcW w:w="868" w:type="pct"/>
            <w:vAlign w:val="center"/>
          </w:tcPr>
          <w:p w14:paraId="120FEB45" w14:textId="77777777" w:rsidR="00E30952" w:rsidRPr="00D14875" w:rsidRDefault="00E30952" w:rsidP="00960D3D">
            <w:pPr>
              <w:pStyle w:val="Standard"/>
              <w:numPr>
                <w:ilvl w:val="0"/>
                <w:numId w:val="1"/>
              </w:numPr>
              <w:rPr>
                <w:rFonts w:ascii="Arial" w:hAnsi="Arial" w:cs="Arial"/>
                <w:b/>
                <w:color w:val="auto"/>
                <w:lang w:val="sr-Cyrl-RS"/>
              </w:rPr>
            </w:pPr>
          </w:p>
        </w:tc>
        <w:tc>
          <w:tcPr>
            <w:tcW w:w="944" w:type="pct"/>
            <w:vAlign w:val="center"/>
          </w:tcPr>
          <w:p w14:paraId="07C1821F" w14:textId="77777777" w:rsidR="00E30952" w:rsidRPr="00D14875" w:rsidRDefault="00E30952" w:rsidP="00960D3D">
            <w:pPr>
              <w:pStyle w:val="Standard"/>
              <w:numPr>
                <w:ilvl w:val="0"/>
                <w:numId w:val="1"/>
              </w:numPr>
              <w:rPr>
                <w:rFonts w:ascii="Arial" w:hAnsi="Arial" w:cs="Arial"/>
                <w:b/>
                <w:color w:val="auto"/>
                <w:lang w:val="sr-Cyrl-RS"/>
              </w:rPr>
            </w:pPr>
          </w:p>
        </w:tc>
        <w:tc>
          <w:tcPr>
            <w:tcW w:w="915" w:type="pct"/>
            <w:vAlign w:val="center"/>
          </w:tcPr>
          <w:p w14:paraId="25A9A0C0" w14:textId="77777777" w:rsidR="00E30952" w:rsidRPr="00D14875" w:rsidRDefault="00E30952" w:rsidP="00960D3D">
            <w:pPr>
              <w:pStyle w:val="Standard"/>
              <w:numPr>
                <w:ilvl w:val="0"/>
                <w:numId w:val="1"/>
              </w:numPr>
              <w:rPr>
                <w:rFonts w:ascii="Arial" w:hAnsi="Arial" w:cs="Arial"/>
                <w:b/>
                <w:color w:val="auto"/>
                <w:lang w:val="sr-Cyrl-RS"/>
              </w:rPr>
            </w:pPr>
          </w:p>
        </w:tc>
      </w:tr>
      <w:tr w:rsidR="00D14875" w:rsidRPr="00D14875" w14:paraId="3D14DA88" w14:textId="77777777" w:rsidTr="000E3080">
        <w:trPr>
          <w:trHeight w:val="463"/>
        </w:trPr>
        <w:tc>
          <w:tcPr>
            <w:tcW w:w="778" w:type="pct"/>
            <w:vAlign w:val="center"/>
          </w:tcPr>
          <w:p w14:paraId="52C0A5D2" w14:textId="77777777" w:rsidR="00E30952" w:rsidRPr="00D14875" w:rsidRDefault="00E30952" w:rsidP="00960D3D">
            <w:pPr>
              <w:pStyle w:val="Standard"/>
              <w:jc w:val="left"/>
              <w:rPr>
                <w:rFonts w:ascii="Arial" w:hAnsi="Arial" w:cs="Arial"/>
                <w:b/>
                <w:color w:val="auto"/>
                <w:lang w:val="sr-Cyrl-RS"/>
              </w:rPr>
            </w:pPr>
            <w:r w:rsidRPr="00D14875">
              <w:rPr>
                <w:rFonts w:ascii="Arial" w:hAnsi="Arial" w:cs="Arial"/>
                <w:b/>
                <w:color w:val="auto"/>
                <w:lang w:val="sr-Cyrl-RS"/>
              </w:rPr>
              <w:t>2.</w:t>
            </w:r>
          </w:p>
        </w:tc>
        <w:tc>
          <w:tcPr>
            <w:tcW w:w="1495" w:type="pct"/>
            <w:vAlign w:val="center"/>
          </w:tcPr>
          <w:p w14:paraId="43A65735" w14:textId="77777777" w:rsidR="00E30952" w:rsidRPr="00D14875" w:rsidRDefault="00E30952" w:rsidP="00960D3D">
            <w:pPr>
              <w:pStyle w:val="Standard"/>
              <w:numPr>
                <w:ilvl w:val="0"/>
                <w:numId w:val="1"/>
              </w:numPr>
              <w:rPr>
                <w:rFonts w:ascii="Arial" w:hAnsi="Arial" w:cs="Arial"/>
                <w:b/>
                <w:color w:val="auto"/>
                <w:lang w:val="sr-Cyrl-RS"/>
              </w:rPr>
            </w:pPr>
          </w:p>
        </w:tc>
        <w:tc>
          <w:tcPr>
            <w:tcW w:w="868" w:type="pct"/>
            <w:vAlign w:val="center"/>
          </w:tcPr>
          <w:p w14:paraId="5F6C7800" w14:textId="77777777" w:rsidR="00E30952" w:rsidRPr="00D14875" w:rsidRDefault="00E30952" w:rsidP="00960D3D">
            <w:pPr>
              <w:pStyle w:val="Standard"/>
              <w:numPr>
                <w:ilvl w:val="0"/>
                <w:numId w:val="1"/>
              </w:numPr>
              <w:rPr>
                <w:rFonts w:ascii="Arial" w:hAnsi="Arial" w:cs="Arial"/>
                <w:b/>
                <w:color w:val="auto"/>
                <w:lang w:val="sr-Cyrl-RS"/>
              </w:rPr>
            </w:pPr>
          </w:p>
        </w:tc>
        <w:tc>
          <w:tcPr>
            <w:tcW w:w="944" w:type="pct"/>
            <w:vAlign w:val="center"/>
          </w:tcPr>
          <w:p w14:paraId="5F44797B" w14:textId="77777777" w:rsidR="00E30952" w:rsidRPr="00D14875" w:rsidRDefault="00E30952" w:rsidP="00960D3D">
            <w:pPr>
              <w:pStyle w:val="Standard"/>
              <w:numPr>
                <w:ilvl w:val="0"/>
                <w:numId w:val="1"/>
              </w:numPr>
              <w:rPr>
                <w:rFonts w:ascii="Arial" w:hAnsi="Arial" w:cs="Arial"/>
                <w:b/>
                <w:color w:val="auto"/>
                <w:lang w:val="sr-Cyrl-RS"/>
              </w:rPr>
            </w:pPr>
          </w:p>
        </w:tc>
        <w:tc>
          <w:tcPr>
            <w:tcW w:w="915" w:type="pct"/>
            <w:vAlign w:val="center"/>
          </w:tcPr>
          <w:p w14:paraId="60F54996" w14:textId="77777777" w:rsidR="00E30952" w:rsidRPr="00D14875" w:rsidRDefault="00E30952" w:rsidP="00960D3D">
            <w:pPr>
              <w:pStyle w:val="Standard"/>
              <w:numPr>
                <w:ilvl w:val="0"/>
                <w:numId w:val="1"/>
              </w:numPr>
              <w:rPr>
                <w:rFonts w:ascii="Arial" w:hAnsi="Arial" w:cs="Arial"/>
                <w:b/>
                <w:color w:val="auto"/>
                <w:lang w:val="sr-Cyrl-RS"/>
              </w:rPr>
            </w:pPr>
          </w:p>
        </w:tc>
      </w:tr>
      <w:tr w:rsidR="00D14875" w:rsidRPr="00D14875" w14:paraId="69E65404" w14:textId="77777777" w:rsidTr="000E3080">
        <w:trPr>
          <w:trHeight w:val="466"/>
        </w:trPr>
        <w:tc>
          <w:tcPr>
            <w:tcW w:w="778" w:type="pct"/>
            <w:vAlign w:val="center"/>
          </w:tcPr>
          <w:p w14:paraId="6410617B" w14:textId="77777777" w:rsidR="00E30952" w:rsidRPr="00D14875" w:rsidRDefault="00E30952" w:rsidP="00960D3D">
            <w:pPr>
              <w:pStyle w:val="Standard"/>
              <w:jc w:val="left"/>
              <w:rPr>
                <w:rFonts w:ascii="Arial" w:hAnsi="Arial" w:cs="Arial"/>
                <w:b/>
                <w:color w:val="auto"/>
                <w:lang w:val="sr-Cyrl-RS"/>
              </w:rPr>
            </w:pPr>
            <w:r w:rsidRPr="00D14875">
              <w:rPr>
                <w:rFonts w:ascii="Arial" w:hAnsi="Arial" w:cs="Arial"/>
                <w:b/>
                <w:color w:val="auto"/>
                <w:lang w:val="sr-Cyrl-RS"/>
              </w:rPr>
              <w:t>3.</w:t>
            </w:r>
          </w:p>
        </w:tc>
        <w:tc>
          <w:tcPr>
            <w:tcW w:w="1495" w:type="pct"/>
            <w:vAlign w:val="center"/>
          </w:tcPr>
          <w:p w14:paraId="63788FDC" w14:textId="77777777" w:rsidR="00E30952" w:rsidRPr="00D14875" w:rsidRDefault="00E30952" w:rsidP="00960D3D">
            <w:pPr>
              <w:pStyle w:val="Standard"/>
              <w:numPr>
                <w:ilvl w:val="0"/>
                <w:numId w:val="1"/>
              </w:numPr>
              <w:rPr>
                <w:rFonts w:ascii="Arial" w:hAnsi="Arial" w:cs="Arial"/>
                <w:b/>
                <w:color w:val="auto"/>
                <w:lang w:val="sr-Cyrl-RS"/>
              </w:rPr>
            </w:pPr>
          </w:p>
        </w:tc>
        <w:tc>
          <w:tcPr>
            <w:tcW w:w="868" w:type="pct"/>
            <w:vAlign w:val="center"/>
          </w:tcPr>
          <w:p w14:paraId="2333E582" w14:textId="77777777" w:rsidR="00E30952" w:rsidRPr="00D14875" w:rsidRDefault="00E30952" w:rsidP="00960D3D">
            <w:pPr>
              <w:pStyle w:val="Standard"/>
              <w:numPr>
                <w:ilvl w:val="0"/>
                <w:numId w:val="1"/>
              </w:numPr>
              <w:rPr>
                <w:rFonts w:ascii="Arial" w:hAnsi="Arial" w:cs="Arial"/>
                <w:b/>
                <w:color w:val="auto"/>
                <w:lang w:val="sr-Cyrl-RS"/>
              </w:rPr>
            </w:pPr>
          </w:p>
        </w:tc>
        <w:tc>
          <w:tcPr>
            <w:tcW w:w="944" w:type="pct"/>
            <w:vAlign w:val="center"/>
          </w:tcPr>
          <w:p w14:paraId="18F86600" w14:textId="77777777" w:rsidR="00E30952" w:rsidRPr="00D14875" w:rsidRDefault="00E30952" w:rsidP="00960D3D">
            <w:pPr>
              <w:pStyle w:val="Standard"/>
              <w:numPr>
                <w:ilvl w:val="0"/>
                <w:numId w:val="1"/>
              </w:numPr>
              <w:rPr>
                <w:rFonts w:ascii="Arial" w:hAnsi="Arial" w:cs="Arial"/>
                <w:b/>
                <w:color w:val="auto"/>
                <w:lang w:val="sr-Cyrl-RS"/>
              </w:rPr>
            </w:pPr>
          </w:p>
        </w:tc>
        <w:tc>
          <w:tcPr>
            <w:tcW w:w="915" w:type="pct"/>
            <w:vAlign w:val="center"/>
          </w:tcPr>
          <w:p w14:paraId="0C6DC334" w14:textId="77777777" w:rsidR="00E30952" w:rsidRPr="00D14875" w:rsidRDefault="00E30952" w:rsidP="00960D3D">
            <w:pPr>
              <w:pStyle w:val="Standard"/>
              <w:numPr>
                <w:ilvl w:val="0"/>
                <w:numId w:val="1"/>
              </w:numPr>
              <w:rPr>
                <w:rFonts w:ascii="Arial" w:hAnsi="Arial" w:cs="Arial"/>
                <w:b/>
                <w:color w:val="auto"/>
                <w:lang w:val="sr-Cyrl-RS"/>
              </w:rPr>
            </w:pPr>
          </w:p>
        </w:tc>
      </w:tr>
      <w:tr w:rsidR="00D14875" w:rsidRPr="00D14875" w14:paraId="430E3BA5" w14:textId="77777777" w:rsidTr="000E3080">
        <w:trPr>
          <w:trHeight w:val="70"/>
        </w:trPr>
        <w:tc>
          <w:tcPr>
            <w:tcW w:w="778" w:type="pct"/>
            <w:vAlign w:val="center"/>
          </w:tcPr>
          <w:p w14:paraId="44320B26" w14:textId="77777777" w:rsidR="00E30952" w:rsidRPr="00D14875" w:rsidRDefault="00D33DCA" w:rsidP="00960D3D">
            <w:pPr>
              <w:pStyle w:val="Standard"/>
              <w:jc w:val="left"/>
              <w:rPr>
                <w:rFonts w:ascii="Arial" w:hAnsi="Arial" w:cs="Arial"/>
                <w:b/>
                <w:color w:val="auto"/>
                <w:lang w:val="sr-Cyrl-RS"/>
              </w:rPr>
            </w:pPr>
            <w:r w:rsidRPr="00D14875">
              <w:rPr>
                <w:rFonts w:ascii="Arial" w:hAnsi="Arial" w:cs="Arial"/>
                <w:b/>
                <w:color w:val="auto"/>
                <w:lang w:val="sr-Cyrl-RS"/>
              </w:rPr>
              <w:t>4.</w:t>
            </w:r>
          </w:p>
        </w:tc>
        <w:tc>
          <w:tcPr>
            <w:tcW w:w="1495" w:type="pct"/>
            <w:vAlign w:val="center"/>
          </w:tcPr>
          <w:p w14:paraId="4EE287A5" w14:textId="77777777" w:rsidR="00E30952" w:rsidRPr="00D14875" w:rsidRDefault="00E30952" w:rsidP="00960D3D">
            <w:pPr>
              <w:pStyle w:val="Standard"/>
              <w:numPr>
                <w:ilvl w:val="0"/>
                <w:numId w:val="1"/>
              </w:numPr>
              <w:rPr>
                <w:rFonts w:ascii="Arial" w:hAnsi="Arial" w:cs="Arial"/>
                <w:b/>
                <w:color w:val="auto"/>
                <w:lang w:val="sr-Cyrl-RS"/>
              </w:rPr>
            </w:pPr>
          </w:p>
        </w:tc>
        <w:tc>
          <w:tcPr>
            <w:tcW w:w="868" w:type="pct"/>
            <w:vAlign w:val="center"/>
          </w:tcPr>
          <w:p w14:paraId="637AB2C9" w14:textId="77777777" w:rsidR="00E30952" w:rsidRPr="00D14875" w:rsidRDefault="00E30952" w:rsidP="00960D3D">
            <w:pPr>
              <w:pStyle w:val="Standard"/>
              <w:numPr>
                <w:ilvl w:val="0"/>
                <w:numId w:val="1"/>
              </w:numPr>
              <w:rPr>
                <w:rFonts w:ascii="Arial" w:hAnsi="Arial" w:cs="Arial"/>
                <w:b/>
                <w:color w:val="auto"/>
                <w:lang w:val="sr-Cyrl-RS"/>
              </w:rPr>
            </w:pPr>
          </w:p>
        </w:tc>
        <w:tc>
          <w:tcPr>
            <w:tcW w:w="944" w:type="pct"/>
            <w:vAlign w:val="center"/>
          </w:tcPr>
          <w:p w14:paraId="7529ADCC" w14:textId="77777777" w:rsidR="00E30952" w:rsidRPr="00D14875" w:rsidRDefault="00E30952" w:rsidP="00960D3D">
            <w:pPr>
              <w:pStyle w:val="Standard"/>
              <w:numPr>
                <w:ilvl w:val="0"/>
                <w:numId w:val="1"/>
              </w:numPr>
              <w:rPr>
                <w:rFonts w:ascii="Arial" w:hAnsi="Arial" w:cs="Arial"/>
                <w:b/>
                <w:color w:val="auto"/>
                <w:lang w:val="sr-Cyrl-RS"/>
              </w:rPr>
            </w:pPr>
          </w:p>
        </w:tc>
        <w:tc>
          <w:tcPr>
            <w:tcW w:w="915" w:type="pct"/>
            <w:vAlign w:val="center"/>
          </w:tcPr>
          <w:p w14:paraId="5AFD50B6" w14:textId="77777777" w:rsidR="00E30952" w:rsidRPr="00D14875" w:rsidRDefault="00E30952" w:rsidP="00960D3D">
            <w:pPr>
              <w:pStyle w:val="Standard"/>
              <w:numPr>
                <w:ilvl w:val="0"/>
                <w:numId w:val="1"/>
              </w:numPr>
              <w:rPr>
                <w:rFonts w:ascii="Arial" w:hAnsi="Arial" w:cs="Arial"/>
                <w:b/>
                <w:color w:val="auto"/>
                <w:lang w:val="sr-Cyrl-RS"/>
              </w:rPr>
            </w:pPr>
          </w:p>
        </w:tc>
      </w:tr>
    </w:tbl>
    <w:p w14:paraId="0F584649" w14:textId="0076B66C" w:rsidR="00E30952" w:rsidRPr="00005439" w:rsidRDefault="000E3080" w:rsidP="000E3080">
      <w:pPr>
        <w:pStyle w:val="Standard"/>
        <w:jc w:val="left"/>
        <w:rPr>
          <w:rFonts w:ascii="Arial" w:hAnsi="Arial" w:cs="Arial"/>
          <w:color w:val="auto"/>
        </w:rPr>
      </w:pPr>
      <w:r>
        <w:rPr>
          <w:rFonts w:ascii="Arial" w:hAnsi="Arial" w:cs="Arial"/>
          <w:color w:val="auto"/>
        </w:rPr>
        <w:t>ПРИЛОЗИ И НАПОМЕНЕ УЗ ЗАПИСНИК:</w:t>
      </w:r>
      <w:r>
        <w:rPr>
          <w:rFonts w:ascii="Arial" w:hAnsi="Arial" w:cs="Arial"/>
          <w:color w:val="auto"/>
          <w:lang w:val="sr-Cyrl-RS"/>
        </w:rPr>
        <w:t xml:space="preserve">_________________________________   </w:t>
      </w:r>
    </w:p>
    <w:p w14:paraId="488D0C3A" w14:textId="77777777" w:rsidR="00E30952" w:rsidRPr="00D14875" w:rsidRDefault="00E30952" w:rsidP="00E30952">
      <w:pPr>
        <w:pStyle w:val="Standard"/>
        <w:spacing w:before="0"/>
        <w:rPr>
          <w:rFonts w:ascii="Arial" w:hAnsi="Arial" w:cs="Arial"/>
          <w:color w:val="auto"/>
        </w:rPr>
      </w:pPr>
      <w:r w:rsidRPr="00D14875">
        <w:rPr>
          <w:rFonts w:ascii="Arial" w:hAnsi="Arial" w:cs="Arial"/>
          <w:color w:val="auto"/>
        </w:rPr>
        <w:t>(</w:t>
      </w:r>
      <w:r w:rsidRPr="00D14875">
        <w:rPr>
          <w:rFonts w:ascii="Arial" w:hAnsi="Arial" w:cs="Arial"/>
          <w:b/>
          <w:color w:val="auto"/>
          <w:u w:val="single"/>
        </w:rPr>
        <w:t>обавезан прилог:</w:t>
      </w:r>
      <w:r w:rsidRPr="00D14875">
        <w:rPr>
          <w:rFonts w:ascii="Arial" w:hAnsi="Arial" w:cs="Arial"/>
          <w:color w:val="auto"/>
        </w:rPr>
        <w:t xml:space="preserve"> Налог за набавку (садржи предмет, рок, јед.мере, количину), </w:t>
      </w:r>
      <w:r w:rsidRPr="00D14875">
        <w:rPr>
          <w:rFonts w:ascii="Arial" w:hAnsi="Arial" w:cs="Arial"/>
          <w:b/>
          <w:color w:val="auto"/>
        </w:rPr>
        <w:t>други евентуални прилози и напомене</w:t>
      </w:r>
      <w:r w:rsidRPr="00D14875">
        <w:rPr>
          <w:rFonts w:ascii="Arial" w:hAnsi="Arial" w:cs="Arial"/>
          <w:color w:val="auto"/>
        </w:rPr>
        <w:t>: декларација</w:t>
      </w:r>
      <w:r w:rsidR="00B754CF" w:rsidRPr="00D14875">
        <w:rPr>
          <w:rFonts w:ascii="Arial" w:hAnsi="Arial" w:cs="Arial"/>
          <w:color w:val="auto"/>
        </w:rPr>
        <w:t xml:space="preserve">, атест/извештај о испитивању, </w:t>
      </w:r>
      <w:r w:rsidRPr="00D14875">
        <w:rPr>
          <w:rFonts w:ascii="Arial" w:hAnsi="Arial" w:cs="Arial"/>
          <w:color w:val="auto"/>
        </w:rPr>
        <w:t>лабораторијски налаз или упутство за употребу, манипулацију, одлагања, мере прве помоћи у случају расипања материје, начин транспорта и друго)</w:t>
      </w:r>
    </w:p>
    <w:p w14:paraId="661ADF44" w14:textId="77777777" w:rsidR="00E30952" w:rsidRPr="002E3741" w:rsidRDefault="00E30952" w:rsidP="00E30952">
      <w:pPr>
        <w:pStyle w:val="Standard"/>
        <w:spacing w:before="0"/>
        <w:rPr>
          <w:rFonts w:ascii="Arial" w:hAnsi="Arial" w:cs="Arial"/>
          <w:color w:val="auto"/>
        </w:rPr>
      </w:pPr>
      <w:r w:rsidRPr="002E3741">
        <w:rPr>
          <w:rFonts w:ascii="Arial" w:hAnsi="Arial" w:cs="Arial"/>
          <w:color w:val="auto"/>
        </w:rPr>
        <w:t>Предмет уговора (услуге) одговара траженим техничким карактеристикама.</w:t>
      </w:r>
      <w:r w:rsidRPr="002E3741">
        <w:rPr>
          <w:rFonts w:ascii="Arial" w:hAnsi="Arial" w:cs="Arial"/>
          <w:color w:val="auto"/>
        </w:rPr>
        <w:tab/>
      </w:r>
    </w:p>
    <w:p w14:paraId="2FF41782" w14:textId="77777777" w:rsidR="00E30952" w:rsidRPr="002E3741" w:rsidRDefault="00E30952" w:rsidP="00E30952">
      <w:pPr>
        <w:pStyle w:val="Standard"/>
        <w:spacing w:before="0"/>
        <w:rPr>
          <w:rFonts w:ascii="Arial" w:hAnsi="Arial" w:cs="Arial"/>
          <w:color w:val="auto"/>
        </w:rPr>
      </w:pPr>
      <w:r w:rsidRPr="002E3741">
        <w:rPr>
          <w:rFonts w:ascii="Arial" w:hAnsi="Arial" w:cs="Arial"/>
          <w:color w:val="auto"/>
        </w:rPr>
        <w:t>□ ДА</w:t>
      </w:r>
    </w:p>
    <w:p w14:paraId="4236ADF8" w14:textId="77777777" w:rsidR="00E30952" w:rsidRPr="002E3741" w:rsidRDefault="00E30952" w:rsidP="00E30952">
      <w:pPr>
        <w:pStyle w:val="Standard"/>
        <w:spacing w:before="0"/>
        <w:rPr>
          <w:rFonts w:ascii="Arial" w:hAnsi="Arial" w:cs="Arial"/>
          <w:color w:val="auto"/>
          <w:lang w:val="sr-Cyrl-RS"/>
        </w:rPr>
      </w:pPr>
      <w:r w:rsidRPr="002E3741">
        <w:rPr>
          <w:rFonts w:ascii="Arial" w:hAnsi="Arial" w:cs="Arial"/>
          <w:color w:val="auto"/>
        </w:rPr>
        <w:t xml:space="preserve">□ </w:t>
      </w:r>
      <w:r w:rsidRPr="002E3741">
        <w:rPr>
          <w:rFonts w:ascii="Arial" w:hAnsi="Arial" w:cs="Arial"/>
          <w:color w:val="auto"/>
          <w:lang w:val="sr-Cyrl-RS"/>
        </w:rPr>
        <w:t>НЕ</w:t>
      </w:r>
    </w:p>
    <w:p w14:paraId="46BCD178" w14:textId="77777777" w:rsidR="00E30952" w:rsidRPr="002E3741" w:rsidRDefault="00E30952" w:rsidP="00E30952">
      <w:pPr>
        <w:pStyle w:val="Standard"/>
        <w:spacing w:before="0"/>
        <w:rPr>
          <w:rFonts w:ascii="Arial" w:hAnsi="Arial" w:cs="Arial"/>
          <w:color w:val="auto"/>
        </w:rPr>
      </w:pPr>
      <w:r w:rsidRPr="002E3741">
        <w:rPr>
          <w:rFonts w:ascii="Arial" w:hAnsi="Arial" w:cs="Arial"/>
          <w:color w:val="auto"/>
        </w:rPr>
        <w:t>Б) Да су услуге извршене у обиму, квалитету, уговореном року и сагласно уговору потврђују:</w:t>
      </w:r>
    </w:p>
    <w:p w14:paraId="54BCC248" w14:textId="77777777" w:rsidR="00E30952" w:rsidRPr="00C71FC1" w:rsidRDefault="00B754CF"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00E30952" w:rsidRPr="00C71FC1">
        <w:rPr>
          <w:rFonts w:ascii="Arial" w:hAnsi="Arial" w:cs="Arial"/>
          <w:color w:val="auto"/>
          <w:lang w:val="sr-Cyrl-RS"/>
        </w:rPr>
        <w:t>ПРУЖАЛАЦ</w:t>
      </w:r>
      <w:r w:rsidR="00E30952" w:rsidRPr="002E3741">
        <w:rPr>
          <w:rFonts w:ascii="Arial" w:hAnsi="Arial" w:cs="Arial"/>
          <w:color w:val="auto"/>
          <w:lang w:val="sr-Cyrl-RS"/>
        </w:rPr>
        <w:t xml:space="preserve"> УСЛУГЕ</w:t>
      </w:r>
      <w:r w:rsidR="00E30952" w:rsidRPr="00C71FC1">
        <w:rPr>
          <w:rFonts w:ascii="Arial" w:hAnsi="Arial" w:cs="Arial"/>
          <w:color w:val="auto"/>
          <w:lang w:val="sr-Cyrl-RS"/>
        </w:rPr>
        <w:t>:</w:t>
      </w:r>
      <w:r w:rsidR="00E30952" w:rsidRPr="00C71FC1">
        <w:rPr>
          <w:rFonts w:ascii="Arial" w:hAnsi="Arial" w:cs="Arial"/>
          <w:color w:val="auto"/>
          <w:lang w:val="sr-Cyrl-RS"/>
        </w:rPr>
        <w:tab/>
        <w:t xml:space="preserve">                             </w:t>
      </w:r>
      <w:r w:rsidR="00E30952" w:rsidRPr="002E3741">
        <w:rPr>
          <w:rFonts w:ascii="Arial" w:hAnsi="Arial" w:cs="Arial"/>
          <w:color w:val="auto"/>
          <w:lang w:val="sr-Cyrl-RS"/>
        </w:rPr>
        <w:t xml:space="preserve">        </w:t>
      </w:r>
      <w:r w:rsidR="00E30952" w:rsidRPr="00C71FC1">
        <w:rPr>
          <w:rFonts w:ascii="Arial" w:hAnsi="Arial" w:cs="Arial"/>
          <w:color w:val="auto"/>
          <w:lang w:val="sr-Cyrl-RS"/>
        </w:rPr>
        <w:t>ОВЕРА НАДЗОРНОГ ОРГАНА</w:t>
      </w:r>
    </w:p>
    <w:p w14:paraId="68762E41" w14:textId="77777777" w:rsidR="00E30952" w:rsidRPr="00C71FC1" w:rsidRDefault="00E30952" w:rsidP="00E30952">
      <w:pPr>
        <w:pStyle w:val="Standard"/>
        <w:spacing w:before="0"/>
        <w:rPr>
          <w:rFonts w:ascii="Arial" w:hAnsi="Arial" w:cs="Arial"/>
          <w:color w:val="auto"/>
          <w:lang w:val="sr-Cyrl-RS"/>
        </w:rPr>
      </w:pPr>
    </w:p>
    <w:p w14:paraId="18D9553F" w14:textId="77777777" w:rsidR="00E30952" w:rsidRPr="00C71FC1" w:rsidRDefault="00E30952" w:rsidP="00E30952">
      <w:pPr>
        <w:pStyle w:val="Standard"/>
        <w:spacing w:before="0"/>
        <w:rPr>
          <w:rFonts w:ascii="Arial" w:hAnsi="Arial" w:cs="Arial"/>
          <w:color w:val="auto"/>
          <w:lang w:val="sr-Cyrl-RS"/>
        </w:rPr>
      </w:pPr>
      <w:r w:rsidRPr="00C71FC1">
        <w:rPr>
          <w:rFonts w:ascii="Arial" w:hAnsi="Arial" w:cs="Arial"/>
          <w:color w:val="auto"/>
          <w:lang w:val="sr-Cyrl-RS"/>
        </w:rPr>
        <w:t xml:space="preserve">___________________        </w:t>
      </w:r>
      <w:r w:rsidRPr="002E3741">
        <w:rPr>
          <w:rFonts w:ascii="Arial" w:hAnsi="Arial" w:cs="Arial"/>
          <w:color w:val="auto"/>
          <w:lang w:val="sr-Cyrl-RS"/>
        </w:rPr>
        <w:t xml:space="preserve">                                  </w:t>
      </w:r>
      <w:r w:rsidRPr="00C71FC1">
        <w:rPr>
          <w:rFonts w:ascii="Arial" w:hAnsi="Arial" w:cs="Arial"/>
          <w:color w:val="auto"/>
          <w:lang w:val="sr-Cyrl-RS"/>
        </w:rPr>
        <w:t>__________________________</w:t>
      </w:r>
    </w:p>
    <w:p w14:paraId="64A81F5C" w14:textId="77777777" w:rsidR="00E30952" w:rsidRPr="002E3741" w:rsidRDefault="00E30952"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Pr="00C71FC1">
        <w:rPr>
          <w:rFonts w:ascii="Arial" w:hAnsi="Arial" w:cs="Arial"/>
          <w:color w:val="auto"/>
          <w:lang w:val="sr-Cyrl-RS"/>
        </w:rPr>
        <w:t xml:space="preserve"> (Име и презиме)        </w:t>
      </w:r>
      <w:r w:rsidRPr="002E3741">
        <w:rPr>
          <w:rFonts w:ascii="Arial" w:hAnsi="Arial" w:cs="Arial"/>
          <w:color w:val="auto"/>
          <w:lang w:val="sr-Cyrl-RS"/>
        </w:rPr>
        <w:t xml:space="preserve">                                           </w:t>
      </w:r>
      <w:r w:rsidRPr="00C71FC1">
        <w:rPr>
          <w:rFonts w:ascii="Arial" w:hAnsi="Arial" w:cs="Arial"/>
          <w:color w:val="auto"/>
          <w:lang w:val="sr-Cyrl-RS"/>
        </w:rPr>
        <w:t>Одговорно лице по Решењу</w:t>
      </w:r>
      <w:r w:rsidRPr="002E3741">
        <w:rPr>
          <w:rFonts w:ascii="Arial" w:hAnsi="Arial" w:cs="Arial"/>
          <w:color w:val="auto"/>
          <w:lang w:val="sr-Cyrl-RS"/>
        </w:rPr>
        <w:t xml:space="preserve"> </w:t>
      </w:r>
    </w:p>
    <w:p w14:paraId="20C80595" w14:textId="77777777" w:rsidR="00E30952" w:rsidRPr="00C71FC1" w:rsidRDefault="00E30952"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Pr="00C71FC1">
        <w:rPr>
          <w:rFonts w:ascii="Arial" w:hAnsi="Arial" w:cs="Arial"/>
          <w:color w:val="auto"/>
          <w:lang w:val="sr-Cyrl-RS"/>
        </w:rPr>
        <w:t>(Име и презиме)</w:t>
      </w:r>
    </w:p>
    <w:p w14:paraId="348AF3F4" w14:textId="77777777" w:rsidR="00E30952" w:rsidRPr="002E3741" w:rsidRDefault="00E30952" w:rsidP="00E30952">
      <w:pPr>
        <w:pStyle w:val="Standard"/>
        <w:spacing w:before="0"/>
        <w:rPr>
          <w:rFonts w:ascii="Arial" w:hAnsi="Arial" w:cs="Arial"/>
          <w:color w:val="auto"/>
          <w:lang w:val="sr-Cyrl-RS"/>
        </w:rPr>
      </w:pPr>
      <w:r w:rsidRPr="00C71FC1">
        <w:rPr>
          <w:rFonts w:ascii="Arial" w:hAnsi="Arial" w:cs="Arial"/>
          <w:color w:val="auto"/>
          <w:lang w:val="sr-Cyrl-RS"/>
        </w:rPr>
        <w:t>____________________</w:t>
      </w:r>
      <w:r w:rsidRPr="00C71FC1">
        <w:rPr>
          <w:rFonts w:ascii="Arial" w:hAnsi="Arial" w:cs="Arial"/>
          <w:color w:val="auto"/>
          <w:lang w:val="sr-Cyrl-RS"/>
        </w:rPr>
        <w:tab/>
      </w:r>
      <w:r w:rsidRPr="002E3741">
        <w:rPr>
          <w:rFonts w:ascii="Arial" w:hAnsi="Arial" w:cs="Arial"/>
          <w:color w:val="auto"/>
          <w:lang w:val="sr-Cyrl-RS"/>
        </w:rPr>
        <w:t xml:space="preserve">                                          </w:t>
      </w:r>
      <w:r w:rsidRPr="00C71FC1">
        <w:rPr>
          <w:rFonts w:ascii="Arial" w:hAnsi="Arial" w:cs="Arial"/>
          <w:color w:val="auto"/>
          <w:lang w:val="sr-Cyrl-RS"/>
        </w:rPr>
        <w:t xml:space="preserve">_____________________        </w:t>
      </w:r>
    </w:p>
    <w:p w14:paraId="51BDB4C7" w14:textId="77777777" w:rsidR="00E30952" w:rsidRPr="002E3741" w:rsidRDefault="00E30952" w:rsidP="00E30952">
      <w:pPr>
        <w:pStyle w:val="Standard"/>
        <w:spacing w:before="0"/>
        <w:rPr>
          <w:rFonts w:ascii="Arial" w:hAnsi="Arial" w:cs="Arial"/>
          <w:color w:val="auto"/>
          <w:lang w:val="sr-Cyrl-RS"/>
        </w:rPr>
      </w:pPr>
      <w:r w:rsidRPr="00C71FC1">
        <w:rPr>
          <w:rFonts w:ascii="Arial" w:hAnsi="Arial" w:cs="Arial"/>
          <w:color w:val="auto"/>
          <w:lang w:val="sr-Cyrl-RS"/>
        </w:rPr>
        <w:t xml:space="preserve">   </w:t>
      </w:r>
      <w:r w:rsidRPr="002E3741">
        <w:rPr>
          <w:rFonts w:ascii="Arial" w:hAnsi="Arial" w:cs="Arial"/>
          <w:color w:val="auto"/>
          <w:lang w:val="sr-Cyrl-RS"/>
        </w:rPr>
        <w:t xml:space="preserve">   </w:t>
      </w:r>
      <w:r w:rsidRPr="00C71FC1">
        <w:rPr>
          <w:rFonts w:ascii="Arial" w:hAnsi="Arial" w:cs="Arial"/>
          <w:color w:val="auto"/>
          <w:lang w:val="sr-Cyrl-RS"/>
        </w:rPr>
        <w:t xml:space="preserve"> </w:t>
      </w:r>
      <w:r w:rsidR="00B754CF" w:rsidRPr="002E3741">
        <w:rPr>
          <w:rFonts w:ascii="Arial" w:hAnsi="Arial" w:cs="Arial"/>
          <w:color w:val="auto"/>
          <w:lang w:val="sr-Cyrl-RS"/>
        </w:rPr>
        <w:t xml:space="preserve">   </w:t>
      </w:r>
      <w:r w:rsidRPr="00C71FC1">
        <w:rPr>
          <w:rFonts w:ascii="Arial" w:hAnsi="Arial" w:cs="Arial"/>
          <w:color w:val="auto"/>
          <w:lang w:val="sr-Cyrl-RS"/>
        </w:rPr>
        <w:t>(Потпис)</w:t>
      </w:r>
      <w:r w:rsidRPr="00C71FC1">
        <w:rPr>
          <w:rFonts w:ascii="Arial" w:hAnsi="Arial" w:cs="Arial"/>
          <w:color w:val="auto"/>
          <w:lang w:val="sr-Cyrl-RS"/>
        </w:rPr>
        <w:tab/>
      </w:r>
      <w:r w:rsidRPr="00C71FC1">
        <w:rPr>
          <w:rFonts w:ascii="Arial" w:hAnsi="Arial" w:cs="Arial"/>
          <w:color w:val="auto"/>
          <w:lang w:val="sr-Cyrl-RS"/>
        </w:rPr>
        <w:tab/>
      </w:r>
      <w:r w:rsidRPr="00C71FC1">
        <w:rPr>
          <w:rFonts w:ascii="Arial" w:hAnsi="Arial" w:cs="Arial"/>
          <w:color w:val="auto"/>
          <w:lang w:val="sr-Cyrl-RS"/>
        </w:rPr>
        <w:tab/>
        <w:t xml:space="preserve"> </w:t>
      </w:r>
      <w:r w:rsidRPr="002E3741">
        <w:rPr>
          <w:rFonts w:ascii="Arial" w:hAnsi="Arial" w:cs="Arial"/>
          <w:color w:val="auto"/>
          <w:lang w:val="sr-Cyrl-RS"/>
        </w:rPr>
        <w:t xml:space="preserve">  </w:t>
      </w:r>
      <w:r w:rsidRPr="00C71FC1">
        <w:rPr>
          <w:rFonts w:ascii="Arial" w:hAnsi="Arial" w:cs="Arial"/>
          <w:color w:val="auto"/>
          <w:lang w:val="sr-Cyrl-RS"/>
        </w:rPr>
        <w:t xml:space="preserve">      </w:t>
      </w:r>
      <w:r w:rsidRPr="002E3741">
        <w:rPr>
          <w:rFonts w:ascii="Arial" w:hAnsi="Arial" w:cs="Arial"/>
          <w:color w:val="auto"/>
          <w:lang w:val="sr-Cyrl-RS"/>
        </w:rPr>
        <w:t xml:space="preserve">                                    </w:t>
      </w:r>
      <w:r w:rsidRPr="00C71FC1">
        <w:rPr>
          <w:rFonts w:ascii="Arial" w:hAnsi="Arial" w:cs="Arial"/>
          <w:color w:val="auto"/>
          <w:lang w:val="sr-Cyrl-RS"/>
        </w:rPr>
        <w:t>(Потпис</w:t>
      </w:r>
      <w:r w:rsidRPr="002E3741">
        <w:rPr>
          <w:rFonts w:ascii="Arial" w:hAnsi="Arial" w:cs="Arial"/>
          <w:color w:val="auto"/>
          <w:lang w:val="sr-Cyrl-RS"/>
        </w:rPr>
        <w:t>)</w:t>
      </w:r>
    </w:p>
    <w:p w14:paraId="75CD07AA" w14:textId="77777777" w:rsidR="00D811DF" w:rsidRPr="00C71FC1" w:rsidRDefault="00D811DF" w:rsidP="00D811DF">
      <w:pPr>
        <w:pStyle w:val="Standard"/>
        <w:spacing w:before="0"/>
        <w:rPr>
          <w:rFonts w:ascii="Arial" w:hAnsi="Arial" w:cs="Arial"/>
          <w:color w:val="auto"/>
          <w:lang w:val="sr-Cyrl-RS"/>
        </w:rPr>
      </w:pPr>
    </w:p>
    <w:p w14:paraId="3F089400" w14:textId="77777777" w:rsidR="00D811DF" w:rsidRPr="00C71FC1" w:rsidRDefault="00D811DF" w:rsidP="00D811DF">
      <w:pPr>
        <w:pStyle w:val="Standard"/>
        <w:spacing w:before="0"/>
        <w:rPr>
          <w:rFonts w:ascii="Arial" w:hAnsi="Arial" w:cs="Arial"/>
          <w:color w:val="auto"/>
          <w:lang w:val="sr-Cyrl-RS"/>
        </w:rPr>
      </w:pPr>
      <w:r w:rsidRPr="00C71FC1">
        <w:rPr>
          <w:rFonts w:ascii="Arial" w:hAnsi="Arial" w:cs="Arial"/>
          <w:color w:val="auto"/>
          <w:lang w:val="sr-Cyrl-RS"/>
        </w:rPr>
        <w:t xml:space="preserve">Сви </w:t>
      </w:r>
      <w:r w:rsidR="00754CFF" w:rsidRPr="002E3741">
        <w:rPr>
          <w:rFonts w:ascii="Arial" w:hAnsi="Arial" w:cs="Arial"/>
          <w:color w:val="auto"/>
          <w:lang w:val="sr-Cyrl-RS"/>
        </w:rPr>
        <w:t>Пружаоци услуга</w:t>
      </w:r>
      <w:r w:rsidRPr="00C71FC1">
        <w:rPr>
          <w:rFonts w:ascii="Arial" w:hAnsi="Arial" w:cs="Arial"/>
          <w:color w:val="auto"/>
          <w:lang w:val="sr-Cyrl-RS"/>
        </w:rPr>
        <w:t xml:space="preserve"> биће дужни да уз фактуру доставе и обострано потписани Записник.</w:t>
      </w:r>
    </w:p>
    <w:p w14:paraId="47229539" w14:textId="77777777" w:rsidR="00D811DF" w:rsidRPr="00C71FC1" w:rsidRDefault="00D811DF" w:rsidP="00D811DF">
      <w:pPr>
        <w:pStyle w:val="Standard"/>
        <w:spacing w:before="0"/>
        <w:rPr>
          <w:rFonts w:ascii="Arial" w:hAnsi="Arial" w:cs="Arial"/>
          <w:color w:val="auto"/>
          <w:lang w:val="sr-Cyrl-RS"/>
        </w:rPr>
      </w:pPr>
    </w:p>
    <w:p w14:paraId="14C381A7" w14:textId="77777777" w:rsidR="00D811DF" w:rsidRPr="00C71FC1" w:rsidRDefault="00D811DF" w:rsidP="00D811DF">
      <w:pPr>
        <w:pStyle w:val="Standard"/>
        <w:spacing w:before="0"/>
        <w:rPr>
          <w:rFonts w:ascii="Arial" w:hAnsi="Arial" w:cs="Arial"/>
          <w:color w:val="auto"/>
          <w:lang w:val="sr-Cyrl-RS"/>
        </w:rPr>
      </w:pPr>
    </w:p>
    <w:p w14:paraId="2B51A442" w14:textId="77777777" w:rsidR="006B4124" w:rsidRPr="00C71FC1" w:rsidRDefault="006B4124" w:rsidP="00D811DF">
      <w:pPr>
        <w:pStyle w:val="Standard"/>
        <w:spacing w:before="0"/>
        <w:rPr>
          <w:rFonts w:ascii="Arial" w:hAnsi="Arial" w:cs="Arial"/>
          <w:color w:val="auto"/>
          <w:lang w:val="sr-Cyrl-RS"/>
        </w:rPr>
      </w:pPr>
    </w:p>
    <w:p w14:paraId="7617417A" w14:textId="5EF01B04" w:rsidR="00D811DF" w:rsidRPr="00C71FC1" w:rsidRDefault="000E3080" w:rsidP="00090E28">
      <w:pPr>
        <w:pStyle w:val="Standard"/>
        <w:spacing w:before="0"/>
        <w:jc w:val="center"/>
        <w:rPr>
          <w:rFonts w:ascii="Arial" w:hAnsi="Arial" w:cs="Arial"/>
          <w:color w:val="auto"/>
          <w:lang w:val="sr-Cyrl-RS"/>
        </w:rPr>
      </w:pPr>
      <w:r>
        <w:rPr>
          <w:rFonts w:ascii="Arial" w:hAnsi="Arial" w:cs="Arial"/>
          <w:b/>
          <w:color w:val="auto"/>
          <w:lang w:val="sr-Cyrl-RS"/>
        </w:rPr>
        <w:t xml:space="preserve">                                                                                                              </w:t>
      </w:r>
      <w:r w:rsidR="00D811DF" w:rsidRPr="00C71FC1">
        <w:rPr>
          <w:rFonts w:ascii="Arial" w:hAnsi="Arial" w:cs="Arial"/>
          <w:b/>
          <w:color w:val="auto"/>
          <w:lang w:val="sr-Cyrl-RS"/>
        </w:rPr>
        <w:t xml:space="preserve">ПРИЛОГ </w:t>
      </w:r>
      <w:r w:rsidR="00E4029B">
        <w:rPr>
          <w:rFonts w:ascii="Arial" w:hAnsi="Arial" w:cs="Arial"/>
          <w:b/>
          <w:color w:val="auto"/>
          <w:lang w:val="sr-Cyrl-RS"/>
        </w:rPr>
        <w:t>5</w:t>
      </w:r>
      <w:r w:rsidR="00D811DF" w:rsidRPr="00C71FC1">
        <w:rPr>
          <w:rFonts w:ascii="Arial" w:hAnsi="Arial" w:cs="Arial"/>
          <w:b/>
          <w:color w:val="auto"/>
          <w:lang w:val="sr-Cyrl-RS"/>
        </w:rPr>
        <w:t>.</w:t>
      </w:r>
    </w:p>
    <w:p w14:paraId="7537ECCA" w14:textId="77777777" w:rsidR="00E30952" w:rsidRPr="00C71FC1" w:rsidRDefault="00E30952" w:rsidP="00090E28">
      <w:pPr>
        <w:pStyle w:val="Standard"/>
        <w:spacing w:before="0"/>
        <w:jc w:val="center"/>
        <w:rPr>
          <w:rFonts w:ascii="Arial" w:hAnsi="Arial" w:cs="Arial"/>
          <w:color w:val="auto"/>
          <w:lang w:val="sr-Cyrl-RS"/>
        </w:rPr>
      </w:pPr>
    </w:p>
    <w:p w14:paraId="7D83EACE" w14:textId="77777777" w:rsidR="00D811DF" w:rsidRPr="002E3741" w:rsidRDefault="00D811DF" w:rsidP="00090E28">
      <w:pPr>
        <w:pStyle w:val="Standard"/>
        <w:spacing w:before="0"/>
        <w:jc w:val="center"/>
        <w:rPr>
          <w:rFonts w:ascii="Arial" w:hAnsi="Arial" w:cs="Arial"/>
          <w:b/>
          <w:color w:val="auto"/>
          <w:lang w:val="sr-Cyrl-RS"/>
        </w:rPr>
      </w:pPr>
      <w:r w:rsidRPr="002E3741">
        <w:rPr>
          <w:rFonts w:ascii="Arial" w:hAnsi="Arial" w:cs="Arial"/>
          <w:b/>
          <w:color w:val="auto"/>
          <w:lang w:val="sr-Cyrl-RS"/>
        </w:rPr>
        <w:t>НАЛОГ ЗА НАБАВКУ</w:t>
      </w:r>
    </w:p>
    <w:p w14:paraId="48D3D08E" w14:textId="77777777" w:rsidR="00D811DF" w:rsidRPr="00C71FC1" w:rsidRDefault="00D811DF" w:rsidP="00D811DF">
      <w:pPr>
        <w:pStyle w:val="Standard"/>
        <w:spacing w:before="0"/>
        <w:rPr>
          <w:rFonts w:ascii="Arial" w:hAnsi="Arial" w:cs="Arial"/>
          <w:color w:val="auto"/>
          <w:lang w:val="sr-Cyrl-RS"/>
        </w:rPr>
      </w:pPr>
    </w:p>
    <w:p w14:paraId="00F4AAD6" w14:textId="77777777" w:rsidR="00D811DF" w:rsidRPr="00C71FC1" w:rsidRDefault="00D811DF" w:rsidP="00D811DF">
      <w:pPr>
        <w:pStyle w:val="Standard"/>
        <w:spacing w:before="0"/>
        <w:rPr>
          <w:rFonts w:ascii="Arial" w:hAnsi="Arial" w:cs="Arial"/>
          <w:color w:val="auto"/>
          <w:lang w:val="sr-Cyrl-RS"/>
        </w:rPr>
      </w:pPr>
    </w:p>
    <w:p w14:paraId="454A7FA6" w14:textId="77777777" w:rsidR="00D811DF" w:rsidRPr="002E3741" w:rsidRDefault="00D811DF" w:rsidP="00D811DF">
      <w:pPr>
        <w:pStyle w:val="Standard"/>
        <w:spacing w:before="0"/>
        <w:rPr>
          <w:rFonts w:ascii="Arial" w:hAnsi="Arial" w:cs="Arial"/>
          <w:color w:val="auto"/>
          <w:lang w:val="sr-Cyrl-RS"/>
        </w:rPr>
      </w:pPr>
      <w:r w:rsidRPr="002E3741">
        <w:rPr>
          <w:rFonts w:ascii="Arial" w:hAnsi="Arial" w:cs="Arial"/>
          <w:color w:val="auto"/>
          <w:lang w:val="sr-Cyrl-RS"/>
        </w:rPr>
        <w:t>ПРЕДМЕТ: Позив</w:t>
      </w:r>
      <w:r w:rsidRPr="00C71FC1">
        <w:rPr>
          <w:rFonts w:ascii="Arial" w:hAnsi="Arial" w:cs="Arial"/>
          <w:color w:val="auto"/>
          <w:lang w:val="sr-Cyrl-RS"/>
        </w:rPr>
        <w:t xml:space="preserve">амо вас да у уговореном року од </w:t>
      </w:r>
      <w:r w:rsidRPr="00C71FC1">
        <w:rPr>
          <w:rFonts w:ascii="Arial" w:hAnsi="Arial" w:cs="Arial"/>
          <w:color w:val="auto"/>
          <w:lang w:val="sr-Cyrl-RS"/>
        </w:rPr>
        <w:softHyphen/>
      </w:r>
      <w:r w:rsidRPr="00C71FC1">
        <w:rPr>
          <w:rFonts w:ascii="Arial" w:hAnsi="Arial" w:cs="Arial"/>
          <w:color w:val="auto"/>
          <w:lang w:val="sr-Cyrl-RS"/>
        </w:rPr>
        <w:softHyphen/>
      </w:r>
      <w:r w:rsidRPr="002E3741">
        <w:rPr>
          <w:rFonts w:ascii="Arial" w:hAnsi="Arial" w:cs="Arial"/>
          <w:color w:val="auto"/>
          <w:lang w:val="sr-Cyrl-RS"/>
        </w:rPr>
        <w:t>_______ дана од дана пријема овог налога приступите пружању услуга по уговор</w:t>
      </w:r>
      <w:r w:rsidR="00C15D5B" w:rsidRPr="002E3741">
        <w:rPr>
          <w:rFonts w:ascii="Arial" w:hAnsi="Arial" w:cs="Arial"/>
          <w:color w:val="auto"/>
          <w:lang w:val="sr-Cyrl-RS"/>
        </w:rPr>
        <w:t xml:space="preserve">у број _________ од ______________ </w:t>
      </w:r>
      <w:r w:rsidRPr="002E3741">
        <w:rPr>
          <w:rFonts w:ascii="Arial" w:hAnsi="Arial" w:cs="Arial"/>
          <w:color w:val="auto"/>
          <w:lang w:val="sr-Cyrl-RS"/>
        </w:rPr>
        <w:t>године и то:</w:t>
      </w:r>
    </w:p>
    <w:p w14:paraId="560FEE14" w14:textId="77777777" w:rsidR="00D811DF" w:rsidRPr="00C71FC1" w:rsidRDefault="00D811DF" w:rsidP="00D811DF">
      <w:pPr>
        <w:pStyle w:val="Standard"/>
        <w:spacing w:before="0"/>
        <w:rPr>
          <w:rFonts w:ascii="Arial" w:hAnsi="Arial" w:cs="Arial"/>
          <w:color w:val="auto"/>
          <w:lang w:val="sr-Cyrl-RS"/>
        </w:rPr>
      </w:pPr>
    </w:p>
    <w:tbl>
      <w:tblPr>
        <w:tblStyle w:val="TableGrid"/>
        <w:tblW w:w="5000" w:type="pct"/>
        <w:tblLook w:val="04A0" w:firstRow="1" w:lastRow="0" w:firstColumn="1" w:lastColumn="0" w:noHBand="0" w:noVBand="1"/>
      </w:tblPr>
      <w:tblGrid>
        <w:gridCol w:w="1410"/>
        <w:gridCol w:w="2710"/>
        <w:gridCol w:w="1573"/>
        <w:gridCol w:w="1711"/>
        <w:gridCol w:w="1658"/>
      </w:tblGrid>
      <w:tr w:rsidR="008A56EB" w:rsidRPr="002E3741" w14:paraId="21393CB2" w14:textId="77777777" w:rsidTr="00960D3D">
        <w:trPr>
          <w:trHeight w:val="433"/>
        </w:trPr>
        <w:tc>
          <w:tcPr>
            <w:tcW w:w="778" w:type="pct"/>
            <w:vAlign w:val="center"/>
          </w:tcPr>
          <w:p w14:paraId="3C2D545A" w14:textId="77777777" w:rsidR="008A56EB" w:rsidRPr="00D14875" w:rsidRDefault="008A56EB" w:rsidP="00CE6D74">
            <w:pPr>
              <w:pStyle w:val="Standard"/>
              <w:spacing w:before="0"/>
              <w:jc w:val="center"/>
              <w:rPr>
                <w:rFonts w:ascii="Arial" w:hAnsi="Arial" w:cs="Arial"/>
                <w:b/>
                <w:color w:val="auto"/>
                <w:lang w:val="sr-Cyrl-RS"/>
              </w:rPr>
            </w:pPr>
            <w:r w:rsidRPr="00D14875">
              <w:rPr>
                <w:rFonts w:ascii="Arial" w:hAnsi="Arial" w:cs="Arial"/>
                <w:b/>
                <w:color w:val="auto"/>
                <w:lang w:val="sr-Cyrl-RS"/>
              </w:rPr>
              <w:t>Редни</w:t>
            </w:r>
          </w:p>
          <w:p w14:paraId="3209C76E" w14:textId="77777777" w:rsidR="008A56EB" w:rsidRPr="00D14875" w:rsidRDefault="008A56EB" w:rsidP="00CE6D74">
            <w:pPr>
              <w:pStyle w:val="Standard"/>
              <w:jc w:val="center"/>
              <w:rPr>
                <w:rFonts w:ascii="Arial" w:hAnsi="Arial" w:cs="Arial"/>
                <w:b/>
                <w:color w:val="auto"/>
                <w:lang w:val="sr-Cyrl-RS"/>
              </w:rPr>
            </w:pPr>
            <w:r w:rsidRPr="00D14875">
              <w:rPr>
                <w:rFonts w:ascii="Arial" w:hAnsi="Arial" w:cs="Arial"/>
                <w:b/>
                <w:color w:val="auto"/>
                <w:lang w:val="sr-Cyrl-RS"/>
              </w:rPr>
              <w:t>број</w:t>
            </w:r>
          </w:p>
        </w:tc>
        <w:tc>
          <w:tcPr>
            <w:tcW w:w="1495" w:type="pct"/>
            <w:vAlign w:val="center"/>
          </w:tcPr>
          <w:p w14:paraId="3C348C6C" w14:textId="77777777" w:rsidR="008A56EB" w:rsidRPr="00D14875" w:rsidRDefault="008A56EB" w:rsidP="008A56EB">
            <w:pPr>
              <w:pStyle w:val="Standard"/>
              <w:jc w:val="center"/>
              <w:rPr>
                <w:rFonts w:ascii="Arial" w:hAnsi="Arial" w:cs="Arial"/>
                <w:b/>
                <w:color w:val="auto"/>
                <w:lang w:val="sr-Cyrl-RS"/>
              </w:rPr>
            </w:pPr>
            <w:r w:rsidRPr="00D14875">
              <w:rPr>
                <w:rFonts w:ascii="Arial" w:hAnsi="Arial" w:cs="Arial"/>
                <w:b/>
                <w:color w:val="auto"/>
                <w:lang w:val="sr-Cyrl-RS"/>
              </w:rPr>
              <w:t>Опис Услуге</w:t>
            </w:r>
          </w:p>
        </w:tc>
        <w:tc>
          <w:tcPr>
            <w:tcW w:w="868" w:type="pct"/>
            <w:vAlign w:val="center"/>
          </w:tcPr>
          <w:p w14:paraId="46FBCD52" w14:textId="77777777" w:rsidR="008A56EB" w:rsidRPr="00D14875" w:rsidRDefault="008A56EB" w:rsidP="008A56EB">
            <w:pPr>
              <w:pStyle w:val="Standard"/>
              <w:jc w:val="center"/>
              <w:rPr>
                <w:rFonts w:ascii="Arial" w:hAnsi="Arial" w:cs="Arial"/>
                <w:b/>
                <w:color w:val="auto"/>
                <w:lang w:val="sr-Cyrl-RS"/>
              </w:rPr>
            </w:pPr>
            <w:r w:rsidRPr="00D14875">
              <w:rPr>
                <w:rFonts w:ascii="Arial" w:hAnsi="Arial" w:cs="Arial"/>
                <w:b/>
                <w:color w:val="auto"/>
                <w:lang w:val="sr-Cyrl-RS"/>
              </w:rPr>
              <w:t>Јединица мере</w:t>
            </w:r>
          </w:p>
        </w:tc>
        <w:tc>
          <w:tcPr>
            <w:tcW w:w="944" w:type="pct"/>
            <w:vAlign w:val="center"/>
          </w:tcPr>
          <w:p w14:paraId="4500A492" w14:textId="77777777" w:rsidR="008A56EB" w:rsidRPr="00D14875" w:rsidRDefault="008A56EB" w:rsidP="008A56EB">
            <w:pPr>
              <w:pStyle w:val="Standard"/>
              <w:jc w:val="center"/>
              <w:rPr>
                <w:rFonts w:ascii="Arial" w:hAnsi="Arial" w:cs="Arial"/>
                <w:b/>
                <w:color w:val="auto"/>
                <w:lang w:val="sr-Cyrl-RS"/>
              </w:rPr>
            </w:pPr>
            <w:r w:rsidRPr="00D14875">
              <w:rPr>
                <w:rFonts w:ascii="Arial" w:hAnsi="Arial" w:cs="Arial"/>
                <w:b/>
                <w:color w:val="auto"/>
                <w:lang w:val="sr-Cyrl-RS"/>
              </w:rPr>
              <w:t>Количина по јед. мере</w:t>
            </w:r>
          </w:p>
        </w:tc>
        <w:tc>
          <w:tcPr>
            <w:tcW w:w="915" w:type="pct"/>
            <w:vAlign w:val="center"/>
          </w:tcPr>
          <w:p w14:paraId="44B65074" w14:textId="77777777" w:rsidR="008A56EB" w:rsidRPr="00D14875" w:rsidRDefault="008A56EB" w:rsidP="008A56EB">
            <w:pPr>
              <w:pStyle w:val="Standard"/>
              <w:jc w:val="center"/>
              <w:rPr>
                <w:rFonts w:ascii="Arial" w:hAnsi="Arial" w:cs="Arial"/>
                <w:b/>
                <w:color w:val="auto"/>
                <w:lang w:val="sr-Cyrl-RS"/>
              </w:rPr>
            </w:pPr>
            <w:r w:rsidRPr="00D14875">
              <w:rPr>
                <w:rFonts w:ascii="Arial" w:hAnsi="Arial" w:cs="Arial"/>
                <w:b/>
                <w:color w:val="auto"/>
                <w:lang w:val="sr-Cyrl-RS"/>
              </w:rPr>
              <w:t>Укупно</w:t>
            </w:r>
          </w:p>
        </w:tc>
      </w:tr>
      <w:tr w:rsidR="008A56EB" w:rsidRPr="002E3741" w14:paraId="61055B3D" w14:textId="77777777" w:rsidTr="00960D3D">
        <w:trPr>
          <w:trHeight w:val="472"/>
        </w:trPr>
        <w:tc>
          <w:tcPr>
            <w:tcW w:w="778" w:type="pct"/>
            <w:vAlign w:val="center"/>
          </w:tcPr>
          <w:p w14:paraId="2BDA483D" w14:textId="77777777" w:rsidR="008A56EB" w:rsidRPr="00D14875" w:rsidRDefault="008A56EB" w:rsidP="008A56EB">
            <w:pPr>
              <w:pStyle w:val="Standard"/>
              <w:jc w:val="left"/>
              <w:rPr>
                <w:rFonts w:ascii="Arial" w:hAnsi="Arial" w:cs="Arial"/>
                <w:b/>
                <w:color w:val="auto"/>
                <w:lang w:val="sr-Cyrl-RS"/>
              </w:rPr>
            </w:pPr>
            <w:r w:rsidRPr="00D14875">
              <w:rPr>
                <w:rFonts w:ascii="Arial" w:hAnsi="Arial" w:cs="Arial"/>
                <w:b/>
                <w:color w:val="auto"/>
                <w:lang w:val="sr-Cyrl-RS"/>
              </w:rPr>
              <w:t>1.</w:t>
            </w:r>
          </w:p>
        </w:tc>
        <w:tc>
          <w:tcPr>
            <w:tcW w:w="1495" w:type="pct"/>
            <w:vAlign w:val="center"/>
          </w:tcPr>
          <w:p w14:paraId="70122240" w14:textId="77777777" w:rsidR="008A56EB" w:rsidRPr="00D14875" w:rsidRDefault="008A56EB" w:rsidP="008A56EB">
            <w:pPr>
              <w:pStyle w:val="Standard"/>
              <w:numPr>
                <w:ilvl w:val="0"/>
                <w:numId w:val="1"/>
              </w:numPr>
              <w:rPr>
                <w:rFonts w:ascii="Arial" w:hAnsi="Arial" w:cs="Arial"/>
                <w:b/>
                <w:color w:val="auto"/>
                <w:lang w:val="sr-Cyrl-RS"/>
              </w:rPr>
            </w:pPr>
          </w:p>
        </w:tc>
        <w:tc>
          <w:tcPr>
            <w:tcW w:w="868" w:type="pct"/>
            <w:vAlign w:val="center"/>
          </w:tcPr>
          <w:p w14:paraId="02B8E624" w14:textId="77777777" w:rsidR="008A56EB" w:rsidRPr="00D14875" w:rsidRDefault="008A56EB" w:rsidP="008A56EB">
            <w:pPr>
              <w:pStyle w:val="Standard"/>
              <w:numPr>
                <w:ilvl w:val="0"/>
                <w:numId w:val="1"/>
              </w:numPr>
              <w:rPr>
                <w:rFonts w:ascii="Arial" w:hAnsi="Arial" w:cs="Arial"/>
                <w:b/>
                <w:color w:val="auto"/>
                <w:lang w:val="sr-Cyrl-RS"/>
              </w:rPr>
            </w:pPr>
          </w:p>
        </w:tc>
        <w:tc>
          <w:tcPr>
            <w:tcW w:w="944" w:type="pct"/>
            <w:vAlign w:val="center"/>
          </w:tcPr>
          <w:p w14:paraId="0A61B458" w14:textId="77777777" w:rsidR="008A56EB" w:rsidRPr="00D14875" w:rsidRDefault="008A56EB" w:rsidP="008A56EB">
            <w:pPr>
              <w:pStyle w:val="Standard"/>
              <w:numPr>
                <w:ilvl w:val="0"/>
                <w:numId w:val="1"/>
              </w:numPr>
              <w:rPr>
                <w:rFonts w:ascii="Arial" w:hAnsi="Arial" w:cs="Arial"/>
                <w:b/>
                <w:color w:val="auto"/>
                <w:lang w:val="sr-Cyrl-RS"/>
              </w:rPr>
            </w:pPr>
          </w:p>
        </w:tc>
        <w:tc>
          <w:tcPr>
            <w:tcW w:w="915" w:type="pct"/>
            <w:vAlign w:val="center"/>
          </w:tcPr>
          <w:p w14:paraId="61504F76" w14:textId="77777777" w:rsidR="008A56EB" w:rsidRPr="00D14875" w:rsidRDefault="008A56EB" w:rsidP="008A56EB">
            <w:pPr>
              <w:pStyle w:val="Standard"/>
              <w:numPr>
                <w:ilvl w:val="0"/>
                <w:numId w:val="1"/>
              </w:numPr>
              <w:rPr>
                <w:rFonts w:ascii="Arial" w:hAnsi="Arial" w:cs="Arial"/>
                <w:b/>
                <w:color w:val="auto"/>
                <w:lang w:val="sr-Cyrl-RS"/>
              </w:rPr>
            </w:pPr>
          </w:p>
        </w:tc>
      </w:tr>
      <w:tr w:rsidR="008A56EB" w:rsidRPr="002E3741" w14:paraId="4578FCD7" w14:textId="77777777" w:rsidTr="00960D3D">
        <w:trPr>
          <w:trHeight w:val="463"/>
        </w:trPr>
        <w:tc>
          <w:tcPr>
            <w:tcW w:w="778" w:type="pct"/>
            <w:vAlign w:val="center"/>
          </w:tcPr>
          <w:p w14:paraId="258A2DF8" w14:textId="77777777" w:rsidR="008A56EB" w:rsidRPr="00D14875" w:rsidRDefault="008A56EB" w:rsidP="008A56EB">
            <w:pPr>
              <w:pStyle w:val="Standard"/>
              <w:jc w:val="left"/>
              <w:rPr>
                <w:rFonts w:ascii="Arial" w:hAnsi="Arial" w:cs="Arial"/>
                <w:b/>
                <w:color w:val="auto"/>
                <w:lang w:val="sr-Cyrl-RS"/>
              </w:rPr>
            </w:pPr>
            <w:r w:rsidRPr="00D14875">
              <w:rPr>
                <w:rFonts w:ascii="Arial" w:hAnsi="Arial" w:cs="Arial"/>
                <w:b/>
                <w:color w:val="auto"/>
                <w:lang w:val="sr-Cyrl-RS"/>
              </w:rPr>
              <w:t>2.</w:t>
            </w:r>
          </w:p>
        </w:tc>
        <w:tc>
          <w:tcPr>
            <w:tcW w:w="1495" w:type="pct"/>
            <w:vAlign w:val="center"/>
          </w:tcPr>
          <w:p w14:paraId="411251C5" w14:textId="77777777" w:rsidR="008A56EB" w:rsidRPr="00D14875" w:rsidRDefault="008A56EB" w:rsidP="008A56EB">
            <w:pPr>
              <w:pStyle w:val="Standard"/>
              <w:numPr>
                <w:ilvl w:val="0"/>
                <w:numId w:val="1"/>
              </w:numPr>
              <w:rPr>
                <w:rFonts w:ascii="Arial" w:hAnsi="Arial" w:cs="Arial"/>
                <w:b/>
                <w:color w:val="auto"/>
                <w:lang w:val="sr-Cyrl-RS"/>
              </w:rPr>
            </w:pPr>
          </w:p>
        </w:tc>
        <w:tc>
          <w:tcPr>
            <w:tcW w:w="868" w:type="pct"/>
            <w:vAlign w:val="center"/>
          </w:tcPr>
          <w:p w14:paraId="76D7C1C3" w14:textId="77777777" w:rsidR="008A56EB" w:rsidRPr="00D14875" w:rsidRDefault="008A56EB" w:rsidP="008A56EB">
            <w:pPr>
              <w:pStyle w:val="Standard"/>
              <w:numPr>
                <w:ilvl w:val="0"/>
                <w:numId w:val="1"/>
              </w:numPr>
              <w:rPr>
                <w:rFonts w:ascii="Arial" w:hAnsi="Arial" w:cs="Arial"/>
                <w:b/>
                <w:color w:val="auto"/>
                <w:lang w:val="sr-Cyrl-RS"/>
              </w:rPr>
            </w:pPr>
          </w:p>
        </w:tc>
        <w:tc>
          <w:tcPr>
            <w:tcW w:w="944" w:type="pct"/>
            <w:vAlign w:val="center"/>
          </w:tcPr>
          <w:p w14:paraId="4E3155D1" w14:textId="77777777" w:rsidR="008A56EB" w:rsidRPr="00D14875" w:rsidRDefault="008A56EB" w:rsidP="008A56EB">
            <w:pPr>
              <w:pStyle w:val="Standard"/>
              <w:numPr>
                <w:ilvl w:val="0"/>
                <w:numId w:val="1"/>
              </w:numPr>
              <w:rPr>
                <w:rFonts w:ascii="Arial" w:hAnsi="Arial" w:cs="Arial"/>
                <w:b/>
                <w:color w:val="auto"/>
                <w:lang w:val="sr-Cyrl-RS"/>
              </w:rPr>
            </w:pPr>
          </w:p>
        </w:tc>
        <w:tc>
          <w:tcPr>
            <w:tcW w:w="915" w:type="pct"/>
            <w:vAlign w:val="center"/>
          </w:tcPr>
          <w:p w14:paraId="55B6160E" w14:textId="77777777" w:rsidR="008A56EB" w:rsidRPr="00D14875" w:rsidRDefault="008A56EB" w:rsidP="008A56EB">
            <w:pPr>
              <w:pStyle w:val="Standard"/>
              <w:numPr>
                <w:ilvl w:val="0"/>
                <w:numId w:val="1"/>
              </w:numPr>
              <w:rPr>
                <w:rFonts w:ascii="Arial" w:hAnsi="Arial" w:cs="Arial"/>
                <w:b/>
                <w:color w:val="auto"/>
                <w:lang w:val="sr-Cyrl-RS"/>
              </w:rPr>
            </w:pPr>
          </w:p>
        </w:tc>
      </w:tr>
      <w:tr w:rsidR="008A56EB" w:rsidRPr="002E3741" w14:paraId="31677806" w14:textId="77777777" w:rsidTr="00960D3D">
        <w:trPr>
          <w:trHeight w:val="466"/>
        </w:trPr>
        <w:tc>
          <w:tcPr>
            <w:tcW w:w="778" w:type="pct"/>
            <w:vAlign w:val="center"/>
          </w:tcPr>
          <w:p w14:paraId="4D889135" w14:textId="77777777" w:rsidR="008A56EB" w:rsidRPr="00D14875" w:rsidRDefault="008A56EB" w:rsidP="008A56EB">
            <w:pPr>
              <w:pStyle w:val="Standard"/>
              <w:jc w:val="left"/>
              <w:rPr>
                <w:rFonts w:ascii="Arial" w:hAnsi="Arial" w:cs="Arial"/>
                <w:b/>
                <w:color w:val="auto"/>
                <w:lang w:val="sr-Cyrl-RS"/>
              </w:rPr>
            </w:pPr>
            <w:r w:rsidRPr="00D14875">
              <w:rPr>
                <w:rFonts w:ascii="Arial" w:hAnsi="Arial" w:cs="Arial"/>
                <w:b/>
                <w:color w:val="auto"/>
                <w:lang w:val="sr-Cyrl-RS"/>
              </w:rPr>
              <w:t>3.</w:t>
            </w:r>
          </w:p>
        </w:tc>
        <w:tc>
          <w:tcPr>
            <w:tcW w:w="1495" w:type="pct"/>
            <w:vAlign w:val="center"/>
          </w:tcPr>
          <w:p w14:paraId="0B377493" w14:textId="77777777" w:rsidR="008A56EB" w:rsidRPr="00D14875" w:rsidRDefault="008A56EB" w:rsidP="008A56EB">
            <w:pPr>
              <w:pStyle w:val="Standard"/>
              <w:numPr>
                <w:ilvl w:val="0"/>
                <w:numId w:val="1"/>
              </w:numPr>
              <w:rPr>
                <w:rFonts w:ascii="Arial" w:hAnsi="Arial" w:cs="Arial"/>
                <w:b/>
                <w:color w:val="auto"/>
                <w:lang w:val="sr-Cyrl-RS"/>
              </w:rPr>
            </w:pPr>
          </w:p>
        </w:tc>
        <w:tc>
          <w:tcPr>
            <w:tcW w:w="868" w:type="pct"/>
            <w:vAlign w:val="center"/>
          </w:tcPr>
          <w:p w14:paraId="697FE877" w14:textId="77777777" w:rsidR="008A56EB" w:rsidRPr="00D14875" w:rsidRDefault="008A56EB" w:rsidP="008A56EB">
            <w:pPr>
              <w:pStyle w:val="Standard"/>
              <w:numPr>
                <w:ilvl w:val="0"/>
                <w:numId w:val="1"/>
              </w:numPr>
              <w:rPr>
                <w:rFonts w:ascii="Arial" w:hAnsi="Arial" w:cs="Arial"/>
                <w:b/>
                <w:color w:val="auto"/>
                <w:lang w:val="sr-Cyrl-RS"/>
              </w:rPr>
            </w:pPr>
          </w:p>
        </w:tc>
        <w:tc>
          <w:tcPr>
            <w:tcW w:w="944" w:type="pct"/>
            <w:vAlign w:val="center"/>
          </w:tcPr>
          <w:p w14:paraId="6B061EDB" w14:textId="77777777" w:rsidR="008A56EB" w:rsidRPr="00D14875" w:rsidRDefault="008A56EB" w:rsidP="008A56EB">
            <w:pPr>
              <w:pStyle w:val="Standard"/>
              <w:numPr>
                <w:ilvl w:val="0"/>
                <w:numId w:val="1"/>
              </w:numPr>
              <w:rPr>
                <w:rFonts w:ascii="Arial" w:hAnsi="Arial" w:cs="Arial"/>
                <w:b/>
                <w:color w:val="auto"/>
                <w:lang w:val="sr-Cyrl-RS"/>
              </w:rPr>
            </w:pPr>
          </w:p>
        </w:tc>
        <w:tc>
          <w:tcPr>
            <w:tcW w:w="915" w:type="pct"/>
            <w:vAlign w:val="center"/>
          </w:tcPr>
          <w:p w14:paraId="64DA9A89" w14:textId="77777777" w:rsidR="008A56EB" w:rsidRPr="00D14875" w:rsidRDefault="008A56EB" w:rsidP="008A56EB">
            <w:pPr>
              <w:pStyle w:val="Standard"/>
              <w:numPr>
                <w:ilvl w:val="0"/>
                <w:numId w:val="1"/>
              </w:numPr>
              <w:rPr>
                <w:rFonts w:ascii="Arial" w:hAnsi="Arial" w:cs="Arial"/>
                <w:b/>
                <w:color w:val="auto"/>
                <w:lang w:val="sr-Cyrl-RS"/>
              </w:rPr>
            </w:pPr>
          </w:p>
        </w:tc>
      </w:tr>
      <w:tr w:rsidR="008A56EB" w:rsidRPr="002E3741" w14:paraId="5C49D49F" w14:textId="77777777" w:rsidTr="00960D3D">
        <w:trPr>
          <w:trHeight w:val="466"/>
        </w:trPr>
        <w:tc>
          <w:tcPr>
            <w:tcW w:w="778" w:type="pct"/>
            <w:vAlign w:val="center"/>
          </w:tcPr>
          <w:p w14:paraId="69745A7D" w14:textId="77777777" w:rsidR="008A56EB" w:rsidRPr="00D14875" w:rsidRDefault="008A56EB" w:rsidP="008A56EB">
            <w:pPr>
              <w:pStyle w:val="Standard"/>
              <w:jc w:val="left"/>
              <w:rPr>
                <w:rFonts w:ascii="Arial" w:hAnsi="Arial" w:cs="Arial"/>
                <w:b/>
                <w:color w:val="auto"/>
                <w:lang w:val="sr-Cyrl-RS"/>
              </w:rPr>
            </w:pPr>
            <w:r w:rsidRPr="00D14875">
              <w:rPr>
                <w:rFonts w:ascii="Arial" w:hAnsi="Arial" w:cs="Arial"/>
                <w:b/>
                <w:color w:val="auto"/>
                <w:lang w:val="sr-Cyrl-RS"/>
              </w:rPr>
              <w:t>4.</w:t>
            </w:r>
          </w:p>
        </w:tc>
        <w:tc>
          <w:tcPr>
            <w:tcW w:w="1495" w:type="pct"/>
            <w:vAlign w:val="center"/>
          </w:tcPr>
          <w:p w14:paraId="2FC06539" w14:textId="77777777" w:rsidR="008A56EB" w:rsidRPr="00D14875" w:rsidRDefault="008A56EB" w:rsidP="008A56EB">
            <w:pPr>
              <w:pStyle w:val="Standard"/>
              <w:numPr>
                <w:ilvl w:val="0"/>
                <w:numId w:val="1"/>
              </w:numPr>
              <w:rPr>
                <w:rFonts w:ascii="Arial" w:hAnsi="Arial" w:cs="Arial"/>
                <w:b/>
                <w:color w:val="auto"/>
                <w:lang w:val="sr-Cyrl-RS"/>
              </w:rPr>
            </w:pPr>
          </w:p>
        </w:tc>
        <w:tc>
          <w:tcPr>
            <w:tcW w:w="868" w:type="pct"/>
            <w:vAlign w:val="center"/>
          </w:tcPr>
          <w:p w14:paraId="02F80032" w14:textId="77777777" w:rsidR="008A56EB" w:rsidRPr="00D14875" w:rsidRDefault="008A56EB" w:rsidP="008A56EB">
            <w:pPr>
              <w:pStyle w:val="Standard"/>
              <w:numPr>
                <w:ilvl w:val="0"/>
                <w:numId w:val="1"/>
              </w:numPr>
              <w:rPr>
                <w:rFonts w:ascii="Arial" w:hAnsi="Arial" w:cs="Arial"/>
                <w:b/>
                <w:color w:val="auto"/>
                <w:lang w:val="sr-Cyrl-RS"/>
              </w:rPr>
            </w:pPr>
          </w:p>
        </w:tc>
        <w:tc>
          <w:tcPr>
            <w:tcW w:w="944" w:type="pct"/>
            <w:vAlign w:val="center"/>
          </w:tcPr>
          <w:p w14:paraId="7F2C3263" w14:textId="77777777" w:rsidR="008A56EB" w:rsidRPr="00D14875" w:rsidRDefault="008A56EB" w:rsidP="008A56EB">
            <w:pPr>
              <w:pStyle w:val="Standard"/>
              <w:numPr>
                <w:ilvl w:val="0"/>
                <w:numId w:val="1"/>
              </w:numPr>
              <w:rPr>
                <w:rFonts w:ascii="Arial" w:hAnsi="Arial" w:cs="Arial"/>
                <w:b/>
                <w:color w:val="auto"/>
                <w:lang w:val="sr-Cyrl-RS"/>
              </w:rPr>
            </w:pPr>
          </w:p>
        </w:tc>
        <w:tc>
          <w:tcPr>
            <w:tcW w:w="915" w:type="pct"/>
            <w:vAlign w:val="center"/>
          </w:tcPr>
          <w:p w14:paraId="5D95F0F5" w14:textId="77777777" w:rsidR="008A56EB" w:rsidRPr="00D14875" w:rsidRDefault="008A56EB" w:rsidP="008A56EB">
            <w:pPr>
              <w:pStyle w:val="Standard"/>
              <w:numPr>
                <w:ilvl w:val="0"/>
                <w:numId w:val="1"/>
              </w:numPr>
              <w:rPr>
                <w:rFonts w:ascii="Arial" w:hAnsi="Arial" w:cs="Arial"/>
                <w:b/>
                <w:color w:val="auto"/>
                <w:lang w:val="sr-Cyrl-RS"/>
              </w:rPr>
            </w:pPr>
          </w:p>
        </w:tc>
      </w:tr>
    </w:tbl>
    <w:p w14:paraId="176ECE00" w14:textId="77777777" w:rsidR="00D811DF" w:rsidRPr="002E3741" w:rsidRDefault="00D811DF" w:rsidP="00D811DF">
      <w:pPr>
        <w:pStyle w:val="Standard"/>
        <w:spacing w:before="0"/>
        <w:rPr>
          <w:rFonts w:ascii="Arial" w:hAnsi="Arial" w:cs="Arial"/>
          <w:color w:val="auto"/>
        </w:rPr>
      </w:pPr>
    </w:p>
    <w:p w14:paraId="10E1A19B" w14:textId="77777777" w:rsidR="00D811DF" w:rsidRPr="002E3741" w:rsidRDefault="00D811DF" w:rsidP="00D811DF">
      <w:pPr>
        <w:pStyle w:val="Standard"/>
        <w:spacing w:before="0"/>
        <w:rPr>
          <w:rFonts w:ascii="Arial" w:hAnsi="Arial" w:cs="Arial"/>
          <w:color w:val="auto"/>
        </w:rPr>
      </w:pPr>
    </w:p>
    <w:p w14:paraId="3B01755A" w14:textId="77777777" w:rsidR="00D811DF" w:rsidRPr="002E3741" w:rsidRDefault="00D811DF" w:rsidP="00D811DF">
      <w:pPr>
        <w:pStyle w:val="Standard"/>
        <w:spacing w:before="0"/>
        <w:jc w:val="center"/>
        <w:rPr>
          <w:rFonts w:ascii="Arial" w:hAnsi="Arial" w:cs="Arial"/>
          <w:color w:val="auto"/>
          <w:lang w:val="sr-Cyrl-RS"/>
        </w:rPr>
      </w:pPr>
      <w:r w:rsidRPr="002E3741">
        <w:rPr>
          <w:rFonts w:ascii="Arial" w:hAnsi="Arial" w:cs="Arial"/>
          <w:color w:val="auto"/>
          <w:lang w:val="sr-Cyrl-RS"/>
        </w:rPr>
        <w:t xml:space="preserve">                                                                                    НАДЗОРНИ ОРГАН</w:t>
      </w:r>
    </w:p>
    <w:p w14:paraId="41FFC075" w14:textId="77777777" w:rsidR="00D811DF" w:rsidRPr="002E3741" w:rsidRDefault="00D811DF" w:rsidP="00D811DF">
      <w:pPr>
        <w:pStyle w:val="Standard"/>
        <w:spacing w:before="0"/>
        <w:jc w:val="right"/>
        <w:rPr>
          <w:rFonts w:ascii="Arial" w:hAnsi="Arial" w:cs="Arial"/>
          <w:color w:val="auto"/>
          <w:lang w:val="sr-Cyrl-RS"/>
        </w:rPr>
      </w:pPr>
    </w:p>
    <w:p w14:paraId="0B871C47" w14:textId="77777777" w:rsidR="00D811DF" w:rsidRPr="002E3741" w:rsidRDefault="00D811DF" w:rsidP="00D811DF">
      <w:pPr>
        <w:pStyle w:val="Standard"/>
        <w:spacing w:before="0"/>
        <w:jc w:val="right"/>
        <w:rPr>
          <w:rFonts w:ascii="Arial" w:hAnsi="Arial" w:cs="Arial"/>
          <w:color w:val="auto"/>
        </w:rPr>
      </w:pPr>
      <w:r w:rsidRPr="002E3741">
        <w:rPr>
          <w:rFonts w:ascii="Arial" w:hAnsi="Arial" w:cs="Arial"/>
          <w:color w:val="auto"/>
        </w:rPr>
        <w:t>__________________________</w:t>
      </w:r>
    </w:p>
    <w:p w14:paraId="5954861D" w14:textId="77777777" w:rsidR="00D811DF" w:rsidRPr="002E3741" w:rsidRDefault="00D811DF" w:rsidP="00D811DF">
      <w:pPr>
        <w:pStyle w:val="Standard"/>
        <w:spacing w:before="0"/>
        <w:jc w:val="center"/>
        <w:rPr>
          <w:rFonts w:ascii="Arial" w:hAnsi="Arial" w:cs="Arial"/>
          <w:color w:val="auto"/>
          <w:lang w:val="sr-Cyrl-RS"/>
        </w:rPr>
      </w:pPr>
      <w:r w:rsidRPr="002E3741">
        <w:rPr>
          <w:rFonts w:ascii="Arial" w:hAnsi="Arial" w:cs="Arial"/>
          <w:color w:val="auto"/>
          <w:lang w:val="sr-Cyrl-RS"/>
        </w:rPr>
        <w:t xml:space="preserve">                                                                                   </w:t>
      </w:r>
      <w:r w:rsidRPr="002E3741">
        <w:rPr>
          <w:rFonts w:ascii="Arial" w:hAnsi="Arial" w:cs="Arial"/>
          <w:color w:val="auto"/>
        </w:rPr>
        <w:t>Одговорно лице по Решењу</w:t>
      </w:r>
      <w:r w:rsidRPr="002E3741">
        <w:rPr>
          <w:rFonts w:ascii="Arial" w:hAnsi="Arial" w:cs="Arial"/>
          <w:color w:val="auto"/>
          <w:lang w:val="sr-Cyrl-RS"/>
        </w:rPr>
        <w:t xml:space="preserve">    </w:t>
      </w:r>
    </w:p>
    <w:p w14:paraId="1AA9FAD4" w14:textId="77777777" w:rsidR="00D811DF" w:rsidRPr="002E3741" w:rsidRDefault="00D811DF" w:rsidP="00D811DF">
      <w:pPr>
        <w:pStyle w:val="Standard"/>
        <w:spacing w:before="0"/>
        <w:jc w:val="center"/>
        <w:rPr>
          <w:rFonts w:ascii="Arial" w:hAnsi="Arial" w:cs="Arial"/>
          <w:color w:val="auto"/>
        </w:rPr>
      </w:pPr>
      <w:r w:rsidRPr="002E3741">
        <w:rPr>
          <w:rFonts w:ascii="Arial" w:hAnsi="Arial" w:cs="Arial"/>
          <w:color w:val="auto"/>
          <w:lang w:val="sr-Cyrl-RS"/>
        </w:rPr>
        <w:t xml:space="preserve">                                                                                   </w:t>
      </w:r>
      <w:r w:rsidRPr="002E3741">
        <w:rPr>
          <w:rFonts w:ascii="Arial" w:hAnsi="Arial" w:cs="Arial"/>
          <w:color w:val="auto"/>
        </w:rPr>
        <w:t>(Име и презиме)</w:t>
      </w:r>
    </w:p>
    <w:p w14:paraId="060846E6" w14:textId="77777777" w:rsidR="008A56EB" w:rsidRPr="002E3741" w:rsidRDefault="008A56EB" w:rsidP="00D811DF">
      <w:pPr>
        <w:pStyle w:val="Standard"/>
        <w:spacing w:before="0"/>
        <w:jc w:val="center"/>
        <w:rPr>
          <w:rFonts w:ascii="Arial" w:hAnsi="Arial" w:cs="Arial"/>
          <w:color w:val="auto"/>
        </w:rPr>
      </w:pPr>
    </w:p>
    <w:p w14:paraId="06949BA8" w14:textId="77777777" w:rsidR="00D811DF" w:rsidRPr="002E3741" w:rsidRDefault="00D811DF" w:rsidP="00D811DF">
      <w:pPr>
        <w:pStyle w:val="Standard"/>
        <w:spacing w:before="0"/>
        <w:jc w:val="center"/>
        <w:rPr>
          <w:rFonts w:ascii="Arial" w:hAnsi="Arial" w:cs="Arial"/>
          <w:color w:val="auto"/>
        </w:rPr>
      </w:pPr>
      <w:r w:rsidRPr="002E3741">
        <w:rPr>
          <w:rFonts w:ascii="Arial" w:hAnsi="Arial" w:cs="Arial"/>
          <w:color w:val="auto"/>
          <w:lang w:val="sr-Cyrl-RS"/>
        </w:rPr>
        <w:t xml:space="preserve">                                               </w:t>
      </w:r>
      <w:r w:rsidR="008A56EB" w:rsidRPr="002E3741">
        <w:rPr>
          <w:rFonts w:ascii="Arial" w:hAnsi="Arial" w:cs="Arial"/>
          <w:color w:val="auto"/>
          <w:lang w:val="sr-Cyrl-RS"/>
        </w:rPr>
        <w:t xml:space="preserve">                                   _____</w:t>
      </w:r>
      <w:r w:rsidRPr="002E3741">
        <w:rPr>
          <w:rFonts w:ascii="Arial" w:hAnsi="Arial" w:cs="Arial"/>
          <w:color w:val="auto"/>
        </w:rPr>
        <w:t xml:space="preserve">_____________________        </w:t>
      </w:r>
    </w:p>
    <w:p w14:paraId="0E24350E" w14:textId="77777777" w:rsidR="001B4091" w:rsidRPr="002E3741" w:rsidRDefault="00D811DF" w:rsidP="00D811DF">
      <w:pPr>
        <w:pStyle w:val="Standard"/>
        <w:spacing w:before="0"/>
        <w:rPr>
          <w:rFonts w:ascii="Arial" w:hAnsi="Arial" w:cs="Arial"/>
          <w:color w:val="auto"/>
        </w:rPr>
      </w:pPr>
      <w:r w:rsidRPr="002E3741">
        <w:rPr>
          <w:rFonts w:ascii="Arial" w:hAnsi="Arial" w:cs="Arial"/>
          <w:color w:val="auto"/>
        </w:rPr>
        <w:t xml:space="preserve">   </w:t>
      </w:r>
      <w:r w:rsidRPr="002E3741">
        <w:rPr>
          <w:rFonts w:ascii="Arial" w:hAnsi="Arial" w:cs="Arial"/>
          <w:color w:val="auto"/>
          <w:lang w:val="sr-Cyrl-RS"/>
        </w:rPr>
        <w:t xml:space="preserve">                        </w:t>
      </w:r>
      <w:r w:rsidR="008A56EB" w:rsidRPr="002E3741">
        <w:rPr>
          <w:rFonts w:ascii="Arial" w:hAnsi="Arial" w:cs="Arial"/>
          <w:color w:val="auto"/>
          <w:lang w:val="sr-Cyrl-RS"/>
        </w:rPr>
        <w:t xml:space="preserve">                                                                        </w:t>
      </w:r>
      <w:r w:rsidRPr="002E3741">
        <w:rPr>
          <w:rFonts w:ascii="Arial" w:hAnsi="Arial" w:cs="Arial"/>
          <w:color w:val="auto"/>
        </w:rPr>
        <w:t xml:space="preserve"> (Потпис)</w:t>
      </w:r>
      <w:r w:rsidRPr="002E3741">
        <w:rPr>
          <w:rFonts w:ascii="Arial" w:hAnsi="Arial" w:cs="Arial"/>
          <w:color w:val="auto"/>
        </w:rPr>
        <w:tab/>
      </w:r>
      <w:r w:rsidRPr="002E3741">
        <w:rPr>
          <w:rFonts w:ascii="Arial" w:hAnsi="Arial" w:cs="Arial"/>
          <w:color w:val="auto"/>
        </w:rPr>
        <w:tab/>
      </w:r>
      <w:r w:rsidRPr="002E3741">
        <w:rPr>
          <w:rFonts w:ascii="Arial" w:hAnsi="Arial" w:cs="Arial"/>
          <w:color w:val="auto"/>
        </w:rPr>
        <w:tab/>
        <w:t xml:space="preserve"> </w:t>
      </w:r>
      <w:r w:rsidRPr="002E3741">
        <w:rPr>
          <w:rFonts w:ascii="Arial" w:hAnsi="Arial" w:cs="Arial"/>
          <w:color w:val="auto"/>
          <w:lang w:val="sr-Cyrl-RS"/>
        </w:rPr>
        <w:t xml:space="preserve">  </w:t>
      </w:r>
      <w:r w:rsidRPr="002E3741">
        <w:rPr>
          <w:rFonts w:ascii="Arial" w:hAnsi="Arial" w:cs="Arial"/>
          <w:color w:val="auto"/>
        </w:rPr>
        <w:t xml:space="preserve">      </w:t>
      </w:r>
      <w:r w:rsidRPr="002E3741">
        <w:rPr>
          <w:rFonts w:ascii="Arial" w:hAnsi="Arial" w:cs="Arial"/>
          <w:color w:val="auto"/>
          <w:lang w:val="sr-Cyrl-RS"/>
        </w:rPr>
        <w:t xml:space="preserve">                                             </w:t>
      </w:r>
    </w:p>
    <w:p w14:paraId="1E141655" w14:textId="77777777" w:rsidR="001B4091" w:rsidRPr="002E3741" w:rsidRDefault="001B4091">
      <w:pPr>
        <w:pStyle w:val="Standard"/>
        <w:spacing w:before="0"/>
        <w:rPr>
          <w:rFonts w:ascii="Arial" w:hAnsi="Arial" w:cs="Arial"/>
          <w:color w:val="auto"/>
        </w:rPr>
      </w:pPr>
    </w:p>
    <w:p w14:paraId="03A96FDB" w14:textId="77777777" w:rsidR="001B4091" w:rsidRPr="002E3741" w:rsidRDefault="001B4091">
      <w:pPr>
        <w:pStyle w:val="Standard"/>
        <w:spacing w:before="0"/>
        <w:rPr>
          <w:rFonts w:ascii="Arial" w:hAnsi="Arial" w:cs="Arial"/>
          <w:color w:val="auto"/>
        </w:rPr>
      </w:pPr>
    </w:p>
    <w:p w14:paraId="1634E826" w14:textId="77777777" w:rsidR="001B4091" w:rsidRPr="002E3741" w:rsidRDefault="001B4091">
      <w:pPr>
        <w:pStyle w:val="Standard"/>
        <w:spacing w:before="0"/>
        <w:rPr>
          <w:rFonts w:ascii="Arial" w:hAnsi="Arial" w:cs="Arial"/>
          <w:color w:val="auto"/>
        </w:rPr>
      </w:pPr>
    </w:p>
    <w:p w14:paraId="06BAA724" w14:textId="77777777" w:rsidR="001B4091" w:rsidRPr="002E3741" w:rsidRDefault="001B4091">
      <w:pPr>
        <w:pStyle w:val="Standard"/>
        <w:spacing w:before="0"/>
        <w:rPr>
          <w:rFonts w:ascii="Arial" w:hAnsi="Arial" w:cs="Arial"/>
          <w:color w:val="auto"/>
        </w:rPr>
      </w:pPr>
    </w:p>
    <w:p w14:paraId="41AABF6F" w14:textId="77777777" w:rsidR="001B4091" w:rsidRPr="002E3741" w:rsidRDefault="001B4091">
      <w:pPr>
        <w:pStyle w:val="Standard"/>
        <w:spacing w:before="0"/>
        <w:rPr>
          <w:rFonts w:ascii="Arial" w:hAnsi="Arial" w:cs="Arial"/>
          <w:color w:val="auto"/>
        </w:rPr>
      </w:pPr>
    </w:p>
    <w:p w14:paraId="4E7ED75F" w14:textId="77777777" w:rsidR="001B4091" w:rsidRPr="002E3741" w:rsidRDefault="001B4091">
      <w:pPr>
        <w:pStyle w:val="Standard"/>
        <w:spacing w:before="0"/>
        <w:rPr>
          <w:rFonts w:ascii="Arial" w:hAnsi="Arial" w:cs="Arial"/>
          <w:color w:val="00B0F0"/>
        </w:rPr>
      </w:pPr>
    </w:p>
    <w:p w14:paraId="73192D60" w14:textId="77777777" w:rsidR="001B4091" w:rsidRPr="002E3741" w:rsidRDefault="001B4091">
      <w:pPr>
        <w:pStyle w:val="Standard"/>
        <w:spacing w:before="0"/>
        <w:rPr>
          <w:rFonts w:ascii="Arial" w:hAnsi="Arial" w:cs="Arial"/>
          <w:color w:val="00B0F0"/>
        </w:rPr>
      </w:pPr>
    </w:p>
    <w:p w14:paraId="27EEC239" w14:textId="77777777" w:rsidR="001B4091" w:rsidRPr="002E3741" w:rsidRDefault="001B4091">
      <w:pPr>
        <w:pStyle w:val="Standard"/>
        <w:spacing w:before="0"/>
        <w:rPr>
          <w:rFonts w:ascii="Arial" w:hAnsi="Arial" w:cs="Arial"/>
          <w:color w:val="00B0F0"/>
        </w:rPr>
      </w:pPr>
    </w:p>
    <w:p w14:paraId="0D9DD269" w14:textId="77777777" w:rsidR="00B24916" w:rsidRDefault="00B24916">
      <w:pPr>
        <w:pStyle w:val="Standard"/>
        <w:spacing w:before="0"/>
        <w:rPr>
          <w:rFonts w:ascii="Arial" w:hAnsi="Arial" w:cs="Arial"/>
          <w:color w:val="00B0F0"/>
        </w:rPr>
      </w:pPr>
    </w:p>
    <w:p w14:paraId="7A9DC77B" w14:textId="77777777" w:rsidR="00DD60E3" w:rsidRDefault="00DD60E3">
      <w:pPr>
        <w:pStyle w:val="Standard"/>
        <w:spacing w:before="0"/>
        <w:rPr>
          <w:rFonts w:ascii="Arial" w:hAnsi="Arial" w:cs="Arial"/>
          <w:color w:val="00B0F0"/>
        </w:rPr>
      </w:pPr>
    </w:p>
    <w:p w14:paraId="11FAA283" w14:textId="77777777" w:rsidR="00DD60E3" w:rsidRDefault="00DD60E3">
      <w:pPr>
        <w:pStyle w:val="Standard"/>
        <w:spacing w:before="0"/>
        <w:rPr>
          <w:rFonts w:ascii="Arial" w:hAnsi="Arial" w:cs="Arial"/>
          <w:color w:val="00B0F0"/>
        </w:rPr>
      </w:pPr>
    </w:p>
    <w:p w14:paraId="572C3447" w14:textId="77777777" w:rsidR="00005439" w:rsidRDefault="00005439">
      <w:pPr>
        <w:pStyle w:val="Standard"/>
        <w:spacing w:before="0"/>
        <w:rPr>
          <w:rFonts w:ascii="Arial" w:hAnsi="Arial" w:cs="Arial"/>
          <w:color w:val="00B0F0"/>
        </w:rPr>
      </w:pPr>
    </w:p>
    <w:p w14:paraId="55DE787C" w14:textId="77777777" w:rsidR="00005439" w:rsidRDefault="00005439">
      <w:pPr>
        <w:pStyle w:val="Standard"/>
        <w:spacing w:before="0"/>
        <w:rPr>
          <w:rFonts w:ascii="Arial" w:hAnsi="Arial" w:cs="Arial"/>
          <w:color w:val="00B0F0"/>
        </w:rPr>
      </w:pPr>
    </w:p>
    <w:p w14:paraId="52C10E14" w14:textId="77777777" w:rsidR="00005439" w:rsidRDefault="00005439">
      <w:pPr>
        <w:pStyle w:val="Standard"/>
        <w:spacing w:before="0"/>
        <w:rPr>
          <w:rFonts w:ascii="Arial" w:hAnsi="Arial" w:cs="Arial"/>
          <w:color w:val="00B0F0"/>
        </w:rPr>
      </w:pPr>
    </w:p>
    <w:p w14:paraId="5345F7B8" w14:textId="77777777" w:rsidR="00005439" w:rsidRDefault="00005439">
      <w:pPr>
        <w:pStyle w:val="Standard"/>
        <w:spacing w:before="0"/>
        <w:rPr>
          <w:rFonts w:ascii="Arial" w:hAnsi="Arial" w:cs="Arial"/>
          <w:color w:val="00B0F0"/>
        </w:rPr>
      </w:pPr>
    </w:p>
    <w:p w14:paraId="5739338F" w14:textId="77777777" w:rsidR="00DD60E3" w:rsidRDefault="00DD60E3">
      <w:pPr>
        <w:pStyle w:val="Standard"/>
        <w:spacing w:before="0"/>
        <w:rPr>
          <w:rFonts w:ascii="Arial" w:hAnsi="Arial" w:cs="Arial"/>
          <w:color w:val="00B0F0"/>
        </w:rPr>
      </w:pPr>
    </w:p>
    <w:p w14:paraId="1AE90D31" w14:textId="77777777" w:rsidR="003158C1" w:rsidRDefault="003158C1">
      <w:pPr>
        <w:pStyle w:val="Standard"/>
        <w:spacing w:before="0"/>
        <w:rPr>
          <w:rFonts w:ascii="Arial" w:hAnsi="Arial" w:cs="Arial"/>
          <w:color w:val="00B0F0"/>
        </w:rPr>
      </w:pPr>
    </w:p>
    <w:p w14:paraId="79ABDDE6" w14:textId="77777777" w:rsidR="003158C1" w:rsidRDefault="003158C1">
      <w:pPr>
        <w:pStyle w:val="Standard"/>
        <w:spacing w:before="0"/>
        <w:rPr>
          <w:rFonts w:ascii="Arial" w:hAnsi="Arial" w:cs="Arial"/>
          <w:color w:val="00B0F0"/>
        </w:rPr>
      </w:pPr>
    </w:p>
    <w:p w14:paraId="3C495A0C" w14:textId="77777777" w:rsidR="000E3080" w:rsidRDefault="000E3080">
      <w:pPr>
        <w:pStyle w:val="Standard"/>
        <w:spacing w:before="0"/>
        <w:rPr>
          <w:rFonts w:ascii="Arial" w:hAnsi="Arial" w:cs="Arial"/>
          <w:color w:val="00B0F0"/>
        </w:rPr>
      </w:pPr>
    </w:p>
    <w:p w14:paraId="63D736A9" w14:textId="77777777" w:rsidR="000E0A8E" w:rsidRPr="005677A0" w:rsidRDefault="000E0A8E">
      <w:pPr>
        <w:pStyle w:val="Standard"/>
        <w:spacing w:before="0"/>
        <w:rPr>
          <w:rFonts w:ascii="Arial" w:hAnsi="Arial" w:cs="Arial"/>
          <w:color w:val="00B0F0"/>
          <w:lang w:val="sr-Cyrl-RS"/>
        </w:rPr>
      </w:pPr>
    </w:p>
    <w:p w14:paraId="3BFB5481" w14:textId="3B71181A" w:rsidR="001B4091" w:rsidRPr="00EF21E0" w:rsidRDefault="00DC07AC" w:rsidP="00EF6E66">
      <w:pPr>
        <w:pStyle w:val="KDPodnaslov1"/>
        <w:spacing w:before="0"/>
        <w:outlineLvl w:val="9"/>
        <w:rPr>
          <w:rFonts w:ascii="Arial" w:hAnsi="Arial" w:cs="Arial"/>
          <w:lang w:val="sr-Cyrl-RS"/>
        </w:rPr>
      </w:pPr>
      <w:bookmarkStart w:id="255" w:name="_Toc442559948"/>
      <w:r w:rsidRPr="007C6018">
        <w:rPr>
          <w:rFonts w:ascii="Arial" w:hAnsi="Arial" w:cs="Arial"/>
        </w:rPr>
        <w:lastRenderedPageBreak/>
        <w:t>МОДЕЛ УГОВОРА</w:t>
      </w:r>
      <w:bookmarkEnd w:id="255"/>
      <w:r w:rsidR="00EF21E0" w:rsidRPr="007C6018">
        <w:rPr>
          <w:rFonts w:ascii="Arial" w:hAnsi="Arial" w:cs="Arial"/>
          <w:lang w:val="sr-Cyrl-RS"/>
        </w:rPr>
        <w:t xml:space="preserve"> - </w:t>
      </w:r>
      <w:r w:rsidR="000E3080" w:rsidRPr="007C6018">
        <w:rPr>
          <w:rFonts w:ascii="Arial" w:hAnsi="Arial" w:cs="Arial"/>
          <w:lang w:val="sr-Cyrl-RS"/>
        </w:rPr>
        <w:t>Партија 1</w:t>
      </w:r>
    </w:p>
    <w:p w14:paraId="33E5A691" w14:textId="77777777" w:rsidR="001B4091" w:rsidRPr="002E3741" w:rsidRDefault="00DC07AC" w:rsidP="00EF6E66">
      <w:pPr>
        <w:pStyle w:val="KDParagraf"/>
        <w:spacing w:before="0"/>
        <w:rPr>
          <w:rFonts w:ascii="Arial" w:hAnsi="Arial" w:cs="Arial"/>
        </w:rPr>
      </w:pPr>
      <w:r w:rsidRPr="002E3741">
        <w:rPr>
          <w:rFonts w:ascii="Arial" w:hAnsi="Arial" w:cs="Arial"/>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0C33CA04" w14:textId="77777777" w:rsidR="001B4091" w:rsidRPr="002E3741" w:rsidRDefault="00DC07AC" w:rsidP="00EF6E66">
      <w:pPr>
        <w:pStyle w:val="KDParagraf"/>
        <w:spacing w:before="0"/>
        <w:jc w:val="center"/>
        <w:rPr>
          <w:rFonts w:ascii="Arial" w:hAnsi="Arial" w:cs="Arial"/>
        </w:rPr>
      </w:pPr>
      <w:r w:rsidRPr="002E3741">
        <w:rPr>
          <w:rFonts w:ascii="Arial" w:hAnsi="Arial" w:cs="Arial"/>
          <w:b/>
        </w:rPr>
        <w:t>Уговорне стране:</w:t>
      </w:r>
    </w:p>
    <w:p w14:paraId="39D9BDEA" w14:textId="0034F9BF" w:rsidR="00964D9B" w:rsidRPr="002E3741" w:rsidRDefault="00DC07AC" w:rsidP="00EF6E66">
      <w:pPr>
        <w:widowControl/>
        <w:numPr>
          <w:ilvl w:val="0"/>
          <w:numId w:val="47"/>
        </w:numPr>
        <w:suppressAutoHyphens w:val="0"/>
        <w:autoSpaceDN/>
        <w:ind w:left="284" w:hanging="284"/>
        <w:contextualSpacing/>
        <w:jc w:val="both"/>
        <w:textAlignment w:val="auto"/>
        <w:rPr>
          <w:rFonts w:cs="Arial"/>
          <w:b/>
          <w:sz w:val="24"/>
          <w:szCs w:val="24"/>
          <w:lang w:val="sr-Cyrl-CS"/>
        </w:rPr>
      </w:pPr>
      <w:r w:rsidRPr="002E3741">
        <w:rPr>
          <w:rFonts w:cs="Arial"/>
          <w:sz w:val="24"/>
          <w:szCs w:val="24"/>
        </w:rPr>
        <w:t xml:space="preserve">Јавно предузеће „Електропривреда Србије“ Београд, </w:t>
      </w:r>
      <w:r w:rsidR="00352FB0">
        <w:rPr>
          <w:rFonts w:cs="Arial"/>
          <w:sz w:val="24"/>
          <w:szCs w:val="24"/>
          <w:lang w:val="sr-Cyrl-RS"/>
        </w:rPr>
        <w:t>у</w:t>
      </w:r>
      <w:r w:rsidRPr="002E3741">
        <w:rPr>
          <w:rFonts w:cs="Arial"/>
          <w:sz w:val="24"/>
          <w:szCs w:val="24"/>
        </w:rPr>
        <w:t xml:space="preserve">лица </w:t>
      </w:r>
      <w:r w:rsidR="004D76C6">
        <w:rPr>
          <w:rFonts w:cs="Arial"/>
          <w:sz w:val="24"/>
          <w:szCs w:val="24"/>
          <w:lang w:val="sr-Cyrl-RS"/>
        </w:rPr>
        <w:t>Балканска</w:t>
      </w:r>
      <w:r w:rsidR="004D76C6">
        <w:rPr>
          <w:rFonts w:cs="Arial"/>
          <w:sz w:val="24"/>
          <w:szCs w:val="24"/>
        </w:rPr>
        <w:t xml:space="preserve"> бр. 13</w:t>
      </w:r>
      <w:r w:rsidRPr="002E3741">
        <w:rPr>
          <w:rFonts w:cs="Arial"/>
          <w:sz w:val="24"/>
          <w:szCs w:val="24"/>
        </w:rPr>
        <w:t>, матични број: 200536</w:t>
      </w:r>
      <w:r w:rsidR="00546840">
        <w:rPr>
          <w:rFonts w:cs="Arial"/>
          <w:sz w:val="24"/>
          <w:szCs w:val="24"/>
        </w:rPr>
        <w:t xml:space="preserve">58, ПИБ 103920327, текући рачун </w:t>
      </w:r>
      <w:r w:rsidR="005E3A39">
        <w:rPr>
          <w:rFonts w:cs="Arial"/>
          <w:sz w:val="24"/>
          <w:szCs w:val="24"/>
          <w:lang w:val="sr-Cyrl-RS"/>
        </w:rPr>
        <w:t>205-23250-81</w:t>
      </w:r>
      <w:r w:rsidR="005E3A39" w:rsidRPr="002E3741">
        <w:rPr>
          <w:rFonts w:cs="Arial"/>
          <w:sz w:val="24"/>
          <w:szCs w:val="24"/>
        </w:rPr>
        <w:t xml:space="preserve">, </w:t>
      </w:r>
      <w:r w:rsidR="005E3A39">
        <w:rPr>
          <w:rFonts w:cs="Arial"/>
          <w:sz w:val="24"/>
          <w:szCs w:val="24"/>
          <w:lang w:val="sr-Cyrl-RS"/>
        </w:rPr>
        <w:t xml:space="preserve">Комерцијална банка </w:t>
      </w:r>
      <w:r w:rsidR="005E3A39" w:rsidRPr="002E3741">
        <w:rPr>
          <w:rFonts w:cs="Arial"/>
          <w:sz w:val="24"/>
          <w:szCs w:val="24"/>
        </w:rPr>
        <w:t>а.д. Београд,</w:t>
      </w:r>
      <w:r w:rsidR="00964D9B" w:rsidRPr="002E3741">
        <w:rPr>
          <w:rFonts w:cs="Arial"/>
          <w:sz w:val="24"/>
          <w:szCs w:val="24"/>
        </w:rPr>
        <w:t xml:space="preserve"> О</w:t>
      </w:r>
      <w:r w:rsidRPr="002E3741">
        <w:rPr>
          <w:rFonts w:cs="Arial"/>
          <w:sz w:val="24"/>
          <w:szCs w:val="24"/>
        </w:rPr>
        <w:t xml:space="preserve">гранак РБ Колубара, </w:t>
      </w:r>
      <w:r w:rsidR="00964D9B" w:rsidRPr="002E3741">
        <w:rPr>
          <w:rFonts w:cs="Arial"/>
          <w:sz w:val="24"/>
          <w:szCs w:val="24"/>
          <w:lang w:val="sr-Cyrl-RS"/>
        </w:rPr>
        <w:t xml:space="preserve">Лазаревац, улица </w:t>
      </w:r>
      <w:r w:rsidR="00964D9B" w:rsidRPr="002E3741">
        <w:rPr>
          <w:rFonts w:cs="Arial"/>
          <w:sz w:val="24"/>
          <w:szCs w:val="24"/>
        </w:rPr>
        <w:t xml:space="preserve">Светог Саве бр.1, </w:t>
      </w:r>
      <w:r w:rsidRPr="002E3741">
        <w:rPr>
          <w:rFonts w:cs="Arial"/>
          <w:sz w:val="24"/>
          <w:szCs w:val="24"/>
        </w:rPr>
        <w:t xml:space="preserve">које </w:t>
      </w:r>
      <w:r w:rsidR="00964D9B" w:rsidRPr="002E3741">
        <w:rPr>
          <w:rFonts w:cs="Arial"/>
          <w:sz w:val="24"/>
          <w:szCs w:val="24"/>
          <w:lang w:val="sr-Cyrl-RS"/>
        </w:rPr>
        <w:t>у име и за рачун ЈП ЕПС</w:t>
      </w:r>
      <w:r w:rsidR="00964D9B" w:rsidRPr="002E3741">
        <w:rPr>
          <w:rFonts w:cs="Arial"/>
          <w:sz w:val="24"/>
          <w:szCs w:val="24"/>
          <w:lang w:val="sr-Cyrl-CS"/>
        </w:rPr>
        <w:t xml:space="preserve"> заступа </w:t>
      </w:r>
      <w:r w:rsidR="00417A23">
        <w:rPr>
          <w:rFonts w:cs="Arial"/>
          <w:sz w:val="24"/>
          <w:szCs w:val="24"/>
          <w:lang w:val="sr-Cyrl-CS"/>
        </w:rPr>
        <w:t>Владан Марковић</w:t>
      </w:r>
      <w:r w:rsidR="00964D9B" w:rsidRPr="002E3741">
        <w:rPr>
          <w:rFonts w:cs="Arial"/>
          <w:sz w:val="24"/>
          <w:szCs w:val="24"/>
          <w:lang w:val="sr-Cyrl-CS"/>
        </w:rPr>
        <w:t xml:space="preserve">, </w:t>
      </w:r>
      <w:r w:rsidR="00B7374A">
        <w:rPr>
          <w:rFonts w:cs="Arial"/>
          <w:sz w:val="24"/>
          <w:szCs w:val="24"/>
          <w:lang w:val="sr-Cyrl-CS"/>
        </w:rPr>
        <w:t>ф</w:t>
      </w:r>
      <w:r w:rsidR="00964D9B" w:rsidRPr="002E3741">
        <w:rPr>
          <w:rFonts w:cs="Arial"/>
          <w:sz w:val="24"/>
          <w:szCs w:val="24"/>
          <w:lang w:val="sr-Cyrl-RS"/>
        </w:rPr>
        <w:t>инансијски директор</w:t>
      </w:r>
      <w:r w:rsidR="004D76C6">
        <w:rPr>
          <w:rFonts w:cs="Arial"/>
          <w:sz w:val="24"/>
          <w:szCs w:val="24"/>
          <w:lang w:val="sr-Cyrl-RS"/>
        </w:rPr>
        <w:t xml:space="preserve"> Огранка</w:t>
      </w:r>
      <w:r w:rsidR="00964D9B" w:rsidRPr="002E3741">
        <w:rPr>
          <w:rFonts w:cs="Arial"/>
          <w:sz w:val="24"/>
          <w:szCs w:val="24"/>
          <w:lang w:val="sr-Cyrl-RS"/>
        </w:rPr>
        <w:t xml:space="preserve"> РБ Колубара</w:t>
      </w:r>
      <w:r w:rsidR="00964D9B" w:rsidRPr="002E3741">
        <w:rPr>
          <w:rFonts w:cs="Arial"/>
          <w:sz w:val="24"/>
          <w:szCs w:val="24"/>
          <w:lang w:val="sr-Cyrl-CS"/>
        </w:rPr>
        <w:t>,</w:t>
      </w:r>
      <w:r w:rsidR="00964D9B" w:rsidRPr="002E3741">
        <w:rPr>
          <w:rFonts w:cs="Arial"/>
          <w:sz w:val="24"/>
          <w:szCs w:val="24"/>
          <w:lang w:val="sr-Cyrl-RS"/>
        </w:rPr>
        <w:t xml:space="preserve"> по Пуномоћју</w:t>
      </w:r>
      <w:r w:rsidR="007C0F44">
        <w:rPr>
          <w:rFonts w:cs="Arial"/>
          <w:sz w:val="24"/>
          <w:szCs w:val="24"/>
          <w:lang w:val="sr-Cyrl-RS"/>
        </w:rPr>
        <w:t xml:space="preserve"> в.д.</w:t>
      </w:r>
      <w:r w:rsidR="00964D9B" w:rsidRPr="002E3741">
        <w:rPr>
          <w:rFonts w:cs="Arial"/>
          <w:sz w:val="24"/>
          <w:szCs w:val="24"/>
          <w:lang w:val="sr-Cyrl-RS"/>
        </w:rPr>
        <w:t xml:space="preserve"> </w:t>
      </w:r>
      <w:r w:rsidR="00964D9B" w:rsidRPr="002E3741">
        <w:rPr>
          <w:rFonts w:eastAsia="Arial Unicode MS" w:cs="Arial"/>
          <w:kern w:val="2"/>
          <w:sz w:val="24"/>
          <w:szCs w:val="24"/>
          <w:lang w:val="sr-Cyrl-RS" w:eastAsia="ar-SA"/>
        </w:rPr>
        <w:t>директора ЈП ЕПС</w:t>
      </w:r>
      <w:r w:rsidR="00964D9B" w:rsidRPr="002E3741">
        <w:rPr>
          <w:rFonts w:cs="Arial"/>
          <w:sz w:val="24"/>
          <w:szCs w:val="24"/>
          <w:lang w:val="sr-Cyrl-RS"/>
        </w:rPr>
        <w:t xml:space="preserve"> број 12.01.</w:t>
      </w:r>
      <w:r w:rsidR="00417A23">
        <w:rPr>
          <w:rFonts w:cs="Arial"/>
          <w:sz w:val="24"/>
          <w:szCs w:val="24"/>
          <w:lang w:val="sr-Cyrl-RS"/>
        </w:rPr>
        <w:t>296882</w:t>
      </w:r>
      <w:r w:rsidR="00964D9B" w:rsidRPr="002E3741">
        <w:rPr>
          <w:rFonts w:cs="Arial"/>
          <w:sz w:val="24"/>
          <w:szCs w:val="24"/>
          <w:lang w:val="sr-Cyrl-RS"/>
        </w:rPr>
        <w:t>/1-1</w:t>
      </w:r>
      <w:r w:rsidR="00417A23">
        <w:rPr>
          <w:rFonts w:cs="Arial"/>
          <w:sz w:val="24"/>
          <w:szCs w:val="24"/>
          <w:lang w:val="sr-Cyrl-RS"/>
        </w:rPr>
        <w:t>7</w:t>
      </w:r>
      <w:r w:rsidR="00964D9B" w:rsidRPr="002E3741">
        <w:rPr>
          <w:rFonts w:cs="Arial"/>
          <w:sz w:val="24"/>
          <w:szCs w:val="24"/>
          <w:lang w:val="sr-Cyrl-RS"/>
        </w:rPr>
        <w:t xml:space="preserve"> од </w:t>
      </w:r>
      <w:r w:rsidR="00417A23">
        <w:rPr>
          <w:rFonts w:cs="Arial"/>
          <w:sz w:val="24"/>
          <w:szCs w:val="24"/>
          <w:lang w:val="sr-Cyrl-RS"/>
        </w:rPr>
        <w:t>15</w:t>
      </w:r>
      <w:r w:rsidR="00964D9B" w:rsidRPr="002E3741">
        <w:rPr>
          <w:rFonts w:cs="Arial"/>
          <w:sz w:val="24"/>
          <w:szCs w:val="24"/>
          <w:lang w:val="sr-Cyrl-RS"/>
        </w:rPr>
        <w:t>.</w:t>
      </w:r>
      <w:r w:rsidR="00417A23">
        <w:rPr>
          <w:rFonts w:cs="Arial"/>
          <w:sz w:val="24"/>
          <w:szCs w:val="24"/>
          <w:lang w:val="sr-Cyrl-RS"/>
        </w:rPr>
        <w:t>06.2017</w:t>
      </w:r>
      <w:r w:rsidR="00964D9B" w:rsidRPr="002E3741">
        <w:rPr>
          <w:rFonts w:cs="Arial"/>
          <w:sz w:val="24"/>
          <w:szCs w:val="24"/>
          <w:lang w:val="sr-Cyrl-RS"/>
        </w:rPr>
        <w:t xml:space="preserve">.године </w:t>
      </w:r>
      <w:r w:rsidR="00964D9B" w:rsidRPr="002E3741">
        <w:rPr>
          <w:rFonts w:cs="Arial"/>
          <w:sz w:val="24"/>
          <w:szCs w:val="24"/>
          <w:lang w:val="sr-Cyrl-CS"/>
        </w:rPr>
        <w:t>(у даљем тексту:</w:t>
      </w:r>
      <w:r w:rsidR="00964D9B" w:rsidRPr="002E3741">
        <w:rPr>
          <w:rFonts w:cs="Arial"/>
          <w:sz w:val="24"/>
          <w:szCs w:val="24"/>
        </w:rPr>
        <w:t xml:space="preserve"> Корисник услуге</w:t>
      </w:r>
      <w:r w:rsidR="00964D9B" w:rsidRPr="002E3741">
        <w:rPr>
          <w:rFonts w:cs="Arial"/>
          <w:sz w:val="24"/>
          <w:szCs w:val="24"/>
          <w:lang w:val="sr-Cyrl-CS"/>
        </w:rPr>
        <w:t xml:space="preserve">)  </w:t>
      </w:r>
    </w:p>
    <w:p w14:paraId="71579844" w14:textId="77777777" w:rsidR="001B4091" w:rsidRPr="002E3741" w:rsidRDefault="00964D9B" w:rsidP="00EF6E66">
      <w:pPr>
        <w:pStyle w:val="KDParagraf"/>
        <w:tabs>
          <w:tab w:val="clear" w:pos="567"/>
          <w:tab w:val="left" w:pos="284"/>
        </w:tabs>
        <w:spacing w:before="0"/>
        <w:ind w:left="284"/>
        <w:jc w:val="center"/>
        <w:rPr>
          <w:rFonts w:ascii="Arial" w:hAnsi="Arial" w:cs="Arial"/>
        </w:rPr>
      </w:pPr>
      <w:r w:rsidRPr="002E3741">
        <w:rPr>
          <w:rFonts w:ascii="Arial" w:hAnsi="Arial" w:cs="Arial"/>
        </w:rPr>
        <w:t>и</w:t>
      </w:r>
    </w:p>
    <w:p w14:paraId="487955E0" w14:textId="77777777" w:rsidR="002638B8" w:rsidRPr="002E3741" w:rsidRDefault="002638B8" w:rsidP="00EF6E66">
      <w:pPr>
        <w:widowControl/>
        <w:numPr>
          <w:ilvl w:val="0"/>
          <w:numId w:val="47"/>
        </w:numPr>
        <w:suppressAutoHyphens w:val="0"/>
        <w:autoSpaceDN/>
        <w:ind w:left="284" w:hanging="284"/>
        <w:jc w:val="both"/>
        <w:textAlignment w:val="auto"/>
        <w:rPr>
          <w:rFonts w:cs="Arial"/>
          <w:sz w:val="24"/>
          <w:szCs w:val="24"/>
          <w:lang w:val="sr-Cyrl-CS"/>
        </w:rPr>
      </w:pPr>
      <w:r w:rsidRPr="002E3741">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2E3741">
        <w:rPr>
          <w:rFonts w:cs="Arial"/>
          <w:sz w:val="24"/>
          <w:szCs w:val="24"/>
          <w:lang w:val="sr-Cyrl-RS"/>
        </w:rPr>
        <w:t>лац</w:t>
      </w:r>
      <w:r w:rsidRPr="002E3741">
        <w:rPr>
          <w:rFonts w:cs="Arial"/>
          <w:sz w:val="24"/>
          <w:szCs w:val="24"/>
          <w:lang w:val="sr-Cyrl-CS"/>
        </w:rPr>
        <w:t xml:space="preserve"> услуге) </w:t>
      </w:r>
    </w:p>
    <w:p w14:paraId="71E03EE0" w14:textId="77777777" w:rsidR="002638B8" w:rsidRPr="002E3741" w:rsidRDefault="002638B8" w:rsidP="00EF6E66">
      <w:pPr>
        <w:widowControl/>
        <w:numPr>
          <w:ilvl w:val="0"/>
          <w:numId w:val="48"/>
        </w:numPr>
        <w:suppressAutoHyphens w:val="0"/>
        <w:autoSpaceDN/>
        <w:ind w:left="426" w:hanging="142"/>
        <w:contextualSpacing/>
        <w:jc w:val="both"/>
        <w:textAlignment w:val="auto"/>
        <w:rPr>
          <w:rFonts w:cs="Arial"/>
          <w:sz w:val="24"/>
          <w:szCs w:val="24"/>
          <w:lang w:val="sr-Cyrl-CS"/>
        </w:rPr>
      </w:pPr>
      <w:r w:rsidRPr="002E3741">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42D902AC" w14:textId="77777777" w:rsidR="002638B8" w:rsidRPr="002E3741" w:rsidRDefault="002638B8" w:rsidP="00EF6E66">
      <w:pPr>
        <w:widowControl/>
        <w:numPr>
          <w:ilvl w:val="0"/>
          <w:numId w:val="48"/>
        </w:numPr>
        <w:suppressAutoHyphens w:val="0"/>
        <w:autoSpaceDN/>
        <w:ind w:left="426" w:hanging="142"/>
        <w:contextualSpacing/>
        <w:jc w:val="both"/>
        <w:textAlignment w:val="auto"/>
        <w:rPr>
          <w:rFonts w:cs="Arial"/>
          <w:b/>
          <w:sz w:val="24"/>
          <w:szCs w:val="24"/>
          <w:lang w:val="sr-Cyrl-CS"/>
        </w:rPr>
      </w:pPr>
      <w:r w:rsidRPr="00C71FC1">
        <w:rPr>
          <w:rFonts w:cs="Arial"/>
          <w:sz w:val="24"/>
          <w:szCs w:val="24"/>
          <w:lang w:val="sr-Cyrl-CS"/>
        </w:rPr>
        <w:t>са учесницима у заједничкој понуди:</w:t>
      </w:r>
      <w:r w:rsidRPr="002E3741">
        <w:rPr>
          <w:rFonts w:cs="Arial"/>
          <w:sz w:val="24"/>
          <w:szCs w:val="24"/>
          <w:lang w:val="sr-Cyrl-CS"/>
        </w:rPr>
        <w:t xml:space="preserve"> ________________________________, место__________, ул.___________________, шифра делатности:________, матични број:__________, ПИБ:______________, које заступа ____________.</w:t>
      </w:r>
      <w:r w:rsidRPr="00C71FC1">
        <w:rPr>
          <w:rFonts w:cs="Arial"/>
          <w:sz w:val="24"/>
          <w:szCs w:val="24"/>
          <w:lang w:val="sr-Cyrl-CS"/>
        </w:rPr>
        <w:t xml:space="preserve"> </w:t>
      </w:r>
    </w:p>
    <w:p w14:paraId="1A485E86" w14:textId="77777777" w:rsidR="001B4091" w:rsidRDefault="00DC07AC" w:rsidP="00EF6E66">
      <w:pPr>
        <w:pStyle w:val="KDParagraf"/>
        <w:spacing w:before="0"/>
        <w:rPr>
          <w:rFonts w:ascii="Arial" w:hAnsi="Arial" w:cs="Arial"/>
          <w:lang w:val="sr-Cyrl-CS"/>
        </w:rPr>
      </w:pPr>
      <w:r w:rsidRPr="00C71FC1">
        <w:rPr>
          <w:rFonts w:ascii="Arial" w:hAnsi="Arial" w:cs="Arial"/>
          <w:lang w:val="sr-Cyrl-CS"/>
        </w:rPr>
        <w:t>(у даљем тексту заједно: Угово</w:t>
      </w:r>
      <w:r w:rsidR="0017111D" w:rsidRPr="00C71FC1">
        <w:rPr>
          <w:rFonts w:ascii="Arial" w:hAnsi="Arial" w:cs="Arial"/>
          <w:lang w:val="sr-Cyrl-CS"/>
        </w:rPr>
        <w:t xml:space="preserve">рне стране) </w:t>
      </w:r>
      <w:r w:rsidRPr="00C71FC1">
        <w:rPr>
          <w:rFonts w:ascii="Arial" w:hAnsi="Arial" w:cs="Arial"/>
          <w:lang w:val="sr-Cyrl-CS"/>
        </w:rPr>
        <w:t xml:space="preserve">закључиле су у </w:t>
      </w:r>
      <w:r w:rsidR="00BD37E5" w:rsidRPr="002E3741">
        <w:rPr>
          <w:rFonts w:ascii="Arial" w:hAnsi="Arial" w:cs="Arial"/>
          <w:lang w:val="sr-Cyrl-RS"/>
        </w:rPr>
        <w:t>Лазаревцу</w:t>
      </w:r>
      <w:r w:rsidRPr="00C71FC1">
        <w:rPr>
          <w:rFonts w:ascii="Arial" w:hAnsi="Arial" w:cs="Arial"/>
          <w:lang w:val="sr-Cyrl-CS"/>
        </w:rPr>
        <w:t>,</w:t>
      </w:r>
    </w:p>
    <w:p w14:paraId="69065D7B" w14:textId="77777777" w:rsidR="00362C23" w:rsidRPr="00C71FC1" w:rsidRDefault="00362C23" w:rsidP="00EF6E66">
      <w:pPr>
        <w:pStyle w:val="KDParagraf"/>
        <w:spacing w:before="0"/>
        <w:rPr>
          <w:rFonts w:ascii="Arial" w:hAnsi="Arial" w:cs="Arial"/>
          <w:lang w:val="sr-Cyrl-CS"/>
        </w:rPr>
      </w:pPr>
    </w:p>
    <w:p w14:paraId="655EEC94" w14:textId="77777777" w:rsidR="001B4091" w:rsidRPr="00C71FC1" w:rsidRDefault="001B4091" w:rsidP="00EF6E66">
      <w:pPr>
        <w:pStyle w:val="KDParagraf"/>
        <w:spacing w:before="0"/>
        <w:rPr>
          <w:rFonts w:ascii="Arial" w:hAnsi="Arial" w:cs="Arial"/>
          <w:lang w:val="sr-Cyrl-CS"/>
        </w:rPr>
      </w:pPr>
    </w:p>
    <w:p w14:paraId="05A6E8EC" w14:textId="77777777" w:rsidR="00E3597F" w:rsidRPr="00C71FC1" w:rsidRDefault="00E3597F" w:rsidP="00E3597F">
      <w:pPr>
        <w:pStyle w:val="KDParagraf"/>
        <w:spacing w:before="0"/>
        <w:rPr>
          <w:rFonts w:ascii="Arial" w:hAnsi="Arial" w:cs="Arial"/>
          <w:lang w:val="sr-Cyrl-RS"/>
        </w:rPr>
      </w:pPr>
      <w:r w:rsidRPr="00C71FC1">
        <w:rPr>
          <w:rFonts w:ascii="Arial" w:hAnsi="Arial" w:cs="Arial"/>
          <w:b/>
          <w:lang w:val="sr-Cyrl-CS"/>
        </w:rPr>
        <w:t xml:space="preserve">                                      </w:t>
      </w:r>
      <w:r w:rsidRPr="002E3741">
        <w:rPr>
          <w:rFonts w:ascii="Arial" w:hAnsi="Arial" w:cs="Arial"/>
          <w:b/>
          <w:lang w:val="sr-Cyrl-RS"/>
        </w:rPr>
        <w:t xml:space="preserve">   </w:t>
      </w:r>
      <w:r w:rsidRPr="00C71FC1">
        <w:rPr>
          <w:rFonts w:ascii="Arial" w:hAnsi="Arial" w:cs="Arial"/>
          <w:b/>
          <w:lang w:val="sr-Cyrl-RS"/>
        </w:rPr>
        <w:t>УГОВОР О ПРУЖАЊУ УСЛУГЕ</w:t>
      </w:r>
    </w:p>
    <w:p w14:paraId="6F426293" w14:textId="77777777" w:rsidR="00E3597F" w:rsidRPr="00C71FC1" w:rsidRDefault="00E3597F" w:rsidP="00E3597F">
      <w:pPr>
        <w:pStyle w:val="KDParagraf"/>
        <w:spacing w:before="0"/>
        <w:jc w:val="center"/>
        <w:rPr>
          <w:rFonts w:ascii="Arial" w:hAnsi="Arial" w:cs="Arial"/>
          <w:b/>
          <w:lang w:val="sr-Cyrl-RS"/>
        </w:rPr>
      </w:pPr>
      <w:r w:rsidRPr="00C71FC1">
        <w:rPr>
          <w:rFonts w:ascii="Arial" w:hAnsi="Arial" w:cs="Arial"/>
          <w:b/>
          <w:lang w:val="sr-Cyrl-RS"/>
        </w:rPr>
        <w:t>УВОДНЕ ОДРЕДБЕ</w:t>
      </w:r>
    </w:p>
    <w:p w14:paraId="71F6184E" w14:textId="77777777" w:rsidR="004D76C6" w:rsidRPr="004D76C6" w:rsidRDefault="004D76C6" w:rsidP="004D76C6">
      <w:pPr>
        <w:pStyle w:val="KDParagraf"/>
        <w:tabs>
          <w:tab w:val="left" w:pos="284"/>
        </w:tabs>
        <w:rPr>
          <w:rFonts w:ascii="Arial" w:hAnsi="Arial" w:cs="Arial"/>
          <w:lang w:val="sr-Cyrl-RS"/>
        </w:rPr>
      </w:pPr>
      <w:r w:rsidRPr="004D76C6">
        <w:rPr>
          <w:rFonts w:ascii="Arial" w:hAnsi="Arial" w:cs="Arial"/>
          <w:lang w:val="sr-Cyrl-RS"/>
        </w:rPr>
        <w:t xml:space="preserve">Имајући у виду:  </w:t>
      </w:r>
    </w:p>
    <w:p w14:paraId="5B4D1557" w14:textId="77777777" w:rsidR="007C6018" w:rsidRDefault="004D76C6" w:rsidP="004D76C6">
      <w:pPr>
        <w:pStyle w:val="KDParagraf"/>
        <w:tabs>
          <w:tab w:val="left" w:pos="284"/>
        </w:tabs>
        <w:rPr>
          <w:rFonts w:ascii="Arial" w:hAnsi="Arial" w:cs="Arial"/>
          <w:lang w:val="sr-Cyrl-RS"/>
        </w:rPr>
      </w:pPr>
      <w:r w:rsidRPr="004D76C6">
        <w:rPr>
          <w:rFonts w:ascii="Arial" w:hAnsi="Arial" w:cs="Arial"/>
          <w:lang w:val="sr-Cyrl-RS"/>
        </w:rPr>
        <w:t>•</w:t>
      </w:r>
      <w:r w:rsidRPr="004D76C6">
        <w:rPr>
          <w:rFonts w:ascii="Arial" w:hAnsi="Arial" w:cs="Arial"/>
          <w:lang w:val="sr-Cyrl-RS"/>
        </w:rPr>
        <w:tab/>
        <w:t xml:space="preserve">да је Наручилац - огранак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 </w:t>
      </w:r>
      <w:r w:rsidR="007C6018" w:rsidRPr="007C6018">
        <w:rPr>
          <w:rFonts w:ascii="Arial" w:hAnsi="Arial" w:cs="Arial"/>
          <w:lang w:val="sr-Cyrl-RS"/>
        </w:rPr>
        <w:t>Услуге у вези са одлагањем опасног отпада, обликоване по партијама, број ЈН/4000/0747/2019, Јана бр.1853/2019.</w:t>
      </w:r>
    </w:p>
    <w:p w14:paraId="2B8CB186" w14:textId="098C24CA" w:rsidR="004D76C6" w:rsidRPr="004D76C6" w:rsidRDefault="004D76C6" w:rsidP="004D76C6">
      <w:pPr>
        <w:pStyle w:val="KDParagraf"/>
        <w:tabs>
          <w:tab w:val="left" w:pos="284"/>
        </w:tabs>
        <w:rPr>
          <w:rFonts w:ascii="Arial" w:hAnsi="Arial" w:cs="Arial"/>
          <w:lang w:val="sr-Cyrl-RS"/>
        </w:rPr>
      </w:pPr>
      <w:r w:rsidRPr="004D76C6">
        <w:rPr>
          <w:rFonts w:ascii="Arial" w:hAnsi="Arial" w:cs="Arial"/>
          <w:lang w:val="sr-Cyrl-RS"/>
        </w:rPr>
        <w:t>•</w:t>
      </w:r>
      <w:r w:rsidRPr="004D76C6">
        <w:rPr>
          <w:rFonts w:ascii="Arial" w:hAnsi="Arial" w:cs="Arial"/>
          <w:lang w:val="sr-Cyrl-RS"/>
        </w:rPr>
        <w:tab/>
        <w:t>да су Позив за подношење понуда и Конкурсна документација у вези предметне јавне набавке објављени на Порталу јавних</w:t>
      </w:r>
      <w:r w:rsidR="00873809">
        <w:rPr>
          <w:rFonts w:ascii="Arial" w:hAnsi="Arial" w:cs="Arial"/>
          <w:lang w:val="sr-Cyrl-RS"/>
        </w:rPr>
        <w:t xml:space="preserve"> набавки</w:t>
      </w:r>
      <w:r w:rsidR="00C97349" w:rsidRPr="00C97349">
        <w:rPr>
          <w:rFonts w:cs="Arial"/>
          <w:lang w:val="ru-RU"/>
        </w:rPr>
        <w:t xml:space="preserve"> </w:t>
      </w:r>
      <w:r w:rsidR="00C97349" w:rsidRPr="000B33BE">
        <w:rPr>
          <w:rFonts w:cs="Arial"/>
          <w:lang w:val="ru-RU"/>
        </w:rPr>
        <w:t xml:space="preserve">интернет страници Наручиоца </w:t>
      </w:r>
      <w:r w:rsidR="008777BF">
        <w:rPr>
          <w:rFonts w:ascii="Arial" w:hAnsi="Arial" w:cs="Arial"/>
          <w:lang w:val="sr-Cyrl-RS"/>
        </w:rPr>
        <w:t>дана _____________ 2020</w:t>
      </w:r>
      <w:r w:rsidR="00C97349">
        <w:rPr>
          <w:rFonts w:ascii="Arial" w:hAnsi="Arial" w:cs="Arial"/>
          <w:lang w:val="sr-Cyrl-RS"/>
        </w:rPr>
        <w:t>. године</w:t>
      </w:r>
    </w:p>
    <w:p w14:paraId="4F83324D" w14:textId="65DDE494" w:rsidR="004D76C6" w:rsidRPr="004D76C6" w:rsidRDefault="004D76C6" w:rsidP="004D76C6">
      <w:pPr>
        <w:pStyle w:val="KDParagraf"/>
        <w:tabs>
          <w:tab w:val="left" w:pos="284"/>
        </w:tabs>
        <w:rPr>
          <w:rFonts w:ascii="Arial" w:hAnsi="Arial" w:cs="Arial"/>
          <w:lang w:val="sr-Cyrl-RS"/>
        </w:rPr>
      </w:pPr>
      <w:r w:rsidRPr="004D76C6">
        <w:rPr>
          <w:rFonts w:ascii="Arial" w:hAnsi="Arial" w:cs="Arial"/>
          <w:lang w:val="sr-Cyrl-RS"/>
        </w:rPr>
        <w:t>•</w:t>
      </w:r>
      <w:r w:rsidRPr="004D76C6">
        <w:rPr>
          <w:rFonts w:ascii="Arial" w:hAnsi="Arial" w:cs="Arial"/>
          <w:lang w:val="sr-Cyrl-RS"/>
        </w:rPr>
        <w:tab/>
        <w:t>да Понуда Понуђача бр</w:t>
      </w:r>
      <w:r w:rsidR="00873809">
        <w:rPr>
          <w:rFonts w:ascii="Arial" w:hAnsi="Arial" w:cs="Arial"/>
          <w:lang w:val="sr-Cyrl-RS"/>
        </w:rPr>
        <w:t>ој _______</w:t>
      </w:r>
      <w:r w:rsidR="008777BF">
        <w:rPr>
          <w:rFonts w:ascii="Arial" w:hAnsi="Arial" w:cs="Arial"/>
          <w:lang w:val="sr-Cyrl-RS"/>
        </w:rPr>
        <w:t>_____ од _________2020</w:t>
      </w:r>
      <w:r w:rsidRPr="004D76C6">
        <w:rPr>
          <w:rFonts w:ascii="Arial" w:hAnsi="Arial" w:cs="Arial"/>
          <w:lang w:val="sr-Cyrl-RS"/>
        </w:rPr>
        <w:t xml:space="preserve">. године (у даљем тексту: понуда Пружаоца услуге) у отвореном поступку јавне набавке за ЈН број </w:t>
      </w:r>
      <w:r w:rsidR="004A4184" w:rsidRPr="004A4184">
        <w:rPr>
          <w:rFonts w:ascii="Arial" w:hAnsi="Arial" w:cs="Arial"/>
          <w:lang w:val="sr-Cyrl-RS"/>
        </w:rPr>
        <w:t>ЈН/4000/0747/2019, Јана бр.1853/2019.</w:t>
      </w:r>
      <w:r w:rsidRPr="004D76C6">
        <w:rPr>
          <w:rFonts w:ascii="Arial" w:hAnsi="Arial" w:cs="Arial"/>
          <w:lang w:val="sr-Cyrl-RS"/>
        </w:rPr>
        <w:t>, која је заведена код Наручиоца под бројем ___________</w:t>
      </w:r>
      <w:r w:rsidR="008777BF">
        <w:rPr>
          <w:rFonts w:ascii="Arial" w:hAnsi="Arial" w:cs="Arial"/>
          <w:lang w:val="sr-Cyrl-RS"/>
        </w:rPr>
        <w:t>________________ од ________2020</w:t>
      </w:r>
      <w:r w:rsidRPr="004D76C6">
        <w:rPr>
          <w:rFonts w:ascii="Arial" w:hAnsi="Arial" w:cs="Arial"/>
          <w:lang w:val="sr-Cyrl-RS"/>
        </w:rPr>
        <w:t>. године, у потпуности одговара захтеву Корисника услуге из позива за подношење понуда и Конкурсне документације.</w:t>
      </w:r>
    </w:p>
    <w:p w14:paraId="6B4BB383" w14:textId="4B03FA49" w:rsidR="004D76C6" w:rsidRDefault="004D76C6" w:rsidP="004D76C6">
      <w:pPr>
        <w:pStyle w:val="KDParagraf"/>
        <w:tabs>
          <w:tab w:val="clear" w:pos="567"/>
          <w:tab w:val="left" w:pos="284"/>
        </w:tabs>
        <w:spacing w:before="0"/>
        <w:rPr>
          <w:rFonts w:ascii="Arial" w:hAnsi="Arial" w:cs="Arial"/>
          <w:lang w:val="sr-Cyrl-RS"/>
        </w:rPr>
      </w:pPr>
      <w:r w:rsidRPr="004D76C6">
        <w:rPr>
          <w:rFonts w:ascii="Arial" w:hAnsi="Arial" w:cs="Arial"/>
          <w:lang w:val="sr-Cyrl-RS"/>
        </w:rPr>
        <w:t>•</w:t>
      </w:r>
      <w:r w:rsidRPr="004D76C6">
        <w:rPr>
          <w:rFonts w:ascii="Arial" w:hAnsi="Arial" w:cs="Arial"/>
          <w:lang w:val="sr-Cyrl-RS"/>
        </w:rPr>
        <w:tab/>
        <w:t>да је Корисник услуге, на основу Понуде Пружаоца услуге и Одлуке о додели Уговора број ______</w:t>
      </w:r>
      <w:r w:rsidR="008777BF">
        <w:rPr>
          <w:rFonts w:ascii="Arial" w:hAnsi="Arial" w:cs="Arial"/>
          <w:lang w:val="sr-Cyrl-RS"/>
        </w:rPr>
        <w:t>_________ од ______________ 2020</w:t>
      </w:r>
      <w:r w:rsidRPr="004D76C6">
        <w:rPr>
          <w:rFonts w:ascii="Arial" w:hAnsi="Arial" w:cs="Arial"/>
          <w:lang w:val="sr-Cyrl-RS"/>
        </w:rPr>
        <w:t xml:space="preserve">. године, изабрао Пружаоца услуге за реализацију услуге, јавна набавка број </w:t>
      </w:r>
      <w:r w:rsidR="007C6018" w:rsidRPr="007C6018">
        <w:rPr>
          <w:rFonts w:ascii="Arial" w:hAnsi="Arial" w:cs="Arial"/>
          <w:lang w:val="sr-Cyrl-RS"/>
        </w:rPr>
        <w:t>ЈН/4000/0747/2019, Јана бр.1853/2019.</w:t>
      </w:r>
    </w:p>
    <w:p w14:paraId="606C055D" w14:textId="77777777" w:rsidR="008777BF" w:rsidRPr="007C6018" w:rsidRDefault="008777BF" w:rsidP="004D76C6">
      <w:pPr>
        <w:pStyle w:val="KDParagraf"/>
        <w:tabs>
          <w:tab w:val="clear" w:pos="567"/>
          <w:tab w:val="left" w:pos="284"/>
        </w:tabs>
        <w:spacing w:before="0"/>
        <w:rPr>
          <w:rFonts w:ascii="Arial" w:hAnsi="Arial" w:cs="Arial"/>
          <w:lang w:val="sr-Cyrl-RS"/>
        </w:rPr>
      </w:pPr>
    </w:p>
    <w:p w14:paraId="23F6DB22"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lastRenderedPageBreak/>
        <w:t>ПРЕДМЕТ УГОВОРА</w:t>
      </w:r>
    </w:p>
    <w:p w14:paraId="5041646B" w14:textId="77777777" w:rsidR="00E3597F" w:rsidRPr="00B35200" w:rsidRDefault="00E3597F" w:rsidP="00E3597F">
      <w:pPr>
        <w:tabs>
          <w:tab w:val="left" w:pos="567"/>
        </w:tabs>
        <w:autoSpaceDE w:val="0"/>
        <w:jc w:val="center"/>
        <w:textAlignment w:val="auto"/>
        <w:rPr>
          <w:rFonts w:ascii="Arial MT" w:hAnsi="Arial MT" w:cs="Arial"/>
          <w:color w:val="000000"/>
          <w:kern w:val="0"/>
          <w:sz w:val="24"/>
          <w:szCs w:val="24"/>
        </w:rPr>
      </w:pPr>
      <w:r w:rsidRPr="00B35200">
        <w:rPr>
          <w:rFonts w:ascii="Arial MT" w:hAnsi="Arial MT" w:cs="Arial"/>
          <w:b/>
          <w:color w:val="000000"/>
          <w:kern w:val="0"/>
          <w:sz w:val="24"/>
          <w:szCs w:val="24"/>
        </w:rPr>
        <w:t>Члан 1</w:t>
      </w:r>
      <w:r w:rsidRPr="00B35200">
        <w:rPr>
          <w:rFonts w:ascii="Arial MT" w:hAnsi="Arial MT" w:cs="Arial"/>
          <w:color w:val="000000"/>
          <w:kern w:val="0"/>
          <w:sz w:val="24"/>
          <w:szCs w:val="24"/>
        </w:rPr>
        <w:t>.</w:t>
      </w:r>
    </w:p>
    <w:p w14:paraId="77B63821" w14:textId="6F03CE03" w:rsidR="00E3597F" w:rsidRPr="00EA1A2F" w:rsidRDefault="00E3597F" w:rsidP="007C6018">
      <w:pPr>
        <w:pStyle w:val="Standard"/>
        <w:rPr>
          <w:rFonts w:cs="Arial"/>
          <w:b/>
          <w:lang w:val="ru-RU"/>
        </w:rPr>
      </w:pPr>
      <w:r w:rsidRPr="00B35200">
        <w:rPr>
          <w:rFonts w:cs="Arial"/>
          <w:bCs/>
        </w:rPr>
        <w:t>Овим Уговором о пружању услуге (у даљем тексту: Уговор) Пружалац услуге се обавезује да за потребе Корисника у</w:t>
      </w:r>
      <w:r>
        <w:rPr>
          <w:rFonts w:cs="Arial"/>
          <w:bCs/>
        </w:rPr>
        <w:t xml:space="preserve">слуге изврши и пружи услугу: </w:t>
      </w:r>
      <w:r w:rsidR="007C6018" w:rsidRPr="007C6018">
        <w:rPr>
          <w:rFonts w:cs="Arial"/>
          <w:b/>
          <w:lang w:val="ru-RU"/>
        </w:rPr>
        <w:t>Услуге у вези са одлагањем опасног отпада – батерије од никл ка</w:t>
      </w:r>
      <w:r w:rsidR="007C6018">
        <w:rPr>
          <w:rFonts w:cs="Arial"/>
          <w:b/>
          <w:lang w:val="ru-RU"/>
        </w:rPr>
        <w:t>дмијума индексни број отпада</w:t>
      </w:r>
      <w:r w:rsidR="007C6018" w:rsidRPr="007C6018">
        <w:rPr>
          <w:rFonts w:cs="Arial"/>
          <w:b/>
          <w:lang w:val="ru-RU"/>
        </w:rPr>
        <w:t xml:space="preserve"> 160602* и флуоресцентне цеви и други отпади који садрже живу индексни број отпада 200121*</w:t>
      </w:r>
      <w:r w:rsidR="004D76C6" w:rsidRPr="004D76C6">
        <w:rPr>
          <w:rFonts w:cs="Arial"/>
          <w:b/>
          <w:lang w:val="ru-RU"/>
        </w:rPr>
        <w:t xml:space="preserve"> </w:t>
      </w:r>
      <w:r w:rsidRPr="00B35200">
        <w:rPr>
          <w:rFonts w:cs="Arial"/>
          <w:bCs/>
        </w:rPr>
        <w:t xml:space="preserve">(у даљем тексту: Услуга)  </w:t>
      </w:r>
      <w:r w:rsidRPr="00B35200">
        <w:rPr>
          <w:rFonts w:cs="Arial"/>
          <w:bCs/>
          <w:lang w:val="sr-Cyrl-RS"/>
        </w:rPr>
        <w:t>у свему према захтевима и условима конкурсне документације Наручиоца, прихваћене техничке спецификације и понуде пружаоца услуга.</w:t>
      </w:r>
    </w:p>
    <w:p w14:paraId="24945355" w14:textId="77777777" w:rsidR="002F02AD" w:rsidRPr="002F02AD" w:rsidRDefault="002F02AD" w:rsidP="002F02AD">
      <w:pPr>
        <w:pStyle w:val="Standard"/>
        <w:spacing w:before="0"/>
        <w:rPr>
          <w:rFonts w:ascii="Arial" w:hAnsi="Arial" w:cs="Arial"/>
          <w:color w:val="00B0F0"/>
        </w:rPr>
      </w:pPr>
    </w:p>
    <w:p w14:paraId="694DBBC5" w14:textId="77777777" w:rsidR="00E3597F" w:rsidRPr="00B24916" w:rsidRDefault="00E3597F" w:rsidP="00E3597F">
      <w:pPr>
        <w:tabs>
          <w:tab w:val="left" w:pos="567"/>
        </w:tabs>
        <w:autoSpaceDE w:val="0"/>
        <w:jc w:val="center"/>
        <w:textAlignment w:val="auto"/>
        <w:rPr>
          <w:rFonts w:ascii="Arial MT" w:hAnsi="Arial MT"/>
          <w:color w:val="000000"/>
          <w:kern w:val="0"/>
          <w:sz w:val="24"/>
          <w:szCs w:val="24"/>
        </w:rPr>
      </w:pPr>
      <w:r w:rsidRPr="00B24916">
        <w:rPr>
          <w:rFonts w:ascii="Arial MT" w:hAnsi="Arial MT" w:cs="Arial"/>
          <w:b/>
          <w:color w:val="000000"/>
          <w:kern w:val="0"/>
          <w:sz w:val="24"/>
          <w:szCs w:val="24"/>
        </w:rPr>
        <w:t>ЦЕНА</w:t>
      </w:r>
    </w:p>
    <w:p w14:paraId="662950E0"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24916">
        <w:rPr>
          <w:rFonts w:ascii="Arial MT" w:hAnsi="Arial MT" w:cs="Arial"/>
          <w:b/>
          <w:color w:val="000000"/>
          <w:kern w:val="0"/>
          <w:sz w:val="24"/>
          <w:szCs w:val="24"/>
        </w:rPr>
        <w:t>Члан 2</w:t>
      </w:r>
      <w:r w:rsidRPr="00B24916">
        <w:rPr>
          <w:rFonts w:ascii="Arial MT" w:hAnsi="Arial MT" w:cs="Arial"/>
          <w:color w:val="000000"/>
          <w:kern w:val="0"/>
          <w:sz w:val="24"/>
          <w:szCs w:val="24"/>
        </w:rPr>
        <w:t>.</w:t>
      </w:r>
    </w:p>
    <w:p w14:paraId="5A10992F" w14:textId="77777777" w:rsidR="00E3597F" w:rsidRPr="00B35200" w:rsidRDefault="00E3597F" w:rsidP="00E3597F">
      <w:pPr>
        <w:tabs>
          <w:tab w:val="left" w:pos="567"/>
        </w:tabs>
        <w:autoSpaceDE w:val="0"/>
        <w:jc w:val="both"/>
        <w:textAlignment w:val="auto"/>
        <w:rPr>
          <w:rFonts w:ascii="Arial MT" w:hAnsi="Arial MT"/>
          <w:kern w:val="0"/>
          <w:sz w:val="24"/>
          <w:szCs w:val="24"/>
        </w:rPr>
      </w:pPr>
      <w:r w:rsidRPr="00B35200">
        <w:rPr>
          <w:rFonts w:cs="Arial"/>
          <w:color w:val="000000"/>
          <w:kern w:val="0"/>
          <w:sz w:val="24"/>
          <w:szCs w:val="24"/>
          <w:lang w:val="sr-Cyrl-CS"/>
        </w:rPr>
        <w:t xml:space="preserve">Укупна уговорена вредност одређује се на основу стварних потреба </w:t>
      </w:r>
      <w:r w:rsidR="00AB4502" w:rsidRPr="00AB4502">
        <w:rPr>
          <w:rFonts w:cs="Arial"/>
          <w:color w:val="000000"/>
          <w:kern w:val="0"/>
          <w:sz w:val="24"/>
          <w:szCs w:val="24"/>
          <w:lang w:val="sr-Cyrl-CS"/>
        </w:rPr>
        <w:t>Корисника услуге</w:t>
      </w:r>
      <w:r w:rsidRPr="00B35200">
        <w:rPr>
          <w:rFonts w:cs="Arial"/>
          <w:color w:val="000000"/>
          <w:kern w:val="0"/>
          <w:sz w:val="24"/>
          <w:szCs w:val="24"/>
          <w:lang w:val="sr-Cyrl-CS"/>
        </w:rPr>
        <w:t xml:space="preserve"> за пружањем предметних услуга</w:t>
      </w:r>
      <w:r>
        <w:rPr>
          <w:rFonts w:cs="Arial"/>
          <w:color w:val="000000"/>
          <w:kern w:val="0"/>
          <w:sz w:val="24"/>
          <w:szCs w:val="24"/>
          <w:lang w:val="sr-Cyrl-CS"/>
        </w:rPr>
        <w:t xml:space="preserve"> и</w:t>
      </w:r>
      <w:r>
        <w:rPr>
          <w:rFonts w:cs="Arial"/>
          <w:color w:val="000000"/>
          <w:kern w:val="0"/>
          <w:sz w:val="24"/>
          <w:szCs w:val="24"/>
          <w:lang w:val="sr-Latn-RS"/>
        </w:rPr>
        <w:t xml:space="preserve"> </w:t>
      </w:r>
      <w:r>
        <w:rPr>
          <w:rFonts w:cs="Arial"/>
          <w:color w:val="000000"/>
          <w:kern w:val="0"/>
          <w:sz w:val="24"/>
          <w:szCs w:val="24"/>
          <w:lang w:val="sr-Cyrl-RS"/>
        </w:rPr>
        <w:t>јединичних цена</w:t>
      </w:r>
      <w:r w:rsidRPr="00B35200">
        <w:rPr>
          <w:rFonts w:cs="Arial"/>
          <w:color w:val="000000"/>
          <w:kern w:val="0"/>
          <w:sz w:val="24"/>
          <w:szCs w:val="24"/>
          <w:lang w:val="sr-Cyrl-CS"/>
        </w:rPr>
        <w:t xml:space="preserve"> </w:t>
      </w:r>
      <w:r w:rsidRPr="00B35200">
        <w:rPr>
          <w:rFonts w:cs="Arial"/>
          <w:kern w:val="0"/>
          <w:sz w:val="24"/>
          <w:szCs w:val="24"/>
          <w:lang w:val="sr-Cyrl-CS"/>
        </w:rPr>
        <w:t>из Понуде и не може прећи  износ од</w:t>
      </w:r>
      <w:r w:rsidRPr="00B35200">
        <w:rPr>
          <w:rFonts w:cs="Arial"/>
          <w:b/>
          <w:kern w:val="0"/>
          <w:sz w:val="24"/>
          <w:szCs w:val="24"/>
          <w:lang w:val="sr-Cyrl-CS"/>
        </w:rPr>
        <w:t xml:space="preserve"> </w:t>
      </w:r>
      <w:r w:rsidRPr="00B35200">
        <w:rPr>
          <w:rFonts w:ascii="Arial MT" w:hAnsi="Arial MT" w:cs="Arial"/>
          <w:kern w:val="0"/>
          <w:sz w:val="24"/>
          <w:szCs w:val="24"/>
        </w:rPr>
        <w:t>___________ (</w:t>
      </w:r>
      <w:r w:rsidRPr="00B35200">
        <w:rPr>
          <w:rFonts w:ascii="Arial MT" w:hAnsi="Arial MT" w:cs="Arial"/>
          <w:i/>
          <w:kern w:val="0"/>
          <w:sz w:val="24"/>
          <w:szCs w:val="24"/>
        </w:rPr>
        <w:t xml:space="preserve">уписује </w:t>
      </w:r>
      <w:r w:rsidRPr="00B35200">
        <w:rPr>
          <w:rFonts w:ascii="Arial MT" w:hAnsi="Arial MT" w:cs="Arial"/>
          <w:i/>
          <w:kern w:val="0"/>
          <w:sz w:val="24"/>
          <w:szCs w:val="24"/>
          <w:lang w:val="sr-Cyrl-RS"/>
        </w:rPr>
        <w:t>Корисник услуга</w:t>
      </w:r>
      <w:r w:rsidRPr="00B35200">
        <w:rPr>
          <w:rFonts w:ascii="Arial MT" w:hAnsi="Arial MT" w:cs="Arial"/>
          <w:kern w:val="0"/>
          <w:sz w:val="24"/>
          <w:szCs w:val="24"/>
        </w:rPr>
        <w:t xml:space="preserve">) динара, без ПДВ-а, а који представља износ процењене вредности </w:t>
      </w:r>
      <w:r w:rsidRPr="00B35200">
        <w:rPr>
          <w:rFonts w:ascii="Arial MT" w:hAnsi="Arial MT" w:cs="Arial"/>
          <w:kern w:val="0"/>
          <w:sz w:val="24"/>
          <w:szCs w:val="24"/>
          <w:lang w:val="sr-Cyrl-RS"/>
        </w:rPr>
        <w:t>Корисника услуга</w:t>
      </w:r>
      <w:r w:rsidRPr="00B35200">
        <w:rPr>
          <w:rFonts w:ascii="Arial MT" w:hAnsi="Arial MT" w:cs="Arial"/>
          <w:kern w:val="0"/>
          <w:sz w:val="24"/>
          <w:szCs w:val="24"/>
        </w:rPr>
        <w:t xml:space="preserve"> за предметну јавну набавку.</w:t>
      </w:r>
    </w:p>
    <w:p w14:paraId="49D18AEC"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На  цену Услуге из става 1. овог члана обрачунава се припадајући порез на додату вредност у складу са прописима Републике Србије.</w:t>
      </w:r>
    </w:p>
    <w:p w14:paraId="06CB5A54"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 цену су урачунати сви трошкови везани за реализацију Услуге.</w:t>
      </w:r>
    </w:p>
    <w:p w14:paraId="4254ECC8" w14:textId="77777777" w:rsidR="00E3597F" w:rsidRPr="00B35200" w:rsidRDefault="00E3597F" w:rsidP="00E3597F">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Јединичне цене из усвојене понуде су фиксне и не могу се мењати.</w:t>
      </w:r>
    </w:p>
    <w:p w14:paraId="4F0C8B33" w14:textId="77777777" w:rsidR="00E3597F" w:rsidRPr="00B35200" w:rsidRDefault="00E3597F" w:rsidP="00E3597F">
      <w:pPr>
        <w:tabs>
          <w:tab w:val="left" w:pos="567"/>
        </w:tabs>
        <w:autoSpaceDE w:val="0"/>
        <w:jc w:val="both"/>
        <w:textAlignment w:val="auto"/>
        <w:rPr>
          <w:rFonts w:ascii="Arial MT" w:hAnsi="Arial MT" w:cs="Arial"/>
          <w:b/>
          <w:color w:val="000000"/>
          <w:kern w:val="0"/>
          <w:sz w:val="24"/>
          <w:szCs w:val="24"/>
          <w:lang w:val="sr-Cyrl-RS"/>
        </w:rPr>
      </w:pPr>
    </w:p>
    <w:p w14:paraId="2F44F580" w14:textId="77777777" w:rsidR="00E3597F" w:rsidRPr="00EB0A79" w:rsidRDefault="00E3597F" w:rsidP="00E3597F">
      <w:pPr>
        <w:tabs>
          <w:tab w:val="left" w:pos="567"/>
        </w:tabs>
        <w:autoSpaceDE w:val="0"/>
        <w:jc w:val="center"/>
        <w:textAlignment w:val="auto"/>
        <w:rPr>
          <w:rFonts w:ascii="Arial MT" w:hAnsi="Arial MT"/>
          <w:color w:val="000000"/>
          <w:kern w:val="0"/>
          <w:sz w:val="24"/>
          <w:szCs w:val="24"/>
        </w:rPr>
      </w:pPr>
      <w:r w:rsidRPr="00EB0A79">
        <w:rPr>
          <w:rFonts w:ascii="Arial MT" w:hAnsi="Arial MT" w:cs="Arial"/>
          <w:b/>
          <w:color w:val="000000"/>
          <w:kern w:val="0"/>
          <w:sz w:val="24"/>
          <w:szCs w:val="24"/>
        </w:rPr>
        <w:t>НАЧИН ПЛАЋАЊА</w:t>
      </w:r>
    </w:p>
    <w:p w14:paraId="038AFE67" w14:textId="77777777" w:rsidR="00E3597F" w:rsidRPr="00B35200" w:rsidRDefault="00E3597F" w:rsidP="00E3597F">
      <w:pPr>
        <w:tabs>
          <w:tab w:val="left" w:pos="567"/>
        </w:tabs>
        <w:autoSpaceDE w:val="0"/>
        <w:jc w:val="center"/>
        <w:textAlignment w:val="auto"/>
        <w:rPr>
          <w:rFonts w:ascii="Arial MT" w:hAnsi="Arial MT" w:cs="Arial"/>
          <w:color w:val="000000"/>
          <w:kern w:val="0"/>
          <w:sz w:val="24"/>
          <w:szCs w:val="24"/>
        </w:rPr>
      </w:pPr>
      <w:r w:rsidRPr="00EB0A79">
        <w:rPr>
          <w:rFonts w:ascii="Arial MT" w:hAnsi="Arial MT" w:cs="Arial"/>
          <w:b/>
          <w:color w:val="000000"/>
          <w:kern w:val="0"/>
          <w:sz w:val="24"/>
          <w:szCs w:val="24"/>
        </w:rPr>
        <w:t>Члан 3</w:t>
      </w:r>
      <w:r w:rsidRPr="00EB0A79">
        <w:rPr>
          <w:rFonts w:ascii="Arial MT" w:hAnsi="Arial MT" w:cs="Arial"/>
          <w:color w:val="000000"/>
          <w:kern w:val="0"/>
          <w:sz w:val="24"/>
          <w:szCs w:val="24"/>
        </w:rPr>
        <w:t>.</w:t>
      </w:r>
    </w:p>
    <w:p w14:paraId="064E732A" w14:textId="77777777" w:rsidR="00E3597F" w:rsidRPr="00EB0A79" w:rsidRDefault="00E3597F" w:rsidP="00E3597F">
      <w:pPr>
        <w:tabs>
          <w:tab w:val="left" w:pos="567"/>
        </w:tabs>
        <w:autoSpaceDE w:val="0"/>
        <w:jc w:val="both"/>
        <w:textAlignment w:val="auto"/>
        <w:rPr>
          <w:rFonts w:cs="Arial"/>
          <w:kern w:val="0"/>
          <w:sz w:val="24"/>
          <w:szCs w:val="24"/>
          <w:lang w:val="sr-Cyrl-RS"/>
        </w:rPr>
      </w:pPr>
      <w:r w:rsidRPr="00EB0A79">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0AA4B926" w14:textId="77777777" w:rsidR="00E3597F" w:rsidRPr="00EB0A79" w:rsidRDefault="00E3597F" w:rsidP="00E3597F">
      <w:pPr>
        <w:jc w:val="both"/>
        <w:rPr>
          <w:rFonts w:eastAsia="Calibri" w:cs="Arial"/>
          <w:kern w:val="0"/>
          <w:sz w:val="24"/>
          <w:szCs w:val="24"/>
          <w:lang w:val="sr-Cyrl-RS"/>
        </w:rPr>
      </w:pPr>
      <w:r w:rsidRPr="00EB0A79">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6C5FA4B1" w14:textId="77777777" w:rsidR="00E3597F" w:rsidRPr="00EB0A79" w:rsidRDefault="00E3597F" w:rsidP="00E3597F">
      <w:pPr>
        <w:jc w:val="both"/>
        <w:rPr>
          <w:rFonts w:eastAsia="Calibri" w:cs="Arial"/>
          <w:kern w:val="0"/>
          <w:sz w:val="24"/>
          <w:szCs w:val="24"/>
          <w:lang w:val="sr-Cyrl-RS"/>
        </w:rPr>
      </w:pPr>
    </w:p>
    <w:p w14:paraId="2C3E1BDA" w14:textId="77777777" w:rsidR="00E3597F" w:rsidRPr="00EB0A79" w:rsidRDefault="00E3597F" w:rsidP="00E3597F">
      <w:pPr>
        <w:widowControl/>
        <w:suppressAutoHyphens w:val="0"/>
        <w:jc w:val="both"/>
        <w:textAlignment w:val="auto"/>
        <w:rPr>
          <w:rFonts w:eastAsia="Calibri" w:cs="Arial"/>
          <w:color w:val="000000"/>
          <w:kern w:val="0"/>
          <w:sz w:val="24"/>
          <w:szCs w:val="24"/>
          <w:lang w:val="sr-Cyrl-RS"/>
        </w:rPr>
      </w:pPr>
      <w:r w:rsidRPr="00EB0A79">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65BF5648" w14:textId="77777777" w:rsidR="00E3597F" w:rsidRPr="00EB0A79" w:rsidRDefault="00E3597F" w:rsidP="00E3597F">
      <w:pPr>
        <w:widowControl/>
        <w:suppressAutoHyphens w:val="0"/>
        <w:jc w:val="both"/>
        <w:textAlignment w:val="auto"/>
        <w:rPr>
          <w:rFonts w:eastAsia="Calibri" w:cs="Arial"/>
          <w:color w:val="000000"/>
          <w:kern w:val="0"/>
          <w:sz w:val="24"/>
          <w:szCs w:val="24"/>
          <w:lang w:val="sr-Cyrl-RS"/>
        </w:rPr>
      </w:pPr>
    </w:p>
    <w:p w14:paraId="785DEB0F" w14:textId="6EF0F2DE" w:rsidR="00E3597F" w:rsidRPr="00EB0A79" w:rsidRDefault="00E3597F" w:rsidP="00E3597F">
      <w:pPr>
        <w:jc w:val="both"/>
        <w:rPr>
          <w:rFonts w:eastAsia="Calibri" w:cs="Arial"/>
          <w:sz w:val="24"/>
          <w:szCs w:val="24"/>
          <w:lang w:val="sr-Cyrl-RS"/>
        </w:rPr>
      </w:pPr>
      <w:r w:rsidRPr="00EB0A79">
        <w:rPr>
          <w:rFonts w:eastAsia="Calibri" w:cs="Arial"/>
          <w:b/>
          <w:sz w:val="24"/>
          <w:szCs w:val="24"/>
        </w:rPr>
        <w:t>Рачун мора гласити на:</w:t>
      </w:r>
      <w:r w:rsidRPr="00EB0A79">
        <w:rPr>
          <w:rFonts w:eastAsia="Calibri" w:cs="Arial"/>
          <w:sz w:val="24"/>
          <w:szCs w:val="24"/>
        </w:rPr>
        <w:t xml:space="preserve"> Јавно предузеће „Електропривреда Србије“ Београд, </w:t>
      </w:r>
      <w:r w:rsidR="001B0213">
        <w:rPr>
          <w:rFonts w:eastAsia="Calibri" w:cs="Arial"/>
          <w:sz w:val="24"/>
          <w:szCs w:val="24"/>
          <w:lang w:val="sr-Cyrl-RS"/>
        </w:rPr>
        <w:t>Балканска бр.13</w:t>
      </w:r>
      <w:r w:rsidRPr="00EB0A79">
        <w:rPr>
          <w:rFonts w:eastAsia="Calibri" w:cs="Arial"/>
          <w:sz w:val="24"/>
          <w:szCs w:val="24"/>
        </w:rPr>
        <w:t xml:space="preserve">, Огранак РБ Колубара, Лазаревац, Светог Саве 1, ПИБ </w:t>
      </w:r>
      <w:r w:rsidRPr="00EB0A79">
        <w:rPr>
          <w:rFonts w:eastAsia="Calibri" w:cs="Arial"/>
          <w:sz w:val="24"/>
          <w:szCs w:val="24"/>
          <w:lang w:val="sr-Cyrl-BA"/>
        </w:rPr>
        <w:t>(103920327)</w:t>
      </w:r>
      <w:r w:rsidRPr="00EB0A79">
        <w:rPr>
          <w:rFonts w:eastAsia="Calibri" w:cs="Arial"/>
          <w:sz w:val="24"/>
          <w:szCs w:val="24"/>
        </w:rPr>
        <w:t xml:space="preserve">, МБ (20053658) </w:t>
      </w:r>
      <w:r w:rsidRPr="00EB0A79">
        <w:rPr>
          <w:rFonts w:eastAsia="Calibri" w:cs="Arial"/>
          <w:b/>
          <w:sz w:val="24"/>
          <w:szCs w:val="24"/>
        </w:rPr>
        <w:t xml:space="preserve">и </w:t>
      </w:r>
      <w:r w:rsidRPr="00EB0A79">
        <w:rPr>
          <w:rFonts w:eastAsia="Calibri" w:cs="Arial"/>
          <w:b/>
          <w:sz w:val="24"/>
          <w:szCs w:val="24"/>
          <w:lang w:val="sr-Cyrl-RS"/>
        </w:rPr>
        <w:t xml:space="preserve">треба </w:t>
      </w:r>
      <w:r w:rsidRPr="00EB0A79">
        <w:rPr>
          <w:rFonts w:eastAsia="Calibri" w:cs="Arial"/>
          <w:b/>
          <w:sz w:val="24"/>
          <w:szCs w:val="24"/>
        </w:rPr>
        <w:t>бити достављен на адресу:</w:t>
      </w:r>
      <w:r w:rsidRPr="00EB0A79">
        <w:rPr>
          <w:rFonts w:eastAsia="Calibri" w:cs="Arial"/>
          <w:sz w:val="24"/>
          <w:szCs w:val="24"/>
        </w:rPr>
        <w:t xml:space="preserve"> ЈП ЕПС Београд - Огранак РБ Колубара, Дише Ђурђевић бб,11560 Вреоци</w:t>
      </w:r>
      <w:r w:rsidR="00FA20D3">
        <w:rPr>
          <w:rFonts w:eastAsia="Calibri" w:cs="Arial"/>
          <w:sz w:val="24"/>
          <w:szCs w:val="24"/>
          <w:lang w:val="sr-Cyrl-RS"/>
        </w:rPr>
        <w:t>, Комерцијални сектор.</w:t>
      </w:r>
    </w:p>
    <w:p w14:paraId="460F95A9" w14:textId="77777777" w:rsidR="00E3597F" w:rsidRPr="00EB0A79" w:rsidRDefault="00E3597F" w:rsidP="00E3597F">
      <w:pPr>
        <w:widowControl/>
        <w:suppressAutoHyphens w:val="0"/>
        <w:jc w:val="both"/>
        <w:textAlignment w:val="auto"/>
        <w:rPr>
          <w:rFonts w:eastAsia="Calibri" w:cs="Arial"/>
          <w:color w:val="000000"/>
          <w:kern w:val="0"/>
          <w:sz w:val="24"/>
          <w:szCs w:val="24"/>
          <w:lang w:val="sr-Cyrl-RS"/>
        </w:rPr>
      </w:pPr>
    </w:p>
    <w:p w14:paraId="5EED4DEF" w14:textId="77777777" w:rsidR="00E3597F" w:rsidRPr="00EB0A79" w:rsidRDefault="00E3597F" w:rsidP="00E3597F">
      <w:pPr>
        <w:widowControl/>
        <w:suppressAutoHyphens w:val="0"/>
        <w:jc w:val="both"/>
        <w:textAlignment w:val="auto"/>
        <w:rPr>
          <w:rFonts w:eastAsia="Calibri" w:cs="Arial"/>
          <w:color w:val="000000"/>
          <w:kern w:val="0"/>
          <w:sz w:val="24"/>
          <w:szCs w:val="24"/>
          <w:lang w:val="sr-Cyrl-RS"/>
        </w:rPr>
      </w:pPr>
      <w:r w:rsidRPr="00EB0A79">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6581AC37" w14:textId="0D9AA72D" w:rsidR="001B0213" w:rsidRPr="001D415D" w:rsidRDefault="00E3597F" w:rsidP="001D415D">
      <w:pPr>
        <w:tabs>
          <w:tab w:val="left" w:pos="567"/>
        </w:tabs>
        <w:autoSpaceDE w:val="0"/>
        <w:spacing w:before="120"/>
        <w:jc w:val="both"/>
        <w:textAlignment w:val="auto"/>
        <w:rPr>
          <w:rFonts w:asciiTheme="minorHAnsi" w:hAnsiTheme="minorHAnsi" w:cs="Arial"/>
          <w:color w:val="000000"/>
          <w:kern w:val="0"/>
          <w:sz w:val="24"/>
          <w:szCs w:val="24"/>
          <w:lang w:val="sr-Cyrl-RS"/>
        </w:rPr>
      </w:pPr>
      <w:r w:rsidRPr="00B35200">
        <w:rPr>
          <w:rFonts w:ascii="Arial MT" w:hAnsi="Arial MT" w:cs="Arial"/>
          <w:color w:val="000000"/>
          <w:kern w:val="0"/>
          <w:sz w:val="24"/>
          <w:szCs w:val="24"/>
          <w:lang w:val="sr-Cyrl-CS"/>
        </w:rPr>
        <w:lastRenderedPageBreak/>
        <w:t>Пружалац услуге је дужан да се у испостављеним фактурама  позове на број и датум Уговора и број јавне набавке.</w:t>
      </w:r>
    </w:p>
    <w:p w14:paraId="3AB8AA39" w14:textId="77777777" w:rsidR="001B0213" w:rsidRDefault="001B0213" w:rsidP="00E3597F">
      <w:pPr>
        <w:tabs>
          <w:tab w:val="left" w:pos="567"/>
        </w:tabs>
        <w:autoSpaceDE w:val="0"/>
        <w:jc w:val="center"/>
        <w:textAlignment w:val="auto"/>
        <w:rPr>
          <w:rFonts w:ascii="Arial MT" w:hAnsi="Arial MT" w:cs="Arial"/>
          <w:b/>
          <w:color w:val="000000"/>
          <w:kern w:val="0"/>
          <w:sz w:val="24"/>
          <w:szCs w:val="24"/>
        </w:rPr>
      </w:pPr>
    </w:p>
    <w:p w14:paraId="62939E6B"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4</w:t>
      </w:r>
      <w:r w:rsidRPr="00B35200">
        <w:rPr>
          <w:rFonts w:ascii="Arial MT" w:hAnsi="Arial MT" w:cs="Arial"/>
          <w:color w:val="000000"/>
          <w:kern w:val="0"/>
          <w:sz w:val="24"/>
          <w:szCs w:val="24"/>
        </w:rPr>
        <w:t>.</w:t>
      </w:r>
    </w:p>
    <w:p w14:paraId="543161F6"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Адресе Уговорних страна за пријем писмена и поште, су следеће:</w:t>
      </w:r>
    </w:p>
    <w:p w14:paraId="0587F436" w14:textId="3580A59A"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Корисник услуге:</w:t>
      </w:r>
      <w:r w:rsidRPr="00B35200">
        <w:rPr>
          <w:rFonts w:ascii="Arial MT" w:hAnsi="Arial MT" w:cs="Arial"/>
          <w:color w:val="000000"/>
          <w:kern w:val="0"/>
          <w:sz w:val="24"/>
          <w:szCs w:val="24"/>
        </w:rPr>
        <w:tab/>
        <w:t xml:space="preserve">Јавно предузеће „Електропривреда Србије“ Београд, Улица </w:t>
      </w:r>
      <w:r w:rsidR="00285DCF" w:rsidRPr="00285DCF">
        <w:rPr>
          <w:rFonts w:cs="Arial"/>
          <w:color w:val="000000"/>
          <w:kern w:val="0"/>
          <w:sz w:val="24"/>
          <w:szCs w:val="24"/>
          <w:lang w:val="sr-Cyrl-RS"/>
        </w:rPr>
        <w:t>Балканска бр.13</w:t>
      </w:r>
      <w:r w:rsidRPr="00B35200">
        <w:rPr>
          <w:rFonts w:ascii="Arial MT" w:hAnsi="Arial MT" w:cs="Arial"/>
          <w:color w:val="000000"/>
          <w:kern w:val="0"/>
          <w:sz w:val="24"/>
          <w:szCs w:val="24"/>
        </w:rPr>
        <w:t>, 11000 Београд</w:t>
      </w:r>
    </w:p>
    <w:p w14:paraId="4BB066ED"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Односно адреса огранка: Огранак РБ Колубара, Комерцијални сектор, Дише Ђурђевић бб,11560 Вреоци,</w:t>
      </w:r>
      <w:r w:rsidRPr="00B35200">
        <w:rPr>
          <w:rFonts w:ascii="Arial MT" w:hAnsi="Arial MT" w:cs="Arial"/>
          <w:color w:val="000000"/>
          <w:kern w:val="0"/>
          <w:sz w:val="24"/>
          <w:szCs w:val="24"/>
        </w:rPr>
        <w:tab/>
      </w:r>
    </w:p>
    <w:p w14:paraId="49696B7D"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Пружалац услуге:</w:t>
      </w:r>
      <w:r w:rsidRPr="00B35200">
        <w:rPr>
          <w:rFonts w:ascii="Arial MT" w:hAnsi="Arial MT" w:cs="Arial"/>
          <w:color w:val="000000"/>
          <w:kern w:val="0"/>
          <w:sz w:val="24"/>
          <w:szCs w:val="24"/>
        </w:rPr>
        <w:tab/>
        <w:t>__________________________________________</w:t>
      </w:r>
    </w:p>
    <w:p w14:paraId="6C4D68A2"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ab/>
      </w:r>
      <w:r w:rsidRPr="00B35200">
        <w:rPr>
          <w:rFonts w:ascii="Arial MT" w:hAnsi="Arial MT" w:cs="Arial"/>
          <w:color w:val="000000"/>
          <w:kern w:val="0"/>
          <w:sz w:val="24"/>
          <w:szCs w:val="24"/>
        </w:rPr>
        <w:tab/>
      </w:r>
      <w:r w:rsidRPr="00B35200">
        <w:rPr>
          <w:rFonts w:ascii="Arial MT" w:hAnsi="Arial MT" w:cs="Arial"/>
          <w:color w:val="000000"/>
          <w:kern w:val="0"/>
          <w:sz w:val="24"/>
          <w:szCs w:val="24"/>
        </w:rPr>
        <w:tab/>
      </w:r>
      <w:r w:rsidRPr="00B35200">
        <w:rPr>
          <w:rFonts w:ascii="Arial MT" w:hAnsi="Arial MT" w:cs="Arial"/>
          <w:color w:val="000000"/>
          <w:kern w:val="0"/>
          <w:sz w:val="24"/>
          <w:szCs w:val="24"/>
        </w:rPr>
        <w:tab/>
        <w:t>__________________________________________</w:t>
      </w:r>
      <w:r w:rsidRPr="00B35200">
        <w:rPr>
          <w:rFonts w:ascii="Arial MT" w:hAnsi="Arial MT" w:cs="Arial"/>
          <w:color w:val="000000"/>
          <w:kern w:val="0"/>
          <w:sz w:val="24"/>
          <w:szCs w:val="24"/>
        </w:rPr>
        <w:tab/>
      </w:r>
      <w:r w:rsidRPr="00B35200">
        <w:rPr>
          <w:rFonts w:ascii="Arial MT" w:hAnsi="Arial MT" w:cs="Arial"/>
          <w:color w:val="000000"/>
          <w:kern w:val="0"/>
          <w:sz w:val="24"/>
          <w:szCs w:val="24"/>
        </w:rPr>
        <w:tab/>
      </w:r>
    </w:p>
    <w:p w14:paraId="70B400F7" w14:textId="77777777" w:rsidR="00E3597F" w:rsidRPr="00B35200" w:rsidRDefault="00E3597F" w:rsidP="00E3597F">
      <w:pPr>
        <w:tabs>
          <w:tab w:val="left" w:pos="567"/>
        </w:tabs>
        <w:autoSpaceDE w:val="0"/>
        <w:jc w:val="both"/>
        <w:textAlignment w:val="auto"/>
        <w:rPr>
          <w:rFonts w:ascii="Arial MT" w:hAnsi="Arial MT" w:cs="Arial"/>
          <w:color w:val="000000"/>
          <w:kern w:val="0"/>
          <w:sz w:val="24"/>
          <w:szCs w:val="24"/>
          <w:lang w:val="sr-Cyrl-RS"/>
        </w:rPr>
      </w:pPr>
      <w:r w:rsidRPr="00B35200">
        <w:rPr>
          <w:rFonts w:ascii="Arial MT" w:hAnsi="Arial MT" w:cs="Arial"/>
          <w:color w:val="000000"/>
          <w:kern w:val="0"/>
          <w:sz w:val="24"/>
          <w:szCs w:val="24"/>
        </w:rPr>
        <w:t>Подизвођач:           _________________________________________</w:t>
      </w:r>
      <w:r w:rsidRPr="00B35200">
        <w:rPr>
          <w:rFonts w:ascii="Arial MT" w:hAnsi="Arial MT" w:cs="Arial"/>
          <w:color w:val="000000"/>
          <w:kern w:val="0"/>
          <w:sz w:val="24"/>
          <w:szCs w:val="24"/>
          <w:lang w:val="sr-Cyrl-RS"/>
        </w:rPr>
        <w:t>_</w:t>
      </w:r>
    </w:p>
    <w:p w14:paraId="4495F625"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lang w:val="sr-Cyrl-RS"/>
        </w:rPr>
      </w:pPr>
      <w:r w:rsidRPr="00B35200">
        <w:rPr>
          <w:rFonts w:ascii="Arial MT" w:hAnsi="Arial MT" w:cs="Arial"/>
          <w:color w:val="000000"/>
          <w:kern w:val="0"/>
          <w:sz w:val="24"/>
          <w:szCs w:val="24"/>
          <w:lang w:val="sr-Cyrl-RS"/>
        </w:rPr>
        <w:t xml:space="preserve">                                __________________________________________</w:t>
      </w:r>
      <w:r w:rsidRPr="00B35200">
        <w:rPr>
          <w:rFonts w:ascii="Arial MT" w:hAnsi="Arial MT" w:cs="Arial"/>
          <w:color w:val="000000"/>
          <w:kern w:val="0"/>
          <w:sz w:val="24"/>
          <w:szCs w:val="24"/>
        </w:rPr>
        <w:tab/>
      </w:r>
    </w:p>
    <w:p w14:paraId="5FB3DDD9" w14:textId="77777777" w:rsidR="00E3597F" w:rsidRPr="00B35200" w:rsidRDefault="00E3597F" w:rsidP="00E3597F">
      <w:pPr>
        <w:tabs>
          <w:tab w:val="left" w:pos="567"/>
        </w:tabs>
        <w:autoSpaceDE w:val="0"/>
        <w:jc w:val="both"/>
        <w:textAlignment w:val="auto"/>
        <w:rPr>
          <w:rFonts w:ascii="Arial MT" w:hAnsi="Arial MT" w:cs="Arial"/>
          <w:b/>
          <w:color w:val="000000"/>
          <w:kern w:val="0"/>
          <w:sz w:val="24"/>
          <w:szCs w:val="24"/>
        </w:rPr>
      </w:pPr>
    </w:p>
    <w:p w14:paraId="1252C113"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ОБАВЕЗЕ КОРИСНИКА УСЛУГЕ</w:t>
      </w:r>
    </w:p>
    <w:p w14:paraId="0BC5B751"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5</w:t>
      </w:r>
      <w:r w:rsidRPr="00B35200">
        <w:rPr>
          <w:rFonts w:ascii="Arial MT" w:hAnsi="Arial MT" w:cs="Arial"/>
          <w:color w:val="000000"/>
          <w:kern w:val="0"/>
          <w:sz w:val="24"/>
          <w:szCs w:val="24"/>
        </w:rPr>
        <w:t>.</w:t>
      </w:r>
    </w:p>
    <w:p w14:paraId="3B1667DB"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Корисник услуге се обавезује да Пружаоцу услуге изврши исплату цене </w:t>
      </w:r>
      <w:r w:rsidRPr="00B35200">
        <w:rPr>
          <w:rFonts w:ascii="Arial MT" w:hAnsi="Arial MT" w:cs="Arial"/>
          <w:color w:val="000000"/>
          <w:kern w:val="0"/>
          <w:sz w:val="24"/>
          <w:szCs w:val="24"/>
          <w:lang w:val="sr-Cyrl-RS"/>
        </w:rPr>
        <w:t>у</w:t>
      </w:r>
      <w:r w:rsidRPr="00B35200">
        <w:rPr>
          <w:rFonts w:ascii="Arial MT" w:hAnsi="Arial MT" w:cs="Arial"/>
          <w:color w:val="000000"/>
          <w:kern w:val="0"/>
          <w:sz w:val="24"/>
          <w:szCs w:val="24"/>
        </w:rPr>
        <w:t xml:space="preserve">слуге из члана 2. у складу са извршеним активностима из Прилога </w:t>
      </w:r>
      <w:r w:rsidRPr="00B35200">
        <w:rPr>
          <w:rFonts w:ascii="Arial MT" w:hAnsi="Arial MT" w:cs="Arial"/>
          <w:color w:val="000000"/>
          <w:kern w:val="0"/>
          <w:sz w:val="24"/>
          <w:szCs w:val="24"/>
          <w:lang w:val="sr-Cyrl-RS"/>
        </w:rPr>
        <w:t>2</w:t>
      </w:r>
      <w:r w:rsidRPr="00B35200">
        <w:rPr>
          <w:rFonts w:ascii="Arial MT" w:hAnsi="Arial MT" w:cs="Arial"/>
          <w:color w:val="000000"/>
          <w:kern w:val="0"/>
          <w:sz w:val="24"/>
          <w:szCs w:val="24"/>
        </w:rPr>
        <w:t xml:space="preserve"> овог Уговора, на начин и у роковима утврђеним чланом 3. овог Уговора.</w:t>
      </w:r>
    </w:p>
    <w:p w14:paraId="659B16B2" w14:textId="77777777" w:rsidR="00E3597F" w:rsidRDefault="00E3597F" w:rsidP="00E3597F">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Све исплате по основу овог Уговора биће извршене на рачун Пружаоца услуге: бр. рачуна: _____________________________ код банке:____________</w:t>
      </w:r>
    </w:p>
    <w:p w14:paraId="343D1831" w14:textId="77777777" w:rsidR="00362C23" w:rsidRPr="00B35200" w:rsidRDefault="00362C23" w:rsidP="00E3597F">
      <w:pPr>
        <w:tabs>
          <w:tab w:val="left" w:pos="567"/>
        </w:tabs>
        <w:autoSpaceDE w:val="0"/>
        <w:jc w:val="both"/>
        <w:textAlignment w:val="auto"/>
        <w:rPr>
          <w:rFonts w:ascii="Arial MT" w:hAnsi="Arial MT"/>
          <w:color w:val="000000"/>
          <w:kern w:val="0"/>
          <w:sz w:val="24"/>
          <w:szCs w:val="24"/>
        </w:rPr>
      </w:pPr>
    </w:p>
    <w:p w14:paraId="09C29836" w14:textId="77777777" w:rsidR="00E3597F" w:rsidRPr="00B35200" w:rsidRDefault="00E3597F" w:rsidP="00E3597F">
      <w:pPr>
        <w:tabs>
          <w:tab w:val="left" w:pos="567"/>
        </w:tabs>
        <w:autoSpaceDE w:val="0"/>
        <w:jc w:val="center"/>
        <w:textAlignment w:val="auto"/>
        <w:rPr>
          <w:rFonts w:ascii="Calibri" w:hAnsi="Calibri" w:cs="Arial"/>
          <w:color w:val="000000"/>
          <w:kern w:val="0"/>
          <w:sz w:val="24"/>
          <w:szCs w:val="24"/>
          <w:lang w:val="sr-Cyrl-RS"/>
        </w:rPr>
      </w:pPr>
      <w:r w:rsidRPr="00B35200">
        <w:rPr>
          <w:rFonts w:ascii="Arial MT" w:hAnsi="Arial MT" w:cs="Arial"/>
          <w:b/>
          <w:color w:val="000000"/>
          <w:kern w:val="0"/>
          <w:sz w:val="24"/>
          <w:szCs w:val="24"/>
        </w:rPr>
        <w:t>Члан 6</w:t>
      </w:r>
      <w:r w:rsidRPr="00B35200">
        <w:rPr>
          <w:rFonts w:ascii="Arial MT" w:hAnsi="Arial MT" w:cs="Arial"/>
          <w:color w:val="000000"/>
          <w:kern w:val="0"/>
          <w:sz w:val="24"/>
          <w:szCs w:val="24"/>
        </w:rPr>
        <w:t>.</w:t>
      </w:r>
    </w:p>
    <w:p w14:paraId="09561887" w14:textId="77777777" w:rsidR="00E3597F" w:rsidRDefault="00E3597F" w:rsidP="00E3597F">
      <w:pPr>
        <w:widowControl/>
        <w:tabs>
          <w:tab w:val="num" w:pos="1800"/>
        </w:tabs>
        <w:suppressAutoHyphens w:val="0"/>
        <w:autoSpaceDN/>
        <w:jc w:val="both"/>
        <w:textAlignment w:val="auto"/>
        <w:rPr>
          <w:rFonts w:eastAsia="Calibri" w:cs="Arial"/>
          <w:bCs/>
          <w:kern w:val="0"/>
          <w:sz w:val="24"/>
          <w:szCs w:val="24"/>
          <w:lang w:val="sr-Cyrl-CS"/>
        </w:rPr>
      </w:pPr>
      <w:r w:rsidRPr="00B35200">
        <w:rPr>
          <w:rFonts w:eastAsia="Calibri" w:cs="Arial"/>
          <w:bCs/>
          <w:kern w:val="0"/>
          <w:sz w:val="24"/>
          <w:szCs w:val="24"/>
          <w:lang w:val="sr-Cyrl-CS"/>
        </w:rPr>
        <w:t>Корисник услуге се обавезује да именује овлашћено лице – надзорни орган, за праћење реализације овог Уговора, контролу квалитета услуге,</w:t>
      </w:r>
      <w:r w:rsidRPr="00B35200">
        <w:rPr>
          <w:rFonts w:eastAsia="Calibri" w:cs="Arial"/>
          <w:kern w:val="0"/>
          <w:sz w:val="24"/>
          <w:szCs w:val="24"/>
          <w:lang w:val="ru-RU"/>
        </w:rPr>
        <w:t xml:space="preserve"> </w:t>
      </w:r>
      <w:r w:rsidRPr="00B35200">
        <w:rPr>
          <w:rFonts w:eastAsia="Calibri" w:cs="Arial"/>
          <w:bCs/>
          <w:kern w:val="0"/>
          <w:sz w:val="24"/>
          <w:szCs w:val="24"/>
          <w:lang w:val="sr-Cyrl-CS"/>
        </w:rPr>
        <w:t>као и решавање евентуалних проблема, о чему обавештава Пружаоца услуга.</w:t>
      </w:r>
    </w:p>
    <w:p w14:paraId="46F79C67" w14:textId="77777777" w:rsidR="00E3597F" w:rsidRDefault="00E3597F" w:rsidP="00E3597F">
      <w:pPr>
        <w:widowControl/>
        <w:tabs>
          <w:tab w:val="num" w:pos="1800"/>
        </w:tabs>
        <w:suppressAutoHyphens w:val="0"/>
        <w:autoSpaceDN/>
        <w:jc w:val="both"/>
        <w:textAlignment w:val="auto"/>
        <w:rPr>
          <w:rFonts w:eastAsia="Calibri" w:cs="Arial"/>
          <w:bCs/>
          <w:kern w:val="0"/>
          <w:sz w:val="24"/>
          <w:szCs w:val="24"/>
          <w:lang w:val="sr-Cyrl-CS"/>
        </w:rPr>
      </w:pPr>
    </w:p>
    <w:p w14:paraId="2437FF73" w14:textId="77777777" w:rsidR="00E3597F" w:rsidRPr="005367CB" w:rsidRDefault="00E3597F" w:rsidP="00E3597F">
      <w:pPr>
        <w:rPr>
          <w:rFonts w:eastAsia="Calibri" w:cs="Arial"/>
          <w:bCs/>
          <w:kern w:val="0"/>
          <w:sz w:val="24"/>
          <w:szCs w:val="24"/>
          <w:lang w:val="sr-Cyrl-CS"/>
        </w:rPr>
      </w:pPr>
      <w:r w:rsidRPr="005367CB">
        <w:rPr>
          <w:rFonts w:eastAsia="Calibri" w:cs="Arial"/>
          <w:bCs/>
          <w:kern w:val="0"/>
          <w:sz w:val="24"/>
          <w:szCs w:val="24"/>
          <w:lang w:val="sr-Cyrl-CS"/>
        </w:rPr>
        <w:t>Корисник услуге се обавезује да омогући Пружаоцу услуге приступ месту извршења услуге у свом седишту.</w:t>
      </w:r>
    </w:p>
    <w:p w14:paraId="134FA510" w14:textId="77777777" w:rsidR="00E3597F" w:rsidRPr="00B35200" w:rsidRDefault="00E3597F" w:rsidP="00E3597F">
      <w:pPr>
        <w:widowControl/>
        <w:tabs>
          <w:tab w:val="num" w:pos="1800"/>
        </w:tabs>
        <w:suppressAutoHyphens w:val="0"/>
        <w:autoSpaceDN/>
        <w:jc w:val="both"/>
        <w:textAlignment w:val="auto"/>
        <w:rPr>
          <w:rFonts w:eastAsia="Calibri" w:cs="Arial"/>
          <w:bCs/>
          <w:kern w:val="0"/>
          <w:sz w:val="24"/>
          <w:szCs w:val="24"/>
          <w:lang w:val="sr-Cyrl-CS"/>
        </w:rPr>
      </w:pPr>
    </w:p>
    <w:p w14:paraId="717C18D2" w14:textId="77777777" w:rsidR="00E3597F" w:rsidRPr="00B35200" w:rsidRDefault="00E3597F" w:rsidP="00E3597F">
      <w:pPr>
        <w:widowControl/>
        <w:tabs>
          <w:tab w:val="num" w:pos="1800"/>
        </w:tabs>
        <w:suppressAutoHyphens w:val="0"/>
        <w:autoSpaceDN/>
        <w:jc w:val="center"/>
        <w:textAlignment w:val="auto"/>
        <w:rPr>
          <w:rFonts w:eastAsia="Calibri" w:cs="Arial"/>
          <w:b/>
          <w:kern w:val="0"/>
          <w:sz w:val="24"/>
          <w:szCs w:val="24"/>
          <w:lang w:val="sr-Cyrl-CS"/>
        </w:rPr>
      </w:pPr>
      <w:r w:rsidRPr="00B35200">
        <w:rPr>
          <w:rFonts w:eastAsia="Calibri" w:cs="Arial"/>
          <w:b/>
          <w:kern w:val="0"/>
          <w:sz w:val="24"/>
          <w:szCs w:val="24"/>
          <w:lang w:val="sr-Cyrl-CS"/>
        </w:rPr>
        <w:t>Члан 7.</w:t>
      </w:r>
    </w:p>
    <w:p w14:paraId="40D13177" w14:textId="77777777" w:rsidR="00E3597F" w:rsidRPr="003D481F" w:rsidRDefault="00E3597F" w:rsidP="00E3597F">
      <w:pPr>
        <w:tabs>
          <w:tab w:val="left" w:pos="567"/>
        </w:tabs>
        <w:autoSpaceDE w:val="0"/>
        <w:jc w:val="both"/>
        <w:textAlignment w:val="auto"/>
        <w:rPr>
          <w:rFonts w:ascii="Arial MT" w:hAnsi="Arial MT" w:cs="Arial"/>
          <w:kern w:val="0"/>
          <w:sz w:val="24"/>
          <w:szCs w:val="24"/>
          <w:lang w:val="sr-Cyrl-RS"/>
        </w:rPr>
      </w:pPr>
      <w:r w:rsidRPr="003D481F">
        <w:rPr>
          <w:rFonts w:ascii="Arial MT" w:hAnsi="Arial MT" w:cs="Arial"/>
          <w:kern w:val="0"/>
          <w:sz w:val="24"/>
          <w:szCs w:val="24"/>
        </w:rPr>
        <w:t xml:space="preserve">Корисник услуге током целокупног периода реализације предмета овог Уговора, </w:t>
      </w:r>
      <w:r w:rsidR="002047B2" w:rsidRPr="003D481F">
        <w:rPr>
          <w:rFonts w:cs="Arial"/>
          <w:kern w:val="0"/>
          <w:sz w:val="24"/>
          <w:szCs w:val="24"/>
          <w:lang w:val="sr-Cyrl-RS"/>
        </w:rPr>
        <w:t>може</w:t>
      </w:r>
      <w:r w:rsidR="002047B2" w:rsidRPr="003D481F">
        <w:rPr>
          <w:rFonts w:ascii="Arial MT" w:hAnsi="Arial MT" w:cs="Arial"/>
          <w:kern w:val="0"/>
          <w:sz w:val="24"/>
          <w:szCs w:val="24"/>
        </w:rPr>
        <w:t xml:space="preserve"> Пружаоцу услуге да </w:t>
      </w:r>
      <w:r w:rsidRPr="003D481F">
        <w:rPr>
          <w:rFonts w:ascii="Arial MT" w:hAnsi="Arial MT" w:cs="Arial"/>
          <w:kern w:val="0"/>
          <w:sz w:val="24"/>
          <w:szCs w:val="24"/>
        </w:rPr>
        <w:t>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r w:rsidRPr="003D481F">
        <w:rPr>
          <w:rFonts w:ascii="Arial MT" w:hAnsi="Arial MT" w:cs="Arial"/>
          <w:kern w:val="0"/>
          <w:sz w:val="24"/>
          <w:szCs w:val="24"/>
          <w:lang w:val="sr-Cyrl-RS"/>
        </w:rPr>
        <w:t xml:space="preserve"> </w:t>
      </w:r>
    </w:p>
    <w:p w14:paraId="346381C4" w14:textId="5D876862" w:rsidR="002047B2" w:rsidRPr="007814E9" w:rsidRDefault="002047B2" w:rsidP="00E3597F">
      <w:pPr>
        <w:tabs>
          <w:tab w:val="left" w:pos="567"/>
        </w:tabs>
        <w:autoSpaceDE w:val="0"/>
        <w:jc w:val="both"/>
        <w:textAlignment w:val="auto"/>
        <w:rPr>
          <w:rFonts w:cs="Arial"/>
          <w:b/>
          <w:kern w:val="0"/>
          <w:sz w:val="24"/>
          <w:szCs w:val="24"/>
          <w:lang w:val="sr-Cyrl-RS"/>
        </w:rPr>
      </w:pPr>
      <w:r w:rsidRPr="007814E9">
        <w:rPr>
          <w:rFonts w:cs="Arial"/>
          <w:b/>
          <w:kern w:val="0"/>
          <w:sz w:val="24"/>
          <w:szCs w:val="24"/>
          <w:lang w:val="sr-Cyrl-RS"/>
        </w:rPr>
        <w:t>Сви</w:t>
      </w:r>
      <w:r w:rsidR="00E3597F" w:rsidRPr="007814E9">
        <w:rPr>
          <w:rFonts w:cs="Arial"/>
          <w:b/>
          <w:kern w:val="0"/>
          <w:sz w:val="24"/>
          <w:szCs w:val="24"/>
          <w:lang w:val="sr-Cyrl-RS"/>
        </w:rPr>
        <w:t xml:space="preserve"> подаци, документација и информације </w:t>
      </w:r>
      <w:r w:rsidRPr="007814E9">
        <w:rPr>
          <w:rFonts w:cs="Arial"/>
          <w:b/>
          <w:kern w:val="0"/>
          <w:sz w:val="24"/>
          <w:szCs w:val="24"/>
          <w:lang w:val="sr-Cyrl-RS"/>
        </w:rPr>
        <w:t>наведени у ставу 1</w:t>
      </w:r>
      <w:r w:rsidR="007C0F44">
        <w:rPr>
          <w:rFonts w:cs="Arial"/>
          <w:b/>
          <w:kern w:val="0"/>
          <w:sz w:val="24"/>
          <w:szCs w:val="24"/>
          <w:lang w:val="sr-Cyrl-RS"/>
        </w:rPr>
        <w:t xml:space="preserve"> овог члана</w:t>
      </w:r>
      <w:r w:rsidRPr="007814E9">
        <w:rPr>
          <w:rFonts w:cs="Arial"/>
          <w:b/>
          <w:kern w:val="0"/>
          <w:sz w:val="24"/>
          <w:szCs w:val="24"/>
          <w:lang w:val="sr-Cyrl-RS"/>
        </w:rPr>
        <w:t xml:space="preserve"> су информативног карактера и </w:t>
      </w:r>
      <w:r w:rsidR="00E3597F" w:rsidRPr="007814E9">
        <w:rPr>
          <w:rFonts w:cs="Arial"/>
          <w:b/>
          <w:kern w:val="0"/>
          <w:sz w:val="24"/>
          <w:szCs w:val="24"/>
          <w:lang w:val="sr-Cyrl-RS"/>
        </w:rPr>
        <w:t xml:space="preserve">не могу утицати на обавезе пружаоца услуге из члана 8. </w:t>
      </w:r>
    </w:p>
    <w:p w14:paraId="68760661" w14:textId="77777777" w:rsidR="00E3597F" w:rsidRPr="003D481F" w:rsidRDefault="00E3597F" w:rsidP="00E3597F">
      <w:pPr>
        <w:tabs>
          <w:tab w:val="left" w:pos="567"/>
        </w:tabs>
        <w:autoSpaceDE w:val="0"/>
        <w:jc w:val="both"/>
        <w:textAlignment w:val="auto"/>
        <w:rPr>
          <w:rFonts w:ascii="Arial MT" w:hAnsi="Arial MT" w:cs="Arial"/>
          <w:kern w:val="0"/>
          <w:sz w:val="24"/>
          <w:szCs w:val="24"/>
        </w:rPr>
      </w:pPr>
      <w:r w:rsidRPr="003D481F">
        <w:rPr>
          <w:rFonts w:ascii="Arial MT" w:hAnsi="Arial MT" w:cs="Arial"/>
          <w:kern w:val="0"/>
          <w:sz w:val="24"/>
          <w:szCs w:val="24"/>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12DFB0B3" w14:textId="77777777" w:rsidR="00E3597F" w:rsidRPr="002047B2" w:rsidRDefault="00E3597F" w:rsidP="00E3597F">
      <w:pPr>
        <w:tabs>
          <w:tab w:val="left" w:pos="567"/>
        </w:tabs>
        <w:autoSpaceDE w:val="0"/>
        <w:jc w:val="both"/>
        <w:textAlignment w:val="auto"/>
        <w:rPr>
          <w:rFonts w:ascii="Arial MT" w:hAnsi="Arial MT" w:cs="Arial"/>
          <w:color w:val="FF0000"/>
          <w:kern w:val="0"/>
          <w:sz w:val="24"/>
          <w:szCs w:val="24"/>
        </w:rPr>
      </w:pPr>
    </w:p>
    <w:p w14:paraId="033DA694" w14:textId="77777777" w:rsidR="007C6018" w:rsidRPr="00B35200" w:rsidRDefault="007C6018" w:rsidP="007C6018">
      <w:pPr>
        <w:contextualSpacing/>
        <w:jc w:val="both"/>
        <w:rPr>
          <w:rFonts w:cs="Arial"/>
          <w:sz w:val="24"/>
          <w:szCs w:val="24"/>
          <w:lang w:val="sr-Cyrl-CS"/>
        </w:rPr>
      </w:pPr>
      <w:r w:rsidRPr="00B35200">
        <w:rPr>
          <w:rFonts w:cs="Arial"/>
          <w:sz w:val="24"/>
          <w:szCs w:val="24"/>
          <w:lang w:val="sr-Cyrl-RS"/>
        </w:rPr>
        <w:t>Корисник услуге</w:t>
      </w:r>
      <w:r w:rsidRPr="00B35200">
        <w:rPr>
          <w:rFonts w:cs="Arial"/>
        </w:rPr>
        <w:t xml:space="preserve"> </w:t>
      </w:r>
      <w:r w:rsidRPr="00B35200">
        <w:rPr>
          <w:rFonts w:cs="Arial"/>
          <w:sz w:val="24"/>
          <w:szCs w:val="24"/>
          <w:lang w:val="sr-Cyrl-RS"/>
        </w:rPr>
        <w:t>обавезује се да</w:t>
      </w:r>
      <w:r w:rsidRPr="00B35200">
        <w:rPr>
          <w:rFonts w:cs="Arial"/>
          <w:sz w:val="24"/>
          <w:szCs w:val="24"/>
          <w:lang w:val="sr-Cyrl-CS"/>
        </w:rPr>
        <w:t>:</w:t>
      </w:r>
    </w:p>
    <w:p w14:paraId="0BAD3FC1" w14:textId="371E2E4F" w:rsidR="007C6018" w:rsidRPr="007C6018" w:rsidRDefault="007C6018" w:rsidP="007C6018">
      <w:pPr>
        <w:widowControl/>
        <w:numPr>
          <w:ilvl w:val="0"/>
          <w:numId w:val="65"/>
        </w:numPr>
        <w:tabs>
          <w:tab w:val="left" w:pos="568"/>
        </w:tabs>
        <w:suppressAutoHyphens w:val="0"/>
        <w:autoSpaceDN/>
        <w:spacing w:after="200"/>
        <w:ind w:left="0" w:firstLine="568"/>
        <w:contextualSpacing/>
        <w:jc w:val="both"/>
        <w:textAlignment w:val="auto"/>
        <w:rPr>
          <w:rFonts w:cs="Arial"/>
          <w:b/>
          <w:sz w:val="24"/>
          <w:szCs w:val="24"/>
          <w:lang w:val="sr-Cyrl-CS"/>
        </w:rPr>
      </w:pPr>
      <w:r w:rsidRPr="00B35200">
        <w:rPr>
          <w:rFonts w:cs="Arial"/>
          <w:sz w:val="24"/>
          <w:szCs w:val="24"/>
          <w:lang w:val="sr-Cyrl-CS"/>
        </w:rPr>
        <w:t xml:space="preserve">као власник отпада индексног броја </w:t>
      </w:r>
      <w:r w:rsidRPr="007C6018">
        <w:rPr>
          <w:rFonts w:cs="Arial"/>
          <w:b/>
          <w:sz w:val="24"/>
          <w:szCs w:val="24"/>
          <w:lang w:val="sr-Cyrl-CS"/>
        </w:rPr>
        <w:t xml:space="preserve"> 160602* </w:t>
      </w:r>
      <w:r w:rsidRPr="004D76C6">
        <w:rPr>
          <w:rFonts w:cs="Arial"/>
          <w:b/>
          <w:sz w:val="24"/>
          <w:szCs w:val="24"/>
          <w:lang w:val="sr-Cyrl-CS"/>
        </w:rPr>
        <w:t xml:space="preserve"> </w:t>
      </w:r>
      <w:r w:rsidRPr="00D85D28">
        <w:rPr>
          <w:rFonts w:cs="Arial"/>
          <w:b/>
          <w:sz w:val="24"/>
          <w:szCs w:val="24"/>
          <w:lang w:val="sr-Cyrl-CS"/>
        </w:rPr>
        <w:t xml:space="preserve">и </w:t>
      </w:r>
      <w:r w:rsidRPr="007C6018">
        <w:rPr>
          <w:rFonts w:cs="Arial"/>
          <w:b/>
          <w:sz w:val="24"/>
          <w:szCs w:val="24"/>
          <w:lang w:val="sr-Cyrl-CS"/>
        </w:rPr>
        <w:t>200121*</w:t>
      </w:r>
      <w:r w:rsidRPr="00D85D28">
        <w:rPr>
          <w:rFonts w:cs="Arial"/>
          <w:sz w:val="24"/>
          <w:szCs w:val="24"/>
          <w:lang w:val="sr-Cyrl-CS"/>
        </w:rPr>
        <w:t xml:space="preserve">обавезан је да за предметни отпад </w:t>
      </w:r>
      <w:r w:rsidRPr="007C6018">
        <w:rPr>
          <w:rFonts w:cs="Arial"/>
          <w:b/>
          <w:sz w:val="24"/>
          <w:szCs w:val="24"/>
          <w:lang w:val="sr-Cyrl-CS"/>
        </w:rPr>
        <w:t>Услуге у вези са одлагањем опасног отпада – батерије од никл к</w:t>
      </w:r>
      <w:r>
        <w:rPr>
          <w:rFonts w:cs="Arial"/>
          <w:b/>
          <w:sz w:val="24"/>
          <w:szCs w:val="24"/>
          <w:lang w:val="sr-Cyrl-CS"/>
        </w:rPr>
        <w:t xml:space="preserve">адмијума </w:t>
      </w:r>
      <w:r w:rsidRPr="007C6018">
        <w:rPr>
          <w:rFonts w:cs="Arial"/>
          <w:b/>
          <w:sz w:val="24"/>
          <w:szCs w:val="24"/>
          <w:lang w:val="sr-Cyrl-CS"/>
        </w:rPr>
        <w:t xml:space="preserve">и флуоресцентне цеви и други отпади који садрже живу </w:t>
      </w:r>
      <w:r w:rsidRPr="007C6018">
        <w:rPr>
          <w:rFonts w:cs="Arial"/>
          <w:sz w:val="24"/>
          <w:szCs w:val="24"/>
          <w:lang w:val="sr-Cyrl-RS" w:eastAsia="x-none"/>
        </w:rPr>
        <w:t>води евиденцију и документацију у складу са Законом до момента предаје Пружаоцу услуга.</w:t>
      </w:r>
    </w:p>
    <w:p w14:paraId="512AE68F" w14:textId="77777777" w:rsidR="00E3597F" w:rsidRPr="00B35200" w:rsidRDefault="00E3597F" w:rsidP="00E3597F">
      <w:pPr>
        <w:widowControl/>
        <w:suppressAutoHyphens w:val="0"/>
        <w:autoSpaceDN/>
        <w:spacing w:after="200"/>
        <w:contextualSpacing/>
        <w:jc w:val="both"/>
        <w:textAlignment w:val="auto"/>
        <w:rPr>
          <w:rFonts w:cs="Arial"/>
        </w:rPr>
      </w:pPr>
      <w:r w:rsidRPr="00B35200">
        <w:rPr>
          <w:rFonts w:cs="Arial"/>
          <w:sz w:val="24"/>
          <w:szCs w:val="24"/>
          <w:lang w:val="sr-Cyrl-RS"/>
        </w:rPr>
        <w:lastRenderedPageBreak/>
        <w:t xml:space="preserve">       </w:t>
      </w:r>
    </w:p>
    <w:p w14:paraId="75DBD1BD"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ОБАВЕЗЕ ПРУЖАОЦА УСЛУГЕ</w:t>
      </w:r>
    </w:p>
    <w:p w14:paraId="0D0A3F0B" w14:textId="77777777" w:rsidR="00E3597F" w:rsidRPr="00B35200" w:rsidRDefault="00E3597F" w:rsidP="00E3597F">
      <w:pPr>
        <w:tabs>
          <w:tab w:val="left" w:pos="567"/>
        </w:tabs>
        <w:autoSpaceDE w:val="0"/>
        <w:jc w:val="center"/>
        <w:textAlignment w:val="auto"/>
        <w:rPr>
          <w:rFonts w:ascii="Arial MT" w:hAnsi="Arial MT" w:cs="Arial"/>
          <w:color w:val="000000"/>
          <w:kern w:val="0"/>
          <w:sz w:val="24"/>
          <w:szCs w:val="24"/>
        </w:rPr>
      </w:pPr>
      <w:r w:rsidRPr="00B35200">
        <w:rPr>
          <w:rFonts w:ascii="Arial MT" w:hAnsi="Arial MT" w:cs="Arial"/>
          <w:b/>
          <w:color w:val="000000"/>
          <w:kern w:val="0"/>
          <w:sz w:val="24"/>
          <w:szCs w:val="24"/>
        </w:rPr>
        <w:t xml:space="preserve">Члан </w:t>
      </w:r>
      <w:r w:rsidRPr="00B35200">
        <w:rPr>
          <w:rFonts w:ascii="Arial MT" w:hAnsi="Arial MT" w:cs="Arial"/>
          <w:b/>
          <w:color w:val="000000"/>
          <w:kern w:val="0"/>
          <w:sz w:val="24"/>
          <w:szCs w:val="24"/>
          <w:lang w:val="sr-Cyrl-RS"/>
        </w:rPr>
        <w:t>8</w:t>
      </w:r>
      <w:r w:rsidRPr="00B35200">
        <w:rPr>
          <w:rFonts w:ascii="Arial MT" w:hAnsi="Arial MT" w:cs="Arial"/>
          <w:color w:val="000000"/>
          <w:kern w:val="0"/>
          <w:sz w:val="24"/>
          <w:szCs w:val="24"/>
        </w:rPr>
        <w:t>.</w:t>
      </w:r>
    </w:p>
    <w:p w14:paraId="5D213461" w14:textId="77777777" w:rsidR="00E3597F" w:rsidRPr="00B35200" w:rsidRDefault="00E3597F" w:rsidP="00E3597F">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14:paraId="5DE34D98" w14:textId="77777777" w:rsidR="00E3597F" w:rsidRPr="00B35200" w:rsidRDefault="00E3597F" w:rsidP="00E3597F">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7424B0AF" w14:textId="77777777" w:rsidR="00E3597F" w:rsidRPr="00D21884" w:rsidRDefault="00E3597F" w:rsidP="00E3597F">
      <w:pPr>
        <w:pStyle w:val="CommentText"/>
        <w:rPr>
          <w:rFonts w:ascii="Arial" w:hAnsi="Arial" w:cs="Arial"/>
          <w:color w:val="auto"/>
          <w:sz w:val="24"/>
          <w:szCs w:val="24"/>
          <w:lang w:val="sr-Cyrl-RS"/>
        </w:rPr>
      </w:pPr>
      <w:r w:rsidRPr="00D21884">
        <w:rPr>
          <w:rFonts w:cs="Arial"/>
          <w:color w:val="auto"/>
          <w:sz w:val="24"/>
          <w:szCs w:val="24"/>
        </w:rPr>
        <w:t>Пружалац услуге је дужан да у року од 2 (два) дана благовремено</w:t>
      </w:r>
      <w:r w:rsidR="005E16B5" w:rsidRPr="00D21884">
        <w:rPr>
          <w:rFonts w:asciiTheme="minorHAnsi" w:hAnsiTheme="minorHAnsi" w:cs="Arial"/>
          <w:color w:val="auto"/>
          <w:sz w:val="24"/>
          <w:szCs w:val="24"/>
          <w:lang w:val="sr-Cyrl-RS"/>
        </w:rPr>
        <w:t xml:space="preserve">, </w:t>
      </w:r>
      <w:r w:rsidR="005E16B5" w:rsidRPr="00D21884">
        <w:rPr>
          <w:rFonts w:ascii="Arial" w:hAnsi="Arial" w:cs="Arial"/>
          <w:color w:val="auto"/>
          <w:sz w:val="24"/>
          <w:szCs w:val="24"/>
          <w:lang w:val="sr-Cyrl-RS"/>
        </w:rPr>
        <w:t>ради успешне реализације уговора,</w:t>
      </w:r>
      <w:r w:rsidRPr="00D21884">
        <w:rPr>
          <w:rFonts w:cs="Arial"/>
          <w:color w:val="auto"/>
          <w:sz w:val="24"/>
          <w:szCs w:val="24"/>
        </w:rPr>
        <w:t xml:space="preserve"> затражи од Корисника услуге све потребне информације, разјашњења, документацију и друге релевантне податке </w:t>
      </w:r>
      <w:r w:rsidR="005E16B5" w:rsidRPr="00D21884">
        <w:rPr>
          <w:rFonts w:ascii="Arial" w:hAnsi="Arial" w:cs="Arial"/>
          <w:color w:val="auto"/>
          <w:sz w:val="24"/>
          <w:szCs w:val="24"/>
          <w:lang w:val="sr-Cyrl-RS"/>
        </w:rPr>
        <w:t>које су информативног карактера и не могу утицати на обавезе Пружаоца услуге.</w:t>
      </w:r>
    </w:p>
    <w:p w14:paraId="3E9B1C11" w14:textId="77777777" w:rsidR="00E3597F" w:rsidRPr="00D21884" w:rsidRDefault="00E3597F" w:rsidP="00E3597F">
      <w:pPr>
        <w:tabs>
          <w:tab w:val="left" w:pos="567"/>
        </w:tabs>
        <w:autoSpaceDE w:val="0"/>
        <w:spacing w:before="120"/>
        <w:jc w:val="both"/>
        <w:textAlignment w:val="auto"/>
        <w:rPr>
          <w:rFonts w:cs="Arial"/>
          <w:kern w:val="0"/>
          <w:sz w:val="24"/>
          <w:szCs w:val="24"/>
        </w:rPr>
      </w:pPr>
      <w:r w:rsidRPr="00D21884">
        <w:rPr>
          <w:rFonts w:cs="Arial"/>
          <w:kern w:val="0"/>
          <w:sz w:val="24"/>
          <w:szCs w:val="24"/>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5F9080A1" w14:textId="77777777" w:rsidR="00E3597F" w:rsidRPr="00B35200" w:rsidRDefault="00E3597F" w:rsidP="00E3597F">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45A39321" w14:textId="77777777" w:rsidR="00E3597F" w:rsidRPr="00B35200" w:rsidRDefault="00E3597F" w:rsidP="00E3597F">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2F502F62" w14:textId="77777777" w:rsidR="00E3597F" w:rsidRPr="00221583" w:rsidRDefault="00E3597F" w:rsidP="00E3597F">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w:t>
      </w:r>
      <w:r>
        <w:rPr>
          <w:rFonts w:cs="Arial"/>
          <w:color w:val="000000"/>
          <w:kern w:val="0"/>
          <w:sz w:val="24"/>
          <w:szCs w:val="24"/>
        </w:rPr>
        <w:t xml:space="preserve">вају усклађеност решења. </w:t>
      </w:r>
    </w:p>
    <w:p w14:paraId="323686A3" w14:textId="77777777" w:rsidR="00E3597F" w:rsidRPr="00F11E82" w:rsidRDefault="00E3597F" w:rsidP="00E3597F">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Пружалац услуга  се обавезује да:</w:t>
      </w:r>
    </w:p>
    <w:p w14:paraId="70D7F25B" w14:textId="77777777" w:rsidR="00E3597F" w:rsidRPr="00F11E82" w:rsidRDefault="00E3597F" w:rsidP="00E3597F">
      <w:pPr>
        <w:tabs>
          <w:tab w:val="left" w:pos="567"/>
        </w:tabs>
        <w:autoSpaceDE w:val="0"/>
        <w:spacing w:before="120"/>
        <w:jc w:val="both"/>
        <w:textAlignment w:val="auto"/>
        <w:rPr>
          <w:rFonts w:cs="Arial"/>
          <w:sz w:val="24"/>
          <w:szCs w:val="24"/>
          <w:lang w:val="sr-Cyrl-CS"/>
        </w:rPr>
      </w:pPr>
      <w:r>
        <w:rPr>
          <w:rFonts w:cs="Arial"/>
          <w:sz w:val="24"/>
          <w:szCs w:val="24"/>
          <w:lang w:val="sr-Cyrl-CS"/>
        </w:rPr>
        <w:t xml:space="preserve">- </w:t>
      </w:r>
      <w:r w:rsidRPr="00F11E82">
        <w:rPr>
          <w:rFonts w:cs="Arial"/>
          <w:sz w:val="24"/>
          <w:szCs w:val="24"/>
          <w:lang w:val="sr-Cyrl-CS"/>
        </w:rPr>
        <w:t>рeдoвнo прeузимa прeдмeтни oтпaд у складу са чланом 10. Уговора</w:t>
      </w:r>
    </w:p>
    <w:p w14:paraId="2779706A" w14:textId="77777777" w:rsidR="00E3597F" w:rsidRPr="00F11E82" w:rsidRDefault="00E3597F" w:rsidP="00E3597F">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организује транспорт прeдмeтнoг oтпaдa из привременог складишта  Корисника услуга, у складу са позитивним законским прописима о превозу опасних материја;</w:t>
      </w:r>
    </w:p>
    <w:p w14:paraId="78DA66F3" w14:textId="77777777" w:rsidR="00E3597F" w:rsidRDefault="00E3597F" w:rsidP="00E3597F">
      <w:pPr>
        <w:tabs>
          <w:tab w:val="left" w:pos="567"/>
        </w:tabs>
        <w:autoSpaceDE w:val="0"/>
        <w:spacing w:before="120"/>
        <w:jc w:val="both"/>
        <w:textAlignment w:val="auto"/>
        <w:rPr>
          <w:rFonts w:cs="Arial"/>
          <w:sz w:val="24"/>
          <w:szCs w:val="24"/>
          <w:lang w:val="sr-Cyrl-CS"/>
        </w:rPr>
      </w:pPr>
      <w:r w:rsidRPr="00A97A20">
        <w:rPr>
          <w:rFonts w:cs="Arial"/>
          <w:sz w:val="24"/>
          <w:szCs w:val="24"/>
          <w:lang w:val="sr-Cyrl-CS"/>
        </w:rPr>
        <w:t>- изврши третман отпада (складиштење или поновно искоришћење или одлагање) у складу са Законом о управљању отпадом и другим законским регулативама.</w:t>
      </w:r>
    </w:p>
    <w:p w14:paraId="6DAC6D50" w14:textId="77777777" w:rsidR="00E3597F" w:rsidRPr="00F11E82" w:rsidRDefault="00E3597F" w:rsidP="00E3597F">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 xml:space="preserve"> сaрaђуje сa нaдзoрним лицимa Корисника услуга вeзaнo зa прeузимaњe прeдмeтнoг oтпaдa</w:t>
      </w:r>
    </w:p>
    <w:p w14:paraId="0AEA8BC7" w14:textId="77777777" w:rsidR="00E3597F" w:rsidRPr="00F11E82" w:rsidRDefault="00E3597F" w:rsidP="00E3597F">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сe придржaвa мeрa из Прaвилникa o бeзбeднoсти и здрaвљу нa рaду и мeрa прoтивпoжaрнe зaштитe РБ „Колубара“</w:t>
      </w:r>
    </w:p>
    <w:p w14:paraId="6301128E" w14:textId="77777777" w:rsidR="00E3597F" w:rsidRPr="00F11E82" w:rsidRDefault="00E3597F" w:rsidP="00E3597F">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оверен „Шести примерак“ (6/6) Документа о кретању опасног отпада достави Нaручиoцу у року од 10 дана од дана приjeмa прeдмeтнoг oтпaдa.</w:t>
      </w:r>
    </w:p>
    <w:p w14:paraId="3B31B371" w14:textId="77777777" w:rsidR="00E3597F" w:rsidRPr="00F11E82" w:rsidRDefault="00E3597F" w:rsidP="00E3597F">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 xml:space="preserve">писаним путeм, минимум 3 (три) дaнa рaниje oбaвeсти Корисника услуга зa </w:t>
      </w:r>
      <w:r w:rsidRPr="00F11E82">
        <w:rPr>
          <w:rFonts w:cs="Arial"/>
          <w:sz w:val="24"/>
          <w:szCs w:val="24"/>
          <w:lang w:val="sr-Cyrl-CS"/>
        </w:rPr>
        <w:lastRenderedPageBreak/>
        <w:t>пoтрeбу oбeзбeђeњa aдeквaтнe прoтивпoжaрнe зaштитe;</w:t>
      </w:r>
    </w:p>
    <w:p w14:paraId="7CBDD86E" w14:textId="77777777" w:rsidR="00E3597F" w:rsidRDefault="00E3597F" w:rsidP="00E3597F">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 xml:space="preserve">пoступa сa прeузeтим прeдмeтним oтпaдoм нa нaчин кojим сe нe угрoжaвa живoтнa срeдинa  </w:t>
      </w:r>
      <w:r w:rsidRPr="00A97A20">
        <w:rPr>
          <w:rFonts w:cs="Arial"/>
          <w:sz w:val="24"/>
          <w:szCs w:val="24"/>
          <w:lang w:val="sr-Cyrl-CS"/>
        </w:rPr>
        <w:t>и у складу са Законом о управљању отпадом.</w:t>
      </w:r>
    </w:p>
    <w:p w14:paraId="65CE5410" w14:textId="2BA98100" w:rsidR="001B0213" w:rsidRPr="005D49D8" w:rsidRDefault="00E3597F" w:rsidP="00E3597F">
      <w:pPr>
        <w:tabs>
          <w:tab w:val="left" w:pos="567"/>
        </w:tabs>
        <w:autoSpaceDE w:val="0"/>
        <w:spacing w:before="120"/>
        <w:jc w:val="both"/>
        <w:textAlignment w:val="auto"/>
        <w:rPr>
          <w:rFonts w:cs="Arial"/>
          <w:sz w:val="24"/>
          <w:szCs w:val="24"/>
          <w:u w:val="single"/>
          <w:lang w:val="sr-Cyrl-CS"/>
        </w:rPr>
      </w:pPr>
      <w:r w:rsidRPr="000070ED">
        <w:rPr>
          <w:rFonts w:cs="Arial"/>
          <w:sz w:val="24"/>
          <w:szCs w:val="24"/>
          <w:lang w:val="sr-Cyrl-CS"/>
        </w:rPr>
        <w:t xml:space="preserve"> </w:t>
      </w:r>
      <w:r w:rsidRPr="005D49D8">
        <w:rPr>
          <w:rFonts w:cs="Arial"/>
          <w:sz w:val="24"/>
          <w:szCs w:val="24"/>
          <w:lang w:val="sr-Cyrl-CS"/>
        </w:rPr>
        <w:t>Уколико дође до промене физичко-хемијских, хемијских и биолошких особина и састава отпада, промене не утичу на обавезе пружаоца услуга из овог члана те се на исте не може позвати.</w:t>
      </w:r>
      <w:r w:rsidRPr="005D49D8">
        <w:rPr>
          <w:rFonts w:cs="Arial"/>
          <w:sz w:val="24"/>
          <w:szCs w:val="24"/>
          <w:u w:val="single"/>
          <w:lang w:val="sr-Cyrl-CS"/>
        </w:rPr>
        <w:t xml:space="preserve"> </w:t>
      </w:r>
    </w:p>
    <w:p w14:paraId="13CF426E" w14:textId="52CDFA29" w:rsidR="00E3597F" w:rsidRPr="007814E9" w:rsidRDefault="007814E9" w:rsidP="00E3597F">
      <w:pPr>
        <w:tabs>
          <w:tab w:val="left" w:pos="567"/>
        </w:tabs>
        <w:autoSpaceDE w:val="0"/>
        <w:spacing w:before="120"/>
        <w:jc w:val="both"/>
        <w:textAlignment w:val="auto"/>
        <w:rPr>
          <w:rFonts w:cs="Arial"/>
          <w:b/>
          <w:sz w:val="24"/>
          <w:szCs w:val="24"/>
          <w:lang w:val="sr-Cyrl-RS"/>
        </w:rPr>
      </w:pPr>
      <w:r w:rsidRPr="007814E9">
        <w:rPr>
          <w:rFonts w:cs="Arial"/>
          <w:b/>
          <w:sz w:val="24"/>
          <w:szCs w:val="24"/>
          <w:lang w:val="sr-Cyrl-RS"/>
        </w:rPr>
        <w:t>Извештаји о испитивању отпада достављени од стране акредитоване лабораторије која испитивање врши</w:t>
      </w:r>
      <w:r>
        <w:rPr>
          <w:rFonts w:cs="Arial"/>
          <w:b/>
          <w:sz w:val="24"/>
          <w:szCs w:val="24"/>
          <w:lang w:val="sr-Cyrl-RS"/>
        </w:rPr>
        <w:t>,</w:t>
      </w:r>
      <w:r w:rsidRPr="007814E9">
        <w:rPr>
          <w:rFonts w:cs="Arial"/>
          <w:b/>
          <w:sz w:val="24"/>
          <w:szCs w:val="24"/>
          <w:lang w:val="sr-Cyrl-RS"/>
        </w:rPr>
        <w:t xml:space="preserve">  не зависе од Корисника услуге и не могу утицати на обавезе Пружаоца услуге из овог члана ,те се на исте не може позвати.</w:t>
      </w:r>
    </w:p>
    <w:p w14:paraId="1134222C" w14:textId="77777777" w:rsidR="00E3597F" w:rsidRDefault="00E3597F" w:rsidP="00E3597F">
      <w:pPr>
        <w:tabs>
          <w:tab w:val="left" w:pos="567"/>
        </w:tabs>
        <w:autoSpaceDE w:val="0"/>
        <w:spacing w:before="120"/>
        <w:jc w:val="both"/>
        <w:textAlignment w:val="auto"/>
        <w:rPr>
          <w:rFonts w:cs="Arial"/>
          <w:sz w:val="24"/>
          <w:szCs w:val="24"/>
          <w:lang w:val="sr-Cyrl-CS"/>
        </w:rPr>
      </w:pPr>
      <w:r w:rsidRPr="005D49D8">
        <w:rPr>
          <w:rFonts w:cs="Arial"/>
          <w:sz w:val="24"/>
          <w:szCs w:val="24"/>
          <w:lang w:val="sr-Cyrl-CS"/>
        </w:rPr>
        <w:t>Отпад се налази на привременим складиштима у оквиру РБ Колубара, подложан је промени локације складишта у оквиру РБ Колубара. Промена локације отпада не може утицати на обавезе пружаоца услуга из овог члана.</w:t>
      </w:r>
    </w:p>
    <w:p w14:paraId="180FABE8" w14:textId="77777777" w:rsidR="00E3597F" w:rsidRPr="00F11E82" w:rsidRDefault="00E3597F" w:rsidP="00E3597F">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 xml:space="preserve">Паковање, сортирање, сечење, утовар уговореног отпада, као и све радње око преузимања предметног отпада, падају на терет Пружаоца услуге. </w:t>
      </w:r>
    </w:p>
    <w:p w14:paraId="2C42A66B" w14:textId="77777777" w:rsidR="00E3597F" w:rsidRPr="00F11E82" w:rsidRDefault="00E3597F" w:rsidP="00E3597F">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Пружалац услуге је дужан да радње из претходног става  овог члана обавља сопственим средствима, механизацијом и опремом.</w:t>
      </w:r>
    </w:p>
    <w:p w14:paraId="13F7271F" w14:textId="77777777" w:rsidR="00E3597F" w:rsidRDefault="00E3597F" w:rsidP="00E3597F">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 xml:space="preserve">Пружалац услуга сe oбaвeзуje дa прeдмeтни отпад из чланa 1. oвoг Уговора преузима сукцесивно, по динамици и приоритету које буде одређивао Корисник услуге. Пружалац услуга ће имати писмено Обавештење издато од стране Корисника услуге односно „Службе за отпад и опасне материје“ о роковима и динамици отпремања отпада са терена. </w:t>
      </w:r>
    </w:p>
    <w:p w14:paraId="0BA49859" w14:textId="77777777" w:rsidR="00E3597F" w:rsidRDefault="00E3597F" w:rsidP="00E3597F">
      <w:pPr>
        <w:tabs>
          <w:tab w:val="left" w:pos="567"/>
        </w:tabs>
        <w:autoSpaceDE w:val="0"/>
        <w:spacing w:before="120"/>
        <w:jc w:val="both"/>
        <w:textAlignment w:val="auto"/>
        <w:rPr>
          <w:rFonts w:cs="Arial"/>
          <w:sz w:val="24"/>
          <w:szCs w:val="24"/>
          <w:lang w:val="sr-Cyrl-CS"/>
        </w:rPr>
      </w:pPr>
      <w:r w:rsidRPr="005D49D8">
        <w:rPr>
          <w:rFonts w:cs="Arial"/>
          <w:sz w:val="24"/>
          <w:szCs w:val="24"/>
          <w:lang w:val="sr-Cyrl-CS"/>
        </w:rPr>
        <w:t>Пружалац услуга нема право утицаја на динамику преузимања коју одређује Корисник услуга.</w:t>
      </w:r>
    </w:p>
    <w:p w14:paraId="447537C4" w14:textId="77777777" w:rsidR="00E3597F" w:rsidRPr="00F11E82" w:rsidRDefault="00E3597F" w:rsidP="00E3597F">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 xml:space="preserve"> Прeузимaњe oтпaдa вршићe сe рaдним дaнимa oд 7 дo 15 чaсoвa.</w:t>
      </w:r>
    </w:p>
    <w:p w14:paraId="5FE94533" w14:textId="77777777" w:rsidR="00E3597F" w:rsidRPr="00B35200" w:rsidRDefault="00E3597F" w:rsidP="00E3597F">
      <w:pPr>
        <w:tabs>
          <w:tab w:val="left" w:pos="567"/>
        </w:tabs>
        <w:autoSpaceDE w:val="0"/>
        <w:spacing w:before="120"/>
        <w:jc w:val="both"/>
        <w:textAlignment w:val="auto"/>
        <w:rPr>
          <w:rFonts w:cs="Arial"/>
          <w:b/>
          <w:color w:val="000000"/>
          <w:kern w:val="0"/>
          <w:sz w:val="24"/>
          <w:szCs w:val="24"/>
        </w:rPr>
      </w:pPr>
      <w:r w:rsidRPr="00B35200">
        <w:rPr>
          <w:rFonts w:cs="Arial"/>
          <w:b/>
          <w:color w:val="000000"/>
          <w:kern w:val="0"/>
          <w:sz w:val="24"/>
          <w:szCs w:val="24"/>
          <w:lang w:val="sr-Cyrl-RS"/>
        </w:rPr>
        <w:t xml:space="preserve">                                                            </w:t>
      </w:r>
      <w:r w:rsidRPr="00B35200">
        <w:rPr>
          <w:rFonts w:cs="Arial"/>
          <w:b/>
          <w:color w:val="000000"/>
          <w:kern w:val="0"/>
          <w:sz w:val="24"/>
          <w:szCs w:val="24"/>
        </w:rPr>
        <w:t xml:space="preserve">Члан </w:t>
      </w:r>
      <w:r w:rsidRPr="00B35200">
        <w:rPr>
          <w:rFonts w:cs="Arial"/>
          <w:b/>
          <w:color w:val="000000"/>
          <w:kern w:val="0"/>
          <w:sz w:val="24"/>
          <w:szCs w:val="24"/>
          <w:lang w:val="sr-Cyrl-RS"/>
        </w:rPr>
        <w:t>9</w:t>
      </w:r>
      <w:r w:rsidRPr="00B35200">
        <w:rPr>
          <w:rFonts w:cs="Arial"/>
          <w:b/>
          <w:color w:val="000000"/>
          <w:kern w:val="0"/>
          <w:sz w:val="24"/>
          <w:szCs w:val="24"/>
        </w:rPr>
        <w:t>.</w:t>
      </w:r>
    </w:p>
    <w:p w14:paraId="13109E0E" w14:textId="77777777" w:rsidR="00E3597F" w:rsidRPr="00B35200" w:rsidRDefault="00E3597F" w:rsidP="00E3597F">
      <w:pPr>
        <w:tabs>
          <w:tab w:val="left" w:pos="567"/>
        </w:tabs>
        <w:autoSpaceDE w:val="0"/>
        <w:jc w:val="both"/>
        <w:textAlignment w:val="auto"/>
        <w:rPr>
          <w:rFonts w:cs="Arial"/>
          <w:color w:val="000000"/>
          <w:kern w:val="0"/>
          <w:sz w:val="24"/>
          <w:szCs w:val="24"/>
        </w:rPr>
      </w:pPr>
      <w:r w:rsidRPr="00B35200">
        <w:rPr>
          <w:rFonts w:cs="Arial"/>
          <w:color w:val="000000"/>
          <w:kern w:val="0"/>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7F8C4178" w14:textId="77777777" w:rsidR="00E3597F" w:rsidRDefault="00E3597F" w:rsidP="00E3597F">
      <w:pPr>
        <w:tabs>
          <w:tab w:val="left" w:pos="567"/>
        </w:tabs>
        <w:autoSpaceDE w:val="0"/>
        <w:jc w:val="both"/>
        <w:textAlignment w:val="auto"/>
        <w:rPr>
          <w:rFonts w:ascii="Arial MT" w:hAnsi="Arial MT" w:cs="Arial"/>
          <w:color w:val="000000"/>
          <w:kern w:val="0"/>
          <w:sz w:val="24"/>
          <w:szCs w:val="24"/>
        </w:rPr>
      </w:pPr>
    </w:p>
    <w:p w14:paraId="17832DA0" w14:textId="77777777" w:rsidR="007C6018" w:rsidRDefault="007C6018" w:rsidP="00E3597F">
      <w:pPr>
        <w:tabs>
          <w:tab w:val="left" w:pos="567"/>
        </w:tabs>
        <w:autoSpaceDE w:val="0"/>
        <w:jc w:val="both"/>
        <w:textAlignment w:val="auto"/>
        <w:rPr>
          <w:rFonts w:ascii="Arial MT" w:hAnsi="Arial MT" w:cs="Arial"/>
          <w:color w:val="000000"/>
          <w:kern w:val="0"/>
          <w:sz w:val="24"/>
          <w:szCs w:val="24"/>
        </w:rPr>
      </w:pPr>
    </w:p>
    <w:p w14:paraId="1E7A16F0" w14:textId="77777777" w:rsidR="007C6018" w:rsidRPr="00B35200" w:rsidRDefault="007C6018" w:rsidP="00E3597F">
      <w:pPr>
        <w:tabs>
          <w:tab w:val="left" w:pos="567"/>
        </w:tabs>
        <w:autoSpaceDE w:val="0"/>
        <w:jc w:val="both"/>
        <w:textAlignment w:val="auto"/>
        <w:rPr>
          <w:rFonts w:ascii="Arial MT" w:hAnsi="Arial MT" w:cs="Arial"/>
          <w:color w:val="000000"/>
          <w:kern w:val="0"/>
          <w:sz w:val="24"/>
          <w:szCs w:val="24"/>
        </w:rPr>
      </w:pPr>
    </w:p>
    <w:p w14:paraId="42B89640" w14:textId="77777777" w:rsidR="00E3597F" w:rsidRPr="0091491B" w:rsidRDefault="00E3597F" w:rsidP="00E3597F">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РОК  И ДИНАМКА ПРУЖАЊА УСЛУГЕ</w:t>
      </w:r>
    </w:p>
    <w:p w14:paraId="3E68E041" w14:textId="77777777" w:rsidR="00E3597F" w:rsidRPr="0091491B" w:rsidRDefault="00E3597F" w:rsidP="00E3597F">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 xml:space="preserve">Члан </w:t>
      </w:r>
      <w:r w:rsidRPr="0091491B">
        <w:rPr>
          <w:rFonts w:ascii="Arial MT" w:hAnsi="Arial MT" w:cs="Arial"/>
          <w:b/>
          <w:color w:val="000000"/>
          <w:kern w:val="0"/>
          <w:sz w:val="24"/>
          <w:szCs w:val="24"/>
          <w:lang w:val="sr-Cyrl-RS"/>
        </w:rPr>
        <w:t>10</w:t>
      </w:r>
      <w:r w:rsidRPr="0091491B">
        <w:rPr>
          <w:rFonts w:ascii="Arial MT" w:hAnsi="Arial MT" w:cs="Arial"/>
          <w:color w:val="000000"/>
          <w:kern w:val="0"/>
          <w:sz w:val="24"/>
          <w:szCs w:val="24"/>
        </w:rPr>
        <w:t>.</w:t>
      </w:r>
    </w:p>
    <w:p w14:paraId="586FF0A2" w14:textId="54626263" w:rsidR="00E3597F" w:rsidRDefault="00E3597F" w:rsidP="00E3597F">
      <w:pPr>
        <w:tabs>
          <w:tab w:val="left" w:pos="567"/>
        </w:tabs>
        <w:autoSpaceDE w:val="0"/>
        <w:jc w:val="both"/>
        <w:textAlignment w:val="auto"/>
        <w:rPr>
          <w:rFonts w:cs="Arial"/>
          <w:kern w:val="0"/>
          <w:sz w:val="24"/>
          <w:szCs w:val="24"/>
          <w:lang w:val="sr-Cyrl-RS"/>
        </w:rPr>
      </w:pPr>
      <w:r w:rsidRPr="0091491B">
        <w:rPr>
          <w:rFonts w:cs="Arial"/>
          <w:kern w:val="0"/>
          <w:sz w:val="24"/>
          <w:szCs w:val="24"/>
          <w:lang w:val="sr-Cyrl-CS"/>
        </w:rPr>
        <w:t>Пружалац услуга с</w:t>
      </w:r>
      <w:r w:rsidR="007D7D7E" w:rsidRPr="0091491B">
        <w:rPr>
          <w:rFonts w:cs="Arial"/>
          <w:kern w:val="0"/>
          <w:sz w:val="24"/>
          <w:szCs w:val="24"/>
          <w:lang w:val="sr-Latn-RS"/>
        </w:rPr>
        <w:t>e</w:t>
      </w:r>
      <w:r w:rsidRPr="0091491B">
        <w:rPr>
          <w:rFonts w:cs="Arial"/>
          <w:kern w:val="0"/>
          <w:sz w:val="24"/>
          <w:szCs w:val="24"/>
          <w:lang w:val="sr-Cyrl-CS"/>
        </w:rPr>
        <w:t xml:space="preserve"> обавезује да вршење услуга из члана 1. овог Уговора, започне у року</w:t>
      </w:r>
      <w:r w:rsidRPr="0091491B">
        <w:rPr>
          <w:rFonts w:cs="Arial"/>
          <w:kern w:val="0"/>
          <w:sz w:val="24"/>
          <w:szCs w:val="24"/>
          <w:lang w:val="sr-Latn-RS"/>
        </w:rPr>
        <w:t xml:space="preserve"> o</w:t>
      </w:r>
      <w:r w:rsidRPr="0091491B">
        <w:rPr>
          <w:rFonts w:cs="Arial"/>
          <w:kern w:val="0"/>
          <w:sz w:val="24"/>
          <w:szCs w:val="24"/>
          <w:lang w:val="sr-Cyrl-RS"/>
        </w:rPr>
        <w:t>д</w:t>
      </w:r>
      <w:r w:rsidRPr="0091491B">
        <w:rPr>
          <w:rFonts w:cs="Arial"/>
          <w:kern w:val="0"/>
          <w:sz w:val="24"/>
          <w:szCs w:val="24"/>
          <w:lang w:val="sr-Cyrl-CS"/>
        </w:rPr>
        <w:t xml:space="preserve"> ____дана од пријема писаног позива Корисника услуга, </w:t>
      </w:r>
      <w:r w:rsidRPr="0091491B">
        <w:rPr>
          <w:rFonts w:cs="Arial"/>
          <w:kern w:val="0"/>
          <w:sz w:val="24"/>
          <w:szCs w:val="24"/>
        </w:rPr>
        <w:t>а</w:t>
      </w:r>
      <w:r w:rsidRPr="0091491B">
        <w:rPr>
          <w:rFonts w:cs="Arial"/>
          <w:kern w:val="0"/>
          <w:sz w:val="24"/>
          <w:szCs w:val="24"/>
          <w:lang w:val="sr-Cyrl-RS"/>
        </w:rPr>
        <w:t xml:space="preserve"> на</w:t>
      </w:r>
      <w:r w:rsidRPr="0091491B">
        <w:rPr>
          <w:rFonts w:cs="Arial"/>
          <w:kern w:val="0"/>
          <w:sz w:val="24"/>
          <w:szCs w:val="24"/>
        </w:rPr>
        <w:t xml:space="preserve"> основу указане потребе за пружањем уговорених услуга </w:t>
      </w:r>
      <w:r w:rsidRPr="0091491B">
        <w:rPr>
          <w:rFonts w:cs="Arial"/>
          <w:kern w:val="0"/>
          <w:sz w:val="24"/>
          <w:szCs w:val="24"/>
          <w:lang w:val="sr-Cyrl-CS"/>
        </w:rPr>
        <w:t>и изврши исту у року од</w:t>
      </w:r>
      <w:r w:rsidR="00DB1071">
        <w:rPr>
          <w:rFonts w:cs="Arial"/>
          <w:kern w:val="0"/>
          <w:sz w:val="24"/>
          <w:szCs w:val="24"/>
          <w:lang w:val="sr-Latn-RS"/>
        </w:rPr>
        <w:t xml:space="preserve"> 1</w:t>
      </w:r>
      <w:r w:rsidRPr="0091491B">
        <w:rPr>
          <w:rFonts w:cs="Arial"/>
          <w:kern w:val="0"/>
          <w:sz w:val="24"/>
          <w:szCs w:val="24"/>
          <w:lang w:val="sr-Latn-RS"/>
        </w:rPr>
        <w:t xml:space="preserve"> </w:t>
      </w:r>
      <w:r w:rsidRPr="0091491B">
        <w:rPr>
          <w:rFonts w:cs="Arial"/>
          <w:kern w:val="0"/>
          <w:sz w:val="24"/>
          <w:szCs w:val="24"/>
          <w:lang w:val="sr-Cyrl-RS"/>
        </w:rPr>
        <w:t>дана</w:t>
      </w:r>
      <w:r w:rsidRPr="0091491B">
        <w:rPr>
          <w:rFonts w:cs="Arial"/>
          <w:kern w:val="0"/>
          <w:sz w:val="24"/>
          <w:szCs w:val="24"/>
          <w:lang w:val="sr-Cyrl-CS"/>
        </w:rPr>
        <w:t xml:space="preserve"> </w:t>
      </w:r>
      <w:r w:rsidRPr="0091491B">
        <w:rPr>
          <w:rFonts w:cs="Arial"/>
          <w:kern w:val="0"/>
          <w:sz w:val="24"/>
          <w:szCs w:val="24"/>
        </w:rPr>
        <w:t>од почетка вршења услуге</w:t>
      </w:r>
      <w:r w:rsidRPr="0091491B">
        <w:rPr>
          <w:rFonts w:cs="Arial"/>
          <w:kern w:val="0"/>
          <w:sz w:val="24"/>
          <w:szCs w:val="24"/>
          <w:lang w:val="sr-Cyrl-RS"/>
        </w:rPr>
        <w:t xml:space="preserve"> по сваком појединачном писаном  позиву Корисника услуга.</w:t>
      </w:r>
    </w:p>
    <w:p w14:paraId="6A632415" w14:textId="77777777" w:rsidR="00F43868" w:rsidRDefault="00F43868" w:rsidP="00E3597F">
      <w:pPr>
        <w:tabs>
          <w:tab w:val="left" w:pos="567"/>
        </w:tabs>
        <w:autoSpaceDE w:val="0"/>
        <w:jc w:val="both"/>
        <w:textAlignment w:val="auto"/>
        <w:rPr>
          <w:rFonts w:cs="Arial"/>
          <w:kern w:val="0"/>
          <w:sz w:val="24"/>
          <w:szCs w:val="24"/>
          <w:lang w:val="sr-Cyrl-RS"/>
        </w:rPr>
      </w:pPr>
    </w:p>
    <w:p w14:paraId="786C1DCE" w14:textId="77777777" w:rsidR="00F43868" w:rsidRDefault="00F43868" w:rsidP="00E3597F">
      <w:pPr>
        <w:tabs>
          <w:tab w:val="left" w:pos="567"/>
        </w:tabs>
        <w:autoSpaceDE w:val="0"/>
        <w:jc w:val="both"/>
        <w:textAlignment w:val="auto"/>
        <w:rPr>
          <w:rFonts w:cs="Arial"/>
          <w:kern w:val="0"/>
          <w:sz w:val="24"/>
          <w:szCs w:val="24"/>
          <w:lang w:val="sr-Cyrl-RS"/>
        </w:rPr>
      </w:pPr>
    </w:p>
    <w:p w14:paraId="66C0626B" w14:textId="77777777" w:rsidR="00F43868" w:rsidRPr="00F11E82" w:rsidRDefault="00F43868" w:rsidP="00E3597F">
      <w:pPr>
        <w:tabs>
          <w:tab w:val="left" w:pos="567"/>
        </w:tabs>
        <w:autoSpaceDE w:val="0"/>
        <w:jc w:val="both"/>
        <w:textAlignment w:val="auto"/>
        <w:rPr>
          <w:rFonts w:cs="Arial"/>
          <w:kern w:val="0"/>
          <w:sz w:val="24"/>
          <w:szCs w:val="24"/>
          <w:lang w:val="sr-Cyrl-RS"/>
        </w:rPr>
      </w:pPr>
    </w:p>
    <w:p w14:paraId="596F5A94" w14:textId="77777777" w:rsidR="00E3597F" w:rsidRDefault="00E3597F" w:rsidP="00E3597F">
      <w:pPr>
        <w:tabs>
          <w:tab w:val="left" w:pos="567"/>
        </w:tabs>
        <w:autoSpaceDE w:val="0"/>
        <w:jc w:val="both"/>
        <w:textAlignment w:val="auto"/>
        <w:rPr>
          <w:rFonts w:asciiTheme="minorHAnsi" w:hAnsiTheme="minorHAnsi" w:cs="Arial"/>
          <w:b/>
          <w:color w:val="000000"/>
          <w:kern w:val="0"/>
          <w:sz w:val="24"/>
          <w:szCs w:val="24"/>
          <w:lang w:val="sr-Cyrl-RS"/>
        </w:rPr>
      </w:pPr>
    </w:p>
    <w:p w14:paraId="010C1051" w14:textId="77777777" w:rsidR="001D415D" w:rsidRDefault="001D415D" w:rsidP="00E3597F">
      <w:pPr>
        <w:tabs>
          <w:tab w:val="left" w:pos="567"/>
        </w:tabs>
        <w:autoSpaceDE w:val="0"/>
        <w:jc w:val="both"/>
        <w:textAlignment w:val="auto"/>
        <w:rPr>
          <w:rFonts w:asciiTheme="minorHAnsi" w:hAnsiTheme="minorHAnsi" w:cs="Arial"/>
          <w:b/>
          <w:color w:val="000000"/>
          <w:kern w:val="0"/>
          <w:sz w:val="24"/>
          <w:szCs w:val="24"/>
          <w:lang w:val="sr-Cyrl-RS"/>
        </w:rPr>
      </w:pPr>
    </w:p>
    <w:p w14:paraId="46DA91EC" w14:textId="77777777" w:rsidR="001D415D" w:rsidRDefault="001D415D" w:rsidP="00E3597F">
      <w:pPr>
        <w:tabs>
          <w:tab w:val="left" w:pos="567"/>
        </w:tabs>
        <w:autoSpaceDE w:val="0"/>
        <w:jc w:val="both"/>
        <w:textAlignment w:val="auto"/>
        <w:rPr>
          <w:rFonts w:asciiTheme="minorHAnsi" w:hAnsiTheme="minorHAnsi" w:cs="Arial"/>
          <w:b/>
          <w:color w:val="000000"/>
          <w:kern w:val="0"/>
          <w:sz w:val="24"/>
          <w:szCs w:val="24"/>
          <w:lang w:val="sr-Cyrl-RS"/>
        </w:rPr>
      </w:pPr>
    </w:p>
    <w:p w14:paraId="4CCEB76C" w14:textId="77777777" w:rsidR="007C6018" w:rsidRDefault="007C6018" w:rsidP="00E3597F">
      <w:pPr>
        <w:tabs>
          <w:tab w:val="left" w:pos="567"/>
        </w:tabs>
        <w:autoSpaceDE w:val="0"/>
        <w:jc w:val="both"/>
        <w:textAlignment w:val="auto"/>
        <w:rPr>
          <w:rFonts w:asciiTheme="minorHAnsi" w:hAnsiTheme="minorHAnsi" w:cs="Arial"/>
          <w:b/>
          <w:color w:val="000000"/>
          <w:kern w:val="0"/>
          <w:sz w:val="24"/>
          <w:szCs w:val="24"/>
          <w:lang w:val="sr-Cyrl-RS"/>
        </w:rPr>
      </w:pPr>
    </w:p>
    <w:p w14:paraId="315F99F4" w14:textId="77777777" w:rsidR="007C6018" w:rsidRPr="001D415D" w:rsidRDefault="007C6018" w:rsidP="00E3597F">
      <w:pPr>
        <w:tabs>
          <w:tab w:val="left" w:pos="567"/>
        </w:tabs>
        <w:autoSpaceDE w:val="0"/>
        <w:jc w:val="both"/>
        <w:textAlignment w:val="auto"/>
        <w:rPr>
          <w:rFonts w:asciiTheme="minorHAnsi" w:hAnsiTheme="minorHAnsi" w:cs="Arial"/>
          <w:b/>
          <w:color w:val="000000"/>
          <w:kern w:val="0"/>
          <w:sz w:val="24"/>
          <w:szCs w:val="24"/>
          <w:lang w:val="sr-Cyrl-RS"/>
        </w:rPr>
      </w:pPr>
    </w:p>
    <w:p w14:paraId="6F894D54" w14:textId="77777777" w:rsidR="00F80775" w:rsidRDefault="00F80775" w:rsidP="00E3597F">
      <w:pPr>
        <w:tabs>
          <w:tab w:val="left" w:pos="567"/>
        </w:tabs>
        <w:autoSpaceDE w:val="0"/>
        <w:jc w:val="center"/>
        <w:textAlignment w:val="auto"/>
        <w:rPr>
          <w:rFonts w:ascii="Arial MT" w:hAnsi="Arial MT" w:cs="Arial"/>
          <w:b/>
          <w:color w:val="000000"/>
          <w:kern w:val="0"/>
          <w:sz w:val="24"/>
          <w:szCs w:val="24"/>
          <w:highlight w:val="yellow"/>
        </w:rPr>
      </w:pPr>
    </w:p>
    <w:p w14:paraId="1FF2D6E7" w14:textId="77777777" w:rsidR="00E3597F" w:rsidRDefault="00E3597F" w:rsidP="00E3597F">
      <w:pPr>
        <w:tabs>
          <w:tab w:val="left" w:pos="567"/>
        </w:tabs>
        <w:autoSpaceDE w:val="0"/>
        <w:jc w:val="center"/>
        <w:textAlignment w:val="auto"/>
        <w:rPr>
          <w:rFonts w:ascii="Arial MT" w:hAnsi="Arial MT" w:cs="Arial"/>
          <w:b/>
          <w:color w:val="000000"/>
          <w:kern w:val="0"/>
          <w:sz w:val="24"/>
          <w:szCs w:val="24"/>
        </w:rPr>
      </w:pPr>
      <w:r w:rsidRPr="001C3C2D">
        <w:rPr>
          <w:rFonts w:ascii="Arial MT" w:hAnsi="Arial MT" w:cs="Arial"/>
          <w:b/>
          <w:color w:val="000000"/>
          <w:kern w:val="0"/>
          <w:sz w:val="24"/>
          <w:szCs w:val="24"/>
        </w:rPr>
        <w:t>СРЕДСТВА ФИНАНСИЈСКОГ ОБЕЗБЕЂЕЊА</w:t>
      </w:r>
    </w:p>
    <w:p w14:paraId="016876B2" w14:textId="77777777" w:rsidR="00F80775" w:rsidRPr="004924E3" w:rsidRDefault="00F80775" w:rsidP="00E3597F">
      <w:pPr>
        <w:tabs>
          <w:tab w:val="left" w:pos="567"/>
        </w:tabs>
        <w:autoSpaceDE w:val="0"/>
        <w:jc w:val="center"/>
        <w:textAlignment w:val="auto"/>
        <w:rPr>
          <w:rFonts w:ascii="Arial MT" w:hAnsi="Arial MT"/>
          <w:color w:val="000000"/>
          <w:kern w:val="0"/>
          <w:sz w:val="24"/>
          <w:szCs w:val="24"/>
        </w:rPr>
      </w:pPr>
    </w:p>
    <w:p w14:paraId="422B2E6A" w14:textId="77777777" w:rsidR="00E3597F" w:rsidRPr="004924E3" w:rsidRDefault="00E3597F" w:rsidP="00E3597F">
      <w:pPr>
        <w:tabs>
          <w:tab w:val="left" w:pos="567"/>
        </w:tabs>
        <w:autoSpaceDE w:val="0"/>
        <w:jc w:val="center"/>
        <w:textAlignment w:val="auto"/>
        <w:rPr>
          <w:rFonts w:ascii="Arial MT" w:hAnsi="Arial MT" w:cs="Arial"/>
          <w:color w:val="000000"/>
          <w:kern w:val="0"/>
          <w:sz w:val="24"/>
          <w:szCs w:val="24"/>
        </w:rPr>
      </w:pPr>
      <w:r w:rsidRPr="004924E3">
        <w:rPr>
          <w:rFonts w:ascii="Arial MT" w:hAnsi="Arial MT" w:cs="Arial"/>
          <w:b/>
          <w:color w:val="000000"/>
          <w:kern w:val="0"/>
          <w:sz w:val="24"/>
          <w:szCs w:val="24"/>
        </w:rPr>
        <w:t>Члан 1</w:t>
      </w:r>
      <w:r w:rsidRPr="004924E3">
        <w:rPr>
          <w:rFonts w:ascii="Arial MT" w:hAnsi="Arial MT" w:cs="Arial"/>
          <w:b/>
          <w:color w:val="000000"/>
          <w:kern w:val="0"/>
          <w:sz w:val="24"/>
          <w:szCs w:val="24"/>
          <w:lang w:val="sr-Cyrl-RS"/>
        </w:rPr>
        <w:t>1</w:t>
      </w:r>
      <w:r w:rsidRPr="004924E3">
        <w:rPr>
          <w:rFonts w:ascii="Arial MT" w:hAnsi="Arial MT" w:cs="Arial"/>
          <w:color w:val="000000"/>
          <w:kern w:val="0"/>
          <w:sz w:val="24"/>
          <w:szCs w:val="24"/>
        </w:rPr>
        <w:t>.</w:t>
      </w:r>
    </w:p>
    <w:p w14:paraId="57124299" w14:textId="77777777" w:rsidR="007C6018" w:rsidRPr="007C6018" w:rsidRDefault="007C6018" w:rsidP="007C6018">
      <w:pPr>
        <w:jc w:val="both"/>
        <w:rPr>
          <w:rFonts w:cs="Arial"/>
          <w:b/>
          <w:kern w:val="0"/>
          <w:sz w:val="24"/>
          <w:szCs w:val="24"/>
          <w:u w:val="single"/>
          <w:lang w:val="sr-Cyrl-RS"/>
        </w:rPr>
      </w:pPr>
      <w:r w:rsidRPr="007C6018">
        <w:rPr>
          <w:rFonts w:cs="Arial"/>
          <w:b/>
          <w:kern w:val="0"/>
          <w:sz w:val="24"/>
          <w:szCs w:val="24"/>
          <w:u w:val="single"/>
        </w:rPr>
        <w:t>Средство о</w:t>
      </w:r>
      <w:r w:rsidRPr="007C6018">
        <w:rPr>
          <w:rFonts w:cs="Arial"/>
          <w:b/>
          <w:kern w:val="0"/>
          <w:sz w:val="24"/>
          <w:szCs w:val="24"/>
          <w:u w:val="single"/>
          <w:lang w:val="sr-Cyrl-RS"/>
        </w:rPr>
        <w:t>безбеђења за добро извршења посла</w:t>
      </w:r>
    </w:p>
    <w:p w14:paraId="7291BA86" w14:textId="77777777" w:rsidR="007C6018" w:rsidRPr="007C6018" w:rsidRDefault="007C6018" w:rsidP="007C6018">
      <w:pPr>
        <w:jc w:val="both"/>
        <w:rPr>
          <w:rFonts w:cs="Arial"/>
          <w:kern w:val="0"/>
          <w:sz w:val="24"/>
          <w:szCs w:val="24"/>
        </w:rPr>
      </w:pPr>
    </w:p>
    <w:p w14:paraId="5BADA9CE" w14:textId="6EC65A7C" w:rsidR="007C6018" w:rsidRPr="007C6018" w:rsidRDefault="007C6018" w:rsidP="007C6018">
      <w:pPr>
        <w:jc w:val="both"/>
        <w:rPr>
          <w:rFonts w:cs="Arial"/>
          <w:sz w:val="24"/>
          <w:szCs w:val="24"/>
          <w:lang w:val="sr-Cyrl-RS"/>
        </w:rPr>
      </w:pPr>
      <w:r w:rsidRPr="007C6018">
        <w:rPr>
          <w:rFonts w:cs="Arial"/>
          <w:kern w:val="0"/>
          <w:sz w:val="24"/>
          <w:szCs w:val="24"/>
        </w:rPr>
        <w:t>Пружалац услуге</w:t>
      </w:r>
      <w:r w:rsidR="001C3C2D">
        <w:rPr>
          <w:rFonts w:cs="Arial"/>
          <w:sz w:val="24"/>
          <w:szCs w:val="24"/>
        </w:rPr>
        <w:t xml:space="preserve"> је обавезан да </w:t>
      </w:r>
      <w:r w:rsidRPr="007C6018">
        <w:rPr>
          <w:rFonts w:cs="Arial"/>
          <w:sz w:val="24"/>
          <w:szCs w:val="24"/>
          <w:lang w:val="sr-Cyrl-RS"/>
        </w:rPr>
        <w:t>најкасније три дана од дана</w:t>
      </w:r>
      <w:r w:rsidR="008777BF">
        <w:rPr>
          <w:rFonts w:cs="Arial"/>
          <w:sz w:val="24"/>
          <w:szCs w:val="24"/>
          <w:lang w:val="sr-Cyrl-RS"/>
        </w:rPr>
        <w:t xml:space="preserve"> пријема</w:t>
      </w:r>
      <w:r w:rsidRPr="007C6018">
        <w:rPr>
          <w:rFonts w:cs="Arial"/>
          <w:sz w:val="24"/>
          <w:szCs w:val="24"/>
          <w:lang w:val="sr-Cyrl-RS"/>
        </w:rPr>
        <w:t xml:space="preserve"> обострано потписаних примерака уговора</w:t>
      </w:r>
      <w:r w:rsidRPr="007C6018">
        <w:rPr>
          <w:rFonts w:cs="Arial"/>
          <w:sz w:val="24"/>
          <w:szCs w:val="24"/>
        </w:rPr>
        <w:t xml:space="preserve">, </w:t>
      </w:r>
      <w:r w:rsidRPr="007C6018">
        <w:rPr>
          <w:rFonts w:cs="Arial"/>
          <w:kern w:val="0"/>
          <w:sz w:val="24"/>
          <w:szCs w:val="24"/>
        </w:rPr>
        <w:t>Кориснику услуге</w:t>
      </w:r>
      <w:r w:rsidRPr="007C6018">
        <w:rPr>
          <w:rFonts w:cs="Arial"/>
          <w:sz w:val="24"/>
          <w:szCs w:val="24"/>
        </w:rPr>
        <w:t xml:space="preserve"> достави:</w:t>
      </w:r>
    </w:p>
    <w:p w14:paraId="305818E1" w14:textId="77777777" w:rsidR="007C6018" w:rsidRPr="007C6018" w:rsidRDefault="007C6018" w:rsidP="007C6018">
      <w:pPr>
        <w:numPr>
          <w:ilvl w:val="0"/>
          <w:numId w:val="71"/>
        </w:numPr>
        <w:suppressAutoHyphens w:val="0"/>
        <w:autoSpaceDE w:val="0"/>
        <w:ind w:left="360"/>
        <w:jc w:val="both"/>
        <w:textAlignment w:val="auto"/>
        <w:rPr>
          <w:rFonts w:cs="Arial"/>
          <w:b/>
          <w:kern w:val="0"/>
          <w:sz w:val="24"/>
          <w:szCs w:val="24"/>
          <w:lang w:val="sr-Cyrl-RS"/>
        </w:rPr>
      </w:pPr>
      <w:r w:rsidRPr="007C6018">
        <w:rPr>
          <w:rFonts w:cs="Arial"/>
          <w:b/>
          <w:kern w:val="0"/>
          <w:sz w:val="24"/>
          <w:szCs w:val="24"/>
        </w:rPr>
        <w:t>бланко сопствену меницу з</w:t>
      </w:r>
      <w:r w:rsidRPr="007C6018">
        <w:rPr>
          <w:rFonts w:cs="Arial"/>
          <w:b/>
          <w:kern w:val="0"/>
          <w:sz w:val="24"/>
          <w:szCs w:val="24"/>
          <w:lang w:val="sr-Cyrl-RS"/>
        </w:rPr>
        <w:t>а добро извршење посла</w:t>
      </w:r>
      <w:r w:rsidRPr="007C6018">
        <w:rPr>
          <w:rFonts w:cs="Arial"/>
          <w:b/>
          <w:kern w:val="0"/>
          <w:sz w:val="24"/>
          <w:szCs w:val="24"/>
        </w:rPr>
        <w:t xml:space="preserve"> која је</w:t>
      </w:r>
      <w:r w:rsidRPr="007C6018">
        <w:rPr>
          <w:rFonts w:cs="Arial"/>
          <w:b/>
          <w:kern w:val="0"/>
          <w:sz w:val="24"/>
          <w:szCs w:val="24"/>
          <w:lang w:val="sr-Cyrl-RS"/>
        </w:rPr>
        <w:t>:</w:t>
      </w:r>
    </w:p>
    <w:p w14:paraId="3EBF4FCC" w14:textId="77777777" w:rsidR="007C6018" w:rsidRPr="007C6018" w:rsidRDefault="007C6018" w:rsidP="007C6018">
      <w:pPr>
        <w:numPr>
          <w:ilvl w:val="0"/>
          <w:numId w:val="68"/>
        </w:numPr>
        <w:suppressAutoHyphens w:val="0"/>
        <w:autoSpaceDE w:val="0"/>
        <w:spacing w:before="120"/>
        <w:ind w:left="567" w:hanging="283"/>
        <w:jc w:val="both"/>
        <w:textAlignment w:val="auto"/>
        <w:rPr>
          <w:rFonts w:ascii="Arial MT" w:hAnsi="Arial MT" w:cs="Arial"/>
          <w:color w:val="000000"/>
          <w:kern w:val="0"/>
          <w:sz w:val="24"/>
          <w:szCs w:val="24"/>
        </w:rPr>
      </w:pPr>
      <w:r w:rsidRPr="007C6018">
        <w:rPr>
          <w:rFonts w:cs="Arial"/>
          <w:kern w:val="0"/>
          <w:sz w:val="24"/>
          <w:szCs w:val="24"/>
        </w:rPr>
        <w:t>Потписана од стране законског заступника или лица по овлашћењу  законског заступника</w:t>
      </w:r>
      <w:r w:rsidRPr="007C6018">
        <w:rPr>
          <w:rFonts w:ascii="Arial MT" w:hAnsi="Arial MT" w:cs="Arial"/>
          <w:kern w:val="0"/>
          <w:sz w:val="24"/>
          <w:szCs w:val="24"/>
        </w:rPr>
        <w:t xml:space="preserve"> и оверена службеним печатом</w:t>
      </w:r>
      <w:r w:rsidRPr="007C6018">
        <w:rPr>
          <w:rFonts w:ascii="Arial MT" w:hAnsi="Arial MT" w:cs="Arial"/>
          <w:kern w:val="0"/>
          <w:sz w:val="24"/>
          <w:szCs w:val="24"/>
          <w:lang w:val="sr-Cyrl-RS"/>
        </w:rPr>
        <w:t xml:space="preserve"> </w:t>
      </w:r>
      <w:r w:rsidRPr="007C6018">
        <w:rPr>
          <w:rFonts w:cs="Arial"/>
          <w:kern w:val="0"/>
          <w:sz w:val="24"/>
          <w:szCs w:val="24"/>
          <w:lang w:val="sr-Cyrl-RS"/>
        </w:rPr>
        <w:t>(уколико послује са печатом),</w:t>
      </w:r>
      <w:r w:rsidRPr="007C6018">
        <w:rPr>
          <w:rFonts w:cs="Arial"/>
          <w:kern w:val="0"/>
          <w:sz w:val="24"/>
          <w:szCs w:val="24"/>
        </w:rPr>
        <w:t xml:space="preserve"> на начин који прописује Закон о меници ("Сл. лист ФНРЈ" бр. 104/46, "Сл. лист СФРЈ" бр. 16/65, 54/70 и 57/89 и "Сл. лист СРЈ" бр. 46/96, Сл. лист СЦГ бр. 01/03 Уст. повеља)</w:t>
      </w:r>
    </w:p>
    <w:p w14:paraId="4C6519B4" w14:textId="77777777" w:rsidR="007C6018" w:rsidRPr="007C6018" w:rsidRDefault="007C6018" w:rsidP="007C6018">
      <w:pPr>
        <w:numPr>
          <w:ilvl w:val="0"/>
          <w:numId w:val="68"/>
        </w:numPr>
        <w:suppressAutoHyphens w:val="0"/>
        <w:autoSpaceDE w:val="0"/>
        <w:ind w:left="567" w:hanging="283"/>
        <w:jc w:val="both"/>
        <w:textAlignment w:val="auto"/>
        <w:rPr>
          <w:rFonts w:cs="Arial"/>
          <w:kern w:val="0"/>
          <w:sz w:val="24"/>
          <w:szCs w:val="24"/>
        </w:rPr>
      </w:pPr>
      <w:r w:rsidRPr="007C6018">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и износ из основа.</w:t>
      </w:r>
    </w:p>
    <w:p w14:paraId="5D97EB00" w14:textId="004E83CA" w:rsidR="007C6018" w:rsidRPr="007C6018" w:rsidRDefault="007C6018" w:rsidP="007C6018">
      <w:pPr>
        <w:suppressAutoHyphens w:val="0"/>
        <w:autoSpaceDE w:val="0"/>
        <w:ind w:left="284"/>
        <w:jc w:val="both"/>
        <w:textAlignment w:val="auto"/>
        <w:rPr>
          <w:rFonts w:cs="Arial"/>
          <w:kern w:val="0"/>
          <w:sz w:val="24"/>
          <w:szCs w:val="24"/>
        </w:rPr>
      </w:pPr>
      <w:r w:rsidRPr="007C6018">
        <w:rPr>
          <w:rFonts w:cs="Arial"/>
          <w:kern w:val="0"/>
          <w:sz w:val="24"/>
          <w:szCs w:val="24"/>
          <w:lang w:val="sr-Cyrl-RS"/>
        </w:rPr>
        <w:t xml:space="preserve">2) </w:t>
      </w:r>
      <w:r w:rsidRPr="007C6018">
        <w:rPr>
          <w:rFonts w:cs="Arial"/>
          <w:kern w:val="0"/>
          <w:sz w:val="24"/>
          <w:szCs w:val="24"/>
        </w:rPr>
        <w:t xml:space="preserve">Менично писмо – овлашћење којим </w:t>
      </w:r>
      <w:r w:rsidRPr="007C6018">
        <w:rPr>
          <w:rFonts w:cs="Arial"/>
          <w:kern w:val="0"/>
          <w:sz w:val="24"/>
          <w:szCs w:val="24"/>
          <w:lang w:val="sr-Cyrl-RS"/>
        </w:rPr>
        <w:t>пружалац услуге</w:t>
      </w:r>
      <w:r w:rsidRPr="007C6018">
        <w:rPr>
          <w:rFonts w:cs="Arial"/>
          <w:kern w:val="0"/>
          <w:sz w:val="24"/>
          <w:szCs w:val="24"/>
        </w:rPr>
        <w:t xml:space="preserve"> овлашћује </w:t>
      </w:r>
      <w:r w:rsidRPr="007C6018">
        <w:rPr>
          <w:rFonts w:cs="Arial"/>
          <w:color w:val="000000"/>
          <w:kern w:val="0"/>
          <w:sz w:val="24"/>
          <w:szCs w:val="24"/>
        </w:rPr>
        <w:t xml:space="preserve">Корисника услуге </w:t>
      </w:r>
      <w:r w:rsidRPr="007C6018">
        <w:rPr>
          <w:rFonts w:cs="Arial"/>
          <w:kern w:val="0"/>
          <w:sz w:val="24"/>
          <w:szCs w:val="24"/>
        </w:rPr>
        <w:t>да може наплатити безусловно, неопозиво, без протеста и трошкова, вансудски,</w:t>
      </w:r>
      <w:r w:rsidRPr="007C6018">
        <w:rPr>
          <w:rFonts w:cs="Arial"/>
          <w:kern w:val="0"/>
          <w:sz w:val="24"/>
          <w:szCs w:val="24"/>
          <w:lang w:val="sr-Cyrl-RS"/>
        </w:rPr>
        <w:t xml:space="preserve"> </w:t>
      </w:r>
      <w:r w:rsidRPr="007C6018">
        <w:rPr>
          <w:rFonts w:cs="Arial"/>
          <w:kern w:val="0"/>
          <w:sz w:val="24"/>
          <w:szCs w:val="24"/>
        </w:rPr>
        <w:t xml:space="preserve">меницу на </w:t>
      </w:r>
      <w:r w:rsidRPr="007C6018">
        <w:rPr>
          <w:rFonts w:cs="Arial"/>
          <w:kern w:val="0"/>
          <w:sz w:val="24"/>
          <w:szCs w:val="24"/>
          <w:lang w:val="sr-Cyrl-RS"/>
        </w:rPr>
        <w:t xml:space="preserve"> </w:t>
      </w:r>
      <w:r w:rsidRPr="007C6018">
        <w:rPr>
          <w:rFonts w:cs="Arial"/>
          <w:kern w:val="0"/>
          <w:sz w:val="24"/>
          <w:szCs w:val="24"/>
        </w:rPr>
        <w:t xml:space="preserve">износ од </w:t>
      </w:r>
      <w:r w:rsidRPr="007C6018">
        <w:rPr>
          <w:rFonts w:cs="Arial"/>
          <w:kern w:val="0"/>
          <w:sz w:val="24"/>
          <w:szCs w:val="24"/>
          <w:lang w:val="sr-Cyrl-RS"/>
        </w:rPr>
        <w:t xml:space="preserve">10% од вредности уговора , </w:t>
      </w:r>
      <w:r w:rsidRPr="007C6018">
        <w:rPr>
          <w:rFonts w:cs="Arial"/>
          <w:kern w:val="0"/>
          <w:sz w:val="24"/>
          <w:szCs w:val="24"/>
        </w:rPr>
        <w:t>без ПДВ-а</w:t>
      </w:r>
      <w:r w:rsidRPr="007C6018">
        <w:rPr>
          <w:rFonts w:cs="Arial"/>
          <w:kern w:val="0"/>
          <w:sz w:val="24"/>
          <w:szCs w:val="24"/>
          <w:lang w:val="sr-Cyrl-RS"/>
        </w:rPr>
        <w:t>,</w:t>
      </w:r>
      <w:r w:rsidRPr="007C6018">
        <w:rPr>
          <w:rFonts w:cs="Arial"/>
          <w:kern w:val="0"/>
          <w:sz w:val="24"/>
          <w:szCs w:val="24"/>
        </w:rPr>
        <w:t xml:space="preserve"> са роком важења минимално 30 дана дужим од</w:t>
      </w:r>
      <w:r w:rsidRPr="007C6018">
        <w:rPr>
          <w:rFonts w:ascii="Arial MT" w:hAnsi="Arial MT" w:cs="Arial"/>
          <w:color w:val="000000"/>
          <w:kern w:val="0"/>
          <w:sz w:val="24"/>
          <w:szCs w:val="24"/>
        </w:rPr>
        <w:t xml:space="preserve"> рока </w:t>
      </w:r>
      <w:r w:rsidR="0004072C" w:rsidRPr="0004072C">
        <w:rPr>
          <w:rFonts w:cs="Arial"/>
          <w:color w:val="000000"/>
          <w:kern w:val="0"/>
          <w:sz w:val="24"/>
          <w:szCs w:val="24"/>
          <w:lang w:val="sr-Cyrl-RS"/>
        </w:rPr>
        <w:t>важења уговора</w:t>
      </w:r>
      <w:r w:rsidRPr="007C6018">
        <w:rPr>
          <w:rFonts w:cs="Arial"/>
          <w:kern w:val="0"/>
          <w:sz w:val="24"/>
          <w:szCs w:val="24"/>
        </w:rPr>
        <w:t>, с тим да евентуални продужетак</w:t>
      </w:r>
      <w:r w:rsidRPr="007C6018">
        <w:rPr>
          <w:rFonts w:cs="Arial"/>
          <w:kern w:val="0"/>
          <w:sz w:val="24"/>
          <w:szCs w:val="24"/>
          <w:lang w:val="sr-Cyrl-RS"/>
        </w:rPr>
        <w:t xml:space="preserve"> тог</w:t>
      </w:r>
      <w:r w:rsidRPr="007C6018">
        <w:rPr>
          <w:rFonts w:cs="Arial"/>
          <w:kern w:val="0"/>
          <w:sz w:val="24"/>
          <w:szCs w:val="24"/>
        </w:rPr>
        <w:t xml:space="preserve"> рока  има за последицу и продужење рока важења менице и меничног овлашћења</w:t>
      </w:r>
      <w:r w:rsidRPr="007C6018">
        <w:rPr>
          <w:rFonts w:cs="Arial"/>
          <w:kern w:val="0"/>
          <w:sz w:val="24"/>
          <w:szCs w:val="24"/>
          <w:lang w:val="sr-Cyrl-RS"/>
        </w:rPr>
        <w:t xml:space="preserve"> за исти број дана за који ће бити продужен рок за извршење  услуге.</w:t>
      </w:r>
    </w:p>
    <w:p w14:paraId="281F4C52" w14:textId="77777777" w:rsidR="007C6018" w:rsidRPr="007C6018" w:rsidRDefault="007C6018" w:rsidP="007C6018">
      <w:pPr>
        <w:suppressAutoHyphens w:val="0"/>
        <w:autoSpaceDE w:val="0"/>
        <w:ind w:left="284"/>
        <w:jc w:val="both"/>
        <w:textAlignment w:val="auto"/>
        <w:rPr>
          <w:rFonts w:cs="Arial"/>
          <w:kern w:val="0"/>
          <w:sz w:val="24"/>
          <w:szCs w:val="24"/>
        </w:rPr>
      </w:pPr>
      <w:r w:rsidRPr="007C6018">
        <w:rPr>
          <w:rFonts w:cs="Arial"/>
          <w:kern w:val="0"/>
          <w:sz w:val="24"/>
          <w:szCs w:val="24"/>
          <w:lang w:val="sr-Cyrl-RS"/>
        </w:rPr>
        <w:t xml:space="preserve">3) </w:t>
      </w:r>
      <w:r w:rsidRPr="007C6018">
        <w:rPr>
          <w:rFonts w:cs="Arial"/>
          <w:kern w:val="0"/>
          <w:sz w:val="24"/>
          <w:szCs w:val="24"/>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7C6018">
        <w:rPr>
          <w:rFonts w:cs="Arial"/>
          <w:kern w:val="0"/>
          <w:sz w:val="24"/>
          <w:szCs w:val="24"/>
          <w:lang w:val="sr-Cyrl-RS"/>
        </w:rPr>
        <w:t>Пружаоца услуге</w:t>
      </w:r>
      <w:r w:rsidRPr="007C6018">
        <w:rPr>
          <w:rFonts w:cs="Arial"/>
          <w:kern w:val="0"/>
          <w:sz w:val="24"/>
          <w:szCs w:val="24"/>
        </w:rPr>
        <w:t>;</w:t>
      </w:r>
    </w:p>
    <w:p w14:paraId="53BFC027" w14:textId="77777777" w:rsidR="007C6018" w:rsidRPr="007C6018" w:rsidRDefault="007C6018" w:rsidP="007C6018">
      <w:pPr>
        <w:suppressAutoHyphens w:val="0"/>
        <w:autoSpaceDE w:val="0"/>
        <w:ind w:left="284"/>
        <w:jc w:val="both"/>
        <w:textAlignment w:val="auto"/>
        <w:rPr>
          <w:rFonts w:cs="Arial"/>
          <w:kern w:val="0"/>
          <w:sz w:val="24"/>
          <w:szCs w:val="24"/>
        </w:rPr>
      </w:pPr>
      <w:r w:rsidRPr="007C6018">
        <w:rPr>
          <w:rFonts w:cs="Arial"/>
          <w:kern w:val="0"/>
          <w:sz w:val="24"/>
          <w:szCs w:val="24"/>
          <w:lang w:val="sr-Cyrl-RS"/>
        </w:rPr>
        <w:t xml:space="preserve">4) </w:t>
      </w:r>
      <w:r w:rsidRPr="007C6018">
        <w:rPr>
          <w:rFonts w:cs="Arial"/>
          <w:kern w:val="0"/>
          <w:sz w:val="24"/>
          <w:szCs w:val="24"/>
        </w:rPr>
        <w:t xml:space="preserve">фотокопију важећег Картона депонованих потписа овлашћених лица за   располагање новчаним средствима </w:t>
      </w:r>
      <w:r w:rsidRPr="007C6018">
        <w:rPr>
          <w:rFonts w:cs="Arial"/>
          <w:kern w:val="0"/>
          <w:sz w:val="24"/>
          <w:szCs w:val="24"/>
          <w:lang w:val="sr-Cyrl-RS"/>
        </w:rPr>
        <w:t>пружалац услуге</w:t>
      </w:r>
      <w:r w:rsidRPr="007C6018">
        <w:rPr>
          <w:rFonts w:cs="Arial"/>
          <w:kern w:val="0"/>
          <w:sz w:val="24"/>
          <w:szCs w:val="24"/>
        </w:rPr>
        <w:t xml:space="preserve"> код  пословне банке, оверену од стране банке на дан издавања менице и меничног овлашћења </w:t>
      </w:r>
    </w:p>
    <w:p w14:paraId="7E3B7440" w14:textId="77777777" w:rsidR="007C6018" w:rsidRPr="007C6018" w:rsidRDefault="007C6018" w:rsidP="007C6018">
      <w:pPr>
        <w:tabs>
          <w:tab w:val="left" w:pos="360"/>
        </w:tabs>
        <w:suppressAutoHyphens w:val="0"/>
        <w:autoSpaceDE w:val="0"/>
        <w:jc w:val="both"/>
        <w:textAlignment w:val="auto"/>
        <w:rPr>
          <w:rFonts w:cs="Arial"/>
          <w:kern w:val="0"/>
          <w:sz w:val="24"/>
          <w:szCs w:val="24"/>
        </w:rPr>
      </w:pPr>
      <w:r w:rsidRPr="007C6018">
        <w:rPr>
          <w:rFonts w:cs="Arial"/>
          <w:kern w:val="0"/>
          <w:sz w:val="24"/>
          <w:szCs w:val="24"/>
          <w:lang w:val="sr-Cyrl-RS"/>
        </w:rPr>
        <w:t xml:space="preserve">    5) </w:t>
      </w:r>
      <w:r w:rsidRPr="007C6018">
        <w:rPr>
          <w:rFonts w:cs="Arial"/>
          <w:kern w:val="0"/>
          <w:sz w:val="24"/>
          <w:szCs w:val="24"/>
        </w:rPr>
        <w:t>фотокопију ОП обрасца.</w:t>
      </w:r>
    </w:p>
    <w:p w14:paraId="49E7C485" w14:textId="77777777" w:rsidR="007C6018" w:rsidRPr="007C6018" w:rsidRDefault="007C6018" w:rsidP="007C6018">
      <w:pPr>
        <w:suppressAutoHyphens w:val="0"/>
        <w:autoSpaceDE w:val="0"/>
        <w:ind w:left="426" w:hanging="142"/>
        <w:jc w:val="both"/>
        <w:textAlignment w:val="auto"/>
        <w:rPr>
          <w:rFonts w:cs="Arial"/>
          <w:kern w:val="0"/>
          <w:sz w:val="24"/>
          <w:szCs w:val="24"/>
        </w:rPr>
      </w:pPr>
      <w:r w:rsidRPr="007C6018">
        <w:rPr>
          <w:rFonts w:cs="Arial"/>
          <w:kern w:val="0"/>
          <w:sz w:val="24"/>
          <w:szCs w:val="24"/>
          <w:lang w:val="sr-Cyrl-RS"/>
        </w:rPr>
        <w:t xml:space="preserve">6) </w:t>
      </w:r>
      <w:r w:rsidRPr="007C6018">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7C6018">
        <w:rPr>
          <w:rFonts w:cs="Arial"/>
          <w:kern w:val="0"/>
          <w:sz w:val="24"/>
          <w:szCs w:val="24"/>
          <w:lang w:val="sr-Cyrl-RS"/>
        </w:rPr>
        <w:t>.Меница не може бити бити регистрована пре датума доношења Одлуке о додели уговора.</w:t>
      </w:r>
    </w:p>
    <w:p w14:paraId="5B6AF32A" w14:textId="77777777" w:rsidR="007C6018" w:rsidRPr="007C6018" w:rsidRDefault="007C6018" w:rsidP="007C6018">
      <w:pPr>
        <w:tabs>
          <w:tab w:val="left" w:pos="567"/>
        </w:tabs>
        <w:autoSpaceDE w:val="0"/>
        <w:jc w:val="both"/>
        <w:textAlignment w:val="auto"/>
        <w:rPr>
          <w:rFonts w:cs="Arial"/>
          <w:kern w:val="0"/>
          <w:sz w:val="24"/>
          <w:szCs w:val="24"/>
        </w:rPr>
      </w:pPr>
      <w:r w:rsidRPr="007C6018">
        <w:rPr>
          <w:rFonts w:cs="Arial"/>
          <w:kern w:val="0"/>
          <w:sz w:val="24"/>
          <w:szCs w:val="24"/>
        </w:rPr>
        <w:t>Меница може бити наплаћена у случају да Пружалац услуге не буде извршавао своје уговорне обавезе у роковима и на начин предвиђен уговором или их буде извршавао делимично и неквалитетно.</w:t>
      </w:r>
    </w:p>
    <w:p w14:paraId="30FF6BB9" w14:textId="77777777" w:rsidR="007C6018" w:rsidRPr="007C6018" w:rsidRDefault="007C6018" w:rsidP="007C6018">
      <w:pPr>
        <w:tabs>
          <w:tab w:val="left" w:pos="567"/>
        </w:tabs>
        <w:autoSpaceDE w:val="0"/>
        <w:jc w:val="both"/>
        <w:textAlignment w:val="auto"/>
        <w:rPr>
          <w:rFonts w:cs="Arial"/>
          <w:kern w:val="0"/>
          <w:sz w:val="24"/>
          <w:szCs w:val="24"/>
        </w:rPr>
      </w:pPr>
    </w:p>
    <w:p w14:paraId="51D46D66" w14:textId="77777777" w:rsidR="007C6018" w:rsidRPr="007C6018" w:rsidRDefault="007C6018" w:rsidP="007C6018">
      <w:pPr>
        <w:tabs>
          <w:tab w:val="left" w:pos="567"/>
        </w:tabs>
        <w:autoSpaceDE w:val="0"/>
        <w:jc w:val="both"/>
        <w:textAlignment w:val="auto"/>
        <w:rPr>
          <w:rFonts w:cs="Arial"/>
          <w:kern w:val="0"/>
          <w:sz w:val="24"/>
          <w:szCs w:val="24"/>
        </w:rPr>
      </w:pPr>
    </w:p>
    <w:p w14:paraId="5D75D00C" w14:textId="77777777" w:rsidR="007C6018" w:rsidRPr="007C6018" w:rsidRDefault="007C6018" w:rsidP="007C6018">
      <w:pPr>
        <w:tabs>
          <w:tab w:val="left" w:pos="567"/>
        </w:tabs>
        <w:autoSpaceDE w:val="0"/>
        <w:jc w:val="both"/>
        <w:textAlignment w:val="auto"/>
        <w:rPr>
          <w:rFonts w:cs="Arial"/>
          <w:kern w:val="0"/>
          <w:sz w:val="24"/>
          <w:szCs w:val="24"/>
        </w:rPr>
      </w:pPr>
    </w:p>
    <w:p w14:paraId="0BBB4F14" w14:textId="77777777" w:rsidR="007C6018" w:rsidRPr="007C6018" w:rsidRDefault="007C6018" w:rsidP="007C6018">
      <w:pPr>
        <w:tabs>
          <w:tab w:val="left" w:pos="567"/>
        </w:tabs>
        <w:autoSpaceDE w:val="0"/>
        <w:jc w:val="both"/>
        <w:textAlignment w:val="auto"/>
        <w:rPr>
          <w:rFonts w:cs="Arial"/>
          <w:kern w:val="0"/>
          <w:sz w:val="24"/>
          <w:szCs w:val="24"/>
        </w:rPr>
      </w:pPr>
    </w:p>
    <w:p w14:paraId="2BD56944" w14:textId="77777777" w:rsidR="007C6018" w:rsidRPr="007C6018" w:rsidRDefault="007C6018" w:rsidP="007C6018">
      <w:pPr>
        <w:tabs>
          <w:tab w:val="left" w:pos="567"/>
        </w:tabs>
        <w:autoSpaceDE w:val="0"/>
        <w:jc w:val="both"/>
        <w:textAlignment w:val="auto"/>
        <w:rPr>
          <w:rFonts w:cs="Arial"/>
          <w:kern w:val="0"/>
          <w:sz w:val="24"/>
          <w:szCs w:val="24"/>
        </w:rPr>
      </w:pPr>
    </w:p>
    <w:p w14:paraId="3534159E" w14:textId="77777777" w:rsidR="007C6018" w:rsidRPr="007C6018" w:rsidRDefault="007C6018" w:rsidP="007C6018">
      <w:pPr>
        <w:tabs>
          <w:tab w:val="left" w:pos="567"/>
        </w:tabs>
        <w:autoSpaceDE w:val="0"/>
        <w:jc w:val="both"/>
        <w:textAlignment w:val="auto"/>
        <w:rPr>
          <w:rFonts w:cs="Arial"/>
          <w:kern w:val="0"/>
          <w:sz w:val="24"/>
          <w:szCs w:val="24"/>
        </w:rPr>
      </w:pPr>
    </w:p>
    <w:p w14:paraId="12873C3E" w14:textId="77777777" w:rsidR="001D415D" w:rsidRDefault="001D415D" w:rsidP="00E3597F">
      <w:pPr>
        <w:tabs>
          <w:tab w:val="left" w:pos="567"/>
        </w:tabs>
        <w:autoSpaceDE w:val="0"/>
        <w:jc w:val="both"/>
        <w:textAlignment w:val="auto"/>
        <w:rPr>
          <w:rFonts w:ascii="Arial MT" w:hAnsi="Arial MT"/>
          <w:kern w:val="0"/>
          <w:sz w:val="24"/>
          <w:szCs w:val="24"/>
        </w:rPr>
      </w:pPr>
    </w:p>
    <w:p w14:paraId="323BBDB2" w14:textId="77777777" w:rsidR="001C3C2D" w:rsidRPr="00B35200" w:rsidRDefault="001C3C2D" w:rsidP="00E3597F">
      <w:pPr>
        <w:tabs>
          <w:tab w:val="left" w:pos="567"/>
        </w:tabs>
        <w:autoSpaceDE w:val="0"/>
        <w:jc w:val="both"/>
        <w:textAlignment w:val="auto"/>
        <w:rPr>
          <w:rFonts w:ascii="Arial MT" w:hAnsi="Arial MT"/>
          <w:kern w:val="0"/>
          <w:sz w:val="24"/>
          <w:szCs w:val="24"/>
        </w:rPr>
      </w:pPr>
    </w:p>
    <w:p w14:paraId="0F3BAEE7" w14:textId="77777777" w:rsidR="00E3597F" w:rsidRPr="00B35200" w:rsidRDefault="00E3597F" w:rsidP="00E3597F">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lastRenderedPageBreak/>
        <w:t>ИЗВРШИОЦИ</w:t>
      </w:r>
    </w:p>
    <w:p w14:paraId="7FB19208" w14:textId="77777777" w:rsidR="00E3597F" w:rsidRPr="00B35200" w:rsidRDefault="00E3597F" w:rsidP="00E3597F">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t>Члан 1</w:t>
      </w:r>
      <w:r w:rsidRPr="00B35200">
        <w:rPr>
          <w:rFonts w:ascii="Arial MT" w:hAnsi="Arial MT" w:cs="Arial"/>
          <w:b/>
          <w:kern w:val="0"/>
          <w:sz w:val="24"/>
          <w:szCs w:val="24"/>
          <w:lang w:val="sr-Cyrl-RS"/>
        </w:rPr>
        <w:t>2</w:t>
      </w:r>
      <w:r w:rsidRPr="00B35200">
        <w:rPr>
          <w:rFonts w:ascii="Arial MT" w:hAnsi="Arial MT" w:cs="Arial"/>
          <w:kern w:val="0"/>
          <w:sz w:val="24"/>
          <w:szCs w:val="24"/>
        </w:rPr>
        <w:t>.</w:t>
      </w:r>
    </w:p>
    <w:p w14:paraId="5A3C2CFF" w14:textId="77777777" w:rsidR="00E3597F" w:rsidRPr="00B35200" w:rsidRDefault="00E3597F" w:rsidP="00E3597F">
      <w:pPr>
        <w:tabs>
          <w:tab w:val="left" w:pos="567"/>
        </w:tabs>
        <w:autoSpaceDE w:val="0"/>
        <w:jc w:val="both"/>
        <w:textAlignment w:val="auto"/>
        <w:rPr>
          <w:rFonts w:cs="Arial"/>
          <w:bCs/>
          <w:color w:val="000000"/>
          <w:kern w:val="0"/>
          <w:sz w:val="24"/>
          <w:szCs w:val="24"/>
        </w:rPr>
      </w:pPr>
      <w:r w:rsidRPr="00B35200">
        <w:rPr>
          <w:rFonts w:cs="Arial"/>
          <w:bCs/>
          <w:color w:val="000000"/>
          <w:kern w:val="0"/>
          <w:sz w:val="24"/>
          <w:szCs w:val="24"/>
        </w:rPr>
        <w:t>Извршиоци су ангажована лица од стране Пружаоца услуге.</w:t>
      </w:r>
    </w:p>
    <w:p w14:paraId="519728A6" w14:textId="77777777" w:rsidR="00E3597F" w:rsidRPr="00B35200" w:rsidRDefault="00E3597F" w:rsidP="00E3597F">
      <w:pPr>
        <w:tabs>
          <w:tab w:val="left" w:pos="567"/>
        </w:tabs>
        <w:autoSpaceDE w:val="0"/>
        <w:jc w:val="both"/>
        <w:textAlignment w:val="auto"/>
        <w:rPr>
          <w:rFonts w:cs="Arial"/>
          <w:bCs/>
          <w:color w:val="000000"/>
          <w:kern w:val="0"/>
          <w:sz w:val="24"/>
          <w:szCs w:val="24"/>
        </w:rPr>
      </w:pPr>
    </w:p>
    <w:p w14:paraId="2EFF455E" w14:textId="77777777" w:rsidR="00E3597F" w:rsidRPr="00B35200" w:rsidRDefault="00E3597F" w:rsidP="00E3597F">
      <w:pPr>
        <w:tabs>
          <w:tab w:val="left" w:pos="567"/>
        </w:tabs>
        <w:autoSpaceDE w:val="0"/>
        <w:jc w:val="both"/>
        <w:textAlignment w:val="auto"/>
        <w:rPr>
          <w:rFonts w:cs="Arial"/>
          <w:bCs/>
          <w:color w:val="000000"/>
          <w:kern w:val="0"/>
          <w:sz w:val="24"/>
          <w:szCs w:val="24"/>
        </w:rPr>
      </w:pPr>
      <w:r w:rsidRPr="00B35200">
        <w:rPr>
          <w:rFonts w:cs="Arial"/>
          <w:bCs/>
          <w:color w:val="000000"/>
          <w:kern w:val="0"/>
          <w:sz w:val="24"/>
          <w:szCs w:val="24"/>
        </w:rPr>
        <w:t xml:space="preserve">Пружалац услуге </w:t>
      </w:r>
      <w:r w:rsidRPr="00B35200">
        <w:rPr>
          <w:rFonts w:cs="Arial"/>
          <w:bCs/>
          <w:color w:val="000000"/>
          <w:kern w:val="0"/>
          <w:sz w:val="24"/>
          <w:szCs w:val="24"/>
          <w:lang w:val="sr-Cyrl-RS"/>
        </w:rPr>
        <w:t xml:space="preserve">уз пописане примерке уговора </w:t>
      </w:r>
      <w:r w:rsidRPr="00B35200">
        <w:rPr>
          <w:rFonts w:cs="Arial"/>
          <w:bCs/>
          <w:color w:val="000000"/>
          <w:kern w:val="0"/>
          <w:sz w:val="24"/>
          <w:szCs w:val="24"/>
        </w:rPr>
        <w:t>доставља Кориснику услуге:</w:t>
      </w:r>
    </w:p>
    <w:p w14:paraId="1214F18E" w14:textId="77777777" w:rsidR="00E3597F" w:rsidRPr="00B35200" w:rsidRDefault="00E3597F" w:rsidP="00E3597F">
      <w:pPr>
        <w:tabs>
          <w:tab w:val="left" w:pos="567"/>
        </w:tabs>
        <w:autoSpaceDE w:val="0"/>
        <w:jc w:val="both"/>
        <w:textAlignment w:val="auto"/>
        <w:rPr>
          <w:rFonts w:cs="Arial"/>
          <w:bCs/>
          <w:color w:val="000000"/>
          <w:kern w:val="0"/>
          <w:sz w:val="24"/>
          <w:szCs w:val="24"/>
          <w:lang w:val="sr-Cyrl-RS"/>
        </w:rPr>
      </w:pPr>
      <w:r w:rsidRPr="00B35200">
        <w:rPr>
          <w:rFonts w:cs="Arial"/>
          <w:bCs/>
          <w:color w:val="000000"/>
          <w:kern w:val="0"/>
          <w:sz w:val="24"/>
          <w:szCs w:val="24"/>
        </w:rPr>
        <w:t xml:space="preserve">-        Списак извршилаца, са наведеним квалификацијама свих извршилаца и прецизно дефинисаним активности које обављају у извршавању Услуге. </w:t>
      </w:r>
      <w:r w:rsidRPr="00B35200">
        <w:rPr>
          <w:rFonts w:cs="Arial"/>
          <w:bCs/>
          <w:color w:val="000000"/>
          <w:kern w:val="0"/>
          <w:sz w:val="24"/>
          <w:szCs w:val="24"/>
          <w:lang w:val="sr-Cyrl-RS"/>
        </w:rPr>
        <w:t>На списак извршилаца сагласност даје надзорни орган Корисника услуге.</w:t>
      </w:r>
    </w:p>
    <w:p w14:paraId="48839639" w14:textId="77777777" w:rsidR="00E3597F" w:rsidRPr="00B35200" w:rsidRDefault="00E3597F" w:rsidP="00E3597F">
      <w:pPr>
        <w:tabs>
          <w:tab w:val="left" w:pos="567"/>
        </w:tabs>
        <w:autoSpaceDE w:val="0"/>
        <w:jc w:val="both"/>
        <w:textAlignment w:val="auto"/>
        <w:rPr>
          <w:rFonts w:cs="Arial"/>
          <w:bCs/>
          <w:color w:val="000000"/>
          <w:kern w:val="0"/>
          <w:sz w:val="24"/>
          <w:szCs w:val="24"/>
        </w:rPr>
      </w:pPr>
      <w:r w:rsidRPr="00B35200">
        <w:rPr>
          <w:rFonts w:cs="Arial"/>
          <w:bCs/>
          <w:color w:val="000000"/>
          <w:kern w:val="0"/>
          <w:sz w:val="24"/>
          <w:szCs w:val="24"/>
        </w:rPr>
        <w:t xml:space="preserve">Уколико се током извршења Услуге, појави оправдана потреба за заменом једног или више извршилаца,  као и </w:t>
      </w:r>
      <w:r w:rsidRPr="00B35200">
        <w:rPr>
          <w:rFonts w:cs="Arial"/>
          <w:bCs/>
          <w:color w:val="000000"/>
          <w:kern w:val="0"/>
          <w:sz w:val="24"/>
          <w:szCs w:val="24"/>
          <w:lang w:val="sr-Cyrl-RS"/>
        </w:rPr>
        <w:t xml:space="preserve">на </w:t>
      </w:r>
      <w:r w:rsidRPr="00B35200">
        <w:rPr>
          <w:rFonts w:cs="Arial"/>
          <w:bCs/>
          <w:color w:val="000000"/>
          <w:kern w:val="0"/>
          <w:sz w:val="24"/>
          <w:szCs w:val="24"/>
        </w:rPr>
        <w:t>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r w:rsidRPr="00B35200">
        <w:rPr>
          <w:rFonts w:cs="Arial"/>
          <w:bCs/>
          <w:color w:val="000000"/>
          <w:kern w:val="0"/>
          <w:sz w:val="24"/>
          <w:szCs w:val="24"/>
          <w:lang w:val="sr-Cyrl-RS"/>
        </w:rPr>
        <w:t xml:space="preserve"> (стручни надзор)</w:t>
      </w:r>
      <w:r w:rsidRPr="00B35200">
        <w:rPr>
          <w:rFonts w:cs="Arial"/>
          <w:bCs/>
          <w:color w:val="000000"/>
          <w:kern w:val="0"/>
          <w:sz w:val="24"/>
          <w:szCs w:val="24"/>
        </w:rPr>
        <w:t>.</w:t>
      </w:r>
    </w:p>
    <w:p w14:paraId="7B26E70A" w14:textId="77777777" w:rsidR="00E3597F" w:rsidRPr="00B35200" w:rsidRDefault="00E3597F" w:rsidP="00E3597F">
      <w:pPr>
        <w:tabs>
          <w:tab w:val="left" w:pos="567"/>
        </w:tabs>
        <w:autoSpaceDE w:val="0"/>
        <w:jc w:val="both"/>
        <w:textAlignment w:val="auto"/>
        <w:rPr>
          <w:rFonts w:ascii="Calibri" w:hAnsi="Calibri" w:cs="Calibri"/>
          <w:b/>
          <w:bCs/>
          <w:color w:val="000000"/>
          <w:kern w:val="0"/>
          <w:sz w:val="24"/>
          <w:szCs w:val="24"/>
        </w:rPr>
      </w:pPr>
      <w:r w:rsidRPr="00B35200">
        <w:rPr>
          <w:rFonts w:cs="Arial"/>
          <w:bCs/>
          <w:color w:val="000000"/>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r w:rsidRPr="00B35200">
        <w:rPr>
          <w:rFonts w:ascii="Calibri" w:hAnsi="Calibri" w:cs="Calibri"/>
          <w:b/>
          <w:bCs/>
          <w:color w:val="000000"/>
          <w:kern w:val="0"/>
          <w:sz w:val="24"/>
          <w:szCs w:val="24"/>
        </w:rPr>
        <w:t>.</w:t>
      </w:r>
    </w:p>
    <w:p w14:paraId="1E7A5EC6"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 Члан 1</w:t>
      </w:r>
      <w:r w:rsidRPr="00B35200">
        <w:rPr>
          <w:rFonts w:ascii="Arial MT" w:hAnsi="Arial MT" w:cs="Arial"/>
          <w:b/>
          <w:color w:val="000000"/>
          <w:kern w:val="0"/>
          <w:sz w:val="24"/>
          <w:szCs w:val="24"/>
          <w:lang w:val="sr-Latn-RS"/>
        </w:rPr>
        <w:t>3</w:t>
      </w:r>
      <w:r w:rsidRPr="00B35200">
        <w:rPr>
          <w:rFonts w:ascii="Arial MT" w:hAnsi="Arial MT" w:cs="Arial"/>
          <w:color w:val="000000"/>
          <w:kern w:val="0"/>
          <w:sz w:val="24"/>
          <w:szCs w:val="24"/>
        </w:rPr>
        <w:t>.</w:t>
      </w:r>
    </w:p>
    <w:p w14:paraId="57929A62"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B35200">
        <w:rPr>
          <w:rFonts w:ascii="Arial MT" w:hAnsi="Arial MT"/>
          <w:color w:val="000000"/>
          <w:kern w:val="0"/>
          <w:sz w:val="24"/>
          <w:szCs w:val="24"/>
        </w:rPr>
        <w:t xml:space="preserve"> </w:t>
      </w:r>
      <w:r w:rsidRPr="00B35200">
        <w:rPr>
          <w:rFonts w:ascii="Arial MT" w:hAnsi="Arial MT" w:cs="Arial"/>
          <w:color w:val="000000"/>
          <w:kern w:val="0"/>
          <w:sz w:val="24"/>
          <w:szCs w:val="24"/>
        </w:rPr>
        <w:t>техничким подацима и обавештењима, до којих дођу у вези са реализацијом овог Уговора и да их користе искључиво за обављање те Услугe.</w:t>
      </w:r>
    </w:p>
    <w:p w14:paraId="2E39943E" w14:textId="77777777" w:rsidR="00E3597F" w:rsidRDefault="00E3597F" w:rsidP="00E3597F">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71F8E4EA" w14:textId="77777777" w:rsidR="00E3597F" w:rsidRPr="00B35200" w:rsidRDefault="00E3597F" w:rsidP="00E3597F">
      <w:pPr>
        <w:tabs>
          <w:tab w:val="left" w:pos="567"/>
        </w:tabs>
        <w:autoSpaceDE w:val="0"/>
        <w:jc w:val="both"/>
        <w:textAlignment w:val="auto"/>
        <w:rPr>
          <w:rFonts w:ascii="Arial MT" w:hAnsi="Arial MT" w:cs="Arial"/>
          <w:b/>
          <w:kern w:val="0"/>
          <w:sz w:val="24"/>
          <w:szCs w:val="24"/>
        </w:rPr>
      </w:pPr>
    </w:p>
    <w:p w14:paraId="7472CF67" w14:textId="77777777" w:rsidR="00E3597F" w:rsidRPr="00B35200" w:rsidRDefault="00E3597F" w:rsidP="00E3597F">
      <w:pPr>
        <w:jc w:val="center"/>
        <w:rPr>
          <w:rFonts w:cs="Arial"/>
          <w:b/>
          <w:sz w:val="24"/>
          <w:szCs w:val="24"/>
          <w:lang w:val="ru-RU"/>
        </w:rPr>
      </w:pPr>
      <w:r w:rsidRPr="00B35200">
        <w:rPr>
          <w:rFonts w:cs="Arial"/>
          <w:b/>
          <w:sz w:val="24"/>
          <w:szCs w:val="24"/>
          <w:lang w:val="ru-RU"/>
        </w:rPr>
        <w:t>ПРИМЕНА ПРОПИСАНИХ МЕРА ЗА БЕЗБЕДНОСТ И ЗДРАВЉЕ НА РАДУ</w:t>
      </w:r>
    </w:p>
    <w:p w14:paraId="738B9FEC" w14:textId="77777777" w:rsidR="00E3597F" w:rsidRPr="00B35200" w:rsidRDefault="00E3597F" w:rsidP="00E3597F">
      <w:pPr>
        <w:tabs>
          <w:tab w:val="left" w:pos="567"/>
        </w:tabs>
        <w:autoSpaceDE w:val="0"/>
        <w:jc w:val="center"/>
        <w:textAlignment w:val="auto"/>
        <w:rPr>
          <w:rFonts w:ascii="Arial MT" w:hAnsi="Arial MT" w:cs="Arial"/>
          <w:b/>
          <w:color w:val="00B0F0"/>
          <w:kern w:val="0"/>
          <w:sz w:val="24"/>
          <w:szCs w:val="24"/>
        </w:rPr>
      </w:pPr>
    </w:p>
    <w:p w14:paraId="4E83042A" w14:textId="77777777" w:rsidR="00E3597F" w:rsidRPr="00B35200" w:rsidRDefault="00E3597F" w:rsidP="00E3597F">
      <w:pPr>
        <w:jc w:val="center"/>
        <w:rPr>
          <w:rFonts w:cs="Arial"/>
          <w:b/>
          <w:sz w:val="24"/>
          <w:szCs w:val="24"/>
          <w:lang w:val="sr-Cyrl-RS"/>
        </w:rPr>
      </w:pPr>
      <w:r w:rsidRPr="00B35200">
        <w:rPr>
          <w:rFonts w:cs="Arial"/>
          <w:b/>
          <w:sz w:val="24"/>
          <w:szCs w:val="24"/>
        </w:rPr>
        <w:t xml:space="preserve">Члан </w:t>
      </w:r>
      <w:r w:rsidRPr="00B35200">
        <w:rPr>
          <w:rFonts w:cs="Arial"/>
          <w:b/>
          <w:sz w:val="24"/>
          <w:szCs w:val="24"/>
          <w:lang w:val="sr-Cyrl-RS"/>
        </w:rPr>
        <w:t>14.</w:t>
      </w:r>
    </w:p>
    <w:p w14:paraId="13439A99" w14:textId="77777777" w:rsidR="00E3597F" w:rsidRPr="00B35200" w:rsidRDefault="00E3597F" w:rsidP="00E3597F">
      <w:pPr>
        <w:jc w:val="both"/>
        <w:rPr>
          <w:rFonts w:cs="Arial"/>
          <w:sz w:val="24"/>
          <w:szCs w:val="24"/>
        </w:rPr>
      </w:pPr>
      <w:r w:rsidRPr="00B35200">
        <w:rPr>
          <w:rFonts w:cs="Arial"/>
          <w:sz w:val="24"/>
          <w:szCs w:val="24"/>
        </w:rPr>
        <w:t>Пружалац услуге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поштује и акте које донесе Корисник услуга, односно Уговорне стране закључе из области безбедности и здравља на раду у складу са прописима, ради реализације овог уговора.</w:t>
      </w:r>
    </w:p>
    <w:p w14:paraId="238EA32B" w14:textId="77777777" w:rsidR="00E3597F" w:rsidRPr="00B35200" w:rsidRDefault="00E3597F" w:rsidP="00E3597F">
      <w:pPr>
        <w:jc w:val="both"/>
        <w:rPr>
          <w:rFonts w:cs="Arial"/>
          <w:sz w:val="24"/>
          <w:szCs w:val="24"/>
        </w:rPr>
      </w:pPr>
      <w:r w:rsidRPr="00B35200">
        <w:rPr>
          <w:rFonts w:cs="Arial"/>
          <w:sz w:val="24"/>
          <w:szCs w:val="24"/>
        </w:rPr>
        <w:t>Пружалац услуге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трећа лица и имовина.</w:t>
      </w:r>
    </w:p>
    <w:p w14:paraId="32167C51" w14:textId="77777777" w:rsidR="00E3597F" w:rsidRPr="00B35200" w:rsidRDefault="00E3597F" w:rsidP="00E3597F">
      <w:pPr>
        <w:jc w:val="both"/>
        <w:rPr>
          <w:rFonts w:cs="Arial"/>
          <w:sz w:val="24"/>
          <w:szCs w:val="24"/>
        </w:rPr>
      </w:pPr>
      <w:r w:rsidRPr="00B35200">
        <w:rPr>
          <w:rFonts w:cs="Arial"/>
          <w:sz w:val="24"/>
          <w:szCs w:val="24"/>
        </w:rPr>
        <w:t>У случају било каквог кршења обавезе наведене у ставу 1. и 2. овог члана Наручилац може раскинути овај уговор.</w:t>
      </w:r>
    </w:p>
    <w:p w14:paraId="23AC0525" w14:textId="77777777" w:rsidR="00E3597F" w:rsidRPr="00B35200" w:rsidRDefault="00E3597F" w:rsidP="00E3597F">
      <w:pPr>
        <w:jc w:val="center"/>
        <w:rPr>
          <w:rFonts w:cs="Arial"/>
          <w:b/>
          <w:sz w:val="24"/>
          <w:szCs w:val="24"/>
        </w:rPr>
      </w:pPr>
      <w:r w:rsidRPr="00B35200">
        <w:rPr>
          <w:rFonts w:cs="Arial"/>
          <w:b/>
          <w:sz w:val="24"/>
          <w:szCs w:val="24"/>
        </w:rPr>
        <w:t>Члан 1</w:t>
      </w:r>
      <w:r w:rsidRPr="00B35200">
        <w:rPr>
          <w:rFonts w:cs="Arial"/>
          <w:b/>
          <w:sz w:val="24"/>
          <w:szCs w:val="24"/>
          <w:lang w:val="sr-Cyrl-RS"/>
        </w:rPr>
        <w:t>5</w:t>
      </w:r>
      <w:r w:rsidRPr="00B35200">
        <w:rPr>
          <w:rFonts w:cs="Arial"/>
          <w:b/>
          <w:sz w:val="24"/>
          <w:szCs w:val="24"/>
        </w:rPr>
        <w:t>.</w:t>
      </w:r>
    </w:p>
    <w:p w14:paraId="14943FC3" w14:textId="2A2E25EB" w:rsidR="007C0F44" w:rsidRPr="00B35200" w:rsidRDefault="00E3597F" w:rsidP="00E3597F">
      <w:pPr>
        <w:jc w:val="both"/>
        <w:rPr>
          <w:rFonts w:cs="Arial"/>
          <w:sz w:val="24"/>
          <w:szCs w:val="24"/>
        </w:rPr>
      </w:pPr>
      <w:r w:rsidRPr="00B35200">
        <w:rPr>
          <w:rFonts w:cs="Arial"/>
          <w:sz w:val="24"/>
          <w:szCs w:val="24"/>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0D6D4EC8" w14:textId="77777777" w:rsidR="00E3597F" w:rsidRPr="00B35200" w:rsidRDefault="00E3597F" w:rsidP="00E3597F">
      <w:pPr>
        <w:jc w:val="center"/>
        <w:rPr>
          <w:rFonts w:cs="Arial"/>
          <w:b/>
          <w:sz w:val="24"/>
          <w:szCs w:val="24"/>
          <w:lang w:val="sr-Cyrl-RS"/>
        </w:rPr>
      </w:pPr>
      <w:r w:rsidRPr="00B35200">
        <w:rPr>
          <w:rFonts w:cs="Arial"/>
          <w:b/>
          <w:sz w:val="24"/>
          <w:szCs w:val="24"/>
        </w:rPr>
        <w:t>Члан 1</w:t>
      </w:r>
      <w:r w:rsidRPr="00B35200">
        <w:rPr>
          <w:rFonts w:cs="Arial"/>
          <w:b/>
          <w:sz w:val="24"/>
          <w:szCs w:val="24"/>
          <w:lang w:val="sr-Cyrl-RS"/>
        </w:rPr>
        <w:t>6.</w:t>
      </w:r>
    </w:p>
    <w:p w14:paraId="32D99F10" w14:textId="333DB93B" w:rsidR="007C6018" w:rsidRDefault="00E3597F" w:rsidP="004A4184">
      <w:pPr>
        <w:jc w:val="both"/>
        <w:rPr>
          <w:rFonts w:cs="Arial"/>
          <w:sz w:val="24"/>
          <w:szCs w:val="24"/>
        </w:rPr>
      </w:pPr>
      <w:r w:rsidRPr="00B35200">
        <w:rPr>
          <w:rFonts w:cs="Arial"/>
          <w:sz w:val="24"/>
          <w:szCs w:val="24"/>
        </w:rPr>
        <w:t>Пружалац услуге је дужан да колективно осигура своје запослене у случају повреде на раду, професионалних об</w:t>
      </w:r>
      <w:r w:rsidR="000B33BE">
        <w:rPr>
          <w:rFonts w:cs="Arial"/>
          <w:sz w:val="24"/>
          <w:szCs w:val="24"/>
        </w:rPr>
        <w:t>ољења и обољења у вези са радом</w:t>
      </w:r>
      <w:r w:rsidR="004A4184">
        <w:rPr>
          <w:rFonts w:cs="Arial"/>
          <w:sz w:val="24"/>
          <w:szCs w:val="24"/>
        </w:rPr>
        <w:t>.</w:t>
      </w:r>
    </w:p>
    <w:p w14:paraId="2A26F2CF" w14:textId="77777777" w:rsidR="004A4184" w:rsidRPr="004A4184" w:rsidRDefault="004A4184" w:rsidP="004A4184">
      <w:pPr>
        <w:jc w:val="both"/>
        <w:rPr>
          <w:rFonts w:cs="Arial"/>
          <w:sz w:val="24"/>
          <w:szCs w:val="24"/>
        </w:rPr>
      </w:pPr>
    </w:p>
    <w:p w14:paraId="3CAE191B" w14:textId="77777777" w:rsidR="00E3597F" w:rsidRPr="00B35200" w:rsidRDefault="00E3597F" w:rsidP="00E3597F">
      <w:pPr>
        <w:jc w:val="center"/>
        <w:rPr>
          <w:rFonts w:cs="Arial"/>
          <w:b/>
          <w:sz w:val="24"/>
          <w:szCs w:val="24"/>
        </w:rPr>
      </w:pPr>
      <w:r w:rsidRPr="00B35200">
        <w:rPr>
          <w:rFonts w:cs="Arial"/>
          <w:b/>
          <w:sz w:val="24"/>
          <w:szCs w:val="24"/>
        </w:rPr>
        <w:lastRenderedPageBreak/>
        <w:t>Члан 1</w:t>
      </w:r>
      <w:r w:rsidRPr="00B35200">
        <w:rPr>
          <w:rFonts w:cs="Arial"/>
          <w:b/>
          <w:sz w:val="24"/>
          <w:szCs w:val="24"/>
          <w:lang w:val="sr-Cyrl-RS"/>
        </w:rPr>
        <w:t>7</w:t>
      </w:r>
      <w:r w:rsidRPr="00B35200">
        <w:rPr>
          <w:rFonts w:cs="Arial"/>
          <w:b/>
          <w:sz w:val="24"/>
          <w:szCs w:val="24"/>
        </w:rPr>
        <w:t>.</w:t>
      </w:r>
    </w:p>
    <w:p w14:paraId="7E05E763" w14:textId="77777777" w:rsidR="00E3597F" w:rsidRPr="00B35200" w:rsidRDefault="00E3597F" w:rsidP="00E3597F">
      <w:pPr>
        <w:jc w:val="both"/>
        <w:rPr>
          <w:rFonts w:cs="Arial"/>
          <w:sz w:val="24"/>
          <w:szCs w:val="24"/>
        </w:rPr>
      </w:pPr>
      <w:r w:rsidRPr="00B35200">
        <w:rPr>
          <w:rFonts w:cs="Arial"/>
          <w:sz w:val="24"/>
          <w:szCs w:val="24"/>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438AC537" w14:textId="77777777" w:rsidR="00E3597F" w:rsidRPr="00B35200" w:rsidRDefault="00E3597F" w:rsidP="00E3597F">
      <w:pPr>
        <w:jc w:val="both"/>
        <w:rPr>
          <w:rFonts w:cs="Arial"/>
          <w:sz w:val="24"/>
          <w:szCs w:val="24"/>
        </w:rPr>
      </w:pPr>
      <w:r w:rsidRPr="00B35200">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07552C9B" w14:textId="61B7E760" w:rsidR="00E3597F" w:rsidRPr="00B35200" w:rsidRDefault="00E3597F" w:rsidP="00E3597F">
      <w:pPr>
        <w:jc w:val="both"/>
        <w:rPr>
          <w:rFonts w:cs="Arial"/>
          <w:sz w:val="24"/>
          <w:szCs w:val="24"/>
        </w:rPr>
      </w:pPr>
      <w:r w:rsidRPr="00B35200">
        <w:rPr>
          <w:rFonts w:cs="Arial"/>
          <w:sz w:val="24"/>
          <w:szCs w:val="24"/>
        </w:rPr>
        <w:t>Пружалац услуге је дужан да поседује полису осигурања од одговорности из делатности за штете причињене трећим лицима.</w:t>
      </w:r>
    </w:p>
    <w:p w14:paraId="699CEE47" w14:textId="77777777" w:rsidR="00E3597F" w:rsidRPr="00B35200" w:rsidRDefault="00E3597F" w:rsidP="00E3597F">
      <w:pPr>
        <w:jc w:val="center"/>
        <w:rPr>
          <w:rFonts w:cs="Arial"/>
          <w:b/>
          <w:sz w:val="24"/>
          <w:szCs w:val="24"/>
        </w:rPr>
      </w:pPr>
      <w:r w:rsidRPr="00B35200">
        <w:rPr>
          <w:rFonts w:cs="Arial"/>
          <w:b/>
          <w:sz w:val="24"/>
          <w:szCs w:val="24"/>
        </w:rPr>
        <w:t>Члан 1</w:t>
      </w:r>
      <w:r w:rsidRPr="00B35200">
        <w:rPr>
          <w:rFonts w:cs="Arial"/>
          <w:b/>
          <w:sz w:val="24"/>
          <w:szCs w:val="24"/>
          <w:lang w:val="sr-Cyrl-RS"/>
        </w:rPr>
        <w:t>8</w:t>
      </w:r>
      <w:r w:rsidRPr="00B35200">
        <w:rPr>
          <w:rFonts w:cs="Arial"/>
          <w:b/>
          <w:sz w:val="24"/>
          <w:szCs w:val="24"/>
        </w:rPr>
        <w:t>.</w:t>
      </w:r>
    </w:p>
    <w:p w14:paraId="446E0DEF" w14:textId="77777777" w:rsidR="00E3597F" w:rsidRPr="00B35200" w:rsidRDefault="00E3597F" w:rsidP="00E3597F">
      <w:pPr>
        <w:jc w:val="both"/>
        <w:rPr>
          <w:rFonts w:cs="Arial"/>
          <w:sz w:val="24"/>
          <w:szCs w:val="24"/>
        </w:rPr>
      </w:pPr>
      <w:r w:rsidRPr="00B35200">
        <w:rPr>
          <w:rFonts w:cs="Arial"/>
          <w:sz w:val="24"/>
          <w:szCs w:val="24"/>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B35200">
        <w:rPr>
          <w:rFonts w:cs="Arial"/>
          <w:sz w:val="24"/>
          <w:szCs w:val="24"/>
          <w:lang w:val="sr-Cyrl-RS"/>
        </w:rPr>
        <w:t>орисника услуге</w:t>
      </w:r>
      <w:r w:rsidRPr="00B35200">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14:paraId="5F70A0B1" w14:textId="5ABE5CCB" w:rsidR="00E3597F" w:rsidRPr="007C6018" w:rsidRDefault="00E3597F" w:rsidP="007C6018">
      <w:pPr>
        <w:jc w:val="both"/>
        <w:rPr>
          <w:rFonts w:cs="Arial"/>
          <w:sz w:val="24"/>
          <w:szCs w:val="24"/>
        </w:rPr>
      </w:pPr>
      <w:r w:rsidRPr="00B35200">
        <w:rPr>
          <w:rFonts w:cs="Arial"/>
          <w:sz w:val="24"/>
          <w:szCs w:val="24"/>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w:t>
      </w:r>
      <w:r w:rsidR="007C6018">
        <w:rPr>
          <w:rFonts w:cs="Arial"/>
          <w:sz w:val="24"/>
          <w:szCs w:val="24"/>
        </w:rPr>
        <w:t>х мера за безбедан и здрав рад.</w:t>
      </w:r>
    </w:p>
    <w:p w14:paraId="7ED184EF" w14:textId="77777777" w:rsidR="00E3597F" w:rsidRPr="00B35200" w:rsidRDefault="00E3597F" w:rsidP="00E3597F">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t>ИНТЕЛЕКТУАЛНА СВОЈИНА</w:t>
      </w:r>
    </w:p>
    <w:p w14:paraId="46E5AE79" w14:textId="77777777" w:rsidR="00E3597F" w:rsidRPr="00B35200" w:rsidRDefault="00E3597F" w:rsidP="00E3597F">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t>Члан 1</w:t>
      </w:r>
      <w:r w:rsidRPr="00B35200">
        <w:rPr>
          <w:rFonts w:ascii="Arial MT" w:hAnsi="Arial MT" w:cs="Arial"/>
          <w:b/>
          <w:kern w:val="0"/>
          <w:sz w:val="24"/>
          <w:szCs w:val="24"/>
          <w:lang w:val="sr-Cyrl-RS"/>
        </w:rPr>
        <w:t>9</w:t>
      </w:r>
      <w:r w:rsidRPr="00B35200">
        <w:rPr>
          <w:rFonts w:ascii="Arial MT" w:hAnsi="Arial MT" w:cs="Arial"/>
          <w:kern w:val="0"/>
          <w:sz w:val="24"/>
          <w:szCs w:val="24"/>
        </w:rPr>
        <w:t>.</w:t>
      </w:r>
    </w:p>
    <w:p w14:paraId="7463364A" w14:textId="77777777" w:rsidR="00E3597F" w:rsidRPr="00B35200" w:rsidRDefault="00E3597F" w:rsidP="00E3597F">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1D26A906" w14:textId="77777777" w:rsidR="00E3597F" w:rsidRPr="00B35200" w:rsidRDefault="00E3597F" w:rsidP="00E3597F">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6F2F13A2" w14:textId="77777777" w:rsidR="00E3597F" w:rsidRPr="00B35200" w:rsidRDefault="00E3597F" w:rsidP="00E3597F">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7C11207D" w14:textId="77777777" w:rsidR="00E3597F" w:rsidRPr="00B35200" w:rsidRDefault="00E3597F" w:rsidP="00E3597F">
      <w:pPr>
        <w:tabs>
          <w:tab w:val="left" w:pos="567"/>
        </w:tabs>
        <w:autoSpaceDE w:val="0"/>
        <w:jc w:val="both"/>
        <w:textAlignment w:val="auto"/>
        <w:rPr>
          <w:rFonts w:ascii="Arial MT" w:hAnsi="Arial MT" w:cs="Arial"/>
          <w:kern w:val="0"/>
          <w:sz w:val="24"/>
          <w:szCs w:val="24"/>
        </w:rPr>
      </w:pPr>
      <w:r w:rsidRPr="00B35200">
        <w:rPr>
          <w:rFonts w:ascii="Arial MT" w:hAnsi="Arial MT" w:cs="Arial"/>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38185851" w14:textId="77777777" w:rsidR="00E3597F" w:rsidRPr="00B35200" w:rsidRDefault="00E3597F" w:rsidP="00E3597F">
      <w:pPr>
        <w:tabs>
          <w:tab w:val="left" w:pos="567"/>
        </w:tabs>
        <w:autoSpaceDE w:val="0"/>
        <w:jc w:val="both"/>
        <w:textAlignment w:val="auto"/>
        <w:rPr>
          <w:rFonts w:ascii="Arial MT" w:hAnsi="Arial MT" w:cs="Arial"/>
          <w:color w:val="000000"/>
          <w:kern w:val="0"/>
          <w:sz w:val="24"/>
          <w:szCs w:val="24"/>
        </w:rPr>
      </w:pPr>
    </w:p>
    <w:p w14:paraId="1900ED7A" w14:textId="77777777" w:rsidR="00E3597F" w:rsidRPr="004924E3" w:rsidRDefault="00E3597F" w:rsidP="00E3597F">
      <w:pPr>
        <w:tabs>
          <w:tab w:val="left" w:pos="567"/>
        </w:tabs>
        <w:autoSpaceDE w:val="0"/>
        <w:jc w:val="center"/>
        <w:textAlignment w:val="auto"/>
        <w:rPr>
          <w:rFonts w:ascii="Arial MT" w:hAnsi="Arial MT"/>
          <w:color w:val="000000"/>
          <w:kern w:val="0"/>
          <w:sz w:val="24"/>
          <w:szCs w:val="24"/>
        </w:rPr>
      </w:pPr>
      <w:r w:rsidRPr="004924E3">
        <w:rPr>
          <w:rFonts w:ascii="Arial MT" w:hAnsi="Arial MT" w:cs="Arial"/>
          <w:b/>
          <w:color w:val="000000"/>
          <w:kern w:val="0"/>
          <w:sz w:val="24"/>
          <w:szCs w:val="24"/>
        </w:rPr>
        <w:t>ЗАКЉУЧИВАЊЕ И СТУПАЊЕ УГОВОРА НА СНАГУ</w:t>
      </w:r>
    </w:p>
    <w:p w14:paraId="53A310D3"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4924E3">
        <w:rPr>
          <w:rFonts w:ascii="Arial MT" w:hAnsi="Arial MT" w:cs="Arial"/>
          <w:b/>
          <w:color w:val="000000"/>
          <w:kern w:val="0"/>
          <w:sz w:val="24"/>
          <w:szCs w:val="24"/>
        </w:rPr>
        <w:t xml:space="preserve">Члан </w:t>
      </w:r>
      <w:r w:rsidRPr="004924E3">
        <w:rPr>
          <w:rFonts w:ascii="Arial MT" w:hAnsi="Arial MT" w:cs="Arial"/>
          <w:b/>
          <w:color w:val="000000"/>
          <w:kern w:val="0"/>
          <w:sz w:val="24"/>
          <w:szCs w:val="24"/>
          <w:lang w:val="sr-Cyrl-RS"/>
        </w:rPr>
        <w:t>20</w:t>
      </w:r>
      <w:r w:rsidRPr="004924E3">
        <w:rPr>
          <w:rFonts w:ascii="Arial MT" w:hAnsi="Arial MT" w:cs="Arial"/>
          <w:color w:val="000000"/>
          <w:kern w:val="0"/>
          <w:sz w:val="24"/>
          <w:szCs w:val="24"/>
        </w:rPr>
        <w:t>.</w:t>
      </w:r>
    </w:p>
    <w:p w14:paraId="31C94EA3" w14:textId="77777777" w:rsidR="00E3597F" w:rsidRPr="005D49D8" w:rsidRDefault="00E3597F" w:rsidP="00E3597F">
      <w:pPr>
        <w:pStyle w:val="KDParagraf"/>
        <w:spacing w:before="0"/>
        <w:rPr>
          <w:rFonts w:ascii="Arial" w:hAnsi="Arial" w:cs="Arial"/>
          <w:color w:val="auto"/>
          <w:lang w:val="sr-Cyrl-RS"/>
        </w:rPr>
      </w:pPr>
      <w:r w:rsidRPr="005D49D8">
        <w:rPr>
          <w:rFonts w:ascii="Arial" w:hAnsi="Arial" w:cs="Arial"/>
          <w:color w:val="auto"/>
          <w:lang w:val="sr-Cyrl-RS"/>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11. овог Уговора достави средство финансијског обезбеђења.</w:t>
      </w:r>
    </w:p>
    <w:p w14:paraId="12DA90D8" w14:textId="77777777" w:rsidR="00E3597F" w:rsidRPr="00B35200" w:rsidRDefault="00E3597F" w:rsidP="00E3597F">
      <w:pPr>
        <w:tabs>
          <w:tab w:val="left" w:pos="567"/>
          <w:tab w:val="center" w:pos="4959"/>
          <w:tab w:val="left" w:pos="7425"/>
        </w:tabs>
        <w:autoSpaceDE w:val="0"/>
        <w:textAlignment w:val="auto"/>
        <w:rPr>
          <w:rFonts w:ascii="Arial MT" w:hAnsi="Arial MT"/>
          <w:kern w:val="0"/>
          <w:sz w:val="24"/>
          <w:szCs w:val="24"/>
        </w:rPr>
      </w:pPr>
      <w:r w:rsidRPr="00B35200">
        <w:rPr>
          <w:rFonts w:ascii="Arial MT" w:hAnsi="Arial MT" w:cs="Arial"/>
          <w:b/>
          <w:kern w:val="0"/>
          <w:sz w:val="24"/>
          <w:szCs w:val="24"/>
        </w:rPr>
        <w:tab/>
      </w:r>
      <w:r>
        <w:rPr>
          <w:rFonts w:ascii="Arial MT" w:hAnsi="Arial MT" w:cs="Arial"/>
          <w:b/>
          <w:kern w:val="0"/>
          <w:sz w:val="24"/>
          <w:szCs w:val="24"/>
          <w:lang w:val="sr-Cyrl-RS"/>
        </w:rPr>
        <w:t xml:space="preserve">                                                        </w:t>
      </w:r>
      <w:r w:rsidRPr="00B35200">
        <w:rPr>
          <w:rFonts w:ascii="Arial MT" w:hAnsi="Arial MT" w:cs="Arial"/>
          <w:b/>
          <w:kern w:val="0"/>
          <w:sz w:val="24"/>
          <w:szCs w:val="24"/>
        </w:rPr>
        <w:t>Члан 2</w:t>
      </w:r>
      <w:r w:rsidRPr="00B35200">
        <w:rPr>
          <w:rFonts w:ascii="Arial MT" w:hAnsi="Arial MT" w:cs="Arial"/>
          <w:b/>
          <w:kern w:val="0"/>
          <w:sz w:val="24"/>
          <w:szCs w:val="24"/>
          <w:lang w:val="sr-Cyrl-RS"/>
        </w:rPr>
        <w:t>1</w:t>
      </w:r>
      <w:r w:rsidRPr="00B35200">
        <w:rPr>
          <w:rFonts w:ascii="Arial MT" w:hAnsi="Arial MT" w:cs="Arial"/>
          <w:kern w:val="0"/>
          <w:sz w:val="24"/>
          <w:szCs w:val="24"/>
        </w:rPr>
        <w:t>.</w:t>
      </w:r>
      <w:r w:rsidRPr="00B35200">
        <w:rPr>
          <w:rFonts w:ascii="Arial MT" w:hAnsi="Arial MT" w:cs="Arial"/>
          <w:kern w:val="0"/>
          <w:sz w:val="24"/>
          <w:szCs w:val="24"/>
        </w:rPr>
        <w:tab/>
      </w:r>
    </w:p>
    <w:p w14:paraId="0A05FF4C" w14:textId="32EBE50A" w:rsidR="007C0F44" w:rsidRPr="00431247" w:rsidRDefault="00E3597F" w:rsidP="00431247">
      <w:pPr>
        <w:rPr>
          <w:rFonts w:ascii="Arial MT" w:hAnsi="Arial MT" w:cs="Arial"/>
          <w:kern w:val="0"/>
          <w:sz w:val="24"/>
          <w:szCs w:val="24"/>
        </w:rPr>
      </w:pPr>
      <w:r w:rsidRPr="00B35200">
        <w:rPr>
          <w:rFonts w:ascii="Arial MT" w:hAnsi="Arial MT" w:cs="Arial"/>
          <w:kern w:val="0"/>
          <w:sz w:val="24"/>
          <w:szCs w:val="24"/>
        </w:rPr>
        <w:t xml:space="preserve">Овај Уговор се закључује за период од </w:t>
      </w:r>
      <w:r w:rsidR="00617A22" w:rsidRPr="009C1DF2">
        <w:rPr>
          <w:rFonts w:cs="Arial"/>
          <w:kern w:val="0"/>
          <w:sz w:val="24"/>
          <w:szCs w:val="24"/>
        </w:rPr>
        <w:t>j</w:t>
      </w:r>
      <w:r w:rsidR="00617A22" w:rsidRPr="009C1DF2">
        <w:rPr>
          <w:rFonts w:cs="Arial"/>
          <w:kern w:val="0"/>
          <w:sz w:val="24"/>
          <w:szCs w:val="24"/>
          <w:lang w:val="sr-Cyrl-RS"/>
        </w:rPr>
        <w:t>едне</w:t>
      </w:r>
      <w:r w:rsidRPr="007C1608">
        <w:rPr>
          <w:rFonts w:ascii="Arial MT" w:hAnsi="Arial MT" w:cs="Arial"/>
          <w:kern w:val="0"/>
          <w:sz w:val="24"/>
          <w:szCs w:val="24"/>
          <w:lang w:val="sr-Cyrl-RS"/>
        </w:rPr>
        <w:t xml:space="preserve"> године</w:t>
      </w:r>
      <w:r w:rsidRPr="00B35200">
        <w:rPr>
          <w:rFonts w:ascii="Arial MT" w:hAnsi="Arial MT" w:cs="Arial"/>
          <w:kern w:val="0"/>
          <w:sz w:val="24"/>
          <w:szCs w:val="24"/>
        </w:rPr>
        <w:t xml:space="preserve"> од дана ступања на снагу, односно до исцрпљења уговореног износа из члана 2. овог Уговора. Уколико се уговорена средства утроше пре истека уговореног рока овај У</w:t>
      </w:r>
      <w:r w:rsidR="007C0F44">
        <w:rPr>
          <w:rFonts w:ascii="Arial MT" w:hAnsi="Arial MT" w:cs="Arial"/>
          <w:kern w:val="0"/>
          <w:sz w:val="24"/>
          <w:szCs w:val="24"/>
        </w:rPr>
        <w:t>говор ће се сматрати испуњеним.</w:t>
      </w:r>
    </w:p>
    <w:p w14:paraId="00182BD4" w14:textId="77777777" w:rsidR="00E3597F" w:rsidRPr="00B35200" w:rsidRDefault="00E3597F" w:rsidP="00E3597F">
      <w:pPr>
        <w:tabs>
          <w:tab w:val="left" w:pos="567"/>
        </w:tabs>
        <w:autoSpaceDE w:val="0"/>
        <w:jc w:val="center"/>
        <w:textAlignment w:val="auto"/>
        <w:rPr>
          <w:rFonts w:cs="Arial"/>
          <w:b/>
          <w:bCs/>
          <w:kern w:val="0"/>
          <w:sz w:val="24"/>
          <w:szCs w:val="24"/>
        </w:rPr>
      </w:pPr>
      <w:r w:rsidRPr="00B35200">
        <w:rPr>
          <w:rFonts w:cs="Arial"/>
          <w:b/>
          <w:bCs/>
          <w:kern w:val="0"/>
          <w:sz w:val="24"/>
          <w:szCs w:val="24"/>
        </w:rPr>
        <w:lastRenderedPageBreak/>
        <w:t>НАДЗОР НАД ПРУЖАЊЕМ УСЛУГА И КОНТРОЛА КВАЛИТЕТА</w:t>
      </w:r>
    </w:p>
    <w:p w14:paraId="3A5607FB"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2</w:t>
      </w:r>
      <w:r w:rsidRPr="00B35200">
        <w:rPr>
          <w:rFonts w:ascii="Arial MT" w:hAnsi="Arial MT" w:cs="Arial"/>
          <w:color w:val="000000"/>
          <w:kern w:val="0"/>
          <w:sz w:val="24"/>
          <w:szCs w:val="24"/>
        </w:rPr>
        <w:t>.</w:t>
      </w:r>
    </w:p>
    <w:p w14:paraId="117D0938" w14:textId="77777777" w:rsidR="00E3597F" w:rsidRPr="00B35200" w:rsidRDefault="00E3597F" w:rsidP="00E3597F">
      <w:pPr>
        <w:suppressAutoHyphens w:val="0"/>
        <w:autoSpaceDE w:val="0"/>
        <w:jc w:val="both"/>
        <w:textAlignment w:val="auto"/>
        <w:rPr>
          <w:rFonts w:ascii="Arial MT" w:hAnsi="Arial MT"/>
          <w:color w:val="000000"/>
          <w:kern w:val="0"/>
          <w:sz w:val="24"/>
          <w:szCs w:val="24"/>
        </w:rPr>
      </w:pPr>
      <w:r w:rsidRPr="00B35200">
        <w:rPr>
          <w:rFonts w:cs="Arial"/>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04D77314" w14:textId="77777777" w:rsidR="00E3597F" w:rsidRPr="00B35200" w:rsidRDefault="00E3597F" w:rsidP="00E3597F">
      <w:pPr>
        <w:tabs>
          <w:tab w:val="left" w:pos="567"/>
        </w:tabs>
        <w:autoSpaceDE w:val="0"/>
        <w:spacing w:before="120"/>
        <w:jc w:val="both"/>
        <w:textAlignment w:val="auto"/>
        <w:rPr>
          <w:rFonts w:cs="Arial"/>
          <w:kern w:val="0"/>
          <w:sz w:val="24"/>
          <w:szCs w:val="24"/>
        </w:rPr>
      </w:pPr>
      <w:r w:rsidRPr="00B35200">
        <w:rPr>
          <w:rFonts w:cs="Arial"/>
          <w:kern w:val="0"/>
          <w:sz w:val="24"/>
          <w:szCs w:val="24"/>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58666F8D" w14:textId="7FF47704" w:rsidR="00E3597F" w:rsidRPr="00B35200" w:rsidRDefault="00E3597F" w:rsidP="00E3597F">
      <w:pPr>
        <w:suppressAutoHyphens w:val="0"/>
        <w:autoSpaceDE w:val="0"/>
        <w:jc w:val="both"/>
        <w:textAlignment w:val="auto"/>
        <w:rPr>
          <w:rFonts w:ascii="Arial MT" w:hAnsi="Arial MT"/>
          <w:color w:val="000000"/>
          <w:kern w:val="0"/>
          <w:sz w:val="24"/>
          <w:szCs w:val="24"/>
        </w:rPr>
      </w:pPr>
      <w:r w:rsidRPr="00B35200">
        <w:rPr>
          <w:rFonts w:cs="Arial"/>
          <w:kern w:val="0"/>
          <w:sz w:val="24"/>
          <w:szCs w:val="24"/>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Записник о извршеним услугама</w:t>
      </w:r>
      <w:r w:rsidRPr="00B35200">
        <w:rPr>
          <w:rFonts w:cs="Arial"/>
          <w:color w:val="000000"/>
          <w:kern w:val="0"/>
          <w:sz w:val="24"/>
          <w:szCs w:val="24"/>
          <w:lang w:val="sr-Cyrl-RS"/>
        </w:rPr>
        <w:t>, фактуре</w:t>
      </w:r>
      <w:r w:rsidRPr="00B35200">
        <w:rPr>
          <w:rFonts w:cs="Arial"/>
          <w:color w:val="000000"/>
          <w:kern w:val="0"/>
          <w:sz w:val="24"/>
          <w:szCs w:val="24"/>
          <w:lang w:val="sr-Cyrl-CS"/>
        </w:rPr>
        <w:t>, изводе из ценовника</w:t>
      </w:r>
      <w:r w:rsidRPr="00B35200">
        <w:rPr>
          <w:rFonts w:cs="Arial"/>
          <w:kern w:val="0"/>
          <w:sz w:val="24"/>
          <w:szCs w:val="24"/>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58E78749" w14:textId="77777777" w:rsidR="00AA630E" w:rsidRPr="00AA630E" w:rsidRDefault="00AA630E" w:rsidP="00BD0EA0">
      <w:pPr>
        <w:pStyle w:val="CommentText"/>
        <w:rPr>
          <w:rFonts w:asciiTheme="minorHAnsi" w:hAnsiTheme="minorHAnsi"/>
        </w:rPr>
      </w:pPr>
    </w:p>
    <w:p w14:paraId="1E5970D0"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КВАЛИТАТИВНИ И КВАНТИТАТИВНИ ПРИЈЕМ</w:t>
      </w:r>
    </w:p>
    <w:p w14:paraId="68499A80"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3</w:t>
      </w:r>
      <w:r w:rsidRPr="00B35200">
        <w:rPr>
          <w:rFonts w:ascii="Arial MT" w:hAnsi="Arial MT" w:cs="Arial"/>
          <w:color w:val="000000"/>
          <w:kern w:val="0"/>
          <w:sz w:val="24"/>
          <w:szCs w:val="24"/>
        </w:rPr>
        <w:t>.</w:t>
      </w:r>
    </w:p>
    <w:p w14:paraId="6AB91084"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olor w:val="000000"/>
          <w:kern w:val="0"/>
          <w:sz w:val="24"/>
          <w:szCs w:val="24"/>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58BB86FF"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olor w:val="000000"/>
          <w:kern w:val="0"/>
          <w:sz w:val="24"/>
          <w:szCs w:val="24"/>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2D36C5D2" w14:textId="77777777" w:rsidR="00E3597F" w:rsidRPr="00B35200" w:rsidRDefault="00E3597F" w:rsidP="00E3597F">
      <w:pPr>
        <w:tabs>
          <w:tab w:val="left" w:pos="567"/>
        </w:tabs>
        <w:autoSpaceDE w:val="0"/>
        <w:jc w:val="both"/>
        <w:textAlignment w:val="auto"/>
        <w:rPr>
          <w:rFonts w:cs="Arial"/>
          <w:color w:val="000000"/>
          <w:kern w:val="0"/>
          <w:sz w:val="24"/>
          <w:szCs w:val="24"/>
        </w:rPr>
      </w:pPr>
      <w:r w:rsidRPr="00B35200">
        <w:rPr>
          <w:rFonts w:cs="Arial"/>
          <w:color w:val="000000"/>
          <w:kern w:val="0"/>
          <w:sz w:val="24"/>
          <w:szCs w:val="24"/>
        </w:rPr>
        <w:t>Квантитативни и квалитативни пријем Услуге врши се приликом пружања Услуге у присуству овлашћених представника за праћење Уговора</w:t>
      </w:r>
      <w:r w:rsidRPr="00B35200">
        <w:rPr>
          <w:rFonts w:cs="Arial"/>
          <w:color w:val="000000"/>
          <w:kern w:val="0"/>
          <w:sz w:val="24"/>
          <w:szCs w:val="24"/>
          <w:lang w:val="sr-Cyrl-RS"/>
        </w:rPr>
        <w:t xml:space="preserve"> у седишту Корисника услуге</w:t>
      </w:r>
      <w:r w:rsidRPr="00B35200">
        <w:rPr>
          <w:rFonts w:cs="Arial"/>
          <w:color w:val="000000"/>
          <w:kern w:val="0"/>
          <w:sz w:val="24"/>
          <w:szCs w:val="24"/>
        </w:rPr>
        <w:t>.</w:t>
      </w:r>
    </w:p>
    <w:p w14:paraId="294FD352"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(словима:два) дана.</w:t>
      </w:r>
    </w:p>
    <w:p w14:paraId="766AB5F2" w14:textId="77777777" w:rsidR="00E3597F" w:rsidRPr="00B35200" w:rsidRDefault="00E3597F" w:rsidP="00E3597F">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 дана) од момента пријема рекламације о свом трошку.</w:t>
      </w:r>
    </w:p>
    <w:p w14:paraId="76D2F7DA" w14:textId="77777777" w:rsidR="00E3597F" w:rsidRPr="00B35200" w:rsidRDefault="00E3597F" w:rsidP="00E3597F">
      <w:pPr>
        <w:tabs>
          <w:tab w:val="left" w:pos="567"/>
        </w:tabs>
        <w:autoSpaceDE w:val="0"/>
        <w:jc w:val="both"/>
        <w:textAlignment w:val="auto"/>
        <w:rPr>
          <w:rFonts w:ascii="Arial MT" w:hAnsi="Arial MT" w:cs="Arial"/>
          <w:color w:val="000000"/>
          <w:kern w:val="0"/>
          <w:sz w:val="24"/>
          <w:szCs w:val="24"/>
        </w:rPr>
      </w:pPr>
    </w:p>
    <w:p w14:paraId="167B589D"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ВИША СИЛА</w:t>
      </w:r>
    </w:p>
    <w:p w14:paraId="1503409A"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4</w:t>
      </w:r>
      <w:r w:rsidRPr="00B35200">
        <w:rPr>
          <w:rFonts w:ascii="Arial MT" w:hAnsi="Arial MT" w:cs="Arial"/>
          <w:color w:val="000000"/>
          <w:kern w:val="0"/>
          <w:sz w:val="24"/>
          <w:szCs w:val="24"/>
        </w:rPr>
        <w:t>.</w:t>
      </w:r>
    </w:p>
    <w:p w14:paraId="38D204F3" w14:textId="77777777" w:rsidR="00E3597F" w:rsidRPr="00B35200" w:rsidRDefault="00E3597F" w:rsidP="00E3597F">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6C14B02C"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70B77647"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49416A05" w14:textId="77777777" w:rsidR="00E3597F" w:rsidRDefault="00E3597F" w:rsidP="00E3597F">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 xml:space="preserve">Уколико виша сила траје дуже од 90 (словима: деведесет) дана, било која </w:t>
      </w:r>
      <w:r w:rsidRPr="00B35200">
        <w:rPr>
          <w:rFonts w:ascii="Arial MT" w:hAnsi="Arial MT" w:cs="Arial"/>
          <w:color w:val="000000"/>
          <w:kern w:val="0"/>
          <w:sz w:val="24"/>
          <w:szCs w:val="24"/>
        </w:rPr>
        <w:lastRenderedPageBreak/>
        <w:t>Уговорна страна може да раскине овај Уговор у року од 30 (словима: тридесет) дана, уз доставу писаног обавештења другој Уговорној страни о намери да раскине Уговор.</w:t>
      </w:r>
    </w:p>
    <w:p w14:paraId="1E218F0C" w14:textId="77777777" w:rsidR="007C0F44" w:rsidRDefault="007C0F44" w:rsidP="00E3597F">
      <w:pPr>
        <w:tabs>
          <w:tab w:val="left" w:pos="567"/>
        </w:tabs>
        <w:autoSpaceDE w:val="0"/>
        <w:jc w:val="both"/>
        <w:textAlignment w:val="auto"/>
        <w:rPr>
          <w:rFonts w:ascii="Arial MT" w:hAnsi="Arial MT" w:cs="Arial"/>
          <w:color w:val="000000"/>
          <w:kern w:val="0"/>
          <w:sz w:val="24"/>
          <w:szCs w:val="24"/>
        </w:rPr>
      </w:pPr>
    </w:p>
    <w:p w14:paraId="1EBE9184" w14:textId="77777777" w:rsidR="00431247" w:rsidRPr="00B35200" w:rsidRDefault="00431247" w:rsidP="00E3597F">
      <w:pPr>
        <w:tabs>
          <w:tab w:val="left" w:pos="567"/>
        </w:tabs>
        <w:autoSpaceDE w:val="0"/>
        <w:jc w:val="both"/>
        <w:textAlignment w:val="auto"/>
        <w:rPr>
          <w:rFonts w:ascii="Arial MT" w:hAnsi="Arial MT" w:cs="Arial"/>
          <w:color w:val="000000"/>
          <w:kern w:val="0"/>
          <w:sz w:val="24"/>
          <w:szCs w:val="24"/>
        </w:rPr>
      </w:pPr>
    </w:p>
    <w:p w14:paraId="2BC1E2C0"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НАКНАДА ШТЕТЕ</w:t>
      </w:r>
    </w:p>
    <w:p w14:paraId="48249B2B"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5</w:t>
      </w:r>
      <w:r w:rsidRPr="00B35200">
        <w:rPr>
          <w:rFonts w:ascii="Arial MT" w:hAnsi="Arial MT" w:cs="Arial"/>
          <w:color w:val="000000"/>
          <w:kern w:val="0"/>
          <w:sz w:val="24"/>
          <w:szCs w:val="24"/>
        </w:rPr>
        <w:t>.</w:t>
      </w:r>
    </w:p>
    <w:p w14:paraId="3F619C09"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1EABCFD3"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4050A13A"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70460429" w14:textId="77777777" w:rsidR="00E3597F" w:rsidRDefault="00E3597F" w:rsidP="00E3597F">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w:t>
      </w:r>
      <w:r w:rsidRPr="00B35200">
        <w:rPr>
          <w:rFonts w:ascii="Arial MT" w:hAnsi="Arial MT" w:cs="Arial"/>
          <w:color w:val="000000"/>
          <w:kern w:val="0"/>
          <w:sz w:val="24"/>
          <w:szCs w:val="24"/>
          <w:lang w:val="sr-Cyrl-RS"/>
        </w:rPr>
        <w:t>9</w:t>
      </w:r>
      <w:r>
        <w:rPr>
          <w:rFonts w:ascii="Arial MT" w:hAnsi="Arial MT" w:cs="Arial"/>
          <w:color w:val="000000"/>
          <w:kern w:val="0"/>
          <w:sz w:val="24"/>
          <w:szCs w:val="24"/>
        </w:rPr>
        <w:t>. овог Уговора.</w:t>
      </w:r>
    </w:p>
    <w:p w14:paraId="058FDE61" w14:textId="77777777" w:rsidR="00C0490D" w:rsidRPr="00B35200" w:rsidRDefault="00C0490D" w:rsidP="00E3597F">
      <w:pPr>
        <w:tabs>
          <w:tab w:val="left" w:pos="567"/>
        </w:tabs>
        <w:autoSpaceDE w:val="0"/>
        <w:jc w:val="both"/>
        <w:textAlignment w:val="auto"/>
        <w:rPr>
          <w:rFonts w:ascii="Arial MT" w:hAnsi="Arial MT" w:cs="Arial"/>
          <w:color w:val="000000"/>
          <w:kern w:val="0"/>
          <w:sz w:val="24"/>
          <w:szCs w:val="24"/>
        </w:rPr>
      </w:pPr>
    </w:p>
    <w:p w14:paraId="491A8DC8"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УГОВОРНА КАЗНА</w:t>
      </w:r>
    </w:p>
    <w:p w14:paraId="1ABE1949"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Члан </w:t>
      </w:r>
      <w:r w:rsidRPr="00B35200">
        <w:rPr>
          <w:rFonts w:cs="Arial"/>
          <w:b/>
          <w:color w:val="000000"/>
          <w:kern w:val="0"/>
          <w:sz w:val="24"/>
          <w:szCs w:val="24"/>
        </w:rPr>
        <w:t>2</w:t>
      </w:r>
      <w:r w:rsidRPr="00B35200">
        <w:rPr>
          <w:rFonts w:cs="Arial"/>
          <w:b/>
          <w:color w:val="000000"/>
          <w:kern w:val="0"/>
          <w:sz w:val="24"/>
          <w:szCs w:val="24"/>
          <w:lang w:val="sr-Cyrl-RS"/>
        </w:rPr>
        <w:t>6</w:t>
      </w:r>
      <w:r w:rsidRPr="00B35200">
        <w:rPr>
          <w:rFonts w:cs="Arial"/>
          <w:color w:val="000000"/>
          <w:kern w:val="0"/>
          <w:sz w:val="24"/>
          <w:szCs w:val="24"/>
        </w:rPr>
        <w:t>.</w:t>
      </w:r>
    </w:p>
    <w:p w14:paraId="6A08A4E6" w14:textId="18A30BF8" w:rsidR="007C0F44" w:rsidRPr="007C0F44" w:rsidRDefault="007C0F44" w:rsidP="007C0F44">
      <w:pPr>
        <w:tabs>
          <w:tab w:val="left" w:pos="567"/>
        </w:tabs>
        <w:autoSpaceDE w:val="0"/>
        <w:jc w:val="both"/>
        <w:textAlignment w:val="auto"/>
        <w:rPr>
          <w:rFonts w:ascii="Arial MT" w:hAnsi="Arial MT" w:cs="Arial"/>
          <w:color w:val="000000"/>
          <w:kern w:val="0"/>
          <w:sz w:val="24"/>
          <w:szCs w:val="24"/>
        </w:rPr>
      </w:pPr>
      <w:r w:rsidRPr="007C0F44">
        <w:rPr>
          <w:rFonts w:ascii="Arial MT" w:hAnsi="Arial MT" w:cs="Arial"/>
          <w:color w:val="000000"/>
          <w:kern w:val="0"/>
          <w:sz w:val="24"/>
          <w:szCs w:val="24"/>
        </w:rPr>
        <w:t>У случају да Пружалац услуге, својом кривицом, не изврши/ не пружи у року уговорене Услуге, Пружалац услуге је дужан да плати Кориснику услуге уговорне пенале, у износу од 0,2% од вредности услуге која није извршен</w:t>
      </w:r>
      <w:r w:rsidR="00F24135">
        <w:rPr>
          <w:rFonts w:ascii="Arial MT" w:hAnsi="Arial MT" w:cs="Arial"/>
          <w:color w:val="000000"/>
          <w:kern w:val="0"/>
          <w:sz w:val="24"/>
          <w:szCs w:val="24"/>
        </w:rPr>
        <w:t>а у уговореном року из Прилога 2</w:t>
      </w:r>
      <w:r w:rsidRPr="007C0F44">
        <w:rPr>
          <w:rFonts w:ascii="Arial MT" w:hAnsi="Arial MT" w:cs="Arial"/>
          <w:color w:val="000000"/>
          <w:kern w:val="0"/>
          <w:sz w:val="24"/>
          <w:szCs w:val="24"/>
        </w:rPr>
        <w:t>. овог Уговора за сваки започети дан кашњења, у максималном износу од 10% од вредности ус</w:t>
      </w:r>
      <w:r w:rsidR="00F24135">
        <w:rPr>
          <w:rFonts w:ascii="Arial MT" w:hAnsi="Arial MT" w:cs="Arial"/>
          <w:color w:val="000000"/>
          <w:kern w:val="0"/>
          <w:sz w:val="24"/>
          <w:szCs w:val="24"/>
        </w:rPr>
        <w:t xml:space="preserve">луге из </w:t>
      </w:r>
      <w:r w:rsidR="00012375" w:rsidRPr="00012375">
        <w:rPr>
          <w:rFonts w:cs="Arial"/>
          <w:color w:val="000000"/>
          <w:kern w:val="0"/>
          <w:sz w:val="24"/>
          <w:szCs w:val="24"/>
          <w:lang w:val="sr-Cyrl-RS"/>
        </w:rPr>
        <w:t>Члана</w:t>
      </w:r>
      <w:r w:rsidR="00F24135">
        <w:rPr>
          <w:rFonts w:ascii="Arial MT" w:hAnsi="Arial MT" w:cs="Arial"/>
          <w:color w:val="000000"/>
          <w:kern w:val="0"/>
          <w:sz w:val="24"/>
          <w:szCs w:val="24"/>
        </w:rPr>
        <w:t xml:space="preserve"> 2.</w:t>
      </w:r>
      <w:r w:rsidRPr="007C0F44">
        <w:rPr>
          <w:rFonts w:ascii="Arial MT" w:hAnsi="Arial MT" w:cs="Arial"/>
          <w:color w:val="000000"/>
          <w:kern w:val="0"/>
          <w:sz w:val="24"/>
          <w:szCs w:val="24"/>
        </w:rPr>
        <w:t xml:space="preserve"> овог Уговора без пореза на додату вредност.</w:t>
      </w:r>
    </w:p>
    <w:p w14:paraId="68AAF8CC" w14:textId="77777777" w:rsidR="007C0F44" w:rsidRPr="007C0F44" w:rsidRDefault="007C0F44" w:rsidP="007C0F44">
      <w:pPr>
        <w:tabs>
          <w:tab w:val="left" w:pos="567"/>
        </w:tabs>
        <w:autoSpaceDE w:val="0"/>
        <w:jc w:val="both"/>
        <w:textAlignment w:val="auto"/>
        <w:rPr>
          <w:rFonts w:ascii="Arial MT" w:hAnsi="Arial MT" w:cs="Arial"/>
          <w:color w:val="000000"/>
          <w:kern w:val="0"/>
          <w:sz w:val="24"/>
          <w:szCs w:val="24"/>
        </w:rPr>
      </w:pPr>
      <w:r w:rsidRPr="007C0F44">
        <w:rPr>
          <w:rFonts w:ascii="Arial MT" w:hAnsi="Arial MT" w:cs="Arial"/>
          <w:color w:val="000000"/>
          <w:kern w:val="0"/>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47169647" w14:textId="0217A3DF" w:rsidR="00E3597F" w:rsidRPr="00B35200" w:rsidRDefault="007C0F44" w:rsidP="007C0F44">
      <w:pPr>
        <w:tabs>
          <w:tab w:val="left" w:pos="567"/>
        </w:tabs>
        <w:autoSpaceDE w:val="0"/>
        <w:jc w:val="both"/>
        <w:textAlignment w:val="auto"/>
        <w:rPr>
          <w:rFonts w:ascii="Arial MT" w:hAnsi="Arial MT" w:cs="Arial"/>
          <w:color w:val="000000"/>
          <w:kern w:val="0"/>
          <w:sz w:val="24"/>
          <w:szCs w:val="24"/>
        </w:rPr>
      </w:pPr>
      <w:r w:rsidRPr="007C0F44">
        <w:rPr>
          <w:rFonts w:ascii="Arial MT" w:hAnsi="Arial MT" w:cs="Arial"/>
          <w:color w:val="000000"/>
          <w:kern w:val="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488FF45D"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РАСКИД УГОВОРА</w:t>
      </w:r>
    </w:p>
    <w:p w14:paraId="559E7411"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7</w:t>
      </w:r>
      <w:r w:rsidRPr="00B35200">
        <w:rPr>
          <w:rFonts w:ascii="Arial MT" w:hAnsi="Arial MT" w:cs="Arial"/>
          <w:color w:val="000000"/>
          <w:kern w:val="0"/>
          <w:sz w:val="24"/>
          <w:szCs w:val="24"/>
        </w:rPr>
        <w:t>.</w:t>
      </w:r>
    </w:p>
    <w:p w14:paraId="3AD799AD"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7C2F5218"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Корисник услуге може једнострано раскинути овај Уговор пре истека рока услед престанка потребе за ангажовањем Пружаоца услуге, достављањем писане </w:t>
      </w:r>
      <w:r w:rsidRPr="00B35200">
        <w:rPr>
          <w:rFonts w:ascii="Arial MT" w:hAnsi="Arial MT" w:cs="Arial"/>
          <w:color w:val="000000"/>
          <w:kern w:val="0"/>
          <w:sz w:val="24"/>
          <w:szCs w:val="24"/>
        </w:rPr>
        <w:lastRenderedPageBreak/>
        <w:t>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3E6D512A" w14:textId="77777777" w:rsidR="00E3597F" w:rsidRPr="00B35200" w:rsidRDefault="00E3597F" w:rsidP="00E3597F">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02CF8836" w14:textId="77777777" w:rsidR="00E3597F" w:rsidRPr="00B35200" w:rsidRDefault="00E3597F" w:rsidP="00E3597F">
      <w:pPr>
        <w:tabs>
          <w:tab w:val="left" w:pos="567"/>
        </w:tabs>
        <w:autoSpaceDE w:val="0"/>
        <w:jc w:val="both"/>
        <w:textAlignment w:val="auto"/>
        <w:rPr>
          <w:rFonts w:ascii="Arial MT" w:hAnsi="Arial MT" w:cs="Arial"/>
          <w:color w:val="000000"/>
          <w:kern w:val="0"/>
          <w:sz w:val="24"/>
          <w:szCs w:val="24"/>
        </w:rPr>
      </w:pPr>
    </w:p>
    <w:p w14:paraId="6EA92BD3" w14:textId="77777777" w:rsidR="00E3597F" w:rsidRPr="00B35200" w:rsidRDefault="00E3597F" w:rsidP="00E3597F">
      <w:pPr>
        <w:tabs>
          <w:tab w:val="left" w:pos="567"/>
        </w:tabs>
        <w:autoSpaceDE w:val="0"/>
        <w:jc w:val="center"/>
        <w:textAlignment w:val="auto"/>
        <w:rPr>
          <w:rFonts w:ascii="Arial MT" w:hAnsi="Arial MT" w:cs="Arial"/>
          <w:b/>
          <w:color w:val="000000"/>
          <w:kern w:val="0"/>
          <w:sz w:val="24"/>
          <w:szCs w:val="24"/>
        </w:rPr>
      </w:pPr>
      <w:r w:rsidRPr="00B35200">
        <w:rPr>
          <w:rFonts w:ascii="Arial MT" w:hAnsi="Arial MT" w:cs="Arial"/>
          <w:b/>
          <w:color w:val="000000"/>
          <w:kern w:val="0"/>
          <w:sz w:val="24"/>
          <w:szCs w:val="24"/>
        </w:rPr>
        <w:t>ЗАВРШНЕ ОДРЕДБЕ</w:t>
      </w:r>
    </w:p>
    <w:p w14:paraId="6B031DEF" w14:textId="77777777" w:rsidR="00E3597F" w:rsidRPr="00B35200" w:rsidRDefault="00E3597F" w:rsidP="00E3597F">
      <w:pPr>
        <w:tabs>
          <w:tab w:val="left" w:pos="567"/>
        </w:tabs>
        <w:autoSpaceDE w:val="0"/>
        <w:jc w:val="center"/>
        <w:textAlignment w:val="auto"/>
        <w:rPr>
          <w:rFonts w:ascii="Arial MT" w:hAnsi="Arial MT" w:cs="Arial"/>
          <w:b/>
          <w:color w:val="000000"/>
          <w:kern w:val="0"/>
          <w:sz w:val="24"/>
          <w:szCs w:val="24"/>
        </w:rPr>
      </w:pPr>
    </w:p>
    <w:p w14:paraId="71A05A53"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8</w:t>
      </w:r>
      <w:r w:rsidRPr="00B35200">
        <w:rPr>
          <w:rFonts w:ascii="Arial MT" w:hAnsi="Arial MT" w:cs="Arial"/>
          <w:color w:val="000000"/>
          <w:kern w:val="0"/>
          <w:sz w:val="24"/>
          <w:szCs w:val="24"/>
        </w:rPr>
        <w:t>.</w:t>
      </w:r>
    </w:p>
    <w:p w14:paraId="2FB60FC6"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Овај Уговор и његови Прилози  од 1 до </w:t>
      </w:r>
      <w:r w:rsidRPr="00B35200">
        <w:rPr>
          <w:rFonts w:ascii="Arial MT" w:hAnsi="Arial MT" w:cs="Arial"/>
          <w:color w:val="00B0F0"/>
          <w:kern w:val="0"/>
          <w:sz w:val="24"/>
          <w:szCs w:val="24"/>
          <w:lang w:val="sr-Cyrl-RS"/>
        </w:rPr>
        <w:t>4</w:t>
      </w:r>
      <w:r w:rsidRPr="00B35200">
        <w:rPr>
          <w:rFonts w:ascii="Arial MT" w:hAnsi="Arial MT" w:cs="Arial"/>
          <w:color w:val="00B0F0"/>
          <w:kern w:val="0"/>
          <w:sz w:val="24"/>
          <w:szCs w:val="24"/>
        </w:rPr>
        <w:t xml:space="preserve"> (</w:t>
      </w:r>
      <w:r w:rsidRPr="00B35200">
        <w:rPr>
          <w:rFonts w:ascii="Arial MT" w:hAnsi="Arial MT" w:cs="Arial"/>
          <w:color w:val="00B0F0"/>
          <w:kern w:val="0"/>
          <w:sz w:val="24"/>
          <w:szCs w:val="24"/>
          <w:lang w:val="sr-Cyrl-RS"/>
        </w:rPr>
        <w:t>5</w:t>
      </w:r>
      <w:r w:rsidRPr="00B35200">
        <w:rPr>
          <w:rFonts w:ascii="Arial MT" w:hAnsi="Arial MT" w:cs="Arial"/>
          <w:color w:val="00B0F0"/>
          <w:kern w:val="0"/>
          <w:sz w:val="24"/>
          <w:szCs w:val="24"/>
        </w:rPr>
        <w:t xml:space="preserve">)  </w:t>
      </w:r>
      <w:r w:rsidRPr="00B35200">
        <w:rPr>
          <w:rFonts w:ascii="Arial MT" w:hAnsi="Arial MT" w:cs="Arial"/>
          <w:color w:val="000000"/>
          <w:kern w:val="0"/>
          <w:sz w:val="24"/>
          <w:szCs w:val="24"/>
        </w:rPr>
        <w:t>из члана 3</w:t>
      </w:r>
      <w:r w:rsidRPr="00B35200">
        <w:rPr>
          <w:rFonts w:ascii="Arial MT" w:hAnsi="Arial MT" w:cs="Arial"/>
          <w:color w:val="000000"/>
          <w:kern w:val="0"/>
          <w:sz w:val="24"/>
          <w:szCs w:val="24"/>
          <w:lang w:val="sr-Cyrl-RS"/>
        </w:rPr>
        <w:t>4</w:t>
      </w:r>
      <w:r w:rsidRPr="00B35200">
        <w:rPr>
          <w:rFonts w:ascii="Arial MT" w:hAnsi="Arial MT" w:cs="Arial"/>
          <w:color w:val="000000"/>
          <w:kern w:val="0"/>
          <w:sz w:val="24"/>
          <w:szCs w:val="24"/>
        </w:rPr>
        <w:t>. овог Уговора, сачињени су на српском језику.</w:t>
      </w:r>
    </w:p>
    <w:p w14:paraId="7687EEE0"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На овај Уговор примењују се закони Републике Србије.</w:t>
      </w:r>
    </w:p>
    <w:p w14:paraId="57E4004F" w14:textId="77777777" w:rsidR="00E3597F" w:rsidRPr="004924E3" w:rsidRDefault="00E3597F" w:rsidP="00E3597F">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У случају спора меродавно право је право Републике Србије, а пост</w:t>
      </w:r>
      <w:r>
        <w:rPr>
          <w:rFonts w:ascii="Arial MT" w:hAnsi="Arial MT" w:cs="Arial"/>
          <w:color w:val="000000"/>
          <w:kern w:val="0"/>
          <w:sz w:val="24"/>
          <w:szCs w:val="24"/>
        </w:rPr>
        <w:t>упак се води на српском језику.</w:t>
      </w:r>
    </w:p>
    <w:p w14:paraId="60ECB721"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Члан </w:t>
      </w:r>
      <w:r w:rsidRPr="00B35200">
        <w:rPr>
          <w:rFonts w:ascii="Arial MT" w:hAnsi="Arial MT" w:cs="Arial"/>
          <w:b/>
          <w:color w:val="000000"/>
          <w:kern w:val="0"/>
          <w:sz w:val="24"/>
          <w:szCs w:val="24"/>
          <w:lang w:val="sr-Cyrl-RS"/>
        </w:rPr>
        <w:t>29</w:t>
      </w:r>
      <w:r w:rsidRPr="00B35200">
        <w:rPr>
          <w:rFonts w:ascii="Arial MT" w:hAnsi="Arial MT" w:cs="Arial"/>
          <w:color w:val="000000"/>
          <w:kern w:val="0"/>
          <w:sz w:val="24"/>
          <w:szCs w:val="24"/>
        </w:rPr>
        <w:t>.</w:t>
      </w:r>
    </w:p>
    <w:p w14:paraId="743A646C"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7F2B719A"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Члан </w:t>
      </w:r>
      <w:r w:rsidRPr="00B35200">
        <w:rPr>
          <w:rFonts w:ascii="Arial MT" w:hAnsi="Arial MT" w:cs="Arial"/>
          <w:b/>
          <w:color w:val="000000"/>
          <w:kern w:val="0"/>
          <w:sz w:val="24"/>
          <w:szCs w:val="24"/>
          <w:lang w:val="sr-Cyrl-RS"/>
        </w:rPr>
        <w:t>30</w:t>
      </w:r>
      <w:r w:rsidRPr="00B35200">
        <w:rPr>
          <w:rFonts w:ascii="Arial MT" w:hAnsi="Arial MT" w:cs="Arial"/>
          <w:color w:val="000000"/>
          <w:kern w:val="0"/>
          <w:sz w:val="24"/>
          <w:szCs w:val="24"/>
        </w:rPr>
        <w:t>.</w:t>
      </w:r>
    </w:p>
    <w:p w14:paraId="40B21037" w14:textId="77777777" w:rsidR="00E3597F" w:rsidRDefault="00E3597F" w:rsidP="00E3597F">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0A24DDC8"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p>
    <w:p w14:paraId="676A525A" w14:textId="77777777" w:rsidR="003B5B7F" w:rsidRPr="003B5B7F" w:rsidRDefault="003B5B7F" w:rsidP="003B5B7F">
      <w:pPr>
        <w:tabs>
          <w:tab w:val="left" w:pos="567"/>
        </w:tabs>
        <w:autoSpaceDE w:val="0"/>
        <w:jc w:val="center"/>
        <w:textAlignment w:val="auto"/>
        <w:rPr>
          <w:rFonts w:cs="Arial"/>
          <w:color w:val="000000"/>
          <w:kern w:val="0"/>
          <w:sz w:val="24"/>
          <w:szCs w:val="24"/>
        </w:rPr>
      </w:pPr>
      <w:r w:rsidRPr="003B5B7F">
        <w:rPr>
          <w:rFonts w:cs="Arial"/>
          <w:b/>
          <w:color w:val="000000"/>
          <w:kern w:val="0"/>
          <w:sz w:val="24"/>
          <w:szCs w:val="24"/>
        </w:rPr>
        <w:t xml:space="preserve">Члан </w:t>
      </w:r>
      <w:r w:rsidRPr="003B5B7F">
        <w:rPr>
          <w:rFonts w:cs="Arial"/>
          <w:b/>
          <w:color w:val="000000"/>
          <w:kern w:val="0"/>
          <w:sz w:val="24"/>
          <w:szCs w:val="24"/>
          <w:lang w:val="sr-Cyrl-RS"/>
        </w:rPr>
        <w:t>31</w:t>
      </w:r>
      <w:r w:rsidRPr="003B5B7F">
        <w:rPr>
          <w:rFonts w:cs="Arial"/>
          <w:color w:val="000000"/>
          <w:kern w:val="0"/>
          <w:sz w:val="24"/>
          <w:szCs w:val="24"/>
        </w:rPr>
        <w:t>.</w:t>
      </w:r>
    </w:p>
    <w:p w14:paraId="74E643D3" w14:textId="77777777" w:rsidR="003B5B7F" w:rsidRPr="003B5B7F" w:rsidRDefault="003B5B7F" w:rsidP="003B5B7F">
      <w:pPr>
        <w:widowControl/>
        <w:suppressAutoHyphens w:val="0"/>
        <w:autoSpaceDE w:val="0"/>
        <w:autoSpaceDN/>
        <w:jc w:val="both"/>
        <w:textAlignment w:val="auto"/>
        <w:rPr>
          <w:rFonts w:eastAsia="Calibri" w:cs="Arial"/>
          <w:color w:val="000000"/>
          <w:kern w:val="0"/>
          <w:sz w:val="24"/>
          <w:szCs w:val="24"/>
          <w:lang w:val="sr-Cyrl-RS"/>
        </w:rPr>
      </w:pPr>
      <w:r w:rsidRPr="003B5B7F">
        <w:rPr>
          <w:rFonts w:eastAsia="Calibri" w:cs="Arial"/>
          <w:kern w:val="0"/>
          <w:sz w:val="24"/>
          <w:szCs w:val="24"/>
          <w:lang w:val="sr-Cyrl-RS"/>
        </w:rPr>
        <w:t>Корисник услуге</w:t>
      </w:r>
      <w:r w:rsidRPr="003B5B7F">
        <w:rPr>
          <w:rFonts w:eastAsia="Calibri" w:cs="Arial"/>
          <w:color w:val="000000"/>
          <w:kern w:val="0"/>
          <w:sz w:val="24"/>
          <w:szCs w:val="24"/>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40C4DC87" w14:textId="77777777" w:rsidR="003B5B7F" w:rsidRPr="003B5B7F" w:rsidRDefault="003B5B7F" w:rsidP="003B5B7F">
      <w:pPr>
        <w:widowControl/>
        <w:suppressAutoHyphens w:val="0"/>
        <w:autoSpaceDE w:val="0"/>
        <w:autoSpaceDN/>
        <w:jc w:val="both"/>
        <w:textAlignment w:val="auto"/>
        <w:rPr>
          <w:rFonts w:eastAsia="Calibri" w:cs="Arial"/>
          <w:color w:val="000000"/>
          <w:kern w:val="0"/>
          <w:sz w:val="24"/>
          <w:szCs w:val="24"/>
          <w:lang w:val="sr-Cyrl-RS"/>
        </w:rPr>
      </w:pPr>
      <w:r w:rsidRPr="003B5B7F">
        <w:rPr>
          <w:rFonts w:eastAsia="Calibri" w:cs="Arial"/>
          <w:kern w:val="0"/>
          <w:sz w:val="24"/>
          <w:szCs w:val="24"/>
          <w:lang w:val="sr-Cyrl-RS"/>
        </w:rPr>
        <w:t>Корисник услуге</w:t>
      </w:r>
      <w:r w:rsidRPr="003B5B7F">
        <w:rPr>
          <w:rFonts w:eastAsia="Calibri" w:cs="Arial"/>
          <w:color w:val="FF0000"/>
          <w:kern w:val="0"/>
          <w:sz w:val="24"/>
          <w:szCs w:val="24"/>
          <w:lang w:val="sr-Cyrl-RS"/>
        </w:rPr>
        <w:t xml:space="preserve"> </w:t>
      </w:r>
      <w:r w:rsidRPr="003B5B7F">
        <w:rPr>
          <w:rFonts w:eastAsia="Calibri" w:cs="Arial"/>
          <w:color w:val="000000"/>
          <w:kern w:val="0"/>
          <w:sz w:val="24"/>
          <w:szCs w:val="24"/>
          <w:lang w:val="sr-Cyrl-RS"/>
        </w:rPr>
        <w:t xml:space="preserve">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3B5B7F">
        <w:rPr>
          <w:rFonts w:eastAsia="Calibri" w:cs="Arial"/>
          <w:kern w:val="0"/>
          <w:sz w:val="24"/>
          <w:szCs w:val="24"/>
          <w:lang w:val="sr-Cyrl-RS"/>
        </w:rPr>
        <w:t>Корисник услуге</w:t>
      </w:r>
      <w:r w:rsidRPr="003B5B7F">
        <w:rPr>
          <w:rFonts w:eastAsia="Calibri" w:cs="Arial"/>
          <w:color w:val="000000"/>
          <w:kern w:val="0"/>
          <w:sz w:val="24"/>
          <w:szCs w:val="24"/>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5B4D1004" w14:textId="77777777" w:rsidR="003B5B7F" w:rsidRPr="003B5B7F" w:rsidRDefault="003B5B7F" w:rsidP="003B5B7F">
      <w:pPr>
        <w:widowControl/>
        <w:suppressAutoHyphens w:val="0"/>
        <w:autoSpaceDE w:val="0"/>
        <w:autoSpaceDN/>
        <w:jc w:val="both"/>
        <w:textAlignment w:val="auto"/>
        <w:rPr>
          <w:rFonts w:eastAsia="Calibri" w:cs="Arial"/>
          <w:color w:val="000000"/>
          <w:kern w:val="0"/>
          <w:sz w:val="24"/>
          <w:szCs w:val="24"/>
          <w:lang w:val="sr-Cyrl-RS"/>
        </w:rPr>
      </w:pPr>
      <w:r w:rsidRPr="003B5B7F">
        <w:rPr>
          <w:rFonts w:eastAsia="Calibri" w:cs="Arial"/>
          <w:color w:val="000000"/>
          <w:kern w:val="0"/>
          <w:sz w:val="24"/>
          <w:szCs w:val="24"/>
          <w:lang w:val="sr-Cyrl-RS"/>
        </w:rPr>
        <w:t xml:space="preserve">Након закључења уговора о јавној набавци </w:t>
      </w:r>
      <w:r w:rsidRPr="003B5B7F">
        <w:rPr>
          <w:rFonts w:eastAsia="Calibri" w:cs="Arial"/>
          <w:kern w:val="0"/>
          <w:sz w:val="24"/>
          <w:szCs w:val="24"/>
          <w:lang w:val="sr-Cyrl-RS"/>
        </w:rPr>
        <w:t>Корисник услуге</w:t>
      </w:r>
      <w:r w:rsidRPr="003B5B7F">
        <w:rPr>
          <w:rFonts w:eastAsia="Calibri" w:cs="Arial"/>
          <w:color w:val="FF0000"/>
          <w:kern w:val="0"/>
          <w:sz w:val="24"/>
          <w:szCs w:val="24"/>
          <w:lang w:val="sr-Cyrl-RS"/>
        </w:rPr>
        <w:t xml:space="preserve"> </w:t>
      </w:r>
      <w:r w:rsidRPr="003B5B7F">
        <w:rPr>
          <w:rFonts w:eastAsia="Calibri" w:cs="Arial"/>
          <w:color w:val="000000"/>
          <w:kern w:val="0"/>
          <w:sz w:val="24"/>
          <w:szCs w:val="24"/>
          <w:lang w:val="sr-Cyrl-RS"/>
        </w:rPr>
        <w:t>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366C55A7" w14:textId="77777777" w:rsidR="003B5B7F" w:rsidRPr="003B5B7F" w:rsidRDefault="003B5B7F" w:rsidP="003B5B7F">
      <w:pPr>
        <w:widowControl/>
        <w:suppressAutoHyphens w:val="0"/>
        <w:autoSpaceDE w:val="0"/>
        <w:autoSpaceDN/>
        <w:jc w:val="both"/>
        <w:textAlignment w:val="auto"/>
        <w:rPr>
          <w:rFonts w:eastAsia="Calibri" w:cs="Arial"/>
          <w:color w:val="000000"/>
          <w:kern w:val="0"/>
          <w:sz w:val="24"/>
          <w:szCs w:val="24"/>
          <w:lang w:val="sr-Cyrl-RS"/>
        </w:rPr>
      </w:pPr>
    </w:p>
    <w:p w14:paraId="751EA63B" w14:textId="15E54A91" w:rsidR="003B5B7F" w:rsidRPr="003B5B7F" w:rsidRDefault="003B5B7F" w:rsidP="003B5B7F">
      <w:pPr>
        <w:tabs>
          <w:tab w:val="left" w:pos="909"/>
        </w:tabs>
        <w:rPr>
          <w:rFonts w:cs="Arial"/>
          <w:sz w:val="24"/>
          <w:szCs w:val="24"/>
          <w:lang w:val="sr-Cyrl-RS"/>
        </w:rPr>
      </w:pPr>
      <w:r w:rsidRPr="003B5B7F">
        <w:rPr>
          <w:rFonts w:cs="Arial"/>
          <w:sz w:val="24"/>
          <w:szCs w:val="24"/>
        </w:rPr>
        <w:t xml:space="preserve">У случају измене овог Уговора </w:t>
      </w:r>
      <w:r w:rsidR="006912E3">
        <w:rPr>
          <w:rFonts w:cs="Arial"/>
          <w:sz w:val="24"/>
          <w:szCs w:val="24"/>
          <w:lang w:val="sr-Cyrl-RS"/>
        </w:rPr>
        <w:t>Корисник услуге</w:t>
      </w:r>
      <w:r w:rsidRPr="003B5B7F">
        <w:rPr>
          <w:rFonts w:cs="Arial"/>
          <w:sz w:val="24"/>
          <w:szCs w:val="24"/>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33DC18F9" w14:textId="77777777" w:rsidR="003B5B7F" w:rsidRDefault="003B5B7F" w:rsidP="003B5B7F">
      <w:pPr>
        <w:widowControl/>
        <w:suppressAutoHyphens w:val="0"/>
        <w:autoSpaceDE w:val="0"/>
        <w:autoSpaceDN/>
        <w:jc w:val="both"/>
        <w:textAlignment w:val="auto"/>
        <w:rPr>
          <w:rFonts w:eastAsia="Calibri" w:cs="Arial"/>
          <w:color w:val="000000"/>
          <w:kern w:val="0"/>
          <w:sz w:val="24"/>
          <w:szCs w:val="24"/>
          <w:lang w:val="sr-Cyrl-RS"/>
        </w:rPr>
      </w:pPr>
    </w:p>
    <w:p w14:paraId="7E7E10D0" w14:textId="77777777" w:rsidR="003B5B7F" w:rsidRDefault="003B5B7F" w:rsidP="003B5B7F">
      <w:pPr>
        <w:widowControl/>
        <w:suppressAutoHyphens w:val="0"/>
        <w:autoSpaceDE w:val="0"/>
        <w:autoSpaceDN/>
        <w:jc w:val="both"/>
        <w:textAlignment w:val="auto"/>
        <w:rPr>
          <w:rFonts w:eastAsia="Calibri" w:cs="Arial"/>
          <w:color w:val="000000"/>
          <w:kern w:val="0"/>
          <w:sz w:val="24"/>
          <w:szCs w:val="24"/>
          <w:lang w:val="sr-Cyrl-RS"/>
        </w:rPr>
      </w:pPr>
    </w:p>
    <w:p w14:paraId="45580475" w14:textId="77777777" w:rsidR="003B5B7F" w:rsidRDefault="003B5B7F" w:rsidP="003B5B7F">
      <w:pPr>
        <w:widowControl/>
        <w:suppressAutoHyphens w:val="0"/>
        <w:autoSpaceDE w:val="0"/>
        <w:autoSpaceDN/>
        <w:jc w:val="both"/>
        <w:textAlignment w:val="auto"/>
        <w:rPr>
          <w:rFonts w:eastAsia="Calibri" w:cs="Arial"/>
          <w:color w:val="000000"/>
          <w:kern w:val="0"/>
          <w:sz w:val="24"/>
          <w:szCs w:val="24"/>
          <w:lang w:val="sr-Cyrl-RS"/>
        </w:rPr>
      </w:pPr>
    </w:p>
    <w:p w14:paraId="53FAB70E" w14:textId="77777777" w:rsidR="007C6018" w:rsidRDefault="007C6018" w:rsidP="003B5B7F">
      <w:pPr>
        <w:widowControl/>
        <w:suppressAutoHyphens w:val="0"/>
        <w:autoSpaceDE w:val="0"/>
        <w:autoSpaceDN/>
        <w:jc w:val="both"/>
        <w:textAlignment w:val="auto"/>
        <w:rPr>
          <w:rFonts w:eastAsia="Calibri" w:cs="Arial"/>
          <w:color w:val="000000"/>
          <w:kern w:val="0"/>
          <w:sz w:val="24"/>
          <w:szCs w:val="24"/>
          <w:lang w:val="sr-Cyrl-RS"/>
        </w:rPr>
      </w:pPr>
    </w:p>
    <w:p w14:paraId="544D6FB9" w14:textId="77777777" w:rsidR="007C6018" w:rsidRDefault="007C6018" w:rsidP="003B5B7F">
      <w:pPr>
        <w:widowControl/>
        <w:suppressAutoHyphens w:val="0"/>
        <w:autoSpaceDE w:val="0"/>
        <w:autoSpaceDN/>
        <w:jc w:val="both"/>
        <w:textAlignment w:val="auto"/>
        <w:rPr>
          <w:rFonts w:eastAsia="Calibri" w:cs="Arial"/>
          <w:color w:val="000000"/>
          <w:kern w:val="0"/>
          <w:sz w:val="24"/>
          <w:szCs w:val="24"/>
          <w:lang w:val="sr-Cyrl-RS"/>
        </w:rPr>
      </w:pPr>
    </w:p>
    <w:p w14:paraId="5CAFD0F2" w14:textId="77777777" w:rsidR="003B5B7F" w:rsidRPr="003B5B7F" w:rsidRDefault="003B5B7F" w:rsidP="003B5B7F">
      <w:pPr>
        <w:widowControl/>
        <w:suppressAutoHyphens w:val="0"/>
        <w:autoSpaceDE w:val="0"/>
        <w:autoSpaceDN/>
        <w:jc w:val="both"/>
        <w:textAlignment w:val="auto"/>
        <w:rPr>
          <w:rFonts w:eastAsia="Calibri" w:cs="Arial"/>
          <w:color w:val="000000"/>
          <w:kern w:val="0"/>
          <w:sz w:val="24"/>
          <w:szCs w:val="24"/>
          <w:lang w:val="sr-Cyrl-RS"/>
        </w:rPr>
      </w:pPr>
    </w:p>
    <w:p w14:paraId="1DB6E5E5" w14:textId="77777777" w:rsidR="003B5B7F" w:rsidRPr="003B5B7F" w:rsidRDefault="003B5B7F" w:rsidP="003B5B7F">
      <w:pPr>
        <w:tabs>
          <w:tab w:val="left" w:pos="567"/>
        </w:tabs>
        <w:autoSpaceDE w:val="0"/>
        <w:jc w:val="center"/>
        <w:textAlignment w:val="auto"/>
        <w:rPr>
          <w:rFonts w:cs="Arial"/>
          <w:color w:val="000000"/>
          <w:kern w:val="0"/>
          <w:sz w:val="24"/>
          <w:szCs w:val="24"/>
        </w:rPr>
      </w:pPr>
      <w:r w:rsidRPr="003B5B7F">
        <w:rPr>
          <w:rFonts w:cs="Arial"/>
          <w:b/>
          <w:color w:val="000000"/>
          <w:kern w:val="0"/>
          <w:sz w:val="24"/>
          <w:szCs w:val="24"/>
        </w:rPr>
        <w:t>Члан 3</w:t>
      </w:r>
      <w:r w:rsidRPr="003B5B7F">
        <w:rPr>
          <w:rFonts w:cs="Arial"/>
          <w:b/>
          <w:color w:val="000000"/>
          <w:kern w:val="0"/>
          <w:sz w:val="24"/>
          <w:szCs w:val="24"/>
          <w:lang w:val="sr-Cyrl-RS"/>
        </w:rPr>
        <w:t>2</w:t>
      </w:r>
      <w:r w:rsidRPr="003B5B7F">
        <w:rPr>
          <w:rFonts w:cs="Arial"/>
          <w:color w:val="000000"/>
          <w:kern w:val="0"/>
          <w:sz w:val="24"/>
          <w:szCs w:val="24"/>
        </w:rPr>
        <w:t>.</w:t>
      </w:r>
    </w:p>
    <w:p w14:paraId="3FADEBA4" w14:textId="39C3EBAB" w:rsidR="001D415D" w:rsidRPr="007C6018" w:rsidRDefault="003B5B7F" w:rsidP="007C6018">
      <w:pPr>
        <w:tabs>
          <w:tab w:val="left" w:pos="567"/>
        </w:tabs>
        <w:autoSpaceDE w:val="0"/>
        <w:jc w:val="both"/>
        <w:textAlignment w:val="auto"/>
        <w:rPr>
          <w:rFonts w:cs="Arial"/>
          <w:color w:val="000000"/>
          <w:kern w:val="0"/>
          <w:sz w:val="24"/>
          <w:szCs w:val="24"/>
        </w:rPr>
      </w:pPr>
      <w:r w:rsidRPr="003B5B7F">
        <w:rPr>
          <w:rFonts w:cs="Arial"/>
          <w:color w:val="000000"/>
          <w:kern w:val="0"/>
          <w:sz w:val="24"/>
          <w:szCs w:val="24"/>
        </w:rPr>
        <w:t>Решавање спорова који могу настати из овог Уговора ,а које се не могу решити споразумно између уговорних страна,</w:t>
      </w:r>
      <w:r w:rsidRPr="003B5B7F">
        <w:rPr>
          <w:rFonts w:cs="Arial"/>
          <w:color w:val="000000"/>
          <w:kern w:val="0"/>
          <w:sz w:val="24"/>
          <w:szCs w:val="24"/>
          <w:lang w:val="sr-Cyrl-RS"/>
        </w:rPr>
        <w:t xml:space="preserve"> </w:t>
      </w:r>
      <w:r w:rsidRPr="003B5B7F">
        <w:rPr>
          <w:rFonts w:cs="Arial"/>
          <w:color w:val="000000"/>
          <w:kern w:val="0"/>
          <w:sz w:val="24"/>
          <w:szCs w:val="24"/>
        </w:rPr>
        <w:t>повериће се стварно надлежном суду у Београду.</w:t>
      </w:r>
    </w:p>
    <w:p w14:paraId="0E35C6CD" w14:textId="77777777" w:rsidR="001D415D" w:rsidRPr="003F2A49" w:rsidRDefault="001D415D" w:rsidP="003F2A49">
      <w:pPr>
        <w:widowControl/>
        <w:suppressAutoHyphens w:val="0"/>
        <w:autoSpaceDN/>
        <w:textAlignment w:val="auto"/>
        <w:rPr>
          <w:rFonts w:eastAsia="Calibri" w:cs="Arial"/>
          <w:kern w:val="0"/>
          <w:sz w:val="24"/>
          <w:szCs w:val="24"/>
          <w:lang w:val="sr-Latn-RS"/>
        </w:rPr>
      </w:pPr>
    </w:p>
    <w:p w14:paraId="58F9C4F4"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lang w:val="sr-Cyrl-RS"/>
        </w:rPr>
      </w:pPr>
      <w:r w:rsidRPr="00B35200">
        <w:rPr>
          <w:rFonts w:ascii="Arial MT" w:hAnsi="Arial MT" w:cs="Arial"/>
          <w:b/>
          <w:color w:val="000000"/>
          <w:kern w:val="0"/>
          <w:sz w:val="24"/>
          <w:szCs w:val="24"/>
        </w:rPr>
        <w:t>Члан 3</w:t>
      </w:r>
      <w:r w:rsidRPr="00B35200">
        <w:rPr>
          <w:rFonts w:ascii="Arial MT" w:hAnsi="Arial MT" w:cs="Arial"/>
          <w:b/>
          <w:color w:val="000000"/>
          <w:kern w:val="0"/>
          <w:sz w:val="24"/>
          <w:szCs w:val="24"/>
          <w:lang w:val="sr-Cyrl-RS"/>
        </w:rPr>
        <w:t>3.</w:t>
      </w:r>
    </w:p>
    <w:p w14:paraId="0105B70F"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534C7BF0"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3</w:t>
      </w:r>
      <w:r w:rsidRPr="00B35200">
        <w:rPr>
          <w:rFonts w:ascii="Arial MT" w:hAnsi="Arial MT" w:cs="Arial"/>
          <w:b/>
          <w:color w:val="000000"/>
          <w:kern w:val="0"/>
          <w:sz w:val="24"/>
          <w:szCs w:val="24"/>
          <w:lang w:val="sr-Cyrl-RS"/>
        </w:rPr>
        <w:t>4</w:t>
      </w:r>
      <w:r w:rsidRPr="00B35200">
        <w:rPr>
          <w:rFonts w:ascii="Arial MT" w:hAnsi="Arial MT" w:cs="Arial"/>
          <w:color w:val="000000"/>
          <w:kern w:val="0"/>
          <w:sz w:val="24"/>
          <w:szCs w:val="24"/>
        </w:rPr>
        <w:t>.</w:t>
      </w:r>
    </w:p>
    <w:p w14:paraId="383B7696"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Саставни део овог Уговора чине:</w:t>
      </w:r>
    </w:p>
    <w:p w14:paraId="5C4139F9"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1</w:t>
      </w:r>
      <w:r w:rsidRPr="00B35200">
        <w:rPr>
          <w:rFonts w:ascii="Arial MT" w:hAnsi="Arial MT" w:cs="Arial"/>
          <w:color w:val="000000"/>
          <w:kern w:val="0"/>
          <w:sz w:val="24"/>
          <w:szCs w:val="24"/>
        </w:rPr>
        <w:tab/>
        <w:t>Понуда;</w:t>
      </w:r>
      <w:r w:rsidRPr="00B35200">
        <w:rPr>
          <w:rFonts w:ascii="Arial MT" w:hAnsi="Arial MT" w:cs="Arial"/>
          <w:color w:val="000000"/>
          <w:kern w:val="0"/>
          <w:sz w:val="24"/>
          <w:szCs w:val="24"/>
        </w:rPr>
        <w:tab/>
      </w:r>
    </w:p>
    <w:p w14:paraId="4D59EB5C" w14:textId="77777777" w:rsidR="00E3597F" w:rsidRPr="00B35200" w:rsidRDefault="00E3597F" w:rsidP="00E3597F">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2</w:t>
      </w:r>
      <w:r w:rsidRPr="00B35200">
        <w:rPr>
          <w:rFonts w:ascii="Arial MT" w:hAnsi="Arial MT" w:cs="Arial"/>
          <w:color w:val="000000"/>
          <w:kern w:val="0"/>
          <w:sz w:val="24"/>
          <w:szCs w:val="24"/>
        </w:rPr>
        <w:tab/>
        <w:t>Структура цене из Понуде;</w:t>
      </w:r>
    </w:p>
    <w:p w14:paraId="0DA70377" w14:textId="77777777" w:rsidR="00E3597F" w:rsidRPr="00B35200" w:rsidRDefault="00E3597F" w:rsidP="00E3597F">
      <w:pPr>
        <w:tabs>
          <w:tab w:val="left" w:pos="567"/>
          <w:tab w:val="left" w:pos="2190"/>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3         Техничка спецификација</w:t>
      </w:r>
    </w:p>
    <w:p w14:paraId="5B3C93F1"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4</w:t>
      </w:r>
      <w:r w:rsidRPr="00B35200">
        <w:rPr>
          <w:rFonts w:ascii="Arial MT" w:hAnsi="Arial MT" w:cs="Arial"/>
          <w:color w:val="000000"/>
          <w:kern w:val="0"/>
          <w:sz w:val="24"/>
          <w:szCs w:val="24"/>
        </w:rPr>
        <w:tab/>
        <w:t>Безбедност и здравље на раду;</w:t>
      </w:r>
    </w:p>
    <w:p w14:paraId="3E0468BB" w14:textId="77777777" w:rsidR="00E3597F" w:rsidRDefault="00E3597F" w:rsidP="00E3597F">
      <w:pPr>
        <w:tabs>
          <w:tab w:val="left" w:pos="567"/>
        </w:tabs>
        <w:autoSpaceDE w:val="0"/>
        <w:jc w:val="both"/>
        <w:textAlignment w:val="auto"/>
        <w:rPr>
          <w:rFonts w:ascii="Arial MT" w:hAnsi="Arial MT" w:cs="Arial"/>
          <w:color w:val="00B0F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5</w:t>
      </w:r>
      <w:r w:rsidRPr="00B35200">
        <w:rPr>
          <w:rFonts w:ascii="Arial MT" w:hAnsi="Arial MT" w:cs="Arial"/>
          <w:color w:val="000000"/>
          <w:kern w:val="0"/>
          <w:sz w:val="24"/>
          <w:szCs w:val="24"/>
        </w:rPr>
        <w:t xml:space="preserve">        </w:t>
      </w:r>
      <w:r w:rsidRPr="00B35200">
        <w:rPr>
          <w:rFonts w:ascii="Arial MT" w:hAnsi="Arial MT" w:cs="Arial"/>
          <w:color w:val="00B0F0"/>
          <w:kern w:val="0"/>
          <w:sz w:val="24"/>
          <w:szCs w:val="24"/>
        </w:rPr>
        <w:t>Споразум о заједничком извршењу услуге</w:t>
      </w:r>
    </w:p>
    <w:p w14:paraId="5C99A949" w14:textId="77777777" w:rsidR="00362C23" w:rsidRDefault="00362C23" w:rsidP="00E3597F">
      <w:pPr>
        <w:tabs>
          <w:tab w:val="left" w:pos="567"/>
        </w:tabs>
        <w:autoSpaceDE w:val="0"/>
        <w:jc w:val="both"/>
        <w:textAlignment w:val="auto"/>
        <w:rPr>
          <w:rFonts w:ascii="Arial MT" w:hAnsi="Arial MT" w:cs="Arial"/>
          <w:color w:val="00B0F0"/>
          <w:kern w:val="0"/>
          <w:sz w:val="24"/>
          <w:szCs w:val="24"/>
        </w:rPr>
      </w:pPr>
    </w:p>
    <w:p w14:paraId="0E004FA8" w14:textId="77777777" w:rsidR="00362C23" w:rsidRPr="00B35200" w:rsidRDefault="00362C23" w:rsidP="00E3597F">
      <w:pPr>
        <w:tabs>
          <w:tab w:val="left" w:pos="567"/>
        </w:tabs>
        <w:autoSpaceDE w:val="0"/>
        <w:jc w:val="both"/>
        <w:textAlignment w:val="auto"/>
        <w:rPr>
          <w:rFonts w:ascii="Arial MT" w:hAnsi="Arial MT"/>
          <w:color w:val="000000"/>
          <w:kern w:val="0"/>
          <w:sz w:val="24"/>
          <w:szCs w:val="24"/>
        </w:rPr>
      </w:pPr>
    </w:p>
    <w:p w14:paraId="4A32A227" w14:textId="77777777" w:rsidR="00E3597F" w:rsidRPr="00B35200" w:rsidRDefault="00E3597F" w:rsidP="00E3597F">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3</w:t>
      </w:r>
      <w:r w:rsidRPr="00B35200">
        <w:rPr>
          <w:rFonts w:ascii="Arial MT" w:hAnsi="Arial MT" w:cs="Arial"/>
          <w:b/>
          <w:color w:val="000000"/>
          <w:kern w:val="0"/>
          <w:sz w:val="24"/>
          <w:szCs w:val="24"/>
          <w:lang w:val="sr-Cyrl-RS"/>
        </w:rPr>
        <w:t>5</w:t>
      </w:r>
      <w:r w:rsidRPr="00B35200">
        <w:rPr>
          <w:rFonts w:ascii="Arial MT" w:hAnsi="Arial MT" w:cs="Arial"/>
          <w:color w:val="000000"/>
          <w:kern w:val="0"/>
          <w:sz w:val="24"/>
          <w:szCs w:val="24"/>
        </w:rPr>
        <w:t>.</w:t>
      </w:r>
    </w:p>
    <w:p w14:paraId="1383924E" w14:textId="77777777" w:rsidR="00E3597F" w:rsidRPr="00B35200" w:rsidRDefault="00E3597F" w:rsidP="00E3597F">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14:paraId="39906F89" w14:textId="77777777" w:rsidR="00E3597F" w:rsidRDefault="00E3597F" w:rsidP="00E3597F">
      <w:pPr>
        <w:tabs>
          <w:tab w:val="left" w:pos="567"/>
          <w:tab w:val="left" w:pos="6360"/>
        </w:tabs>
        <w:autoSpaceDE w:val="0"/>
        <w:jc w:val="both"/>
        <w:textAlignment w:val="auto"/>
        <w:rPr>
          <w:rFonts w:ascii="Arial MT" w:hAnsi="Arial MT" w:cs="Arial"/>
          <w:b/>
          <w:color w:val="000000"/>
          <w:kern w:val="0"/>
          <w:sz w:val="24"/>
          <w:szCs w:val="24"/>
        </w:rPr>
      </w:pPr>
      <w:r w:rsidRPr="00B35200">
        <w:rPr>
          <w:rFonts w:ascii="Arial MT" w:hAnsi="Arial MT" w:cs="Arial"/>
          <w:b/>
          <w:color w:val="000000"/>
          <w:kern w:val="0"/>
          <w:sz w:val="24"/>
          <w:szCs w:val="24"/>
        </w:rPr>
        <w:t xml:space="preserve">        </w:t>
      </w:r>
    </w:p>
    <w:p w14:paraId="3CFC965B" w14:textId="77777777" w:rsidR="00362C23" w:rsidRDefault="00362C23" w:rsidP="00E3597F">
      <w:pPr>
        <w:tabs>
          <w:tab w:val="left" w:pos="567"/>
          <w:tab w:val="left" w:pos="6360"/>
        </w:tabs>
        <w:autoSpaceDE w:val="0"/>
        <w:jc w:val="both"/>
        <w:textAlignment w:val="auto"/>
        <w:rPr>
          <w:rFonts w:ascii="Arial MT" w:hAnsi="Arial MT" w:cs="Arial"/>
          <w:b/>
          <w:color w:val="000000"/>
          <w:kern w:val="0"/>
          <w:sz w:val="24"/>
          <w:szCs w:val="24"/>
        </w:rPr>
      </w:pPr>
    </w:p>
    <w:p w14:paraId="4120EEFC" w14:textId="77777777" w:rsidR="00362C23" w:rsidRDefault="00362C23" w:rsidP="00E3597F">
      <w:pPr>
        <w:tabs>
          <w:tab w:val="left" w:pos="567"/>
          <w:tab w:val="left" w:pos="6360"/>
        </w:tabs>
        <w:autoSpaceDE w:val="0"/>
        <w:jc w:val="both"/>
        <w:textAlignment w:val="auto"/>
        <w:rPr>
          <w:rFonts w:ascii="Arial MT" w:hAnsi="Arial MT" w:cs="Arial"/>
          <w:b/>
          <w:color w:val="000000"/>
          <w:kern w:val="0"/>
          <w:sz w:val="24"/>
          <w:szCs w:val="24"/>
        </w:rPr>
      </w:pPr>
    </w:p>
    <w:p w14:paraId="277D0FCB" w14:textId="77777777" w:rsidR="00362C23" w:rsidRPr="00B35200" w:rsidRDefault="00362C23" w:rsidP="00E3597F">
      <w:pPr>
        <w:tabs>
          <w:tab w:val="left" w:pos="567"/>
          <w:tab w:val="left" w:pos="6360"/>
        </w:tabs>
        <w:autoSpaceDE w:val="0"/>
        <w:jc w:val="both"/>
        <w:textAlignment w:val="auto"/>
        <w:rPr>
          <w:rFonts w:ascii="Arial MT" w:hAnsi="Arial MT" w:cs="Arial"/>
          <w:b/>
          <w:color w:val="000000"/>
          <w:kern w:val="0"/>
          <w:sz w:val="24"/>
          <w:szCs w:val="24"/>
        </w:rPr>
      </w:pPr>
    </w:p>
    <w:tbl>
      <w:tblPr>
        <w:tblW w:w="9901" w:type="dxa"/>
        <w:jc w:val="center"/>
        <w:tblLook w:val="04A0" w:firstRow="1" w:lastRow="0" w:firstColumn="1" w:lastColumn="0" w:noHBand="0" w:noVBand="1"/>
      </w:tblPr>
      <w:tblGrid>
        <w:gridCol w:w="5159"/>
        <w:gridCol w:w="4742"/>
      </w:tblGrid>
      <w:tr w:rsidR="00E3597F" w:rsidRPr="00B35200" w14:paraId="1B17C893" w14:textId="77777777" w:rsidTr="00FB72C3">
        <w:trPr>
          <w:trHeight w:val="944"/>
          <w:jc w:val="center"/>
        </w:trPr>
        <w:tc>
          <w:tcPr>
            <w:tcW w:w="5159" w:type="dxa"/>
            <w:shd w:val="clear" w:color="auto" w:fill="auto"/>
            <w:vAlign w:val="center"/>
          </w:tcPr>
          <w:p w14:paraId="7513B342" w14:textId="77777777" w:rsidR="00E3597F" w:rsidRPr="00B35200" w:rsidRDefault="00E3597F" w:rsidP="00FB72C3">
            <w:pPr>
              <w:jc w:val="center"/>
              <w:rPr>
                <w:rFonts w:cs="Arial"/>
                <w:sz w:val="24"/>
                <w:szCs w:val="24"/>
              </w:rPr>
            </w:pPr>
            <w:r w:rsidRPr="00B35200">
              <w:rPr>
                <w:rFonts w:cs="Arial"/>
                <w:sz w:val="24"/>
                <w:szCs w:val="24"/>
              </w:rPr>
              <w:t>КОРИСНИК УСЛУГЕ</w:t>
            </w:r>
            <w:r w:rsidRPr="00B35200">
              <w:rPr>
                <w:rFonts w:cs="Arial"/>
                <w:sz w:val="24"/>
                <w:szCs w:val="24"/>
                <w:lang w:val="sr-Cyrl-RS"/>
              </w:rPr>
              <w:t xml:space="preserve"> </w:t>
            </w:r>
          </w:p>
          <w:p w14:paraId="0FD0D8AD" w14:textId="77777777" w:rsidR="00E3597F" w:rsidRPr="00B35200" w:rsidRDefault="00E3597F" w:rsidP="00FB72C3">
            <w:pPr>
              <w:jc w:val="center"/>
              <w:rPr>
                <w:rFonts w:cs="Arial"/>
                <w:sz w:val="24"/>
                <w:szCs w:val="24"/>
                <w:lang w:val="sr-Cyrl-RS"/>
              </w:rPr>
            </w:pPr>
            <w:r w:rsidRPr="00B35200">
              <w:rPr>
                <w:rFonts w:cs="Arial"/>
                <w:sz w:val="24"/>
                <w:szCs w:val="24"/>
                <w:lang w:val="sr-Cyrl-RS"/>
              </w:rPr>
              <w:t>Финансијски директор РБ Колубара</w:t>
            </w:r>
          </w:p>
          <w:p w14:paraId="5A151553" w14:textId="77777777" w:rsidR="00E3597F" w:rsidRPr="00B35200" w:rsidRDefault="00E3597F" w:rsidP="00FB72C3">
            <w:pPr>
              <w:jc w:val="center"/>
              <w:rPr>
                <w:rFonts w:cs="Arial"/>
                <w:sz w:val="24"/>
                <w:szCs w:val="24"/>
                <w:highlight w:val="yellow"/>
                <w:lang w:val="sr-Cyrl-CS" w:eastAsia="ar-SA"/>
              </w:rPr>
            </w:pPr>
          </w:p>
        </w:tc>
        <w:tc>
          <w:tcPr>
            <w:tcW w:w="4742" w:type="dxa"/>
            <w:shd w:val="clear" w:color="auto" w:fill="auto"/>
            <w:vAlign w:val="center"/>
          </w:tcPr>
          <w:p w14:paraId="75DFFEFF" w14:textId="77777777" w:rsidR="00E3597F" w:rsidRPr="00B35200" w:rsidRDefault="00E3597F" w:rsidP="00FB72C3">
            <w:pPr>
              <w:jc w:val="center"/>
              <w:rPr>
                <w:rFonts w:cs="Arial"/>
                <w:sz w:val="24"/>
                <w:szCs w:val="24"/>
              </w:rPr>
            </w:pPr>
            <w:r w:rsidRPr="00B35200">
              <w:rPr>
                <w:rFonts w:cs="Arial"/>
                <w:sz w:val="24"/>
                <w:szCs w:val="24"/>
              </w:rPr>
              <w:t>ПРУЖАЛАЦ  УСЛУГЕ</w:t>
            </w:r>
          </w:p>
          <w:p w14:paraId="2D46616B" w14:textId="77777777" w:rsidR="00E3597F" w:rsidRPr="00B35200" w:rsidRDefault="00E3597F" w:rsidP="00FB72C3">
            <w:pPr>
              <w:tabs>
                <w:tab w:val="left" w:pos="567"/>
              </w:tabs>
              <w:autoSpaceDE w:val="0"/>
              <w:jc w:val="center"/>
              <w:textAlignment w:val="auto"/>
              <w:rPr>
                <w:rFonts w:ascii="Arial MT" w:hAnsi="Arial MT"/>
                <w:color w:val="000000"/>
                <w:kern w:val="0"/>
                <w:sz w:val="24"/>
                <w:szCs w:val="24"/>
              </w:rPr>
            </w:pPr>
            <w:r w:rsidRPr="00B35200">
              <w:rPr>
                <w:rFonts w:ascii="Arial MT" w:hAnsi="Arial MT" w:cs="Arial"/>
                <w:color w:val="000000"/>
                <w:kern w:val="0"/>
                <w:sz w:val="24"/>
                <w:szCs w:val="24"/>
              </w:rPr>
              <w:t>Назив</w:t>
            </w:r>
          </w:p>
          <w:p w14:paraId="00140531" w14:textId="77777777" w:rsidR="00E3597F" w:rsidRPr="00B35200" w:rsidRDefault="00E3597F" w:rsidP="00FB72C3">
            <w:pPr>
              <w:jc w:val="center"/>
              <w:rPr>
                <w:rFonts w:cs="Arial"/>
                <w:sz w:val="24"/>
                <w:szCs w:val="24"/>
                <w:lang w:val="sr-Cyrl-RS"/>
              </w:rPr>
            </w:pPr>
          </w:p>
        </w:tc>
      </w:tr>
      <w:tr w:rsidR="00E3597F" w:rsidRPr="00B35200" w14:paraId="02E5C420" w14:textId="77777777" w:rsidTr="00FB72C3">
        <w:trPr>
          <w:trHeight w:val="315"/>
          <w:jc w:val="center"/>
        </w:trPr>
        <w:tc>
          <w:tcPr>
            <w:tcW w:w="5159" w:type="dxa"/>
            <w:shd w:val="clear" w:color="auto" w:fill="auto"/>
            <w:vAlign w:val="center"/>
          </w:tcPr>
          <w:p w14:paraId="7A76637A" w14:textId="77777777" w:rsidR="00E3597F" w:rsidRPr="00B35200" w:rsidRDefault="00E3597F" w:rsidP="00FB72C3">
            <w:pPr>
              <w:jc w:val="center"/>
              <w:rPr>
                <w:rFonts w:cs="Arial"/>
                <w:sz w:val="24"/>
                <w:szCs w:val="24"/>
                <w:lang w:val="sr-Cyrl-CS" w:eastAsia="ar-SA"/>
              </w:rPr>
            </w:pPr>
            <w:r w:rsidRPr="00B35200">
              <w:rPr>
                <w:rFonts w:cs="Arial"/>
                <w:sz w:val="24"/>
                <w:szCs w:val="24"/>
                <w:lang w:val="sr-Cyrl-CS" w:eastAsia="ar-SA"/>
              </w:rPr>
              <w:t>__________________________</w:t>
            </w:r>
          </w:p>
        </w:tc>
        <w:tc>
          <w:tcPr>
            <w:tcW w:w="4742" w:type="dxa"/>
            <w:shd w:val="clear" w:color="auto" w:fill="auto"/>
            <w:vAlign w:val="center"/>
          </w:tcPr>
          <w:p w14:paraId="2AD33004" w14:textId="77777777" w:rsidR="00E3597F" w:rsidRPr="00B35200" w:rsidRDefault="00E3597F" w:rsidP="00FB72C3">
            <w:pPr>
              <w:tabs>
                <w:tab w:val="left" w:pos="1085"/>
              </w:tabs>
              <w:jc w:val="center"/>
              <w:rPr>
                <w:rFonts w:cs="Arial"/>
                <w:sz w:val="24"/>
                <w:szCs w:val="24"/>
                <w:lang w:val="sr-Cyrl-CS" w:eastAsia="ar-SA"/>
              </w:rPr>
            </w:pPr>
            <w:r w:rsidRPr="00B35200">
              <w:rPr>
                <w:rFonts w:cs="Arial"/>
                <w:sz w:val="24"/>
                <w:szCs w:val="24"/>
                <w:lang w:val="sr-Cyrl-CS" w:eastAsia="ar-SA"/>
              </w:rPr>
              <w:t>__________________________</w:t>
            </w:r>
          </w:p>
        </w:tc>
      </w:tr>
    </w:tbl>
    <w:p w14:paraId="6C737841" w14:textId="77777777" w:rsidR="00362C23" w:rsidRDefault="00362C23" w:rsidP="00362C23">
      <w:pPr>
        <w:pStyle w:val="KDPodnaslov1"/>
        <w:spacing w:before="0"/>
        <w:outlineLvl w:val="9"/>
        <w:rPr>
          <w:rFonts w:ascii="Arial" w:hAnsi="Arial" w:cs="Arial"/>
        </w:rPr>
      </w:pPr>
    </w:p>
    <w:tbl>
      <w:tblPr>
        <w:tblW w:w="9901" w:type="dxa"/>
        <w:jc w:val="center"/>
        <w:tblLook w:val="04A0" w:firstRow="1" w:lastRow="0" w:firstColumn="1" w:lastColumn="0" w:noHBand="0" w:noVBand="1"/>
      </w:tblPr>
      <w:tblGrid>
        <w:gridCol w:w="5159"/>
        <w:gridCol w:w="4742"/>
      </w:tblGrid>
      <w:tr w:rsidR="001C3C2D" w:rsidRPr="00B35200" w14:paraId="066E6FC0" w14:textId="77777777" w:rsidTr="00EE3FD1">
        <w:trPr>
          <w:trHeight w:val="315"/>
          <w:jc w:val="center"/>
        </w:trPr>
        <w:tc>
          <w:tcPr>
            <w:tcW w:w="5159" w:type="dxa"/>
            <w:shd w:val="clear" w:color="auto" w:fill="auto"/>
          </w:tcPr>
          <w:p w14:paraId="4932F71A" w14:textId="77777777" w:rsidR="001C3C2D" w:rsidRPr="00B35200" w:rsidRDefault="001C3C2D" w:rsidP="00EE3FD1">
            <w:pPr>
              <w:jc w:val="both"/>
              <w:rPr>
                <w:rFonts w:cs="Arial"/>
                <w:sz w:val="24"/>
                <w:szCs w:val="24"/>
                <w:lang w:val="sr-Cyrl-CS" w:eastAsia="ar-SA"/>
              </w:rPr>
            </w:pPr>
            <w:r w:rsidRPr="00B35200">
              <w:rPr>
                <w:rFonts w:cs="Arial"/>
                <w:sz w:val="24"/>
                <w:szCs w:val="24"/>
                <w:lang w:val="sr-Cyrl-CS"/>
              </w:rPr>
              <w:t xml:space="preserve">              </w:t>
            </w:r>
            <w:r>
              <w:rPr>
                <w:rFonts w:cs="Arial"/>
                <w:sz w:val="24"/>
                <w:szCs w:val="24"/>
                <w:lang w:val="sr-Cyrl-CS"/>
              </w:rPr>
              <w:t xml:space="preserve">     </w:t>
            </w:r>
            <w:r w:rsidRPr="00B35200">
              <w:rPr>
                <w:rFonts w:cs="Arial"/>
                <w:sz w:val="24"/>
                <w:szCs w:val="24"/>
                <w:lang w:val="sr-Cyrl-CS"/>
              </w:rPr>
              <w:t xml:space="preserve"> </w:t>
            </w:r>
            <w:r>
              <w:rPr>
                <w:rFonts w:cs="Arial"/>
                <w:sz w:val="24"/>
                <w:szCs w:val="24"/>
                <w:lang w:val="sr-Cyrl-CS" w:eastAsia="ar-SA"/>
              </w:rPr>
              <w:t>Владан Марковић</w:t>
            </w:r>
          </w:p>
          <w:p w14:paraId="433E8620" w14:textId="77777777" w:rsidR="001C3C2D" w:rsidRPr="00B35200" w:rsidRDefault="001C3C2D" w:rsidP="00EE3FD1">
            <w:pPr>
              <w:jc w:val="both"/>
              <w:rPr>
                <w:rFonts w:cs="Arial"/>
                <w:sz w:val="24"/>
                <w:szCs w:val="24"/>
                <w:lang w:val="sr-Cyrl-CS" w:eastAsia="ar-SA"/>
              </w:rPr>
            </w:pPr>
          </w:p>
        </w:tc>
        <w:tc>
          <w:tcPr>
            <w:tcW w:w="4742" w:type="dxa"/>
            <w:shd w:val="clear" w:color="auto" w:fill="auto"/>
            <w:vAlign w:val="center"/>
          </w:tcPr>
          <w:p w14:paraId="50AC3FC2" w14:textId="77777777" w:rsidR="001C3C2D" w:rsidRPr="00B35200" w:rsidRDefault="001C3C2D" w:rsidP="00EE3FD1">
            <w:pPr>
              <w:jc w:val="center"/>
              <w:rPr>
                <w:rFonts w:cs="Arial"/>
                <w:sz w:val="24"/>
                <w:szCs w:val="24"/>
              </w:rPr>
            </w:pPr>
            <w:r w:rsidRPr="00B35200">
              <w:rPr>
                <w:rFonts w:cs="Arial"/>
                <w:sz w:val="24"/>
                <w:szCs w:val="24"/>
              </w:rPr>
              <w:t>Име и презиме</w:t>
            </w:r>
          </w:p>
          <w:p w14:paraId="7B16CFE9" w14:textId="77777777" w:rsidR="001C3C2D" w:rsidRPr="00C414F5" w:rsidRDefault="001C3C2D" w:rsidP="00EE3FD1">
            <w:pPr>
              <w:tabs>
                <w:tab w:val="left" w:pos="567"/>
              </w:tabs>
              <w:autoSpaceDE w:val="0"/>
              <w:jc w:val="center"/>
              <w:textAlignment w:val="auto"/>
              <w:rPr>
                <w:rFonts w:ascii="Arial MT" w:hAnsi="Arial MT" w:cs="Arial"/>
                <w:color w:val="000000"/>
                <w:kern w:val="0"/>
                <w:sz w:val="24"/>
                <w:szCs w:val="24"/>
              </w:rPr>
            </w:pPr>
            <w:r>
              <w:rPr>
                <w:rFonts w:ascii="Arial MT" w:hAnsi="Arial MT" w:cs="Arial"/>
                <w:color w:val="000000"/>
                <w:kern w:val="0"/>
                <w:sz w:val="24"/>
                <w:szCs w:val="24"/>
              </w:rPr>
              <w:t>Функција</w:t>
            </w:r>
          </w:p>
          <w:p w14:paraId="35332710" w14:textId="77777777" w:rsidR="001C3C2D" w:rsidRPr="00B35200" w:rsidRDefault="001C3C2D" w:rsidP="00EE3FD1">
            <w:pPr>
              <w:tabs>
                <w:tab w:val="left" w:pos="567"/>
              </w:tabs>
              <w:autoSpaceDE w:val="0"/>
              <w:jc w:val="both"/>
              <w:textAlignment w:val="auto"/>
              <w:rPr>
                <w:rFonts w:ascii="Arial MT" w:hAnsi="Arial MT"/>
                <w:color w:val="000000"/>
                <w:kern w:val="0"/>
                <w:sz w:val="24"/>
                <w:szCs w:val="24"/>
              </w:rPr>
            </w:pPr>
          </w:p>
        </w:tc>
      </w:tr>
    </w:tbl>
    <w:p w14:paraId="6722D47F" w14:textId="77777777" w:rsidR="000E0A8E" w:rsidRDefault="000E0A8E" w:rsidP="00362C23">
      <w:pPr>
        <w:pStyle w:val="KDPodnaslov1"/>
        <w:spacing w:before="0"/>
        <w:outlineLvl w:val="9"/>
        <w:rPr>
          <w:rFonts w:ascii="Arial" w:hAnsi="Arial" w:cs="Arial"/>
        </w:rPr>
      </w:pPr>
    </w:p>
    <w:p w14:paraId="24D93D3E" w14:textId="77777777" w:rsidR="00362C23" w:rsidRDefault="00362C23" w:rsidP="00362C23">
      <w:pPr>
        <w:pStyle w:val="KDPodnaslov1"/>
        <w:spacing w:before="0"/>
        <w:outlineLvl w:val="9"/>
        <w:rPr>
          <w:rFonts w:ascii="Arial" w:hAnsi="Arial" w:cs="Arial"/>
        </w:rPr>
      </w:pPr>
    </w:p>
    <w:p w14:paraId="5258D3B3" w14:textId="77777777" w:rsidR="000E0A8E" w:rsidRDefault="000E0A8E" w:rsidP="00362C23">
      <w:pPr>
        <w:pStyle w:val="KDPodnaslov1"/>
        <w:spacing w:before="0"/>
        <w:outlineLvl w:val="9"/>
        <w:rPr>
          <w:rFonts w:ascii="Arial" w:hAnsi="Arial" w:cs="Arial"/>
        </w:rPr>
      </w:pPr>
    </w:p>
    <w:p w14:paraId="17D37AB0" w14:textId="77777777" w:rsidR="000E0A8E" w:rsidRDefault="000E0A8E" w:rsidP="00362C23">
      <w:pPr>
        <w:pStyle w:val="KDPodnaslov1"/>
        <w:spacing w:before="0"/>
        <w:outlineLvl w:val="9"/>
        <w:rPr>
          <w:rFonts w:ascii="Arial" w:hAnsi="Arial" w:cs="Arial"/>
        </w:rPr>
      </w:pPr>
    </w:p>
    <w:p w14:paraId="27166F61" w14:textId="77777777" w:rsidR="000E0A8E" w:rsidRDefault="000E0A8E" w:rsidP="00362C23">
      <w:pPr>
        <w:pStyle w:val="KDPodnaslov1"/>
        <w:spacing w:before="0"/>
        <w:outlineLvl w:val="9"/>
        <w:rPr>
          <w:rFonts w:ascii="Arial" w:hAnsi="Arial" w:cs="Arial"/>
        </w:rPr>
      </w:pPr>
    </w:p>
    <w:p w14:paraId="22BBB3FB" w14:textId="77777777" w:rsidR="000E0A8E" w:rsidRDefault="000E0A8E" w:rsidP="00362C23">
      <w:pPr>
        <w:pStyle w:val="KDPodnaslov1"/>
        <w:spacing w:before="0"/>
        <w:outlineLvl w:val="9"/>
        <w:rPr>
          <w:rFonts w:ascii="Arial" w:hAnsi="Arial" w:cs="Arial"/>
        </w:rPr>
      </w:pPr>
    </w:p>
    <w:p w14:paraId="15F47290" w14:textId="77777777" w:rsidR="000E0A8E" w:rsidRDefault="000E0A8E" w:rsidP="00362C23">
      <w:pPr>
        <w:pStyle w:val="KDPodnaslov1"/>
        <w:spacing w:before="0"/>
        <w:outlineLvl w:val="9"/>
        <w:rPr>
          <w:rFonts w:ascii="Arial" w:hAnsi="Arial" w:cs="Arial"/>
        </w:rPr>
      </w:pPr>
    </w:p>
    <w:p w14:paraId="5DDBB1A3" w14:textId="77777777" w:rsidR="000E0A8E" w:rsidRDefault="000E0A8E" w:rsidP="00362C23">
      <w:pPr>
        <w:pStyle w:val="KDPodnaslov1"/>
        <w:spacing w:before="0"/>
        <w:outlineLvl w:val="9"/>
        <w:rPr>
          <w:rFonts w:ascii="Arial" w:hAnsi="Arial" w:cs="Arial"/>
        </w:rPr>
      </w:pPr>
    </w:p>
    <w:p w14:paraId="6A5A9295" w14:textId="77777777" w:rsidR="000E0A8E" w:rsidRDefault="000E0A8E" w:rsidP="00362C23">
      <w:pPr>
        <w:pStyle w:val="KDPodnaslov1"/>
        <w:spacing w:before="0"/>
        <w:outlineLvl w:val="9"/>
        <w:rPr>
          <w:rFonts w:ascii="Arial" w:hAnsi="Arial" w:cs="Arial"/>
        </w:rPr>
      </w:pPr>
    </w:p>
    <w:p w14:paraId="2FB652CB" w14:textId="77777777" w:rsidR="000E0A8E" w:rsidRDefault="000E0A8E" w:rsidP="00362C23">
      <w:pPr>
        <w:pStyle w:val="KDPodnaslov1"/>
        <w:spacing w:before="0"/>
        <w:outlineLvl w:val="9"/>
        <w:rPr>
          <w:rFonts w:ascii="Arial" w:hAnsi="Arial" w:cs="Arial"/>
        </w:rPr>
      </w:pPr>
    </w:p>
    <w:p w14:paraId="2C34C255" w14:textId="4920463C" w:rsidR="007C6018" w:rsidRDefault="000E0A8E" w:rsidP="001B0213">
      <w:pPr>
        <w:pStyle w:val="KDPodnaslov1"/>
        <w:spacing w:before="0"/>
        <w:outlineLvl w:val="9"/>
        <w:rPr>
          <w:rFonts w:ascii="Arial" w:hAnsi="Arial" w:cs="Arial"/>
        </w:rPr>
      </w:pPr>
      <w:r>
        <w:rPr>
          <w:rFonts w:ascii="Arial" w:hAnsi="Arial" w:cs="Arial"/>
        </w:rPr>
        <w:br w:type="page"/>
      </w:r>
    </w:p>
    <w:p w14:paraId="5EC53B16" w14:textId="7EA6865B" w:rsidR="00AB5944" w:rsidRPr="001D415D" w:rsidRDefault="00AB5944" w:rsidP="00AB5944">
      <w:pPr>
        <w:keepNext/>
        <w:tabs>
          <w:tab w:val="left" w:pos="1050"/>
        </w:tabs>
        <w:autoSpaceDE w:val="0"/>
        <w:textAlignment w:val="auto"/>
        <w:rPr>
          <w:rFonts w:cs="Arial"/>
          <w:b/>
          <w:color w:val="000000"/>
          <w:kern w:val="0"/>
          <w:sz w:val="24"/>
          <w:szCs w:val="24"/>
          <w:lang w:val="sr-Cyrl-RS"/>
        </w:rPr>
      </w:pPr>
      <w:r w:rsidRPr="00F22D0E">
        <w:rPr>
          <w:rFonts w:cs="Arial"/>
          <w:b/>
          <w:color w:val="000000"/>
          <w:kern w:val="0"/>
          <w:sz w:val="24"/>
          <w:szCs w:val="24"/>
        </w:rPr>
        <w:lastRenderedPageBreak/>
        <w:t>МОДЕЛ УГОВОРА</w:t>
      </w:r>
      <w:r>
        <w:rPr>
          <w:rFonts w:cs="Arial"/>
          <w:b/>
          <w:color w:val="000000"/>
          <w:kern w:val="0"/>
          <w:sz w:val="24"/>
          <w:szCs w:val="24"/>
          <w:lang w:val="sr-Cyrl-RS"/>
        </w:rPr>
        <w:t xml:space="preserve"> - Партија 2</w:t>
      </w:r>
    </w:p>
    <w:p w14:paraId="4F78B01B" w14:textId="77777777" w:rsidR="00AB5944" w:rsidRDefault="00AB5944" w:rsidP="00AB5944">
      <w:pPr>
        <w:tabs>
          <w:tab w:val="left" w:pos="567"/>
        </w:tabs>
        <w:autoSpaceDE w:val="0"/>
        <w:jc w:val="both"/>
        <w:textAlignment w:val="auto"/>
        <w:rPr>
          <w:rFonts w:cs="Arial"/>
          <w:color w:val="000000"/>
          <w:kern w:val="0"/>
          <w:sz w:val="24"/>
          <w:szCs w:val="24"/>
        </w:rPr>
      </w:pPr>
      <w:r w:rsidRPr="00F22D0E">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416C3950" w14:textId="77777777" w:rsidR="00AB5944" w:rsidRPr="00F22D0E" w:rsidRDefault="00AB5944" w:rsidP="00AB5944">
      <w:pPr>
        <w:tabs>
          <w:tab w:val="left" w:pos="567"/>
        </w:tabs>
        <w:autoSpaceDE w:val="0"/>
        <w:jc w:val="both"/>
        <w:textAlignment w:val="auto"/>
        <w:rPr>
          <w:rFonts w:cs="Arial"/>
          <w:color w:val="000000"/>
          <w:kern w:val="0"/>
          <w:sz w:val="24"/>
          <w:szCs w:val="24"/>
        </w:rPr>
      </w:pPr>
    </w:p>
    <w:p w14:paraId="6FDF9591" w14:textId="77777777" w:rsidR="00AB5944" w:rsidRPr="00F22D0E" w:rsidRDefault="00AB5944" w:rsidP="00AB5944">
      <w:pPr>
        <w:tabs>
          <w:tab w:val="left" w:pos="567"/>
        </w:tabs>
        <w:autoSpaceDE w:val="0"/>
        <w:jc w:val="center"/>
        <w:textAlignment w:val="auto"/>
        <w:rPr>
          <w:rFonts w:cs="Arial"/>
          <w:color w:val="000000"/>
          <w:kern w:val="0"/>
          <w:sz w:val="24"/>
          <w:szCs w:val="24"/>
        </w:rPr>
      </w:pPr>
      <w:r w:rsidRPr="00F22D0E">
        <w:rPr>
          <w:rFonts w:cs="Arial"/>
          <w:b/>
          <w:color w:val="000000"/>
          <w:kern w:val="0"/>
          <w:sz w:val="24"/>
          <w:szCs w:val="24"/>
        </w:rPr>
        <w:t>Уговорне стране:</w:t>
      </w:r>
    </w:p>
    <w:p w14:paraId="6F79BDE7" w14:textId="77777777" w:rsidR="00AB5944" w:rsidRPr="00F22D0E" w:rsidRDefault="00AB5944" w:rsidP="00AB5944">
      <w:pPr>
        <w:widowControl/>
        <w:suppressAutoHyphens w:val="0"/>
        <w:autoSpaceDN/>
        <w:ind w:left="284"/>
        <w:contextualSpacing/>
        <w:jc w:val="both"/>
        <w:textAlignment w:val="auto"/>
        <w:rPr>
          <w:rFonts w:cs="Arial"/>
          <w:b/>
          <w:sz w:val="24"/>
          <w:szCs w:val="24"/>
          <w:lang w:val="sr-Cyrl-CS"/>
        </w:rPr>
      </w:pPr>
      <w:r w:rsidRPr="00F22D0E">
        <w:rPr>
          <w:rFonts w:cs="Arial"/>
          <w:sz w:val="24"/>
          <w:szCs w:val="24"/>
          <w:lang w:val="sr-Cyrl-RS"/>
        </w:rPr>
        <w:t>1.</w:t>
      </w:r>
      <w:r w:rsidRPr="00F22D0E">
        <w:rPr>
          <w:rFonts w:cs="Arial"/>
          <w:sz w:val="24"/>
          <w:szCs w:val="24"/>
        </w:rPr>
        <w:t xml:space="preserve">Јавно предузеће „Електропривреда Србије“ Београд, </w:t>
      </w:r>
      <w:r w:rsidRPr="00F22D0E">
        <w:rPr>
          <w:rFonts w:cs="Arial"/>
          <w:sz w:val="24"/>
          <w:szCs w:val="24"/>
          <w:lang w:val="sr-Cyrl-RS"/>
        </w:rPr>
        <w:t>у</w:t>
      </w:r>
      <w:r w:rsidRPr="00F22D0E">
        <w:rPr>
          <w:rFonts w:cs="Arial"/>
          <w:sz w:val="24"/>
          <w:szCs w:val="24"/>
        </w:rPr>
        <w:t xml:space="preserve">лица </w:t>
      </w:r>
      <w:r w:rsidRPr="00F22D0E">
        <w:rPr>
          <w:rFonts w:cs="Arial"/>
          <w:sz w:val="24"/>
          <w:szCs w:val="24"/>
          <w:lang w:val="sr-Cyrl-RS"/>
        </w:rPr>
        <w:t>Балканска</w:t>
      </w:r>
      <w:r w:rsidRPr="00F22D0E">
        <w:rPr>
          <w:rFonts w:cs="Arial"/>
          <w:sz w:val="24"/>
          <w:szCs w:val="24"/>
        </w:rPr>
        <w:t xml:space="preserve"> бр. 13, матични број: 20053658, ПИБ 103920327, текући рачун </w:t>
      </w:r>
      <w:r w:rsidRPr="00F22D0E">
        <w:rPr>
          <w:rFonts w:cs="Arial"/>
          <w:sz w:val="24"/>
          <w:szCs w:val="24"/>
          <w:lang w:val="sr-Cyrl-RS"/>
        </w:rPr>
        <w:t xml:space="preserve"> 205-23250-81</w:t>
      </w:r>
      <w:r w:rsidRPr="00F22D0E">
        <w:rPr>
          <w:rFonts w:cs="Arial"/>
          <w:sz w:val="24"/>
          <w:szCs w:val="24"/>
        </w:rPr>
        <w:t xml:space="preserve">, </w:t>
      </w:r>
      <w:r w:rsidRPr="00F22D0E">
        <w:rPr>
          <w:rFonts w:cs="Arial"/>
          <w:sz w:val="24"/>
          <w:szCs w:val="24"/>
          <w:lang w:val="sr-Cyrl-RS"/>
        </w:rPr>
        <w:t xml:space="preserve">Комерцијална банка </w:t>
      </w:r>
      <w:r w:rsidRPr="00F22D0E">
        <w:rPr>
          <w:rFonts w:cs="Arial"/>
          <w:sz w:val="24"/>
          <w:szCs w:val="24"/>
        </w:rPr>
        <w:t xml:space="preserve">а.д. Београд, Огранак РБ Колубара, </w:t>
      </w:r>
      <w:r w:rsidRPr="00F22D0E">
        <w:rPr>
          <w:rFonts w:cs="Arial"/>
          <w:sz w:val="24"/>
          <w:szCs w:val="24"/>
          <w:lang w:val="sr-Cyrl-RS"/>
        </w:rPr>
        <w:t xml:space="preserve">Лазаревац, улица </w:t>
      </w:r>
      <w:r w:rsidRPr="00F22D0E">
        <w:rPr>
          <w:rFonts w:cs="Arial"/>
          <w:sz w:val="24"/>
          <w:szCs w:val="24"/>
        </w:rPr>
        <w:t xml:space="preserve">Светог Саве бр.1, које </w:t>
      </w:r>
      <w:r w:rsidRPr="00F22D0E">
        <w:rPr>
          <w:rFonts w:cs="Arial"/>
          <w:sz w:val="24"/>
          <w:szCs w:val="24"/>
          <w:lang w:val="sr-Cyrl-RS"/>
        </w:rPr>
        <w:t>у име и за рачун ЈП ЕПС</w:t>
      </w:r>
      <w:r w:rsidRPr="00F22D0E">
        <w:rPr>
          <w:rFonts w:cs="Arial"/>
          <w:sz w:val="24"/>
          <w:szCs w:val="24"/>
          <w:lang w:val="sr-Cyrl-CS"/>
        </w:rPr>
        <w:t xml:space="preserve"> заступа Владан Марковић, ф</w:t>
      </w:r>
      <w:r w:rsidRPr="00F22D0E">
        <w:rPr>
          <w:rFonts w:cs="Arial"/>
          <w:sz w:val="24"/>
          <w:szCs w:val="24"/>
          <w:lang w:val="sr-Cyrl-RS"/>
        </w:rPr>
        <w:t>инансијски директор Огранка РБ Колубара</w:t>
      </w:r>
      <w:r w:rsidRPr="00F22D0E">
        <w:rPr>
          <w:rFonts w:cs="Arial"/>
          <w:sz w:val="24"/>
          <w:szCs w:val="24"/>
          <w:lang w:val="sr-Cyrl-CS"/>
        </w:rPr>
        <w:t>,</w:t>
      </w:r>
      <w:r w:rsidRPr="00F22D0E">
        <w:rPr>
          <w:rFonts w:cs="Arial"/>
          <w:sz w:val="24"/>
          <w:szCs w:val="24"/>
          <w:lang w:val="sr-Cyrl-RS"/>
        </w:rPr>
        <w:t xml:space="preserve"> по Пуномоћју в.д. </w:t>
      </w:r>
      <w:r w:rsidRPr="00F22D0E">
        <w:rPr>
          <w:rFonts w:eastAsia="Arial Unicode MS" w:cs="Arial"/>
          <w:kern w:val="2"/>
          <w:sz w:val="24"/>
          <w:szCs w:val="24"/>
          <w:lang w:val="sr-Cyrl-RS" w:eastAsia="ar-SA"/>
        </w:rPr>
        <w:t>директора ЈП ЕПС</w:t>
      </w:r>
      <w:r w:rsidRPr="00F22D0E">
        <w:rPr>
          <w:rFonts w:cs="Arial"/>
          <w:sz w:val="24"/>
          <w:szCs w:val="24"/>
          <w:lang w:val="sr-Cyrl-RS"/>
        </w:rPr>
        <w:t xml:space="preserve"> број 12.01.296882/1-17 од 15.06.2017.године </w:t>
      </w:r>
      <w:r w:rsidRPr="00F22D0E">
        <w:rPr>
          <w:rFonts w:cs="Arial"/>
          <w:sz w:val="24"/>
          <w:szCs w:val="24"/>
          <w:lang w:val="sr-Cyrl-CS"/>
        </w:rPr>
        <w:t>(у даљем тексту:</w:t>
      </w:r>
      <w:r w:rsidRPr="00F22D0E">
        <w:rPr>
          <w:rFonts w:cs="Arial"/>
          <w:sz w:val="24"/>
          <w:szCs w:val="24"/>
        </w:rPr>
        <w:t xml:space="preserve"> Корисник услуге</w:t>
      </w:r>
      <w:r w:rsidRPr="00F22D0E">
        <w:rPr>
          <w:rFonts w:cs="Arial"/>
          <w:sz w:val="24"/>
          <w:szCs w:val="24"/>
          <w:lang w:val="sr-Cyrl-CS"/>
        </w:rPr>
        <w:t xml:space="preserve">)  </w:t>
      </w:r>
    </w:p>
    <w:p w14:paraId="2C774C38" w14:textId="77777777" w:rsidR="00AB5944" w:rsidRPr="00F22D0E" w:rsidRDefault="00AB5944" w:rsidP="00AB5944">
      <w:pPr>
        <w:tabs>
          <w:tab w:val="left" w:pos="284"/>
        </w:tabs>
        <w:autoSpaceDE w:val="0"/>
        <w:ind w:left="284"/>
        <w:jc w:val="center"/>
        <w:textAlignment w:val="auto"/>
        <w:rPr>
          <w:rFonts w:cs="Arial"/>
          <w:color w:val="000000"/>
          <w:kern w:val="0"/>
          <w:sz w:val="24"/>
          <w:szCs w:val="24"/>
        </w:rPr>
      </w:pPr>
      <w:r w:rsidRPr="00F22D0E">
        <w:rPr>
          <w:rFonts w:cs="Arial"/>
          <w:color w:val="000000"/>
          <w:kern w:val="0"/>
          <w:sz w:val="24"/>
          <w:szCs w:val="24"/>
        </w:rPr>
        <w:t>и</w:t>
      </w:r>
    </w:p>
    <w:p w14:paraId="77B3B936" w14:textId="77777777" w:rsidR="00AB5944" w:rsidRPr="00F22D0E" w:rsidRDefault="00AB5944" w:rsidP="00AB5944">
      <w:pPr>
        <w:widowControl/>
        <w:suppressAutoHyphens w:val="0"/>
        <w:autoSpaceDN/>
        <w:ind w:left="284"/>
        <w:jc w:val="both"/>
        <w:textAlignment w:val="auto"/>
        <w:rPr>
          <w:rFonts w:cs="Arial"/>
          <w:sz w:val="24"/>
          <w:szCs w:val="24"/>
          <w:lang w:val="sr-Cyrl-CS"/>
        </w:rPr>
      </w:pPr>
      <w:r w:rsidRPr="00F22D0E">
        <w:rPr>
          <w:rFonts w:cs="Arial"/>
          <w:sz w:val="24"/>
          <w:szCs w:val="24"/>
          <w:lang w:val="sr-Cyrl-CS"/>
        </w:rPr>
        <w:t>2.___________________________,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F22D0E">
        <w:rPr>
          <w:rFonts w:cs="Arial"/>
          <w:sz w:val="24"/>
          <w:szCs w:val="24"/>
          <w:lang w:val="sr-Cyrl-RS"/>
        </w:rPr>
        <w:t>лац</w:t>
      </w:r>
      <w:r w:rsidRPr="00F22D0E">
        <w:rPr>
          <w:rFonts w:cs="Arial"/>
          <w:sz w:val="24"/>
          <w:szCs w:val="24"/>
          <w:lang w:val="sr-Cyrl-CS"/>
        </w:rPr>
        <w:t xml:space="preserve"> услуге) </w:t>
      </w:r>
    </w:p>
    <w:p w14:paraId="44D547A6" w14:textId="77777777" w:rsidR="00AB5944" w:rsidRPr="00F22D0E" w:rsidRDefault="00AB5944" w:rsidP="00AB5944">
      <w:pPr>
        <w:widowControl/>
        <w:numPr>
          <w:ilvl w:val="0"/>
          <w:numId w:val="48"/>
        </w:numPr>
        <w:suppressAutoHyphens w:val="0"/>
        <w:autoSpaceDN/>
        <w:ind w:left="426" w:hanging="142"/>
        <w:contextualSpacing/>
        <w:jc w:val="both"/>
        <w:textAlignment w:val="auto"/>
        <w:rPr>
          <w:rFonts w:cs="Arial"/>
          <w:sz w:val="24"/>
          <w:szCs w:val="24"/>
          <w:lang w:val="sr-Cyrl-CS"/>
        </w:rPr>
      </w:pPr>
      <w:r w:rsidRPr="00F22D0E">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452A8F09" w14:textId="77777777" w:rsidR="00AB5944" w:rsidRPr="00F22D0E" w:rsidRDefault="00AB5944" w:rsidP="00AB5944">
      <w:pPr>
        <w:widowControl/>
        <w:numPr>
          <w:ilvl w:val="0"/>
          <w:numId w:val="48"/>
        </w:numPr>
        <w:suppressAutoHyphens w:val="0"/>
        <w:autoSpaceDN/>
        <w:ind w:left="426" w:hanging="142"/>
        <w:contextualSpacing/>
        <w:jc w:val="both"/>
        <w:textAlignment w:val="auto"/>
        <w:rPr>
          <w:rFonts w:cs="Arial"/>
          <w:b/>
          <w:sz w:val="24"/>
          <w:szCs w:val="24"/>
          <w:lang w:val="sr-Cyrl-CS"/>
        </w:rPr>
      </w:pPr>
      <w:r w:rsidRPr="00F22D0E">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0CBE1D0C" w14:textId="77777777" w:rsidR="00AB5944" w:rsidRPr="00F22D0E" w:rsidRDefault="00AB5944" w:rsidP="00AB5944">
      <w:pPr>
        <w:tabs>
          <w:tab w:val="left" w:pos="567"/>
        </w:tabs>
        <w:autoSpaceDE w:val="0"/>
        <w:jc w:val="both"/>
        <w:textAlignment w:val="auto"/>
        <w:rPr>
          <w:rFonts w:cs="Arial"/>
          <w:color w:val="000000"/>
          <w:kern w:val="0"/>
          <w:sz w:val="24"/>
          <w:szCs w:val="24"/>
          <w:lang w:val="sr-Cyrl-CS"/>
        </w:rPr>
      </w:pPr>
      <w:r w:rsidRPr="00F22D0E">
        <w:rPr>
          <w:rFonts w:cs="Arial"/>
          <w:color w:val="000000"/>
          <w:kern w:val="0"/>
          <w:sz w:val="24"/>
          <w:szCs w:val="24"/>
          <w:lang w:val="sr-Cyrl-CS"/>
        </w:rPr>
        <w:t xml:space="preserve">(у даљем тексту заједно: Уговорне стране) закључиле су у </w:t>
      </w:r>
      <w:r w:rsidRPr="00F22D0E">
        <w:rPr>
          <w:rFonts w:cs="Arial"/>
          <w:color w:val="000000"/>
          <w:kern w:val="0"/>
          <w:sz w:val="24"/>
          <w:szCs w:val="24"/>
          <w:lang w:val="sr-Cyrl-RS"/>
        </w:rPr>
        <w:t>Лазаревцу</w:t>
      </w:r>
      <w:r w:rsidRPr="00F22D0E">
        <w:rPr>
          <w:rFonts w:cs="Arial"/>
          <w:color w:val="000000"/>
          <w:kern w:val="0"/>
          <w:sz w:val="24"/>
          <w:szCs w:val="24"/>
          <w:lang w:val="sr-Cyrl-CS"/>
        </w:rPr>
        <w:t>,</w:t>
      </w:r>
    </w:p>
    <w:p w14:paraId="746D017D" w14:textId="77777777" w:rsidR="00AB5944" w:rsidRPr="00F22D0E" w:rsidRDefault="00AB5944" w:rsidP="00AB5944">
      <w:pPr>
        <w:tabs>
          <w:tab w:val="left" w:pos="567"/>
        </w:tabs>
        <w:autoSpaceDE w:val="0"/>
        <w:jc w:val="both"/>
        <w:textAlignment w:val="auto"/>
        <w:rPr>
          <w:rFonts w:cs="Arial"/>
          <w:color w:val="000000"/>
          <w:kern w:val="0"/>
          <w:sz w:val="24"/>
          <w:szCs w:val="24"/>
          <w:lang w:val="sr-Cyrl-CS"/>
        </w:rPr>
      </w:pPr>
    </w:p>
    <w:p w14:paraId="14DF1817" w14:textId="77777777" w:rsidR="00AB5944" w:rsidRPr="00F22D0E" w:rsidRDefault="00AB5944" w:rsidP="00AB5944">
      <w:pPr>
        <w:tabs>
          <w:tab w:val="left" w:pos="567"/>
        </w:tabs>
        <w:autoSpaceDE w:val="0"/>
        <w:jc w:val="both"/>
        <w:textAlignment w:val="auto"/>
        <w:rPr>
          <w:rFonts w:cs="Arial"/>
          <w:color w:val="000000"/>
          <w:kern w:val="0"/>
          <w:sz w:val="24"/>
          <w:szCs w:val="24"/>
          <w:lang w:val="sr-Cyrl-RS"/>
        </w:rPr>
      </w:pPr>
      <w:r w:rsidRPr="00F22D0E">
        <w:rPr>
          <w:rFonts w:cs="Arial"/>
          <w:b/>
          <w:color w:val="000000"/>
          <w:kern w:val="0"/>
          <w:sz w:val="24"/>
          <w:szCs w:val="24"/>
          <w:lang w:val="sr-Cyrl-CS"/>
        </w:rPr>
        <w:t xml:space="preserve">                                      </w:t>
      </w:r>
      <w:r w:rsidRPr="00F22D0E">
        <w:rPr>
          <w:rFonts w:cs="Arial"/>
          <w:b/>
          <w:color w:val="000000"/>
          <w:kern w:val="0"/>
          <w:sz w:val="24"/>
          <w:szCs w:val="24"/>
          <w:lang w:val="sr-Cyrl-RS"/>
        </w:rPr>
        <w:t xml:space="preserve">   УГОВОР О ПРУЖАЊУ УСЛУГЕ</w:t>
      </w:r>
    </w:p>
    <w:p w14:paraId="4DABF19D" w14:textId="77777777" w:rsidR="00AB5944" w:rsidRPr="00F22D0E" w:rsidRDefault="00AB5944" w:rsidP="00AB5944">
      <w:pPr>
        <w:tabs>
          <w:tab w:val="left" w:pos="567"/>
        </w:tabs>
        <w:autoSpaceDE w:val="0"/>
        <w:jc w:val="center"/>
        <w:textAlignment w:val="auto"/>
        <w:rPr>
          <w:rFonts w:cs="Arial"/>
          <w:b/>
          <w:color w:val="000000"/>
          <w:kern w:val="0"/>
          <w:sz w:val="24"/>
          <w:szCs w:val="24"/>
          <w:lang w:val="sr-Cyrl-RS"/>
        </w:rPr>
      </w:pPr>
      <w:r w:rsidRPr="00F22D0E">
        <w:rPr>
          <w:rFonts w:cs="Arial"/>
          <w:b/>
          <w:color w:val="000000"/>
          <w:kern w:val="0"/>
          <w:sz w:val="24"/>
          <w:szCs w:val="24"/>
          <w:lang w:val="sr-Cyrl-RS"/>
        </w:rPr>
        <w:t>УВОДНЕ ОДРЕДБЕ</w:t>
      </w:r>
    </w:p>
    <w:p w14:paraId="5860E3E8" w14:textId="77777777" w:rsidR="00AB5944" w:rsidRPr="00F22D0E" w:rsidRDefault="00AB5944" w:rsidP="00AB5944">
      <w:pPr>
        <w:tabs>
          <w:tab w:val="left" w:pos="567"/>
        </w:tabs>
        <w:autoSpaceDE w:val="0"/>
        <w:jc w:val="both"/>
        <w:textAlignment w:val="auto"/>
        <w:rPr>
          <w:rFonts w:cs="Arial"/>
          <w:color w:val="000000"/>
          <w:kern w:val="0"/>
          <w:sz w:val="24"/>
          <w:szCs w:val="24"/>
          <w:lang w:val="sr-Cyrl-RS"/>
        </w:rPr>
      </w:pPr>
      <w:r w:rsidRPr="00F22D0E">
        <w:rPr>
          <w:rFonts w:cs="Arial"/>
          <w:color w:val="000000"/>
          <w:kern w:val="0"/>
          <w:sz w:val="24"/>
          <w:szCs w:val="24"/>
          <w:lang w:val="sr-Cyrl-RS"/>
        </w:rPr>
        <w:t xml:space="preserve">Имајући у виду:  </w:t>
      </w:r>
    </w:p>
    <w:p w14:paraId="5EF0B68D" w14:textId="77777777" w:rsidR="00AB5944" w:rsidRDefault="00AB5944" w:rsidP="00AB5944">
      <w:pPr>
        <w:tabs>
          <w:tab w:val="left" w:pos="284"/>
        </w:tabs>
        <w:autoSpaceDE w:val="0"/>
        <w:jc w:val="both"/>
        <w:textAlignment w:val="auto"/>
        <w:rPr>
          <w:rFonts w:ascii="Arial MT" w:hAnsi="Arial MT" w:cs="Arial"/>
          <w:b/>
          <w:color w:val="000000"/>
          <w:kern w:val="0"/>
          <w:sz w:val="24"/>
          <w:szCs w:val="24"/>
          <w:lang w:val="sr-Latn-RS"/>
        </w:rPr>
      </w:pPr>
      <w:r w:rsidRPr="00F22D0E">
        <w:rPr>
          <w:rFonts w:cs="Arial"/>
          <w:color w:val="000000"/>
          <w:kern w:val="0"/>
          <w:sz w:val="24"/>
          <w:szCs w:val="24"/>
          <w:lang w:val="sr-Cyrl-RS"/>
        </w:rPr>
        <w:t>•</w:t>
      </w:r>
      <w:r w:rsidRPr="00F22D0E">
        <w:rPr>
          <w:rFonts w:cs="Arial"/>
          <w:color w:val="000000"/>
          <w:kern w:val="0"/>
          <w:sz w:val="24"/>
          <w:szCs w:val="24"/>
          <w:lang w:val="sr-Cyrl-RS"/>
        </w:rPr>
        <w:tab/>
        <w:t>да је Наручилац - огранак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F22D0E">
        <w:rPr>
          <w:rFonts w:cs="Arial"/>
          <w:kern w:val="0"/>
          <w:sz w:val="24"/>
          <w:szCs w:val="24"/>
          <w:lang w:val="sr-Cyrl-RS"/>
        </w:rPr>
        <w:t xml:space="preserve">: </w:t>
      </w:r>
      <w:r w:rsidRPr="00AB5944">
        <w:rPr>
          <w:rFonts w:ascii="Arial MT" w:hAnsi="Arial MT" w:cs="Arial"/>
          <w:b/>
          <w:color w:val="000000"/>
          <w:kern w:val="0"/>
          <w:sz w:val="24"/>
          <w:szCs w:val="24"/>
          <w:lang w:val="sr-Latn-RS"/>
        </w:rPr>
        <w:t>Услуге у вези са одлагањем опасног отпада, обликоване по партијама, број ЈН/4000/0747/2019, Јана бр.1853/2019.</w:t>
      </w:r>
    </w:p>
    <w:p w14:paraId="5918AE4A" w14:textId="559216A6" w:rsidR="00AB5944" w:rsidRPr="00F22D0E" w:rsidRDefault="00AB5944" w:rsidP="00AB5944">
      <w:pPr>
        <w:tabs>
          <w:tab w:val="left" w:pos="284"/>
        </w:tabs>
        <w:autoSpaceDE w:val="0"/>
        <w:jc w:val="both"/>
        <w:textAlignment w:val="auto"/>
        <w:rPr>
          <w:rFonts w:cs="Arial"/>
          <w:kern w:val="0"/>
          <w:sz w:val="24"/>
          <w:szCs w:val="24"/>
          <w:lang w:val="sr-Cyrl-RS"/>
        </w:rPr>
      </w:pPr>
      <w:r w:rsidRPr="00F22D0E">
        <w:rPr>
          <w:rFonts w:cs="Arial"/>
          <w:kern w:val="0"/>
          <w:sz w:val="24"/>
          <w:szCs w:val="24"/>
          <w:lang w:val="sr-Cyrl-RS"/>
        </w:rPr>
        <w:t>•</w:t>
      </w:r>
      <w:r w:rsidRPr="00F22D0E">
        <w:rPr>
          <w:rFonts w:cs="Arial"/>
          <w:kern w:val="0"/>
          <w:sz w:val="24"/>
          <w:szCs w:val="24"/>
          <w:lang w:val="sr-Cyrl-RS"/>
        </w:rPr>
        <w:tab/>
        <w:t>да су Позив за подношење понуда и Конкурсна документација у вези предметне јавне набавке објављени на Порталу јавних</w:t>
      </w:r>
      <w:r>
        <w:rPr>
          <w:rFonts w:cs="Arial"/>
          <w:kern w:val="0"/>
          <w:sz w:val="24"/>
          <w:szCs w:val="24"/>
          <w:lang w:val="sr-Cyrl-RS"/>
        </w:rPr>
        <w:t xml:space="preserve"> набавки</w:t>
      </w:r>
      <w:r w:rsidRPr="00C97349">
        <w:rPr>
          <w:rFonts w:cs="Arial"/>
          <w:kern w:val="0"/>
          <w:sz w:val="24"/>
          <w:szCs w:val="24"/>
          <w:lang w:val="ru-RU"/>
        </w:rPr>
        <w:t xml:space="preserve"> </w:t>
      </w:r>
      <w:r w:rsidRPr="000B33BE">
        <w:rPr>
          <w:rFonts w:cs="Arial"/>
          <w:kern w:val="0"/>
          <w:sz w:val="24"/>
          <w:szCs w:val="24"/>
          <w:lang w:val="ru-RU"/>
        </w:rPr>
        <w:t xml:space="preserve">интернет страници Наручиоца </w:t>
      </w:r>
      <w:r w:rsidR="001C3C2D">
        <w:rPr>
          <w:rFonts w:cs="Arial"/>
          <w:kern w:val="0"/>
          <w:sz w:val="24"/>
          <w:szCs w:val="24"/>
          <w:lang w:val="sr-Cyrl-RS"/>
        </w:rPr>
        <w:t>дана _____________ 2020</w:t>
      </w:r>
      <w:r w:rsidRPr="00F22D0E">
        <w:rPr>
          <w:rFonts w:cs="Arial"/>
          <w:kern w:val="0"/>
          <w:sz w:val="24"/>
          <w:szCs w:val="24"/>
          <w:lang w:val="sr-Cyrl-RS"/>
        </w:rPr>
        <w:t xml:space="preserve">. године </w:t>
      </w:r>
    </w:p>
    <w:p w14:paraId="22E33602" w14:textId="769264E0" w:rsidR="00AB5944" w:rsidRPr="00F22D0E" w:rsidRDefault="00AB5944" w:rsidP="00AB5944">
      <w:pPr>
        <w:tabs>
          <w:tab w:val="left" w:pos="284"/>
        </w:tabs>
        <w:autoSpaceDE w:val="0"/>
        <w:jc w:val="both"/>
        <w:textAlignment w:val="auto"/>
        <w:rPr>
          <w:rFonts w:cs="Arial"/>
          <w:color w:val="000000"/>
          <w:kern w:val="0"/>
          <w:sz w:val="24"/>
          <w:szCs w:val="24"/>
          <w:lang w:val="sr-Cyrl-RS"/>
        </w:rPr>
      </w:pPr>
      <w:r w:rsidRPr="00F22D0E">
        <w:rPr>
          <w:rFonts w:cs="Arial"/>
          <w:kern w:val="0"/>
          <w:sz w:val="24"/>
          <w:szCs w:val="24"/>
          <w:lang w:val="sr-Cyrl-RS"/>
        </w:rPr>
        <w:t>•</w:t>
      </w:r>
      <w:r w:rsidRPr="00F22D0E">
        <w:rPr>
          <w:rFonts w:cs="Arial"/>
          <w:kern w:val="0"/>
          <w:sz w:val="24"/>
          <w:szCs w:val="24"/>
          <w:lang w:val="sr-Cyrl-RS"/>
        </w:rPr>
        <w:tab/>
        <w:t xml:space="preserve">да Понуда Понуђача </w:t>
      </w:r>
      <w:r w:rsidRPr="00F22D0E">
        <w:rPr>
          <w:rFonts w:cs="Arial"/>
          <w:kern w:val="0"/>
          <w:sz w:val="24"/>
          <w:szCs w:val="24"/>
          <w:lang w:val="sr-Cyrl-CS"/>
        </w:rPr>
        <w:t>бр</w:t>
      </w:r>
      <w:r w:rsidR="001C3C2D">
        <w:rPr>
          <w:rFonts w:cs="Arial"/>
          <w:kern w:val="0"/>
          <w:sz w:val="24"/>
          <w:szCs w:val="24"/>
          <w:lang w:val="sr-Cyrl-CS"/>
        </w:rPr>
        <w:t>ој ____________ од _________2020</w:t>
      </w:r>
      <w:r w:rsidRPr="00F22D0E">
        <w:rPr>
          <w:rFonts w:cs="Arial"/>
          <w:kern w:val="0"/>
          <w:sz w:val="24"/>
          <w:szCs w:val="24"/>
          <w:lang w:val="sr-Cyrl-CS"/>
        </w:rPr>
        <w:t xml:space="preserve">. године (у даљем тексту: понуда Пружаоца услуге) </w:t>
      </w:r>
      <w:r w:rsidRPr="00F22D0E">
        <w:rPr>
          <w:rFonts w:cs="Arial"/>
          <w:kern w:val="0"/>
          <w:sz w:val="24"/>
          <w:szCs w:val="24"/>
          <w:lang w:val="sr-Cyrl-RS"/>
        </w:rPr>
        <w:t xml:space="preserve">у отвореном поступку јавне набавке за ЈН број </w:t>
      </w:r>
      <w:r w:rsidRPr="00AB5944">
        <w:rPr>
          <w:rFonts w:cs="Arial"/>
          <w:kern w:val="0"/>
          <w:sz w:val="24"/>
          <w:szCs w:val="24"/>
          <w:lang w:val="sr-Cyrl-RS"/>
        </w:rPr>
        <w:t>ЈН/4000/0747/2019, Јана бр.1853/2019.</w:t>
      </w:r>
      <w:r w:rsidRPr="00F22D0E">
        <w:rPr>
          <w:rFonts w:cs="Arial"/>
          <w:kern w:val="0"/>
          <w:sz w:val="24"/>
          <w:szCs w:val="24"/>
          <w:lang w:val="sr-Cyrl-RS"/>
        </w:rPr>
        <w:t xml:space="preserve">, која је заведена код Наручиоца под бројем ___________________________ од </w:t>
      </w:r>
      <w:r w:rsidR="001C3C2D">
        <w:rPr>
          <w:rFonts w:cs="Arial"/>
          <w:color w:val="000000"/>
          <w:kern w:val="0"/>
          <w:sz w:val="24"/>
          <w:szCs w:val="24"/>
          <w:lang w:val="sr-Cyrl-RS"/>
        </w:rPr>
        <w:t>________2020</w:t>
      </w:r>
      <w:r w:rsidRPr="00F22D0E">
        <w:rPr>
          <w:rFonts w:cs="Arial"/>
          <w:color w:val="000000"/>
          <w:kern w:val="0"/>
          <w:sz w:val="24"/>
          <w:szCs w:val="24"/>
          <w:lang w:val="sr-Cyrl-RS"/>
        </w:rPr>
        <w:t>. године, у потпуности одговара захтеву Корисника услуге из позива за подношење понуда и Конкурсне документације.</w:t>
      </w:r>
    </w:p>
    <w:p w14:paraId="019BBE80" w14:textId="292AE0A0" w:rsidR="00AB5944" w:rsidRPr="00C97349" w:rsidRDefault="00AB5944" w:rsidP="00AB5944">
      <w:pPr>
        <w:tabs>
          <w:tab w:val="left" w:pos="284"/>
        </w:tabs>
        <w:autoSpaceDE w:val="0"/>
        <w:jc w:val="both"/>
        <w:textAlignment w:val="auto"/>
        <w:rPr>
          <w:rFonts w:cs="Arial"/>
          <w:kern w:val="0"/>
          <w:sz w:val="24"/>
          <w:szCs w:val="24"/>
          <w:lang w:val="sr-Cyrl-RS"/>
        </w:rPr>
      </w:pPr>
      <w:r w:rsidRPr="00F22D0E">
        <w:rPr>
          <w:rFonts w:cs="Arial"/>
          <w:color w:val="000000"/>
          <w:kern w:val="0"/>
          <w:sz w:val="24"/>
          <w:szCs w:val="24"/>
          <w:lang w:val="sr-Cyrl-RS"/>
        </w:rPr>
        <w:t>•</w:t>
      </w:r>
      <w:r w:rsidRPr="00F22D0E">
        <w:rPr>
          <w:rFonts w:cs="Arial"/>
          <w:color w:val="000000"/>
          <w:kern w:val="0"/>
          <w:sz w:val="24"/>
          <w:szCs w:val="24"/>
          <w:lang w:val="sr-Cyrl-RS"/>
        </w:rPr>
        <w:tab/>
        <w:t>да је Корисник услуге, на основу Понуде Пружаоца услуге</w:t>
      </w:r>
      <w:r w:rsidRPr="00F22D0E">
        <w:rPr>
          <w:rFonts w:cs="Arial"/>
          <w:kern w:val="0"/>
          <w:sz w:val="24"/>
          <w:szCs w:val="24"/>
          <w:lang w:val="sr-Cyrl-CS"/>
        </w:rPr>
        <w:t xml:space="preserve"> </w:t>
      </w:r>
      <w:r w:rsidRPr="00F22D0E">
        <w:rPr>
          <w:rFonts w:cs="Arial"/>
          <w:color w:val="000000"/>
          <w:kern w:val="0"/>
          <w:sz w:val="24"/>
          <w:szCs w:val="24"/>
          <w:lang w:val="sr-Cyrl-RS"/>
        </w:rPr>
        <w:t>и Одлуке о додели Уговора број ______</w:t>
      </w:r>
      <w:r w:rsidR="001C3C2D">
        <w:rPr>
          <w:rFonts w:cs="Arial"/>
          <w:color w:val="000000"/>
          <w:kern w:val="0"/>
          <w:sz w:val="24"/>
          <w:szCs w:val="24"/>
          <w:lang w:val="sr-Cyrl-RS"/>
        </w:rPr>
        <w:t>_________ од ______________ 2020</w:t>
      </w:r>
      <w:r w:rsidRPr="00F22D0E">
        <w:rPr>
          <w:rFonts w:cs="Arial"/>
          <w:color w:val="000000"/>
          <w:kern w:val="0"/>
          <w:sz w:val="24"/>
          <w:szCs w:val="24"/>
          <w:lang w:val="sr-Cyrl-RS"/>
        </w:rPr>
        <w:t xml:space="preserve">. године, изабрао Пружаоца услуге за реализацију услуге, јавна набавка број </w:t>
      </w:r>
      <w:r w:rsidRPr="00AB5944">
        <w:rPr>
          <w:rFonts w:cs="Arial"/>
          <w:kern w:val="0"/>
          <w:sz w:val="24"/>
          <w:szCs w:val="24"/>
          <w:lang w:val="sr-Cyrl-RS"/>
        </w:rPr>
        <w:t xml:space="preserve">ЈН/4000/0747/2019, </w:t>
      </w:r>
      <w:r>
        <w:rPr>
          <w:rFonts w:cs="Arial"/>
          <w:kern w:val="0"/>
          <w:sz w:val="24"/>
          <w:szCs w:val="24"/>
          <w:lang w:val="sr-Cyrl-RS"/>
        </w:rPr>
        <w:t>Јана бр.1853/2019</w:t>
      </w:r>
      <w:r w:rsidRPr="00F22D0E">
        <w:rPr>
          <w:rFonts w:cs="Arial"/>
          <w:kern w:val="0"/>
          <w:sz w:val="24"/>
          <w:szCs w:val="24"/>
          <w:lang w:val="sr-Cyrl-RS"/>
        </w:rPr>
        <w:t>.</w:t>
      </w:r>
    </w:p>
    <w:p w14:paraId="6CF8129E" w14:textId="77777777" w:rsidR="001C3C2D" w:rsidRDefault="001C3C2D" w:rsidP="00AB5944">
      <w:pPr>
        <w:tabs>
          <w:tab w:val="left" w:pos="567"/>
        </w:tabs>
        <w:autoSpaceDE w:val="0"/>
        <w:jc w:val="center"/>
        <w:textAlignment w:val="auto"/>
        <w:rPr>
          <w:rFonts w:ascii="Arial MT" w:hAnsi="Arial MT" w:cs="Arial"/>
          <w:b/>
          <w:color w:val="000000"/>
          <w:kern w:val="0"/>
          <w:sz w:val="24"/>
          <w:szCs w:val="24"/>
        </w:rPr>
      </w:pPr>
    </w:p>
    <w:p w14:paraId="4EE7EAD3"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lastRenderedPageBreak/>
        <w:t>ПРЕДМЕТ УГОВОРА</w:t>
      </w:r>
    </w:p>
    <w:p w14:paraId="32286E95" w14:textId="77777777" w:rsidR="00AB5944" w:rsidRPr="00F22D0E" w:rsidRDefault="00AB5944" w:rsidP="00AB5944">
      <w:pPr>
        <w:tabs>
          <w:tab w:val="left" w:pos="567"/>
        </w:tabs>
        <w:autoSpaceDE w:val="0"/>
        <w:jc w:val="center"/>
        <w:textAlignment w:val="auto"/>
        <w:rPr>
          <w:rFonts w:ascii="Arial MT" w:hAnsi="Arial MT" w:cs="Arial"/>
          <w:color w:val="000000"/>
          <w:kern w:val="0"/>
          <w:sz w:val="24"/>
          <w:szCs w:val="24"/>
        </w:rPr>
      </w:pPr>
      <w:r w:rsidRPr="00F22D0E">
        <w:rPr>
          <w:rFonts w:ascii="Arial MT" w:hAnsi="Arial MT" w:cs="Arial"/>
          <w:b/>
          <w:color w:val="000000"/>
          <w:kern w:val="0"/>
          <w:sz w:val="24"/>
          <w:szCs w:val="24"/>
        </w:rPr>
        <w:t>Члан 1</w:t>
      </w:r>
      <w:r w:rsidRPr="00F22D0E">
        <w:rPr>
          <w:rFonts w:ascii="Arial MT" w:hAnsi="Arial MT" w:cs="Arial"/>
          <w:color w:val="000000"/>
          <w:kern w:val="0"/>
          <w:sz w:val="24"/>
          <w:szCs w:val="24"/>
        </w:rPr>
        <w:t>.</w:t>
      </w:r>
    </w:p>
    <w:p w14:paraId="54270579" w14:textId="1CBAB85A" w:rsidR="00AB5944" w:rsidRPr="00F22D0E" w:rsidRDefault="00AB5944" w:rsidP="00AB5944">
      <w:pPr>
        <w:suppressAutoHyphens w:val="0"/>
        <w:autoSpaceDE w:val="0"/>
        <w:spacing w:before="120"/>
        <w:jc w:val="both"/>
        <w:textAlignment w:val="auto"/>
        <w:rPr>
          <w:rFonts w:ascii="Arial MT" w:hAnsi="Arial MT" w:cs="Arial"/>
          <w:b/>
          <w:color w:val="000000"/>
          <w:kern w:val="0"/>
          <w:sz w:val="24"/>
          <w:szCs w:val="24"/>
          <w:lang w:val="sr-Cyrl-CS"/>
        </w:rPr>
      </w:pPr>
      <w:r w:rsidRPr="00F22D0E">
        <w:rPr>
          <w:rFonts w:ascii="Arial MT" w:hAnsi="Arial MT" w:cs="Arial"/>
          <w:bCs/>
          <w:color w:val="000000"/>
          <w:kern w:val="0"/>
          <w:sz w:val="24"/>
          <w:szCs w:val="24"/>
        </w:rPr>
        <w:t xml:space="preserve">Овим Уговором о пружању услуге (у даљем тексту: Уговор) Пружалац услуге се обавезује да за потребе Корисника услуге изврши и пружи услугу: </w:t>
      </w:r>
      <w:r w:rsidRPr="00AB5944">
        <w:rPr>
          <w:rFonts w:ascii="Arial MT" w:hAnsi="Arial MT" w:cs="Arial"/>
          <w:b/>
          <w:color w:val="000000"/>
          <w:kern w:val="0"/>
          <w:sz w:val="24"/>
          <w:szCs w:val="24"/>
          <w:lang w:val="sr-Cyrl-CS"/>
        </w:rPr>
        <w:t>Услуге у вези са одлагањем опасног отпада - кочионе облоге које</w:t>
      </w:r>
      <w:r>
        <w:rPr>
          <w:rFonts w:ascii="Arial MT" w:hAnsi="Arial MT" w:cs="Arial"/>
          <w:b/>
          <w:color w:val="000000"/>
          <w:kern w:val="0"/>
          <w:sz w:val="24"/>
          <w:szCs w:val="24"/>
          <w:lang w:val="sr-Cyrl-CS"/>
        </w:rPr>
        <w:t xml:space="preserve"> садрже азбест -индексни број </w:t>
      </w:r>
      <w:r w:rsidRPr="00AB5944">
        <w:rPr>
          <w:rFonts w:ascii="Arial MT" w:hAnsi="Arial MT" w:cs="Arial"/>
          <w:b/>
          <w:color w:val="000000"/>
          <w:kern w:val="0"/>
          <w:sz w:val="24"/>
          <w:szCs w:val="24"/>
          <w:lang w:val="sr-Cyrl-CS"/>
        </w:rPr>
        <w:t>отпада 160111* и отпадне кочионе облоге које су без азбеста-индексни број отпада 160112</w:t>
      </w:r>
      <w:r w:rsidRPr="00F22D0E">
        <w:rPr>
          <w:rFonts w:ascii="Arial MT" w:hAnsi="Arial MT" w:cs="Arial"/>
          <w:b/>
          <w:color w:val="000000"/>
          <w:kern w:val="0"/>
          <w:sz w:val="24"/>
          <w:szCs w:val="24"/>
          <w:lang w:val="sr-Cyrl-CS"/>
        </w:rPr>
        <w:t xml:space="preserve"> </w:t>
      </w:r>
      <w:r w:rsidRPr="00F22D0E">
        <w:rPr>
          <w:rFonts w:ascii="Arial MT" w:hAnsi="Arial MT" w:cs="Arial"/>
          <w:bCs/>
          <w:color w:val="000000"/>
          <w:kern w:val="0"/>
          <w:sz w:val="24"/>
          <w:szCs w:val="24"/>
        </w:rPr>
        <w:t xml:space="preserve">у даљем тексту: Услуга)  </w:t>
      </w:r>
      <w:r w:rsidRPr="00F22D0E">
        <w:rPr>
          <w:rFonts w:ascii="Arial MT" w:hAnsi="Arial MT" w:cs="Arial"/>
          <w:bCs/>
          <w:color w:val="000000"/>
          <w:kern w:val="0"/>
          <w:sz w:val="24"/>
          <w:szCs w:val="24"/>
          <w:lang w:val="sr-Cyrl-RS"/>
        </w:rPr>
        <w:t>у свему према захтевима и условима конкурсне документације Наручиоца, прихваћене техничке спецификације и понуде пружаоца услуга.</w:t>
      </w:r>
    </w:p>
    <w:p w14:paraId="7809C766"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ЦЕНА</w:t>
      </w:r>
    </w:p>
    <w:p w14:paraId="2A338918"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color w:val="000000"/>
          <w:kern w:val="0"/>
          <w:sz w:val="24"/>
          <w:szCs w:val="24"/>
        </w:rPr>
        <w:t>.</w:t>
      </w:r>
    </w:p>
    <w:p w14:paraId="161F2D12" w14:textId="77777777" w:rsidR="00AB5944" w:rsidRPr="00F22D0E" w:rsidRDefault="00AB5944" w:rsidP="00AB5944">
      <w:pPr>
        <w:tabs>
          <w:tab w:val="left" w:pos="567"/>
        </w:tabs>
        <w:autoSpaceDE w:val="0"/>
        <w:jc w:val="both"/>
        <w:textAlignment w:val="auto"/>
        <w:rPr>
          <w:rFonts w:ascii="Arial MT" w:hAnsi="Arial MT"/>
          <w:kern w:val="0"/>
          <w:sz w:val="24"/>
          <w:szCs w:val="24"/>
        </w:rPr>
      </w:pPr>
      <w:r w:rsidRPr="00F22D0E">
        <w:rPr>
          <w:rFonts w:cs="Arial"/>
          <w:color w:val="000000"/>
          <w:kern w:val="0"/>
          <w:sz w:val="24"/>
          <w:szCs w:val="24"/>
          <w:lang w:val="sr-Cyrl-CS"/>
        </w:rPr>
        <w:t xml:space="preserve">Укупна уговорена вредност одређује се на основу стварних потреба Наручиоца за пружањем предметне услуге и јединичних цена услуге </w:t>
      </w:r>
      <w:r w:rsidRPr="00F22D0E">
        <w:rPr>
          <w:rFonts w:cs="Arial"/>
          <w:kern w:val="0"/>
          <w:sz w:val="24"/>
          <w:szCs w:val="24"/>
          <w:lang w:val="sr-Cyrl-CS"/>
        </w:rPr>
        <w:t>из Понуде и не може прећи  износ од</w:t>
      </w:r>
      <w:r w:rsidRPr="00F22D0E">
        <w:rPr>
          <w:rFonts w:cs="Arial"/>
          <w:b/>
          <w:kern w:val="0"/>
          <w:sz w:val="24"/>
          <w:szCs w:val="24"/>
          <w:lang w:val="sr-Cyrl-CS"/>
        </w:rPr>
        <w:t xml:space="preserve"> </w:t>
      </w:r>
      <w:r w:rsidRPr="00F22D0E">
        <w:rPr>
          <w:rFonts w:ascii="Arial MT" w:hAnsi="Arial MT" w:cs="Arial"/>
          <w:kern w:val="0"/>
          <w:sz w:val="24"/>
          <w:szCs w:val="24"/>
        </w:rPr>
        <w:t>___________ (</w:t>
      </w:r>
      <w:r w:rsidRPr="00F22D0E">
        <w:rPr>
          <w:rFonts w:ascii="Arial MT" w:hAnsi="Arial MT" w:cs="Arial"/>
          <w:i/>
          <w:kern w:val="0"/>
          <w:sz w:val="24"/>
          <w:szCs w:val="24"/>
        </w:rPr>
        <w:t xml:space="preserve">уписује </w:t>
      </w:r>
      <w:r w:rsidRPr="00F22D0E">
        <w:rPr>
          <w:rFonts w:ascii="Arial MT" w:hAnsi="Arial MT" w:cs="Arial"/>
          <w:i/>
          <w:kern w:val="0"/>
          <w:sz w:val="24"/>
          <w:szCs w:val="24"/>
          <w:lang w:val="sr-Cyrl-RS"/>
        </w:rPr>
        <w:t>Корисник услуга</w:t>
      </w:r>
      <w:r w:rsidRPr="00F22D0E">
        <w:rPr>
          <w:rFonts w:ascii="Arial MT" w:hAnsi="Arial MT" w:cs="Arial"/>
          <w:kern w:val="0"/>
          <w:sz w:val="24"/>
          <w:szCs w:val="24"/>
        </w:rPr>
        <w:t xml:space="preserve">) динара, без ПДВ-а, а који представља износ процењене вредности </w:t>
      </w:r>
      <w:r w:rsidRPr="00F22D0E">
        <w:rPr>
          <w:rFonts w:ascii="Arial MT" w:hAnsi="Arial MT" w:cs="Arial"/>
          <w:kern w:val="0"/>
          <w:sz w:val="24"/>
          <w:szCs w:val="24"/>
          <w:lang w:val="sr-Cyrl-RS"/>
        </w:rPr>
        <w:t>Корисника услуга</w:t>
      </w:r>
      <w:r w:rsidRPr="00F22D0E">
        <w:rPr>
          <w:rFonts w:ascii="Arial MT" w:hAnsi="Arial MT" w:cs="Arial"/>
          <w:kern w:val="0"/>
          <w:sz w:val="24"/>
          <w:szCs w:val="24"/>
        </w:rPr>
        <w:t xml:space="preserve"> за предметну јавну набавку.</w:t>
      </w:r>
    </w:p>
    <w:p w14:paraId="4510CCBA"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На  цену Услуге из става 1. овог члана обрачунава се припадајући порез на додату вредност у складу са прописима Републике Србије.</w:t>
      </w:r>
    </w:p>
    <w:p w14:paraId="308AD676"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У цену су урачунати сви трошкови везани за реализацију Услуге.</w:t>
      </w:r>
    </w:p>
    <w:p w14:paraId="59522D01" w14:textId="77777777" w:rsidR="00AB5944" w:rsidRPr="00F22D0E" w:rsidRDefault="00AB5944" w:rsidP="00AB5944">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Јединичне цене из усвојене понуде су фиксне и не могу се мењати.</w:t>
      </w:r>
    </w:p>
    <w:p w14:paraId="40956BC9" w14:textId="77777777" w:rsidR="00AB5944" w:rsidRPr="00F22D0E" w:rsidRDefault="00AB5944" w:rsidP="00AB5944">
      <w:pPr>
        <w:tabs>
          <w:tab w:val="left" w:pos="567"/>
        </w:tabs>
        <w:autoSpaceDE w:val="0"/>
        <w:jc w:val="both"/>
        <w:textAlignment w:val="auto"/>
        <w:rPr>
          <w:rFonts w:ascii="Arial MT" w:hAnsi="Arial MT" w:cs="Arial"/>
          <w:b/>
          <w:color w:val="000000"/>
          <w:kern w:val="0"/>
          <w:sz w:val="24"/>
          <w:szCs w:val="24"/>
          <w:lang w:val="sr-Cyrl-RS"/>
        </w:rPr>
      </w:pPr>
    </w:p>
    <w:p w14:paraId="3F54D17D"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НАЧИН ПЛАЋАЊА</w:t>
      </w:r>
    </w:p>
    <w:p w14:paraId="33F58F96" w14:textId="77777777" w:rsidR="00AB5944" w:rsidRPr="00F22D0E" w:rsidRDefault="00AB5944" w:rsidP="00AB5944">
      <w:pPr>
        <w:tabs>
          <w:tab w:val="left" w:pos="567"/>
        </w:tabs>
        <w:autoSpaceDE w:val="0"/>
        <w:jc w:val="center"/>
        <w:textAlignment w:val="auto"/>
        <w:rPr>
          <w:rFonts w:ascii="Arial MT" w:hAnsi="Arial MT" w:cs="Arial"/>
          <w:color w:val="000000"/>
          <w:kern w:val="0"/>
          <w:sz w:val="24"/>
          <w:szCs w:val="24"/>
        </w:rPr>
      </w:pPr>
      <w:r w:rsidRPr="00F22D0E">
        <w:rPr>
          <w:rFonts w:ascii="Arial MT" w:hAnsi="Arial MT" w:cs="Arial"/>
          <w:b/>
          <w:color w:val="000000"/>
          <w:kern w:val="0"/>
          <w:sz w:val="24"/>
          <w:szCs w:val="24"/>
        </w:rPr>
        <w:t>Члан 3</w:t>
      </w:r>
      <w:r w:rsidRPr="00F22D0E">
        <w:rPr>
          <w:rFonts w:ascii="Arial MT" w:hAnsi="Arial MT" w:cs="Arial"/>
          <w:color w:val="000000"/>
          <w:kern w:val="0"/>
          <w:sz w:val="24"/>
          <w:szCs w:val="24"/>
        </w:rPr>
        <w:t>.</w:t>
      </w:r>
    </w:p>
    <w:p w14:paraId="6E924BE6" w14:textId="77777777" w:rsidR="00AB5944" w:rsidRPr="00F22D0E" w:rsidRDefault="00AB5944" w:rsidP="00AB5944">
      <w:pPr>
        <w:tabs>
          <w:tab w:val="left" w:pos="567"/>
        </w:tabs>
        <w:autoSpaceDE w:val="0"/>
        <w:jc w:val="both"/>
        <w:textAlignment w:val="auto"/>
        <w:rPr>
          <w:rFonts w:cs="Arial"/>
          <w:kern w:val="0"/>
          <w:sz w:val="24"/>
          <w:szCs w:val="24"/>
          <w:lang w:val="sr-Cyrl-RS"/>
        </w:rPr>
      </w:pPr>
      <w:r w:rsidRPr="00F22D0E">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7D76B1A9" w14:textId="77777777" w:rsidR="00AB5944" w:rsidRPr="00F22D0E" w:rsidRDefault="00AB5944" w:rsidP="00AB5944">
      <w:pPr>
        <w:jc w:val="both"/>
        <w:rPr>
          <w:rFonts w:eastAsia="Calibri" w:cs="Arial"/>
          <w:kern w:val="0"/>
          <w:sz w:val="24"/>
          <w:szCs w:val="24"/>
          <w:lang w:val="sr-Cyrl-RS"/>
        </w:rPr>
      </w:pPr>
      <w:r w:rsidRPr="00F22D0E">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4D8A8B04" w14:textId="77777777" w:rsidR="00AB5944" w:rsidRPr="00F22D0E" w:rsidRDefault="00AB5944" w:rsidP="00AB5944">
      <w:pPr>
        <w:jc w:val="both"/>
        <w:rPr>
          <w:rFonts w:eastAsia="Calibri" w:cs="Arial"/>
          <w:kern w:val="0"/>
          <w:sz w:val="24"/>
          <w:szCs w:val="24"/>
          <w:lang w:val="sr-Cyrl-RS"/>
        </w:rPr>
      </w:pPr>
    </w:p>
    <w:p w14:paraId="57040493" w14:textId="77777777" w:rsidR="00AB5944" w:rsidRPr="00F22D0E" w:rsidRDefault="00AB5944" w:rsidP="00AB5944">
      <w:pPr>
        <w:widowControl/>
        <w:suppressAutoHyphens w:val="0"/>
        <w:jc w:val="both"/>
        <w:textAlignment w:val="auto"/>
        <w:rPr>
          <w:rFonts w:eastAsia="Calibri" w:cs="Arial"/>
          <w:color w:val="000000"/>
          <w:kern w:val="0"/>
          <w:sz w:val="24"/>
          <w:szCs w:val="24"/>
          <w:lang w:val="sr-Cyrl-RS"/>
        </w:rPr>
      </w:pPr>
      <w:r w:rsidRPr="00F22D0E">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5030595D" w14:textId="77777777" w:rsidR="00AB5944" w:rsidRPr="00F22D0E" w:rsidRDefault="00AB5944" w:rsidP="00AB5944">
      <w:pPr>
        <w:widowControl/>
        <w:suppressAutoHyphens w:val="0"/>
        <w:jc w:val="both"/>
        <w:textAlignment w:val="auto"/>
        <w:rPr>
          <w:rFonts w:eastAsia="Calibri" w:cs="Arial"/>
          <w:color w:val="000000"/>
          <w:kern w:val="0"/>
          <w:sz w:val="24"/>
          <w:szCs w:val="24"/>
          <w:lang w:val="sr-Cyrl-RS"/>
        </w:rPr>
      </w:pPr>
    </w:p>
    <w:p w14:paraId="69E11615" w14:textId="77777777" w:rsidR="00AB5944" w:rsidRPr="00F22D0E" w:rsidRDefault="00AB5944" w:rsidP="00AB5944">
      <w:pPr>
        <w:jc w:val="both"/>
        <w:rPr>
          <w:rFonts w:eastAsia="Calibri" w:cs="Arial"/>
          <w:sz w:val="24"/>
          <w:szCs w:val="24"/>
          <w:lang w:val="sr-Latn-RS"/>
        </w:rPr>
      </w:pPr>
      <w:r w:rsidRPr="00F22D0E">
        <w:rPr>
          <w:rFonts w:eastAsia="Calibri" w:cs="Arial"/>
          <w:b/>
          <w:sz w:val="24"/>
          <w:szCs w:val="24"/>
        </w:rPr>
        <w:t>Рачун мора гласити на:</w:t>
      </w:r>
      <w:r w:rsidRPr="00F22D0E">
        <w:rPr>
          <w:rFonts w:eastAsia="Calibri" w:cs="Arial"/>
          <w:sz w:val="24"/>
          <w:szCs w:val="24"/>
        </w:rPr>
        <w:t xml:space="preserve"> Јавно предузеће „Електропривреда Србије“ Београд, </w:t>
      </w:r>
      <w:r w:rsidRPr="00F22D0E">
        <w:rPr>
          <w:rFonts w:eastAsia="Calibri" w:cs="Arial"/>
          <w:sz w:val="24"/>
          <w:szCs w:val="24"/>
          <w:lang w:val="sr-Cyrl-RS"/>
        </w:rPr>
        <w:t>Балканска</w:t>
      </w:r>
      <w:r w:rsidRPr="00F22D0E">
        <w:rPr>
          <w:rFonts w:eastAsia="Calibri" w:cs="Arial"/>
          <w:sz w:val="24"/>
          <w:szCs w:val="24"/>
        </w:rPr>
        <w:t xml:space="preserve"> 13, Огранак РБ Колубара, Лазаревац, Светог Саве 1, ПИБ </w:t>
      </w:r>
      <w:r w:rsidRPr="00F22D0E">
        <w:rPr>
          <w:rFonts w:eastAsia="Calibri" w:cs="Arial"/>
          <w:sz w:val="24"/>
          <w:szCs w:val="24"/>
          <w:lang w:val="sr-Cyrl-BA"/>
        </w:rPr>
        <w:t>(103920327)</w:t>
      </w:r>
      <w:r w:rsidRPr="00F22D0E">
        <w:rPr>
          <w:rFonts w:eastAsia="Calibri" w:cs="Arial"/>
          <w:sz w:val="24"/>
          <w:szCs w:val="24"/>
        </w:rPr>
        <w:t xml:space="preserve">, МБ (20053658) </w:t>
      </w:r>
      <w:r w:rsidRPr="00F22D0E">
        <w:rPr>
          <w:rFonts w:eastAsia="Calibri" w:cs="Arial"/>
          <w:b/>
          <w:sz w:val="24"/>
          <w:szCs w:val="24"/>
        </w:rPr>
        <w:t xml:space="preserve">и </w:t>
      </w:r>
      <w:r w:rsidRPr="00F22D0E">
        <w:rPr>
          <w:rFonts w:eastAsia="Calibri" w:cs="Arial"/>
          <w:b/>
          <w:sz w:val="24"/>
          <w:szCs w:val="24"/>
          <w:lang w:val="sr-Cyrl-RS"/>
        </w:rPr>
        <w:t xml:space="preserve">треба </w:t>
      </w:r>
      <w:r w:rsidRPr="00F22D0E">
        <w:rPr>
          <w:rFonts w:eastAsia="Calibri" w:cs="Arial"/>
          <w:b/>
          <w:sz w:val="24"/>
          <w:szCs w:val="24"/>
        </w:rPr>
        <w:t>бити достављен на адресу:</w:t>
      </w:r>
      <w:r w:rsidRPr="00F22D0E">
        <w:rPr>
          <w:rFonts w:eastAsia="Calibri" w:cs="Arial"/>
          <w:sz w:val="24"/>
          <w:szCs w:val="24"/>
        </w:rPr>
        <w:t xml:space="preserve"> ЈП ЕПС Београд - Огранак РБ Колубара, Дише Ђурђевић бб,11560 Вреоци</w:t>
      </w:r>
      <w:r w:rsidRPr="00F22D0E">
        <w:rPr>
          <w:rFonts w:eastAsia="Calibri" w:cs="Arial"/>
          <w:sz w:val="24"/>
          <w:szCs w:val="24"/>
          <w:lang w:val="sr-Cyrl-RS"/>
        </w:rPr>
        <w:t>, Комерцијални сектор.</w:t>
      </w:r>
    </w:p>
    <w:p w14:paraId="7B190089" w14:textId="77777777" w:rsidR="00AB5944" w:rsidRPr="00F22D0E" w:rsidRDefault="00AB5944" w:rsidP="00AB5944">
      <w:pPr>
        <w:widowControl/>
        <w:suppressAutoHyphens w:val="0"/>
        <w:jc w:val="both"/>
        <w:textAlignment w:val="auto"/>
        <w:rPr>
          <w:rFonts w:eastAsia="Calibri" w:cs="Arial"/>
          <w:color w:val="000000"/>
          <w:kern w:val="0"/>
          <w:sz w:val="24"/>
          <w:szCs w:val="24"/>
          <w:lang w:val="sr-Cyrl-RS"/>
        </w:rPr>
      </w:pPr>
    </w:p>
    <w:p w14:paraId="093690F8" w14:textId="77777777" w:rsidR="00AB5944" w:rsidRPr="00F22D0E" w:rsidRDefault="00AB5944" w:rsidP="00AB5944">
      <w:pPr>
        <w:widowControl/>
        <w:suppressAutoHyphens w:val="0"/>
        <w:jc w:val="both"/>
        <w:textAlignment w:val="auto"/>
        <w:rPr>
          <w:rFonts w:eastAsia="Calibri" w:cs="Arial"/>
          <w:color w:val="000000"/>
          <w:kern w:val="0"/>
          <w:sz w:val="24"/>
          <w:szCs w:val="24"/>
          <w:lang w:val="sr-Cyrl-RS"/>
        </w:rPr>
      </w:pPr>
      <w:r w:rsidRPr="00F22D0E">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0D641DB0" w14:textId="77777777" w:rsidR="00AB5944" w:rsidRPr="00F22D0E" w:rsidRDefault="00AB5944" w:rsidP="00AB5944">
      <w:pPr>
        <w:tabs>
          <w:tab w:val="left" w:pos="567"/>
        </w:tabs>
        <w:autoSpaceDE w:val="0"/>
        <w:spacing w:before="120"/>
        <w:jc w:val="both"/>
        <w:textAlignment w:val="auto"/>
        <w:rPr>
          <w:rFonts w:ascii="Arial MT" w:hAnsi="Arial MT" w:cs="Arial"/>
          <w:color w:val="000000"/>
          <w:kern w:val="0"/>
          <w:sz w:val="24"/>
          <w:szCs w:val="24"/>
          <w:lang w:val="sr-Cyrl-RS"/>
        </w:rPr>
      </w:pPr>
      <w:r w:rsidRPr="00F22D0E">
        <w:rPr>
          <w:rFonts w:ascii="Arial MT" w:hAnsi="Arial MT" w:cs="Arial"/>
          <w:color w:val="000000"/>
          <w:kern w:val="0"/>
          <w:sz w:val="24"/>
          <w:szCs w:val="24"/>
          <w:lang w:val="sr-Cyrl-CS"/>
        </w:rPr>
        <w:lastRenderedPageBreak/>
        <w:t>Пружалац услуге је дужан да се у испостављеним фактурама  позове на број и датум Уговора и број јавне набавке.</w:t>
      </w:r>
    </w:p>
    <w:p w14:paraId="54D3A721" w14:textId="77777777" w:rsidR="00AB5944" w:rsidRPr="00F22D0E" w:rsidRDefault="00AB5944" w:rsidP="00AB5944">
      <w:pPr>
        <w:tabs>
          <w:tab w:val="left" w:pos="567"/>
        </w:tabs>
        <w:autoSpaceDE w:val="0"/>
        <w:textAlignment w:val="auto"/>
        <w:rPr>
          <w:rFonts w:asciiTheme="minorHAnsi" w:hAnsiTheme="minorHAnsi" w:cs="Arial"/>
          <w:b/>
          <w:color w:val="000000"/>
          <w:kern w:val="0"/>
          <w:sz w:val="24"/>
          <w:szCs w:val="24"/>
          <w:lang w:val="sr-Cyrl-RS"/>
        </w:rPr>
      </w:pPr>
    </w:p>
    <w:p w14:paraId="56BF6DAF" w14:textId="77777777" w:rsidR="00AB5944" w:rsidRPr="00F22D0E" w:rsidRDefault="00AB5944" w:rsidP="00AB5944">
      <w:pPr>
        <w:tabs>
          <w:tab w:val="left" w:pos="567"/>
        </w:tabs>
        <w:autoSpaceDE w:val="0"/>
        <w:textAlignment w:val="auto"/>
        <w:rPr>
          <w:rFonts w:asciiTheme="minorHAnsi" w:hAnsiTheme="minorHAnsi" w:cs="Arial"/>
          <w:b/>
          <w:color w:val="000000"/>
          <w:kern w:val="0"/>
          <w:sz w:val="24"/>
          <w:szCs w:val="24"/>
          <w:lang w:val="sr-Cyrl-RS"/>
        </w:rPr>
      </w:pPr>
    </w:p>
    <w:p w14:paraId="08DFC478"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4</w:t>
      </w:r>
      <w:r w:rsidRPr="00F22D0E">
        <w:rPr>
          <w:rFonts w:ascii="Arial MT" w:hAnsi="Arial MT" w:cs="Arial"/>
          <w:color w:val="000000"/>
          <w:kern w:val="0"/>
          <w:sz w:val="24"/>
          <w:szCs w:val="24"/>
        </w:rPr>
        <w:t>.</w:t>
      </w:r>
    </w:p>
    <w:p w14:paraId="0B80E6AB"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Адресе Уговорних страна за пријем писмена и поште, су следеће:</w:t>
      </w:r>
    </w:p>
    <w:p w14:paraId="6B1DF500"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Корисник услуге:</w:t>
      </w:r>
      <w:r w:rsidRPr="00F22D0E">
        <w:rPr>
          <w:rFonts w:ascii="Arial MT" w:hAnsi="Arial MT" w:cs="Arial"/>
          <w:color w:val="000000"/>
          <w:kern w:val="0"/>
          <w:sz w:val="24"/>
          <w:szCs w:val="24"/>
        </w:rPr>
        <w:tab/>
        <w:t xml:space="preserve">Јавно предузеће „Електропривреда Србије“ Београд, Улица </w:t>
      </w:r>
      <w:r w:rsidRPr="00285DCF">
        <w:rPr>
          <w:rFonts w:cs="Arial"/>
          <w:color w:val="000000"/>
          <w:kern w:val="0"/>
          <w:sz w:val="24"/>
          <w:szCs w:val="24"/>
          <w:lang w:val="sr-Cyrl-RS"/>
        </w:rPr>
        <w:t>Балканска бр.13</w:t>
      </w:r>
      <w:r w:rsidRPr="00F22D0E">
        <w:rPr>
          <w:rFonts w:ascii="Arial MT" w:hAnsi="Arial MT" w:cs="Arial"/>
          <w:color w:val="000000"/>
          <w:kern w:val="0"/>
          <w:sz w:val="24"/>
          <w:szCs w:val="24"/>
        </w:rPr>
        <w:t>, 11000 Београд</w:t>
      </w:r>
    </w:p>
    <w:p w14:paraId="774CFAC1"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Односно адреса огранка: Огранак РБ Колубара, Комерцијални сектор, Дише Ђурђевић бб,11560 Вреоци,</w:t>
      </w:r>
      <w:r w:rsidRPr="00F22D0E">
        <w:rPr>
          <w:rFonts w:ascii="Arial MT" w:hAnsi="Arial MT" w:cs="Arial"/>
          <w:color w:val="000000"/>
          <w:kern w:val="0"/>
          <w:sz w:val="24"/>
          <w:szCs w:val="24"/>
        </w:rPr>
        <w:tab/>
      </w:r>
    </w:p>
    <w:p w14:paraId="5F3CC4C2"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Пружалац услуге:</w:t>
      </w:r>
      <w:r w:rsidRPr="00F22D0E">
        <w:rPr>
          <w:rFonts w:ascii="Arial MT" w:hAnsi="Arial MT" w:cs="Arial"/>
          <w:color w:val="000000"/>
          <w:kern w:val="0"/>
          <w:sz w:val="24"/>
          <w:szCs w:val="24"/>
        </w:rPr>
        <w:tab/>
        <w:t>__________________________________________</w:t>
      </w:r>
    </w:p>
    <w:p w14:paraId="3955300D"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ab/>
      </w:r>
      <w:r w:rsidRPr="00F22D0E">
        <w:rPr>
          <w:rFonts w:ascii="Arial MT" w:hAnsi="Arial MT" w:cs="Arial"/>
          <w:color w:val="000000"/>
          <w:kern w:val="0"/>
          <w:sz w:val="24"/>
          <w:szCs w:val="24"/>
        </w:rPr>
        <w:tab/>
      </w:r>
      <w:r w:rsidRPr="00F22D0E">
        <w:rPr>
          <w:rFonts w:ascii="Arial MT" w:hAnsi="Arial MT" w:cs="Arial"/>
          <w:color w:val="000000"/>
          <w:kern w:val="0"/>
          <w:sz w:val="24"/>
          <w:szCs w:val="24"/>
        </w:rPr>
        <w:tab/>
      </w:r>
      <w:r w:rsidRPr="00F22D0E">
        <w:rPr>
          <w:rFonts w:ascii="Arial MT" w:hAnsi="Arial MT" w:cs="Arial"/>
          <w:color w:val="000000"/>
          <w:kern w:val="0"/>
          <w:sz w:val="24"/>
          <w:szCs w:val="24"/>
        </w:rPr>
        <w:tab/>
        <w:t>__________________________________________</w:t>
      </w:r>
      <w:r w:rsidRPr="00F22D0E">
        <w:rPr>
          <w:rFonts w:ascii="Arial MT" w:hAnsi="Arial MT" w:cs="Arial"/>
          <w:color w:val="000000"/>
          <w:kern w:val="0"/>
          <w:sz w:val="24"/>
          <w:szCs w:val="24"/>
        </w:rPr>
        <w:tab/>
      </w:r>
      <w:r w:rsidRPr="00F22D0E">
        <w:rPr>
          <w:rFonts w:ascii="Arial MT" w:hAnsi="Arial MT" w:cs="Arial"/>
          <w:color w:val="000000"/>
          <w:kern w:val="0"/>
          <w:sz w:val="24"/>
          <w:szCs w:val="24"/>
        </w:rPr>
        <w:tab/>
      </w:r>
    </w:p>
    <w:p w14:paraId="142139F1"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lang w:val="sr-Cyrl-RS"/>
        </w:rPr>
      </w:pPr>
      <w:r w:rsidRPr="00F22D0E">
        <w:rPr>
          <w:rFonts w:ascii="Arial MT" w:hAnsi="Arial MT" w:cs="Arial"/>
          <w:color w:val="000000"/>
          <w:kern w:val="0"/>
          <w:sz w:val="24"/>
          <w:szCs w:val="24"/>
        </w:rPr>
        <w:t>Подизвођач:           _________________________________________</w:t>
      </w:r>
      <w:r w:rsidRPr="00F22D0E">
        <w:rPr>
          <w:rFonts w:ascii="Arial MT" w:hAnsi="Arial MT" w:cs="Arial"/>
          <w:color w:val="000000"/>
          <w:kern w:val="0"/>
          <w:sz w:val="24"/>
          <w:szCs w:val="24"/>
          <w:lang w:val="sr-Cyrl-RS"/>
        </w:rPr>
        <w:t>_</w:t>
      </w:r>
    </w:p>
    <w:p w14:paraId="59B89682"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lang w:val="sr-Cyrl-RS"/>
        </w:rPr>
        <w:t xml:space="preserve">                                __________________________________________</w:t>
      </w:r>
      <w:r w:rsidRPr="00F22D0E">
        <w:rPr>
          <w:rFonts w:ascii="Arial MT" w:hAnsi="Arial MT" w:cs="Arial"/>
          <w:color w:val="000000"/>
          <w:kern w:val="0"/>
          <w:sz w:val="24"/>
          <w:szCs w:val="24"/>
        </w:rPr>
        <w:tab/>
      </w:r>
    </w:p>
    <w:p w14:paraId="1972EFC4"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p>
    <w:p w14:paraId="6964F350"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lang w:val="sr-Cyrl-RS"/>
        </w:rPr>
      </w:pPr>
    </w:p>
    <w:p w14:paraId="60D73E58" w14:textId="77777777" w:rsidR="00AB5944" w:rsidRPr="0091491B" w:rsidRDefault="00AB5944" w:rsidP="00AB594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ОБАВЕЗЕ КОРИСНИКА УСЛУГЕ</w:t>
      </w:r>
    </w:p>
    <w:p w14:paraId="3C7FA098"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Члан 5</w:t>
      </w:r>
      <w:r w:rsidRPr="0091491B">
        <w:rPr>
          <w:rFonts w:ascii="Arial MT" w:hAnsi="Arial MT" w:cs="Arial"/>
          <w:color w:val="000000"/>
          <w:kern w:val="0"/>
          <w:sz w:val="24"/>
          <w:szCs w:val="24"/>
        </w:rPr>
        <w:t>.</w:t>
      </w:r>
    </w:p>
    <w:p w14:paraId="0740ACE8"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Корисник услуге се обавезује да Пружаоцу услуге изврши исплату цене </w:t>
      </w:r>
      <w:r w:rsidRPr="00F22D0E">
        <w:rPr>
          <w:rFonts w:ascii="Arial MT" w:hAnsi="Arial MT" w:cs="Arial"/>
          <w:color w:val="000000"/>
          <w:kern w:val="0"/>
          <w:sz w:val="24"/>
          <w:szCs w:val="24"/>
          <w:lang w:val="sr-Cyrl-RS"/>
        </w:rPr>
        <w:t>у</w:t>
      </w:r>
      <w:r w:rsidRPr="00F22D0E">
        <w:rPr>
          <w:rFonts w:ascii="Arial MT" w:hAnsi="Arial MT" w:cs="Arial"/>
          <w:color w:val="000000"/>
          <w:kern w:val="0"/>
          <w:sz w:val="24"/>
          <w:szCs w:val="24"/>
        </w:rPr>
        <w:t xml:space="preserve">слуге из члана 2. у складу са извршеним активностима из Прилога </w:t>
      </w:r>
      <w:r w:rsidRPr="00F22D0E">
        <w:rPr>
          <w:rFonts w:ascii="Arial MT" w:hAnsi="Arial MT" w:cs="Arial"/>
          <w:color w:val="000000"/>
          <w:kern w:val="0"/>
          <w:sz w:val="24"/>
          <w:szCs w:val="24"/>
          <w:lang w:val="sr-Cyrl-RS"/>
        </w:rPr>
        <w:t>2</w:t>
      </w:r>
      <w:r w:rsidRPr="00F22D0E">
        <w:rPr>
          <w:rFonts w:ascii="Arial MT" w:hAnsi="Arial MT" w:cs="Arial"/>
          <w:color w:val="000000"/>
          <w:kern w:val="0"/>
          <w:sz w:val="24"/>
          <w:szCs w:val="24"/>
        </w:rPr>
        <w:t xml:space="preserve"> овог Уговора, на начин и у роковима утврђеним чланом 3. овог Уговора.</w:t>
      </w:r>
    </w:p>
    <w:p w14:paraId="5735F0E9"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Све исплате по основу овог Уговора биће извршене на рачун Пружаоца услуге: бр. рачуна: _____________________________ код банке:____________</w:t>
      </w:r>
    </w:p>
    <w:p w14:paraId="4B67F010" w14:textId="77777777" w:rsidR="00AB5944" w:rsidRPr="00F22D0E" w:rsidRDefault="00AB5944" w:rsidP="00AB5944">
      <w:pPr>
        <w:tabs>
          <w:tab w:val="left" w:pos="567"/>
        </w:tabs>
        <w:autoSpaceDE w:val="0"/>
        <w:jc w:val="center"/>
        <w:textAlignment w:val="auto"/>
        <w:rPr>
          <w:rFonts w:ascii="Calibri" w:hAnsi="Calibri" w:cs="Arial"/>
          <w:color w:val="000000"/>
          <w:kern w:val="0"/>
          <w:sz w:val="24"/>
          <w:szCs w:val="24"/>
          <w:lang w:val="sr-Cyrl-RS"/>
        </w:rPr>
      </w:pPr>
      <w:r w:rsidRPr="00F22D0E">
        <w:rPr>
          <w:rFonts w:ascii="Arial MT" w:hAnsi="Arial MT" w:cs="Arial"/>
          <w:b/>
          <w:color w:val="000000"/>
          <w:kern w:val="0"/>
          <w:sz w:val="24"/>
          <w:szCs w:val="24"/>
        </w:rPr>
        <w:t>Члан 6</w:t>
      </w:r>
      <w:r w:rsidRPr="00F22D0E">
        <w:rPr>
          <w:rFonts w:ascii="Arial MT" w:hAnsi="Arial MT" w:cs="Arial"/>
          <w:color w:val="000000"/>
          <w:kern w:val="0"/>
          <w:sz w:val="24"/>
          <w:szCs w:val="24"/>
        </w:rPr>
        <w:t>.</w:t>
      </w:r>
    </w:p>
    <w:p w14:paraId="6D717259" w14:textId="77777777" w:rsidR="00AB5944" w:rsidRPr="00F22D0E" w:rsidRDefault="00AB5944" w:rsidP="00AB5944">
      <w:pPr>
        <w:widowControl/>
        <w:tabs>
          <w:tab w:val="num" w:pos="1800"/>
        </w:tabs>
        <w:suppressAutoHyphens w:val="0"/>
        <w:autoSpaceDN/>
        <w:jc w:val="both"/>
        <w:textAlignment w:val="auto"/>
        <w:rPr>
          <w:rFonts w:eastAsia="Calibri" w:cs="Arial"/>
          <w:bCs/>
          <w:kern w:val="0"/>
          <w:sz w:val="24"/>
          <w:szCs w:val="24"/>
          <w:lang w:val="sr-Cyrl-CS"/>
        </w:rPr>
      </w:pPr>
      <w:r w:rsidRPr="00F22D0E">
        <w:rPr>
          <w:rFonts w:eastAsia="Calibri" w:cs="Arial"/>
          <w:bCs/>
          <w:kern w:val="0"/>
          <w:sz w:val="24"/>
          <w:szCs w:val="24"/>
          <w:lang w:val="sr-Cyrl-CS"/>
        </w:rPr>
        <w:t>Корисник услуге се обавезује да именује овлашћено лице – надзорни орган, за праћење реализације овог Уговора, контролу квалитета услуге,</w:t>
      </w:r>
      <w:r w:rsidRPr="00F22D0E">
        <w:rPr>
          <w:rFonts w:eastAsia="Calibri" w:cs="Arial"/>
          <w:kern w:val="0"/>
          <w:sz w:val="24"/>
          <w:szCs w:val="24"/>
          <w:lang w:val="ru-RU"/>
        </w:rPr>
        <w:t xml:space="preserve"> </w:t>
      </w:r>
      <w:r w:rsidRPr="00F22D0E">
        <w:rPr>
          <w:rFonts w:eastAsia="Calibri" w:cs="Arial"/>
          <w:bCs/>
          <w:kern w:val="0"/>
          <w:sz w:val="24"/>
          <w:szCs w:val="24"/>
          <w:lang w:val="sr-Cyrl-CS"/>
        </w:rPr>
        <w:t>као и решавање евентуалних проблема, о чему обавештава Пружаоца услуга.</w:t>
      </w:r>
    </w:p>
    <w:p w14:paraId="343CA6AF" w14:textId="77777777" w:rsidR="00AB5944" w:rsidRPr="00F22D0E" w:rsidRDefault="00AB5944" w:rsidP="00AB5944">
      <w:pPr>
        <w:widowControl/>
        <w:tabs>
          <w:tab w:val="num" w:pos="1800"/>
        </w:tabs>
        <w:suppressAutoHyphens w:val="0"/>
        <w:autoSpaceDN/>
        <w:jc w:val="both"/>
        <w:textAlignment w:val="auto"/>
        <w:rPr>
          <w:rFonts w:eastAsia="Calibri" w:cs="Arial"/>
          <w:bCs/>
          <w:kern w:val="0"/>
          <w:sz w:val="24"/>
          <w:szCs w:val="24"/>
          <w:lang w:val="sr-Cyrl-CS"/>
        </w:rPr>
      </w:pPr>
    </w:p>
    <w:p w14:paraId="15D36636" w14:textId="77777777" w:rsidR="00AB5944" w:rsidRPr="00F22D0E" w:rsidRDefault="00AB5944" w:rsidP="00AB5944">
      <w:pPr>
        <w:rPr>
          <w:rFonts w:eastAsia="Calibri" w:cs="Arial"/>
          <w:bCs/>
          <w:kern w:val="0"/>
          <w:sz w:val="24"/>
          <w:szCs w:val="24"/>
          <w:lang w:val="sr-Cyrl-CS"/>
        </w:rPr>
      </w:pPr>
      <w:r w:rsidRPr="00F22D0E">
        <w:rPr>
          <w:rFonts w:eastAsia="Calibri" w:cs="Arial"/>
          <w:bCs/>
          <w:kern w:val="0"/>
          <w:sz w:val="24"/>
          <w:szCs w:val="24"/>
          <w:lang w:val="sr-Cyrl-CS"/>
        </w:rPr>
        <w:t>Корисник услуге се обавезује да омогући Пружаоцу услуге приступ месту извршења услуге у свом седишту.</w:t>
      </w:r>
    </w:p>
    <w:p w14:paraId="6A04E8E7" w14:textId="77777777" w:rsidR="00AB5944" w:rsidRPr="00F22D0E" w:rsidRDefault="00AB5944" w:rsidP="00AB5944">
      <w:pPr>
        <w:widowControl/>
        <w:tabs>
          <w:tab w:val="num" w:pos="1800"/>
        </w:tabs>
        <w:suppressAutoHyphens w:val="0"/>
        <w:autoSpaceDN/>
        <w:jc w:val="center"/>
        <w:textAlignment w:val="auto"/>
        <w:rPr>
          <w:rFonts w:eastAsia="Calibri" w:cs="Arial"/>
          <w:b/>
          <w:kern w:val="0"/>
          <w:sz w:val="24"/>
          <w:szCs w:val="24"/>
          <w:lang w:val="sr-Cyrl-CS"/>
        </w:rPr>
      </w:pPr>
      <w:r w:rsidRPr="00F22D0E">
        <w:rPr>
          <w:rFonts w:eastAsia="Calibri" w:cs="Arial"/>
          <w:b/>
          <w:kern w:val="0"/>
          <w:sz w:val="24"/>
          <w:szCs w:val="24"/>
          <w:lang w:val="sr-Cyrl-CS"/>
        </w:rPr>
        <w:t>Члан 7.</w:t>
      </w:r>
    </w:p>
    <w:p w14:paraId="5967C41A" w14:textId="77777777" w:rsidR="00AB5944" w:rsidRPr="00F22D0E" w:rsidRDefault="00AB5944" w:rsidP="00AB5944">
      <w:pPr>
        <w:tabs>
          <w:tab w:val="left" w:pos="567"/>
        </w:tabs>
        <w:autoSpaceDE w:val="0"/>
        <w:jc w:val="both"/>
        <w:textAlignment w:val="auto"/>
        <w:rPr>
          <w:rFonts w:ascii="Arial MT" w:hAnsi="Arial MT" w:cs="Arial"/>
          <w:kern w:val="0"/>
          <w:sz w:val="24"/>
          <w:szCs w:val="24"/>
          <w:lang w:val="sr-Cyrl-RS"/>
        </w:rPr>
      </w:pPr>
      <w:r w:rsidRPr="00F22D0E">
        <w:rPr>
          <w:rFonts w:ascii="Arial MT" w:hAnsi="Arial MT" w:cs="Arial"/>
          <w:kern w:val="0"/>
          <w:sz w:val="24"/>
          <w:szCs w:val="24"/>
        </w:rPr>
        <w:t xml:space="preserve">Корисник услуге током целокупног периода реализације предмета овог Уговора, </w:t>
      </w:r>
      <w:r w:rsidRPr="00F22D0E">
        <w:rPr>
          <w:rFonts w:cs="Arial"/>
          <w:kern w:val="0"/>
          <w:sz w:val="24"/>
          <w:szCs w:val="24"/>
          <w:lang w:val="sr-Cyrl-RS"/>
        </w:rPr>
        <w:t>може</w:t>
      </w:r>
      <w:r w:rsidRPr="00F22D0E">
        <w:rPr>
          <w:rFonts w:ascii="Arial MT" w:hAnsi="Arial MT" w:cs="Arial"/>
          <w:kern w:val="0"/>
          <w:sz w:val="24"/>
          <w:szCs w:val="24"/>
        </w:rPr>
        <w:t xml:space="preserve"> Пружаоцу услуге да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r w:rsidRPr="00F22D0E">
        <w:rPr>
          <w:rFonts w:ascii="Arial MT" w:hAnsi="Arial MT" w:cs="Arial"/>
          <w:kern w:val="0"/>
          <w:sz w:val="24"/>
          <w:szCs w:val="24"/>
          <w:lang w:val="sr-Cyrl-RS"/>
        </w:rPr>
        <w:t xml:space="preserve"> </w:t>
      </w:r>
    </w:p>
    <w:p w14:paraId="7CDAFFA5" w14:textId="77777777" w:rsidR="00AB5944" w:rsidRPr="00F22D0E" w:rsidRDefault="00AB5944" w:rsidP="00AB5944">
      <w:pPr>
        <w:tabs>
          <w:tab w:val="left" w:pos="567"/>
        </w:tabs>
        <w:autoSpaceDE w:val="0"/>
        <w:jc w:val="both"/>
        <w:textAlignment w:val="auto"/>
        <w:rPr>
          <w:rFonts w:cs="Arial"/>
          <w:b/>
          <w:kern w:val="0"/>
          <w:sz w:val="24"/>
          <w:szCs w:val="24"/>
          <w:lang w:val="sr-Cyrl-RS"/>
        </w:rPr>
      </w:pPr>
      <w:r w:rsidRPr="00F22D0E">
        <w:rPr>
          <w:rFonts w:cs="Arial"/>
          <w:b/>
          <w:kern w:val="0"/>
          <w:sz w:val="24"/>
          <w:szCs w:val="24"/>
          <w:lang w:val="sr-Cyrl-RS"/>
        </w:rPr>
        <w:t xml:space="preserve">Сви подаци, документација и информације наведени у ставу 1 овог члана су информативног карактера и не могу утицати на обавезе пружаоца услуге из члана 8. </w:t>
      </w:r>
    </w:p>
    <w:p w14:paraId="788E53D9" w14:textId="77777777" w:rsidR="00AB5944" w:rsidRPr="00F22D0E" w:rsidRDefault="00AB5944" w:rsidP="00AB5944">
      <w:pPr>
        <w:tabs>
          <w:tab w:val="left" w:pos="567"/>
        </w:tabs>
        <w:autoSpaceDE w:val="0"/>
        <w:jc w:val="both"/>
        <w:textAlignment w:val="auto"/>
        <w:rPr>
          <w:rFonts w:ascii="Arial MT" w:hAnsi="Arial MT" w:cs="Arial"/>
          <w:kern w:val="0"/>
          <w:sz w:val="24"/>
          <w:szCs w:val="24"/>
        </w:rPr>
      </w:pPr>
      <w:r w:rsidRPr="00F22D0E">
        <w:rPr>
          <w:rFonts w:ascii="Arial MT" w:hAnsi="Arial MT" w:cs="Arial"/>
          <w:kern w:val="0"/>
          <w:sz w:val="24"/>
          <w:szCs w:val="24"/>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65E2956D" w14:textId="77777777" w:rsidR="00AB5944" w:rsidRPr="00F22D0E" w:rsidRDefault="00AB5944" w:rsidP="00AB5944">
      <w:pPr>
        <w:tabs>
          <w:tab w:val="left" w:pos="567"/>
        </w:tabs>
        <w:autoSpaceDE w:val="0"/>
        <w:jc w:val="both"/>
        <w:textAlignment w:val="auto"/>
        <w:rPr>
          <w:rFonts w:ascii="Arial MT" w:hAnsi="Arial MT" w:cs="Arial"/>
          <w:kern w:val="0"/>
          <w:sz w:val="24"/>
          <w:szCs w:val="24"/>
        </w:rPr>
      </w:pPr>
    </w:p>
    <w:p w14:paraId="408B65F1" w14:textId="77777777" w:rsidR="00AB5944" w:rsidRPr="00F22D0E" w:rsidRDefault="00AB5944" w:rsidP="00AB5944">
      <w:pPr>
        <w:contextualSpacing/>
        <w:jc w:val="both"/>
        <w:rPr>
          <w:rFonts w:cs="Arial"/>
          <w:sz w:val="24"/>
          <w:szCs w:val="24"/>
          <w:lang w:val="sr-Cyrl-CS"/>
        </w:rPr>
      </w:pPr>
      <w:r w:rsidRPr="00F22D0E">
        <w:rPr>
          <w:rFonts w:cs="Arial"/>
          <w:sz w:val="24"/>
          <w:szCs w:val="24"/>
          <w:lang w:val="sr-Cyrl-RS"/>
        </w:rPr>
        <w:t>Корисник услуге</w:t>
      </w:r>
      <w:r w:rsidRPr="00F22D0E">
        <w:rPr>
          <w:rFonts w:cs="Arial"/>
        </w:rPr>
        <w:t xml:space="preserve"> </w:t>
      </w:r>
      <w:r w:rsidRPr="00F22D0E">
        <w:rPr>
          <w:rFonts w:cs="Arial"/>
          <w:sz w:val="24"/>
          <w:szCs w:val="24"/>
          <w:lang w:val="sr-Cyrl-RS"/>
        </w:rPr>
        <w:t>обавезује се да</w:t>
      </w:r>
      <w:r w:rsidRPr="00F22D0E">
        <w:rPr>
          <w:rFonts w:cs="Arial"/>
          <w:sz w:val="24"/>
          <w:szCs w:val="24"/>
          <w:lang w:val="sr-Cyrl-CS"/>
        </w:rPr>
        <w:t>:</w:t>
      </w:r>
    </w:p>
    <w:p w14:paraId="2E9B37FC" w14:textId="4691D386" w:rsidR="00AB5944" w:rsidRPr="004A4184" w:rsidRDefault="00AB5944" w:rsidP="00AB5944">
      <w:pPr>
        <w:widowControl/>
        <w:numPr>
          <w:ilvl w:val="0"/>
          <w:numId w:val="65"/>
        </w:numPr>
        <w:suppressAutoHyphens w:val="0"/>
        <w:autoSpaceDN/>
        <w:spacing w:after="200"/>
        <w:contextualSpacing/>
        <w:jc w:val="both"/>
        <w:textAlignment w:val="auto"/>
        <w:rPr>
          <w:rFonts w:cs="Arial"/>
          <w:b/>
          <w:sz w:val="24"/>
          <w:szCs w:val="24"/>
          <w:lang w:val="sr-Cyrl-CS"/>
        </w:rPr>
      </w:pPr>
      <w:r w:rsidRPr="00F22D0E">
        <w:rPr>
          <w:rFonts w:cs="Arial"/>
          <w:sz w:val="24"/>
          <w:szCs w:val="24"/>
          <w:lang w:val="sr-Cyrl-CS"/>
        </w:rPr>
        <w:t xml:space="preserve">као власник отпада индексног броја </w:t>
      </w:r>
      <w:r w:rsidRPr="00AB5944">
        <w:rPr>
          <w:rFonts w:cs="Arial"/>
          <w:b/>
          <w:sz w:val="24"/>
          <w:szCs w:val="24"/>
          <w:lang w:val="sr-Cyrl-CS"/>
        </w:rPr>
        <w:t>160111*</w:t>
      </w:r>
      <w:r>
        <w:rPr>
          <w:rFonts w:cs="Arial"/>
          <w:b/>
          <w:sz w:val="24"/>
          <w:szCs w:val="24"/>
          <w:lang w:val="sr-Cyrl-CS"/>
        </w:rPr>
        <w:t xml:space="preserve"> и </w:t>
      </w:r>
      <w:r w:rsidRPr="00AB5944">
        <w:rPr>
          <w:rFonts w:cs="Arial"/>
          <w:b/>
          <w:sz w:val="24"/>
          <w:szCs w:val="24"/>
          <w:lang w:val="sr-Cyrl-CS"/>
        </w:rPr>
        <w:t>160112</w:t>
      </w:r>
      <w:r w:rsidRPr="00F22D0E">
        <w:rPr>
          <w:rFonts w:cs="Arial"/>
          <w:b/>
          <w:sz w:val="24"/>
          <w:szCs w:val="24"/>
          <w:lang w:val="sr-Cyrl-CS"/>
        </w:rPr>
        <w:t xml:space="preserve"> </w:t>
      </w:r>
      <w:r w:rsidRPr="00F22D0E">
        <w:rPr>
          <w:rFonts w:cs="Arial"/>
          <w:sz w:val="24"/>
          <w:szCs w:val="24"/>
          <w:lang w:val="sr-Cyrl-CS"/>
        </w:rPr>
        <w:t xml:space="preserve">обавезан је да за предметни отпад </w:t>
      </w:r>
      <w:r w:rsidRPr="00AB5944">
        <w:rPr>
          <w:rFonts w:cs="Arial"/>
          <w:b/>
          <w:sz w:val="24"/>
          <w:szCs w:val="24"/>
          <w:lang w:val="sr-Cyrl-CS"/>
        </w:rPr>
        <w:t xml:space="preserve">Услуге у вези са одлагањем опасног отпада - кочионе облоге које садрже азбест и отпадне кочионе облоге које су без азбеста </w:t>
      </w:r>
      <w:r w:rsidRPr="00F22D0E">
        <w:rPr>
          <w:rFonts w:cs="Arial"/>
          <w:sz w:val="24"/>
          <w:szCs w:val="24"/>
          <w:lang w:val="sr-Cyrl-RS" w:eastAsia="x-none"/>
        </w:rPr>
        <w:t>води евиденцију и документацију у складу са Законом до момента предаје Пружаоцу услуга.</w:t>
      </w:r>
    </w:p>
    <w:p w14:paraId="13BF7D0A" w14:textId="77777777" w:rsidR="00AB5944" w:rsidRPr="0091491B" w:rsidRDefault="00AB5944" w:rsidP="00AB594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lastRenderedPageBreak/>
        <w:t>ОБАВЕЗЕ ПРУЖАОЦА УСЛУГЕ</w:t>
      </w:r>
    </w:p>
    <w:p w14:paraId="342CAED7" w14:textId="77777777" w:rsidR="00AB5944" w:rsidRPr="00F22D0E" w:rsidRDefault="00AB5944" w:rsidP="00AB5944">
      <w:pPr>
        <w:tabs>
          <w:tab w:val="left" w:pos="567"/>
        </w:tabs>
        <w:autoSpaceDE w:val="0"/>
        <w:jc w:val="center"/>
        <w:textAlignment w:val="auto"/>
        <w:rPr>
          <w:rFonts w:ascii="Arial MT" w:hAnsi="Arial MT" w:cs="Arial"/>
          <w:color w:val="000000"/>
          <w:kern w:val="0"/>
          <w:sz w:val="24"/>
          <w:szCs w:val="24"/>
        </w:rPr>
      </w:pPr>
      <w:r w:rsidRPr="0091491B">
        <w:rPr>
          <w:rFonts w:ascii="Arial MT" w:hAnsi="Arial MT" w:cs="Arial"/>
          <w:b/>
          <w:color w:val="000000"/>
          <w:kern w:val="0"/>
          <w:sz w:val="24"/>
          <w:szCs w:val="24"/>
        </w:rPr>
        <w:t xml:space="preserve">Члан </w:t>
      </w:r>
      <w:r w:rsidRPr="0091491B">
        <w:rPr>
          <w:rFonts w:ascii="Arial MT" w:hAnsi="Arial MT" w:cs="Arial"/>
          <w:b/>
          <w:color w:val="000000"/>
          <w:kern w:val="0"/>
          <w:sz w:val="24"/>
          <w:szCs w:val="24"/>
          <w:lang w:val="sr-Cyrl-RS"/>
        </w:rPr>
        <w:t>8</w:t>
      </w:r>
      <w:r w:rsidRPr="0091491B">
        <w:rPr>
          <w:rFonts w:ascii="Arial MT" w:hAnsi="Arial MT" w:cs="Arial"/>
          <w:color w:val="000000"/>
          <w:kern w:val="0"/>
          <w:sz w:val="24"/>
          <w:szCs w:val="24"/>
        </w:rPr>
        <w:t>.</w:t>
      </w:r>
    </w:p>
    <w:p w14:paraId="313C4F83" w14:textId="77777777" w:rsidR="00AB5944" w:rsidRPr="00F22D0E" w:rsidRDefault="00AB5944" w:rsidP="00AB5944">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14:paraId="71C33385" w14:textId="77777777" w:rsidR="00AB5944" w:rsidRPr="00F22D0E" w:rsidRDefault="00AB5944" w:rsidP="00AB5944">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689C7AD6" w14:textId="77777777" w:rsidR="00AB5944" w:rsidRPr="00F22D0E" w:rsidRDefault="00AB5944" w:rsidP="00AB5944">
      <w:pPr>
        <w:autoSpaceDE w:val="0"/>
        <w:spacing w:before="120"/>
        <w:jc w:val="both"/>
        <w:textAlignment w:val="auto"/>
        <w:rPr>
          <w:rFonts w:cs="Arial"/>
          <w:kern w:val="0"/>
          <w:sz w:val="24"/>
          <w:szCs w:val="24"/>
          <w:lang w:val="sr-Cyrl-RS" w:eastAsia="ar-SA"/>
        </w:rPr>
      </w:pPr>
      <w:r w:rsidRPr="00F22D0E">
        <w:rPr>
          <w:rFonts w:ascii="Arial MT" w:hAnsi="Arial MT" w:cs="Arial"/>
          <w:kern w:val="0"/>
          <w:sz w:val="24"/>
          <w:szCs w:val="24"/>
          <w:lang w:eastAsia="ar-SA"/>
        </w:rPr>
        <w:t>Пружалац услуге је дужан да у року од 2 (два) дана благовремено</w:t>
      </w:r>
      <w:r w:rsidRPr="00F22D0E">
        <w:rPr>
          <w:rFonts w:asciiTheme="minorHAnsi" w:hAnsiTheme="minorHAnsi" w:cs="Arial"/>
          <w:kern w:val="0"/>
          <w:sz w:val="24"/>
          <w:szCs w:val="24"/>
          <w:lang w:val="sr-Cyrl-RS" w:eastAsia="ar-SA"/>
        </w:rPr>
        <w:t xml:space="preserve">, </w:t>
      </w:r>
      <w:r w:rsidRPr="00F22D0E">
        <w:rPr>
          <w:rFonts w:cs="Arial"/>
          <w:kern w:val="0"/>
          <w:sz w:val="24"/>
          <w:szCs w:val="24"/>
          <w:lang w:val="sr-Cyrl-RS" w:eastAsia="ar-SA"/>
        </w:rPr>
        <w:t>ради успешне реализације уговора,</w:t>
      </w:r>
      <w:r w:rsidRPr="00F22D0E">
        <w:rPr>
          <w:rFonts w:ascii="Arial MT" w:hAnsi="Arial MT" w:cs="Arial"/>
          <w:kern w:val="0"/>
          <w:sz w:val="24"/>
          <w:szCs w:val="24"/>
          <w:lang w:eastAsia="ar-SA"/>
        </w:rPr>
        <w:t xml:space="preserve"> затражи од Корисника услуге све потребне информације, разјашњења, документацију и друге релевантне податке </w:t>
      </w:r>
      <w:r w:rsidRPr="00F22D0E">
        <w:rPr>
          <w:rFonts w:cs="Arial"/>
          <w:kern w:val="0"/>
          <w:sz w:val="24"/>
          <w:szCs w:val="24"/>
          <w:lang w:val="sr-Cyrl-RS" w:eastAsia="ar-SA"/>
        </w:rPr>
        <w:t>које су информативног карактера и не могу утицати на обавезе Пружаоца услуге.</w:t>
      </w:r>
    </w:p>
    <w:p w14:paraId="562157F4" w14:textId="77777777" w:rsidR="00AB5944" w:rsidRPr="00F22D0E" w:rsidRDefault="00AB5944" w:rsidP="00AB5944">
      <w:pPr>
        <w:tabs>
          <w:tab w:val="left" w:pos="567"/>
        </w:tabs>
        <w:autoSpaceDE w:val="0"/>
        <w:spacing w:before="120"/>
        <w:jc w:val="both"/>
        <w:textAlignment w:val="auto"/>
        <w:rPr>
          <w:rFonts w:cs="Arial"/>
          <w:kern w:val="0"/>
          <w:sz w:val="24"/>
          <w:szCs w:val="24"/>
        </w:rPr>
      </w:pPr>
      <w:r w:rsidRPr="00F22D0E">
        <w:rPr>
          <w:rFonts w:cs="Arial"/>
          <w:kern w:val="0"/>
          <w:sz w:val="24"/>
          <w:szCs w:val="24"/>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58382147" w14:textId="77777777" w:rsidR="00AB5944" w:rsidRPr="00F22D0E" w:rsidRDefault="00AB5944" w:rsidP="00AB5944">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7C61815F" w14:textId="77777777" w:rsidR="00AB5944" w:rsidRPr="00F22D0E" w:rsidRDefault="00AB5944" w:rsidP="00AB5944">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43AD1EE2" w14:textId="77777777" w:rsidR="00AB5944" w:rsidRPr="00F22D0E" w:rsidRDefault="00AB5944" w:rsidP="00AB5944">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 xml:space="preserve">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 </w:t>
      </w:r>
    </w:p>
    <w:p w14:paraId="6386AA3A"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Пружалац услуга  се обавезује да:</w:t>
      </w:r>
    </w:p>
    <w:p w14:paraId="403D6303"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рeдoвнo прeузимa прeдмeтни oтпaд у складу са чланом 10. Уговора</w:t>
      </w:r>
    </w:p>
    <w:p w14:paraId="0E0C522B"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-организује транспорт прeдмeтнoг oтпaдa из привременог складишта  Корисника услуга, у складу са позитивним законским прописима о превозу опасних материја;</w:t>
      </w:r>
    </w:p>
    <w:p w14:paraId="09B8FA91"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изврши третман отпада (складиштење или поновно искоришћење или одлагање) у складу са Законом о управљању отпадом и другим законским регулативама.</w:t>
      </w:r>
    </w:p>
    <w:p w14:paraId="18712FF8"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сaрaђуje сa нaдзoрним лицимa Корисника услуга вeзaнo зa прeузимaњe прeдмeтнoг oтпaдa</w:t>
      </w:r>
    </w:p>
    <w:p w14:paraId="494A05C6"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-сe придржaвa мeрa из Прaвилникa o бeзбeднoсти и здрaвљу нa рaду и мeрa прoтивпoжaрнe зaштитe РБ „Колубара“</w:t>
      </w:r>
    </w:p>
    <w:p w14:paraId="37CC5E1D"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-оверен „Шести примерак“ (6/6) Документа о кретању опасног отпада достави Нaручиoцу у року од 10 дана од дана приjeмa прeдмeтнoг oтпaдa.</w:t>
      </w:r>
    </w:p>
    <w:p w14:paraId="36434891"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-писаним путeм, минимум 3 (три) дaнa рaниje oбaвeсти Корисника услуга зa пoтрeбу oбeзбeђeњa aдeквaтнe прoтивпoжaрнe зaштитe;</w:t>
      </w:r>
    </w:p>
    <w:p w14:paraId="4E43A7D6"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lastRenderedPageBreak/>
        <w:t>-пoступa сa прeузeтим прeдмeтним oтпaдoм нa нaчин кojим сe нe угрoжaвa живoтнa срeдинa  и у складу са Законом о управљању отпадом.</w:t>
      </w:r>
    </w:p>
    <w:p w14:paraId="148A8952" w14:textId="77777777" w:rsidR="00AB5944" w:rsidRPr="00F22D0E" w:rsidRDefault="00AB5944" w:rsidP="00AB5944">
      <w:pPr>
        <w:tabs>
          <w:tab w:val="left" w:pos="567"/>
        </w:tabs>
        <w:autoSpaceDE w:val="0"/>
        <w:spacing w:before="120"/>
        <w:jc w:val="both"/>
        <w:textAlignment w:val="auto"/>
        <w:rPr>
          <w:rFonts w:cs="Arial"/>
          <w:sz w:val="24"/>
          <w:szCs w:val="24"/>
          <w:u w:val="single"/>
          <w:lang w:val="sr-Cyrl-CS"/>
        </w:rPr>
      </w:pPr>
      <w:r w:rsidRPr="00F22D0E">
        <w:rPr>
          <w:rFonts w:cs="Arial"/>
          <w:sz w:val="24"/>
          <w:szCs w:val="24"/>
          <w:lang w:val="sr-Cyrl-CS"/>
        </w:rPr>
        <w:t xml:space="preserve"> Уколико дође до промене физичко-хемијских, хемијских и биолошких особина и састава отпада, промене не утичу на обавезе пружаоца услуга из овог члана те се на исте не може позвати.</w:t>
      </w:r>
      <w:r w:rsidRPr="00F22D0E">
        <w:rPr>
          <w:rFonts w:cs="Arial"/>
          <w:sz w:val="24"/>
          <w:szCs w:val="24"/>
          <w:u w:val="single"/>
          <w:lang w:val="sr-Cyrl-CS"/>
        </w:rPr>
        <w:t xml:space="preserve"> </w:t>
      </w:r>
    </w:p>
    <w:p w14:paraId="21C2DAB2" w14:textId="77777777" w:rsidR="00AB5944" w:rsidRPr="00F22D0E" w:rsidRDefault="00AB5944" w:rsidP="00AB5944">
      <w:pPr>
        <w:tabs>
          <w:tab w:val="left" w:pos="567"/>
        </w:tabs>
        <w:autoSpaceDE w:val="0"/>
        <w:spacing w:before="120"/>
        <w:jc w:val="both"/>
        <w:textAlignment w:val="auto"/>
        <w:rPr>
          <w:rFonts w:cs="Arial"/>
          <w:b/>
          <w:sz w:val="24"/>
          <w:szCs w:val="24"/>
          <w:lang w:val="sr-Cyrl-RS"/>
        </w:rPr>
      </w:pPr>
      <w:r w:rsidRPr="00F22D0E">
        <w:rPr>
          <w:rFonts w:cs="Arial"/>
          <w:b/>
          <w:sz w:val="24"/>
          <w:szCs w:val="24"/>
          <w:lang w:val="sr-Cyrl-RS"/>
        </w:rPr>
        <w:t>Извештаји о испитивању отпада достављени од стране акредитоване лабораторије која испитивање врши,  не зависе од Корисника услуге и не могу утицати на обавезе Пружаоца услуге из овог члана ,те се на исте не може позвати.</w:t>
      </w:r>
    </w:p>
    <w:p w14:paraId="4B4C9237"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Отпад се налази на привременим складиштима у оквиру РБ Колубара, подложан је промени локације складишта у оквиру РБ Колубара. Промена локације отпада не може утицати на обавезе пружаоца услуга из овог члана.</w:t>
      </w:r>
    </w:p>
    <w:p w14:paraId="5392209F"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xml:space="preserve">Паковање, сортирање, сечење, утовар уговореног отпада, као и све радње око преузимања предметног отпада, падају на терет Пружаоца услуге. </w:t>
      </w:r>
    </w:p>
    <w:p w14:paraId="27FA4908"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Пружалац услуге је дужан да радње из претходног става  овог члана обавља сопственим средствима, механизацијом и опремом.</w:t>
      </w:r>
    </w:p>
    <w:p w14:paraId="47D08682"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Пружалац услуга сe oбaвeзуje дa прeдмeтни отпад из чланa 1. oвoг Уговора преузима сукцесивно, по динамици и приоритету које буде одређивао Корисник услуге. Пружалац услуга ће имати писмено Обавештење издато од стране Корисника услуге односно „Службе за отпад и опасне материје“ о роковима и динамици отпремања отпада са терена. Пружалац услуга нема право утицаја на динамику преузимања коју одређује Корисник услуга.</w:t>
      </w:r>
    </w:p>
    <w:p w14:paraId="25C4F176" w14:textId="77777777" w:rsidR="00AB5944" w:rsidRPr="00F22D0E" w:rsidRDefault="00AB5944" w:rsidP="00AB594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xml:space="preserve"> Прeузимaњe oтпaдa вршићe сe рaдним дaнимa oд 7 дo 15 чaсoвa.</w:t>
      </w:r>
    </w:p>
    <w:p w14:paraId="0F6FF33E" w14:textId="77777777" w:rsidR="00AB5944" w:rsidRPr="00F22D0E" w:rsidRDefault="00AB5944" w:rsidP="00AB5944">
      <w:pPr>
        <w:tabs>
          <w:tab w:val="left" w:pos="567"/>
        </w:tabs>
        <w:autoSpaceDE w:val="0"/>
        <w:spacing w:before="120"/>
        <w:jc w:val="both"/>
        <w:textAlignment w:val="auto"/>
        <w:rPr>
          <w:rFonts w:cs="Arial"/>
          <w:b/>
          <w:color w:val="000000"/>
          <w:kern w:val="0"/>
          <w:sz w:val="24"/>
          <w:szCs w:val="24"/>
        </w:rPr>
      </w:pPr>
      <w:r w:rsidRPr="00F22D0E">
        <w:rPr>
          <w:rFonts w:cs="Arial"/>
          <w:b/>
          <w:color w:val="000000"/>
          <w:kern w:val="0"/>
          <w:sz w:val="24"/>
          <w:szCs w:val="24"/>
          <w:lang w:val="sr-Cyrl-RS"/>
        </w:rPr>
        <w:t xml:space="preserve">                                                                   </w:t>
      </w:r>
      <w:r w:rsidRPr="00F22D0E">
        <w:rPr>
          <w:rFonts w:cs="Arial"/>
          <w:b/>
          <w:color w:val="000000"/>
          <w:kern w:val="0"/>
          <w:sz w:val="24"/>
          <w:szCs w:val="24"/>
        </w:rPr>
        <w:t xml:space="preserve">Члан </w:t>
      </w:r>
      <w:r w:rsidRPr="00F22D0E">
        <w:rPr>
          <w:rFonts w:cs="Arial"/>
          <w:b/>
          <w:color w:val="000000"/>
          <w:kern w:val="0"/>
          <w:sz w:val="24"/>
          <w:szCs w:val="24"/>
          <w:lang w:val="sr-Cyrl-RS"/>
        </w:rPr>
        <w:t>9</w:t>
      </w:r>
      <w:r w:rsidRPr="00F22D0E">
        <w:rPr>
          <w:rFonts w:cs="Arial"/>
          <w:b/>
          <w:color w:val="000000"/>
          <w:kern w:val="0"/>
          <w:sz w:val="24"/>
          <w:szCs w:val="24"/>
        </w:rPr>
        <w:t>.</w:t>
      </w:r>
    </w:p>
    <w:p w14:paraId="54D34DEA" w14:textId="77777777" w:rsidR="00AB5944" w:rsidRPr="00F22D0E" w:rsidRDefault="00AB5944" w:rsidP="00AB5944">
      <w:pPr>
        <w:tabs>
          <w:tab w:val="left" w:pos="567"/>
        </w:tabs>
        <w:autoSpaceDE w:val="0"/>
        <w:jc w:val="both"/>
        <w:textAlignment w:val="auto"/>
        <w:rPr>
          <w:rFonts w:cs="Arial"/>
          <w:color w:val="000000"/>
          <w:kern w:val="0"/>
          <w:sz w:val="24"/>
          <w:szCs w:val="24"/>
        </w:rPr>
      </w:pPr>
      <w:r w:rsidRPr="00F22D0E">
        <w:rPr>
          <w:rFonts w:cs="Arial"/>
          <w:color w:val="000000"/>
          <w:kern w:val="0"/>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4960F348"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p>
    <w:p w14:paraId="2761F2DD" w14:textId="77777777" w:rsidR="00AB5944" w:rsidRPr="0091491B" w:rsidRDefault="00AB5944" w:rsidP="00AB594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РОК  И ДИНАМКА ПРУЖАЊА УСЛУГЕ</w:t>
      </w:r>
    </w:p>
    <w:p w14:paraId="73AEDCBA" w14:textId="77777777" w:rsidR="00AB5944" w:rsidRPr="0091491B" w:rsidRDefault="00AB5944" w:rsidP="00AB594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 xml:space="preserve">Члан </w:t>
      </w:r>
      <w:r w:rsidRPr="0091491B">
        <w:rPr>
          <w:rFonts w:ascii="Arial MT" w:hAnsi="Arial MT" w:cs="Arial"/>
          <w:b/>
          <w:color w:val="000000"/>
          <w:kern w:val="0"/>
          <w:sz w:val="24"/>
          <w:szCs w:val="24"/>
          <w:lang w:val="sr-Cyrl-RS"/>
        </w:rPr>
        <w:t>10</w:t>
      </w:r>
      <w:r w:rsidRPr="0091491B">
        <w:rPr>
          <w:rFonts w:ascii="Arial MT" w:hAnsi="Arial MT" w:cs="Arial"/>
          <w:color w:val="000000"/>
          <w:kern w:val="0"/>
          <w:sz w:val="24"/>
          <w:szCs w:val="24"/>
        </w:rPr>
        <w:t>.</w:t>
      </w:r>
    </w:p>
    <w:p w14:paraId="56FAD990" w14:textId="5BC4FB1C" w:rsidR="00AB5944" w:rsidRPr="00F22D0E" w:rsidRDefault="00AB5944" w:rsidP="00AB5944">
      <w:pPr>
        <w:tabs>
          <w:tab w:val="left" w:pos="567"/>
        </w:tabs>
        <w:autoSpaceDE w:val="0"/>
        <w:jc w:val="both"/>
        <w:textAlignment w:val="auto"/>
        <w:rPr>
          <w:rFonts w:cs="Arial"/>
          <w:kern w:val="0"/>
          <w:sz w:val="24"/>
          <w:szCs w:val="24"/>
          <w:lang w:val="sr-Cyrl-RS"/>
        </w:rPr>
      </w:pPr>
      <w:r w:rsidRPr="0091491B">
        <w:rPr>
          <w:rFonts w:cs="Arial"/>
          <w:kern w:val="0"/>
          <w:sz w:val="24"/>
          <w:szCs w:val="24"/>
          <w:lang w:val="sr-Cyrl-CS"/>
        </w:rPr>
        <w:t>Пружалац услуга са обавезује да вршење услуга из члана 1. овог Уговора, започне у року</w:t>
      </w:r>
      <w:r w:rsidRPr="0091491B">
        <w:rPr>
          <w:rFonts w:cs="Arial"/>
          <w:kern w:val="0"/>
          <w:sz w:val="24"/>
          <w:szCs w:val="24"/>
          <w:lang w:val="sr-Latn-RS"/>
        </w:rPr>
        <w:t xml:space="preserve"> o</w:t>
      </w:r>
      <w:r w:rsidRPr="0091491B">
        <w:rPr>
          <w:rFonts w:cs="Arial"/>
          <w:kern w:val="0"/>
          <w:sz w:val="24"/>
          <w:szCs w:val="24"/>
          <w:lang w:val="sr-Cyrl-RS"/>
        </w:rPr>
        <w:t>д</w:t>
      </w:r>
      <w:r w:rsidRPr="0091491B">
        <w:rPr>
          <w:rFonts w:cs="Arial"/>
          <w:kern w:val="0"/>
          <w:sz w:val="24"/>
          <w:szCs w:val="24"/>
          <w:lang w:val="sr-Cyrl-CS"/>
        </w:rPr>
        <w:t xml:space="preserve"> ____дана од пријема писаног позива Корисника услуга, </w:t>
      </w:r>
      <w:r w:rsidRPr="0091491B">
        <w:rPr>
          <w:rFonts w:cs="Arial"/>
          <w:kern w:val="0"/>
          <w:sz w:val="24"/>
          <w:szCs w:val="24"/>
        </w:rPr>
        <w:t>а</w:t>
      </w:r>
      <w:r w:rsidRPr="0091491B">
        <w:rPr>
          <w:rFonts w:cs="Arial"/>
          <w:kern w:val="0"/>
          <w:sz w:val="24"/>
          <w:szCs w:val="24"/>
          <w:lang w:val="sr-Cyrl-RS"/>
        </w:rPr>
        <w:t xml:space="preserve"> на</w:t>
      </w:r>
      <w:r w:rsidRPr="0091491B">
        <w:rPr>
          <w:rFonts w:cs="Arial"/>
          <w:kern w:val="0"/>
          <w:sz w:val="24"/>
          <w:szCs w:val="24"/>
        </w:rPr>
        <w:t xml:space="preserve"> основу указане потребе за пружањем уговорених услуга </w:t>
      </w:r>
      <w:r w:rsidRPr="0091491B">
        <w:rPr>
          <w:rFonts w:cs="Arial"/>
          <w:kern w:val="0"/>
          <w:sz w:val="24"/>
          <w:szCs w:val="24"/>
          <w:lang w:val="sr-Cyrl-CS"/>
        </w:rPr>
        <w:t>и изврши исту у року од</w:t>
      </w:r>
      <w:r>
        <w:rPr>
          <w:rFonts w:cs="Arial"/>
          <w:kern w:val="0"/>
          <w:sz w:val="24"/>
          <w:szCs w:val="24"/>
          <w:lang w:val="sr-Latn-RS"/>
        </w:rPr>
        <w:t xml:space="preserve"> 1</w:t>
      </w:r>
      <w:r w:rsidRPr="0091491B">
        <w:rPr>
          <w:rFonts w:cs="Arial"/>
          <w:kern w:val="0"/>
          <w:sz w:val="24"/>
          <w:szCs w:val="24"/>
          <w:lang w:val="sr-Latn-RS"/>
        </w:rPr>
        <w:t xml:space="preserve"> </w:t>
      </w:r>
      <w:r w:rsidRPr="0091491B">
        <w:rPr>
          <w:rFonts w:cs="Arial"/>
          <w:kern w:val="0"/>
          <w:sz w:val="24"/>
          <w:szCs w:val="24"/>
          <w:lang w:val="sr-Cyrl-RS"/>
        </w:rPr>
        <w:t>дана</w:t>
      </w:r>
      <w:r w:rsidRPr="0091491B">
        <w:rPr>
          <w:rFonts w:cs="Arial"/>
          <w:kern w:val="0"/>
          <w:sz w:val="24"/>
          <w:szCs w:val="24"/>
          <w:lang w:val="sr-Cyrl-CS"/>
        </w:rPr>
        <w:t xml:space="preserve"> </w:t>
      </w:r>
      <w:r w:rsidRPr="0091491B">
        <w:rPr>
          <w:rFonts w:cs="Arial"/>
          <w:kern w:val="0"/>
          <w:sz w:val="24"/>
          <w:szCs w:val="24"/>
        </w:rPr>
        <w:t>од почетка вршења услуге</w:t>
      </w:r>
      <w:r w:rsidRPr="0091491B">
        <w:rPr>
          <w:rFonts w:cs="Arial"/>
          <w:kern w:val="0"/>
          <w:sz w:val="24"/>
          <w:szCs w:val="24"/>
          <w:lang w:val="sr-Cyrl-RS"/>
        </w:rPr>
        <w:t xml:space="preserve"> по сваком појединачном писаном  позиву Корисника услуга.</w:t>
      </w:r>
    </w:p>
    <w:p w14:paraId="707955BB" w14:textId="77777777" w:rsidR="00AB5944" w:rsidRPr="00F22D0E" w:rsidRDefault="00AB5944" w:rsidP="00AB5944">
      <w:pPr>
        <w:tabs>
          <w:tab w:val="left" w:pos="567"/>
        </w:tabs>
        <w:autoSpaceDE w:val="0"/>
        <w:jc w:val="both"/>
        <w:textAlignment w:val="auto"/>
        <w:rPr>
          <w:rFonts w:ascii="Arial MT" w:hAnsi="Arial MT" w:cs="Arial"/>
          <w:b/>
          <w:color w:val="000000"/>
          <w:kern w:val="0"/>
          <w:sz w:val="24"/>
          <w:szCs w:val="24"/>
          <w:lang w:val="sr-Cyrl-RS"/>
        </w:rPr>
      </w:pPr>
    </w:p>
    <w:p w14:paraId="79DAE0C4" w14:textId="77777777" w:rsidR="00AB5944" w:rsidRPr="00F22D0E" w:rsidRDefault="00AB5944" w:rsidP="00AB5944">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ИЗВРШИОЦИ</w:t>
      </w:r>
    </w:p>
    <w:p w14:paraId="5CEDA687" w14:textId="77777777" w:rsidR="00AB5944" w:rsidRPr="00F22D0E" w:rsidRDefault="00AB5944" w:rsidP="00AB5944">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Члан 1</w:t>
      </w:r>
      <w:r w:rsidRPr="00F22D0E">
        <w:rPr>
          <w:rFonts w:ascii="Arial MT" w:hAnsi="Arial MT" w:cs="Arial"/>
          <w:b/>
          <w:kern w:val="0"/>
          <w:sz w:val="24"/>
          <w:szCs w:val="24"/>
          <w:lang w:val="sr-Cyrl-RS"/>
        </w:rPr>
        <w:t>1</w:t>
      </w:r>
      <w:r w:rsidRPr="00F22D0E">
        <w:rPr>
          <w:rFonts w:ascii="Arial MT" w:hAnsi="Arial MT" w:cs="Arial"/>
          <w:kern w:val="0"/>
          <w:sz w:val="24"/>
          <w:szCs w:val="24"/>
        </w:rPr>
        <w:t>.</w:t>
      </w:r>
    </w:p>
    <w:p w14:paraId="241A7577" w14:textId="77777777" w:rsidR="00AB5944" w:rsidRPr="00F22D0E" w:rsidRDefault="00AB5944" w:rsidP="00AB5944">
      <w:pPr>
        <w:tabs>
          <w:tab w:val="left" w:pos="567"/>
        </w:tabs>
        <w:autoSpaceDE w:val="0"/>
        <w:jc w:val="both"/>
        <w:textAlignment w:val="auto"/>
        <w:rPr>
          <w:rFonts w:cs="Arial"/>
          <w:bCs/>
          <w:color w:val="000000"/>
          <w:kern w:val="0"/>
          <w:sz w:val="24"/>
          <w:szCs w:val="24"/>
        </w:rPr>
      </w:pPr>
      <w:r w:rsidRPr="00F22D0E">
        <w:rPr>
          <w:rFonts w:cs="Arial"/>
          <w:bCs/>
          <w:color w:val="000000"/>
          <w:kern w:val="0"/>
          <w:sz w:val="24"/>
          <w:szCs w:val="24"/>
        </w:rPr>
        <w:t>Извршиоци су ангажована лица од стране Пружаоца услуге.</w:t>
      </w:r>
    </w:p>
    <w:p w14:paraId="261929B4" w14:textId="77777777" w:rsidR="00AB5944" w:rsidRPr="00F22D0E" w:rsidRDefault="00AB5944" w:rsidP="00AB5944">
      <w:pPr>
        <w:tabs>
          <w:tab w:val="left" w:pos="567"/>
        </w:tabs>
        <w:autoSpaceDE w:val="0"/>
        <w:jc w:val="both"/>
        <w:textAlignment w:val="auto"/>
        <w:rPr>
          <w:rFonts w:cs="Arial"/>
          <w:bCs/>
          <w:color w:val="000000"/>
          <w:kern w:val="0"/>
          <w:sz w:val="24"/>
          <w:szCs w:val="24"/>
        </w:rPr>
      </w:pPr>
    </w:p>
    <w:p w14:paraId="2E619F34" w14:textId="77777777" w:rsidR="00AB5944" w:rsidRPr="00F22D0E" w:rsidRDefault="00AB5944" w:rsidP="00AB5944">
      <w:pPr>
        <w:tabs>
          <w:tab w:val="left" w:pos="567"/>
        </w:tabs>
        <w:autoSpaceDE w:val="0"/>
        <w:jc w:val="both"/>
        <w:textAlignment w:val="auto"/>
        <w:rPr>
          <w:rFonts w:cs="Arial"/>
          <w:bCs/>
          <w:color w:val="000000"/>
          <w:kern w:val="0"/>
          <w:sz w:val="24"/>
          <w:szCs w:val="24"/>
        </w:rPr>
      </w:pPr>
      <w:r w:rsidRPr="00F22D0E">
        <w:rPr>
          <w:rFonts w:cs="Arial"/>
          <w:bCs/>
          <w:color w:val="000000"/>
          <w:kern w:val="0"/>
          <w:sz w:val="24"/>
          <w:szCs w:val="24"/>
        </w:rPr>
        <w:t xml:space="preserve">Пружалац услуге </w:t>
      </w:r>
      <w:r w:rsidRPr="00F22D0E">
        <w:rPr>
          <w:rFonts w:cs="Arial"/>
          <w:bCs/>
          <w:color w:val="000000"/>
          <w:kern w:val="0"/>
          <w:sz w:val="24"/>
          <w:szCs w:val="24"/>
          <w:lang w:val="sr-Cyrl-RS"/>
        </w:rPr>
        <w:t xml:space="preserve">уз пописане примерке уговора </w:t>
      </w:r>
      <w:r w:rsidRPr="00F22D0E">
        <w:rPr>
          <w:rFonts w:cs="Arial"/>
          <w:bCs/>
          <w:color w:val="000000"/>
          <w:kern w:val="0"/>
          <w:sz w:val="24"/>
          <w:szCs w:val="24"/>
        </w:rPr>
        <w:t>доставља Кориснику услуге:</w:t>
      </w:r>
    </w:p>
    <w:p w14:paraId="72256C4C" w14:textId="77777777" w:rsidR="00AB5944" w:rsidRPr="00F22D0E" w:rsidRDefault="00AB5944" w:rsidP="00AB5944">
      <w:pPr>
        <w:tabs>
          <w:tab w:val="left" w:pos="567"/>
        </w:tabs>
        <w:autoSpaceDE w:val="0"/>
        <w:jc w:val="both"/>
        <w:textAlignment w:val="auto"/>
        <w:rPr>
          <w:rFonts w:cs="Arial"/>
          <w:bCs/>
          <w:color w:val="000000"/>
          <w:kern w:val="0"/>
          <w:sz w:val="24"/>
          <w:szCs w:val="24"/>
          <w:lang w:val="sr-Cyrl-RS"/>
        </w:rPr>
      </w:pPr>
      <w:r w:rsidRPr="00F22D0E">
        <w:rPr>
          <w:rFonts w:cs="Arial"/>
          <w:bCs/>
          <w:color w:val="000000"/>
          <w:kern w:val="0"/>
          <w:sz w:val="24"/>
          <w:szCs w:val="24"/>
        </w:rPr>
        <w:t xml:space="preserve">-        Списак извршилаца, са наведеним квалификацијама свих извршилаца и прецизно дефинисаним активности које обављају у извршавању Услуге. </w:t>
      </w:r>
      <w:r w:rsidRPr="00F22D0E">
        <w:rPr>
          <w:rFonts w:cs="Arial"/>
          <w:bCs/>
          <w:color w:val="000000"/>
          <w:kern w:val="0"/>
          <w:sz w:val="24"/>
          <w:szCs w:val="24"/>
          <w:lang w:val="sr-Cyrl-RS"/>
        </w:rPr>
        <w:t>На списак извршилаца сагласност даје надзорни орган Корисника услуге.</w:t>
      </w:r>
    </w:p>
    <w:p w14:paraId="20B89AB8" w14:textId="77777777" w:rsidR="00AB5944" w:rsidRPr="00F22D0E" w:rsidRDefault="00AB5944" w:rsidP="00AB5944">
      <w:pPr>
        <w:tabs>
          <w:tab w:val="left" w:pos="567"/>
        </w:tabs>
        <w:autoSpaceDE w:val="0"/>
        <w:jc w:val="both"/>
        <w:textAlignment w:val="auto"/>
        <w:rPr>
          <w:rFonts w:cs="Arial"/>
          <w:bCs/>
          <w:color w:val="000000"/>
          <w:kern w:val="0"/>
          <w:sz w:val="24"/>
          <w:szCs w:val="24"/>
        </w:rPr>
      </w:pPr>
      <w:r w:rsidRPr="00F22D0E">
        <w:rPr>
          <w:rFonts w:cs="Arial"/>
          <w:bCs/>
          <w:color w:val="000000"/>
          <w:kern w:val="0"/>
          <w:sz w:val="24"/>
          <w:szCs w:val="24"/>
        </w:rPr>
        <w:t xml:space="preserve">Уколико се током извршења Услуге, појави оправдана потреба за заменом једног или више извршилаца,  као и </w:t>
      </w:r>
      <w:r w:rsidRPr="00F22D0E">
        <w:rPr>
          <w:rFonts w:cs="Arial"/>
          <w:bCs/>
          <w:color w:val="000000"/>
          <w:kern w:val="0"/>
          <w:sz w:val="24"/>
          <w:szCs w:val="24"/>
          <w:lang w:val="sr-Cyrl-RS"/>
        </w:rPr>
        <w:t xml:space="preserve">на </w:t>
      </w:r>
      <w:r w:rsidRPr="00F22D0E">
        <w:rPr>
          <w:rFonts w:cs="Arial"/>
          <w:bCs/>
          <w:color w:val="000000"/>
          <w:kern w:val="0"/>
          <w:sz w:val="24"/>
          <w:szCs w:val="24"/>
        </w:rPr>
        <w:t xml:space="preserve">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w:t>
      </w:r>
      <w:r w:rsidRPr="00F22D0E">
        <w:rPr>
          <w:rFonts w:cs="Arial"/>
          <w:bCs/>
          <w:color w:val="000000"/>
          <w:kern w:val="0"/>
          <w:sz w:val="24"/>
          <w:szCs w:val="24"/>
        </w:rPr>
        <w:lastRenderedPageBreak/>
        <w:t>Корисника услуге</w:t>
      </w:r>
      <w:r w:rsidRPr="00F22D0E">
        <w:rPr>
          <w:rFonts w:cs="Arial"/>
          <w:bCs/>
          <w:color w:val="000000"/>
          <w:kern w:val="0"/>
          <w:sz w:val="24"/>
          <w:szCs w:val="24"/>
          <w:lang w:val="sr-Cyrl-RS"/>
        </w:rPr>
        <w:t xml:space="preserve"> (стручни надзор)</w:t>
      </w:r>
      <w:r w:rsidRPr="00F22D0E">
        <w:rPr>
          <w:rFonts w:cs="Arial"/>
          <w:bCs/>
          <w:color w:val="000000"/>
          <w:kern w:val="0"/>
          <w:sz w:val="24"/>
          <w:szCs w:val="24"/>
        </w:rPr>
        <w:t>.</w:t>
      </w:r>
    </w:p>
    <w:p w14:paraId="6514491A" w14:textId="77777777" w:rsidR="00AB5944" w:rsidRPr="00F22D0E" w:rsidRDefault="00AB5944" w:rsidP="00AB5944">
      <w:pPr>
        <w:tabs>
          <w:tab w:val="left" w:pos="567"/>
        </w:tabs>
        <w:autoSpaceDE w:val="0"/>
        <w:jc w:val="both"/>
        <w:textAlignment w:val="auto"/>
        <w:rPr>
          <w:rFonts w:ascii="Calibri" w:hAnsi="Calibri" w:cs="Calibri"/>
          <w:b/>
          <w:bCs/>
          <w:color w:val="000000"/>
          <w:kern w:val="0"/>
          <w:sz w:val="24"/>
          <w:szCs w:val="24"/>
        </w:rPr>
      </w:pPr>
      <w:r w:rsidRPr="00F22D0E">
        <w:rPr>
          <w:rFonts w:cs="Arial"/>
          <w:bCs/>
          <w:color w:val="000000"/>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r w:rsidRPr="00F22D0E">
        <w:rPr>
          <w:rFonts w:ascii="Calibri" w:hAnsi="Calibri" w:cs="Calibri"/>
          <w:b/>
          <w:bCs/>
          <w:color w:val="000000"/>
          <w:kern w:val="0"/>
          <w:sz w:val="24"/>
          <w:szCs w:val="24"/>
        </w:rPr>
        <w:t>.</w:t>
      </w:r>
    </w:p>
    <w:p w14:paraId="5645567E"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 Члан 1</w:t>
      </w:r>
      <w:r w:rsidRPr="00F22D0E">
        <w:rPr>
          <w:rFonts w:ascii="Arial MT" w:hAnsi="Arial MT" w:cs="Arial"/>
          <w:b/>
          <w:color w:val="000000"/>
          <w:kern w:val="0"/>
          <w:sz w:val="24"/>
          <w:szCs w:val="24"/>
          <w:lang w:val="sr-Latn-RS"/>
        </w:rPr>
        <w:t>2</w:t>
      </w:r>
      <w:r w:rsidRPr="00F22D0E">
        <w:rPr>
          <w:rFonts w:ascii="Arial MT" w:hAnsi="Arial MT" w:cs="Arial"/>
          <w:color w:val="000000"/>
          <w:kern w:val="0"/>
          <w:sz w:val="24"/>
          <w:szCs w:val="24"/>
        </w:rPr>
        <w:t>.</w:t>
      </w:r>
    </w:p>
    <w:p w14:paraId="3D13F6C4"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F22D0E">
        <w:rPr>
          <w:rFonts w:ascii="Arial MT" w:hAnsi="Arial MT"/>
          <w:color w:val="000000"/>
          <w:kern w:val="0"/>
          <w:sz w:val="24"/>
          <w:szCs w:val="24"/>
        </w:rPr>
        <w:t xml:space="preserve"> </w:t>
      </w:r>
      <w:r w:rsidRPr="00F22D0E">
        <w:rPr>
          <w:rFonts w:ascii="Arial MT" w:hAnsi="Arial MT" w:cs="Arial"/>
          <w:color w:val="000000"/>
          <w:kern w:val="0"/>
          <w:sz w:val="24"/>
          <w:szCs w:val="24"/>
        </w:rPr>
        <w:t>техничким подацима и обавештењима, до којих дођу у вези са реализацијом овог Уговора и да их користе искључиво за обављање те Услугe.</w:t>
      </w:r>
    </w:p>
    <w:p w14:paraId="41EE929F"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787BBA4C" w14:textId="77777777" w:rsidR="00AB5944" w:rsidRPr="00F22D0E" w:rsidRDefault="00AB5944" w:rsidP="00AB5944">
      <w:pPr>
        <w:tabs>
          <w:tab w:val="left" w:pos="567"/>
        </w:tabs>
        <w:autoSpaceDE w:val="0"/>
        <w:jc w:val="both"/>
        <w:textAlignment w:val="auto"/>
        <w:rPr>
          <w:rFonts w:ascii="Arial MT" w:hAnsi="Arial MT" w:cs="Arial"/>
          <w:b/>
          <w:kern w:val="0"/>
          <w:sz w:val="24"/>
          <w:szCs w:val="24"/>
        </w:rPr>
      </w:pPr>
    </w:p>
    <w:p w14:paraId="3DA6DBF6" w14:textId="77777777" w:rsidR="00AB5944" w:rsidRPr="00F22D0E" w:rsidRDefault="00AB5944" w:rsidP="00AB5944">
      <w:pPr>
        <w:jc w:val="center"/>
        <w:rPr>
          <w:rFonts w:cs="Arial"/>
          <w:b/>
          <w:sz w:val="24"/>
          <w:szCs w:val="24"/>
          <w:lang w:val="ru-RU"/>
        </w:rPr>
      </w:pPr>
      <w:r w:rsidRPr="00F22D0E">
        <w:rPr>
          <w:rFonts w:cs="Arial"/>
          <w:b/>
          <w:sz w:val="24"/>
          <w:szCs w:val="24"/>
          <w:lang w:val="ru-RU"/>
        </w:rPr>
        <w:t>ПРИМЕНА ПРОПИСАНИХ МЕРА ЗА БЕЗБЕДНОСТ И ЗДРАВЉЕ НА РАДУ</w:t>
      </w:r>
    </w:p>
    <w:p w14:paraId="45514B00" w14:textId="77777777" w:rsidR="00AB5944" w:rsidRPr="00F22D0E" w:rsidRDefault="00AB5944" w:rsidP="00AB5944">
      <w:pPr>
        <w:jc w:val="center"/>
        <w:rPr>
          <w:rFonts w:cs="Arial"/>
          <w:b/>
          <w:sz w:val="24"/>
          <w:szCs w:val="24"/>
          <w:lang w:val="sr-Cyrl-RS"/>
        </w:rPr>
      </w:pPr>
      <w:r w:rsidRPr="00F22D0E">
        <w:rPr>
          <w:rFonts w:cs="Arial"/>
          <w:b/>
          <w:sz w:val="24"/>
          <w:szCs w:val="24"/>
        </w:rPr>
        <w:t xml:space="preserve">Члан </w:t>
      </w:r>
      <w:r w:rsidRPr="00F22D0E">
        <w:rPr>
          <w:rFonts w:cs="Arial"/>
          <w:b/>
          <w:sz w:val="24"/>
          <w:szCs w:val="24"/>
          <w:lang w:val="sr-Cyrl-RS"/>
        </w:rPr>
        <w:t>13.</w:t>
      </w:r>
    </w:p>
    <w:p w14:paraId="5AB728A6" w14:textId="77777777" w:rsidR="00AB5944" w:rsidRPr="00F22D0E" w:rsidRDefault="00AB5944" w:rsidP="00AB5944">
      <w:pPr>
        <w:jc w:val="both"/>
        <w:rPr>
          <w:rFonts w:cs="Arial"/>
          <w:sz w:val="24"/>
          <w:szCs w:val="24"/>
        </w:rPr>
      </w:pPr>
      <w:r w:rsidRPr="00F22D0E">
        <w:rPr>
          <w:rFonts w:cs="Arial"/>
          <w:sz w:val="24"/>
          <w:szCs w:val="24"/>
        </w:rPr>
        <w:t>Пружалац услуге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поштује и акте које донесе Корисник услуга, односно Уговорне стране закључе из области безбедности и здравља на раду у складу са прописима, ради реализације овог уговора.</w:t>
      </w:r>
    </w:p>
    <w:p w14:paraId="3F9F467D" w14:textId="77777777" w:rsidR="00AB5944" w:rsidRPr="00F22D0E" w:rsidRDefault="00AB5944" w:rsidP="00AB5944">
      <w:pPr>
        <w:jc w:val="both"/>
        <w:rPr>
          <w:rFonts w:cs="Arial"/>
          <w:sz w:val="24"/>
          <w:szCs w:val="24"/>
        </w:rPr>
      </w:pPr>
      <w:r w:rsidRPr="00F22D0E">
        <w:rPr>
          <w:rFonts w:cs="Arial"/>
          <w:sz w:val="24"/>
          <w:szCs w:val="24"/>
        </w:rPr>
        <w:t>Пружалац услуге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трећа лица и имовина.</w:t>
      </w:r>
    </w:p>
    <w:p w14:paraId="5C600F9C" w14:textId="77777777" w:rsidR="00AB5944" w:rsidRPr="00F22D0E" w:rsidRDefault="00AB5944" w:rsidP="00AB5944">
      <w:pPr>
        <w:jc w:val="both"/>
        <w:rPr>
          <w:rFonts w:cs="Arial"/>
          <w:sz w:val="24"/>
          <w:szCs w:val="24"/>
        </w:rPr>
      </w:pPr>
      <w:r w:rsidRPr="00F22D0E">
        <w:rPr>
          <w:rFonts w:cs="Arial"/>
          <w:sz w:val="24"/>
          <w:szCs w:val="24"/>
        </w:rPr>
        <w:t>У случају било каквог кршења обавезе наведене у ставу 1. и 2. овог члана Наручилац може раскинути овај уговор.</w:t>
      </w:r>
    </w:p>
    <w:p w14:paraId="6C43CA95" w14:textId="77777777" w:rsidR="00AB5944" w:rsidRPr="00F22D0E" w:rsidRDefault="00AB5944" w:rsidP="00AB5944">
      <w:pPr>
        <w:jc w:val="center"/>
        <w:rPr>
          <w:rFonts w:cs="Arial"/>
          <w:b/>
          <w:sz w:val="24"/>
          <w:szCs w:val="24"/>
        </w:rPr>
      </w:pPr>
      <w:r w:rsidRPr="00F22D0E">
        <w:rPr>
          <w:rFonts w:cs="Arial"/>
          <w:b/>
          <w:sz w:val="24"/>
          <w:szCs w:val="24"/>
        </w:rPr>
        <w:t>Члан 1</w:t>
      </w:r>
      <w:r w:rsidRPr="00F22D0E">
        <w:rPr>
          <w:rFonts w:cs="Arial"/>
          <w:b/>
          <w:sz w:val="24"/>
          <w:szCs w:val="24"/>
          <w:lang w:val="sr-Cyrl-RS"/>
        </w:rPr>
        <w:t>4</w:t>
      </w:r>
      <w:r w:rsidRPr="00F22D0E">
        <w:rPr>
          <w:rFonts w:cs="Arial"/>
          <w:b/>
          <w:sz w:val="24"/>
          <w:szCs w:val="24"/>
        </w:rPr>
        <w:t>.</w:t>
      </w:r>
    </w:p>
    <w:p w14:paraId="7FBF9A14" w14:textId="77777777" w:rsidR="00AB5944" w:rsidRPr="00F22D0E" w:rsidRDefault="00AB5944" w:rsidP="00AB5944">
      <w:pPr>
        <w:jc w:val="both"/>
        <w:rPr>
          <w:rFonts w:cs="Arial"/>
          <w:sz w:val="24"/>
          <w:szCs w:val="24"/>
        </w:rPr>
      </w:pPr>
      <w:r w:rsidRPr="00F22D0E">
        <w:rPr>
          <w:rFonts w:cs="Arial"/>
          <w:sz w:val="24"/>
          <w:szCs w:val="24"/>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w:t>
      </w:r>
    </w:p>
    <w:p w14:paraId="7486FD74" w14:textId="77777777" w:rsidR="00AB5944" w:rsidRPr="00F22D0E" w:rsidRDefault="00AB5944" w:rsidP="00AB5944">
      <w:pPr>
        <w:jc w:val="center"/>
        <w:rPr>
          <w:rFonts w:cs="Arial"/>
          <w:b/>
          <w:sz w:val="24"/>
          <w:szCs w:val="24"/>
          <w:lang w:val="sr-Cyrl-RS"/>
        </w:rPr>
      </w:pPr>
      <w:r w:rsidRPr="00F22D0E">
        <w:rPr>
          <w:rFonts w:cs="Arial"/>
          <w:b/>
          <w:sz w:val="24"/>
          <w:szCs w:val="24"/>
        </w:rPr>
        <w:t>Члан 1</w:t>
      </w:r>
      <w:r w:rsidRPr="00F22D0E">
        <w:rPr>
          <w:rFonts w:cs="Arial"/>
          <w:b/>
          <w:sz w:val="24"/>
          <w:szCs w:val="24"/>
          <w:lang w:val="sr-Cyrl-RS"/>
        </w:rPr>
        <w:t>5.</w:t>
      </w:r>
    </w:p>
    <w:p w14:paraId="2D591D39" w14:textId="2EE23E59" w:rsidR="00AB5944" w:rsidRPr="00F22D0E" w:rsidRDefault="00AB5944" w:rsidP="00AB5944">
      <w:pPr>
        <w:jc w:val="both"/>
        <w:rPr>
          <w:rFonts w:cs="Arial"/>
          <w:sz w:val="24"/>
          <w:szCs w:val="24"/>
        </w:rPr>
      </w:pPr>
      <w:r w:rsidRPr="00F22D0E">
        <w:rPr>
          <w:rFonts w:cs="Arial"/>
          <w:sz w:val="24"/>
          <w:szCs w:val="24"/>
        </w:rPr>
        <w:t>Пружалац услуге је дужан да колективно осигура своје запослене у случају повреде на раду, професионалних обољења и обољења у вези са радом.</w:t>
      </w:r>
    </w:p>
    <w:p w14:paraId="4EC2EEAB" w14:textId="77777777" w:rsidR="00AB5944" w:rsidRPr="00F22D0E" w:rsidRDefault="00AB5944" w:rsidP="00AB5944">
      <w:pPr>
        <w:jc w:val="center"/>
        <w:rPr>
          <w:rFonts w:cs="Arial"/>
          <w:b/>
          <w:sz w:val="24"/>
          <w:szCs w:val="24"/>
        </w:rPr>
      </w:pPr>
      <w:r w:rsidRPr="00F22D0E">
        <w:rPr>
          <w:rFonts w:cs="Arial"/>
          <w:b/>
          <w:sz w:val="24"/>
          <w:szCs w:val="24"/>
        </w:rPr>
        <w:t>Члан 1</w:t>
      </w:r>
      <w:r w:rsidRPr="00F22D0E">
        <w:rPr>
          <w:rFonts w:cs="Arial"/>
          <w:b/>
          <w:sz w:val="24"/>
          <w:szCs w:val="24"/>
          <w:lang w:val="sr-Cyrl-RS"/>
        </w:rPr>
        <w:t>6</w:t>
      </w:r>
      <w:r w:rsidRPr="00F22D0E">
        <w:rPr>
          <w:rFonts w:cs="Arial"/>
          <w:b/>
          <w:sz w:val="24"/>
          <w:szCs w:val="24"/>
        </w:rPr>
        <w:t>.</w:t>
      </w:r>
    </w:p>
    <w:p w14:paraId="274B0398" w14:textId="77777777" w:rsidR="00AB5944" w:rsidRPr="00F22D0E" w:rsidRDefault="00AB5944" w:rsidP="00AB5944">
      <w:pPr>
        <w:jc w:val="both"/>
        <w:rPr>
          <w:rFonts w:cs="Arial"/>
          <w:sz w:val="24"/>
          <w:szCs w:val="24"/>
        </w:rPr>
      </w:pPr>
      <w:r w:rsidRPr="00F22D0E">
        <w:rPr>
          <w:rFonts w:cs="Arial"/>
          <w:sz w:val="24"/>
          <w:szCs w:val="24"/>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03D5A029" w14:textId="77777777" w:rsidR="00AB5944" w:rsidRPr="00F22D0E" w:rsidRDefault="00AB5944" w:rsidP="00AB5944">
      <w:pPr>
        <w:jc w:val="both"/>
        <w:rPr>
          <w:rFonts w:cs="Arial"/>
          <w:sz w:val="24"/>
          <w:szCs w:val="24"/>
        </w:rPr>
      </w:pPr>
      <w:r w:rsidRPr="00F22D0E">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356DF261" w14:textId="77777777" w:rsidR="00AB5944" w:rsidRDefault="00AB5944" w:rsidP="00AB5944">
      <w:pPr>
        <w:jc w:val="both"/>
        <w:rPr>
          <w:rFonts w:cs="Arial"/>
          <w:sz w:val="24"/>
          <w:szCs w:val="24"/>
        </w:rPr>
      </w:pPr>
      <w:r w:rsidRPr="00F22D0E">
        <w:rPr>
          <w:rFonts w:cs="Arial"/>
          <w:sz w:val="24"/>
          <w:szCs w:val="24"/>
        </w:rPr>
        <w:t>Пружалац услуге је дужан да поседује полису осигурања од одговорности из делатности за штете причињене трећим лицима.</w:t>
      </w:r>
    </w:p>
    <w:p w14:paraId="636C8AA7" w14:textId="77777777" w:rsidR="004A4184" w:rsidRDefault="004A4184" w:rsidP="00AB5944">
      <w:pPr>
        <w:jc w:val="both"/>
        <w:rPr>
          <w:rFonts w:cs="Arial"/>
          <w:sz w:val="24"/>
          <w:szCs w:val="24"/>
        </w:rPr>
      </w:pPr>
    </w:p>
    <w:p w14:paraId="561013BD" w14:textId="77777777" w:rsidR="004A4184" w:rsidRPr="00F22D0E" w:rsidRDefault="004A4184" w:rsidP="00AB5944">
      <w:pPr>
        <w:jc w:val="both"/>
        <w:rPr>
          <w:rFonts w:cs="Arial"/>
          <w:sz w:val="24"/>
          <w:szCs w:val="24"/>
        </w:rPr>
      </w:pPr>
    </w:p>
    <w:p w14:paraId="55F83087" w14:textId="77777777" w:rsidR="00AB5944" w:rsidRPr="00F22D0E" w:rsidRDefault="00AB5944" w:rsidP="00AB5944">
      <w:pPr>
        <w:jc w:val="center"/>
        <w:rPr>
          <w:rFonts w:cs="Arial"/>
          <w:b/>
          <w:sz w:val="24"/>
          <w:szCs w:val="24"/>
        </w:rPr>
      </w:pPr>
      <w:r w:rsidRPr="00F22D0E">
        <w:rPr>
          <w:rFonts w:cs="Arial"/>
          <w:b/>
          <w:sz w:val="24"/>
          <w:szCs w:val="24"/>
        </w:rPr>
        <w:lastRenderedPageBreak/>
        <w:t>Члан 1</w:t>
      </w:r>
      <w:r w:rsidRPr="00F22D0E">
        <w:rPr>
          <w:rFonts w:cs="Arial"/>
          <w:b/>
          <w:sz w:val="24"/>
          <w:szCs w:val="24"/>
          <w:lang w:val="sr-Cyrl-RS"/>
        </w:rPr>
        <w:t>7</w:t>
      </w:r>
      <w:r w:rsidRPr="00F22D0E">
        <w:rPr>
          <w:rFonts w:cs="Arial"/>
          <w:b/>
          <w:sz w:val="24"/>
          <w:szCs w:val="24"/>
        </w:rPr>
        <w:t>.</w:t>
      </w:r>
    </w:p>
    <w:p w14:paraId="2D6A9B36" w14:textId="77777777" w:rsidR="00AB5944" w:rsidRPr="00F22D0E" w:rsidRDefault="00AB5944" w:rsidP="00AB5944">
      <w:pPr>
        <w:jc w:val="both"/>
        <w:rPr>
          <w:rFonts w:cs="Arial"/>
          <w:sz w:val="24"/>
          <w:szCs w:val="24"/>
        </w:rPr>
      </w:pPr>
      <w:r w:rsidRPr="00F22D0E">
        <w:rPr>
          <w:rFonts w:cs="Arial"/>
          <w:sz w:val="24"/>
          <w:szCs w:val="24"/>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F22D0E">
        <w:rPr>
          <w:rFonts w:cs="Arial"/>
          <w:sz w:val="24"/>
          <w:szCs w:val="24"/>
          <w:lang w:val="sr-Cyrl-RS"/>
        </w:rPr>
        <w:t>орисника услуге</w:t>
      </w:r>
      <w:r w:rsidRPr="00F22D0E">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14:paraId="6DD13D3B" w14:textId="77777777" w:rsidR="00AB5944" w:rsidRPr="00F22D0E" w:rsidRDefault="00AB5944" w:rsidP="00AB5944">
      <w:pPr>
        <w:jc w:val="both"/>
        <w:rPr>
          <w:rFonts w:cs="Arial"/>
          <w:sz w:val="24"/>
          <w:szCs w:val="24"/>
        </w:rPr>
      </w:pPr>
      <w:r w:rsidRPr="00F22D0E">
        <w:rPr>
          <w:rFonts w:cs="Arial"/>
          <w:sz w:val="24"/>
          <w:szCs w:val="24"/>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w:t>
      </w:r>
      <w:r>
        <w:rPr>
          <w:rFonts w:cs="Arial"/>
          <w:sz w:val="24"/>
          <w:szCs w:val="24"/>
        </w:rPr>
        <w:t>х мера за безбедан и здрав рад.</w:t>
      </w:r>
    </w:p>
    <w:p w14:paraId="0F26FFBD"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p>
    <w:p w14:paraId="662DC083" w14:textId="77777777" w:rsidR="00AB5944" w:rsidRPr="00F22D0E" w:rsidRDefault="00AB5944" w:rsidP="00AB5944">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ИНТЕЛЕКТУАЛНА СВОЈИНА</w:t>
      </w:r>
    </w:p>
    <w:p w14:paraId="043F4D0A" w14:textId="77777777" w:rsidR="00AB5944" w:rsidRPr="00F22D0E" w:rsidRDefault="00AB5944" w:rsidP="00AB5944">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Члан 1</w:t>
      </w:r>
      <w:r w:rsidRPr="00F22D0E">
        <w:rPr>
          <w:rFonts w:ascii="Arial MT" w:hAnsi="Arial MT" w:cs="Arial"/>
          <w:b/>
          <w:kern w:val="0"/>
          <w:sz w:val="24"/>
          <w:szCs w:val="24"/>
          <w:lang w:val="sr-Cyrl-RS"/>
        </w:rPr>
        <w:t>8</w:t>
      </w:r>
      <w:r w:rsidRPr="00F22D0E">
        <w:rPr>
          <w:rFonts w:ascii="Arial MT" w:hAnsi="Arial MT" w:cs="Arial"/>
          <w:kern w:val="0"/>
          <w:sz w:val="24"/>
          <w:szCs w:val="24"/>
        </w:rPr>
        <w:t>.</w:t>
      </w:r>
    </w:p>
    <w:p w14:paraId="0B7B3E3F" w14:textId="77777777" w:rsidR="00AB5944" w:rsidRPr="00F22D0E" w:rsidRDefault="00AB5944" w:rsidP="00AB5944">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120FA08D" w14:textId="77777777" w:rsidR="00AB5944" w:rsidRPr="00F22D0E" w:rsidRDefault="00AB5944" w:rsidP="00AB5944">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7C8EF465" w14:textId="77777777" w:rsidR="00AB5944" w:rsidRPr="00F22D0E" w:rsidRDefault="00AB5944" w:rsidP="00AB5944">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1342C938" w14:textId="77777777" w:rsidR="00AB5944" w:rsidRPr="00F22D0E" w:rsidRDefault="00AB5944" w:rsidP="00AB5944">
      <w:pPr>
        <w:tabs>
          <w:tab w:val="left" w:pos="567"/>
        </w:tabs>
        <w:autoSpaceDE w:val="0"/>
        <w:jc w:val="both"/>
        <w:textAlignment w:val="auto"/>
        <w:rPr>
          <w:rFonts w:ascii="Arial MT" w:hAnsi="Arial MT" w:cs="Arial"/>
          <w:kern w:val="0"/>
          <w:sz w:val="24"/>
          <w:szCs w:val="24"/>
        </w:rPr>
      </w:pPr>
      <w:r w:rsidRPr="00F22D0E">
        <w:rPr>
          <w:rFonts w:ascii="Arial MT" w:hAnsi="Arial MT" w:cs="Arial"/>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042E2D02"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p>
    <w:p w14:paraId="7A815A06"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ЗАКЉУЧИВАЊЕ И СТУПАЊЕ УГОВОРА НА СНАГУ</w:t>
      </w:r>
    </w:p>
    <w:p w14:paraId="4F679024" w14:textId="77777777" w:rsidR="00AB5944" w:rsidRPr="00F22D0E" w:rsidRDefault="00AB5944" w:rsidP="00AB5944">
      <w:pPr>
        <w:tabs>
          <w:tab w:val="left" w:pos="567"/>
        </w:tabs>
        <w:autoSpaceDE w:val="0"/>
        <w:textAlignment w:val="auto"/>
        <w:rPr>
          <w:rFonts w:ascii="Arial MT" w:hAnsi="Arial MT"/>
          <w:color w:val="000000"/>
          <w:kern w:val="0"/>
          <w:sz w:val="24"/>
          <w:szCs w:val="24"/>
        </w:rPr>
      </w:pPr>
      <w:r w:rsidRPr="00F22D0E">
        <w:rPr>
          <w:rFonts w:ascii="Arial MT" w:hAnsi="Arial MT" w:cs="Arial"/>
          <w:b/>
          <w:color w:val="000000"/>
          <w:kern w:val="0"/>
          <w:sz w:val="24"/>
          <w:szCs w:val="24"/>
          <w:lang w:val="sr-Cyrl-RS"/>
        </w:rPr>
        <w:t xml:space="preserve">                                                                </w:t>
      </w:r>
      <w:r w:rsidRPr="00F22D0E">
        <w:rPr>
          <w:rFonts w:ascii="Arial MT" w:hAnsi="Arial MT" w:cs="Arial"/>
          <w:b/>
          <w:color w:val="000000"/>
          <w:kern w:val="0"/>
          <w:sz w:val="24"/>
          <w:szCs w:val="24"/>
        </w:rPr>
        <w:t xml:space="preserve">Члан </w:t>
      </w:r>
      <w:r w:rsidRPr="00F22D0E">
        <w:rPr>
          <w:rFonts w:ascii="Arial MT" w:hAnsi="Arial MT" w:cs="Arial"/>
          <w:b/>
          <w:color w:val="000000"/>
          <w:kern w:val="0"/>
          <w:sz w:val="24"/>
          <w:szCs w:val="24"/>
          <w:lang w:val="sr-Cyrl-RS"/>
        </w:rPr>
        <w:t>19</w:t>
      </w:r>
      <w:r w:rsidRPr="00F22D0E">
        <w:rPr>
          <w:rFonts w:ascii="Arial MT" w:hAnsi="Arial MT" w:cs="Arial"/>
          <w:color w:val="000000"/>
          <w:kern w:val="0"/>
          <w:sz w:val="24"/>
          <w:szCs w:val="24"/>
        </w:rPr>
        <w:t>.</w:t>
      </w:r>
    </w:p>
    <w:p w14:paraId="53118793" w14:textId="77777777" w:rsidR="00AB5944" w:rsidRPr="00F22D0E" w:rsidRDefault="00AB5944" w:rsidP="00AB5944">
      <w:pPr>
        <w:tabs>
          <w:tab w:val="left" w:pos="567"/>
        </w:tabs>
        <w:autoSpaceDE w:val="0"/>
        <w:jc w:val="both"/>
        <w:rPr>
          <w:rFonts w:ascii="Arial MT" w:hAnsi="Arial MT" w:cs="Arial"/>
          <w:kern w:val="0"/>
          <w:sz w:val="24"/>
          <w:szCs w:val="24"/>
          <w:lang w:val="sr-Cyrl-RS"/>
        </w:rPr>
      </w:pPr>
      <w:r w:rsidRPr="00F22D0E">
        <w:rPr>
          <w:rFonts w:ascii="Arial MT" w:hAnsi="Arial MT"/>
          <w:kern w:val="0"/>
          <w:sz w:val="24"/>
          <w:szCs w:val="24"/>
        </w:rPr>
        <w:t>Овај Уговор се сматра закљученим и ступа на снагу када га потпишу овлашћени представници Уговорних страна.</w:t>
      </w:r>
      <w:r w:rsidRPr="00F22D0E">
        <w:rPr>
          <w:rFonts w:ascii="Arial MT" w:hAnsi="Arial MT" w:cs="Arial"/>
          <w:b/>
          <w:kern w:val="0"/>
          <w:sz w:val="24"/>
          <w:szCs w:val="24"/>
        </w:rPr>
        <w:tab/>
      </w:r>
    </w:p>
    <w:p w14:paraId="628AEBB7" w14:textId="77777777" w:rsidR="00AB5944" w:rsidRPr="00F22D0E" w:rsidRDefault="00AB5944" w:rsidP="00AB5944">
      <w:pPr>
        <w:tabs>
          <w:tab w:val="left" w:pos="567"/>
          <w:tab w:val="center" w:pos="4959"/>
          <w:tab w:val="left" w:pos="7425"/>
        </w:tabs>
        <w:autoSpaceDE w:val="0"/>
        <w:textAlignment w:val="auto"/>
        <w:rPr>
          <w:rFonts w:ascii="Arial MT" w:hAnsi="Arial MT"/>
          <w:kern w:val="0"/>
          <w:sz w:val="24"/>
          <w:szCs w:val="24"/>
        </w:rPr>
      </w:pPr>
      <w:r w:rsidRPr="00F22D0E">
        <w:rPr>
          <w:rFonts w:ascii="Arial MT" w:hAnsi="Arial MT" w:cs="Arial"/>
          <w:b/>
          <w:kern w:val="0"/>
          <w:sz w:val="24"/>
          <w:szCs w:val="24"/>
        </w:rPr>
        <w:tab/>
      </w:r>
      <w:r w:rsidRPr="00F22D0E">
        <w:rPr>
          <w:rFonts w:ascii="Arial MT" w:hAnsi="Arial MT" w:cs="Arial"/>
          <w:b/>
          <w:kern w:val="0"/>
          <w:sz w:val="24"/>
          <w:szCs w:val="24"/>
          <w:lang w:val="sr-Cyrl-RS"/>
        </w:rPr>
        <w:t xml:space="preserve">                                                        </w:t>
      </w:r>
      <w:r w:rsidRPr="00F22D0E">
        <w:rPr>
          <w:rFonts w:ascii="Arial MT" w:hAnsi="Arial MT" w:cs="Arial"/>
          <w:b/>
          <w:kern w:val="0"/>
          <w:sz w:val="24"/>
          <w:szCs w:val="24"/>
        </w:rPr>
        <w:t>Члан 2</w:t>
      </w:r>
      <w:r w:rsidRPr="00F22D0E">
        <w:rPr>
          <w:rFonts w:ascii="Arial MT" w:hAnsi="Arial MT" w:cs="Arial"/>
          <w:b/>
          <w:kern w:val="0"/>
          <w:sz w:val="24"/>
          <w:szCs w:val="24"/>
          <w:lang w:val="sr-Cyrl-RS"/>
        </w:rPr>
        <w:t>0</w:t>
      </w:r>
      <w:r w:rsidRPr="00F22D0E">
        <w:rPr>
          <w:rFonts w:ascii="Arial MT" w:hAnsi="Arial MT" w:cs="Arial"/>
          <w:kern w:val="0"/>
          <w:sz w:val="24"/>
          <w:szCs w:val="24"/>
        </w:rPr>
        <w:t>.</w:t>
      </w:r>
      <w:r w:rsidRPr="00F22D0E">
        <w:rPr>
          <w:rFonts w:ascii="Arial MT" w:hAnsi="Arial MT" w:cs="Arial"/>
          <w:kern w:val="0"/>
          <w:sz w:val="24"/>
          <w:szCs w:val="24"/>
        </w:rPr>
        <w:tab/>
      </w:r>
    </w:p>
    <w:p w14:paraId="0681B91B" w14:textId="77777777" w:rsidR="00AB5944" w:rsidRPr="00F22D0E" w:rsidRDefault="00AB5944" w:rsidP="00AB5944">
      <w:pPr>
        <w:jc w:val="both"/>
        <w:rPr>
          <w:rFonts w:ascii="Arial MT" w:hAnsi="Arial MT" w:cs="Arial"/>
          <w:kern w:val="0"/>
          <w:sz w:val="24"/>
          <w:szCs w:val="24"/>
        </w:rPr>
      </w:pPr>
      <w:r w:rsidRPr="00F22D0E">
        <w:rPr>
          <w:rFonts w:ascii="Arial MT" w:hAnsi="Arial MT" w:cs="Arial"/>
          <w:kern w:val="0"/>
          <w:sz w:val="24"/>
          <w:szCs w:val="24"/>
        </w:rPr>
        <w:t xml:space="preserve">Овај Уговор се закључује за период од </w:t>
      </w:r>
      <w:r w:rsidRPr="00F22D0E">
        <w:rPr>
          <w:rFonts w:cs="Arial"/>
          <w:kern w:val="0"/>
          <w:sz w:val="24"/>
          <w:szCs w:val="24"/>
          <w:lang w:val="sr-Cyrl-RS"/>
        </w:rPr>
        <w:t>једне</w:t>
      </w:r>
      <w:r w:rsidRPr="00F22D0E">
        <w:rPr>
          <w:rFonts w:asciiTheme="minorHAnsi" w:hAnsiTheme="minorHAnsi" w:cs="Arial"/>
          <w:kern w:val="0"/>
          <w:sz w:val="24"/>
          <w:szCs w:val="24"/>
          <w:lang w:val="sr-Cyrl-RS"/>
        </w:rPr>
        <w:t xml:space="preserve"> </w:t>
      </w:r>
      <w:r w:rsidRPr="00F22D0E">
        <w:rPr>
          <w:rFonts w:ascii="Arial MT" w:hAnsi="Arial MT" w:cs="Arial"/>
          <w:kern w:val="0"/>
          <w:sz w:val="24"/>
          <w:szCs w:val="24"/>
          <w:lang w:val="sr-Cyrl-RS"/>
        </w:rPr>
        <w:t>године</w:t>
      </w:r>
      <w:r w:rsidRPr="00F22D0E">
        <w:rPr>
          <w:rFonts w:ascii="Arial MT" w:hAnsi="Arial MT" w:cs="Arial"/>
          <w:kern w:val="0"/>
          <w:sz w:val="24"/>
          <w:szCs w:val="24"/>
        </w:rPr>
        <w:t xml:space="preserve"> од дана ступања на снагу, односно до исцрпљења уговореног износа из члана 2. овог Уговора. Уколико се уговорена средства утроше пре истека уговореног рока овај Уговор ће се сматрати испуњеним.</w:t>
      </w:r>
    </w:p>
    <w:p w14:paraId="39A6EA52" w14:textId="77777777" w:rsidR="00AB5944" w:rsidRPr="00F22D0E" w:rsidRDefault="00AB5944" w:rsidP="00AB5944">
      <w:pPr>
        <w:rPr>
          <w:rFonts w:ascii="Arial MT" w:hAnsi="Arial MT" w:cs="Arial"/>
          <w:kern w:val="0"/>
          <w:sz w:val="24"/>
          <w:szCs w:val="24"/>
        </w:rPr>
      </w:pPr>
    </w:p>
    <w:p w14:paraId="53781764" w14:textId="77777777" w:rsidR="00AB5944" w:rsidRPr="00F22D0E" w:rsidRDefault="00AB5944" w:rsidP="00AB5944">
      <w:pPr>
        <w:tabs>
          <w:tab w:val="left" w:pos="567"/>
        </w:tabs>
        <w:autoSpaceDE w:val="0"/>
        <w:jc w:val="center"/>
        <w:textAlignment w:val="auto"/>
        <w:rPr>
          <w:rFonts w:cs="Arial"/>
          <w:b/>
          <w:bCs/>
          <w:kern w:val="0"/>
          <w:sz w:val="24"/>
          <w:szCs w:val="24"/>
        </w:rPr>
      </w:pPr>
      <w:r w:rsidRPr="00F22D0E">
        <w:rPr>
          <w:rFonts w:cs="Arial"/>
          <w:b/>
          <w:bCs/>
          <w:kern w:val="0"/>
          <w:sz w:val="24"/>
          <w:szCs w:val="24"/>
        </w:rPr>
        <w:t>НАДЗОР НАД ПРУЖАЊЕМ УСЛУГА И КОНТРОЛА КВАЛИТЕТА</w:t>
      </w:r>
    </w:p>
    <w:p w14:paraId="41263BBB"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1</w:t>
      </w:r>
      <w:r w:rsidRPr="00F22D0E">
        <w:rPr>
          <w:rFonts w:ascii="Arial MT" w:hAnsi="Arial MT" w:cs="Arial"/>
          <w:color w:val="000000"/>
          <w:kern w:val="0"/>
          <w:sz w:val="24"/>
          <w:szCs w:val="24"/>
        </w:rPr>
        <w:t>.</w:t>
      </w:r>
    </w:p>
    <w:p w14:paraId="72CE5E0E" w14:textId="77777777" w:rsidR="00AB5944" w:rsidRPr="00F22D0E" w:rsidRDefault="00AB5944" w:rsidP="00AB5944">
      <w:pPr>
        <w:suppressAutoHyphens w:val="0"/>
        <w:autoSpaceDE w:val="0"/>
        <w:jc w:val="both"/>
        <w:textAlignment w:val="auto"/>
        <w:rPr>
          <w:rFonts w:ascii="Arial MT" w:hAnsi="Arial MT"/>
          <w:color w:val="000000"/>
          <w:kern w:val="0"/>
          <w:sz w:val="24"/>
          <w:szCs w:val="24"/>
        </w:rPr>
      </w:pPr>
      <w:r w:rsidRPr="00F22D0E">
        <w:rPr>
          <w:rFonts w:cs="Arial"/>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71FB3937" w14:textId="77777777" w:rsidR="00AB5944" w:rsidRPr="00F22D0E" w:rsidRDefault="00AB5944" w:rsidP="00AB5944">
      <w:pPr>
        <w:tabs>
          <w:tab w:val="left" w:pos="567"/>
        </w:tabs>
        <w:autoSpaceDE w:val="0"/>
        <w:spacing w:before="120"/>
        <w:jc w:val="both"/>
        <w:textAlignment w:val="auto"/>
        <w:rPr>
          <w:rFonts w:cs="Arial"/>
          <w:kern w:val="0"/>
          <w:sz w:val="24"/>
          <w:szCs w:val="24"/>
        </w:rPr>
      </w:pPr>
      <w:r w:rsidRPr="00F22D0E">
        <w:rPr>
          <w:rFonts w:cs="Arial"/>
          <w:kern w:val="0"/>
          <w:sz w:val="24"/>
          <w:szCs w:val="24"/>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4DCEF62E" w14:textId="77777777" w:rsidR="00AB5944" w:rsidRPr="00F22D0E" w:rsidRDefault="00AB5944" w:rsidP="00AB5944">
      <w:pPr>
        <w:suppressAutoHyphens w:val="0"/>
        <w:autoSpaceDE w:val="0"/>
        <w:jc w:val="both"/>
        <w:textAlignment w:val="auto"/>
        <w:rPr>
          <w:rFonts w:ascii="Arial MT" w:hAnsi="Arial MT"/>
          <w:color w:val="000000"/>
          <w:kern w:val="0"/>
          <w:sz w:val="24"/>
          <w:szCs w:val="24"/>
        </w:rPr>
      </w:pPr>
      <w:r w:rsidRPr="00F22D0E">
        <w:rPr>
          <w:rFonts w:cs="Arial"/>
          <w:kern w:val="0"/>
          <w:sz w:val="24"/>
          <w:szCs w:val="24"/>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Записник о </w:t>
      </w:r>
      <w:r w:rsidRPr="00F22D0E">
        <w:rPr>
          <w:rFonts w:cs="Arial"/>
          <w:kern w:val="0"/>
          <w:sz w:val="24"/>
          <w:szCs w:val="24"/>
        </w:rPr>
        <w:lastRenderedPageBreak/>
        <w:t>извршеним услугама</w:t>
      </w:r>
      <w:r w:rsidRPr="00F22D0E">
        <w:rPr>
          <w:rFonts w:cs="Arial"/>
          <w:color w:val="000000"/>
          <w:kern w:val="0"/>
          <w:sz w:val="24"/>
          <w:szCs w:val="24"/>
          <w:lang w:val="sr-Cyrl-RS"/>
        </w:rPr>
        <w:t>, фактуре</w:t>
      </w:r>
      <w:r w:rsidRPr="00F22D0E">
        <w:rPr>
          <w:rFonts w:cs="Arial"/>
          <w:color w:val="000000"/>
          <w:kern w:val="0"/>
          <w:sz w:val="24"/>
          <w:szCs w:val="24"/>
          <w:lang w:val="sr-Cyrl-CS"/>
        </w:rPr>
        <w:t>, изводе из ценовника</w:t>
      </w:r>
      <w:r w:rsidRPr="00F22D0E">
        <w:rPr>
          <w:rFonts w:cs="Arial"/>
          <w:kern w:val="0"/>
          <w:sz w:val="24"/>
          <w:szCs w:val="24"/>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17C71EA7" w14:textId="77777777" w:rsidR="00AB5944" w:rsidRPr="00F22D0E" w:rsidRDefault="00AB5944" w:rsidP="00AB5944">
      <w:pPr>
        <w:suppressAutoHyphens w:val="0"/>
        <w:autoSpaceDE w:val="0"/>
        <w:jc w:val="both"/>
        <w:textAlignment w:val="auto"/>
        <w:rPr>
          <w:rFonts w:ascii="Arial MT" w:hAnsi="Arial MT" w:cs="Arial"/>
          <w:color w:val="000000"/>
          <w:kern w:val="0"/>
          <w:sz w:val="24"/>
          <w:szCs w:val="24"/>
        </w:rPr>
      </w:pPr>
    </w:p>
    <w:p w14:paraId="4CEF9B46"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КВАЛИТАТИВНИ И КВАНТИТАТИВНИ ПРИЈЕМ</w:t>
      </w:r>
    </w:p>
    <w:p w14:paraId="1F24A586"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2</w:t>
      </w:r>
      <w:r w:rsidRPr="00F22D0E">
        <w:rPr>
          <w:rFonts w:ascii="Arial MT" w:hAnsi="Arial MT" w:cs="Arial"/>
          <w:color w:val="000000"/>
          <w:kern w:val="0"/>
          <w:sz w:val="24"/>
          <w:szCs w:val="24"/>
        </w:rPr>
        <w:t>.</w:t>
      </w:r>
    </w:p>
    <w:p w14:paraId="5BEEB808"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olor w:val="000000"/>
          <w:kern w:val="0"/>
          <w:sz w:val="24"/>
          <w:szCs w:val="24"/>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7016E724"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olor w:val="000000"/>
          <w:kern w:val="0"/>
          <w:sz w:val="24"/>
          <w:szCs w:val="24"/>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39AE40EC" w14:textId="77777777" w:rsidR="00AB5944" w:rsidRPr="00F22D0E" w:rsidRDefault="00AB5944" w:rsidP="00AB5944">
      <w:pPr>
        <w:tabs>
          <w:tab w:val="left" w:pos="567"/>
        </w:tabs>
        <w:autoSpaceDE w:val="0"/>
        <w:jc w:val="both"/>
        <w:textAlignment w:val="auto"/>
        <w:rPr>
          <w:rFonts w:cs="Arial"/>
          <w:color w:val="000000"/>
          <w:kern w:val="0"/>
          <w:sz w:val="24"/>
          <w:szCs w:val="24"/>
        </w:rPr>
      </w:pPr>
      <w:r w:rsidRPr="00F22D0E">
        <w:rPr>
          <w:rFonts w:cs="Arial"/>
          <w:color w:val="000000"/>
          <w:kern w:val="0"/>
          <w:sz w:val="24"/>
          <w:szCs w:val="24"/>
        </w:rPr>
        <w:t>Квантитативни и квалитативни пријем Услуге врши се приликом пружања Услуге у присуству овлашћених представника за праћење Уговора</w:t>
      </w:r>
      <w:r w:rsidRPr="00F22D0E">
        <w:rPr>
          <w:rFonts w:cs="Arial"/>
          <w:color w:val="000000"/>
          <w:kern w:val="0"/>
          <w:sz w:val="24"/>
          <w:szCs w:val="24"/>
          <w:lang w:val="sr-Cyrl-RS"/>
        </w:rPr>
        <w:t xml:space="preserve"> у седишту Корисника услуге</w:t>
      </w:r>
      <w:r w:rsidRPr="00F22D0E">
        <w:rPr>
          <w:rFonts w:cs="Arial"/>
          <w:color w:val="000000"/>
          <w:kern w:val="0"/>
          <w:sz w:val="24"/>
          <w:szCs w:val="24"/>
        </w:rPr>
        <w:t>.</w:t>
      </w:r>
    </w:p>
    <w:p w14:paraId="6CFD667D"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(словима:два) дана.</w:t>
      </w:r>
    </w:p>
    <w:p w14:paraId="5051B18F"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 дана) од момента пријема рекламације о свом трошку.</w:t>
      </w:r>
    </w:p>
    <w:p w14:paraId="6915A75E"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p>
    <w:p w14:paraId="7EC2BAFA"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ВИША СИЛА</w:t>
      </w:r>
    </w:p>
    <w:p w14:paraId="0F8C165D"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3</w:t>
      </w:r>
      <w:r w:rsidRPr="00F22D0E">
        <w:rPr>
          <w:rFonts w:ascii="Arial MT" w:hAnsi="Arial MT" w:cs="Arial"/>
          <w:color w:val="000000"/>
          <w:kern w:val="0"/>
          <w:sz w:val="24"/>
          <w:szCs w:val="24"/>
        </w:rPr>
        <w:t>.</w:t>
      </w:r>
    </w:p>
    <w:p w14:paraId="0C42A5E9"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73E390FE"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7C3E46B2"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7C2B268D"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Уколико виша сила траје дуже од 90 (словима: деведесет) дана, било која Уговорна страна може да раскине овај Уговор у року од 30 (словима: тридесет) дана, уз доставу писаног обавештења другој Уговорној страни о намери да раскине Уговор.</w:t>
      </w:r>
    </w:p>
    <w:p w14:paraId="1E72F439"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p>
    <w:p w14:paraId="3B0FF211"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НАКНАДА ШТЕТЕ</w:t>
      </w:r>
    </w:p>
    <w:p w14:paraId="6DC65B54"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4</w:t>
      </w:r>
      <w:r w:rsidRPr="00F22D0E">
        <w:rPr>
          <w:rFonts w:ascii="Arial MT" w:hAnsi="Arial MT" w:cs="Arial"/>
          <w:color w:val="000000"/>
          <w:kern w:val="0"/>
          <w:sz w:val="24"/>
          <w:szCs w:val="24"/>
        </w:rPr>
        <w:t>.</w:t>
      </w:r>
    </w:p>
    <w:p w14:paraId="6DAA8798"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4220C994"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w:t>
      </w:r>
      <w:r w:rsidRPr="00F22D0E">
        <w:rPr>
          <w:rFonts w:ascii="Arial MT" w:hAnsi="Arial MT" w:cs="Arial"/>
          <w:color w:val="000000"/>
          <w:kern w:val="0"/>
          <w:sz w:val="24"/>
          <w:szCs w:val="24"/>
        </w:rPr>
        <w:lastRenderedPageBreak/>
        <w:t>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7EE21A3D"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43159071"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w:t>
      </w:r>
      <w:r w:rsidRPr="00F22D0E">
        <w:rPr>
          <w:rFonts w:ascii="Arial MT" w:hAnsi="Arial MT" w:cs="Arial"/>
          <w:color w:val="000000"/>
          <w:kern w:val="0"/>
          <w:sz w:val="24"/>
          <w:szCs w:val="24"/>
          <w:lang w:val="sr-Cyrl-RS"/>
        </w:rPr>
        <w:t>8</w:t>
      </w:r>
      <w:r w:rsidRPr="00F22D0E">
        <w:rPr>
          <w:rFonts w:ascii="Arial MT" w:hAnsi="Arial MT" w:cs="Arial"/>
          <w:color w:val="000000"/>
          <w:kern w:val="0"/>
          <w:sz w:val="24"/>
          <w:szCs w:val="24"/>
        </w:rPr>
        <w:t>. овог Уговора.</w:t>
      </w:r>
    </w:p>
    <w:p w14:paraId="2D5329AD"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p>
    <w:p w14:paraId="6A729787"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УГОВОРНА КАЗНА</w:t>
      </w:r>
    </w:p>
    <w:p w14:paraId="492C1366"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Члан </w:t>
      </w:r>
      <w:r w:rsidRPr="00F22D0E">
        <w:rPr>
          <w:rFonts w:cs="Arial"/>
          <w:b/>
          <w:color w:val="000000"/>
          <w:kern w:val="0"/>
          <w:sz w:val="24"/>
          <w:szCs w:val="24"/>
        </w:rPr>
        <w:t>2</w:t>
      </w:r>
      <w:r w:rsidRPr="00F22D0E">
        <w:rPr>
          <w:rFonts w:cs="Arial"/>
          <w:b/>
          <w:color w:val="000000"/>
          <w:kern w:val="0"/>
          <w:sz w:val="24"/>
          <w:szCs w:val="24"/>
          <w:lang w:val="sr-Cyrl-RS"/>
        </w:rPr>
        <w:t>5</w:t>
      </w:r>
      <w:r w:rsidRPr="00F22D0E">
        <w:rPr>
          <w:rFonts w:cs="Arial"/>
          <w:color w:val="000000"/>
          <w:kern w:val="0"/>
          <w:sz w:val="24"/>
          <w:szCs w:val="24"/>
        </w:rPr>
        <w:t>.</w:t>
      </w:r>
    </w:p>
    <w:p w14:paraId="3AF10579"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 xml:space="preserve">У случају да Пружалац услуге, својом кривицом, не изврши/ не пружи у року уговорене Услуге, Пружалац услуге је дужан да плати Кориснику услуге уговорне пенале, у износу од 0,2% од вредности услуге која није извршена у уговореном року из Прилога </w:t>
      </w:r>
      <w:r w:rsidRPr="00F22D0E">
        <w:rPr>
          <w:rFonts w:cs="Arial"/>
          <w:color w:val="000000"/>
          <w:kern w:val="0"/>
          <w:sz w:val="24"/>
          <w:szCs w:val="24"/>
          <w:lang w:val="sr-Cyrl-RS"/>
        </w:rPr>
        <w:t>2</w:t>
      </w:r>
      <w:r w:rsidRPr="00F22D0E">
        <w:rPr>
          <w:rFonts w:ascii="Arial MT" w:hAnsi="Arial MT" w:cs="Arial"/>
          <w:color w:val="000000"/>
          <w:kern w:val="0"/>
          <w:sz w:val="24"/>
          <w:szCs w:val="24"/>
        </w:rPr>
        <w:t xml:space="preserve">. овог Уговора за сваки започети дан кашњења, у максималном износу од 10% од вредности услуге из </w:t>
      </w:r>
      <w:r w:rsidRPr="00012375">
        <w:rPr>
          <w:rFonts w:cs="Arial"/>
          <w:color w:val="000000"/>
          <w:kern w:val="0"/>
          <w:sz w:val="24"/>
          <w:szCs w:val="24"/>
          <w:lang w:val="sr-Cyrl-RS"/>
        </w:rPr>
        <w:t>Члана</w:t>
      </w:r>
      <w:r w:rsidRPr="00F22D0E">
        <w:rPr>
          <w:rFonts w:ascii="Arial MT" w:hAnsi="Arial MT" w:cs="Arial"/>
          <w:color w:val="000000"/>
          <w:kern w:val="0"/>
          <w:sz w:val="24"/>
          <w:szCs w:val="24"/>
        </w:rPr>
        <w:t xml:space="preserve"> </w:t>
      </w:r>
      <w:r w:rsidRPr="00F22D0E">
        <w:rPr>
          <w:rFonts w:cs="Arial"/>
          <w:color w:val="000000"/>
          <w:kern w:val="0"/>
          <w:sz w:val="24"/>
          <w:szCs w:val="24"/>
          <w:lang w:val="sr-Cyrl-RS"/>
        </w:rPr>
        <w:t>2</w:t>
      </w:r>
      <w:r w:rsidRPr="00F22D0E">
        <w:rPr>
          <w:rFonts w:ascii="Arial MT" w:hAnsi="Arial MT" w:cs="Arial"/>
          <w:color w:val="000000"/>
          <w:kern w:val="0"/>
          <w:sz w:val="24"/>
          <w:szCs w:val="24"/>
        </w:rPr>
        <w:t>. овог Уговора без пореза на додату вредност.</w:t>
      </w:r>
    </w:p>
    <w:p w14:paraId="4B6BCF7E"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0203FB21" w14:textId="77777777" w:rsidR="00AB5944"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6DC5D91B"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p>
    <w:p w14:paraId="5A26E2E3"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РАСКИД УГОВОРА</w:t>
      </w:r>
    </w:p>
    <w:p w14:paraId="20DAF59C"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6</w:t>
      </w:r>
      <w:r w:rsidRPr="00F22D0E">
        <w:rPr>
          <w:rFonts w:ascii="Arial MT" w:hAnsi="Arial MT" w:cs="Arial"/>
          <w:color w:val="000000"/>
          <w:kern w:val="0"/>
          <w:sz w:val="24"/>
          <w:szCs w:val="24"/>
        </w:rPr>
        <w:t>.</w:t>
      </w:r>
    </w:p>
    <w:p w14:paraId="0B0D1EAB"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115E340E"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65FFBDD2"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1F221F19" w14:textId="77777777" w:rsidR="00AB5944" w:rsidRDefault="00AB5944" w:rsidP="00AB5944">
      <w:pPr>
        <w:tabs>
          <w:tab w:val="left" w:pos="567"/>
        </w:tabs>
        <w:autoSpaceDE w:val="0"/>
        <w:jc w:val="both"/>
        <w:textAlignment w:val="auto"/>
        <w:rPr>
          <w:rFonts w:ascii="Arial MT" w:hAnsi="Arial MT" w:cs="Arial"/>
          <w:color w:val="000000"/>
          <w:kern w:val="0"/>
          <w:sz w:val="24"/>
          <w:szCs w:val="24"/>
        </w:rPr>
      </w:pPr>
    </w:p>
    <w:p w14:paraId="387E9DF8" w14:textId="77777777" w:rsidR="00AB5944" w:rsidRDefault="00AB5944" w:rsidP="00AB5944">
      <w:pPr>
        <w:tabs>
          <w:tab w:val="left" w:pos="567"/>
        </w:tabs>
        <w:autoSpaceDE w:val="0"/>
        <w:jc w:val="both"/>
        <w:textAlignment w:val="auto"/>
        <w:rPr>
          <w:rFonts w:ascii="Arial MT" w:hAnsi="Arial MT" w:cs="Arial"/>
          <w:color w:val="000000"/>
          <w:kern w:val="0"/>
          <w:sz w:val="24"/>
          <w:szCs w:val="24"/>
        </w:rPr>
      </w:pPr>
    </w:p>
    <w:p w14:paraId="6C7F116D" w14:textId="77777777" w:rsidR="00AB5944" w:rsidRDefault="00AB5944" w:rsidP="00AB5944">
      <w:pPr>
        <w:tabs>
          <w:tab w:val="left" w:pos="567"/>
        </w:tabs>
        <w:autoSpaceDE w:val="0"/>
        <w:jc w:val="both"/>
        <w:textAlignment w:val="auto"/>
        <w:rPr>
          <w:rFonts w:ascii="Arial MT" w:hAnsi="Arial MT" w:cs="Arial"/>
          <w:color w:val="000000"/>
          <w:kern w:val="0"/>
          <w:sz w:val="24"/>
          <w:szCs w:val="24"/>
        </w:rPr>
      </w:pPr>
    </w:p>
    <w:p w14:paraId="61CC76BC" w14:textId="77777777" w:rsidR="00AB5944" w:rsidRDefault="00AB5944" w:rsidP="00AB5944">
      <w:pPr>
        <w:tabs>
          <w:tab w:val="left" w:pos="567"/>
        </w:tabs>
        <w:autoSpaceDE w:val="0"/>
        <w:jc w:val="both"/>
        <w:textAlignment w:val="auto"/>
        <w:rPr>
          <w:rFonts w:ascii="Arial MT" w:hAnsi="Arial MT" w:cs="Arial"/>
          <w:color w:val="000000"/>
          <w:kern w:val="0"/>
          <w:sz w:val="24"/>
          <w:szCs w:val="24"/>
        </w:rPr>
      </w:pPr>
    </w:p>
    <w:p w14:paraId="7BF3F91D" w14:textId="77777777" w:rsidR="00AB5944" w:rsidRDefault="00AB5944" w:rsidP="00AB5944">
      <w:pPr>
        <w:tabs>
          <w:tab w:val="left" w:pos="567"/>
        </w:tabs>
        <w:autoSpaceDE w:val="0"/>
        <w:jc w:val="both"/>
        <w:textAlignment w:val="auto"/>
        <w:rPr>
          <w:rFonts w:ascii="Arial MT" w:hAnsi="Arial MT" w:cs="Arial"/>
          <w:color w:val="000000"/>
          <w:kern w:val="0"/>
          <w:sz w:val="24"/>
          <w:szCs w:val="24"/>
        </w:rPr>
      </w:pPr>
    </w:p>
    <w:p w14:paraId="59A8C02D" w14:textId="77777777" w:rsidR="00AB5944" w:rsidRDefault="00AB5944" w:rsidP="00AB5944">
      <w:pPr>
        <w:tabs>
          <w:tab w:val="left" w:pos="567"/>
        </w:tabs>
        <w:autoSpaceDE w:val="0"/>
        <w:jc w:val="both"/>
        <w:textAlignment w:val="auto"/>
        <w:rPr>
          <w:rFonts w:ascii="Arial MT" w:hAnsi="Arial MT" w:cs="Arial"/>
          <w:color w:val="000000"/>
          <w:kern w:val="0"/>
          <w:sz w:val="24"/>
          <w:szCs w:val="24"/>
        </w:rPr>
      </w:pPr>
    </w:p>
    <w:p w14:paraId="39E154E4"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p>
    <w:p w14:paraId="7B0FB495" w14:textId="77777777" w:rsidR="00AB5944" w:rsidRPr="00F22D0E" w:rsidRDefault="00AB5944" w:rsidP="00AB5944">
      <w:pPr>
        <w:tabs>
          <w:tab w:val="left" w:pos="567"/>
        </w:tabs>
        <w:autoSpaceDE w:val="0"/>
        <w:jc w:val="center"/>
        <w:textAlignment w:val="auto"/>
        <w:rPr>
          <w:rFonts w:ascii="Arial MT" w:hAnsi="Arial MT" w:cs="Arial"/>
          <w:b/>
          <w:color w:val="000000"/>
          <w:kern w:val="0"/>
          <w:sz w:val="24"/>
          <w:szCs w:val="24"/>
        </w:rPr>
      </w:pPr>
      <w:r w:rsidRPr="00F22D0E">
        <w:rPr>
          <w:rFonts w:ascii="Arial MT" w:hAnsi="Arial MT" w:cs="Arial"/>
          <w:b/>
          <w:color w:val="000000"/>
          <w:kern w:val="0"/>
          <w:sz w:val="24"/>
          <w:szCs w:val="24"/>
        </w:rPr>
        <w:lastRenderedPageBreak/>
        <w:t>ЗАВРШНЕ ОДРЕДБЕ</w:t>
      </w:r>
    </w:p>
    <w:p w14:paraId="248FA24E"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7</w:t>
      </w:r>
      <w:r w:rsidRPr="00F22D0E">
        <w:rPr>
          <w:rFonts w:ascii="Arial MT" w:hAnsi="Arial MT" w:cs="Arial"/>
          <w:color w:val="000000"/>
          <w:kern w:val="0"/>
          <w:sz w:val="24"/>
          <w:szCs w:val="24"/>
        </w:rPr>
        <w:t>.</w:t>
      </w:r>
    </w:p>
    <w:p w14:paraId="35524CA6"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Овај Уговор и његови Прилози  од 1 до </w:t>
      </w:r>
      <w:r w:rsidRPr="00F22D0E">
        <w:rPr>
          <w:rFonts w:ascii="Arial MT" w:hAnsi="Arial MT" w:cs="Arial"/>
          <w:color w:val="00B0F0"/>
          <w:kern w:val="0"/>
          <w:sz w:val="24"/>
          <w:szCs w:val="24"/>
          <w:lang w:val="sr-Cyrl-RS"/>
        </w:rPr>
        <w:t>4</w:t>
      </w:r>
      <w:r w:rsidRPr="00F22D0E">
        <w:rPr>
          <w:rFonts w:ascii="Arial MT" w:hAnsi="Arial MT" w:cs="Arial"/>
          <w:color w:val="00B0F0"/>
          <w:kern w:val="0"/>
          <w:sz w:val="24"/>
          <w:szCs w:val="24"/>
        </w:rPr>
        <w:t xml:space="preserve"> (</w:t>
      </w:r>
      <w:r w:rsidRPr="00F22D0E">
        <w:rPr>
          <w:rFonts w:ascii="Arial MT" w:hAnsi="Arial MT" w:cs="Arial"/>
          <w:color w:val="00B0F0"/>
          <w:kern w:val="0"/>
          <w:sz w:val="24"/>
          <w:szCs w:val="24"/>
          <w:lang w:val="sr-Cyrl-RS"/>
        </w:rPr>
        <w:t>5</w:t>
      </w:r>
      <w:r w:rsidRPr="00F22D0E">
        <w:rPr>
          <w:rFonts w:ascii="Arial MT" w:hAnsi="Arial MT" w:cs="Arial"/>
          <w:color w:val="00B0F0"/>
          <w:kern w:val="0"/>
          <w:sz w:val="24"/>
          <w:szCs w:val="24"/>
        </w:rPr>
        <w:t xml:space="preserve">)  </w:t>
      </w:r>
      <w:r w:rsidRPr="00F22D0E">
        <w:rPr>
          <w:rFonts w:ascii="Arial MT" w:hAnsi="Arial MT" w:cs="Arial"/>
          <w:color w:val="000000"/>
          <w:kern w:val="0"/>
          <w:sz w:val="24"/>
          <w:szCs w:val="24"/>
        </w:rPr>
        <w:t>из члана 3</w:t>
      </w:r>
      <w:r w:rsidRPr="00F22D0E">
        <w:rPr>
          <w:rFonts w:ascii="Arial MT" w:hAnsi="Arial MT" w:cs="Arial"/>
          <w:color w:val="000000"/>
          <w:kern w:val="0"/>
          <w:sz w:val="24"/>
          <w:szCs w:val="24"/>
          <w:lang w:val="sr-Cyrl-RS"/>
        </w:rPr>
        <w:t>3</w:t>
      </w:r>
      <w:r w:rsidRPr="00F22D0E">
        <w:rPr>
          <w:rFonts w:ascii="Arial MT" w:hAnsi="Arial MT" w:cs="Arial"/>
          <w:color w:val="000000"/>
          <w:kern w:val="0"/>
          <w:sz w:val="24"/>
          <w:szCs w:val="24"/>
        </w:rPr>
        <w:t>. овог Уговора, сачињени су на српском језику.</w:t>
      </w:r>
    </w:p>
    <w:p w14:paraId="31534CA1"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На овај Уговор примењују се закони Републике Србије.</w:t>
      </w:r>
    </w:p>
    <w:p w14:paraId="63AF8B89"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p>
    <w:p w14:paraId="6088F8CF"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 случају спора меродавно право је право Републике Србије, а поступак се води на српском језику.</w:t>
      </w:r>
    </w:p>
    <w:p w14:paraId="01BE0893"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Члан </w:t>
      </w:r>
      <w:r w:rsidRPr="00F22D0E">
        <w:rPr>
          <w:rFonts w:ascii="Arial MT" w:hAnsi="Arial MT" w:cs="Arial"/>
          <w:b/>
          <w:color w:val="000000"/>
          <w:kern w:val="0"/>
          <w:sz w:val="24"/>
          <w:szCs w:val="24"/>
          <w:lang w:val="sr-Cyrl-RS"/>
        </w:rPr>
        <w:t>28</w:t>
      </w:r>
      <w:r w:rsidRPr="00F22D0E">
        <w:rPr>
          <w:rFonts w:ascii="Arial MT" w:hAnsi="Arial MT" w:cs="Arial"/>
          <w:color w:val="000000"/>
          <w:kern w:val="0"/>
          <w:sz w:val="24"/>
          <w:szCs w:val="24"/>
        </w:rPr>
        <w:t>.</w:t>
      </w:r>
    </w:p>
    <w:p w14:paraId="725BAE0A"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4230B025"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Члан </w:t>
      </w:r>
      <w:r w:rsidRPr="00F22D0E">
        <w:rPr>
          <w:rFonts w:ascii="Arial MT" w:hAnsi="Arial MT" w:cs="Arial"/>
          <w:b/>
          <w:color w:val="000000"/>
          <w:kern w:val="0"/>
          <w:sz w:val="24"/>
          <w:szCs w:val="24"/>
          <w:lang w:val="sr-Cyrl-RS"/>
        </w:rPr>
        <w:t>29</w:t>
      </w:r>
      <w:r w:rsidRPr="00F22D0E">
        <w:rPr>
          <w:rFonts w:ascii="Arial MT" w:hAnsi="Arial MT" w:cs="Arial"/>
          <w:color w:val="000000"/>
          <w:kern w:val="0"/>
          <w:sz w:val="24"/>
          <w:szCs w:val="24"/>
        </w:rPr>
        <w:t>.</w:t>
      </w:r>
    </w:p>
    <w:p w14:paraId="60E2453E"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63875881"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p>
    <w:p w14:paraId="5A5B25CD" w14:textId="77777777" w:rsidR="00AB5944" w:rsidRPr="00F80775" w:rsidRDefault="00AB5944" w:rsidP="00AB5944">
      <w:pPr>
        <w:tabs>
          <w:tab w:val="left" w:pos="567"/>
        </w:tabs>
        <w:autoSpaceDE w:val="0"/>
        <w:jc w:val="center"/>
        <w:textAlignment w:val="auto"/>
        <w:rPr>
          <w:rFonts w:ascii="Arial MT" w:hAnsi="Arial MT"/>
          <w:color w:val="000000"/>
          <w:kern w:val="0"/>
          <w:sz w:val="24"/>
          <w:szCs w:val="24"/>
        </w:rPr>
      </w:pPr>
      <w:r w:rsidRPr="00F80775">
        <w:rPr>
          <w:rFonts w:ascii="Arial MT" w:hAnsi="Arial MT" w:cs="Arial"/>
          <w:b/>
          <w:color w:val="000000"/>
          <w:kern w:val="0"/>
          <w:sz w:val="24"/>
          <w:szCs w:val="24"/>
        </w:rPr>
        <w:t xml:space="preserve">Члан </w:t>
      </w:r>
      <w:r w:rsidRPr="00F80775">
        <w:rPr>
          <w:rFonts w:ascii="Arial MT" w:hAnsi="Arial MT" w:cs="Arial"/>
          <w:b/>
          <w:color w:val="000000"/>
          <w:kern w:val="0"/>
          <w:sz w:val="24"/>
          <w:szCs w:val="24"/>
          <w:lang w:val="sr-Cyrl-RS"/>
        </w:rPr>
        <w:t>30</w:t>
      </w:r>
      <w:r w:rsidRPr="00F80775">
        <w:rPr>
          <w:rFonts w:ascii="Arial MT" w:hAnsi="Arial MT" w:cs="Arial"/>
          <w:color w:val="000000"/>
          <w:kern w:val="0"/>
          <w:sz w:val="24"/>
          <w:szCs w:val="24"/>
        </w:rPr>
        <w:t>.</w:t>
      </w:r>
    </w:p>
    <w:p w14:paraId="75C61A9D" w14:textId="77777777" w:rsidR="00AB5944" w:rsidRPr="00F80775" w:rsidRDefault="00AB5944" w:rsidP="00AB5944">
      <w:pPr>
        <w:widowControl/>
        <w:suppressAutoHyphens w:val="0"/>
        <w:autoSpaceDE w:val="0"/>
        <w:autoSpaceDN/>
        <w:jc w:val="both"/>
        <w:textAlignment w:val="auto"/>
        <w:rPr>
          <w:rFonts w:eastAsia="Calibri" w:cs="Arial"/>
          <w:color w:val="000000"/>
          <w:kern w:val="0"/>
          <w:sz w:val="24"/>
          <w:szCs w:val="24"/>
          <w:lang w:val="sr-Cyrl-RS"/>
        </w:rPr>
      </w:pPr>
      <w:r w:rsidRPr="00F80775">
        <w:rPr>
          <w:rFonts w:eastAsia="Calibri" w:cs="Arial"/>
          <w:kern w:val="0"/>
          <w:sz w:val="24"/>
          <w:szCs w:val="24"/>
          <w:lang w:val="sr-Cyrl-RS"/>
        </w:rPr>
        <w:t>Корисник услуге</w:t>
      </w:r>
      <w:r w:rsidRPr="00F80775">
        <w:rPr>
          <w:rFonts w:eastAsia="Calibri" w:cs="Arial"/>
          <w:color w:val="000000"/>
          <w:kern w:val="0"/>
          <w:sz w:val="24"/>
          <w:szCs w:val="24"/>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4BF7DD83" w14:textId="77777777" w:rsidR="00AB5944" w:rsidRPr="00F80775" w:rsidRDefault="00AB5944" w:rsidP="00AB5944">
      <w:pPr>
        <w:widowControl/>
        <w:suppressAutoHyphens w:val="0"/>
        <w:autoSpaceDE w:val="0"/>
        <w:autoSpaceDN/>
        <w:jc w:val="both"/>
        <w:textAlignment w:val="auto"/>
        <w:rPr>
          <w:rFonts w:eastAsia="Calibri" w:cs="Arial"/>
          <w:color w:val="000000"/>
          <w:kern w:val="0"/>
          <w:sz w:val="24"/>
          <w:szCs w:val="24"/>
          <w:lang w:val="sr-Cyrl-RS"/>
        </w:rPr>
      </w:pPr>
      <w:r w:rsidRPr="00F80775">
        <w:rPr>
          <w:rFonts w:eastAsia="Calibri" w:cs="Arial"/>
          <w:kern w:val="0"/>
          <w:sz w:val="24"/>
          <w:szCs w:val="24"/>
          <w:lang w:val="sr-Cyrl-RS"/>
        </w:rPr>
        <w:t>Корисник услуге</w:t>
      </w:r>
      <w:r w:rsidRPr="00F80775">
        <w:rPr>
          <w:rFonts w:eastAsia="Calibri" w:cs="Arial"/>
          <w:color w:val="FF0000"/>
          <w:kern w:val="0"/>
          <w:sz w:val="24"/>
          <w:szCs w:val="24"/>
          <w:lang w:val="sr-Cyrl-RS"/>
        </w:rPr>
        <w:t xml:space="preserve"> </w:t>
      </w:r>
      <w:r w:rsidRPr="00F80775">
        <w:rPr>
          <w:rFonts w:eastAsia="Calibri" w:cs="Arial"/>
          <w:color w:val="000000"/>
          <w:kern w:val="0"/>
          <w:sz w:val="24"/>
          <w:szCs w:val="24"/>
          <w:lang w:val="sr-Cyrl-RS"/>
        </w:rPr>
        <w:t xml:space="preserve">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F80775">
        <w:rPr>
          <w:rFonts w:eastAsia="Calibri" w:cs="Arial"/>
          <w:kern w:val="0"/>
          <w:sz w:val="24"/>
          <w:szCs w:val="24"/>
          <w:lang w:val="sr-Cyrl-RS"/>
        </w:rPr>
        <w:t>Корисник услуге</w:t>
      </w:r>
      <w:r w:rsidRPr="00F80775">
        <w:rPr>
          <w:rFonts w:eastAsia="Calibri" w:cs="Arial"/>
          <w:color w:val="000000"/>
          <w:kern w:val="0"/>
          <w:sz w:val="24"/>
          <w:szCs w:val="24"/>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7EF9DAC1" w14:textId="77777777" w:rsidR="00AB5944" w:rsidRPr="00F80775" w:rsidRDefault="00AB5944" w:rsidP="00AB5944">
      <w:pPr>
        <w:widowControl/>
        <w:suppressAutoHyphens w:val="0"/>
        <w:autoSpaceDE w:val="0"/>
        <w:autoSpaceDN/>
        <w:jc w:val="both"/>
        <w:textAlignment w:val="auto"/>
        <w:rPr>
          <w:rFonts w:eastAsia="Calibri" w:cs="Arial"/>
          <w:color w:val="000000"/>
          <w:kern w:val="0"/>
          <w:sz w:val="24"/>
          <w:szCs w:val="24"/>
          <w:lang w:val="sr-Cyrl-RS"/>
        </w:rPr>
      </w:pPr>
      <w:r w:rsidRPr="00F80775">
        <w:rPr>
          <w:rFonts w:eastAsia="Calibri" w:cs="Arial"/>
          <w:color w:val="000000"/>
          <w:kern w:val="0"/>
          <w:sz w:val="24"/>
          <w:szCs w:val="24"/>
          <w:lang w:val="sr-Cyrl-RS"/>
        </w:rPr>
        <w:t xml:space="preserve">Након закључења уговора о јавној набавци </w:t>
      </w:r>
      <w:r w:rsidRPr="00F80775">
        <w:rPr>
          <w:rFonts w:eastAsia="Calibri" w:cs="Arial"/>
          <w:kern w:val="0"/>
          <w:sz w:val="24"/>
          <w:szCs w:val="24"/>
          <w:lang w:val="sr-Cyrl-RS"/>
        </w:rPr>
        <w:t>Корисник услуге</w:t>
      </w:r>
      <w:r w:rsidRPr="00F80775">
        <w:rPr>
          <w:rFonts w:eastAsia="Calibri" w:cs="Arial"/>
          <w:color w:val="FF0000"/>
          <w:kern w:val="0"/>
          <w:sz w:val="24"/>
          <w:szCs w:val="24"/>
          <w:lang w:val="sr-Cyrl-RS"/>
        </w:rPr>
        <w:t xml:space="preserve"> </w:t>
      </w:r>
      <w:r w:rsidRPr="00F80775">
        <w:rPr>
          <w:rFonts w:eastAsia="Calibri" w:cs="Arial"/>
          <w:color w:val="000000"/>
          <w:kern w:val="0"/>
          <w:sz w:val="24"/>
          <w:szCs w:val="24"/>
          <w:lang w:val="sr-Cyrl-RS"/>
        </w:rPr>
        <w:t>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524A1B18" w14:textId="77777777" w:rsidR="00AB5944" w:rsidRPr="00F80775" w:rsidRDefault="00AB5944" w:rsidP="00AB5944">
      <w:pPr>
        <w:widowControl/>
        <w:suppressAutoHyphens w:val="0"/>
        <w:autoSpaceDE w:val="0"/>
        <w:autoSpaceDN/>
        <w:jc w:val="both"/>
        <w:textAlignment w:val="auto"/>
        <w:rPr>
          <w:rFonts w:eastAsia="Calibri" w:cs="Arial"/>
          <w:color w:val="000000"/>
          <w:kern w:val="0"/>
          <w:sz w:val="24"/>
          <w:szCs w:val="24"/>
          <w:lang w:val="sr-Cyrl-RS"/>
        </w:rPr>
      </w:pPr>
    </w:p>
    <w:p w14:paraId="7FFE40A8" w14:textId="0A43E661" w:rsidR="00AB5944" w:rsidRPr="00F80775" w:rsidRDefault="00AB5944" w:rsidP="00AB5944">
      <w:pPr>
        <w:tabs>
          <w:tab w:val="left" w:pos="909"/>
        </w:tabs>
        <w:rPr>
          <w:rFonts w:cs="Arial"/>
          <w:sz w:val="24"/>
          <w:szCs w:val="24"/>
          <w:lang w:val="sr-Cyrl-RS"/>
        </w:rPr>
      </w:pPr>
      <w:r w:rsidRPr="00F80775">
        <w:rPr>
          <w:rFonts w:cs="Arial"/>
          <w:sz w:val="24"/>
          <w:szCs w:val="24"/>
        </w:rPr>
        <w:t xml:space="preserve">У случају измене овог Уговора </w:t>
      </w:r>
      <w:r w:rsidR="006912E3" w:rsidRPr="006912E3">
        <w:rPr>
          <w:rFonts w:cs="Arial"/>
          <w:sz w:val="24"/>
          <w:szCs w:val="24"/>
        </w:rPr>
        <w:t>Корисник услуге</w:t>
      </w:r>
      <w:r w:rsidRPr="00F80775">
        <w:rPr>
          <w:rFonts w:cs="Arial"/>
          <w:sz w:val="24"/>
          <w:szCs w:val="24"/>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58035E2C" w14:textId="77777777" w:rsidR="00AB5944" w:rsidRPr="009A589C" w:rsidRDefault="00AB5944" w:rsidP="00AB5944">
      <w:pPr>
        <w:widowControl/>
        <w:suppressAutoHyphens w:val="0"/>
        <w:autoSpaceDE w:val="0"/>
        <w:autoSpaceDN/>
        <w:jc w:val="both"/>
        <w:textAlignment w:val="auto"/>
        <w:rPr>
          <w:rFonts w:eastAsia="Calibri" w:cs="Arial"/>
          <w:color w:val="000000"/>
          <w:kern w:val="0"/>
          <w:sz w:val="24"/>
          <w:szCs w:val="24"/>
          <w:highlight w:val="yellow"/>
          <w:lang w:val="sr-Cyrl-RS"/>
        </w:rPr>
      </w:pPr>
    </w:p>
    <w:p w14:paraId="1440A29E" w14:textId="77777777" w:rsidR="00AB5944" w:rsidRPr="00F80775" w:rsidRDefault="00AB5944" w:rsidP="00AB5944">
      <w:pPr>
        <w:tabs>
          <w:tab w:val="left" w:pos="567"/>
        </w:tabs>
        <w:autoSpaceDE w:val="0"/>
        <w:jc w:val="center"/>
        <w:textAlignment w:val="auto"/>
        <w:rPr>
          <w:rFonts w:ascii="Arial MT" w:hAnsi="Arial MT"/>
          <w:color w:val="000000"/>
          <w:kern w:val="0"/>
          <w:sz w:val="24"/>
          <w:szCs w:val="24"/>
        </w:rPr>
      </w:pPr>
      <w:r w:rsidRPr="00F80775">
        <w:rPr>
          <w:rFonts w:ascii="Arial MT" w:hAnsi="Arial MT" w:cs="Arial"/>
          <w:b/>
          <w:color w:val="000000"/>
          <w:kern w:val="0"/>
          <w:sz w:val="24"/>
          <w:szCs w:val="24"/>
        </w:rPr>
        <w:t>Члан 3</w:t>
      </w:r>
      <w:r w:rsidRPr="00F80775">
        <w:rPr>
          <w:rFonts w:ascii="Arial MT" w:hAnsi="Arial MT" w:cs="Arial"/>
          <w:b/>
          <w:color w:val="000000"/>
          <w:kern w:val="0"/>
          <w:sz w:val="24"/>
          <w:szCs w:val="24"/>
          <w:lang w:val="sr-Cyrl-RS"/>
        </w:rPr>
        <w:t>1</w:t>
      </w:r>
      <w:r w:rsidRPr="00F80775">
        <w:rPr>
          <w:rFonts w:ascii="Arial MT" w:hAnsi="Arial MT" w:cs="Arial"/>
          <w:color w:val="000000"/>
          <w:kern w:val="0"/>
          <w:sz w:val="24"/>
          <w:szCs w:val="24"/>
        </w:rPr>
        <w:t>.</w:t>
      </w:r>
    </w:p>
    <w:p w14:paraId="0EAB38B4" w14:textId="77777777" w:rsidR="00AB5944" w:rsidRPr="00F80775" w:rsidRDefault="00AB5944" w:rsidP="00AB5944">
      <w:pPr>
        <w:tabs>
          <w:tab w:val="left" w:pos="567"/>
        </w:tabs>
        <w:autoSpaceDE w:val="0"/>
        <w:jc w:val="both"/>
        <w:textAlignment w:val="auto"/>
        <w:rPr>
          <w:rFonts w:cs="Arial"/>
          <w:color w:val="000000"/>
          <w:kern w:val="0"/>
          <w:sz w:val="24"/>
          <w:szCs w:val="24"/>
        </w:rPr>
      </w:pPr>
      <w:r w:rsidRPr="00F80775">
        <w:rPr>
          <w:rFonts w:cs="Arial"/>
          <w:color w:val="000000"/>
          <w:kern w:val="0"/>
          <w:sz w:val="24"/>
          <w:szCs w:val="24"/>
        </w:rPr>
        <w:t>Решавање спорова који могу настати из овог Уговора ,а које се не могу решити споразумно између уговорних страна,</w:t>
      </w:r>
      <w:r w:rsidRPr="00F80775">
        <w:rPr>
          <w:rFonts w:cs="Arial"/>
          <w:color w:val="000000"/>
          <w:kern w:val="0"/>
          <w:sz w:val="24"/>
          <w:szCs w:val="24"/>
          <w:lang w:val="sr-Cyrl-RS"/>
        </w:rPr>
        <w:t xml:space="preserve"> </w:t>
      </w:r>
      <w:r w:rsidRPr="00F80775">
        <w:rPr>
          <w:rFonts w:cs="Arial"/>
          <w:color w:val="000000"/>
          <w:kern w:val="0"/>
          <w:sz w:val="24"/>
          <w:szCs w:val="24"/>
        </w:rPr>
        <w:t>повериће се стварно надлежном суду у Београду.</w:t>
      </w:r>
    </w:p>
    <w:p w14:paraId="13E327EC" w14:textId="77777777" w:rsidR="00AB5944" w:rsidRDefault="00AB5944" w:rsidP="00AB5944">
      <w:pPr>
        <w:tabs>
          <w:tab w:val="left" w:pos="567"/>
        </w:tabs>
        <w:autoSpaceDE w:val="0"/>
        <w:jc w:val="center"/>
        <w:textAlignment w:val="auto"/>
        <w:rPr>
          <w:rFonts w:ascii="Arial MT" w:hAnsi="Arial MT" w:cs="Arial"/>
          <w:b/>
          <w:color w:val="000000"/>
          <w:kern w:val="0"/>
          <w:sz w:val="24"/>
          <w:szCs w:val="24"/>
        </w:rPr>
      </w:pPr>
    </w:p>
    <w:p w14:paraId="0C7F4C19"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lang w:val="sr-Cyrl-RS"/>
        </w:rPr>
      </w:pPr>
      <w:r w:rsidRPr="00F22D0E">
        <w:rPr>
          <w:rFonts w:ascii="Arial MT" w:hAnsi="Arial MT" w:cs="Arial"/>
          <w:b/>
          <w:color w:val="000000"/>
          <w:kern w:val="0"/>
          <w:sz w:val="24"/>
          <w:szCs w:val="24"/>
        </w:rPr>
        <w:t>Члан 3</w:t>
      </w:r>
      <w:r w:rsidRPr="00F22D0E">
        <w:rPr>
          <w:rFonts w:ascii="Arial MT" w:hAnsi="Arial MT" w:cs="Arial"/>
          <w:b/>
          <w:color w:val="000000"/>
          <w:kern w:val="0"/>
          <w:sz w:val="24"/>
          <w:szCs w:val="24"/>
          <w:lang w:val="sr-Cyrl-RS"/>
        </w:rPr>
        <w:t>2.</w:t>
      </w:r>
    </w:p>
    <w:p w14:paraId="0A9719E0" w14:textId="77777777" w:rsidR="00AB5944"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61C86217" w14:textId="77777777" w:rsidR="00AB5944" w:rsidRDefault="00AB5944" w:rsidP="00AB5944">
      <w:pPr>
        <w:tabs>
          <w:tab w:val="left" w:pos="567"/>
        </w:tabs>
        <w:autoSpaceDE w:val="0"/>
        <w:jc w:val="both"/>
        <w:textAlignment w:val="auto"/>
        <w:rPr>
          <w:rFonts w:ascii="Arial MT" w:hAnsi="Arial MT" w:cs="Arial"/>
          <w:color w:val="000000"/>
          <w:kern w:val="0"/>
          <w:sz w:val="24"/>
          <w:szCs w:val="24"/>
        </w:rPr>
      </w:pPr>
    </w:p>
    <w:p w14:paraId="5F6803A4"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p>
    <w:p w14:paraId="34608B03"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3</w:t>
      </w:r>
      <w:r w:rsidRPr="00F22D0E">
        <w:rPr>
          <w:rFonts w:ascii="Arial MT" w:hAnsi="Arial MT" w:cs="Arial"/>
          <w:b/>
          <w:color w:val="000000"/>
          <w:kern w:val="0"/>
          <w:sz w:val="24"/>
          <w:szCs w:val="24"/>
          <w:lang w:val="sr-Cyrl-RS"/>
        </w:rPr>
        <w:t>3</w:t>
      </w:r>
      <w:r w:rsidRPr="00F22D0E">
        <w:rPr>
          <w:rFonts w:ascii="Arial MT" w:hAnsi="Arial MT" w:cs="Arial"/>
          <w:color w:val="000000"/>
          <w:kern w:val="0"/>
          <w:sz w:val="24"/>
          <w:szCs w:val="24"/>
        </w:rPr>
        <w:t>.</w:t>
      </w:r>
    </w:p>
    <w:p w14:paraId="76C1C329"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Саставни део овог Уговора чине:</w:t>
      </w:r>
    </w:p>
    <w:p w14:paraId="0268EA45"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1</w:t>
      </w:r>
      <w:r w:rsidRPr="00F22D0E">
        <w:rPr>
          <w:rFonts w:ascii="Arial MT" w:hAnsi="Arial MT" w:cs="Arial"/>
          <w:color w:val="000000"/>
          <w:kern w:val="0"/>
          <w:sz w:val="24"/>
          <w:szCs w:val="24"/>
        </w:rPr>
        <w:tab/>
        <w:t>Понуда;</w:t>
      </w:r>
      <w:r w:rsidRPr="00F22D0E">
        <w:rPr>
          <w:rFonts w:ascii="Arial MT" w:hAnsi="Arial MT" w:cs="Arial"/>
          <w:color w:val="000000"/>
          <w:kern w:val="0"/>
          <w:sz w:val="24"/>
          <w:szCs w:val="24"/>
        </w:rPr>
        <w:tab/>
      </w:r>
    </w:p>
    <w:p w14:paraId="0DEFFB9D" w14:textId="77777777" w:rsidR="00AB5944" w:rsidRPr="00F22D0E"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2</w:t>
      </w:r>
      <w:r w:rsidRPr="00F22D0E">
        <w:rPr>
          <w:rFonts w:ascii="Arial MT" w:hAnsi="Arial MT" w:cs="Arial"/>
          <w:color w:val="000000"/>
          <w:kern w:val="0"/>
          <w:sz w:val="24"/>
          <w:szCs w:val="24"/>
        </w:rPr>
        <w:tab/>
        <w:t>Структура цене из Понуде;</w:t>
      </w:r>
    </w:p>
    <w:p w14:paraId="4A945F66" w14:textId="77777777" w:rsidR="00AB5944" w:rsidRPr="00F22D0E" w:rsidRDefault="00AB5944" w:rsidP="00AB5944">
      <w:pPr>
        <w:tabs>
          <w:tab w:val="left" w:pos="567"/>
          <w:tab w:val="left" w:pos="2190"/>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3         Техничка спецификација</w:t>
      </w:r>
    </w:p>
    <w:p w14:paraId="391CA0B9"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4</w:t>
      </w:r>
      <w:r w:rsidRPr="00F22D0E">
        <w:rPr>
          <w:rFonts w:ascii="Arial MT" w:hAnsi="Arial MT" w:cs="Arial"/>
          <w:color w:val="000000"/>
          <w:kern w:val="0"/>
          <w:sz w:val="24"/>
          <w:szCs w:val="24"/>
        </w:rPr>
        <w:tab/>
        <w:t>Безбедност и здравље на раду;</w:t>
      </w:r>
    </w:p>
    <w:p w14:paraId="1A4EBCCA" w14:textId="77777777" w:rsidR="00AB5944" w:rsidRPr="00F22D0E" w:rsidRDefault="00AB5944" w:rsidP="00AB5944">
      <w:pPr>
        <w:tabs>
          <w:tab w:val="left" w:pos="567"/>
        </w:tabs>
        <w:autoSpaceDE w:val="0"/>
        <w:jc w:val="both"/>
        <w:textAlignment w:val="auto"/>
        <w:rPr>
          <w:rFonts w:ascii="Arial MT" w:hAnsi="Arial MT" w:cs="Arial"/>
          <w:color w:val="00B0F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5</w:t>
      </w:r>
      <w:r w:rsidRPr="00F22D0E">
        <w:rPr>
          <w:rFonts w:ascii="Arial MT" w:hAnsi="Arial MT" w:cs="Arial"/>
          <w:color w:val="000000"/>
          <w:kern w:val="0"/>
          <w:sz w:val="24"/>
          <w:szCs w:val="24"/>
        </w:rPr>
        <w:t xml:space="preserve">        </w:t>
      </w:r>
      <w:r w:rsidRPr="00F22D0E">
        <w:rPr>
          <w:rFonts w:ascii="Arial MT" w:hAnsi="Arial MT" w:cs="Arial"/>
          <w:color w:val="00B0F0"/>
          <w:kern w:val="0"/>
          <w:sz w:val="24"/>
          <w:szCs w:val="24"/>
        </w:rPr>
        <w:t>Споразум о заједничком извршењу услуге</w:t>
      </w:r>
    </w:p>
    <w:p w14:paraId="59AD5438" w14:textId="77777777" w:rsidR="00AB5944" w:rsidRPr="00F22D0E" w:rsidRDefault="00AB5944" w:rsidP="00AB5944">
      <w:pPr>
        <w:tabs>
          <w:tab w:val="left" w:pos="567"/>
        </w:tabs>
        <w:autoSpaceDE w:val="0"/>
        <w:jc w:val="both"/>
        <w:textAlignment w:val="auto"/>
        <w:rPr>
          <w:rFonts w:ascii="Arial MT" w:hAnsi="Arial MT" w:cs="Arial"/>
          <w:color w:val="00B0F0"/>
          <w:kern w:val="0"/>
          <w:sz w:val="24"/>
          <w:szCs w:val="24"/>
        </w:rPr>
      </w:pPr>
    </w:p>
    <w:p w14:paraId="6984C314"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p>
    <w:p w14:paraId="253CD532" w14:textId="77777777" w:rsidR="00AB5944" w:rsidRPr="00F22D0E" w:rsidRDefault="00AB5944" w:rsidP="00AB594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3</w:t>
      </w:r>
      <w:r w:rsidRPr="00F22D0E">
        <w:rPr>
          <w:rFonts w:ascii="Arial MT" w:hAnsi="Arial MT" w:cs="Arial"/>
          <w:b/>
          <w:color w:val="000000"/>
          <w:kern w:val="0"/>
          <w:sz w:val="24"/>
          <w:szCs w:val="24"/>
          <w:lang w:val="sr-Cyrl-RS"/>
        </w:rPr>
        <w:t>4</w:t>
      </w:r>
      <w:r w:rsidRPr="00F22D0E">
        <w:rPr>
          <w:rFonts w:ascii="Arial MT" w:hAnsi="Arial MT" w:cs="Arial"/>
          <w:color w:val="000000"/>
          <w:kern w:val="0"/>
          <w:sz w:val="24"/>
          <w:szCs w:val="24"/>
        </w:rPr>
        <w:t>.</w:t>
      </w:r>
    </w:p>
    <w:p w14:paraId="29CBAD77" w14:textId="77777777" w:rsidR="00AB5944" w:rsidRDefault="00AB5944" w:rsidP="00AB594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14:paraId="05CA80F5" w14:textId="77777777" w:rsidR="00AB5944" w:rsidRDefault="00AB5944" w:rsidP="00AB5944">
      <w:pPr>
        <w:tabs>
          <w:tab w:val="left" w:pos="567"/>
        </w:tabs>
        <w:autoSpaceDE w:val="0"/>
        <w:jc w:val="both"/>
        <w:textAlignment w:val="auto"/>
        <w:rPr>
          <w:rFonts w:ascii="Arial MT" w:hAnsi="Arial MT" w:cs="Arial"/>
          <w:color w:val="000000"/>
          <w:kern w:val="0"/>
          <w:sz w:val="24"/>
          <w:szCs w:val="24"/>
        </w:rPr>
      </w:pPr>
    </w:p>
    <w:p w14:paraId="44C1D87F" w14:textId="77777777" w:rsidR="00AB5944" w:rsidRPr="00F22D0E" w:rsidRDefault="00AB5944" w:rsidP="00AB5944">
      <w:pPr>
        <w:tabs>
          <w:tab w:val="left" w:pos="567"/>
        </w:tabs>
        <w:autoSpaceDE w:val="0"/>
        <w:jc w:val="both"/>
        <w:textAlignment w:val="auto"/>
        <w:rPr>
          <w:rFonts w:ascii="Arial MT" w:hAnsi="Arial MT"/>
          <w:color w:val="000000"/>
          <w:kern w:val="0"/>
          <w:sz w:val="24"/>
          <w:szCs w:val="24"/>
        </w:rPr>
      </w:pPr>
    </w:p>
    <w:p w14:paraId="5B9B6164" w14:textId="77777777" w:rsidR="00AB5944" w:rsidRPr="00F22D0E" w:rsidRDefault="00AB5944" w:rsidP="00AB5944">
      <w:pPr>
        <w:tabs>
          <w:tab w:val="left" w:pos="567"/>
          <w:tab w:val="left" w:pos="6360"/>
        </w:tabs>
        <w:autoSpaceDE w:val="0"/>
        <w:jc w:val="both"/>
        <w:textAlignment w:val="auto"/>
        <w:rPr>
          <w:rFonts w:ascii="Arial MT" w:hAnsi="Arial MT" w:cs="Arial"/>
          <w:b/>
          <w:color w:val="000000"/>
          <w:kern w:val="0"/>
          <w:sz w:val="24"/>
          <w:szCs w:val="24"/>
        </w:rPr>
      </w:pPr>
      <w:r w:rsidRPr="00F22D0E">
        <w:rPr>
          <w:rFonts w:ascii="Arial MT" w:hAnsi="Arial MT" w:cs="Arial"/>
          <w:b/>
          <w:color w:val="000000"/>
          <w:kern w:val="0"/>
          <w:sz w:val="24"/>
          <w:szCs w:val="24"/>
        </w:rPr>
        <w:t xml:space="preserve">        </w:t>
      </w:r>
    </w:p>
    <w:p w14:paraId="72F430B0" w14:textId="77777777" w:rsidR="00AB5944" w:rsidRPr="00F22D0E" w:rsidRDefault="00AB5944" w:rsidP="00AB5944">
      <w:pPr>
        <w:numPr>
          <w:ilvl w:val="0"/>
          <w:numId w:val="48"/>
        </w:numPr>
        <w:suppressAutoHyphens w:val="0"/>
        <w:autoSpaceDE w:val="0"/>
        <w:jc w:val="both"/>
        <w:textAlignment w:val="auto"/>
        <w:rPr>
          <w:rFonts w:cs="Arial"/>
          <w:color w:val="00B0F0"/>
          <w:kern w:val="0"/>
          <w:sz w:val="24"/>
          <w:szCs w:val="24"/>
        </w:rPr>
      </w:pPr>
    </w:p>
    <w:p w14:paraId="1CFCB757" w14:textId="77777777" w:rsidR="00AB5944" w:rsidRDefault="00AB5944" w:rsidP="00AB5944">
      <w:pPr>
        <w:pStyle w:val="KDPodnaslov1"/>
        <w:spacing w:before="0"/>
        <w:outlineLvl w:val="9"/>
        <w:rPr>
          <w:rFonts w:ascii="Arial" w:hAnsi="Arial" w:cs="Arial"/>
        </w:rPr>
      </w:pPr>
    </w:p>
    <w:p w14:paraId="2612518F" w14:textId="77777777" w:rsidR="00AB5944" w:rsidRDefault="00AB5944" w:rsidP="00AB5944">
      <w:pPr>
        <w:pStyle w:val="KDPodnaslov1"/>
        <w:spacing w:before="0"/>
        <w:outlineLvl w:val="9"/>
        <w:rPr>
          <w:rFonts w:ascii="Arial" w:hAnsi="Arial" w:cs="Arial"/>
        </w:rPr>
      </w:pPr>
    </w:p>
    <w:p w14:paraId="27CFA355" w14:textId="77777777" w:rsidR="00AB5944" w:rsidRDefault="00AB5944" w:rsidP="00AB5944">
      <w:pPr>
        <w:pStyle w:val="KDPodnaslov1"/>
        <w:spacing w:before="0"/>
        <w:outlineLvl w:val="9"/>
        <w:rPr>
          <w:rFonts w:ascii="Arial" w:hAnsi="Arial" w:cs="Arial"/>
          <w:lang w:val="sr-Cyrl-RS"/>
        </w:rPr>
      </w:pPr>
    </w:p>
    <w:p w14:paraId="63B9B930" w14:textId="77777777" w:rsidR="00AB5944" w:rsidRDefault="00AB5944" w:rsidP="00AB5944">
      <w:pPr>
        <w:jc w:val="both"/>
        <w:rPr>
          <w:rFonts w:cs="Arial"/>
          <w:sz w:val="24"/>
          <w:szCs w:val="24"/>
          <w:lang w:val="sr-Cyrl-CS" w:eastAsia="ar-SA"/>
        </w:rPr>
      </w:pPr>
    </w:p>
    <w:tbl>
      <w:tblPr>
        <w:tblW w:w="9901" w:type="dxa"/>
        <w:jc w:val="center"/>
        <w:tblLook w:val="04A0" w:firstRow="1" w:lastRow="0" w:firstColumn="1" w:lastColumn="0" w:noHBand="0" w:noVBand="1"/>
      </w:tblPr>
      <w:tblGrid>
        <w:gridCol w:w="5159"/>
        <w:gridCol w:w="4742"/>
      </w:tblGrid>
      <w:tr w:rsidR="00AB5944" w:rsidRPr="00B35200" w14:paraId="5BE2C091" w14:textId="77777777" w:rsidTr="009710DF">
        <w:trPr>
          <w:trHeight w:val="944"/>
          <w:jc w:val="center"/>
        </w:trPr>
        <w:tc>
          <w:tcPr>
            <w:tcW w:w="5159" w:type="dxa"/>
            <w:shd w:val="clear" w:color="auto" w:fill="auto"/>
            <w:vAlign w:val="center"/>
          </w:tcPr>
          <w:p w14:paraId="670240F3" w14:textId="77777777" w:rsidR="00AB5944" w:rsidRPr="00B35200" w:rsidRDefault="00AB5944" w:rsidP="009710DF">
            <w:pPr>
              <w:jc w:val="center"/>
              <w:rPr>
                <w:rFonts w:cs="Arial"/>
                <w:sz w:val="24"/>
                <w:szCs w:val="24"/>
              </w:rPr>
            </w:pPr>
            <w:r w:rsidRPr="00B35200">
              <w:rPr>
                <w:rFonts w:cs="Arial"/>
                <w:sz w:val="24"/>
                <w:szCs w:val="24"/>
              </w:rPr>
              <w:t>КОРИСНИК УСЛУГЕ</w:t>
            </w:r>
            <w:r w:rsidRPr="00B35200">
              <w:rPr>
                <w:rFonts w:cs="Arial"/>
                <w:sz w:val="24"/>
                <w:szCs w:val="24"/>
                <w:lang w:val="sr-Cyrl-RS"/>
              </w:rPr>
              <w:t xml:space="preserve"> </w:t>
            </w:r>
          </w:p>
          <w:p w14:paraId="5C82944D" w14:textId="77777777" w:rsidR="00AB5944" w:rsidRPr="00B35200" w:rsidRDefault="00AB5944" w:rsidP="009710DF">
            <w:pPr>
              <w:jc w:val="center"/>
              <w:rPr>
                <w:rFonts w:cs="Arial"/>
                <w:sz w:val="24"/>
                <w:szCs w:val="24"/>
                <w:lang w:val="sr-Cyrl-RS"/>
              </w:rPr>
            </w:pPr>
            <w:r w:rsidRPr="00B35200">
              <w:rPr>
                <w:rFonts w:cs="Arial"/>
                <w:sz w:val="24"/>
                <w:szCs w:val="24"/>
                <w:lang w:val="sr-Cyrl-RS"/>
              </w:rPr>
              <w:t>Финансијски директор РБ Колубара</w:t>
            </w:r>
          </w:p>
          <w:p w14:paraId="188028A3" w14:textId="77777777" w:rsidR="00AB5944" w:rsidRPr="00B35200" w:rsidRDefault="00AB5944" w:rsidP="009710DF">
            <w:pPr>
              <w:jc w:val="center"/>
              <w:rPr>
                <w:rFonts w:cs="Arial"/>
                <w:sz w:val="24"/>
                <w:szCs w:val="24"/>
                <w:highlight w:val="yellow"/>
                <w:lang w:val="sr-Cyrl-CS" w:eastAsia="ar-SA"/>
              </w:rPr>
            </w:pPr>
          </w:p>
        </w:tc>
        <w:tc>
          <w:tcPr>
            <w:tcW w:w="4742" w:type="dxa"/>
            <w:shd w:val="clear" w:color="auto" w:fill="auto"/>
            <w:vAlign w:val="center"/>
          </w:tcPr>
          <w:p w14:paraId="07A3C6D1" w14:textId="77777777" w:rsidR="00AB5944" w:rsidRPr="00B35200" w:rsidRDefault="00AB5944" w:rsidP="009710DF">
            <w:pPr>
              <w:jc w:val="center"/>
              <w:rPr>
                <w:rFonts w:cs="Arial"/>
                <w:sz w:val="24"/>
                <w:szCs w:val="24"/>
              </w:rPr>
            </w:pPr>
            <w:r w:rsidRPr="00B35200">
              <w:rPr>
                <w:rFonts w:cs="Arial"/>
                <w:sz w:val="24"/>
                <w:szCs w:val="24"/>
              </w:rPr>
              <w:t>ПРУЖАЛАЦ  УСЛУГЕ</w:t>
            </w:r>
          </w:p>
          <w:p w14:paraId="310EEBFC" w14:textId="77777777" w:rsidR="00AB5944" w:rsidRPr="00B35200" w:rsidRDefault="00AB5944" w:rsidP="009710DF">
            <w:pPr>
              <w:tabs>
                <w:tab w:val="left" w:pos="567"/>
              </w:tabs>
              <w:autoSpaceDE w:val="0"/>
              <w:jc w:val="center"/>
              <w:textAlignment w:val="auto"/>
              <w:rPr>
                <w:rFonts w:ascii="Arial MT" w:hAnsi="Arial MT"/>
                <w:color w:val="000000"/>
                <w:kern w:val="0"/>
                <w:sz w:val="24"/>
                <w:szCs w:val="24"/>
              </w:rPr>
            </w:pPr>
            <w:r w:rsidRPr="00B35200">
              <w:rPr>
                <w:rFonts w:ascii="Arial MT" w:hAnsi="Arial MT" w:cs="Arial"/>
                <w:color w:val="000000"/>
                <w:kern w:val="0"/>
                <w:sz w:val="24"/>
                <w:szCs w:val="24"/>
              </w:rPr>
              <w:t>Назив</w:t>
            </w:r>
          </w:p>
          <w:p w14:paraId="247FF4E5" w14:textId="77777777" w:rsidR="00AB5944" w:rsidRPr="00B35200" w:rsidRDefault="00AB5944" w:rsidP="009710DF">
            <w:pPr>
              <w:jc w:val="center"/>
              <w:rPr>
                <w:rFonts w:cs="Arial"/>
                <w:sz w:val="24"/>
                <w:szCs w:val="24"/>
                <w:lang w:val="sr-Cyrl-RS"/>
              </w:rPr>
            </w:pPr>
          </w:p>
        </w:tc>
      </w:tr>
      <w:tr w:rsidR="00AB5944" w:rsidRPr="00B35200" w14:paraId="5A690F9F" w14:textId="77777777" w:rsidTr="009710DF">
        <w:trPr>
          <w:trHeight w:val="315"/>
          <w:jc w:val="center"/>
        </w:trPr>
        <w:tc>
          <w:tcPr>
            <w:tcW w:w="5159" w:type="dxa"/>
            <w:shd w:val="clear" w:color="auto" w:fill="auto"/>
            <w:vAlign w:val="center"/>
          </w:tcPr>
          <w:p w14:paraId="2502708A" w14:textId="77777777" w:rsidR="00AB5944" w:rsidRPr="00B35200" w:rsidRDefault="00AB5944" w:rsidP="009710DF">
            <w:pPr>
              <w:jc w:val="center"/>
              <w:rPr>
                <w:rFonts w:cs="Arial"/>
                <w:sz w:val="24"/>
                <w:szCs w:val="24"/>
                <w:lang w:val="sr-Cyrl-CS" w:eastAsia="ar-SA"/>
              </w:rPr>
            </w:pPr>
            <w:r w:rsidRPr="00B35200">
              <w:rPr>
                <w:rFonts w:cs="Arial"/>
                <w:sz w:val="24"/>
                <w:szCs w:val="24"/>
                <w:lang w:val="sr-Cyrl-CS" w:eastAsia="ar-SA"/>
              </w:rPr>
              <w:t>__________________________</w:t>
            </w:r>
          </w:p>
        </w:tc>
        <w:tc>
          <w:tcPr>
            <w:tcW w:w="4742" w:type="dxa"/>
            <w:shd w:val="clear" w:color="auto" w:fill="auto"/>
            <w:vAlign w:val="center"/>
          </w:tcPr>
          <w:p w14:paraId="69A42D41" w14:textId="77777777" w:rsidR="00AB5944" w:rsidRPr="00B35200" w:rsidRDefault="00AB5944" w:rsidP="009710DF">
            <w:pPr>
              <w:tabs>
                <w:tab w:val="left" w:pos="1085"/>
              </w:tabs>
              <w:jc w:val="center"/>
              <w:rPr>
                <w:rFonts w:cs="Arial"/>
                <w:sz w:val="24"/>
                <w:szCs w:val="24"/>
                <w:lang w:val="sr-Cyrl-CS" w:eastAsia="ar-SA"/>
              </w:rPr>
            </w:pPr>
            <w:r w:rsidRPr="00B35200">
              <w:rPr>
                <w:rFonts w:cs="Arial"/>
                <w:sz w:val="24"/>
                <w:szCs w:val="24"/>
                <w:lang w:val="sr-Cyrl-CS" w:eastAsia="ar-SA"/>
              </w:rPr>
              <w:t>__________________________</w:t>
            </w:r>
          </w:p>
        </w:tc>
      </w:tr>
      <w:tr w:rsidR="00AB5944" w:rsidRPr="00B35200" w14:paraId="216D03D4" w14:textId="77777777" w:rsidTr="009710DF">
        <w:trPr>
          <w:trHeight w:val="315"/>
          <w:jc w:val="center"/>
        </w:trPr>
        <w:tc>
          <w:tcPr>
            <w:tcW w:w="5159" w:type="dxa"/>
            <w:shd w:val="clear" w:color="auto" w:fill="auto"/>
          </w:tcPr>
          <w:p w14:paraId="0B892E04" w14:textId="77777777" w:rsidR="00AB5944" w:rsidRPr="00B35200" w:rsidRDefault="00AB5944" w:rsidP="009710DF">
            <w:pPr>
              <w:jc w:val="both"/>
              <w:rPr>
                <w:rFonts w:cs="Arial"/>
                <w:sz w:val="24"/>
                <w:szCs w:val="24"/>
                <w:lang w:val="sr-Cyrl-CS" w:eastAsia="ar-SA"/>
              </w:rPr>
            </w:pPr>
            <w:r w:rsidRPr="00B35200">
              <w:rPr>
                <w:rFonts w:cs="Arial"/>
                <w:sz w:val="24"/>
                <w:szCs w:val="24"/>
                <w:lang w:val="sr-Cyrl-CS"/>
              </w:rPr>
              <w:t xml:space="preserve">              </w:t>
            </w:r>
            <w:r>
              <w:rPr>
                <w:rFonts w:cs="Arial"/>
                <w:sz w:val="24"/>
                <w:szCs w:val="24"/>
                <w:lang w:val="sr-Cyrl-CS"/>
              </w:rPr>
              <w:t xml:space="preserve">     </w:t>
            </w:r>
            <w:r w:rsidRPr="00B35200">
              <w:rPr>
                <w:rFonts w:cs="Arial"/>
                <w:sz w:val="24"/>
                <w:szCs w:val="24"/>
                <w:lang w:val="sr-Cyrl-CS"/>
              </w:rPr>
              <w:t xml:space="preserve"> </w:t>
            </w:r>
            <w:r>
              <w:rPr>
                <w:rFonts w:cs="Arial"/>
                <w:sz w:val="24"/>
                <w:szCs w:val="24"/>
                <w:lang w:val="sr-Cyrl-CS" w:eastAsia="ar-SA"/>
              </w:rPr>
              <w:t>Владан Марковић</w:t>
            </w:r>
          </w:p>
          <w:p w14:paraId="28B70E78" w14:textId="77777777" w:rsidR="00AB5944" w:rsidRPr="00B35200" w:rsidRDefault="00AB5944" w:rsidP="009710DF">
            <w:pPr>
              <w:jc w:val="both"/>
              <w:rPr>
                <w:rFonts w:cs="Arial"/>
                <w:sz w:val="24"/>
                <w:szCs w:val="24"/>
                <w:lang w:val="sr-Cyrl-CS" w:eastAsia="ar-SA"/>
              </w:rPr>
            </w:pPr>
          </w:p>
        </w:tc>
        <w:tc>
          <w:tcPr>
            <w:tcW w:w="4742" w:type="dxa"/>
            <w:shd w:val="clear" w:color="auto" w:fill="auto"/>
            <w:vAlign w:val="center"/>
          </w:tcPr>
          <w:p w14:paraId="11B2E238" w14:textId="77777777" w:rsidR="00AB5944" w:rsidRPr="00B35200" w:rsidRDefault="00AB5944" w:rsidP="009710DF">
            <w:pPr>
              <w:jc w:val="center"/>
              <w:rPr>
                <w:rFonts w:cs="Arial"/>
                <w:sz w:val="24"/>
                <w:szCs w:val="24"/>
              </w:rPr>
            </w:pPr>
            <w:r w:rsidRPr="00B35200">
              <w:rPr>
                <w:rFonts w:cs="Arial"/>
                <w:sz w:val="24"/>
                <w:szCs w:val="24"/>
              </w:rPr>
              <w:t>Име и презиме</w:t>
            </w:r>
          </w:p>
          <w:p w14:paraId="169D42E8" w14:textId="77777777" w:rsidR="00AB5944" w:rsidRPr="00C414F5" w:rsidRDefault="00AB5944" w:rsidP="009710DF">
            <w:pPr>
              <w:tabs>
                <w:tab w:val="left" w:pos="567"/>
              </w:tabs>
              <w:autoSpaceDE w:val="0"/>
              <w:jc w:val="center"/>
              <w:textAlignment w:val="auto"/>
              <w:rPr>
                <w:rFonts w:ascii="Arial MT" w:hAnsi="Arial MT" w:cs="Arial"/>
                <w:color w:val="000000"/>
                <w:kern w:val="0"/>
                <w:sz w:val="24"/>
                <w:szCs w:val="24"/>
              </w:rPr>
            </w:pPr>
            <w:r>
              <w:rPr>
                <w:rFonts w:ascii="Arial MT" w:hAnsi="Arial MT" w:cs="Arial"/>
                <w:color w:val="000000"/>
                <w:kern w:val="0"/>
                <w:sz w:val="24"/>
                <w:szCs w:val="24"/>
              </w:rPr>
              <w:t>Функција</w:t>
            </w:r>
          </w:p>
          <w:p w14:paraId="2A1C797A" w14:textId="77777777" w:rsidR="00AB5944" w:rsidRPr="00B35200" w:rsidRDefault="00AB5944" w:rsidP="009710DF">
            <w:pPr>
              <w:tabs>
                <w:tab w:val="left" w:pos="567"/>
              </w:tabs>
              <w:autoSpaceDE w:val="0"/>
              <w:jc w:val="both"/>
              <w:textAlignment w:val="auto"/>
              <w:rPr>
                <w:rFonts w:ascii="Arial MT" w:hAnsi="Arial MT"/>
                <w:color w:val="000000"/>
                <w:kern w:val="0"/>
                <w:sz w:val="24"/>
                <w:szCs w:val="24"/>
              </w:rPr>
            </w:pPr>
          </w:p>
        </w:tc>
      </w:tr>
    </w:tbl>
    <w:p w14:paraId="7AA05115" w14:textId="77777777" w:rsidR="00AB5944" w:rsidRDefault="00AB5944" w:rsidP="00AB5944">
      <w:pPr>
        <w:pStyle w:val="KDPodnaslov1"/>
        <w:spacing w:before="0"/>
        <w:outlineLvl w:val="9"/>
        <w:rPr>
          <w:rFonts w:ascii="Arial" w:hAnsi="Arial" w:cs="Arial"/>
        </w:rPr>
      </w:pPr>
    </w:p>
    <w:p w14:paraId="735383FE" w14:textId="77777777" w:rsidR="00AB5944" w:rsidRDefault="00AB5944" w:rsidP="00AB5944">
      <w:pPr>
        <w:pStyle w:val="KDPodnaslov1"/>
        <w:spacing w:before="0"/>
        <w:outlineLvl w:val="9"/>
        <w:rPr>
          <w:rFonts w:ascii="Arial" w:hAnsi="Arial" w:cs="Arial"/>
        </w:rPr>
      </w:pPr>
    </w:p>
    <w:p w14:paraId="65FBA0BB" w14:textId="77777777" w:rsidR="00AB5944" w:rsidRDefault="00AB5944" w:rsidP="00AB5944">
      <w:pPr>
        <w:pStyle w:val="KDPodnaslov1"/>
        <w:spacing w:before="0"/>
        <w:outlineLvl w:val="9"/>
        <w:rPr>
          <w:rFonts w:ascii="Arial" w:hAnsi="Arial" w:cs="Arial"/>
        </w:rPr>
      </w:pPr>
    </w:p>
    <w:p w14:paraId="4732B9A8" w14:textId="77777777" w:rsidR="00AB5944" w:rsidRDefault="00AB5944" w:rsidP="00AB5944">
      <w:pPr>
        <w:pStyle w:val="KDPodnaslov1"/>
        <w:spacing w:before="0"/>
        <w:outlineLvl w:val="9"/>
        <w:rPr>
          <w:rFonts w:ascii="Arial" w:hAnsi="Arial" w:cs="Arial"/>
        </w:rPr>
      </w:pPr>
    </w:p>
    <w:p w14:paraId="35AC8833" w14:textId="77777777" w:rsidR="00AB5944" w:rsidRDefault="00AB5944" w:rsidP="00AB5944">
      <w:pPr>
        <w:pStyle w:val="KDPodnaslov1"/>
        <w:spacing w:before="0"/>
        <w:outlineLvl w:val="9"/>
        <w:rPr>
          <w:rFonts w:ascii="Arial" w:hAnsi="Arial" w:cs="Arial"/>
        </w:rPr>
      </w:pPr>
    </w:p>
    <w:p w14:paraId="000948D6" w14:textId="77777777" w:rsidR="00AB5944" w:rsidRDefault="00AB5944" w:rsidP="00AB5944">
      <w:pPr>
        <w:pStyle w:val="KDPodnaslov1"/>
        <w:spacing w:before="0"/>
        <w:outlineLvl w:val="9"/>
        <w:rPr>
          <w:rFonts w:ascii="Arial" w:hAnsi="Arial" w:cs="Arial"/>
        </w:rPr>
      </w:pPr>
    </w:p>
    <w:p w14:paraId="7FF25D21" w14:textId="77777777" w:rsidR="00AB5944" w:rsidRDefault="00AB5944" w:rsidP="00AB5944">
      <w:pPr>
        <w:pStyle w:val="KDPodnaslov1"/>
        <w:spacing w:before="0"/>
        <w:outlineLvl w:val="9"/>
        <w:rPr>
          <w:rFonts w:ascii="Arial" w:hAnsi="Arial" w:cs="Arial"/>
        </w:rPr>
      </w:pPr>
    </w:p>
    <w:p w14:paraId="327EFE3A" w14:textId="77777777" w:rsidR="00AB5944" w:rsidRDefault="00AB5944" w:rsidP="00AB5944">
      <w:pPr>
        <w:pStyle w:val="KDPodnaslov1"/>
        <w:spacing w:before="0"/>
        <w:outlineLvl w:val="9"/>
        <w:rPr>
          <w:rFonts w:ascii="Arial" w:hAnsi="Arial" w:cs="Arial"/>
        </w:rPr>
      </w:pPr>
    </w:p>
    <w:p w14:paraId="4CEBBC61" w14:textId="77777777" w:rsidR="00AB5944" w:rsidRDefault="00AB5944" w:rsidP="00AB5944">
      <w:pPr>
        <w:pStyle w:val="KDPodnaslov1"/>
        <w:spacing w:before="0"/>
        <w:outlineLvl w:val="9"/>
        <w:rPr>
          <w:rFonts w:ascii="Arial" w:hAnsi="Arial" w:cs="Arial"/>
        </w:rPr>
      </w:pPr>
    </w:p>
    <w:p w14:paraId="0AA6AFC1" w14:textId="77777777" w:rsidR="00AB5944" w:rsidRDefault="00AB5944" w:rsidP="00AB5944">
      <w:pPr>
        <w:pStyle w:val="KDPodnaslov1"/>
        <w:spacing w:before="0"/>
        <w:outlineLvl w:val="9"/>
        <w:rPr>
          <w:rFonts w:ascii="Arial" w:hAnsi="Arial" w:cs="Arial"/>
        </w:rPr>
      </w:pPr>
    </w:p>
    <w:p w14:paraId="37B142C6" w14:textId="77777777" w:rsidR="00AB5944" w:rsidRDefault="00AB5944" w:rsidP="00AB5944">
      <w:pPr>
        <w:pStyle w:val="KDPodnaslov1"/>
        <w:spacing w:before="0"/>
        <w:outlineLvl w:val="9"/>
        <w:rPr>
          <w:rFonts w:ascii="Arial" w:hAnsi="Arial" w:cs="Arial"/>
        </w:rPr>
      </w:pPr>
    </w:p>
    <w:p w14:paraId="265B8098" w14:textId="77777777" w:rsidR="00AB5944" w:rsidRDefault="00AB5944" w:rsidP="00AB5944">
      <w:pPr>
        <w:pStyle w:val="KDPodnaslov1"/>
        <w:spacing w:before="0"/>
        <w:outlineLvl w:val="9"/>
        <w:rPr>
          <w:rFonts w:ascii="Arial" w:hAnsi="Arial" w:cs="Arial"/>
        </w:rPr>
      </w:pPr>
    </w:p>
    <w:p w14:paraId="1F6118D1" w14:textId="77777777" w:rsidR="00AB5944" w:rsidRDefault="00AB5944" w:rsidP="00AB5944">
      <w:pPr>
        <w:pStyle w:val="KDPodnaslov1"/>
        <w:spacing w:before="0"/>
        <w:outlineLvl w:val="9"/>
        <w:rPr>
          <w:rFonts w:ascii="Arial" w:hAnsi="Arial" w:cs="Arial"/>
        </w:rPr>
      </w:pPr>
    </w:p>
    <w:p w14:paraId="6B01DC58" w14:textId="77777777" w:rsidR="00AB5944" w:rsidRDefault="00AB5944" w:rsidP="00AB5944">
      <w:pPr>
        <w:pStyle w:val="KDPodnaslov1"/>
        <w:spacing w:before="0"/>
        <w:outlineLvl w:val="9"/>
        <w:rPr>
          <w:rFonts w:ascii="Arial" w:hAnsi="Arial" w:cs="Arial"/>
        </w:rPr>
      </w:pPr>
    </w:p>
    <w:p w14:paraId="416F14AE" w14:textId="77777777" w:rsidR="00AB5944" w:rsidRDefault="00AB5944" w:rsidP="00AB5944">
      <w:pPr>
        <w:pStyle w:val="KDPodnaslov1"/>
        <w:spacing w:before="0"/>
        <w:outlineLvl w:val="9"/>
        <w:rPr>
          <w:rFonts w:ascii="Arial" w:hAnsi="Arial" w:cs="Arial"/>
        </w:rPr>
      </w:pPr>
    </w:p>
    <w:p w14:paraId="5D7922AA" w14:textId="77777777" w:rsidR="00AB5944" w:rsidRDefault="00AB5944" w:rsidP="00AB5944">
      <w:pPr>
        <w:pStyle w:val="KDPodnaslov1"/>
        <w:spacing w:before="0"/>
        <w:outlineLvl w:val="9"/>
        <w:rPr>
          <w:rFonts w:ascii="Arial" w:hAnsi="Arial" w:cs="Arial"/>
        </w:rPr>
      </w:pPr>
    </w:p>
    <w:p w14:paraId="0B33AA3B" w14:textId="77777777" w:rsidR="00AB5944" w:rsidRDefault="00AB5944" w:rsidP="00AB5944">
      <w:pPr>
        <w:pStyle w:val="KDPodnaslov1"/>
        <w:spacing w:before="0"/>
        <w:outlineLvl w:val="9"/>
        <w:rPr>
          <w:rFonts w:ascii="Arial" w:hAnsi="Arial" w:cs="Arial"/>
        </w:rPr>
      </w:pPr>
    </w:p>
    <w:p w14:paraId="58163E13" w14:textId="77777777" w:rsidR="00AB5944" w:rsidRDefault="00AB5944" w:rsidP="00AB5944">
      <w:pPr>
        <w:pStyle w:val="KDPodnaslov1"/>
        <w:spacing w:before="0"/>
        <w:outlineLvl w:val="9"/>
        <w:rPr>
          <w:rFonts w:ascii="Arial" w:hAnsi="Arial" w:cs="Arial"/>
        </w:rPr>
      </w:pPr>
    </w:p>
    <w:p w14:paraId="685831EC" w14:textId="77777777" w:rsidR="00AB5944" w:rsidRDefault="00AB5944" w:rsidP="00AB5944">
      <w:pPr>
        <w:pStyle w:val="KDPodnaslov1"/>
        <w:spacing w:before="0"/>
        <w:outlineLvl w:val="9"/>
        <w:rPr>
          <w:rFonts w:ascii="Arial" w:hAnsi="Arial" w:cs="Arial"/>
        </w:rPr>
      </w:pPr>
    </w:p>
    <w:p w14:paraId="1A800E77" w14:textId="77777777" w:rsidR="00AB5944" w:rsidRDefault="00AB5944" w:rsidP="00AB5944">
      <w:pPr>
        <w:pStyle w:val="KDPodnaslov1"/>
        <w:spacing w:before="0"/>
        <w:outlineLvl w:val="9"/>
        <w:rPr>
          <w:rFonts w:ascii="Arial" w:hAnsi="Arial" w:cs="Arial"/>
        </w:rPr>
      </w:pPr>
    </w:p>
    <w:p w14:paraId="4DE64A3F" w14:textId="77777777" w:rsidR="00D842A4" w:rsidRDefault="00D842A4" w:rsidP="00D325A3">
      <w:pPr>
        <w:tabs>
          <w:tab w:val="left" w:pos="567"/>
        </w:tabs>
        <w:autoSpaceDE w:val="0"/>
        <w:textAlignment w:val="auto"/>
        <w:rPr>
          <w:rFonts w:cs="Arial"/>
          <w:b/>
          <w:color w:val="000000"/>
          <w:kern w:val="0"/>
          <w:sz w:val="24"/>
          <w:szCs w:val="24"/>
        </w:rPr>
      </w:pPr>
    </w:p>
    <w:p w14:paraId="16BB3AAA" w14:textId="77777777" w:rsidR="00D842A4" w:rsidRDefault="00D842A4" w:rsidP="00D325A3">
      <w:pPr>
        <w:tabs>
          <w:tab w:val="left" w:pos="567"/>
        </w:tabs>
        <w:autoSpaceDE w:val="0"/>
        <w:textAlignment w:val="auto"/>
        <w:rPr>
          <w:rFonts w:cs="Arial"/>
          <w:b/>
          <w:color w:val="000000"/>
          <w:kern w:val="0"/>
          <w:sz w:val="24"/>
          <w:szCs w:val="24"/>
        </w:rPr>
      </w:pPr>
    </w:p>
    <w:p w14:paraId="1944327E" w14:textId="5146C725" w:rsidR="00D842A4" w:rsidRPr="00EF21E0" w:rsidRDefault="00D842A4" w:rsidP="00D842A4">
      <w:pPr>
        <w:pStyle w:val="KDPodnaslov1"/>
        <w:spacing w:before="0"/>
        <w:outlineLvl w:val="9"/>
        <w:rPr>
          <w:rFonts w:ascii="Arial" w:hAnsi="Arial" w:cs="Arial"/>
          <w:lang w:val="sr-Cyrl-RS"/>
        </w:rPr>
      </w:pPr>
      <w:r w:rsidRPr="007C6018">
        <w:rPr>
          <w:rFonts w:ascii="Arial" w:hAnsi="Arial" w:cs="Arial"/>
        </w:rPr>
        <w:t>МОДЕЛ УГОВОРА</w:t>
      </w:r>
      <w:r w:rsidRPr="007C6018">
        <w:rPr>
          <w:rFonts w:ascii="Arial" w:hAnsi="Arial" w:cs="Arial"/>
          <w:lang w:val="sr-Cyrl-RS"/>
        </w:rPr>
        <w:t xml:space="preserve"> - </w:t>
      </w:r>
      <w:r>
        <w:rPr>
          <w:rFonts w:ascii="Arial" w:hAnsi="Arial" w:cs="Arial"/>
          <w:lang w:val="sr-Cyrl-RS"/>
        </w:rPr>
        <w:t>Партија 3</w:t>
      </w:r>
    </w:p>
    <w:p w14:paraId="6851C564" w14:textId="77777777" w:rsidR="00D842A4" w:rsidRPr="002E3741" w:rsidRDefault="00D842A4" w:rsidP="00D842A4">
      <w:pPr>
        <w:pStyle w:val="KDParagraf"/>
        <w:spacing w:before="0"/>
        <w:rPr>
          <w:rFonts w:ascii="Arial" w:hAnsi="Arial" w:cs="Arial"/>
        </w:rPr>
      </w:pPr>
      <w:r w:rsidRPr="002E3741">
        <w:rPr>
          <w:rFonts w:ascii="Arial" w:hAnsi="Arial" w:cs="Arial"/>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240E8152" w14:textId="77777777" w:rsidR="00D842A4" w:rsidRPr="002E3741" w:rsidRDefault="00D842A4" w:rsidP="00D842A4">
      <w:pPr>
        <w:pStyle w:val="KDParagraf"/>
        <w:spacing w:before="0"/>
        <w:jc w:val="center"/>
        <w:rPr>
          <w:rFonts w:ascii="Arial" w:hAnsi="Arial" w:cs="Arial"/>
        </w:rPr>
      </w:pPr>
      <w:r w:rsidRPr="002E3741">
        <w:rPr>
          <w:rFonts w:ascii="Arial" w:hAnsi="Arial" w:cs="Arial"/>
          <w:b/>
        </w:rPr>
        <w:t>Уговорне стране:</w:t>
      </w:r>
    </w:p>
    <w:p w14:paraId="5B83E128" w14:textId="77777777" w:rsidR="00D842A4" w:rsidRPr="002E3741" w:rsidRDefault="00D842A4" w:rsidP="00D842A4">
      <w:pPr>
        <w:widowControl/>
        <w:numPr>
          <w:ilvl w:val="0"/>
          <w:numId w:val="47"/>
        </w:numPr>
        <w:suppressAutoHyphens w:val="0"/>
        <w:autoSpaceDN/>
        <w:ind w:left="284" w:hanging="284"/>
        <w:contextualSpacing/>
        <w:jc w:val="both"/>
        <w:textAlignment w:val="auto"/>
        <w:rPr>
          <w:rFonts w:cs="Arial"/>
          <w:b/>
          <w:sz w:val="24"/>
          <w:szCs w:val="24"/>
          <w:lang w:val="sr-Cyrl-CS"/>
        </w:rPr>
      </w:pPr>
      <w:r w:rsidRPr="002E3741">
        <w:rPr>
          <w:rFonts w:cs="Arial"/>
          <w:sz w:val="24"/>
          <w:szCs w:val="24"/>
        </w:rPr>
        <w:t xml:space="preserve">Јавно предузеће „Електропривреда Србије“ Београд, </w:t>
      </w:r>
      <w:r>
        <w:rPr>
          <w:rFonts w:cs="Arial"/>
          <w:sz w:val="24"/>
          <w:szCs w:val="24"/>
          <w:lang w:val="sr-Cyrl-RS"/>
        </w:rPr>
        <w:t>у</w:t>
      </w:r>
      <w:r w:rsidRPr="002E3741">
        <w:rPr>
          <w:rFonts w:cs="Arial"/>
          <w:sz w:val="24"/>
          <w:szCs w:val="24"/>
        </w:rPr>
        <w:t xml:space="preserve">лица </w:t>
      </w:r>
      <w:r>
        <w:rPr>
          <w:rFonts w:cs="Arial"/>
          <w:sz w:val="24"/>
          <w:szCs w:val="24"/>
          <w:lang w:val="sr-Cyrl-RS"/>
        </w:rPr>
        <w:t>Балканска</w:t>
      </w:r>
      <w:r>
        <w:rPr>
          <w:rFonts w:cs="Arial"/>
          <w:sz w:val="24"/>
          <w:szCs w:val="24"/>
        </w:rPr>
        <w:t xml:space="preserve"> бр. 13</w:t>
      </w:r>
      <w:r w:rsidRPr="002E3741">
        <w:rPr>
          <w:rFonts w:cs="Arial"/>
          <w:sz w:val="24"/>
          <w:szCs w:val="24"/>
        </w:rPr>
        <w:t>, матични број: 200536</w:t>
      </w:r>
      <w:r>
        <w:rPr>
          <w:rFonts w:cs="Arial"/>
          <w:sz w:val="24"/>
          <w:szCs w:val="24"/>
        </w:rPr>
        <w:t xml:space="preserve">58, ПИБ 103920327, текући рачун </w:t>
      </w:r>
      <w:r>
        <w:rPr>
          <w:rFonts w:cs="Arial"/>
          <w:sz w:val="24"/>
          <w:szCs w:val="24"/>
          <w:lang w:val="sr-Cyrl-RS"/>
        </w:rPr>
        <w:t>205-23250-81</w:t>
      </w:r>
      <w:r w:rsidRPr="002E3741">
        <w:rPr>
          <w:rFonts w:cs="Arial"/>
          <w:sz w:val="24"/>
          <w:szCs w:val="24"/>
        </w:rPr>
        <w:t xml:space="preserve">, </w:t>
      </w:r>
      <w:r>
        <w:rPr>
          <w:rFonts w:cs="Arial"/>
          <w:sz w:val="24"/>
          <w:szCs w:val="24"/>
          <w:lang w:val="sr-Cyrl-RS"/>
        </w:rPr>
        <w:t xml:space="preserve">Комерцијална банка </w:t>
      </w:r>
      <w:r w:rsidRPr="002E3741">
        <w:rPr>
          <w:rFonts w:cs="Arial"/>
          <w:sz w:val="24"/>
          <w:szCs w:val="24"/>
        </w:rPr>
        <w:t xml:space="preserve">а.д. Београд, Огранак РБ Колубара, </w:t>
      </w:r>
      <w:r w:rsidRPr="002E3741">
        <w:rPr>
          <w:rFonts w:cs="Arial"/>
          <w:sz w:val="24"/>
          <w:szCs w:val="24"/>
          <w:lang w:val="sr-Cyrl-RS"/>
        </w:rPr>
        <w:t xml:space="preserve">Лазаревац, улица </w:t>
      </w:r>
      <w:r w:rsidRPr="002E3741">
        <w:rPr>
          <w:rFonts w:cs="Arial"/>
          <w:sz w:val="24"/>
          <w:szCs w:val="24"/>
        </w:rPr>
        <w:t xml:space="preserve">Светог Саве бр.1, које </w:t>
      </w:r>
      <w:r w:rsidRPr="002E3741">
        <w:rPr>
          <w:rFonts w:cs="Arial"/>
          <w:sz w:val="24"/>
          <w:szCs w:val="24"/>
          <w:lang w:val="sr-Cyrl-RS"/>
        </w:rPr>
        <w:t>у име и за рачун ЈП ЕПС</w:t>
      </w:r>
      <w:r w:rsidRPr="002E3741">
        <w:rPr>
          <w:rFonts w:cs="Arial"/>
          <w:sz w:val="24"/>
          <w:szCs w:val="24"/>
          <w:lang w:val="sr-Cyrl-CS"/>
        </w:rPr>
        <w:t xml:space="preserve"> заступа </w:t>
      </w:r>
      <w:r>
        <w:rPr>
          <w:rFonts w:cs="Arial"/>
          <w:sz w:val="24"/>
          <w:szCs w:val="24"/>
          <w:lang w:val="sr-Cyrl-CS"/>
        </w:rPr>
        <w:t>Владан Марковић</w:t>
      </w:r>
      <w:r w:rsidRPr="002E3741">
        <w:rPr>
          <w:rFonts w:cs="Arial"/>
          <w:sz w:val="24"/>
          <w:szCs w:val="24"/>
          <w:lang w:val="sr-Cyrl-CS"/>
        </w:rPr>
        <w:t xml:space="preserve">, </w:t>
      </w:r>
      <w:r>
        <w:rPr>
          <w:rFonts w:cs="Arial"/>
          <w:sz w:val="24"/>
          <w:szCs w:val="24"/>
          <w:lang w:val="sr-Cyrl-CS"/>
        </w:rPr>
        <w:t>ф</w:t>
      </w:r>
      <w:r w:rsidRPr="002E3741">
        <w:rPr>
          <w:rFonts w:cs="Arial"/>
          <w:sz w:val="24"/>
          <w:szCs w:val="24"/>
          <w:lang w:val="sr-Cyrl-RS"/>
        </w:rPr>
        <w:t>инансијски директор</w:t>
      </w:r>
      <w:r>
        <w:rPr>
          <w:rFonts w:cs="Arial"/>
          <w:sz w:val="24"/>
          <w:szCs w:val="24"/>
          <w:lang w:val="sr-Cyrl-RS"/>
        </w:rPr>
        <w:t xml:space="preserve"> Огранка</w:t>
      </w:r>
      <w:r w:rsidRPr="002E3741">
        <w:rPr>
          <w:rFonts w:cs="Arial"/>
          <w:sz w:val="24"/>
          <w:szCs w:val="24"/>
          <w:lang w:val="sr-Cyrl-RS"/>
        </w:rPr>
        <w:t xml:space="preserve"> РБ Колубара</w:t>
      </w:r>
      <w:r w:rsidRPr="002E3741">
        <w:rPr>
          <w:rFonts w:cs="Arial"/>
          <w:sz w:val="24"/>
          <w:szCs w:val="24"/>
          <w:lang w:val="sr-Cyrl-CS"/>
        </w:rPr>
        <w:t>,</w:t>
      </w:r>
      <w:r w:rsidRPr="002E3741">
        <w:rPr>
          <w:rFonts w:cs="Arial"/>
          <w:sz w:val="24"/>
          <w:szCs w:val="24"/>
          <w:lang w:val="sr-Cyrl-RS"/>
        </w:rPr>
        <w:t xml:space="preserve"> по Пуномоћју</w:t>
      </w:r>
      <w:r>
        <w:rPr>
          <w:rFonts w:cs="Arial"/>
          <w:sz w:val="24"/>
          <w:szCs w:val="24"/>
          <w:lang w:val="sr-Cyrl-RS"/>
        </w:rPr>
        <w:t xml:space="preserve"> в.д.</w:t>
      </w:r>
      <w:r w:rsidRPr="002E3741">
        <w:rPr>
          <w:rFonts w:cs="Arial"/>
          <w:sz w:val="24"/>
          <w:szCs w:val="24"/>
          <w:lang w:val="sr-Cyrl-RS"/>
        </w:rPr>
        <w:t xml:space="preserve"> </w:t>
      </w:r>
      <w:r w:rsidRPr="002E3741">
        <w:rPr>
          <w:rFonts w:eastAsia="Arial Unicode MS" w:cs="Arial"/>
          <w:kern w:val="2"/>
          <w:sz w:val="24"/>
          <w:szCs w:val="24"/>
          <w:lang w:val="sr-Cyrl-RS" w:eastAsia="ar-SA"/>
        </w:rPr>
        <w:t>директора ЈП ЕПС</w:t>
      </w:r>
      <w:r w:rsidRPr="002E3741">
        <w:rPr>
          <w:rFonts w:cs="Arial"/>
          <w:sz w:val="24"/>
          <w:szCs w:val="24"/>
          <w:lang w:val="sr-Cyrl-RS"/>
        </w:rPr>
        <w:t xml:space="preserve"> број 12.01.</w:t>
      </w:r>
      <w:r>
        <w:rPr>
          <w:rFonts w:cs="Arial"/>
          <w:sz w:val="24"/>
          <w:szCs w:val="24"/>
          <w:lang w:val="sr-Cyrl-RS"/>
        </w:rPr>
        <w:t>296882</w:t>
      </w:r>
      <w:r w:rsidRPr="002E3741">
        <w:rPr>
          <w:rFonts w:cs="Arial"/>
          <w:sz w:val="24"/>
          <w:szCs w:val="24"/>
          <w:lang w:val="sr-Cyrl-RS"/>
        </w:rPr>
        <w:t>/1-1</w:t>
      </w:r>
      <w:r>
        <w:rPr>
          <w:rFonts w:cs="Arial"/>
          <w:sz w:val="24"/>
          <w:szCs w:val="24"/>
          <w:lang w:val="sr-Cyrl-RS"/>
        </w:rPr>
        <w:t>7</w:t>
      </w:r>
      <w:r w:rsidRPr="002E3741">
        <w:rPr>
          <w:rFonts w:cs="Arial"/>
          <w:sz w:val="24"/>
          <w:szCs w:val="24"/>
          <w:lang w:val="sr-Cyrl-RS"/>
        </w:rPr>
        <w:t xml:space="preserve"> од </w:t>
      </w:r>
      <w:r>
        <w:rPr>
          <w:rFonts w:cs="Arial"/>
          <w:sz w:val="24"/>
          <w:szCs w:val="24"/>
          <w:lang w:val="sr-Cyrl-RS"/>
        </w:rPr>
        <w:t>15</w:t>
      </w:r>
      <w:r w:rsidRPr="002E3741">
        <w:rPr>
          <w:rFonts w:cs="Arial"/>
          <w:sz w:val="24"/>
          <w:szCs w:val="24"/>
          <w:lang w:val="sr-Cyrl-RS"/>
        </w:rPr>
        <w:t>.</w:t>
      </w:r>
      <w:r>
        <w:rPr>
          <w:rFonts w:cs="Arial"/>
          <w:sz w:val="24"/>
          <w:szCs w:val="24"/>
          <w:lang w:val="sr-Cyrl-RS"/>
        </w:rPr>
        <w:t>06.2017</w:t>
      </w:r>
      <w:r w:rsidRPr="002E3741">
        <w:rPr>
          <w:rFonts w:cs="Arial"/>
          <w:sz w:val="24"/>
          <w:szCs w:val="24"/>
          <w:lang w:val="sr-Cyrl-RS"/>
        </w:rPr>
        <w:t xml:space="preserve">.године </w:t>
      </w:r>
      <w:r w:rsidRPr="002E3741">
        <w:rPr>
          <w:rFonts w:cs="Arial"/>
          <w:sz w:val="24"/>
          <w:szCs w:val="24"/>
          <w:lang w:val="sr-Cyrl-CS"/>
        </w:rPr>
        <w:t>(у даљем тексту:</w:t>
      </w:r>
      <w:r w:rsidRPr="002E3741">
        <w:rPr>
          <w:rFonts w:cs="Arial"/>
          <w:sz w:val="24"/>
          <w:szCs w:val="24"/>
        </w:rPr>
        <w:t xml:space="preserve"> Корисник услуге</w:t>
      </w:r>
      <w:r w:rsidRPr="002E3741">
        <w:rPr>
          <w:rFonts w:cs="Arial"/>
          <w:sz w:val="24"/>
          <w:szCs w:val="24"/>
          <w:lang w:val="sr-Cyrl-CS"/>
        </w:rPr>
        <w:t xml:space="preserve">)  </w:t>
      </w:r>
    </w:p>
    <w:p w14:paraId="6D61A879" w14:textId="77777777" w:rsidR="00D842A4" w:rsidRPr="002E3741" w:rsidRDefault="00D842A4" w:rsidP="00D842A4">
      <w:pPr>
        <w:pStyle w:val="KDParagraf"/>
        <w:tabs>
          <w:tab w:val="clear" w:pos="567"/>
          <w:tab w:val="left" w:pos="284"/>
        </w:tabs>
        <w:spacing w:before="0"/>
        <w:ind w:left="284"/>
        <w:jc w:val="center"/>
        <w:rPr>
          <w:rFonts w:ascii="Arial" w:hAnsi="Arial" w:cs="Arial"/>
        </w:rPr>
      </w:pPr>
      <w:r w:rsidRPr="002E3741">
        <w:rPr>
          <w:rFonts w:ascii="Arial" w:hAnsi="Arial" w:cs="Arial"/>
        </w:rPr>
        <w:t>и</w:t>
      </w:r>
    </w:p>
    <w:p w14:paraId="56892E34" w14:textId="77777777" w:rsidR="00D842A4" w:rsidRPr="002E3741" w:rsidRDefault="00D842A4" w:rsidP="00D842A4">
      <w:pPr>
        <w:widowControl/>
        <w:numPr>
          <w:ilvl w:val="0"/>
          <w:numId w:val="47"/>
        </w:numPr>
        <w:suppressAutoHyphens w:val="0"/>
        <w:autoSpaceDN/>
        <w:ind w:left="284" w:hanging="284"/>
        <w:jc w:val="both"/>
        <w:textAlignment w:val="auto"/>
        <w:rPr>
          <w:rFonts w:cs="Arial"/>
          <w:sz w:val="24"/>
          <w:szCs w:val="24"/>
          <w:lang w:val="sr-Cyrl-CS"/>
        </w:rPr>
      </w:pPr>
      <w:r w:rsidRPr="002E3741">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2E3741">
        <w:rPr>
          <w:rFonts w:cs="Arial"/>
          <w:sz w:val="24"/>
          <w:szCs w:val="24"/>
          <w:lang w:val="sr-Cyrl-RS"/>
        </w:rPr>
        <w:t>лац</w:t>
      </w:r>
      <w:r w:rsidRPr="002E3741">
        <w:rPr>
          <w:rFonts w:cs="Arial"/>
          <w:sz w:val="24"/>
          <w:szCs w:val="24"/>
          <w:lang w:val="sr-Cyrl-CS"/>
        </w:rPr>
        <w:t xml:space="preserve"> услуге) </w:t>
      </w:r>
    </w:p>
    <w:p w14:paraId="67BE71A8" w14:textId="77777777" w:rsidR="00D842A4" w:rsidRPr="002E3741" w:rsidRDefault="00D842A4" w:rsidP="00D842A4">
      <w:pPr>
        <w:widowControl/>
        <w:numPr>
          <w:ilvl w:val="0"/>
          <w:numId w:val="48"/>
        </w:numPr>
        <w:suppressAutoHyphens w:val="0"/>
        <w:autoSpaceDN/>
        <w:ind w:left="426" w:hanging="142"/>
        <w:contextualSpacing/>
        <w:jc w:val="both"/>
        <w:textAlignment w:val="auto"/>
        <w:rPr>
          <w:rFonts w:cs="Arial"/>
          <w:sz w:val="24"/>
          <w:szCs w:val="24"/>
          <w:lang w:val="sr-Cyrl-CS"/>
        </w:rPr>
      </w:pPr>
      <w:r w:rsidRPr="002E3741">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101B2209" w14:textId="77777777" w:rsidR="00D842A4" w:rsidRPr="002E3741" w:rsidRDefault="00D842A4" w:rsidP="00D842A4">
      <w:pPr>
        <w:widowControl/>
        <w:numPr>
          <w:ilvl w:val="0"/>
          <w:numId w:val="48"/>
        </w:numPr>
        <w:suppressAutoHyphens w:val="0"/>
        <w:autoSpaceDN/>
        <w:ind w:left="426" w:hanging="142"/>
        <w:contextualSpacing/>
        <w:jc w:val="both"/>
        <w:textAlignment w:val="auto"/>
        <w:rPr>
          <w:rFonts w:cs="Arial"/>
          <w:b/>
          <w:sz w:val="24"/>
          <w:szCs w:val="24"/>
          <w:lang w:val="sr-Cyrl-CS"/>
        </w:rPr>
      </w:pPr>
      <w:r w:rsidRPr="00C71FC1">
        <w:rPr>
          <w:rFonts w:cs="Arial"/>
          <w:sz w:val="24"/>
          <w:szCs w:val="24"/>
          <w:lang w:val="sr-Cyrl-CS"/>
        </w:rPr>
        <w:t>са учесницима у заједничкој понуди:</w:t>
      </w:r>
      <w:r w:rsidRPr="002E3741">
        <w:rPr>
          <w:rFonts w:cs="Arial"/>
          <w:sz w:val="24"/>
          <w:szCs w:val="24"/>
          <w:lang w:val="sr-Cyrl-CS"/>
        </w:rPr>
        <w:t xml:space="preserve"> ________________________________, место__________, ул.___________________, шифра делатности:________, матични број:__________, ПИБ:______________, које заступа ____________.</w:t>
      </w:r>
      <w:r w:rsidRPr="00C71FC1">
        <w:rPr>
          <w:rFonts w:cs="Arial"/>
          <w:sz w:val="24"/>
          <w:szCs w:val="24"/>
          <w:lang w:val="sr-Cyrl-CS"/>
        </w:rPr>
        <w:t xml:space="preserve"> </w:t>
      </w:r>
    </w:p>
    <w:p w14:paraId="7BF56B3D" w14:textId="77777777" w:rsidR="00D842A4" w:rsidRDefault="00D842A4" w:rsidP="00D842A4">
      <w:pPr>
        <w:pStyle w:val="KDParagraf"/>
        <w:spacing w:before="0"/>
        <w:rPr>
          <w:rFonts w:ascii="Arial" w:hAnsi="Arial" w:cs="Arial"/>
          <w:lang w:val="sr-Cyrl-CS"/>
        </w:rPr>
      </w:pPr>
      <w:r w:rsidRPr="00C71FC1">
        <w:rPr>
          <w:rFonts w:ascii="Arial" w:hAnsi="Arial" w:cs="Arial"/>
          <w:lang w:val="sr-Cyrl-CS"/>
        </w:rPr>
        <w:t xml:space="preserve">(у даљем тексту заједно: Уговорне стране) закључиле су у </w:t>
      </w:r>
      <w:r w:rsidRPr="002E3741">
        <w:rPr>
          <w:rFonts w:ascii="Arial" w:hAnsi="Arial" w:cs="Arial"/>
          <w:lang w:val="sr-Cyrl-RS"/>
        </w:rPr>
        <w:t>Лазаревцу</w:t>
      </w:r>
      <w:r w:rsidRPr="00C71FC1">
        <w:rPr>
          <w:rFonts w:ascii="Arial" w:hAnsi="Arial" w:cs="Arial"/>
          <w:lang w:val="sr-Cyrl-CS"/>
        </w:rPr>
        <w:t>,</w:t>
      </w:r>
    </w:p>
    <w:p w14:paraId="111FF74D" w14:textId="77777777" w:rsidR="00D842A4" w:rsidRPr="00C71FC1" w:rsidRDefault="00D842A4" w:rsidP="00D842A4">
      <w:pPr>
        <w:pStyle w:val="KDParagraf"/>
        <w:spacing w:before="0"/>
        <w:rPr>
          <w:rFonts w:ascii="Arial" w:hAnsi="Arial" w:cs="Arial"/>
          <w:lang w:val="sr-Cyrl-CS"/>
        </w:rPr>
      </w:pPr>
    </w:p>
    <w:p w14:paraId="125F0D6E" w14:textId="77777777" w:rsidR="00D842A4" w:rsidRPr="00C71FC1" w:rsidRDefault="00D842A4" w:rsidP="00D842A4">
      <w:pPr>
        <w:pStyle w:val="KDParagraf"/>
        <w:spacing w:before="0"/>
        <w:rPr>
          <w:rFonts w:ascii="Arial" w:hAnsi="Arial" w:cs="Arial"/>
          <w:lang w:val="sr-Cyrl-CS"/>
        </w:rPr>
      </w:pPr>
    </w:p>
    <w:p w14:paraId="6393013C" w14:textId="77777777" w:rsidR="00D842A4" w:rsidRPr="00C71FC1" w:rsidRDefault="00D842A4" w:rsidP="00D842A4">
      <w:pPr>
        <w:pStyle w:val="KDParagraf"/>
        <w:spacing w:before="0"/>
        <w:rPr>
          <w:rFonts w:ascii="Arial" w:hAnsi="Arial" w:cs="Arial"/>
          <w:lang w:val="sr-Cyrl-RS"/>
        </w:rPr>
      </w:pPr>
      <w:r w:rsidRPr="00C71FC1">
        <w:rPr>
          <w:rFonts w:ascii="Arial" w:hAnsi="Arial" w:cs="Arial"/>
          <w:b/>
          <w:lang w:val="sr-Cyrl-CS"/>
        </w:rPr>
        <w:t xml:space="preserve">                                      </w:t>
      </w:r>
      <w:r w:rsidRPr="002E3741">
        <w:rPr>
          <w:rFonts w:ascii="Arial" w:hAnsi="Arial" w:cs="Arial"/>
          <w:b/>
          <w:lang w:val="sr-Cyrl-RS"/>
        </w:rPr>
        <w:t xml:space="preserve">   </w:t>
      </w:r>
      <w:r w:rsidRPr="00C71FC1">
        <w:rPr>
          <w:rFonts w:ascii="Arial" w:hAnsi="Arial" w:cs="Arial"/>
          <w:b/>
          <w:lang w:val="sr-Cyrl-RS"/>
        </w:rPr>
        <w:t>УГОВОР О ПРУЖАЊУ УСЛУГЕ</w:t>
      </w:r>
    </w:p>
    <w:p w14:paraId="19A3578E" w14:textId="77777777" w:rsidR="00D842A4" w:rsidRPr="00C71FC1" w:rsidRDefault="00D842A4" w:rsidP="00D842A4">
      <w:pPr>
        <w:pStyle w:val="KDParagraf"/>
        <w:spacing w:before="0"/>
        <w:jc w:val="center"/>
        <w:rPr>
          <w:rFonts w:ascii="Arial" w:hAnsi="Arial" w:cs="Arial"/>
          <w:b/>
          <w:lang w:val="sr-Cyrl-RS"/>
        </w:rPr>
      </w:pPr>
      <w:r w:rsidRPr="00C71FC1">
        <w:rPr>
          <w:rFonts w:ascii="Arial" w:hAnsi="Arial" w:cs="Arial"/>
          <w:b/>
          <w:lang w:val="sr-Cyrl-RS"/>
        </w:rPr>
        <w:t>УВОДНЕ ОДРЕДБЕ</w:t>
      </w:r>
    </w:p>
    <w:p w14:paraId="2A62A69F" w14:textId="77777777" w:rsidR="00D842A4" w:rsidRPr="004D76C6" w:rsidRDefault="00D842A4" w:rsidP="00D842A4">
      <w:pPr>
        <w:pStyle w:val="KDParagraf"/>
        <w:tabs>
          <w:tab w:val="left" w:pos="284"/>
        </w:tabs>
        <w:rPr>
          <w:rFonts w:ascii="Arial" w:hAnsi="Arial" w:cs="Arial"/>
          <w:lang w:val="sr-Cyrl-RS"/>
        </w:rPr>
      </w:pPr>
      <w:r w:rsidRPr="004D76C6">
        <w:rPr>
          <w:rFonts w:ascii="Arial" w:hAnsi="Arial" w:cs="Arial"/>
          <w:lang w:val="sr-Cyrl-RS"/>
        </w:rPr>
        <w:t xml:space="preserve">Имајући у виду:  </w:t>
      </w:r>
    </w:p>
    <w:p w14:paraId="259EF8E8" w14:textId="77777777" w:rsidR="00D842A4" w:rsidRDefault="00D842A4" w:rsidP="00D842A4">
      <w:pPr>
        <w:pStyle w:val="KDParagraf"/>
        <w:tabs>
          <w:tab w:val="left" w:pos="284"/>
        </w:tabs>
        <w:rPr>
          <w:rFonts w:ascii="Arial" w:hAnsi="Arial" w:cs="Arial"/>
          <w:lang w:val="sr-Cyrl-RS"/>
        </w:rPr>
      </w:pPr>
      <w:r w:rsidRPr="004D76C6">
        <w:rPr>
          <w:rFonts w:ascii="Arial" w:hAnsi="Arial" w:cs="Arial"/>
          <w:lang w:val="sr-Cyrl-RS"/>
        </w:rPr>
        <w:t>•</w:t>
      </w:r>
      <w:r w:rsidRPr="004D76C6">
        <w:rPr>
          <w:rFonts w:ascii="Arial" w:hAnsi="Arial" w:cs="Arial"/>
          <w:lang w:val="sr-Cyrl-RS"/>
        </w:rPr>
        <w:tab/>
        <w:t xml:space="preserve">да је Наручилац - огранак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 </w:t>
      </w:r>
      <w:r w:rsidRPr="007C6018">
        <w:rPr>
          <w:rFonts w:ascii="Arial" w:hAnsi="Arial" w:cs="Arial"/>
          <w:lang w:val="sr-Cyrl-RS"/>
        </w:rPr>
        <w:t>Услуге у вези са одлагањем опасног отпада, обликоване по партијама, број ЈН/4000/0747/2019, Јана бр.1853/2019.</w:t>
      </w:r>
    </w:p>
    <w:p w14:paraId="5EBF9945" w14:textId="2EC8B56C" w:rsidR="00D842A4" w:rsidRPr="004D76C6" w:rsidRDefault="00D842A4" w:rsidP="00D842A4">
      <w:pPr>
        <w:pStyle w:val="KDParagraf"/>
        <w:tabs>
          <w:tab w:val="left" w:pos="284"/>
        </w:tabs>
        <w:rPr>
          <w:rFonts w:ascii="Arial" w:hAnsi="Arial" w:cs="Arial"/>
          <w:lang w:val="sr-Cyrl-RS"/>
        </w:rPr>
      </w:pPr>
      <w:r w:rsidRPr="004D76C6">
        <w:rPr>
          <w:rFonts w:ascii="Arial" w:hAnsi="Arial" w:cs="Arial"/>
          <w:lang w:val="sr-Cyrl-RS"/>
        </w:rPr>
        <w:t>•</w:t>
      </w:r>
      <w:r w:rsidRPr="004D76C6">
        <w:rPr>
          <w:rFonts w:ascii="Arial" w:hAnsi="Arial" w:cs="Arial"/>
          <w:lang w:val="sr-Cyrl-RS"/>
        </w:rPr>
        <w:tab/>
        <w:t>да су Позив за подношење понуда и Конкурсна документација у вези предметне јавне набавке објављени на Порталу јавних</w:t>
      </w:r>
      <w:r>
        <w:rPr>
          <w:rFonts w:ascii="Arial" w:hAnsi="Arial" w:cs="Arial"/>
          <w:lang w:val="sr-Cyrl-RS"/>
        </w:rPr>
        <w:t xml:space="preserve"> набавки</w:t>
      </w:r>
      <w:r w:rsidRPr="00C97349">
        <w:rPr>
          <w:rFonts w:cs="Arial"/>
          <w:lang w:val="ru-RU"/>
        </w:rPr>
        <w:t xml:space="preserve"> </w:t>
      </w:r>
      <w:r w:rsidRPr="000B33BE">
        <w:rPr>
          <w:rFonts w:cs="Arial"/>
          <w:lang w:val="ru-RU"/>
        </w:rPr>
        <w:t xml:space="preserve">интернет страници Наручиоца као </w:t>
      </w:r>
      <w:r w:rsidR="008367A3">
        <w:rPr>
          <w:rFonts w:ascii="Arial" w:hAnsi="Arial" w:cs="Arial"/>
          <w:lang w:val="sr-Cyrl-RS"/>
        </w:rPr>
        <w:t>дана _____________ 2020</w:t>
      </w:r>
      <w:r>
        <w:rPr>
          <w:rFonts w:ascii="Arial" w:hAnsi="Arial" w:cs="Arial"/>
          <w:lang w:val="sr-Cyrl-RS"/>
        </w:rPr>
        <w:t>. године</w:t>
      </w:r>
    </w:p>
    <w:p w14:paraId="7767E6B9" w14:textId="0BD0CDA6" w:rsidR="00D842A4" w:rsidRPr="004D76C6" w:rsidRDefault="00D842A4" w:rsidP="00D842A4">
      <w:pPr>
        <w:pStyle w:val="KDParagraf"/>
        <w:tabs>
          <w:tab w:val="left" w:pos="284"/>
        </w:tabs>
        <w:rPr>
          <w:rFonts w:ascii="Arial" w:hAnsi="Arial" w:cs="Arial"/>
          <w:lang w:val="sr-Cyrl-RS"/>
        </w:rPr>
      </w:pPr>
      <w:r w:rsidRPr="004D76C6">
        <w:rPr>
          <w:rFonts w:ascii="Arial" w:hAnsi="Arial" w:cs="Arial"/>
          <w:lang w:val="sr-Cyrl-RS"/>
        </w:rPr>
        <w:t>•</w:t>
      </w:r>
      <w:r w:rsidRPr="004D76C6">
        <w:rPr>
          <w:rFonts w:ascii="Arial" w:hAnsi="Arial" w:cs="Arial"/>
          <w:lang w:val="sr-Cyrl-RS"/>
        </w:rPr>
        <w:tab/>
        <w:t>да Понуда Понуђача бр</w:t>
      </w:r>
      <w:r w:rsidR="008367A3">
        <w:rPr>
          <w:rFonts w:ascii="Arial" w:hAnsi="Arial" w:cs="Arial"/>
          <w:lang w:val="sr-Cyrl-RS"/>
        </w:rPr>
        <w:t>ој ____________ од _________2020</w:t>
      </w:r>
      <w:r w:rsidRPr="004D76C6">
        <w:rPr>
          <w:rFonts w:ascii="Arial" w:hAnsi="Arial" w:cs="Arial"/>
          <w:lang w:val="sr-Cyrl-RS"/>
        </w:rPr>
        <w:t xml:space="preserve">. године (у даљем тексту: понуда Пружаоца услуге) у отвореном поступку јавне набавке за ЈН број </w:t>
      </w:r>
      <w:r w:rsidR="00645B81" w:rsidRPr="00645B81">
        <w:rPr>
          <w:rFonts w:ascii="Arial" w:hAnsi="Arial" w:cs="Arial"/>
          <w:lang w:val="sr-Cyrl-RS"/>
        </w:rPr>
        <w:t>ЈН/4000/0747/2019, Јана бр.1853/2019.</w:t>
      </w:r>
      <w:r w:rsidRPr="004D76C6">
        <w:rPr>
          <w:rFonts w:ascii="Arial" w:hAnsi="Arial" w:cs="Arial"/>
          <w:lang w:val="sr-Cyrl-RS"/>
        </w:rPr>
        <w:t>, која је заведена код Наручиоца под бројем ___________</w:t>
      </w:r>
      <w:r w:rsidR="008367A3">
        <w:rPr>
          <w:rFonts w:ascii="Arial" w:hAnsi="Arial" w:cs="Arial"/>
          <w:lang w:val="sr-Cyrl-RS"/>
        </w:rPr>
        <w:t>________________ од ________2020</w:t>
      </w:r>
      <w:r w:rsidRPr="004D76C6">
        <w:rPr>
          <w:rFonts w:ascii="Arial" w:hAnsi="Arial" w:cs="Arial"/>
          <w:lang w:val="sr-Cyrl-RS"/>
        </w:rPr>
        <w:t>. године, у потпуности одговара захтеву Корисника услуге из позива за подношење понуда и Конкурсне документације.</w:t>
      </w:r>
    </w:p>
    <w:p w14:paraId="680B2E4E" w14:textId="7CB39EBC" w:rsidR="00D842A4" w:rsidRPr="007C6018" w:rsidRDefault="00D842A4" w:rsidP="00D842A4">
      <w:pPr>
        <w:pStyle w:val="KDParagraf"/>
        <w:tabs>
          <w:tab w:val="clear" w:pos="567"/>
          <w:tab w:val="left" w:pos="284"/>
        </w:tabs>
        <w:spacing w:before="0"/>
        <w:rPr>
          <w:rFonts w:ascii="Arial" w:hAnsi="Arial" w:cs="Arial"/>
          <w:lang w:val="sr-Cyrl-RS"/>
        </w:rPr>
      </w:pPr>
      <w:r w:rsidRPr="004D76C6">
        <w:rPr>
          <w:rFonts w:ascii="Arial" w:hAnsi="Arial" w:cs="Arial"/>
          <w:lang w:val="sr-Cyrl-RS"/>
        </w:rPr>
        <w:t>•</w:t>
      </w:r>
      <w:r w:rsidRPr="004D76C6">
        <w:rPr>
          <w:rFonts w:ascii="Arial" w:hAnsi="Arial" w:cs="Arial"/>
          <w:lang w:val="sr-Cyrl-RS"/>
        </w:rPr>
        <w:tab/>
        <w:t>да је Корисник услуге, на основу Понуде Пружаоца услуге и Одлуке о додели Уговора број ______</w:t>
      </w:r>
      <w:r w:rsidR="008367A3">
        <w:rPr>
          <w:rFonts w:ascii="Arial" w:hAnsi="Arial" w:cs="Arial"/>
          <w:lang w:val="sr-Cyrl-RS"/>
        </w:rPr>
        <w:t>_________ од ______________ 2020</w:t>
      </w:r>
      <w:r w:rsidRPr="004D76C6">
        <w:rPr>
          <w:rFonts w:ascii="Arial" w:hAnsi="Arial" w:cs="Arial"/>
          <w:lang w:val="sr-Cyrl-RS"/>
        </w:rPr>
        <w:t xml:space="preserve">. године, изабрао Пружаоца услуге за реализацију услуге, јавна набавка број </w:t>
      </w:r>
      <w:r w:rsidRPr="007C6018">
        <w:rPr>
          <w:rFonts w:ascii="Arial" w:hAnsi="Arial" w:cs="Arial"/>
          <w:lang w:val="sr-Cyrl-RS"/>
        </w:rPr>
        <w:t>ЈН/4000/0747/2019, Јана бр.1853/2019.</w:t>
      </w:r>
    </w:p>
    <w:p w14:paraId="11DD80AB" w14:textId="77777777" w:rsidR="008367A3" w:rsidRDefault="008367A3" w:rsidP="00D842A4">
      <w:pPr>
        <w:tabs>
          <w:tab w:val="left" w:pos="567"/>
        </w:tabs>
        <w:autoSpaceDE w:val="0"/>
        <w:jc w:val="center"/>
        <w:textAlignment w:val="auto"/>
        <w:rPr>
          <w:rFonts w:ascii="Arial MT" w:hAnsi="Arial MT" w:cs="Arial"/>
          <w:b/>
          <w:color w:val="000000"/>
          <w:kern w:val="0"/>
          <w:sz w:val="24"/>
          <w:szCs w:val="24"/>
        </w:rPr>
      </w:pPr>
    </w:p>
    <w:p w14:paraId="0FFC6425"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ПРЕДМЕТ УГОВОРА</w:t>
      </w:r>
    </w:p>
    <w:p w14:paraId="609A91F1" w14:textId="77777777" w:rsidR="00D842A4" w:rsidRPr="00B35200" w:rsidRDefault="00D842A4" w:rsidP="00D842A4">
      <w:pPr>
        <w:tabs>
          <w:tab w:val="left" w:pos="567"/>
        </w:tabs>
        <w:autoSpaceDE w:val="0"/>
        <w:jc w:val="center"/>
        <w:textAlignment w:val="auto"/>
        <w:rPr>
          <w:rFonts w:ascii="Arial MT" w:hAnsi="Arial MT" w:cs="Arial"/>
          <w:color w:val="000000"/>
          <w:kern w:val="0"/>
          <w:sz w:val="24"/>
          <w:szCs w:val="24"/>
        </w:rPr>
      </w:pPr>
      <w:r w:rsidRPr="00B35200">
        <w:rPr>
          <w:rFonts w:ascii="Arial MT" w:hAnsi="Arial MT" w:cs="Arial"/>
          <w:b/>
          <w:color w:val="000000"/>
          <w:kern w:val="0"/>
          <w:sz w:val="24"/>
          <w:szCs w:val="24"/>
        </w:rPr>
        <w:t>Члан 1</w:t>
      </w:r>
      <w:r w:rsidRPr="00B35200">
        <w:rPr>
          <w:rFonts w:ascii="Arial MT" w:hAnsi="Arial MT" w:cs="Arial"/>
          <w:color w:val="000000"/>
          <w:kern w:val="0"/>
          <w:sz w:val="24"/>
          <w:szCs w:val="24"/>
        </w:rPr>
        <w:t>.</w:t>
      </w:r>
    </w:p>
    <w:p w14:paraId="24DDB4BA" w14:textId="124D8B04" w:rsidR="00D842A4" w:rsidRPr="00EA1A2F" w:rsidRDefault="00D842A4" w:rsidP="00D842A4">
      <w:pPr>
        <w:pStyle w:val="Standard"/>
        <w:rPr>
          <w:rFonts w:cs="Arial"/>
          <w:b/>
          <w:lang w:val="ru-RU"/>
        </w:rPr>
      </w:pPr>
      <w:r w:rsidRPr="00B35200">
        <w:rPr>
          <w:rFonts w:cs="Arial"/>
          <w:bCs/>
        </w:rPr>
        <w:t>Овим Уговором о пружању услуге (у даљем тексту: Уговор) Пружалац услуге се обавезује да за потребе Корисника у</w:t>
      </w:r>
      <w:r>
        <w:rPr>
          <w:rFonts w:cs="Arial"/>
          <w:bCs/>
        </w:rPr>
        <w:t xml:space="preserve">слуге изврши и пружи услугу: </w:t>
      </w:r>
      <w:r w:rsidRPr="00D842A4">
        <w:rPr>
          <w:rFonts w:cs="Arial"/>
          <w:b/>
          <w:lang w:val="ru-RU"/>
        </w:rPr>
        <w:t>Услуге у вези са одлагањем опасног отпада - други отпад (укљу</w:t>
      </w:r>
      <w:r>
        <w:rPr>
          <w:rFonts w:cs="Arial"/>
          <w:b/>
          <w:lang w:val="ru-RU"/>
        </w:rPr>
        <w:t xml:space="preserve">чујући мешавине материјала) од </w:t>
      </w:r>
      <w:r w:rsidRPr="00D842A4">
        <w:rPr>
          <w:rFonts w:cs="Arial"/>
          <w:b/>
          <w:lang w:val="ru-RU"/>
        </w:rPr>
        <w:t xml:space="preserve">механичког третмана отпада који садржи опасне супстанце </w:t>
      </w:r>
      <w:r>
        <w:rPr>
          <w:rFonts w:cs="Arial"/>
          <w:b/>
          <w:lang w:val="ru-RU"/>
        </w:rPr>
        <w:t xml:space="preserve"> (замашћени гумено пластични</w:t>
      </w:r>
      <w:r w:rsidRPr="00D842A4">
        <w:rPr>
          <w:rFonts w:cs="Arial"/>
          <w:b/>
          <w:lang w:val="ru-RU"/>
        </w:rPr>
        <w:t xml:space="preserve"> заптивци и хидраулична црева -индексни број отпада 191211*</w:t>
      </w:r>
      <w:r w:rsidRPr="004D76C6">
        <w:rPr>
          <w:rFonts w:cs="Arial"/>
          <w:b/>
          <w:lang w:val="ru-RU"/>
        </w:rPr>
        <w:t xml:space="preserve"> </w:t>
      </w:r>
      <w:r w:rsidRPr="00B35200">
        <w:rPr>
          <w:rFonts w:cs="Arial"/>
          <w:bCs/>
        </w:rPr>
        <w:t xml:space="preserve">(у даљем тексту: Услуга)  </w:t>
      </w:r>
      <w:r w:rsidRPr="00B35200">
        <w:rPr>
          <w:rFonts w:cs="Arial"/>
          <w:bCs/>
          <w:lang w:val="sr-Cyrl-RS"/>
        </w:rPr>
        <w:t>у свему према захтевима и условима конкурсне документације Наручиоца, прихваћене техничке спецификације и понуде пружаоца услуга.</w:t>
      </w:r>
    </w:p>
    <w:p w14:paraId="686B05CE" w14:textId="77777777" w:rsidR="00D842A4" w:rsidRPr="002F02AD" w:rsidRDefault="00D842A4" w:rsidP="00D842A4">
      <w:pPr>
        <w:pStyle w:val="Standard"/>
        <w:spacing w:before="0"/>
        <w:rPr>
          <w:rFonts w:ascii="Arial" w:hAnsi="Arial" w:cs="Arial"/>
          <w:color w:val="00B0F0"/>
        </w:rPr>
      </w:pPr>
    </w:p>
    <w:p w14:paraId="6CCA9F8D" w14:textId="77777777" w:rsidR="00D842A4" w:rsidRPr="00B24916" w:rsidRDefault="00D842A4" w:rsidP="00D842A4">
      <w:pPr>
        <w:tabs>
          <w:tab w:val="left" w:pos="567"/>
        </w:tabs>
        <w:autoSpaceDE w:val="0"/>
        <w:jc w:val="center"/>
        <w:textAlignment w:val="auto"/>
        <w:rPr>
          <w:rFonts w:ascii="Arial MT" w:hAnsi="Arial MT"/>
          <w:color w:val="000000"/>
          <w:kern w:val="0"/>
          <w:sz w:val="24"/>
          <w:szCs w:val="24"/>
        </w:rPr>
      </w:pPr>
      <w:r w:rsidRPr="00B24916">
        <w:rPr>
          <w:rFonts w:ascii="Arial MT" w:hAnsi="Arial MT" w:cs="Arial"/>
          <w:b/>
          <w:color w:val="000000"/>
          <w:kern w:val="0"/>
          <w:sz w:val="24"/>
          <w:szCs w:val="24"/>
        </w:rPr>
        <w:t>ЦЕНА</w:t>
      </w:r>
    </w:p>
    <w:p w14:paraId="3457DDC2"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24916">
        <w:rPr>
          <w:rFonts w:ascii="Arial MT" w:hAnsi="Arial MT" w:cs="Arial"/>
          <w:b/>
          <w:color w:val="000000"/>
          <w:kern w:val="0"/>
          <w:sz w:val="24"/>
          <w:szCs w:val="24"/>
        </w:rPr>
        <w:t>Члан 2</w:t>
      </w:r>
      <w:r w:rsidRPr="00B24916">
        <w:rPr>
          <w:rFonts w:ascii="Arial MT" w:hAnsi="Arial MT" w:cs="Arial"/>
          <w:color w:val="000000"/>
          <w:kern w:val="0"/>
          <w:sz w:val="24"/>
          <w:szCs w:val="24"/>
        </w:rPr>
        <w:t>.</w:t>
      </w:r>
    </w:p>
    <w:p w14:paraId="29E326EE" w14:textId="77777777" w:rsidR="00D842A4" w:rsidRPr="00B35200" w:rsidRDefault="00D842A4" w:rsidP="00D842A4">
      <w:pPr>
        <w:tabs>
          <w:tab w:val="left" w:pos="567"/>
        </w:tabs>
        <w:autoSpaceDE w:val="0"/>
        <w:jc w:val="both"/>
        <w:textAlignment w:val="auto"/>
        <w:rPr>
          <w:rFonts w:ascii="Arial MT" w:hAnsi="Arial MT"/>
          <w:kern w:val="0"/>
          <w:sz w:val="24"/>
          <w:szCs w:val="24"/>
        </w:rPr>
      </w:pPr>
      <w:r w:rsidRPr="00B35200">
        <w:rPr>
          <w:rFonts w:cs="Arial"/>
          <w:color w:val="000000"/>
          <w:kern w:val="0"/>
          <w:sz w:val="24"/>
          <w:szCs w:val="24"/>
          <w:lang w:val="sr-Cyrl-CS"/>
        </w:rPr>
        <w:t xml:space="preserve">Укупна уговорена вредност одређује се на основу стварних потреба </w:t>
      </w:r>
      <w:r w:rsidRPr="00AB4502">
        <w:rPr>
          <w:rFonts w:cs="Arial"/>
          <w:color w:val="000000"/>
          <w:kern w:val="0"/>
          <w:sz w:val="24"/>
          <w:szCs w:val="24"/>
          <w:lang w:val="sr-Cyrl-CS"/>
        </w:rPr>
        <w:t>Корисника услуге</w:t>
      </w:r>
      <w:r w:rsidRPr="00B35200">
        <w:rPr>
          <w:rFonts w:cs="Arial"/>
          <w:color w:val="000000"/>
          <w:kern w:val="0"/>
          <w:sz w:val="24"/>
          <w:szCs w:val="24"/>
          <w:lang w:val="sr-Cyrl-CS"/>
        </w:rPr>
        <w:t xml:space="preserve"> за пружањем предметних услуга</w:t>
      </w:r>
      <w:r>
        <w:rPr>
          <w:rFonts w:cs="Arial"/>
          <w:color w:val="000000"/>
          <w:kern w:val="0"/>
          <w:sz w:val="24"/>
          <w:szCs w:val="24"/>
          <w:lang w:val="sr-Cyrl-CS"/>
        </w:rPr>
        <w:t xml:space="preserve"> и</w:t>
      </w:r>
      <w:r>
        <w:rPr>
          <w:rFonts w:cs="Arial"/>
          <w:color w:val="000000"/>
          <w:kern w:val="0"/>
          <w:sz w:val="24"/>
          <w:szCs w:val="24"/>
          <w:lang w:val="sr-Latn-RS"/>
        </w:rPr>
        <w:t xml:space="preserve"> </w:t>
      </w:r>
      <w:r>
        <w:rPr>
          <w:rFonts w:cs="Arial"/>
          <w:color w:val="000000"/>
          <w:kern w:val="0"/>
          <w:sz w:val="24"/>
          <w:szCs w:val="24"/>
          <w:lang w:val="sr-Cyrl-RS"/>
        </w:rPr>
        <w:t>јединичних цена</w:t>
      </w:r>
      <w:r w:rsidRPr="00B35200">
        <w:rPr>
          <w:rFonts w:cs="Arial"/>
          <w:color w:val="000000"/>
          <w:kern w:val="0"/>
          <w:sz w:val="24"/>
          <w:szCs w:val="24"/>
          <w:lang w:val="sr-Cyrl-CS"/>
        </w:rPr>
        <w:t xml:space="preserve"> </w:t>
      </w:r>
      <w:r w:rsidRPr="00B35200">
        <w:rPr>
          <w:rFonts w:cs="Arial"/>
          <w:kern w:val="0"/>
          <w:sz w:val="24"/>
          <w:szCs w:val="24"/>
          <w:lang w:val="sr-Cyrl-CS"/>
        </w:rPr>
        <w:t>из Понуде и не може прећи  износ од</w:t>
      </w:r>
      <w:r w:rsidRPr="00B35200">
        <w:rPr>
          <w:rFonts w:cs="Arial"/>
          <w:b/>
          <w:kern w:val="0"/>
          <w:sz w:val="24"/>
          <w:szCs w:val="24"/>
          <w:lang w:val="sr-Cyrl-CS"/>
        </w:rPr>
        <w:t xml:space="preserve"> </w:t>
      </w:r>
      <w:r w:rsidRPr="00B35200">
        <w:rPr>
          <w:rFonts w:ascii="Arial MT" w:hAnsi="Arial MT" w:cs="Arial"/>
          <w:kern w:val="0"/>
          <w:sz w:val="24"/>
          <w:szCs w:val="24"/>
        </w:rPr>
        <w:t>___________ (</w:t>
      </w:r>
      <w:r w:rsidRPr="00B35200">
        <w:rPr>
          <w:rFonts w:ascii="Arial MT" w:hAnsi="Arial MT" w:cs="Arial"/>
          <w:i/>
          <w:kern w:val="0"/>
          <w:sz w:val="24"/>
          <w:szCs w:val="24"/>
        </w:rPr>
        <w:t xml:space="preserve">уписује </w:t>
      </w:r>
      <w:r w:rsidRPr="00B35200">
        <w:rPr>
          <w:rFonts w:ascii="Arial MT" w:hAnsi="Arial MT" w:cs="Arial"/>
          <w:i/>
          <w:kern w:val="0"/>
          <w:sz w:val="24"/>
          <w:szCs w:val="24"/>
          <w:lang w:val="sr-Cyrl-RS"/>
        </w:rPr>
        <w:t>Корисник услуга</w:t>
      </w:r>
      <w:r w:rsidRPr="00B35200">
        <w:rPr>
          <w:rFonts w:ascii="Arial MT" w:hAnsi="Arial MT" w:cs="Arial"/>
          <w:kern w:val="0"/>
          <w:sz w:val="24"/>
          <w:szCs w:val="24"/>
        </w:rPr>
        <w:t xml:space="preserve">) динара, без ПДВ-а, а који представља износ процењене вредности </w:t>
      </w:r>
      <w:r w:rsidRPr="00B35200">
        <w:rPr>
          <w:rFonts w:ascii="Arial MT" w:hAnsi="Arial MT" w:cs="Arial"/>
          <w:kern w:val="0"/>
          <w:sz w:val="24"/>
          <w:szCs w:val="24"/>
          <w:lang w:val="sr-Cyrl-RS"/>
        </w:rPr>
        <w:t>Корисника услуга</w:t>
      </w:r>
      <w:r w:rsidRPr="00B35200">
        <w:rPr>
          <w:rFonts w:ascii="Arial MT" w:hAnsi="Arial MT" w:cs="Arial"/>
          <w:kern w:val="0"/>
          <w:sz w:val="24"/>
          <w:szCs w:val="24"/>
        </w:rPr>
        <w:t xml:space="preserve"> за предметну јавну набавку.</w:t>
      </w:r>
    </w:p>
    <w:p w14:paraId="0A594EEF"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На  цену Услуге из става 1. овог члана обрачунава се припадајући порез на додату вредност у складу са прописима Републике Србије.</w:t>
      </w:r>
    </w:p>
    <w:p w14:paraId="1F35CB77"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 цену су урачунати сви трошкови везани за реализацију Услуге.</w:t>
      </w:r>
    </w:p>
    <w:p w14:paraId="6DCB6740" w14:textId="77777777" w:rsidR="00D842A4" w:rsidRPr="00B35200" w:rsidRDefault="00D842A4" w:rsidP="00D842A4">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Јединичне цене из усвојене понуде су фиксне и не могу се мењати.</w:t>
      </w:r>
    </w:p>
    <w:p w14:paraId="2F44E5FB" w14:textId="77777777" w:rsidR="00D842A4" w:rsidRPr="00B35200" w:rsidRDefault="00D842A4" w:rsidP="00D842A4">
      <w:pPr>
        <w:tabs>
          <w:tab w:val="left" w:pos="567"/>
        </w:tabs>
        <w:autoSpaceDE w:val="0"/>
        <w:jc w:val="both"/>
        <w:textAlignment w:val="auto"/>
        <w:rPr>
          <w:rFonts w:ascii="Arial MT" w:hAnsi="Arial MT" w:cs="Arial"/>
          <w:b/>
          <w:color w:val="000000"/>
          <w:kern w:val="0"/>
          <w:sz w:val="24"/>
          <w:szCs w:val="24"/>
          <w:lang w:val="sr-Cyrl-RS"/>
        </w:rPr>
      </w:pPr>
    </w:p>
    <w:p w14:paraId="01379F09" w14:textId="77777777" w:rsidR="00D842A4" w:rsidRPr="00EB0A79" w:rsidRDefault="00D842A4" w:rsidP="00D842A4">
      <w:pPr>
        <w:tabs>
          <w:tab w:val="left" w:pos="567"/>
        </w:tabs>
        <w:autoSpaceDE w:val="0"/>
        <w:jc w:val="center"/>
        <w:textAlignment w:val="auto"/>
        <w:rPr>
          <w:rFonts w:ascii="Arial MT" w:hAnsi="Arial MT"/>
          <w:color w:val="000000"/>
          <w:kern w:val="0"/>
          <w:sz w:val="24"/>
          <w:szCs w:val="24"/>
        </w:rPr>
      </w:pPr>
      <w:r w:rsidRPr="00EB0A79">
        <w:rPr>
          <w:rFonts w:ascii="Arial MT" w:hAnsi="Arial MT" w:cs="Arial"/>
          <w:b/>
          <w:color w:val="000000"/>
          <w:kern w:val="0"/>
          <w:sz w:val="24"/>
          <w:szCs w:val="24"/>
        </w:rPr>
        <w:t>НАЧИН ПЛАЋАЊА</w:t>
      </w:r>
    </w:p>
    <w:p w14:paraId="4DDCCF5F" w14:textId="77777777" w:rsidR="00D842A4" w:rsidRPr="00B35200" w:rsidRDefault="00D842A4" w:rsidP="00D842A4">
      <w:pPr>
        <w:tabs>
          <w:tab w:val="left" w:pos="567"/>
        </w:tabs>
        <w:autoSpaceDE w:val="0"/>
        <w:jc w:val="center"/>
        <w:textAlignment w:val="auto"/>
        <w:rPr>
          <w:rFonts w:ascii="Arial MT" w:hAnsi="Arial MT" w:cs="Arial"/>
          <w:color w:val="000000"/>
          <w:kern w:val="0"/>
          <w:sz w:val="24"/>
          <w:szCs w:val="24"/>
        </w:rPr>
      </w:pPr>
      <w:r w:rsidRPr="00EB0A79">
        <w:rPr>
          <w:rFonts w:ascii="Arial MT" w:hAnsi="Arial MT" w:cs="Arial"/>
          <w:b/>
          <w:color w:val="000000"/>
          <w:kern w:val="0"/>
          <w:sz w:val="24"/>
          <w:szCs w:val="24"/>
        </w:rPr>
        <w:t>Члан 3</w:t>
      </w:r>
      <w:r w:rsidRPr="00EB0A79">
        <w:rPr>
          <w:rFonts w:ascii="Arial MT" w:hAnsi="Arial MT" w:cs="Arial"/>
          <w:color w:val="000000"/>
          <w:kern w:val="0"/>
          <w:sz w:val="24"/>
          <w:szCs w:val="24"/>
        </w:rPr>
        <w:t>.</w:t>
      </w:r>
    </w:p>
    <w:p w14:paraId="2B0C44B5" w14:textId="77777777" w:rsidR="00D842A4" w:rsidRPr="00EB0A79" w:rsidRDefault="00D842A4" w:rsidP="00D842A4">
      <w:pPr>
        <w:tabs>
          <w:tab w:val="left" w:pos="567"/>
        </w:tabs>
        <w:autoSpaceDE w:val="0"/>
        <w:jc w:val="both"/>
        <w:textAlignment w:val="auto"/>
        <w:rPr>
          <w:rFonts w:cs="Arial"/>
          <w:kern w:val="0"/>
          <w:sz w:val="24"/>
          <w:szCs w:val="24"/>
          <w:lang w:val="sr-Cyrl-RS"/>
        </w:rPr>
      </w:pPr>
      <w:r w:rsidRPr="00EB0A79">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10B4A6DA" w14:textId="77777777" w:rsidR="00D842A4" w:rsidRPr="00EB0A79" w:rsidRDefault="00D842A4" w:rsidP="00D842A4">
      <w:pPr>
        <w:jc w:val="both"/>
        <w:rPr>
          <w:rFonts w:eastAsia="Calibri" w:cs="Arial"/>
          <w:kern w:val="0"/>
          <w:sz w:val="24"/>
          <w:szCs w:val="24"/>
          <w:lang w:val="sr-Cyrl-RS"/>
        </w:rPr>
      </w:pPr>
      <w:r w:rsidRPr="00EB0A79">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7D71BD87" w14:textId="77777777" w:rsidR="00D842A4" w:rsidRPr="00EB0A79" w:rsidRDefault="00D842A4" w:rsidP="00D842A4">
      <w:pPr>
        <w:jc w:val="both"/>
        <w:rPr>
          <w:rFonts w:eastAsia="Calibri" w:cs="Arial"/>
          <w:kern w:val="0"/>
          <w:sz w:val="24"/>
          <w:szCs w:val="24"/>
          <w:lang w:val="sr-Cyrl-RS"/>
        </w:rPr>
      </w:pPr>
    </w:p>
    <w:p w14:paraId="0F80D710" w14:textId="77777777" w:rsidR="00D842A4" w:rsidRPr="00EB0A79" w:rsidRDefault="00D842A4" w:rsidP="00D842A4">
      <w:pPr>
        <w:widowControl/>
        <w:suppressAutoHyphens w:val="0"/>
        <w:jc w:val="both"/>
        <w:textAlignment w:val="auto"/>
        <w:rPr>
          <w:rFonts w:eastAsia="Calibri" w:cs="Arial"/>
          <w:color w:val="000000"/>
          <w:kern w:val="0"/>
          <w:sz w:val="24"/>
          <w:szCs w:val="24"/>
          <w:lang w:val="sr-Cyrl-RS"/>
        </w:rPr>
      </w:pPr>
      <w:r w:rsidRPr="00EB0A79">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5CC72D65" w14:textId="77777777" w:rsidR="00D842A4" w:rsidRPr="00EB0A79" w:rsidRDefault="00D842A4" w:rsidP="00D842A4">
      <w:pPr>
        <w:widowControl/>
        <w:suppressAutoHyphens w:val="0"/>
        <w:jc w:val="both"/>
        <w:textAlignment w:val="auto"/>
        <w:rPr>
          <w:rFonts w:eastAsia="Calibri" w:cs="Arial"/>
          <w:color w:val="000000"/>
          <w:kern w:val="0"/>
          <w:sz w:val="24"/>
          <w:szCs w:val="24"/>
          <w:lang w:val="sr-Cyrl-RS"/>
        </w:rPr>
      </w:pPr>
    </w:p>
    <w:p w14:paraId="60255873" w14:textId="77777777" w:rsidR="00D842A4" w:rsidRPr="00EB0A79" w:rsidRDefault="00D842A4" w:rsidP="00D842A4">
      <w:pPr>
        <w:jc w:val="both"/>
        <w:rPr>
          <w:rFonts w:eastAsia="Calibri" w:cs="Arial"/>
          <w:sz w:val="24"/>
          <w:szCs w:val="24"/>
          <w:lang w:val="sr-Cyrl-RS"/>
        </w:rPr>
      </w:pPr>
      <w:r w:rsidRPr="00EB0A79">
        <w:rPr>
          <w:rFonts w:eastAsia="Calibri" w:cs="Arial"/>
          <w:b/>
          <w:sz w:val="24"/>
          <w:szCs w:val="24"/>
        </w:rPr>
        <w:t>Рачун мора гласити на:</w:t>
      </w:r>
      <w:r w:rsidRPr="00EB0A79">
        <w:rPr>
          <w:rFonts w:eastAsia="Calibri" w:cs="Arial"/>
          <w:sz w:val="24"/>
          <w:szCs w:val="24"/>
        </w:rPr>
        <w:t xml:space="preserve"> Јавно предузеће „Електропривреда Србије“ Београд, </w:t>
      </w:r>
      <w:r>
        <w:rPr>
          <w:rFonts w:eastAsia="Calibri" w:cs="Arial"/>
          <w:sz w:val="24"/>
          <w:szCs w:val="24"/>
          <w:lang w:val="sr-Cyrl-RS"/>
        </w:rPr>
        <w:t>Балканска бр.13</w:t>
      </w:r>
      <w:r w:rsidRPr="00EB0A79">
        <w:rPr>
          <w:rFonts w:eastAsia="Calibri" w:cs="Arial"/>
          <w:sz w:val="24"/>
          <w:szCs w:val="24"/>
        </w:rPr>
        <w:t xml:space="preserve">, Огранак РБ Колубара, Лазаревац, Светог Саве 1, ПИБ </w:t>
      </w:r>
      <w:r w:rsidRPr="00EB0A79">
        <w:rPr>
          <w:rFonts w:eastAsia="Calibri" w:cs="Arial"/>
          <w:sz w:val="24"/>
          <w:szCs w:val="24"/>
          <w:lang w:val="sr-Cyrl-BA"/>
        </w:rPr>
        <w:t>(103920327)</w:t>
      </w:r>
      <w:r w:rsidRPr="00EB0A79">
        <w:rPr>
          <w:rFonts w:eastAsia="Calibri" w:cs="Arial"/>
          <w:sz w:val="24"/>
          <w:szCs w:val="24"/>
        </w:rPr>
        <w:t xml:space="preserve">, МБ (20053658) </w:t>
      </w:r>
      <w:r w:rsidRPr="00EB0A79">
        <w:rPr>
          <w:rFonts w:eastAsia="Calibri" w:cs="Arial"/>
          <w:b/>
          <w:sz w:val="24"/>
          <w:szCs w:val="24"/>
        </w:rPr>
        <w:t xml:space="preserve">и </w:t>
      </w:r>
      <w:r w:rsidRPr="00EB0A79">
        <w:rPr>
          <w:rFonts w:eastAsia="Calibri" w:cs="Arial"/>
          <w:b/>
          <w:sz w:val="24"/>
          <w:szCs w:val="24"/>
          <w:lang w:val="sr-Cyrl-RS"/>
        </w:rPr>
        <w:t xml:space="preserve">треба </w:t>
      </w:r>
      <w:r w:rsidRPr="00EB0A79">
        <w:rPr>
          <w:rFonts w:eastAsia="Calibri" w:cs="Arial"/>
          <w:b/>
          <w:sz w:val="24"/>
          <w:szCs w:val="24"/>
        </w:rPr>
        <w:t>бити достављен на адресу:</w:t>
      </w:r>
      <w:r w:rsidRPr="00EB0A79">
        <w:rPr>
          <w:rFonts w:eastAsia="Calibri" w:cs="Arial"/>
          <w:sz w:val="24"/>
          <w:szCs w:val="24"/>
        </w:rPr>
        <w:t xml:space="preserve"> ЈП ЕПС Београд - Огранак РБ Колубара, Дише Ђурђевић бб,11560 Вреоци</w:t>
      </w:r>
      <w:r>
        <w:rPr>
          <w:rFonts w:eastAsia="Calibri" w:cs="Arial"/>
          <w:sz w:val="24"/>
          <w:szCs w:val="24"/>
          <w:lang w:val="sr-Cyrl-RS"/>
        </w:rPr>
        <w:t>, Комерцијални сектор.</w:t>
      </w:r>
    </w:p>
    <w:p w14:paraId="13BF2F0A" w14:textId="77777777" w:rsidR="00D842A4" w:rsidRPr="00EB0A79" w:rsidRDefault="00D842A4" w:rsidP="00D842A4">
      <w:pPr>
        <w:widowControl/>
        <w:suppressAutoHyphens w:val="0"/>
        <w:jc w:val="both"/>
        <w:textAlignment w:val="auto"/>
        <w:rPr>
          <w:rFonts w:eastAsia="Calibri" w:cs="Arial"/>
          <w:color w:val="000000"/>
          <w:kern w:val="0"/>
          <w:sz w:val="24"/>
          <w:szCs w:val="24"/>
          <w:lang w:val="sr-Cyrl-RS"/>
        </w:rPr>
      </w:pPr>
    </w:p>
    <w:p w14:paraId="287C3E65" w14:textId="77777777" w:rsidR="00D842A4" w:rsidRPr="00EB0A79" w:rsidRDefault="00D842A4" w:rsidP="00D842A4">
      <w:pPr>
        <w:widowControl/>
        <w:suppressAutoHyphens w:val="0"/>
        <w:jc w:val="both"/>
        <w:textAlignment w:val="auto"/>
        <w:rPr>
          <w:rFonts w:eastAsia="Calibri" w:cs="Arial"/>
          <w:color w:val="000000"/>
          <w:kern w:val="0"/>
          <w:sz w:val="24"/>
          <w:szCs w:val="24"/>
          <w:lang w:val="sr-Cyrl-RS"/>
        </w:rPr>
      </w:pPr>
      <w:r w:rsidRPr="00EB0A79">
        <w:rPr>
          <w:rFonts w:eastAsia="Calibri" w:cs="Arial"/>
          <w:color w:val="000000"/>
          <w:kern w:val="0"/>
          <w:sz w:val="24"/>
          <w:szCs w:val="24"/>
          <w:lang w:val="sr-Cyrl-RS"/>
        </w:rPr>
        <w:t xml:space="preserve">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w:t>
      </w:r>
      <w:r w:rsidRPr="00EB0A79">
        <w:rPr>
          <w:rFonts w:eastAsia="Calibri" w:cs="Arial"/>
          <w:color w:val="000000"/>
          <w:kern w:val="0"/>
          <w:sz w:val="24"/>
          <w:szCs w:val="24"/>
          <w:lang w:val="sr-Cyrl-RS"/>
        </w:rPr>
        <w:lastRenderedPageBreak/>
        <w:t>назива из рачуна са захтеваним називима из конкурсне документације и прихваћене понуде.</w:t>
      </w:r>
    </w:p>
    <w:p w14:paraId="41725F2A" w14:textId="77777777" w:rsidR="00D842A4" w:rsidRPr="001D415D" w:rsidRDefault="00D842A4" w:rsidP="00D842A4">
      <w:pPr>
        <w:tabs>
          <w:tab w:val="left" w:pos="567"/>
        </w:tabs>
        <w:autoSpaceDE w:val="0"/>
        <w:spacing w:before="120"/>
        <w:jc w:val="both"/>
        <w:textAlignment w:val="auto"/>
        <w:rPr>
          <w:rFonts w:asciiTheme="minorHAnsi" w:hAnsiTheme="minorHAnsi" w:cs="Arial"/>
          <w:color w:val="000000"/>
          <w:kern w:val="0"/>
          <w:sz w:val="24"/>
          <w:szCs w:val="24"/>
          <w:lang w:val="sr-Cyrl-RS"/>
        </w:rPr>
      </w:pPr>
      <w:r w:rsidRPr="00B35200">
        <w:rPr>
          <w:rFonts w:ascii="Arial MT" w:hAnsi="Arial MT" w:cs="Arial"/>
          <w:color w:val="000000"/>
          <w:kern w:val="0"/>
          <w:sz w:val="24"/>
          <w:szCs w:val="24"/>
          <w:lang w:val="sr-Cyrl-CS"/>
        </w:rPr>
        <w:t>Пружалац услуге је дужан да се у испостављеним фактурама  позове на број и датум Уговора и број јавне набавке.</w:t>
      </w:r>
    </w:p>
    <w:p w14:paraId="5BB9AA1E" w14:textId="77777777" w:rsidR="00D842A4" w:rsidRDefault="00D842A4" w:rsidP="00D842A4">
      <w:pPr>
        <w:tabs>
          <w:tab w:val="left" w:pos="567"/>
        </w:tabs>
        <w:autoSpaceDE w:val="0"/>
        <w:jc w:val="center"/>
        <w:textAlignment w:val="auto"/>
        <w:rPr>
          <w:rFonts w:ascii="Arial MT" w:hAnsi="Arial MT" w:cs="Arial"/>
          <w:b/>
          <w:color w:val="000000"/>
          <w:kern w:val="0"/>
          <w:sz w:val="24"/>
          <w:szCs w:val="24"/>
        </w:rPr>
      </w:pPr>
    </w:p>
    <w:p w14:paraId="7CC03542"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4</w:t>
      </w:r>
      <w:r w:rsidRPr="00B35200">
        <w:rPr>
          <w:rFonts w:ascii="Arial MT" w:hAnsi="Arial MT" w:cs="Arial"/>
          <w:color w:val="000000"/>
          <w:kern w:val="0"/>
          <w:sz w:val="24"/>
          <w:szCs w:val="24"/>
        </w:rPr>
        <w:t>.</w:t>
      </w:r>
    </w:p>
    <w:p w14:paraId="74C8288C"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Адресе Уговорних страна за пријем писмена и поште, су следеће:</w:t>
      </w:r>
    </w:p>
    <w:p w14:paraId="3DC88190"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Корисник услуге:</w:t>
      </w:r>
      <w:r w:rsidRPr="00B35200">
        <w:rPr>
          <w:rFonts w:ascii="Arial MT" w:hAnsi="Arial MT" w:cs="Arial"/>
          <w:color w:val="000000"/>
          <w:kern w:val="0"/>
          <w:sz w:val="24"/>
          <w:szCs w:val="24"/>
        </w:rPr>
        <w:tab/>
        <w:t xml:space="preserve">Јавно предузеће „Електропривреда Србије“ Београд, Улица </w:t>
      </w:r>
      <w:r w:rsidRPr="00285DCF">
        <w:rPr>
          <w:rFonts w:cs="Arial"/>
          <w:color w:val="000000"/>
          <w:kern w:val="0"/>
          <w:sz w:val="24"/>
          <w:szCs w:val="24"/>
          <w:lang w:val="sr-Cyrl-RS"/>
        </w:rPr>
        <w:t>Балканска бр.13</w:t>
      </w:r>
      <w:r w:rsidRPr="00B35200">
        <w:rPr>
          <w:rFonts w:ascii="Arial MT" w:hAnsi="Arial MT" w:cs="Arial"/>
          <w:color w:val="000000"/>
          <w:kern w:val="0"/>
          <w:sz w:val="24"/>
          <w:szCs w:val="24"/>
        </w:rPr>
        <w:t>, 11000 Београд</w:t>
      </w:r>
    </w:p>
    <w:p w14:paraId="501F5125"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Односно адреса огранка: Огранак РБ Колубара, Комерцијални сектор, Дише Ђурђевић бб,11560 Вреоци,</w:t>
      </w:r>
      <w:r w:rsidRPr="00B35200">
        <w:rPr>
          <w:rFonts w:ascii="Arial MT" w:hAnsi="Arial MT" w:cs="Arial"/>
          <w:color w:val="000000"/>
          <w:kern w:val="0"/>
          <w:sz w:val="24"/>
          <w:szCs w:val="24"/>
        </w:rPr>
        <w:tab/>
      </w:r>
    </w:p>
    <w:p w14:paraId="5C78DE7E"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Пружалац услуге:</w:t>
      </w:r>
      <w:r w:rsidRPr="00B35200">
        <w:rPr>
          <w:rFonts w:ascii="Arial MT" w:hAnsi="Arial MT" w:cs="Arial"/>
          <w:color w:val="000000"/>
          <w:kern w:val="0"/>
          <w:sz w:val="24"/>
          <w:szCs w:val="24"/>
        </w:rPr>
        <w:tab/>
        <w:t>__________________________________________</w:t>
      </w:r>
    </w:p>
    <w:p w14:paraId="23FC70C0"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ab/>
      </w:r>
      <w:r w:rsidRPr="00B35200">
        <w:rPr>
          <w:rFonts w:ascii="Arial MT" w:hAnsi="Arial MT" w:cs="Arial"/>
          <w:color w:val="000000"/>
          <w:kern w:val="0"/>
          <w:sz w:val="24"/>
          <w:szCs w:val="24"/>
        </w:rPr>
        <w:tab/>
      </w:r>
      <w:r w:rsidRPr="00B35200">
        <w:rPr>
          <w:rFonts w:ascii="Arial MT" w:hAnsi="Arial MT" w:cs="Arial"/>
          <w:color w:val="000000"/>
          <w:kern w:val="0"/>
          <w:sz w:val="24"/>
          <w:szCs w:val="24"/>
        </w:rPr>
        <w:tab/>
      </w:r>
      <w:r w:rsidRPr="00B35200">
        <w:rPr>
          <w:rFonts w:ascii="Arial MT" w:hAnsi="Arial MT" w:cs="Arial"/>
          <w:color w:val="000000"/>
          <w:kern w:val="0"/>
          <w:sz w:val="24"/>
          <w:szCs w:val="24"/>
        </w:rPr>
        <w:tab/>
        <w:t>__________________________________________</w:t>
      </w:r>
      <w:r w:rsidRPr="00B35200">
        <w:rPr>
          <w:rFonts w:ascii="Arial MT" w:hAnsi="Arial MT" w:cs="Arial"/>
          <w:color w:val="000000"/>
          <w:kern w:val="0"/>
          <w:sz w:val="24"/>
          <w:szCs w:val="24"/>
        </w:rPr>
        <w:tab/>
      </w:r>
      <w:r w:rsidRPr="00B35200">
        <w:rPr>
          <w:rFonts w:ascii="Arial MT" w:hAnsi="Arial MT" w:cs="Arial"/>
          <w:color w:val="000000"/>
          <w:kern w:val="0"/>
          <w:sz w:val="24"/>
          <w:szCs w:val="24"/>
        </w:rPr>
        <w:tab/>
      </w:r>
    </w:p>
    <w:p w14:paraId="267E3B96"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lang w:val="sr-Cyrl-RS"/>
        </w:rPr>
      </w:pPr>
      <w:r w:rsidRPr="00B35200">
        <w:rPr>
          <w:rFonts w:ascii="Arial MT" w:hAnsi="Arial MT" w:cs="Arial"/>
          <w:color w:val="000000"/>
          <w:kern w:val="0"/>
          <w:sz w:val="24"/>
          <w:szCs w:val="24"/>
        </w:rPr>
        <w:t>Подизвођач:           _________________________________________</w:t>
      </w:r>
      <w:r w:rsidRPr="00B35200">
        <w:rPr>
          <w:rFonts w:ascii="Arial MT" w:hAnsi="Arial MT" w:cs="Arial"/>
          <w:color w:val="000000"/>
          <w:kern w:val="0"/>
          <w:sz w:val="24"/>
          <w:szCs w:val="24"/>
          <w:lang w:val="sr-Cyrl-RS"/>
        </w:rPr>
        <w:t>_</w:t>
      </w:r>
    </w:p>
    <w:p w14:paraId="53C0A80E"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lang w:val="sr-Cyrl-RS"/>
        </w:rPr>
      </w:pPr>
      <w:r w:rsidRPr="00B35200">
        <w:rPr>
          <w:rFonts w:ascii="Arial MT" w:hAnsi="Arial MT" w:cs="Arial"/>
          <w:color w:val="000000"/>
          <w:kern w:val="0"/>
          <w:sz w:val="24"/>
          <w:szCs w:val="24"/>
          <w:lang w:val="sr-Cyrl-RS"/>
        </w:rPr>
        <w:t xml:space="preserve">                                __________________________________________</w:t>
      </w:r>
      <w:r w:rsidRPr="00B35200">
        <w:rPr>
          <w:rFonts w:ascii="Arial MT" w:hAnsi="Arial MT" w:cs="Arial"/>
          <w:color w:val="000000"/>
          <w:kern w:val="0"/>
          <w:sz w:val="24"/>
          <w:szCs w:val="24"/>
        </w:rPr>
        <w:tab/>
      </w:r>
    </w:p>
    <w:p w14:paraId="20FC14A1" w14:textId="77777777" w:rsidR="00D842A4" w:rsidRPr="00B35200" w:rsidRDefault="00D842A4" w:rsidP="00D842A4">
      <w:pPr>
        <w:tabs>
          <w:tab w:val="left" w:pos="567"/>
        </w:tabs>
        <w:autoSpaceDE w:val="0"/>
        <w:jc w:val="both"/>
        <w:textAlignment w:val="auto"/>
        <w:rPr>
          <w:rFonts w:ascii="Arial MT" w:hAnsi="Arial MT" w:cs="Arial"/>
          <w:b/>
          <w:color w:val="000000"/>
          <w:kern w:val="0"/>
          <w:sz w:val="24"/>
          <w:szCs w:val="24"/>
        </w:rPr>
      </w:pPr>
    </w:p>
    <w:p w14:paraId="01B01B6A"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ОБАВЕЗЕ КОРИСНИКА УСЛУГЕ</w:t>
      </w:r>
    </w:p>
    <w:p w14:paraId="5C186A74"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5</w:t>
      </w:r>
      <w:r w:rsidRPr="00B35200">
        <w:rPr>
          <w:rFonts w:ascii="Arial MT" w:hAnsi="Arial MT" w:cs="Arial"/>
          <w:color w:val="000000"/>
          <w:kern w:val="0"/>
          <w:sz w:val="24"/>
          <w:szCs w:val="24"/>
        </w:rPr>
        <w:t>.</w:t>
      </w:r>
    </w:p>
    <w:p w14:paraId="2FB8BFC8"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Корисник услуге се обавезује да Пружаоцу услуге изврши исплату цене </w:t>
      </w:r>
      <w:r w:rsidRPr="00B35200">
        <w:rPr>
          <w:rFonts w:ascii="Arial MT" w:hAnsi="Arial MT" w:cs="Arial"/>
          <w:color w:val="000000"/>
          <w:kern w:val="0"/>
          <w:sz w:val="24"/>
          <w:szCs w:val="24"/>
          <w:lang w:val="sr-Cyrl-RS"/>
        </w:rPr>
        <w:t>у</w:t>
      </w:r>
      <w:r w:rsidRPr="00B35200">
        <w:rPr>
          <w:rFonts w:ascii="Arial MT" w:hAnsi="Arial MT" w:cs="Arial"/>
          <w:color w:val="000000"/>
          <w:kern w:val="0"/>
          <w:sz w:val="24"/>
          <w:szCs w:val="24"/>
        </w:rPr>
        <w:t xml:space="preserve">слуге из члана 2. у складу са извршеним активностима из Прилога </w:t>
      </w:r>
      <w:r w:rsidRPr="00B35200">
        <w:rPr>
          <w:rFonts w:ascii="Arial MT" w:hAnsi="Arial MT" w:cs="Arial"/>
          <w:color w:val="000000"/>
          <w:kern w:val="0"/>
          <w:sz w:val="24"/>
          <w:szCs w:val="24"/>
          <w:lang w:val="sr-Cyrl-RS"/>
        </w:rPr>
        <w:t>2</w:t>
      </w:r>
      <w:r w:rsidRPr="00B35200">
        <w:rPr>
          <w:rFonts w:ascii="Arial MT" w:hAnsi="Arial MT" w:cs="Arial"/>
          <w:color w:val="000000"/>
          <w:kern w:val="0"/>
          <w:sz w:val="24"/>
          <w:szCs w:val="24"/>
        </w:rPr>
        <w:t xml:space="preserve"> овог Уговора, на начин и у роковима утврђеним чланом 3. овог Уговора.</w:t>
      </w:r>
    </w:p>
    <w:p w14:paraId="5DA22BC1"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Све исплате по основу овог Уговора биће извршене на рачун Пружаоца услуге: бр. рачуна: _____________________________ код банке:____________</w:t>
      </w:r>
    </w:p>
    <w:p w14:paraId="31756B9F"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p>
    <w:p w14:paraId="00AE8ACF" w14:textId="77777777" w:rsidR="00D842A4" w:rsidRPr="00B35200" w:rsidRDefault="00D842A4" w:rsidP="00D842A4">
      <w:pPr>
        <w:tabs>
          <w:tab w:val="left" w:pos="567"/>
        </w:tabs>
        <w:autoSpaceDE w:val="0"/>
        <w:jc w:val="center"/>
        <w:textAlignment w:val="auto"/>
        <w:rPr>
          <w:rFonts w:ascii="Calibri" w:hAnsi="Calibri" w:cs="Arial"/>
          <w:color w:val="000000"/>
          <w:kern w:val="0"/>
          <w:sz w:val="24"/>
          <w:szCs w:val="24"/>
          <w:lang w:val="sr-Cyrl-RS"/>
        </w:rPr>
      </w:pPr>
      <w:r w:rsidRPr="00B35200">
        <w:rPr>
          <w:rFonts w:ascii="Arial MT" w:hAnsi="Arial MT" w:cs="Arial"/>
          <w:b/>
          <w:color w:val="000000"/>
          <w:kern w:val="0"/>
          <w:sz w:val="24"/>
          <w:szCs w:val="24"/>
        </w:rPr>
        <w:t>Члан 6</w:t>
      </w:r>
      <w:r w:rsidRPr="00B35200">
        <w:rPr>
          <w:rFonts w:ascii="Arial MT" w:hAnsi="Arial MT" w:cs="Arial"/>
          <w:color w:val="000000"/>
          <w:kern w:val="0"/>
          <w:sz w:val="24"/>
          <w:szCs w:val="24"/>
        </w:rPr>
        <w:t>.</w:t>
      </w:r>
    </w:p>
    <w:p w14:paraId="430FC4B9" w14:textId="77777777" w:rsidR="00D842A4" w:rsidRDefault="00D842A4" w:rsidP="00D842A4">
      <w:pPr>
        <w:widowControl/>
        <w:tabs>
          <w:tab w:val="num" w:pos="1800"/>
        </w:tabs>
        <w:suppressAutoHyphens w:val="0"/>
        <w:autoSpaceDN/>
        <w:jc w:val="both"/>
        <w:textAlignment w:val="auto"/>
        <w:rPr>
          <w:rFonts w:eastAsia="Calibri" w:cs="Arial"/>
          <w:bCs/>
          <w:kern w:val="0"/>
          <w:sz w:val="24"/>
          <w:szCs w:val="24"/>
          <w:lang w:val="sr-Cyrl-CS"/>
        </w:rPr>
      </w:pPr>
      <w:r w:rsidRPr="00B35200">
        <w:rPr>
          <w:rFonts w:eastAsia="Calibri" w:cs="Arial"/>
          <w:bCs/>
          <w:kern w:val="0"/>
          <w:sz w:val="24"/>
          <w:szCs w:val="24"/>
          <w:lang w:val="sr-Cyrl-CS"/>
        </w:rPr>
        <w:t>Корисник услуге се обавезује да именује овлашћено лице – надзорни орган, за праћење реализације овог Уговора, контролу квалитета услуге,</w:t>
      </w:r>
      <w:r w:rsidRPr="00B35200">
        <w:rPr>
          <w:rFonts w:eastAsia="Calibri" w:cs="Arial"/>
          <w:kern w:val="0"/>
          <w:sz w:val="24"/>
          <w:szCs w:val="24"/>
          <w:lang w:val="ru-RU"/>
        </w:rPr>
        <w:t xml:space="preserve"> </w:t>
      </w:r>
      <w:r w:rsidRPr="00B35200">
        <w:rPr>
          <w:rFonts w:eastAsia="Calibri" w:cs="Arial"/>
          <w:bCs/>
          <w:kern w:val="0"/>
          <w:sz w:val="24"/>
          <w:szCs w:val="24"/>
          <w:lang w:val="sr-Cyrl-CS"/>
        </w:rPr>
        <w:t>као и решавање евентуалних проблема, о чему обавештава Пружаоца услуга.</w:t>
      </w:r>
    </w:p>
    <w:p w14:paraId="4EFAB66A" w14:textId="77777777" w:rsidR="00D842A4" w:rsidRDefault="00D842A4" w:rsidP="00D842A4">
      <w:pPr>
        <w:widowControl/>
        <w:tabs>
          <w:tab w:val="num" w:pos="1800"/>
        </w:tabs>
        <w:suppressAutoHyphens w:val="0"/>
        <w:autoSpaceDN/>
        <w:jc w:val="both"/>
        <w:textAlignment w:val="auto"/>
        <w:rPr>
          <w:rFonts w:eastAsia="Calibri" w:cs="Arial"/>
          <w:bCs/>
          <w:kern w:val="0"/>
          <w:sz w:val="24"/>
          <w:szCs w:val="24"/>
          <w:lang w:val="sr-Cyrl-CS"/>
        </w:rPr>
      </w:pPr>
    </w:p>
    <w:p w14:paraId="0334D136" w14:textId="77777777" w:rsidR="00D842A4" w:rsidRPr="005367CB" w:rsidRDefault="00D842A4" w:rsidP="00D842A4">
      <w:pPr>
        <w:tabs>
          <w:tab w:val="left" w:pos="426"/>
          <w:tab w:val="left" w:pos="851"/>
          <w:tab w:val="left" w:pos="1276"/>
        </w:tabs>
        <w:rPr>
          <w:rFonts w:eastAsia="Calibri" w:cs="Arial"/>
          <w:bCs/>
          <w:kern w:val="0"/>
          <w:sz w:val="24"/>
          <w:szCs w:val="24"/>
          <w:lang w:val="sr-Cyrl-CS"/>
        </w:rPr>
      </w:pPr>
      <w:r w:rsidRPr="005367CB">
        <w:rPr>
          <w:rFonts w:eastAsia="Calibri" w:cs="Arial"/>
          <w:bCs/>
          <w:kern w:val="0"/>
          <w:sz w:val="24"/>
          <w:szCs w:val="24"/>
          <w:lang w:val="sr-Cyrl-CS"/>
        </w:rPr>
        <w:t>Корисник услуге се обавезује да омогући Пружаоцу услуге приступ месту извршења услуге у свом седишту.</w:t>
      </w:r>
    </w:p>
    <w:p w14:paraId="1C4AA9C9" w14:textId="77777777" w:rsidR="00D842A4" w:rsidRPr="00B35200" w:rsidRDefault="00D842A4" w:rsidP="00D842A4">
      <w:pPr>
        <w:widowControl/>
        <w:tabs>
          <w:tab w:val="num" w:pos="1800"/>
        </w:tabs>
        <w:suppressAutoHyphens w:val="0"/>
        <w:autoSpaceDN/>
        <w:jc w:val="both"/>
        <w:textAlignment w:val="auto"/>
        <w:rPr>
          <w:rFonts w:eastAsia="Calibri" w:cs="Arial"/>
          <w:bCs/>
          <w:kern w:val="0"/>
          <w:sz w:val="24"/>
          <w:szCs w:val="24"/>
          <w:lang w:val="sr-Cyrl-CS"/>
        </w:rPr>
      </w:pPr>
    </w:p>
    <w:p w14:paraId="77603B17" w14:textId="77777777" w:rsidR="00D842A4" w:rsidRPr="00B35200" w:rsidRDefault="00D842A4" w:rsidP="00D842A4">
      <w:pPr>
        <w:widowControl/>
        <w:tabs>
          <w:tab w:val="num" w:pos="1800"/>
        </w:tabs>
        <w:suppressAutoHyphens w:val="0"/>
        <w:autoSpaceDN/>
        <w:jc w:val="center"/>
        <w:textAlignment w:val="auto"/>
        <w:rPr>
          <w:rFonts w:eastAsia="Calibri" w:cs="Arial"/>
          <w:b/>
          <w:kern w:val="0"/>
          <w:sz w:val="24"/>
          <w:szCs w:val="24"/>
          <w:lang w:val="sr-Cyrl-CS"/>
        </w:rPr>
      </w:pPr>
      <w:r w:rsidRPr="00B35200">
        <w:rPr>
          <w:rFonts w:eastAsia="Calibri" w:cs="Arial"/>
          <w:b/>
          <w:kern w:val="0"/>
          <w:sz w:val="24"/>
          <w:szCs w:val="24"/>
          <w:lang w:val="sr-Cyrl-CS"/>
        </w:rPr>
        <w:t>Члан 7.</w:t>
      </w:r>
    </w:p>
    <w:p w14:paraId="41C7E59B" w14:textId="77777777" w:rsidR="00D842A4" w:rsidRPr="003D481F" w:rsidRDefault="00D842A4" w:rsidP="00D842A4">
      <w:pPr>
        <w:tabs>
          <w:tab w:val="left" w:pos="567"/>
        </w:tabs>
        <w:autoSpaceDE w:val="0"/>
        <w:jc w:val="both"/>
        <w:textAlignment w:val="auto"/>
        <w:rPr>
          <w:rFonts w:ascii="Arial MT" w:hAnsi="Arial MT" w:cs="Arial"/>
          <w:kern w:val="0"/>
          <w:sz w:val="24"/>
          <w:szCs w:val="24"/>
          <w:lang w:val="sr-Cyrl-RS"/>
        </w:rPr>
      </w:pPr>
      <w:r w:rsidRPr="003D481F">
        <w:rPr>
          <w:rFonts w:ascii="Arial MT" w:hAnsi="Arial MT" w:cs="Arial"/>
          <w:kern w:val="0"/>
          <w:sz w:val="24"/>
          <w:szCs w:val="24"/>
        </w:rPr>
        <w:t xml:space="preserve">Корисник услуге током целокупног периода реализације предмета овог Уговора, </w:t>
      </w:r>
      <w:r w:rsidRPr="003D481F">
        <w:rPr>
          <w:rFonts w:cs="Arial"/>
          <w:kern w:val="0"/>
          <w:sz w:val="24"/>
          <w:szCs w:val="24"/>
          <w:lang w:val="sr-Cyrl-RS"/>
        </w:rPr>
        <w:t>може</w:t>
      </w:r>
      <w:r w:rsidRPr="003D481F">
        <w:rPr>
          <w:rFonts w:ascii="Arial MT" w:hAnsi="Arial MT" w:cs="Arial"/>
          <w:kern w:val="0"/>
          <w:sz w:val="24"/>
          <w:szCs w:val="24"/>
        </w:rPr>
        <w:t xml:space="preserve"> Пружаоцу услуге да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r w:rsidRPr="003D481F">
        <w:rPr>
          <w:rFonts w:ascii="Arial MT" w:hAnsi="Arial MT" w:cs="Arial"/>
          <w:kern w:val="0"/>
          <w:sz w:val="24"/>
          <w:szCs w:val="24"/>
          <w:lang w:val="sr-Cyrl-RS"/>
        </w:rPr>
        <w:t xml:space="preserve"> </w:t>
      </w:r>
    </w:p>
    <w:p w14:paraId="2CC035B7" w14:textId="77777777" w:rsidR="00D842A4" w:rsidRPr="007814E9" w:rsidRDefault="00D842A4" w:rsidP="00D842A4">
      <w:pPr>
        <w:tabs>
          <w:tab w:val="left" w:pos="567"/>
        </w:tabs>
        <w:autoSpaceDE w:val="0"/>
        <w:jc w:val="both"/>
        <w:textAlignment w:val="auto"/>
        <w:rPr>
          <w:rFonts w:cs="Arial"/>
          <w:b/>
          <w:kern w:val="0"/>
          <w:sz w:val="24"/>
          <w:szCs w:val="24"/>
          <w:lang w:val="sr-Cyrl-RS"/>
        </w:rPr>
      </w:pPr>
      <w:r w:rsidRPr="007814E9">
        <w:rPr>
          <w:rFonts w:cs="Arial"/>
          <w:b/>
          <w:kern w:val="0"/>
          <w:sz w:val="24"/>
          <w:szCs w:val="24"/>
          <w:lang w:val="sr-Cyrl-RS"/>
        </w:rPr>
        <w:t>Сви подаци, документација и информације наведени у ставу 1</w:t>
      </w:r>
      <w:r>
        <w:rPr>
          <w:rFonts w:cs="Arial"/>
          <w:b/>
          <w:kern w:val="0"/>
          <w:sz w:val="24"/>
          <w:szCs w:val="24"/>
          <w:lang w:val="sr-Cyrl-RS"/>
        </w:rPr>
        <w:t xml:space="preserve"> овог члана</w:t>
      </w:r>
      <w:r w:rsidRPr="007814E9">
        <w:rPr>
          <w:rFonts w:cs="Arial"/>
          <w:b/>
          <w:kern w:val="0"/>
          <w:sz w:val="24"/>
          <w:szCs w:val="24"/>
          <w:lang w:val="sr-Cyrl-RS"/>
        </w:rPr>
        <w:t xml:space="preserve"> су информативног карактера и не могу утицати на обавезе пружаоца услуге из члана 8. </w:t>
      </w:r>
    </w:p>
    <w:p w14:paraId="64D96F1E" w14:textId="77777777" w:rsidR="00D842A4" w:rsidRPr="003D481F" w:rsidRDefault="00D842A4" w:rsidP="00D842A4">
      <w:pPr>
        <w:tabs>
          <w:tab w:val="left" w:pos="567"/>
        </w:tabs>
        <w:autoSpaceDE w:val="0"/>
        <w:jc w:val="both"/>
        <w:textAlignment w:val="auto"/>
        <w:rPr>
          <w:rFonts w:ascii="Arial MT" w:hAnsi="Arial MT" w:cs="Arial"/>
          <w:kern w:val="0"/>
          <w:sz w:val="24"/>
          <w:szCs w:val="24"/>
        </w:rPr>
      </w:pPr>
      <w:r w:rsidRPr="003D481F">
        <w:rPr>
          <w:rFonts w:ascii="Arial MT" w:hAnsi="Arial MT" w:cs="Arial"/>
          <w:kern w:val="0"/>
          <w:sz w:val="24"/>
          <w:szCs w:val="24"/>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0488B03D" w14:textId="77777777" w:rsidR="00D842A4" w:rsidRPr="002047B2" w:rsidRDefault="00D842A4" w:rsidP="00D842A4">
      <w:pPr>
        <w:tabs>
          <w:tab w:val="left" w:pos="567"/>
        </w:tabs>
        <w:autoSpaceDE w:val="0"/>
        <w:jc w:val="both"/>
        <w:textAlignment w:val="auto"/>
        <w:rPr>
          <w:rFonts w:ascii="Arial MT" w:hAnsi="Arial MT" w:cs="Arial"/>
          <w:color w:val="FF0000"/>
          <w:kern w:val="0"/>
          <w:sz w:val="24"/>
          <w:szCs w:val="24"/>
        </w:rPr>
      </w:pPr>
    </w:p>
    <w:p w14:paraId="0ADDBB93" w14:textId="77777777" w:rsidR="00D842A4" w:rsidRPr="00B35200" w:rsidRDefault="00D842A4" w:rsidP="00D842A4">
      <w:pPr>
        <w:contextualSpacing/>
        <w:jc w:val="both"/>
        <w:rPr>
          <w:rFonts w:cs="Arial"/>
          <w:sz w:val="24"/>
          <w:szCs w:val="24"/>
          <w:lang w:val="sr-Cyrl-CS"/>
        </w:rPr>
      </w:pPr>
      <w:r w:rsidRPr="00B35200">
        <w:rPr>
          <w:rFonts w:cs="Arial"/>
          <w:sz w:val="24"/>
          <w:szCs w:val="24"/>
          <w:lang w:val="sr-Cyrl-RS"/>
        </w:rPr>
        <w:t>Корисник услуге</w:t>
      </w:r>
      <w:r w:rsidRPr="00B35200">
        <w:rPr>
          <w:rFonts w:cs="Arial"/>
        </w:rPr>
        <w:t xml:space="preserve"> </w:t>
      </w:r>
      <w:r w:rsidRPr="00B35200">
        <w:rPr>
          <w:rFonts w:cs="Arial"/>
          <w:sz w:val="24"/>
          <w:szCs w:val="24"/>
          <w:lang w:val="sr-Cyrl-RS"/>
        </w:rPr>
        <w:t>обавезује се да</w:t>
      </w:r>
      <w:r w:rsidRPr="00B35200">
        <w:rPr>
          <w:rFonts w:cs="Arial"/>
          <w:sz w:val="24"/>
          <w:szCs w:val="24"/>
          <w:lang w:val="sr-Cyrl-CS"/>
        </w:rPr>
        <w:t>:</w:t>
      </w:r>
    </w:p>
    <w:p w14:paraId="7771BEB5" w14:textId="6A871F5E" w:rsidR="00D842A4" w:rsidRPr="00D842A4" w:rsidRDefault="00D842A4" w:rsidP="00D842A4">
      <w:pPr>
        <w:widowControl/>
        <w:numPr>
          <w:ilvl w:val="0"/>
          <w:numId w:val="65"/>
        </w:numPr>
        <w:tabs>
          <w:tab w:val="left" w:pos="568"/>
        </w:tabs>
        <w:suppressAutoHyphens w:val="0"/>
        <w:autoSpaceDN/>
        <w:spacing w:after="200"/>
        <w:contextualSpacing/>
        <w:jc w:val="both"/>
        <w:textAlignment w:val="auto"/>
        <w:rPr>
          <w:rFonts w:cs="Arial"/>
          <w:b/>
          <w:sz w:val="24"/>
          <w:szCs w:val="24"/>
          <w:lang w:val="sr-Cyrl-CS"/>
        </w:rPr>
      </w:pPr>
      <w:r w:rsidRPr="00B35200">
        <w:rPr>
          <w:rFonts w:cs="Arial"/>
          <w:sz w:val="24"/>
          <w:szCs w:val="24"/>
          <w:lang w:val="sr-Cyrl-CS"/>
        </w:rPr>
        <w:t xml:space="preserve">као власник отпада индексног броја </w:t>
      </w:r>
      <w:r w:rsidRPr="007C6018">
        <w:rPr>
          <w:rFonts w:cs="Arial"/>
          <w:b/>
          <w:sz w:val="24"/>
          <w:szCs w:val="24"/>
          <w:lang w:val="sr-Cyrl-CS"/>
        </w:rPr>
        <w:t xml:space="preserve"> </w:t>
      </w:r>
      <w:r w:rsidRPr="00D842A4">
        <w:rPr>
          <w:rFonts w:cs="Arial"/>
          <w:b/>
          <w:sz w:val="24"/>
          <w:szCs w:val="24"/>
          <w:lang w:val="sr-Cyrl-CS"/>
        </w:rPr>
        <w:t>191211*</w:t>
      </w:r>
      <w:r>
        <w:rPr>
          <w:rFonts w:cs="Arial"/>
          <w:b/>
          <w:sz w:val="24"/>
          <w:szCs w:val="24"/>
          <w:lang w:val="sr-Cyrl-CS"/>
        </w:rPr>
        <w:t xml:space="preserve"> </w:t>
      </w:r>
      <w:r w:rsidRPr="00D85D28">
        <w:rPr>
          <w:rFonts w:cs="Arial"/>
          <w:sz w:val="24"/>
          <w:szCs w:val="24"/>
          <w:lang w:val="sr-Cyrl-CS"/>
        </w:rPr>
        <w:t xml:space="preserve">обавезан је да за предметни отпад </w:t>
      </w:r>
      <w:r w:rsidRPr="00D842A4">
        <w:rPr>
          <w:rFonts w:cs="Arial"/>
          <w:b/>
          <w:sz w:val="24"/>
          <w:szCs w:val="24"/>
          <w:lang w:val="sr-Cyrl-CS"/>
        </w:rPr>
        <w:t>Услуге у вези са одлагањем опасног отпада - други отпад (укљу</w:t>
      </w:r>
      <w:r>
        <w:rPr>
          <w:rFonts w:cs="Arial"/>
          <w:b/>
          <w:sz w:val="24"/>
          <w:szCs w:val="24"/>
          <w:lang w:val="sr-Cyrl-CS"/>
        </w:rPr>
        <w:t xml:space="preserve">чујући мешавине материјала) од </w:t>
      </w:r>
      <w:r w:rsidRPr="00D842A4">
        <w:rPr>
          <w:rFonts w:cs="Arial"/>
          <w:b/>
          <w:sz w:val="24"/>
          <w:szCs w:val="24"/>
          <w:lang w:val="sr-Cyrl-CS"/>
        </w:rPr>
        <w:t xml:space="preserve">механичког третмана отпада </w:t>
      </w:r>
      <w:r w:rsidRPr="00D842A4">
        <w:rPr>
          <w:rFonts w:cs="Arial"/>
          <w:b/>
          <w:sz w:val="24"/>
          <w:szCs w:val="24"/>
          <w:lang w:val="sr-Cyrl-CS"/>
        </w:rPr>
        <w:lastRenderedPageBreak/>
        <w:t>који садржи опасне супстанце</w:t>
      </w:r>
      <w:r>
        <w:rPr>
          <w:rFonts w:cs="Arial"/>
          <w:b/>
          <w:sz w:val="24"/>
          <w:szCs w:val="24"/>
          <w:lang w:val="sr-Cyrl-CS"/>
        </w:rPr>
        <w:t xml:space="preserve"> (замашћени гумено пластични </w:t>
      </w:r>
      <w:r w:rsidRPr="00D842A4">
        <w:rPr>
          <w:rFonts w:cs="Arial"/>
          <w:b/>
          <w:sz w:val="24"/>
          <w:szCs w:val="24"/>
          <w:lang w:val="sr-Cyrl-CS"/>
        </w:rPr>
        <w:t xml:space="preserve">заптивци и хидраулична црева  </w:t>
      </w:r>
      <w:r w:rsidRPr="00D842A4">
        <w:rPr>
          <w:rFonts w:cs="Arial"/>
          <w:sz w:val="24"/>
          <w:szCs w:val="24"/>
          <w:lang w:val="sr-Cyrl-RS" w:eastAsia="x-none"/>
        </w:rPr>
        <w:t>води евиденцију и документацију у складу са Законом до момента предаје Пружаоцу услуга.</w:t>
      </w:r>
    </w:p>
    <w:p w14:paraId="61AE0A75" w14:textId="77777777" w:rsidR="00D842A4" w:rsidRPr="00B35200" w:rsidRDefault="00D842A4" w:rsidP="00D842A4">
      <w:pPr>
        <w:widowControl/>
        <w:suppressAutoHyphens w:val="0"/>
        <w:autoSpaceDN/>
        <w:spacing w:after="200"/>
        <w:contextualSpacing/>
        <w:jc w:val="both"/>
        <w:textAlignment w:val="auto"/>
        <w:rPr>
          <w:rFonts w:cs="Arial"/>
        </w:rPr>
      </w:pPr>
      <w:r w:rsidRPr="00B35200">
        <w:rPr>
          <w:rFonts w:cs="Arial"/>
          <w:sz w:val="24"/>
          <w:szCs w:val="24"/>
          <w:lang w:val="sr-Cyrl-RS"/>
        </w:rPr>
        <w:t xml:space="preserve">       </w:t>
      </w:r>
    </w:p>
    <w:p w14:paraId="6CD40923"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ОБАВЕЗЕ ПРУЖАОЦА УСЛУГЕ</w:t>
      </w:r>
    </w:p>
    <w:p w14:paraId="1D6F6D5E" w14:textId="77777777" w:rsidR="00D842A4" w:rsidRPr="00B35200" w:rsidRDefault="00D842A4" w:rsidP="00D842A4">
      <w:pPr>
        <w:tabs>
          <w:tab w:val="left" w:pos="567"/>
        </w:tabs>
        <w:autoSpaceDE w:val="0"/>
        <w:jc w:val="center"/>
        <w:textAlignment w:val="auto"/>
        <w:rPr>
          <w:rFonts w:ascii="Arial MT" w:hAnsi="Arial MT" w:cs="Arial"/>
          <w:color w:val="000000"/>
          <w:kern w:val="0"/>
          <w:sz w:val="24"/>
          <w:szCs w:val="24"/>
        </w:rPr>
      </w:pPr>
      <w:r w:rsidRPr="00B35200">
        <w:rPr>
          <w:rFonts w:ascii="Arial MT" w:hAnsi="Arial MT" w:cs="Arial"/>
          <w:b/>
          <w:color w:val="000000"/>
          <w:kern w:val="0"/>
          <w:sz w:val="24"/>
          <w:szCs w:val="24"/>
        </w:rPr>
        <w:t xml:space="preserve">Члан </w:t>
      </w:r>
      <w:r w:rsidRPr="00B35200">
        <w:rPr>
          <w:rFonts w:ascii="Arial MT" w:hAnsi="Arial MT" w:cs="Arial"/>
          <w:b/>
          <w:color w:val="000000"/>
          <w:kern w:val="0"/>
          <w:sz w:val="24"/>
          <w:szCs w:val="24"/>
          <w:lang w:val="sr-Cyrl-RS"/>
        </w:rPr>
        <w:t>8</w:t>
      </w:r>
      <w:r w:rsidRPr="00B35200">
        <w:rPr>
          <w:rFonts w:ascii="Arial MT" w:hAnsi="Arial MT" w:cs="Arial"/>
          <w:color w:val="000000"/>
          <w:kern w:val="0"/>
          <w:sz w:val="24"/>
          <w:szCs w:val="24"/>
        </w:rPr>
        <w:t>.</w:t>
      </w:r>
    </w:p>
    <w:p w14:paraId="56C3671E" w14:textId="77777777" w:rsidR="00D842A4" w:rsidRPr="00B35200" w:rsidRDefault="00D842A4" w:rsidP="00D842A4">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14:paraId="2157DE0A" w14:textId="77777777" w:rsidR="00D842A4" w:rsidRPr="00B35200" w:rsidRDefault="00D842A4" w:rsidP="00D842A4">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42EDEDF0" w14:textId="77777777" w:rsidR="00D842A4" w:rsidRPr="00D21884" w:rsidRDefault="00D842A4" w:rsidP="00D842A4">
      <w:pPr>
        <w:pStyle w:val="CommentText"/>
        <w:rPr>
          <w:rFonts w:ascii="Arial" w:hAnsi="Arial" w:cs="Arial"/>
          <w:color w:val="auto"/>
          <w:sz w:val="24"/>
          <w:szCs w:val="24"/>
          <w:lang w:val="sr-Cyrl-RS"/>
        </w:rPr>
      </w:pPr>
      <w:r w:rsidRPr="00D21884">
        <w:rPr>
          <w:rFonts w:cs="Arial"/>
          <w:color w:val="auto"/>
          <w:sz w:val="24"/>
          <w:szCs w:val="24"/>
        </w:rPr>
        <w:t>Пружалац услуге је дужан да у року од 2 (два) дана благовремено</w:t>
      </w:r>
      <w:r w:rsidRPr="00D21884">
        <w:rPr>
          <w:rFonts w:asciiTheme="minorHAnsi" w:hAnsiTheme="minorHAnsi" w:cs="Arial"/>
          <w:color w:val="auto"/>
          <w:sz w:val="24"/>
          <w:szCs w:val="24"/>
          <w:lang w:val="sr-Cyrl-RS"/>
        </w:rPr>
        <w:t xml:space="preserve">, </w:t>
      </w:r>
      <w:r w:rsidRPr="00D21884">
        <w:rPr>
          <w:rFonts w:ascii="Arial" w:hAnsi="Arial" w:cs="Arial"/>
          <w:color w:val="auto"/>
          <w:sz w:val="24"/>
          <w:szCs w:val="24"/>
          <w:lang w:val="sr-Cyrl-RS"/>
        </w:rPr>
        <w:t>ради успешне реализације уговора,</w:t>
      </w:r>
      <w:r w:rsidRPr="00D21884">
        <w:rPr>
          <w:rFonts w:cs="Arial"/>
          <w:color w:val="auto"/>
          <w:sz w:val="24"/>
          <w:szCs w:val="24"/>
        </w:rPr>
        <w:t xml:space="preserve"> затражи од Корисника услуге све потребне информације, разјашњења, документацију и друге релевантне податке </w:t>
      </w:r>
      <w:r w:rsidRPr="00D21884">
        <w:rPr>
          <w:rFonts w:ascii="Arial" w:hAnsi="Arial" w:cs="Arial"/>
          <w:color w:val="auto"/>
          <w:sz w:val="24"/>
          <w:szCs w:val="24"/>
          <w:lang w:val="sr-Cyrl-RS"/>
        </w:rPr>
        <w:t>које су информативног карактера и не могу утицати на обавезе Пружаоца услуге.</w:t>
      </w:r>
    </w:p>
    <w:p w14:paraId="3CCDF4E4" w14:textId="77777777" w:rsidR="00D842A4" w:rsidRPr="00D21884" w:rsidRDefault="00D842A4" w:rsidP="00D842A4">
      <w:pPr>
        <w:tabs>
          <w:tab w:val="left" w:pos="567"/>
        </w:tabs>
        <w:autoSpaceDE w:val="0"/>
        <w:spacing w:before="120"/>
        <w:jc w:val="both"/>
        <w:textAlignment w:val="auto"/>
        <w:rPr>
          <w:rFonts w:cs="Arial"/>
          <w:kern w:val="0"/>
          <w:sz w:val="24"/>
          <w:szCs w:val="24"/>
        </w:rPr>
      </w:pPr>
      <w:r w:rsidRPr="00D21884">
        <w:rPr>
          <w:rFonts w:cs="Arial"/>
          <w:kern w:val="0"/>
          <w:sz w:val="24"/>
          <w:szCs w:val="24"/>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4438AD76" w14:textId="77777777" w:rsidR="00D842A4" w:rsidRPr="00B35200" w:rsidRDefault="00D842A4" w:rsidP="00D842A4">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4D637184" w14:textId="77777777" w:rsidR="00D842A4" w:rsidRPr="00B35200" w:rsidRDefault="00D842A4" w:rsidP="00D842A4">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7B06B322" w14:textId="77777777" w:rsidR="00D842A4" w:rsidRPr="00221583" w:rsidRDefault="00D842A4" w:rsidP="00D842A4">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w:t>
      </w:r>
      <w:r>
        <w:rPr>
          <w:rFonts w:cs="Arial"/>
          <w:color w:val="000000"/>
          <w:kern w:val="0"/>
          <w:sz w:val="24"/>
          <w:szCs w:val="24"/>
        </w:rPr>
        <w:t xml:space="preserve">вају усклађеност решења. </w:t>
      </w:r>
    </w:p>
    <w:p w14:paraId="4B132BEB"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Пружалац услуга  се обавезује да:</w:t>
      </w:r>
    </w:p>
    <w:p w14:paraId="3988A6EB"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 xml:space="preserve">- </w:t>
      </w:r>
      <w:r w:rsidRPr="00F11E82">
        <w:rPr>
          <w:rFonts w:cs="Arial"/>
          <w:sz w:val="24"/>
          <w:szCs w:val="24"/>
          <w:lang w:val="sr-Cyrl-CS"/>
        </w:rPr>
        <w:t>рeдoвнo прeузимa прeдмeтни oтпaд у складу са чланом 10. Уговора</w:t>
      </w:r>
    </w:p>
    <w:p w14:paraId="4A786953"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организује транспорт прeдмeтнoг oтпaдa из привременог складишта  Корисника услуга, у складу са позитивним законским прописима о превозу опасних материја;</w:t>
      </w:r>
    </w:p>
    <w:p w14:paraId="086D7AD5" w14:textId="77777777" w:rsidR="00D842A4" w:rsidRDefault="00D842A4" w:rsidP="00D842A4">
      <w:pPr>
        <w:tabs>
          <w:tab w:val="left" w:pos="567"/>
        </w:tabs>
        <w:autoSpaceDE w:val="0"/>
        <w:spacing w:before="120"/>
        <w:jc w:val="both"/>
        <w:textAlignment w:val="auto"/>
        <w:rPr>
          <w:rFonts w:cs="Arial"/>
          <w:sz w:val="24"/>
          <w:szCs w:val="24"/>
          <w:lang w:val="sr-Cyrl-CS"/>
        </w:rPr>
      </w:pPr>
      <w:r w:rsidRPr="00A97A20">
        <w:rPr>
          <w:rFonts w:cs="Arial"/>
          <w:sz w:val="24"/>
          <w:szCs w:val="24"/>
          <w:lang w:val="sr-Cyrl-CS"/>
        </w:rPr>
        <w:t>- изврши третман отпада (складиштење или поновно искоришћење или одлагање) у складу са Законом о управљању отпадом и другим законским регулативама.</w:t>
      </w:r>
    </w:p>
    <w:p w14:paraId="6B0E0382"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 xml:space="preserve"> сaрaђуje сa нaдзoрним лицимa Корисника услуга вeзaнo зa прeузимaњe прeдмeтнoг oтпaдa</w:t>
      </w:r>
    </w:p>
    <w:p w14:paraId="13A99308"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сe придржaвa мeрa из Прaвилникa o бeзбeднoсти и здрaвљу нa рaду и мeрa прoтивпoжaрнe зaштитe РБ „Колубара“</w:t>
      </w:r>
    </w:p>
    <w:p w14:paraId="6B7A56AC"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lastRenderedPageBreak/>
        <w:t>-</w:t>
      </w:r>
      <w:r w:rsidRPr="00F11E82">
        <w:rPr>
          <w:rFonts w:cs="Arial"/>
          <w:sz w:val="24"/>
          <w:szCs w:val="24"/>
          <w:lang w:val="sr-Cyrl-CS"/>
        </w:rPr>
        <w:t>оверен „Шести примерак“ (6/6) Документа о кретању опасног отпада достави Нaручиoцу у року од 10 дана од дана приjeмa прeдмeтнoг oтпaдa.</w:t>
      </w:r>
    </w:p>
    <w:p w14:paraId="4F5BEA3D"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писаним путeм, минимум 3 (три) дaнa рaниje oбaвeсти Корисника услуга зa пoтрeбу oбeзбeђeњa aдeквaтнe прoтивпoжaрнe зaштитe;</w:t>
      </w:r>
    </w:p>
    <w:p w14:paraId="1435F36A" w14:textId="77777777" w:rsidR="00D842A4"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 xml:space="preserve">пoступa сa прeузeтим прeдмeтним oтпaдoм нa нaчин кojим сe нe угрoжaвa живoтнa срeдинa  </w:t>
      </w:r>
      <w:r w:rsidRPr="00A97A20">
        <w:rPr>
          <w:rFonts w:cs="Arial"/>
          <w:sz w:val="24"/>
          <w:szCs w:val="24"/>
          <w:lang w:val="sr-Cyrl-CS"/>
        </w:rPr>
        <w:t>и у складу са Законом о управљању отпадом.</w:t>
      </w:r>
    </w:p>
    <w:p w14:paraId="74C7E765" w14:textId="77777777" w:rsidR="00D842A4" w:rsidRPr="005D49D8" w:rsidRDefault="00D842A4" w:rsidP="00D842A4">
      <w:pPr>
        <w:tabs>
          <w:tab w:val="left" w:pos="567"/>
        </w:tabs>
        <w:autoSpaceDE w:val="0"/>
        <w:spacing w:before="120"/>
        <w:jc w:val="both"/>
        <w:textAlignment w:val="auto"/>
        <w:rPr>
          <w:rFonts w:cs="Arial"/>
          <w:sz w:val="24"/>
          <w:szCs w:val="24"/>
          <w:u w:val="single"/>
          <w:lang w:val="sr-Cyrl-CS"/>
        </w:rPr>
      </w:pPr>
      <w:r w:rsidRPr="000070ED">
        <w:rPr>
          <w:rFonts w:cs="Arial"/>
          <w:sz w:val="24"/>
          <w:szCs w:val="24"/>
          <w:lang w:val="sr-Cyrl-CS"/>
        </w:rPr>
        <w:t xml:space="preserve"> </w:t>
      </w:r>
      <w:r w:rsidRPr="005D49D8">
        <w:rPr>
          <w:rFonts w:cs="Arial"/>
          <w:sz w:val="24"/>
          <w:szCs w:val="24"/>
          <w:lang w:val="sr-Cyrl-CS"/>
        </w:rPr>
        <w:t>Уколико дође до промене физичко-хемијских, хемијских и биолошких особина и састава отпада, промене не утичу на обавезе пружаоца услуга из овог члана те се на исте не може позвати.</w:t>
      </w:r>
      <w:r w:rsidRPr="005D49D8">
        <w:rPr>
          <w:rFonts w:cs="Arial"/>
          <w:sz w:val="24"/>
          <w:szCs w:val="24"/>
          <w:u w:val="single"/>
          <w:lang w:val="sr-Cyrl-CS"/>
        </w:rPr>
        <w:t xml:space="preserve"> </w:t>
      </w:r>
    </w:p>
    <w:p w14:paraId="34050F3E" w14:textId="77777777" w:rsidR="00D842A4" w:rsidRPr="007814E9" w:rsidRDefault="00D842A4" w:rsidP="00D842A4">
      <w:pPr>
        <w:tabs>
          <w:tab w:val="left" w:pos="567"/>
        </w:tabs>
        <w:autoSpaceDE w:val="0"/>
        <w:spacing w:before="120"/>
        <w:jc w:val="both"/>
        <w:textAlignment w:val="auto"/>
        <w:rPr>
          <w:rFonts w:cs="Arial"/>
          <w:b/>
          <w:sz w:val="24"/>
          <w:szCs w:val="24"/>
          <w:lang w:val="sr-Cyrl-RS"/>
        </w:rPr>
      </w:pPr>
      <w:r w:rsidRPr="007814E9">
        <w:rPr>
          <w:rFonts w:cs="Arial"/>
          <w:b/>
          <w:sz w:val="24"/>
          <w:szCs w:val="24"/>
          <w:lang w:val="sr-Cyrl-RS"/>
        </w:rPr>
        <w:t>Извештаји о испитивању отпада достављени од стране акредитоване лабораторије која испитивање врши</w:t>
      </w:r>
      <w:r>
        <w:rPr>
          <w:rFonts w:cs="Arial"/>
          <w:b/>
          <w:sz w:val="24"/>
          <w:szCs w:val="24"/>
          <w:lang w:val="sr-Cyrl-RS"/>
        </w:rPr>
        <w:t>,</w:t>
      </w:r>
      <w:r w:rsidRPr="007814E9">
        <w:rPr>
          <w:rFonts w:cs="Arial"/>
          <w:b/>
          <w:sz w:val="24"/>
          <w:szCs w:val="24"/>
          <w:lang w:val="sr-Cyrl-RS"/>
        </w:rPr>
        <w:t xml:space="preserve">  не зависе од Корисника услуге и не могу утицати на обавезе Пружаоца услуге из овог члана ,те се на исте не може позвати.</w:t>
      </w:r>
    </w:p>
    <w:p w14:paraId="4126999C" w14:textId="77777777" w:rsidR="00D842A4" w:rsidRDefault="00D842A4" w:rsidP="00D842A4">
      <w:pPr>
        <w:tabs>
          <w:tab w:val="left" w:pos="567"/>
        </w:tabs>
        <w:autoSpaceDE w:val="0"/>
        <w:spacing w:before="120"/>
        <w:jc w:val="both"/>
        <w:textAlignment w:val="auto"/>
        <w:rPr>
          <w:rFonts w:cs="Arial"/>
          <w:sz w:val="24"/>
          <w:szCs w:val="24"/>
          <w:lang w:val="sr-Cyrl-CS"/>
        </w:rPr>
      </w:pPr>
      <w:r w:rsidRPr="005D49D8">
        <w:rPr>
          <w:rFonts w:cs="Arial"/>
          <w:sz w:val="24"/>
          <w:szCs w:val="24"/>
          <w:lang w:val="sr-Cyrl-CS"/>
        </w:rPr>
        <w:t>Отпад се налази на привременим складиштима у оквиру РБ Колубара, подложан је промени локације складишта у оквиру РБ Колубара. Промена локације отпада не може утицати на обавезе пружаоца услуга из овог члана.</w:t>
      </w:r>
    </w:p>
    <w:p w14:paraId="00DFD895"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 xml:space="preserve">Паковање, сортирање, сечење, утовар уговореног отпада, као и све радње око преузимања предметног отпада, падају на терет Пружаоца услуге. </w:t>
      </w:r>
    </w:p>
    <w:p w14:paraId="2684769D"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Пружалац услуге је дужан да радње из претходног става  овог члана обавља сопственим средствима, механизацијом и опремом.</w:t>
      </w:r>
    </w:p>
    <w:p w14:paraId="42C73E80" w14:textId="77777777" w:rsidR="00D842A4" w:rsidRDefault="00D842A4" w:rsidP="00D842A4">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 xml:space="preserve">Пружалац услуга сe oбaвeзуje дa прeдмeтни отпад из чланa 1. oвoг Уговора преузима сукцесивно, по динамици и приоритету које буде одређивао Корисник услуге. Пружалац услуга ће имати писмено Обавештење издато од стране Корисника услуге односно „Службе за отпад и опасне материје“ о роковима и динамици отпремања отпада са терена. </w:t>
      </w:r>
    </w:p>
    <w:p w14:paraId="70B59531" w14:textId="77777777" w:rsidR="00D842A4" w:rsidRDefault="00D842A4" w:rsidP="00D842A4">
      <w:pPr>
        <w:tabs>
          <w:tab w:val="left" w:pos="567"/>
        </w:tabs>
        <w:autoSpaceDE w:val="0"/>
        <w:spacing w:before="120"/>
        <w:jc w:val="both"/>
        <w:textAlignment w:val="auto"/>
        <w:rPr>
          <w:rFonts w:cs="Arial"/>
          <w:sz w:val="24"/>
          <w:szCs w:val="24"/>
          <w:lang w:val="sr-Cyrl-CS"/>
        </w:rPr>
      </w:pPr>
      <w:r w:rsidRPr="005D49D8">
        <w:rPr>
          <w:rFonts w:cs="Arial"/>
          <w:sz w:val="24"/>
          <w:szCs w:val="24"/>
          <w:lang w:val="sr-Cyrl-CS"/>
        </w:rPr>
        <w:t>Пружалац услуга нема право утицаја на динамику преузимања коју одређује Корисник услуга.</w:t>
      </w:r>
    </w:p>
    <w:p w14:paraId="0129757C"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 xml:space="preserve"> Прeузимaњe oтпaдa вршићe сe рaдним дaнимa oд 7 дo 15 чaсoвa.</w:t>
      </w:r>
    </w:p>
    <w:p w14:paraId="2E8CD31D" w14:textId="77777777" w:rsidR="00D842A4" w:rsidRPr="00B35200" w:rsidRDefault="00D842A4" w:rsidP="00D842A4">
      <w:pPr>
        <w:tabs>
          <w:tab w:val="left" w:pos="567"/>
        </w:tabs>
        <w:autoSpaceDE w:val="0"/>
        <w:spacing w:before="120"/>
        <w:jc w:val="both"/>
        <w:textAlignment w:val="auto"/>
        <w:rPr>
          <w:rFonts w:cs="Arial"/>
          <w:b/>
          <w:color w:val="000000"/>
          <w:kern w:val="0"/>
          <w:sz w:val="24"/>
          <w:szCs w:val="24"/>
        </w:rPr>
      </w:pPr>
      <w:r w:rsidRPr="00B35200">
        <w:rPr>
          <w:rFonts w:cs="Arial"/>
          <w:b/>
          <w:color w:val="000000"/>
          <w:kern w:val="0"/>
          <w:sz w:val="24"/>
          <w:szCs w:val="24"/>
          <w:lang w:val="sr-Cyrl-RS"/>
        </w:rPr>
        <w:t xml:space="preserve">                                                            </w:t>
      </w:r>
      <w:r w:rsidRPr="00B35200">
        <w:rPr>
          <w:rFonts w:cs="Arial"/>
          <w:b/>
          <w:color w:val="000000"/>
          <w:kern w:val="0"/>
          <w:sz w:val="24"/>
          <w:szCs w:val="24"/>
        </w:rPr>
        <w:t xml:space="preserve">Члан </w:t>
      </w:r>
      <w:r w:rsidRPr="00B35200">
        <w:rPr>
          <w:rFonts w:cs="Arial"/>
          <w:b/>
          <w:color w:val="000000"/>
          <w:kern w:val="0"/>
          <w:sz w:val="24"/>
          <w:szCs w:val="24"/>
          <w:lang w:val="sr-Cyrl-RS"/>
        </w:rPr>
        <w:t>9</w:t>
      </w:r>
      <w:r w:rsidRPr="00B35200">
        <w:rPr>
          <w:rFonts w:cs="Arial"/>
          <w:b/>
          <w:color w:val="000000"/>
          <w:kern w:val="0"/>
          <w:sz w:val="24"/>
          <w:szCs w:val="24"/>
        </w:rPr>
        <w:t>.</w:t>
      </w:r>
    </w:p>
    <w:p w14:paraId="6B8BDACC" w14:textId="77777777" w:rsidR="00D842A4" w:rsidRPr="00B35200" w:rsidRDefault="00D842A4" w:rsidP="00D842A4">
      <w:pPr>
        <w:tabs>
          <w:tab w:val="left" w:pos="567"/>
        </w:tabs>
        <w:autoSpaceDE w:val="0"/>
        <w:jc w:val="both"/>
        <w:textAlignment w:val="auto"/>
        <w:rPr>
          <w:rFonts w:cs="Arial"/>
          <w:color w:val="000000"/>
          <w:kern w:val="0"/>
          <w:sz w:val="24"/>
          <w:szCs w:val="24"/>
        </w:rPr>
      </w:pPr>
      <w:r w:rsidRPr="00B35200">
        <w:rPr>
          <w:rFonts w:cs="Arial"/>
          <w:color w:val="000000"/>
          <w:kern w:val="0"/>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6F55B297"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45B1316F"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39C23C6D"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6B94F7EA" w14:textId="77777777" w:rsidR="00D842A4" w:rsidRPr="0091491B" w:rsidRDefault="00D842A4" w:rsidP="00D842A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РОК  И ДИНАМКА ПРУЖАЊА УСЛУГЕ</w:t>
      </w:r>
    </w:p>
    <w:p w14:paraId="4CF7AF70" w14:textId="77777777" w:rsidR="00D842A4" w:rsidRPr="0091491B" w:rsidRDefault="00D842A4" w:rsidP="00D842A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 xml:space="preserve">Члан </w:t>
      </w:r>
      <w:r w:rsidRPr="0091491B">
        <w:rPr>
          <w:rFonts w:ascii="Arial MT" w:hAnsi="Arial MT" w:cs="Arial"/>
          <w:b/>
          <w:color w:val="000000"/>
          <w:kern w:val="0"/>
          <w:sz w:val="24"/>
          <w:szCs w:val="24"/>
          <w:lang w:val="sr-Cyrl-RS"/>
        </w:rPr>
        <w:t>10</w:t>
      </w:r>
      <w:r w:rsidRPr="0091491B">
        <w:rPr>
          <w:rFonts w:ascii="Arial MT" w:hAnsi="Arial MT" w:cs="Arial"/>
          <w:color w:val="000000"/>
          <w:kern w:val="0"/>
          <w:sz w:val="24"/>
          <w:szCs w:val="24"/>
        </w:rPr>
        <w:t>.</w:t>
      </w:r>
    </w:p>
    <w:p w14:paraId="55123706" w14:textId="77777777" w:rsidR="00D842A4" w:rsidRDefault="00D842A4" w:rsidP="00D842A4">
      <w:pPr>
        <w:tabs>
          <w:tab w:val="left" w:pos="567"/>
        </w:tabs>
        <w:autoSpaceDE w:val="0"/>
        <w:jc w:val="both"/>
        <w:textAlignment w:val="auto"/>
        <w:rPr>
          <w:rFonts w:cs="Arial"/>
          <w:kern w:val="0"/>
          <w:sz w:val="24"/>
          <w:szCs w:val="24"/>
          <w:lang w:val="sr-Cyrl-RS"/>
        </w:rPr>
      </w:pPr>
      <w:r w:rsidRPr="0091491B">
        <w:rPr>
          <w:rFonts w:cs="Arial"/>
          <w:kern w:val="0"/>
          <w:sz w:val="24"/>
          <w:szCs w:val="24"/>
          <w:lang w:val="sr-Cyrl-CS"/>
        </w:rPr>
        <w:t>Пружалац услуга с</w:t>
      </w:r>
      <w:r w:rsidRPr="0091491B">
        <w:rPr>
          <w:rFonts w:cs="Arial"/>
          <w:kern w:val="0"/>
          <w:sz w:val="24"/>
          <w:szCs w:val="24"/>
          <w:lang w:val="sr-Latn-RS"/>
        </w:rPr>
        <w:t>e</w:t>
      </w:r>
      <w:r w:rsidRPr="0091491B">
        <w:rPr>
          <w:rFonts w:cs="Arial"/>
          <w:kern w:val="0"/>
          <w:sz w:val="24"/>
          <w:szCs w:val="24"/>
          <w:lang w:val="sr-Cyrl-CS"/>
        </w:rPr>
        <w:t xml:space="preserve"> обавезује да вршење услуга из члана 1. овог Уговора, започне у року</w:t>
      </w:r>
      <w:r w:rsidRPr="0091491B">
        <w:rPr>
          <w:rFonts w:cs="Arial"/>
          <w:kern w:val="0"/>
          <w:sz w:val="24"/>
          <w:szCs w:val="24"/>
          <w:lang w:val="sr-Latn-RS"/>
        </w:rPr>
        <w:t xml:space="preserve"> o</w:t>
      </w:r>
      <w:r w:rsidRPr="0091491B">
        <w:rPr>
          <w:rFonts w:cs="Arial"/>
          <w:kern w:val="0"/>
          <w:sz w:val="24"/>
          <w:szCs w:val="24"/>
          <w:lang w:val="sr-Cyrl-RS"/>
        </w:rPr>
        <w:t>д</w:t>
      </w:r>
      <w:r w:rsidRPr="0091491B">
        <w:rPr>
          <w:rFonts w:cs="Arial"/>
          <w:kern w:val="0"/>
          <w:sz w:val="24"/>
          <w:szCs w:val="24"/>
          <w:lang w:val="sr-Cyrl-CS"/>
        </w:rPr>
        <w:t xml:space="preserve"> ____дана од пријема писаног позива Корисника услуга, </w:t>
      </w:r>
      <w:r w:rsidRPr="0091491B">
        <w:rPr>
          <w:rFonts w:cs="Arial"/>
          <w:kern w:val="0"/>
          <w:sz w:val="24"/>
          <w:szCs w:val="24"/>
        </w:rPr>
        <w:t>а</w:t>
      </w:r>
      <w:r w:rsidRPr="0091491B">
        <w:rPr>
          <w:rFonts w:cs="Arial"/>
          <w:kern w:val="0"/>
          <w:sz w:val="24"/>
          <w:szCs w:val="24"/>
          <w:lang w:val="sr-Cyrl-RS"/>
        </w:rPr>
        <w:t xml:space="preserve"> на</w:t>
      </w:r>
      <w:r w:rsidRPr="0091491B">
        <w:rPr>
          <w:rFonts w:cs="Arial"/>
          <w:kern w:val="0"/>
          <w:sz w:val="24"/>
          <w:szCs w:val="24"/>
        </w:rPr>
        <w:t xml:space="preserve"> основу указане потребе за пружањем уговорених услуга </w:t>
      </w:r>
      <w:r w:rsidRPr="0091491B">
        <w:rPr>
          <w:rFonts w:cs="Arial"/>
          <w:kern w:val="0"/>
          <w:sz w:val="24"/>
          <w:szCs w:val="24"/>
          <w:lang w:val="sr-Cyrl-CS"/>
        </w:rPr>
        <w:t>и изврши исту у року од</w:t>
      </w:r>
      <w:r>
        <w:rPr>
          <w:rFonts w:cs="Arial"/>
          <w:kern w:val="0"/>
          <w:sz w:val="24"/>
          <w:szCs w:val="24"/>
          <w:lang w:val="sr-Latn-RS"/>
        </w:rPr>
        <w:t xml:space="preserve"> 1</w:t>
      </w:r>
      <w:r w:rsidRPr="0091491B">
        <w:rPr>
          <w:rFonts w:cs="Arial"/>
          <w:kern w:val="0"/>
          <w:sz w:val="24"/>
          <w:szCs w:val="24"/>
          <w:lang w:val="sr-Latn-RS"/>
        </w:rPr>
        <w:t xml:space="preserve"> </w:t>
      </w:r>
      <w:r w:rsidRPr="0091491B">
        <w:rPr>
          <w:rFonts w:cs="Arial"/>
          <w:kern w:val="0"/>
          <w:sz w:val="24"/>
          <w:szCs w:val="24"/>
          <w:lang w:val="sr-Cyrl-RS"/>
        </w:rPr>
        <w:t>дана</w:t>
      </w:r>
      <w:r w:rsidRPr="0091491B">
        <w:rPr>
          <w:rFonts w:cs="Arial"/>
          <w:kern w:val="0"/>
          <w:sz w:val="24"/>
          <w:szCs w:val="24"/>
          <w:lang w:val="sr-Cyrl-CS"/>
        </w:rPr>
        <w:t xml:space="preserve"> </w:t>
      </w:r>
      <w:r w:rsidRPr="0091491B">
        <w:rPr>
          <w:rFonts w:cs="Arial"/>
          <w:kern w:val="0"/>
          <w:sz w:val="24"/>
          <w:szCs w:val="24"/>
        </w:rPr>
        <w:t>од почетка вршења услуге</w:t>
      </w:r>
      <w:r w:rsidRPr="0091491B">
        <w:rPr>
          <w:rFonts w:cs="Arial"/>
          <w:kern w:val="0"/>
          <w:sz w:val="24"/>
          <w:szCs w:val="24"/>
          <w:lang w:val="sr-Cyrl-RS"/>
        </w:rPr>
        <w:t xml:space="preserve"> по сваком појединачном писаном  позиву Корисника услуга.</w:t>
      </w:r>
    </w:p>
    <w:p w14:paraId="36D5CB21" w14:textId="77777777" w:rsidR="00D842A4" w:rsidRDefault="00D842A4" w:rsidP="00D842A4">
      <w:pPr>
        <w:tabs>
          <w:tab w:val="left" w:pos="567"/>
        </w:tabs>
        <w:autoSpaceDE w:val="0"/>
        <w:jc w:val="both"/>
        <w:textAlignment w:val="auto"/>
        <w:rPr>
          <w:rFonts w:cs="Arial"/>
          <w:kern w:val="0"/>
          <w:sz w:val="24"/>
          <w:szCs w:val="24"/>
          <w:lang w:val="sr-Cyrl-RS"/>
        </w:rPr>
      </w:pPr>
    </w:p>
    <w:p w14:paraId="42DE84AF" w14:textId="77777777" w:rsidR="00D842A4" w:rsidRDefault="00D842A4" w:rsidP="00D842A4">
      <w:pPr>
        <w:tabs>
          <w:tab w:val="left" w:pos="567"/>
        </w:tabs>
        <w:autoSpaceDE w:val="0"/>
        <w:jc w:val="both"/>
        <w:textAlignment w:val="auto"/>
        <w:rPr>
          <w:rFonts w:cs="Arial"/>
          <w:kern w:val="0"/>
          <w:sz w:val="24"/>
          <w:szCs w:val="24"/>
          <w:lang w:val="sr-Cyrl-RS"/>
        </w:rPr>
      </w:pPr>
    </w:p>
    <w:p w14:paraId="6D95034A" w14:textId="77777777" w:rsidR="00D842A4" w:rsidRPr="00F11E82" w:rsidRDefault="00D842A4" w:rsidP="00D842A4">
      <w:pPr>
        <w:tabs>
          <w:tab w:val="left" w:pos="567"/>
        </w:tabs>
        <w:autoSpaceDE w:val="0"/>
        <w:jc w:val="both"/>
        <w:textAlignment w:val="auto"/>
        <w:rPr>
          <w:rFonts w:cs="Arial"/>
          <w:kern w:val="0"/>
          <w:sz w:val="24"/>
          <w:szCs w:val="24"/>
          <w:lang w:val="sr-Cyrl-RS"/>
        </w:rPr>
      </w:pPr>
    </w:p>
    <w:p w14:paraId="2B259A7D" w14:textId="77777777" w:rsidR="00D842A4" w:rsidRPr="001D415D" w:rsidRDefault="00D842A4" w:rsidP="00D842A4">
      <w:pPr>
        <w:tabs>
          <w:tab w:val="left" w:pos="567"/>
        </w:tabs>
        <w:autoSpaceDE w:val="0"/>
        <w:jc w:val="both"/>
        <w:textAlignment w:val="auto"/>
        <w:rPr>
          <w:rFonts w:asciiTheme="minorHAnsi" w:hAnsiTheme="minorHAnsi" w:cs="Arial"/>
          <w:b/>
          <w:color w:val="000000"/>
          <w:kern w:val="0"/>
          <w:sz w:val="24"/>
          <w:szCs w:val="24"/>
          <w:lang w:val="sr-Cyrl-RS"/>
        </w:rPr>
      </w:pPr>
    </w:p>
    <w:p w14:paraId="5CA47078" w14:textId="77777777" w:rsidR="00D842A4" w:rsidRDefault="00D842A4" w:rsidP="00D842A4">
      <w:pPr>
        <w:tabs>
          <w:tab w:val="left" w:pos="567"/>
        </w:tabs>
        <w:autoSpaceDE w:val="0"/>
        <w:jc w:val="center"/>
        <w:textAlignment w:val="auto"/>
        <w:rPr>
          <w:rFonts w:ascii="Arial MT" w:hAnsi="Arial MT" w:cs="Arial"/>
          <w:b/>
          <w:color w:val="000000"/>
          <w:kern w:val="0"/>
          <w:sz w:val="24"/>
          <w:szCs w:val="24"/>
          <w:highlight w:val="yellow"/>
        </w:rPr>
      </w:pPr>
    </w:p>
    <w:p w14:paraId="2B7B9B3D" w14:textId="77777777" w:rsidR="00D842A4" w:rsidRDefault="00D842A4" w:rsidP="00D842A4">
      <w:pPr>
        <w:tabs>
          <w:tab w:val="left" w:pos="567"/>
        </w:tabs>
        <w:autoSpaceDE w:val="0"/>
        <w:jc w:val="center"/>
        <w:textAlignment w:val="auto"/>
        <w:rPr>
          <w:rFonts w:ascii="Arial MT" w:hAnsi="Arial MT" w:cs="Arial"/>
          <w:b/>
          <w:color w:val="000000"/>
          <w:kern w:val="0"/>
          <w:sz w:val="24"/>
          <w:szCs w:val="24"/>
        </w:rPr>
      </w:pPr>
      <w:r w:rsidRPr="00F80775">
        <w:rPr>
          <w:rFonts w:ascii="Arial MT" w:hAnsi="Arial MT" w:cs="Arial"/>
          <w:b/>
          <w:color w:val="000000"/>
          <w:kern w:val="0"/>
          <w:sz w:val="24"/>
          <w:szCs w:val="24"/>
        </w:rPr>
        <w:t>СРЕДСТВА ФИНАНСИЈСКОГ ОБЕЗБЕЂЕЊА</w:t>
      </w:r>
    </w:p>
    <w:p w14:paraId="3FFF3F5D" w14:textId="77777777" w:rsidR="00D842A4" w:rsidRPr="004924E3" w:rsidRDefault="00D842A4" w:rsidP="00D842A4">
      <w:pPr>
        <w:tabs>
          <w:tab w:val="left" w:pos="567"/>
        </w:tabs>
        <w:autoSpaceDE w:val="0"/>
        <w:jc w:val="center"/>
        <w:textAlignment w:val="auto"/>
        <w:rPr>
          <w:rFonts w:ascii="Arial MT" w:hAnsi="Arial MT"/>
          <w:color w:val="000000"/>
          <w:kern w:val="0"/>
          <w:sz w:val="24"/>
          <w:szCs w:val="24"/>
        </w:rPr>
      </w:pPr>
    </w:p>
    <w:p w14:paraId="3E2EA236" w14:textId="77777777" w:rsidR="00D842A4" w:rsidRPr="004924E3" w:rsidRDefault="00D842A4" w:rsidP="00D842A4">
      <w:pPr>
        <w:tabs>
          <w:tab w:val="left" w:pos="567"/>
        </w:tabs>
        <w:autoSpaceDE w:val="0"/>
        <w:jc w:val="center"/>
        <w:textAlignment w:val="auto"/>
        <w:rPr>
          <w:rFonts w:ascii="Arial MT" w:hAnsi="Arial MT" w:cs="Arial"/>
          <w:color w:val="000000"/>
          <w:kern w:val="0"/>
          <w:sz w:val="24"/>
          <w:szCs w:val="24"/>
        </w:rPr>
      </w:pPr>
      <w:r w:rsidRPr="004924E3">
        <w:rPr>
          <w:rFonts w:ascii="Arial MT" w:hAnsi="Arial MT" w:cs="Arial"/>
          <w:b/>
          <w:color w:val="000000"/>
          <w:kern w:val="0"/>
          <w:sz w:val="24"/>
          <w:szCs w:val="24"/>
        </w:rPr>
        <w:t>Члан 1</w:t>
      </w:r>
      <w:r w:rsidRPr="004924E3">
        <w:rPr>
          <w:rFonts w:ascii="Arial MT" w:hAnsi="Arial MT" w:cs="Arial"/>
          <w:b/>
          <w:color w:val="000000"/>
          <w:kern w:val="0"/>
          <w:sz w:val="24"/>
          <w:szCs w:val="24"/>
          <w:lang w:val="sr-Cyrl-RS"/>
        </w:rPr>
        <w:t>1</w:t>
      </w:r>
      <w:r w:rsidRPr="004924E3">
        <w:rPr>
          <w:rFonts w:ascii="Arial MT" w:hAnsi="Arial MT" w:cs="Arial"/>
          <w:color w:val="000000"/>
          <w:kern w:val="0"/>
          <w:sz w:val="24"/>
          <w:szCs w:val="24"/>
        </w:rPr>
        <w:t>.</w:t>
      </w:r>
    </w:p>
    <w:p w14:paraId="1E11B9C7" w14:textId="77777777" w:rsidR="00D842A4" w:rsidRPr="007C6018" w:rsidRDefault="00D842A4" w:rsidP="00D842A4">
      <w:pPr>
        <w:jc w:val="both"/>
        <w:rPr>
          <w:rFonts w:cs="Arial"/>
          <w:b/>
          <w:kern w:val="0"/>
          <w:sz w:val="24"/>
          <w:szCs w:val="24"/>
          <w:u w:val="single"/>
          <w:lang w:val="sr-Cyrl-RS"/>
        </w:rPr>
      </w:pPr>
      <w:r w:rsidRPr="007C6018">
        <w:rPr>
          <w:rFonts w:cs="Arial"/>
          <w:b/>
          <w:kern w:val="0"/>
          <w:sz w:val="24"/>
          <w:szCs w:val="24"/>
          <w:u w:val="single"/>
        </w:rPr>
        <w:t>Средство о</w:t>
      </w:r>
      <w:r w:rsidRPr="007C6018">
        <w:rPr>
          <w:rFonts w:cs="Arial"/>
          <w:b/>
          <w:kern w:val="0"/>
          <w:sz w:val="24"/>
          <w:szCs w:val="24"/>
          <w:u w:val="single"/>
          <w:lang w:val="sr-Cyrl-RS"/>
        </w:rPr>
        <w:t>безбеђења за добро извршења посла</w:t>
      </w:r>
    </w:p>
    <w:p w14:paraId="2910B7B3" w14:textId="77777777" w:rsidR="00D842A4" w:rsidRPr="007C6018" w:rsidRDefault="00D842A4" w:rsidP="00D842A4">
      <w:pPr>
        <w:jc w:val="both"/>
        <w:rPr>
          <w:rFonts w:cs="Arial"/>
          <w:kern w:val="0"/>
          <w:sz w:val="24"/>
          <w:szCs w:val="24"/>
        </w:rPr>
      </w:pPr>
    </w:p>
    <w:p w14:paraId="01640E8B" w14:textId="77777777" w:rsidR="00D842A4" w:rsidRPr="007C6018" w:rsidRDefault="00D842A4" w:rsidP="00D842A4">
      <w:pPr>
        <w:jc w:val="both"/>
        <w:rPr>
          <w:rFonts w:cs="Arial"/>
          <w:sz w:val="24"/>
          <w:szCs w:val="24"/>
          <w:lang w:val="sr-Cyrl-RS"/>
        </w:rPr>
      </w:pPr>
      <w:r w:rsidRPr="007C6018">
        <w:rPr>
          <w:rFonts w:cs="Arial"/>
          <w:kern w:val="0"/>
          <w:sz w:val="24"/>
          <w:szCs w:val="24"/>
        </w:rPr>
        <w:t>Пружалац услуге</w:t>
      </w:r>
      <w:r w:rsidRPr="007C6018">
        <w:rPr>
          <w:rFonts w:cs="Arial"/>
          <w:sz w:val="24"/>
          <w:szCs w:val="24"/>
        </w:rPr>
        <w:t xml:space="preserve"> је обавезан да, уз</w:t>
      </w:r>
      <w:r w:rsidRPr="007C6018">
        <w:rPr>
          <w:rFonts w:cs="Arial"/>
          <w:sz w:val="24"/>
          <w:szCs w:val="24"/>
          <w:lang w:val="sr-Cyrl-RS"/>
        </w:rPr>
        <w:t xml:space="preserve"> обострано</w:t>
      </w:r>
      <w:r w:rsidRPr="007C6018">
        <w:rPr>
          <w:rFonts w:cs="Arial"/>
          <w:sz w:val="24"/>
          <w:szCs w:val="24"/>
        </w:rPr>
        <w:t xml:space="preserve"> потписане примерке Уговора</w:t>
      </w:r>
      <w:r w:rsidRPr="007C6018">
        <w:rPr>
          <w:rFonts w:cs="Arial"/>
          <w:sz w:val="24"/>
          <w:szCs w:val="24"/>
          <w:lang w:val="sr-Cyrl-RS"/>
        </w:rPr>
        <w:t xml:space="preserve"> а најкасније три дана од дана обострано потписаних примерака уговора</w:t>
      </w:r>
      <w:r w:rsidRPr="007C6018">
        <w:rPr>
          <w:rFonts w:cs="Arial"/>
          <w:sz w:val="24"/>
          <w:szCs w:val="24"/>
        </w:rPr>
        <w:t xml:space="preserve">, </w:t>
      </w:r>
      <w:r w:rsidRPr="007C6018">
        <w:rPr>
          <w:rFonts w:cs="Arial"/>
          <w:kern w:val="0"/>
          <w:sz w:val="24"/>
          <w:szCs w:val="24"/>
        </w:rPr>
        <w:t>Кориснику услуге</w:t>
      </w:r>
      <w:r w:rsidRPr="007C6018">
        <w:rPr>
          <w:rFonts w:cs="Arial"/>
          <w:sz w:val="24"/>
          <w:szCs w:val="24"/>
        </w:rPr>
        <w:t xml:space="preserve"> достави:</w:t>
      </w:r>
    </w:p>
    <w:p w14:paraId="768EAD08" w14:textId="77777777" w:rsidR="00D842A4" w:rsidRPr="007C6018" w:rsidRDefault="00D842A4" w:rsidP="00D842A4">
      <w:pPr>
        <w:numPr>
          <w:ilvl w:val="0"/>
          <w:numId w:val="71"/>
        </w:numPr>
        <w:suppressAutoHyphens w:val="0"/>
        <w:autoSpaceDE w:val="0"/>
        <w:ind w:left="360"/>
        <w:jc w:val="both"/>
        <w:textAlignment w:val="auto"/>
        <w:rPr>
          <w:rFonts w:cs="Arial"/>
          <w:b/>
          <w:kern w:val="0"/>
          <w:sz w:val="24"/>
          <w:szCs w:val="24"/>
          <w:lang w:val="sr-Cyrl-RS"/>
        </w:rPr>
      </w:pPr>
      <w:r w:rsidRPr="007C6018">
        <w:rPr>
          <w:rFonts w:cs="Arial"/>
          <w:b/>
          <w:kern w:val="0"/>
          <w:sz w:val="24"/>
          <w:szCs w:val="24"/>
        </w:rPr>
        <w:t>бланко сопствену меницу з</w:t>
      </w:r>
      <w:r w:rsidRPr="007C6018">
        <w:rPr>
          <w:rFonts w:cs="Arial"/>
          <w:b/>
          <w:kern w:val="0"/>
          <w:sz w:val="24"/>
          <w:szCs w:val="24"/>
          <w:lang w:val="sr-Cyrl-RS"/>
        </w:rPr>
        <w:t>а добро извршење посла</w:t>
      </w:r>
      <w:r w:rsidRPr="007C6018">
        <w:rPr>
          <w:rFonts w:cs="Arial"/>
          <w:b/>
          <w:kern w:val="0"/>
          <w:sz w:val="24"/>
          <w:szCs w:val="24"/>
        </w:rPr>
        <w:t xml:space="preserve"> која је</w:t>
      </w:r>
      <w:r w:rsidRPr="007C6018">
        <w:rPr>
          <w:rFonts w:cs="Arial"/>
          <w:b/>
          <w:kern w:val="0"/>
          <w:sz w:val="24"/>
          <w:szCs w:val="24"/>
          <w:lang w:val="sr-Cyrl-RS"/>
        </w:rPr>
        <w:t>:</w:t>
      </w:r>
    </w:p>
    <w:p w14:paraId="5A90F122" w14:textId="77777777" w:rsidR="00D842A4" w:rsidRPr="007C6018" w:rsidRDefault="00D842A4" w:rsidP="00D842A4">
      <w:pPr>
        <w:numPr>
          <w:ilvl w:val="0"/>
          <w:numId w:val="68"/>
        </w:numPr>
        <w:suppressAutoHyphens w:val="0"/>
        <w:autoSpaceDE w:val="0"/>
        <w:spacing w:before="120"/>
        <w:ind w:left="567" w:hanging="283"/>
        <w:jc w:val="both"/>
        <w:textAlignment w:val="auto"/>
        <w:rPr>
          <w:rFonts w:ascii="Arial MT" w:hAnsi="Arial MT" w:cs="Arial"/>
          <w:color w:val="000000"/>
          <w:kern w:val="0"/>
          <w:sz w:val="24"/>
          <w:szCs w:val="24"/>
        </w:rPr>
      </w:pPr>
      <w:r w:rsidRPr="007C6018">
        <w:rPr>
          <w:rFonts w:cs="Arial"/>
          <w:kern w:val="0"/>
          <w:sz w:val="24"/>
          <w:szCs w:val="24"/>
        </w:rPr>
        <w:t>Потписана од стране законског заступника или лица по овлашћењу  законског заступника</w:t>
      </w:r>
      <w:r w:rsidRPr="007C6018">
        <w:rPr>
          <w:rFonts w:ascii="Arial MT" w:hAnsi="Arial MT" w:cs="Arial"/>
          <w:kern w:val="0"/>
          <w:sz w:val="24"/>
          <w:szCs w:val="24"/>
        </w:rPr>
        <w:t xml:space="preserve"> и оверена службеним печатом</w:t>
      </w:r>
      <w:r w:rsidRPr="007C6018">
        <w:rPr>
          <w:rFonts w:ascii="Arial MT" w:hAnsi="Arial MT" w:cs="Arial"/>
          <w:kern w:val="0"/>
          <w:sz w:val="24"/>
          <w:szCs w:val="24"/>
          <w:lang w:val="sr-Cyrl-RS"/>
        </w:rPr>
        <w:t xml:space="preserve"> </w:t>
      </w:r>
      <w:r w:rsidRPr="007C6018">
        <w:rPr>
          <w:rFonts w:cs="Arial"/>
          <w:kern w:val="0"/>
          <w:sz w:val="24"/>
          <w:szCs w:val="24"/>
          <w:lang w:val="sr-Cyrl-RS"/>
        </w:rPr>
        <w:t>(уколико послује са печатом),</w:t>
      </w:r>
      <w:r w:rsidRPr="007C6018">
        <w:rPr>
          <w:rFonts w:cs="Arial"/>
          <w:kern w:val="0"/>
          <w:sz w:val="24"/>
          <w:szCs w:val="24"/>
        </w:rPr>
        <w:t xml:space="preserve"> на начин који прописује Закон о меници ("Сл. лист ФНРЈ" бр. 104/46, "Сл. лист СФРЈ" бр. 16/65, 54/70 и 57/89 и "Сл. лист СРЈ" бр. 46/96, Сл. лист СЦГ бр. 01/03 Уст. повеља)</w:t>
      </w:r>
    </w:p>
    <w:p w14:paraId="057F9A05" w14:textId="77777777" w:rsidR="00D842A4" w:rsidRPr="007C6018" w:rsidRDefault="00D842A4" w:rsidP="00D842A4">
      <w:pPr>
        <w:numPr>
          <w:ilvl w:val="0"/>
          <w:numId w:val="68"/>
        </w:numPr>
        <w:suppressAutoHyphens w:val="0"/>
        <w:autoSpaceDE w:val="0"/>
        <w:ind w:left="567" w:hanging="283"/>
        <w:jc w:val="both"/>
        <w:textAlignment w:val="auto"/>
        <w:rPr>
          <w:rFonts w:cs="Arial"/>
          <w:kern w:val="0"/>
          <w:sz w:val="24"/>
          <w:szCs w:val="24"/>
        </w:rPr>
      </w:pPr>
      <w:r w:rsidRPr="007C6018">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и износ из основа.</w:t>
      </w:r>
    </w:p>
    <w:p w14:paraId="0B445E2D" w14:textId="3681A1CC" w:rsidR="00D842A4" w:rsidRPr="007C6018" w:rsidRDefault="00D842A4" w:rsidP="00D842A4">
      <w:pPr>
        <w:suppressAutoHyphens w:val="0"/>
        <w:autoSpaceDE w:val="0"/>
        <w:ind w:left="284"/>
        <w:jc w:val="both"/>
        <w:textAlignment w:val="auto"/>
        <w:rPr>
          <w:rFonts w:cs="Arial"/>
          <w:kern w:val="0"/>
          <w:sz w:val="24"/>
          <w:szCs w:val="24"/>
        </w:rPr>
      </w:pPr>
      <w:r w:rsidRPr="007C6018">
        <w:rPr>
          <w:rFonts w:cs="Arial"/>
          <w:kern w:val="0"/>
          <w:sz w:val="24"/>
          <w:szCs w:val="24"/>
          <w:lang w:val="sr-Cyrl-RS"/>
        </w:rPr>
        <w:t xml:space="preserve">2) </w:t>
      </w:r>
      <w:r w:rsidRPr="007C6018">
        <w:rPr>
          <w:rFonts w:cs="Arial"/>
          <w:kern w:val="0"/>
          <w:sz w:val="24"/>
          <w:szCs w:val="24"/>
        </w:rPr>
        <w:t xml:space="preserve">Менично писмо – овлашћење којим </w:t>
      </w:r>
      <w:r w:rsidRPr="007C6018">
        <w:rPr>
          <w:rFonts w:cs="Arial"/>
          <w:kern w:val="0"/>
          <w:sz w:val="24"/>
          <w:szCs w:val="24"/>
          <w:lang w:val="sr-Cyrl-RS"/>
        </w:rPr>
        <w:t>пружалац услуге</w:t>
      </w:r>
      <w:r w:rsidRPr="007C6018">
        <w:rPr>
          <w:rFonts w:cs="Arial"/>
          <w:kern w:val="0"/>
          <w:sz w:val="24"/>
          <w:szCs w:val="24"/>
        </w:rPr>
        <w:t xml:space="preserve"> овлашћује </w:t>
      </w:r>
      <w:r w:rsidRPr="007C6018">
        <w:rPr>
          <w:rFonts w:cs="Arial"/>
          <w:color w:val="000000"/>
          <w:kern w:val="0"/>
          <w:sz w:val="24"/>
          <w:szCs w:val="24"/>
        </w:rPr>
        <w:t xml:space="preserve">Корисника услуге </w:t>
      </w:r>
      <w:r w:rsidRPr="007C6018">
        <w:rPr>
          <w:rFonts w:cs="Arial"/>
          <w:kern w:val="0"/>
          <w:sz w:val="24"/>
          <w:szCs w:val="24"/>
        </w:rPr>
        <w:t>да може наплатити безусловно, неопозиво, без протеста и трошкова, вансудски,</w:t>
      </w:r>
      <w:r w:rsidRPr="007C6018">
        <w:rPr>
          <w:rFonts w:cs="Arial"/>
          <w:kern w:val="0"/>
          <w:sz w:val="24"/>
          <w:szCs w:val="24"/>
          <w:lang w:val="sr-Cyrl-RS"/>
        </w:rPr>
        <w:t xml:space="preserve"> </w:t>
      </w:r>
      <w:r w:rsidRPr="007C6018">
        <w:rPr>
          <w:rFonts w:cs="Arial"/>
          <w:kern w:val="0"/>
          <w:sz w:val="24"/>
          <w:szCs w:val="24"/>
        </w:rPr>
        <w:t xml:space="preserve">меницу на </w:t>
      </w:r>
      <w:r w:rsidRPr="007C6018">
        <w:rPr>
          <w:rFonts w:cs="Arial"/>
          <w:kern w:val="0"/>
          <w:sz w:val="24"/>
          <w:szCs w:val="24"/>
          <w:lang w:val="sr-Cyrl-RS"/>
        </w:rPr>
        <w:t xml:space="preserve"> </w:t>
      </w:r>
      <w:r w:rsidRPr="007C6018">
        <w:rPr>
          <w:rFonts w:cs="Arial"/>
          <w:kern w:val="0"/>
          <w:sz w:val="24"/>
          <w:szCs w:val="24"/>
        </w:rPr>
        <w:t xml:space="preserve">износ од </w:t>
      </w:r>
      <w:r w:rsidRPr="007C6018">
        <w:rPr>
          <w:rFonts w:cs="Arial"/>
          <w:kern w:val="0"/>
          <w:sz w:val="24"/>
          <w:szCs w:val="24"/>
          <w:lang w:val="sr-Cyrl-RS"/>
        </w:rPr>
        <w:t xml:space="preserve">10% од вредности уговора , </w:t>
      </w:r>
      <w:r w:rsidRPr="007C6018">
        <w:rPr>
          <w:rFonts w:cs="Arial"/>
          <w:kern w:val="0"/>
          <w:sz w:val="24"/>
          <w:szCs w:val="24"/>
        </w:rPr>
        <w:t>без ПДВ-а</w:t>
      </w:r>
      <w:r w:rsidRPr="007C6018">
        <w:rPr>
          <w:rFonts w:cs="Arial"/>
          <w:kern w:val="0"/>
          <w:sz w:val="24"/>
          <w:szCs w:val="24"/>
          <w:lang w:val="sr-Cyrl-RS"/>
        </w:rPr>
        <w:t>,</w:t>
      </w:r>
      <w:r w:rsidRPr="007C6018">
        <w:rPr>
          <w:rFonts w:cs="Arial"/>
          <w:kern w:val="0"/>
          <w:sz w:val="24"/>
          <w:szCs w:val="24"/>
        </w:rPr>
        <w:t xml:space="preserve"> са роком важења минимално 30 дана дужим од</w:t>
      </w:r>
      <w:r w:rsidRPr="007C6018">
        <w:rPr>
          <w:rFonts w:ascii="Arial MT" w:hAnsi="Arial MT" w:cs="Arial"/>
          <w:color w:val="000000"/>
          <w:kern w:val="0"/>
          <w:sz w:val="24"/>
          <w:szCs w:val="24"/>
        </w:rPr>
        <w:t xml:space="preserve"> рока </w:t>
      </w:r>
      <w:r w:rsidR="004A4184" w:rsidRPr="004A4184">
        <w:rPr>
          <w:rFonts w:cs="Arial"/>
          <w:color w:val="000000"/>
          <w:kern w:val="0"/>
          <w:sz w:val="24"/>
          <w:szCs w:val="24"/>
          <w:lang w:val="sr-Cyrl-RS"/>
        </w:rPr>
        <w:t>важења уговора</w:t>
      </w:r>
      <w:r w:rsidRPr="007C6018">
        <w:rPr>
          <w:rFonts w:cs="Arial"/>
          <w:kern w:val="0"/>
          <w:sz w:val="24"/>
          <w:szCs w:val="24"/>
        </w:rPr>
        <w:t>, с тим да евентуални продужетак</w:t>
      </w:r>
      <w:r w:rsidRPr="007C6018">
        <w:rPr>
          <w:rFonts w:cs="Arial"/>
          <w:kern w:val="0"/>
          <w:sz w:val="24"/>
          <w:szCs w:val="24"/>
          <w:lang w:val="sr-Cyrl-RS"/>
        </w:rPr>
        <w:t xml:space="preserve"> тог</w:t>
      </w:r>
      <w:r w:rsidRPr="007C6018">
        <w:rPr>
          <w:rFonts w:cs="Arial"/>
          <w:kern w:val="0"/>
          <w:sz w:val="24"/>
          <w:szCs w:val="24"/>
        </w:rPr>
        <w:t xml:space="preserve"> рока  има за последицу и продужење рока важења менице и меничног овлашћења</w:t>
      </w:r>
      <w:r w:rsidRPr="007C6018">
        <w:rPr>
          <w:rFonts w:cs="Arial"/>
          <w:kern w:val="0"/>
          <w:sz w:val="24"/>
          <w:szCs w:val="24"/>
          <w:lang w:val="sr-Cyrl-RS"/>
        </w:rPr>
        <w:t xml:space="preserve"> за исти број дана за који ће бити продужен рок за извршење  услуге.</w:t>
      </w:r>
    </w:p>
    <w:p w14:paraId="58DDAC34" w14:textId="77777777" w:rsidR="00D842A4" w:rsidRPr="007C6018" w:rsidRDefault="00D842A4" w:rsidP="00D842A4">
      <w:pPr>
        <w:suppressAutoHyphens w:val="0"/>
        <w:autoSpaceDE w:val="0"/>
        <w:ind w:left="284"/>
        <w:jc w:val="both"/>
        <w:textAlignment w:val="auto"/>
        <w:rPr>
          <w:rFonts w:cs="Arial"/>
          <w:kern w:val="0"/>
          <w:sz w:val="24"/>
          <w:szCs w:val="24"/>
        </w:rPr>
      </w:pPr>
      <w:r w:rsidRPr="007C6018">
        <w:rPr>
          <w:rFonts w:cs="Arial"/>
          <w:kern w:val="0"/>
          <w:sz w:val="24"/>
          <w:szCs w:val="24"/>
          <w:lang w:val="sr-Cyrl-RS"/>
        </w:rPr>
        <w:t xml:space="preserve">3) </w:t>
      </w:r>
      <w:r w:rsidRPr="007C6018">
        <w:rPr>
          <w:rFonts w:cs="Arial"/>
          <w:kern w:val="0"/>
          <w:sz w:val="24"/>
          <w:szCs w:val="24"/>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7C6018">
        <w:rPr>
          <w:rFonts w:cs="Arial"/>
          <w:kern w:val="0"/>
          <w:sz w:val="24"/>
          <w:szCs w:val="24"/>
          <w:lang w:val="sr-Cyrl-RS"/>
        </w:rPr>
        <w:t>Пружаоца услуге</w:t>
      </w:r>
      <w:r w:rsidRPr="007C6018">
        <w:rPr>
          <w:rFonts w:cs="Arial"/>
          <w:kern w:val="0"/>
          <w:sz w:val="24"/>
          <w:szCs w:val="24"/>
        </w:rPr>
        <w:t>;</w:t>
      </w:r>
    </w:p>
    <w:p w14:paraId="4B242826" w14:textId="77777777" w:rsidR="00D842A4" w:rsidRPr="007C6018" w:rsidRDefault="00D842A4" w:rsidP="00D842A4">
      <w:pPr>
        <w:suppressAutoHyphens w:val="0"/>
        <w:autoSpaceDE w:val="0"/>
        <w:ind w:left="284"/>
        <w:jc w:val="both"/>
        <w:textAlignment w:val="auto"/>
        <w:rPr>
          <w:rFonts w:cs="Arial"/>
          <w:kern w:val="0"/>
          <w:sz w:val="24"/>
          <w:szCs w:val="24"/>
        </w:rPr>
      </w:pPr>
      <w:r w:rsidRPr="007C6018">
        <w:rPr>
          <w:rFonts w:cs="Arial"/>
          <w:kern w:val="0"/>
          <w:sz w:val="24"/>
          <w:szCs w:val="24"/>
          <w:lang w:val="sr-Cyrl-RS"/>
        </w:rPr>
        <w:t xml:space="preserve">4) </w:t>
      </w:r>
      <w:r w:rsidRPr="007C6018">
        <w:rPr>
          <w:rFonts w:cs="Arial"/>
          <w:kern w:val="0"/>
          <w:sz w:val="24"/>
          <w:szCs w:val="24"/>
        </w:rPr>
        <w:t xml:space="preserve">фотокопију важећег Картона депонованих потписа овлашћених лица за   располагање новчаним средствима </w:t>
      </w:r>
      <w:r w:rsidRPr="007C6018">
        <w:rPr>
          <w:rFonts w:cs="Arial"/>
          <w:kern w:val="0"/>
          <w:sz w:val="24"/>
          <w:szCs w:val="24"/>
          <w:lang w:val="sr-Cyrl-RS"/>
        </w:rPr>
        <w:t>пружалац услуге</w:t>
      </w:r>
      <w:r w:rsidRPr="007C6018">
        <w:rPr>
          <w:rFonts w:cs="Arial"/>
          <w:kern w:val="0"/>
          <w:sz w:val="24"/>
          <w:szCs w:val="24"/>
        </w:rPr>
        <w:t xml:space="preserve"> код  пословне банке, оверену од стране банке на дан издавања менице и меничног овлашћења </w:t>
      </w:r>
    </w:p>
    <w:p w14:paraId="45250ACD" w14:textId="77777777" w:rsidR="00D842A4" w:rsidRPr="007C6018" w:rsidRDefault="00D842A4" w:rsidP="00D842A4">
      <w:pPr>
        <w:tabs>
          <w:tab w:val="left" w:pos="360"/>
        </w:tabs>
        <w:suppressAutoHyphens w:val="0"/>
        <w:autoSpaceDE w:val="0"/>
        <w:jc w:val="both"/>
        <w:textAlignment w:val="auto"/>
        <w:rPr>
          <w:rFonts w:cs="Arial"/>
          <w:kern w:val="0"/>
          <w:sz w:val="24"/>
          <w:szCs w:val="24"/>
        </w:rPr>
      </w:pPr>
      <w:r w:rsidRPr="007C6018">
        <w:rPr>
          <w:rFonts w:cs="Arial"/>
          <w:kern w:val="0"/>
          <w:sz w:val="24"/>
          <w:szCs w:val="24"/>
          <w:lang w:val="sr-Cyrl-RS"/>
        </w:rPr>
        <w:t xml:space="preserve">    5) </w:t>
      </w:r>
      <w:r w:rsidRPr="007C6018">
        <w:rPr>
          <w:rFonts w:cs="Arial"/>
          <w:kern w:val="0"/>
          <w:sz w:val="24"/>
          <w:szCs w:val="24"/>
        </w:rPr>
        <w:t>фотокопију ОП обрасца.</w:t>
      </w:r>
    </w:p>
    <w:p w14:paraId="391C41E0" w14:textId="77777777" w:rsidR="00D842A4" w:rsidRPr="007C6018" w:rsidRDefault="00D842A4" w:rsidP="00D842A4">
      <w:pPr>
        <w:suppressAutoHyphens w:val="0"/>
        <w:autoSpaceDE w:val="0"/>
        <w:ind w:left="426" w:hanging="142"/>
        <w:jc w:val="both"/>
        <w:textAlignment w:val="auto"/>
        <w:rPr>
          <w:rFonts w:cs="Arial"/>
          <w:kern w:val="0"/>
          <w:sz w:val="24"/>
          <w:szCs w:val="24"/>
        </w:rPr>
      </w:pPr>
      <w:r w:rsidRPr="007C6018">
        <w:rPr>
          <w:rFonts w:cs="Arial"/>
          <w:kern w:val="0"/>
          <w:sz w:val="24"/>
          <w:szCs w:val="24"/>
          <w:lang w:val="sr-Cyrl-RS"/>
        </w:rPr>
        <w:t xml:space="preserve">6) </w:t>
      </w:r>
      <w:r w:rsidRPr="007C6018">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7C6018">
        <w:rPr>
          <w:rFonts w:cs="Arial"/>
          <w:kern w:val="0"/>
          <w:sz w:val="24"/>
          <w:szCs w:val="24"/>
          <w:lang w:val="sr-Cyrl-RS"/>
        </w:rPr>
        <w:t>.Меница не може бити бити регистрована пре датума доношења Одлуке о додели уговора.</w:t>
      </w:r>
    </w:p>
    <w:p w14:paraId="0C17FB54" w14:textId="77777777" w:rsidR="00D842A4" w:rsidRPr="007C6018" w:rsidRDefault="00D842A4" w:rsidP="00D842A4">
      <w:pPr>
        <w:tabs>
          <w:tab w:val="left" w:pos="567"/>
        </w:tabs>
        <w:autoSpaceDE w:val="0"/>
        <w:jc w:val="both"/>
        <w:textAlignment w:val="auto"/>
        <w:rPr>
          <w:rFonts w:cs="Arial"/>
          <w:kern w:val="0"/>
          <w:sz w:val="24"/>
          <w:szCs w:val="24"/>
        </w:rPr>
      </w:pPr>
      <w:r w:rsidRPr="007C6018">
        <w:rPr>
          <w:rFonts w:cs="Arial"/>
          <w:kern w:val="0"/>
          <w:sz w:val="24"/>
          <w:szCs w:val="24"/>
        </w:rPr>
        <w:t>Меница може бити наплаћена у случају да Пружалац услуге не буде извршавао своје уговорне обавезе у роковима и на начин предвиђен уговором или их буде извршавао делимично и неквалитетно.</w:t>
      </w:r>
    </w:p>
    <w:p w14:paraId="0F118DE6" w14:textId="77777777" w:rsidR="00D842A4" w:rsidRPr="007C6018" w:rsidRDefault="00D842A4" w:rsidP="00D842A4">
      <w:pPr>
        <w:tabs>
          <w:tab w:val="left" w:pos="567"/>
        </w:tabs>
        <w:autoSpaceDE w:val="0"/>
        <w:jc w:val="both"/>
        <w:textAlignment w:val="auto"/>
        <w:rPr>
          <w:rFonts w:cs="Arial"/>
          <w:kern w:val="0"/>
          <w:sz w:val="24"/>
          <w:szCs w:val="24"/>
        </w:rPr>
      </w:pPr>
    </w:p>
    <w:p w14:paraId="2F7D75DD" w14:textId="77777777" w:rsidR="00D842A4" w:rsidRPr="007C6018" w:rsidRDefault="00D842A4" w:rsidP="00D842A4">
      <w:pPr>
        <w:tabs>
          <w:tab w:val="left" w:pos="567"/>
        </w:tabs>
        <w:autoSpaceDE w:val="0"/>
        <w:jc w:val="both"/>
        <w:textAlignment w:val="auto"/>
        <w:rPr>
          <w:rFonts w:cs="Arial"/>
          <w:kern w:val="0"/>
          <w:sz w:val="24"/>
          <w:szCs w:val="24"/>
        </w:rPr>
      </w:pPr>
    </w:p>
    <w:p w14:paraId="7B1F79CC" w14:textId="77777777" w:rsidR="00D842A4" w:rsidRPr="007C6018" w:rsidRDefault="00D842A4" w:rsidP="00D842A4">
      <w:pPr>
        <w:tabs>
          <w:tab w:val="left" w:pos="567"/>
        </w:tabs>
        <w:autoSpaceDE w:val="0"/>
        <w:jc w:val="both"/>
        <w:textAlignment w:val="auto"/>
        <w:rPr>
          <w:rFonts w:cs="Arial"/>
          <w:kern w:val="0"/>
          <w:sz w:val="24"/>
          <w:szCs w:val="24"/>
        </w:rPr>
      </w:pPr>
    </w:p>
    <w:p w14:paraId="01907123" w14:textId="77777777" w:rsidR="00D842A4" w:rsidRPr="007C6018" w:rsidRDefault="00D842A4" w:rsidP="00D842A4">
      <w:pPr>
        <w:tabs>
          <w:tab w:val="left" w:pos="567"/>
        </w:tabs>
        <w:autoSpaceDE w:val="0"/>
        <w:jc w:val="both"/>
        <w:textAlignment w:val="auto"/>
        <w:rPr>
          <w:rFonts w:cs="Arial"/>
          <w:kern w:val="0"/>
          <w:sz w:val="24"/>
          <w:szCs w:val="24"/>
        </w:rPr>
      </w:pPr>
    </w:p>
    <w:p w14:paraId="1D510018" w14:textId="77777777" w:rsidR="00D842A4" w:rsidRPr="007C6018" w:rsidRDefault="00D842A4" w:rsidP="00D842A4">
      <w:pPr>
        <w:tabs>
          <w:tab w:val="left" w:pos="567"/>
        </w:tabs>
        <w:autoSpaceDE w:val="0"/>
        <w:jc w:val="both"/>
        <w:textAlignment w:val="auto"/>
        <w:rPr>
          <w:rFonts w:cs="Arial"/>
          <w:kern w:val="0"/>
          <w:sz w:val="24"/>
          <w:szCs w:val="24"/>
        </w:rPr>
      </w:pPr>
    </w:p>
    <w:p w14:paraId="477D4AEC" w14:textId="77777777" w:rsidR="00D842A4" w:rsidRPr="007C6018" w:rsidRDefault="00D842A4" w:rsidP="00D842A4">
      <w:pPr>
        <w:tabs>
          <w:tab w:val="left" w:pos="567"/>
        </w:tabs>
        <w:autoSpaceDE w:val="0"/>
        <w:jc w:val="both"/>
        <w:textAlignment w:val="auto"/>
        <w:rPr>
          <w:rFonts w:cs="Arial"/>
          <w:kern w:val="0"/>
          <w:sz w:val="24"/>
          <w:szCs w:val="24"/>
        </w:rPr>
      </w:pPr>
    </w:p>
    <w:p w14:paraId="2CB0198A" w14:textId="77777777" w:rsidR="00D842A4" w:rsidRPr="00B35200" w:rsidRDefault="00D842A4" w:rsidP="00D842A4">
      <w:pPr>
        <w:tabs>
          <w:tab w:val="left" w:pos="567"/>
        </w:tabs>
        <w:autoSpaceDE w:val="0"/>
        <w:jc w:val="both"/>
        <w:textAlignment w:val="auto"/>
        <w:rPr>
          <w:rFonts w:ascii="Arial MT" w:hAnsi="Arial MT"/>
          <w:kern w:val="0"/>
          <w:sz w:val="24"/>
          <w:szCs w:val="24"/>
        </w:rPr>
      </w:pPr>
    </w:p>
    <w:p w14:paraId="7AD07E2C" w14:textId="77777777" w:rsidR="00D842A4" w:rsidRPr="00B35200" w:rsidRDefault="00D842A4" w:rsidP="00D842A4">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lastRenderedPageBreak/>
        <w:t>ИЗВРШИОЦИ</w:t>
      </w:r>
    </w:p>
    <w:p w14:paraId="2B856349" w14:textId="77777777" w:rsidR="00D842A4" w:rsidRPr="00B35200" w:rsidRDefault="00D842A4" w:rsidP="00D842A4">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t>Члан 1</w:t>
      </w:r>
      <w:r w:rsidRPr="00B35200">
        <w:rPr>
          <w:rFonts w:ascii="Arial MT" w:hAnsi="Arial MT" w:cs="Arial"/>
          <w:b/>
          <w:kern w:val="0"/>
          <w:sz w:val="24"/>
          <w:szCs w:val="24"/>
          <w:lang w:val="sr-Cyrl-RS"/>
        </w:rPr>
        <w:t>2</w:t>
      </w:r>
      <w:r w:rsidRPr="00B35200">
        <w:rPr>
          <w:rFonts w:ascii="Arial MT" w:hAnsi="Arial MT" w:cs="Arial"/>
          <w:kern w:val="0"/>
          <w:sz w:val="24"/>
          <w:szCs w:val="24"/>
        </w:rPr>
        <w:t>.</w:t>
      </w:r>
    </w:p>
    <w:p w14:paraId="373EA064" w14:textId="77777777" w:rsidR="00D842A4" w:rsidRPr="00B35200" w:rsidRDefault="00D842A4" w:rsidP="00D842A4">
      <w:pPr>
        <w:tabs>
          <w:tab w:val="left" w:pos="567"/>
        </w:tabs>
        <w:autoSpaceDE w:val="0"/>
        <w:jc w:val="both"/>
        <w:textAlignment w:val="auto"/>
        <w:rPr>
          <w:rFonts w:cs="Arial"/>
          <w:bCs/>
          <w:color w:val="000000"/>
          <w:kern w:val="0"/>
          <w:sz w:val="24"/>
          <w:szCs w:val="24"/>
        </w:rPr>
      </w:pPr>
      <w:r w:rsidRPr="00B35200">
        <w:rPr>
          <w:rFonts w:cs="Arial"/>
          <w:bCs/>
          <w:color w:val="000000"/>
          <w:kern w:val="0"/>
          <w:sz w:val="24"/>
          <w:szCs w:val="24"/>
        </w:rPr>
        <w:t>Извршиоци су ангажована лица од стране Пружаоца услуге.</w:t>
      </w:r>
    </w:p>
    <w:p w14:paraId="789BF0FE" w14:textId="77777777" w:rsidR="00D842A4" w:rsidRPr="00B35200" w:rsidRDefault="00D842A4" w:rsidP="00D842A4">
      <w:pPr>
        <w:tabs>
          <w:tab w:val="left" w:pos="567"/>
        </w:tabs>
        <w:autoSpaceDE w:val="0"/>
        <w:jc w:val="both"/>
        <w:textAlignment w:val="auto"/>
        <w:rPr>
          <w:rFonts w:cs="Arial"/>
          <w:bCs/>
          <w:color w:val="000000"/>
          <w:kern w:val="0"/>
          <w:sz w:val="24"/>
          <w:szCs w:val="24"/>
        </w:rPr>
      </w:pPr>
    </w:p>
    <w:p w14:paraId="11794A38" w14:textId="77777777" w:rsidR="00D842A4" w:rsidRPr="00B35200" w:rsidRDefault="00D842A4" w:rsidP="00D842A4">
      <w:pPr>
        <w:tabs>
          <w:tab w:val="left" w:pos="567"/>
        </w:tabs>
        <w:autoSpaceDE w:val="0"/>
        <w:jc w:val="both"/>
        <w:textAlignment w:val="auto"/>
        <w:rPr>
          <w:rFonts w:cs="Arial"/>
          <w:bCs/>
          <w:color w:val="000000"/>
          <w:kern w:val="0"/>
          <w:sz w:val="24"/>
          <w:szCs w:val="24"/>
        </w:rPr>
      </w:pPr>
      <w:r w:rsidRPr="00B35200">
        <w:rPr>
          <w:rFonts w:cs="Arial"/>
          <w:bCs/>
          <w:color w:val="000000"/>
          <w:kern w:val="0"/>
          <w:sz w:val="24"/>
          <w:szCs w:val="24"/>
        </w:rPr>
        <w:t xml:space="preserve">Пружалац услуге </w:t>
      </w:r>
      <w:r w:rsidRPr="00B35200">
        <w:rPr>
          <w:rFonts w:cs="Arial"/>
          <w:bCs/>
          <w:color w:val="000000"/>
          <w:kern w:val="0"/>
          <w:sz w:val="24"/>
          <w:szCs w:val="24"/>
          <w:lang w:val="sr-Cyrl-RS"/>
        </w:rPr>
        <w:t xml:space="preserve">уз пописане примерке уговора </w:t>
      </w:r>
      <w:r w:rsidRPr="00B35200">
        <w:rPr>
          <w:rFonts w:cs="Arial"/>
          <w:bCs/>
          <w:color w:val="000000"/>
          <w:kern w:val="0"/>
          <w:sz w:val="24"/>
          <w:szCs w:val="24"/>
        </w:rPr>
        <w:t>доставља Кориснику услуге:</w:t>
      </w:r>
    </w:p>
    <w:p w14:paraId="75210940" w14:textId="77777777" w:rsidR="00D842A4" w:rsidRPr="00B35200" w:rsidRDefault="00D842A4" w:rsidP="00D842A4">
      <w:pPr>
        <w:tabs>
          <w:tab w:val="left" w:pos="567"/>
        </w:tabs>
        <w:autoSpaceDE w:val="0"/>
        <w:jc w:val="both"/>
        <w:textAlignment w:val="auto"/>
        <w:rPr>
          <w:rFonts w:cs="Arial"/>
          <w:bCs/>
          <w:color w:val="000000"/>
          <w:kern w:val="0"/>
          <w:sz w:val="24"/>
          <w:szCs w:val="24"/>
          <w:lang w:val="sr-Cyrl-RS"/>
        </w:rPr>
      </w:pPr>
      <w:r w:rsidRPr="00B35200">
        <w:rPr>
          <w:rFonts w:cs="Arial"/>
          <w:bCs/>
          <w:color w:val="000000"/>
          <w:kern w:val="0"/>
          <w:sz w:val="24"/>
          <w:szCs w:val="24"/>
        </w:rPr>
        <w:t xml:space="preserve">-        Списак извршилаца, са наведеним квалификацијама свих извршилаца и прецизно дефинисаним активности које обављају у извршавању Услуге. </w:t>
      </w:r>
      <w:r w:rsidRPr="00B35200">
        <w:rPr>
          <w:rFonts w:cs="Arial"/>
          <w:bCs/>
          <w:color w:val="000000"/>
          <w:kern w:val="0"/>
          <w:sz w:val="24"/>
          <w:szCs w:val="24"/>
          <w:lang w:val="sr-Cyrl-RS"/>
        </w:rPr>
        <w:t>На списак извршилаца сагласност даје надзорни орган Корисника услуге.</w:t>
      </w:r>
    </w:p>
    <w:p w14:paraId="0F6CE453" w14:textId="77777777" w:rsidR="00D842A4" w:rsidRPr="00B35200" w:rsidRDefault="00D842A4" w:rsidP="00D842A4">
      <w:pPr>
        <w:tabs>
          <w:tab w:val="left" w:pos="567"/>
        </w:tabs>
        <w:autoSpaceDE w:val="0"/>
        <w:jc w:val="both"/>
        <w:textAlignment w:val="auto"/>
        <w:rPr>
          <w:rFonts w:cs="Arial"/>
          <w:bCs/>
          <w:color w:val="000000"/>
          <w:kern w:val="0"/>
          <w:sz w:val="24"/>
          <w:szCs w:val="24"/>
        </w:rPr>
      </w:pPr>
      <w:r w:rsidRPr="00B35200">
        <w:rPr>
          <w:rFonts w:cs="Arial"/>
          <w:bCs/>
          <w:color w:val="000000"/>
          <w:kern w:val="0"/>
          <w:sz w:val="24"/>
          <w:szCs w:val="24"/>
        </w:rPr>
        <w:t xml:space="preserve">Уколико се током извршења Услуге, појави оправдана потреба за заменом једног или више извршилаца,  као и </w:t>
      </w:r>
      <w:r w:rsidRPr="00B35200">
        <w:rPr>
          <w:rFonts w:cs="Arial"/>
          <w:bCs/>
          <w:color w:val="000000"/>
          <w:kern w:val="0"/>
          <w:sz w:val="24"/>
          <w:szCs w:val="24"/>
          <w:lang w:val="sr-Cyrl-RS"/>
        </w:rPr>
        <w:t xml:space="preserve">на </w:t>
      </w:r>
      <w:r w:rsidRPr="00B35200">
        <w:rPr>
          <w:rFonts w:cs="Arial"/>
          <w:bCs/>
          <w:color w:val="000000"/>
          <w:kern w:val="0"/>
          <w:sz w:val="24"/>
          <w:szCs w:val="24"/>
        </w:rPr>
        <w:t>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r w:rsidRPr="00B35200">
        <w:rPr>
          <w:rFonts w:cs="Arial"/>
          <w:bCs/>
          <w:color w:val="000000"/>
          <w:kern w:val="0"/>
          <w:sz w:val="24"/>
          <w:szCs w:val="24"/>
          <w:lang w:val="sr-Cyrl-RS"/>
        </w:rPr>
        <w:t xml:space="preserve"> (стручни надзор)</w:t>
      </w:r>
      <w:r w:rsidRPr="00B35200">
        <w:rPr>
          <w:rFonts w:cs="Arial"/>
          <w:bCs/>
          <w:color w:val="000000"/>
          <w:kern w:val="0"/>
          <w:sz w:val="24"/>
          <w:szCs w:val="24"/>
        </w:rPr>
        <w:t>.</w:t>
      </w:r>
    </w:p>
    <w:p w14:paraId="5F7FF23B" w14:textId="77777777" w:rsidR="00D842A4" w:rsidRPr="00B35200" w:rsidRDefault="00D842A4" w:rsidP="00D842A4">
      <w:pPr>
        <w:tabs>
          <w:tab w:val="left" w:pos="567"/>
        </w:tabs>
        <w:autoSpaceDE w:val="0"/>
        <w:jc w:val="both"/>
        <w:textAlignment w:val="auto"/>
        <w:rPr>
          <w:rFonts w:ascii="Calibri" w:hAnsi="Calibri" w:cs="Calibri"/>
          <w:b/>
          <w:bCs/>
          <w:color w:val="000000"/>
          <w:kern w:val="0"/>
          <w:sz w:val="24"/>
          <w:szCs w:val="24"/>
        </w:rPr>
      </w:pPr>
      <w:r w:rsidRPr="00B35200">
        <w:rPr>
          <w:rFonts w:cs="Arial"/>
          <w:bCs/>
          <w:color w:val="000000"/>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r w:rsidRPr="00B35200">
        <w:rPr>
          <w:rFonts w:ascii="Calibri" w:hAnsi="Calibri" w:cs="Calibri"/>
          <w:b/>
          <w:bCs/>
          <w:color w:val="000000"/>
          <w:kern w:val="0"/>
          <w:sz w:val="24"/>
          <w:szCs w:val="24"/>
        </w:rPr>
        <w:t>.</w:t>
      </w:r>
    </w:p>
    <w:p w14:paraId="4A7CB679"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 Члан 1</w:t>
      </w:r>
      <w:r w:rsidRPr="00B35200">
        <w:rPr>
          <w:rFonts w:ascii="Arial MT" w:hAnsi="Arial MT" w:cs="Arial"/>
          <w:b/>
          <w:color w:val="000000"/>
          <w:kern w:val="0"/>
          <w:sz w:val="24"/>
          <w:szCs w:val="24"/>
          <w:lang w:val="sr-Latn-RS"/>
        </w:rPr>
        <w:t>3</w:t>
      </w:r>
      <w:r w:rsidRPr="00B35200">
        <w:rPr>
          <w:rFonts w:ascii="Arial MT" w:hAnsi="Arial MT" w:cs="Arial"/>
          <w:color w:val="000000"/>
          <w:kern w:val="0"/>
          <w:sz w:val="24"/>
          <w:szCs w:val="24"/>
        </w:rPr>
        <w:t>.</w:t>
      </w:r>
    </w:p>
    <w:p w14:paraId="2D710F28"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B35200">
        <w:rPr>
          <w:rFonts w:ascii="Arial MT" w:hAnsi="Arial MT"/>
          <w:color w:val="000000"/>
          <w:kern w:val="0"/>
          <w:sz w:val="24"/>
          <w:szCs w:val="24"/>
        </w:rPr>
        <w:t xml:space="preserve"> </w:t>
      </w:r>
      <w:r w:rsidRPr="00B35200">
        <w:rPr>
          <w:rFonts w:ascii="Arial MT" w:hAnsi="Arial MT" w:cs="Arial"/>
          <w:color w:val="000000"/>
          <w:kern w:val="0"/>
          <w:sz w:val="24"/>
          <w:szCs w:val="24"/>
        </w:rPr>
        <w:t>техничким подацима и обавештењима, до којих дођу у вези са реализацијом овог Уговора и да их користе искључиво за обављање те Услугe.</w:t>
      </w:r>
    </w:p>
    <w:p w14:paraId="655F4B25"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13D2AD93" w14:textId="77777777" w:rsidR="00D842A4" w:rsidRPr="00B35200" w:rsidRDefault="00D842A4" w:rsidP="00D842A4">
      <w:pPr>
        <w:tabs>
          <w:tab w:val="left" w:pos="567"/>
        </w:tabs>
        <w:autoSpaceDE w:val="0"/>
        <w:jc w:val="both"/>
        <w:textAlignment w:val="auto"/>
        <w:rPr>
          <w:rFonts w:ascii="Arial MT" w:hAnsi="Arial MT" w:cs="Arial"/>
          <w:b/>
          <w:kern w:val="0"/>
          <w:sz w:val="24"/>
          <w:szCs w:val="24"/>
        </w:rPr>
      </w:pPr>
    </w:p>
    <w:p w14:paraId="14599FCB" w14:textId="77777777" w:rsidR="00D842A4" w:rsidRPr="00B35200" w:rsidRDefault="00D842A4" w:rsidP="00D842A4">
      <w:pPr>
        <w:jc w:val="center"/>
        <w:rPr>
          <w:rFonts w:cs="Arial"/>
          <w:b/>
          <w:sz w:val="24"/>
          <w:szCs w:val="24"/>
          <w:lang w:val="ru-RU"/>
        </w:rPr>
      </w:pPr>
      <w:r w:rsidRPr="00B35200">
        <w:rPr>
          <w:rFonts w:cs="Arial"/>
          <w:b/>
          <w:sz w:val="24"/>
          <w:szCs w:val="24"/>
          <w:lang w:val="ru-RU"/>
        </w:rPr>
        <w:t>ПРИМЕНА ПРОПИСАНИХ МЕРА ЗА БЕЗБЕДНОСТ И ЗДРАВЉЕ НА РАДУ</w:t>
      </w:r>
    </w:p>
    <w:p w14:paraId="4D53FBD9" w14:textId="77777777" w:rsidR="00D842A4" w:rsidRPr="00B35200" w:rsidRDefault="00D842A4" w:rsidP="00D842A4">
      <w:pPr>
        <w:tabs>
          <w:tab w:val="left" w:pos="567"/>
        </w:tabs>
        <w:autoSpaceDE w:val="0"/>
        <w:jc w:val="center"/>
        <w:textAlignment w:val="auto"/>
        <w:rPr>
          <w:rFonts w:ascii="Arial MT" w:hAnsi="Arial MT" w:cs="Arial"/>
          <w:b/>
          <w:color w:val="00B0F0"/>
          <w:kern w:val="0"/>
          <w:sz w:val="24"/>
          <w:szCs w:val="24"/>
        </w:rPr>
      </w:pPr>
    </w:p>
    <w:p w14:paraId="29F18A27" w14:textId="77777777" w:rsidR="00D842A4" w:rsidRPr="00B35200" w:rsidRDefault="00D842A4" w:rsidP="00D842A4">
      <w:pPr>
        <w:jc w:val="center"/>
        <w:rPr>
          <w:rFonts w:cs="Arial"/>
          <w:b/>
          <w:sz w:val="24"/>
          <w:szCs w:val="24"/>
          <w:lang w:val="sr-Cyrl-RS"/>
        </w:rPr>
      </w:pPr>
      <w:r w:rsidRPr="00B35200">
        <w:rPr>
          <w:rFonts w:cs="Arial"/>
          <w:b/>
          <w:sz w:val="24"/>
          <w:szCs w:val="24"/>
        </w:rPr>
        <w:t xml:space="preserve">Члан </w:t>
      </w:r>
      <w:r w:rsidRPr="00B35200">
        <w:rPr>
          <w:rFonts w:cs="Arial"/>
          <w:b/>
          <w:sz w:val="24"/>
          <w:szCs w:val="24"/>
          <w:lang w:val="sr-Cyrl-RS"/>
        </w:rPr>
        <w:t>14.</w:t>
      </w:r>
    </w:p>
    <w:p w14:paraId="324DB73C" w14:textId="77777777" w:rsidR="00D842A4" w:rsidRPr="00B35200" w:rsidRDefault="00D842A4" w:rsidP="00D842A4">
      <w:pPr>
        <w:jc w:val="both"/>
        <w:rPr>
          <w:rFonts w:cs="Arial"/>
          <w:sz w:val="24"/>
          <w:szCs w:val="24"/>
        </w:rPr>
      </w:pPr>
      <w:r w:rsidRPr="00B35200">
        <w:rPr>
          <w:rFonts w:cs="Arial"/>
          <w:sz w:val="24"/>
          <w:szCs w:val="24"/>
        </w:rPr>
        <w:t>Пружалац услуге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поштује и акте које донесе Корисник услуга, односно Уговорне стране закључе из области безбедности и здравља на раду у складу са прописима, ради реализације овог уговора.</w:t>
      </w:r>
    </w:p>
    <w:p w14:paraId="6A7B540F" w14:textId="77777777" w:rsidR="00D842A4" w:rsidRPr="00B35200" w:rsidRDefault="00D842A4" w:rsidP="00D842A4">
      <w:pPr>
        <w:jc w:val="both"/>
        <w:rPr>
          <w:rFonts w:cs="Arial"/>
          <w:sz w:val="24"/>
          <w:szCs w:val="24"/>
        </w:rPr>
      </w:pPr>
      <w:r w:rsidRPr="00B35200">
        <w:rPr>
          <w:rFonts w:cs="Arial"/>
          <w:sz w:val="24"/>
          <w:szCs w:val="24"/>
        </w:rPr>
        <w:t>Пружалац услуге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трећа лица и имовина.</w:t>
      </w:r>
    </w:p>
    <w:p w14:paraId="1854A66F" w14:textId="77777777" w:rsidR="00D842A4" w:rsidRPr="00B35200" w:rsidRDefault="00D842A4" w:rsidP="00D842A4">
      <w:pPr>
        <w:jc w:val="both"/>
        <w:rPr>
          <w:rFonts w:cs="Arial"/>
          <w:sz w:val="24"/>
          <w:szCs w:val="24"/>
        </w:rPr>
      </w:pPr>
      <w:r w:rsidRPr="00B35200">
        <w:rPr>
          <w:rFonts w:cs="Arial"/>
          <w:sz w:val="24"/>
          <w:szCs w:val="24"/>
        </w:rPr>
        <w:t>У случају било каквог кршења обавезе наведене у ставу 1. и 2. овог члана Наручилац може раскинути овај уговор.</w:t>
      </w:r>
    </w:p>
    <w:p w14:paraId="0281A1C8" w14:textId="77777777" w:rsidR="00D842A4" w:rsidRPr="00B35200" w:rsidRDefault="00D842A4" w:rsidP="00D842A4">
      <w:pPr>
        <w:jc w:val="center"/>
        <w:rPr>
          <w:rFonts w:cs="Arial"/>
          <w:b/>
          <w:sz w:val="24"/>
          <w:szCs w:val="24"/>
        </w:rPr>
      </w:pPr>
      <w:r w:rsidRPr="00B35200">
        <w:rPr>
          <w:rFonts w:cs="Arial"/>
          <w:b/>
          <w:sz w:val="24"/>
          <w:szCs w:val="24"/>
        </w:rPr>
        <w:t>Члан 1</w:t>
      </w:r>
      <w:r w:rsidRPr="00B35200">
        <w:rPr>
          <w:rFonts w:cs="Arial"/>
          <w:b/>
          <w:sz w:val="24"/>
          <w:szCs w:val="24"/>
          <w:lang w:val="sr-Cyrl-RS"/>
        </w:rPr>
        <w:t>5</w:t>
      </w:r>
      <w:r w:rsidRPr="00B35200">
        <w:rPr>
          <w:rFonts w:cs="Arial"/>
          <w:b/>
          <w:sz w:val="24"/>
          <w:szCs w:val="24"/>
        </w:rPr>
        <w:t>.</w:t>
      </w:r>
    </w:p>
    <w:p w14:paraId="422824A3" w14:textId="77777777" w:rsidR="00D842A4" w:rsidRPr="00B35200" w:rsidRDefault="00D842A4" w:rsidP="00D842A4">
      <w:pPr>
        <w:jc w:val="both"/>
        <w:rPr>
          <w:rFonts w:cs="Arial"/>
          <w:sz w:val="24"/>
          <w:szCs w:val="24"/>
        </w:rPr>
      </w:pPr>
      <w:r w:rsidRPr="00B35200">
        <w:rPr>
          <w:rFonts w:cs="Arial"/>
          <w:sz w:val="24"/>
          <w:szCs w:val="24"/>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191256CA" w14:textId="77777777" w:rsidR="00D842A4" w:rsidRPr="00B35200" w:rsidRDefault="00D842A4" w:rsidP="00D842A4">
      <w:pPr>
        <w:jc w:val="center"/>
        <w:rPr>
          <w:rFonts w:cs="Arial"/>
          <w:b/>
          <w:sz w:val="24"/>
          <w:szCs w:val="24"/>
          <w:lang w:val="sr-Cyrl-RS"/>
        </w:rPr>
      </w:pPr>
      <w:r w:rsidRPr="00B35200">
        <w:rPr>
          <w:rFonts w:cs="Arial"/>
          <w:b/>
          <w:sz w:val="24"/>
          <w:szCs w:val="24"/>
        </w:rPr>
        <w:t>Члан 1</w:t>
      </w:r>
      <w:r w:rsidRPr="00B35200">
        <w:rPr>
          <w:rFonts w:cs="Arial"/>
          <w:b/>
          <w:sz w:val="24"/>
          <w:szCs w:val="24"/>
          <w:lang w:val="sr-Cyrl-RS"/>
        </w:rPr>
        <w:t>6.</w:t>
      </w:r>
    </w:p>
    <w:p w14:paraId="6F983821" w14:textId="77777777" w:rsidR="00D842A4" w:rsidRPr="00B35200" w:rsidRDefault="00D842A4" w:rsidP="00D842A4">
      <w:pPr>
        <w:jc w:val="both"/>
        <w:rPr>
          <w:rFonts w:cs="Arial"/>
          <w:sz w:val="24"/>
          <w:szCs w:val="24"/>
        </w:rPr>
      </w:pPr>
      <w:r w:rsidRPr="00B35200">
        <w:rPr>
          <w:rFonts w:cs="Arial"/>
          <w:sz w:val="24"/>
          <w:szCs w:val="24"/>
        </w:rPr>
        <w:t>Пружалац услуге је дужан да колективно осигура своје запослене у случају повреде на раду, професионалних об</w:t>
      </w:r>
      <w:r>
        <w:rPr>
          <w:rFonts w:cs="Arial"/>
          <w:sz w:val="24"/>
          <w:szCs w:val="24"/>
        </w:rPr>
        <w:t>ољења и обољења у вези са радом</w:t>
      </w:r>
    </w:p>
    <w:p w14:paraId="3DAE4565" w14:textId="77777777" w:rsidR="00D842A4" w:rsidRDefault="00D842A4" w:rsidP="00D842A4">
      <w:pPr>
        <w:jc w:val="center"/>
        <w:rPr>
          <w:rFonts w:cs="Arial"/>
          <w:b/>
          <w:sz w:val="24"/>
          <w:szCs w:val="24"/>
        </w:rPr>
      </w:pPr>
    </w:p>
    <w:p w14:paraId="61A913D3" w14:textId="77777777" w:rsidR="00D842A4" w:rsidRPr="00B35200" w:rsidRDefault="00D842A4" w:rsidP="00D842A4">
      <w:pPr>
        <w:jc w:val="center"/>
        <w:rPr>
          <w:rFonts w:cs="Arial"/>
          <w:b/>
          <w:sz w:val="24"/>
          <w:szCs w:val="24"/>
        </w:rPr>
      </w:pPr>
      <w:r w:rsidRPr="00B35200">
        <w:rPr>
          <w:rFonts w:cs="Arial"/>
          <w:b/>
          <w:sz w:val="24"/>
          <w:szCs w:val="24"/>
        </w:rPr>
        <w:lastRenderedPageBreak/>
        <w:t>Члан 1</w:t>
      </w:r>
      <w:r w:rsidRPr="00B35200">
        <w:rPr>
          <w:rFonts w:cs="Arial"/>
          <w:b/>
          <w:sz w:val="24"/>
          <w:szCs w:val="24"/>
          <w:lang w:val="sr-Cyrl-RS"/>
        </w:rPr>
        <w:t>7</w:t>
      </w:r>
      <w:r w:rsidRPr="00B35200">
        <w:rPr>
          <w:rFonts w:cs="Arial"/>
          <w:b/>
          <w:sz w:val="24"/>
          <w:szCs w:val="24"/>
        </w:rPr>
        <w:t>.</w:t>
      </w:r>
    </w:p>
    <w:p w14:paraId="2E6A6137" w14:textId="77777777" w:rsidR="00D842A4" w:rsidRPr="00B35200" w:rsidRDefault="00D842A4" w:rsidP="00D842A4">
      <w:pPr>
        <w:jc w:val="both"/>
        <w:rPr>
          <w:rFonts w:cs="Arial"/>
          <w:sz w:val="24"/>
          <w:szCs w:val="24"/>
        </w:rPr>
      </w:pPr>
      <w:r w:rsidRPr="00B35200">
        <w:rPr>
          <w:rFonts w:cs="Arial"/>
          <w:sz w:val="24"/>
          <w:szCs w:val="24"/>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42205379" w14:textId="77777777" w:rsidR="00D842A4" w:rsidRPr="00B35200" w:rsidRDefault="00D842A4" w:rsidP="00D842A4">
      <w:pPr>
        <w:jc w:val="both"/>
        <w:rPr>
          <w:rFonts w:cs="Arial"/>
          <w:sz w:val="24"/>
          <w:szCs w:val="24"/>
        </w:rPr>
      </w:pPr>
      <w:r w:rsidRPr="00B35200">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6D2F1049" w14:textId="77777777" w:rsidR="00D842A4" w:rsidRPr="00B35200" w:rsidRDefault="00D842A4" w:rsidP="00D842A4">
      <w:pPr>
        <w:jc w:val="both"/>
        <w:rPr>
          <w:rFonts w:cs="Arial"/>
          <w:sz w:val="24"/>
          <w:szCs w:val="24"/>
        </w:rPr>
      </w:pPr>
      <w:r w:rsidRPr="00B35200">
        <w:rPr>
          <w:rFonts w:cs="Arial"/>
          <w:sz w:val="24"/>
          <w:szCs w:val="24"/>
        </w:rPr>
        <w:t>Пружалац услуге је дужан да поседује полису осигурања од одговорности из делатности за штете причињене трећим лицима.</w:t>
      </w:r>
    </w:p>
    <w:p w14:paraId="4190BDBA" w14:textId="77777777" w:rsidR="00D842A4" w:rsidRPr="00B35200" w:rsidRDefault="00D842A4" w:rsidP="00D842A4">
      <w:pPr>
        <w:jc w:val="center"/>
        <w:rPr>
          <w:rFonts w:cs="Arial"/>
          <w:b/>
          <w:sz w:val="24"/>
          <w:szCs w:val="24"/>
        </w:rPr>
      </w:pPr>
      <w:r w:rsidRPr="00B35200">
        <w:rPr>
          <w:rFonts w:cs="Arial"/>
          <w:b/>
          <w:sz w:val="24"/>
          <w:szCs w:val="24"/>
        </w:rPr>
        <w:t>Члан 1</w:t>
      </w:r>
      <w:r w:rsidRPr="00B35200">
        <w:rPr>
          <w:rFonts w:cs="Arial"/>
          <w:b/>
          <w:sz w:val="24"/>
          <w:szCs w:val="24"/>
          <w:lang w:val="sr-Cyrl-RS"/>
        </w:rPr>
        <w:t>8</w:t>
      </w:r>
      <w:r w:rsidRPr="00B35200">
        <w:rPr>
          <w:rFonts w:cs="Arial"/>
          <w:b/>
          <w:sz w:val="24"/>
          <w:szCs w:val="24"/>
        </w:rPr>
        <w:t>.</w:t>
      </w:r>
    </w:p>
    <w:p w14:paraId="68CB5020" w14:textId="77777777" w:rsidR="00D842A4" w:rsidRPr="00B35200" w:rsidRDefault="00D842A4" w:rsidP="00D842A4">
      <w:pPr>
        <w:jc w:val="both"/>
        <w:rPr>
          <w:rFonts w:cs="Arial"/>
          <w:sz w:val="24"/>
          <w:szCs w:val="24"/>
        </w:rPr>
      </w:pPr>
      <w:r w:rsidRPr="00B35200">
        <w:rPr>
          <w:rFonts w:cs="Arial"/>
          <w:sz w:val="24"/>
          <w:szCs w:val="24"/>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B35200">
        <w:rPr>
          <w:rFonts w:cs="Arial"/>
          <w:sz w:val="24"/>
          <w:szCs w:val="24"/>
          <w:lang w:val="sr-Cyrl-RS"/>
        </w:rPr>
        <w:t>орисника услуге</w:t>
      </w:r>
      <w:r w:rsidRPr="00B35200">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14:paraId="5ACDC75F" w14:textId="77777777" w:rsidR="00D842A4" w:rsidRPr="007C6018" w:rsidRDefault="00D842A4" w:rsidP="00D842A4">
      <w:pPr>
        <w:jc w:val="both"/>
        <w:rPr>
          <w:rFonts w:cs="Arial"/>
          <w:sz w:val="24"/>
          <w:szCs w:val="24"/>
        </w:rPr>
      </w:pPr>
      <w:r w:rsidRPr="00B35200">
        <w:rPr>
          <w:rFonts w:cs="Arial"/>
          <w:sz w:val="24"/>
          <w:szCs w:val="24"/>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w:t>
      </w:r>
      <w:r>
        <w:rPr>
          <w:rFonts w:cs="Arial"/>
          <w:sz w:val="24"/>
          <w:szCs w:val="24"/>
        </w:rPr>
        <w:t>х мера за безбедан и здрав рад.</w:t>
      </w:r>
    </w:p>
    <w:p w14:paraId="236668FF" w14:textId="77777777" w:rsidR="00D842A4" w:rsidRPr="00B35200" w:rsidRDefault="00D842A4" w:rsidP="00D842A4">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t>ИНТЕЛЕКТУАЛНА СВОЈИНА</w:t>
      </w:r>
    </w:p>
    <w:p w14:paraId="2AD6BE2D" w14:textId="77777777" w:rsidR="00D842A4" w:rsidRPr="00B35200" w:rsidRDefault="00D842A4" w:rsidP="00D842A4">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t>Члан 1</w:t>
      </w:r>
      <w:r w:rsidRPr="00B35200">
        <w:rPr>
          <w:rFonts w:ascii="Arial MT" w:hAnsi="Arial MT" w:cs="Arial"/>
          <w:b/>
          <w:kern w:val="0"/>
          <w:sz w:val="24"/>
          <w:szCs w:val="24"/>
          <w:lang w:val="sr-Cyrl-RS"/>
        </w:rPr>
        <w:t>9</w:t>
      </w:r>
      <w:r w:rsidRPr="00B35200">
        <w:rPr>
          <w:rFonts w:ascii="Arial MT" w:hAnsi="Arial MT" w:cs="Arial"/>
          <w:kern w:val="0"/>
          <w:sz w:val="24"/>
          <w:szCs w:val="24"/>
        </w:rPr>
        <w:t>.</w:t>
      </w:r>
    </w:p>
    <w:p w14:paraId="0B4A9F64" w14:textId="77777777" w:rsidR="00D842A4" w:rsidRPr="00B35200" w:rsidRDefault="00D842A4" w:rsidP="00D842A4">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48D1670A" w14:textId="77777777" w:rsidR="00D842A4" w:rsidRPr="00B35200" w:rsidRDefault="00D842A4" w:rsidP="00D842A4">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246ACED0" w14:textId="77777777" w:rsidR="00D842A4" w:rsidRPr="00B35200" w:rsidRDefault="00D842A4" w:rsidP="00D842A4">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308CD5C8" w14:textId="77777777" w:rsidR="00D842A4" w:rsidRPr="00B35200" w:rsidRDefault="00D842A4" w:rsidP="00D842A4">
      <w:pPr>
        <w:tabs>
          <w:tab w:val="left" w:pos="567"/>
        </w:tabs>
        <w:autoSpaceDE w:val="0"/>
        <w:jc w:val="both"/>
        <w:textAlignment w:val="auto"/>
        <w:rPr>
          <w:rFonts w:ascii="Arial MT" w:hAnsi="Arial MT" w:cs="Arial"/>
          <w:kern w:val="0"/>
          <w:sz w:val="24"/>
          <w:szCs w:val="24"/>
        </w:rPr>
      </w:pPr>
      <w:r w:rsidRPr="00B35200">
        <w:rPr>
          <w:rFonts w:ascii="Arial MT" w:hAnsi="Arial MT" w:cs="Arial"/>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25F239CB"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589FD5F2" w14:textId="77777777" w:rsidR="00D842A4" w:rsidRPr="004924E3" w:rsidRDefault="00D842A4" w:rsidP="00D842A4">
      <w:pPr>
        <w:tabs>
          <w:tab w:val="left" w:pos="567"/>
        </w:tabs>
        <w:autoSpaceDE w:val="0"/>
        <w:jc w:val="center"/>
        <w:textAlignment w:val="auto"/>
        <w:rPr>
          <w:rFonts w:ascii="Arial MT" w:hAnsi="Arial MT"/>
          <w:color w:val="000000"/>
          <w:kern w:val="0"/>
          <w:sz w:val="24"/>
          <w:szCs w:val="24"/>
        </w:rPr>
      </w:pPr>
      <w:r w:rsidRPr="004924E3">
        <w:rPr>
          <w:rFonts w:ascii="Arial MT" w:hAnsi="Arial MT" w:cs="Arial"/>
          <w:b/>
          <w:color w:val="000000"/>
          <w:kern w:val="0"/>
          <w:sz w:val="24"/>
          <w:szCs w:val="24"/>
        </w:rPr>
        <w:t>ЗАКЉУЧИВАЊЕ И СТУПАЊЕ УГОВОРА НА СНАГУ</w:t>
      </w:r>
    </w:p>
    <w:p w14:paraId="06DF7D68"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4924E3">
        <w:rPr>
          <w:rFonts w:ascii="Arial MT" w:hAnsi="Arial MT" w:cs="Arial"/>
          <w:b/>
          <w:color w:val="000000"/>
          <w:kern w:val="0"/>
          <w:sz w:val="24"/>
          <w:szCs w:val="24"/>
        </w:rPr>
        <w:t xml:space="preserve">Члан </w:t>
      </w:r>
      <w:r w:rsidRPr="004924E3">
        <w:rPr>
          <w:rFonts w:ascii="Arial MT" w:hAnsi="Arial MT" w:cs="Arial"/>
          <w:b/>
          <w:color w:val="000000"/>
          <w:kern w:val="0"/>
          <w:sz w:val="24"/>
          <w:szCs w:val="24"/>
          <w:lang w:val="sr-Cyrl-RS"/>
        </w:rPr>
        <w:t>20</w:t>
      </w:r>
      <w:r w:rsidRPr="004924E3">
        <w:rPr>
          <w:rFonts w:ascii="Arial MT" w:hAnsi="Arial MT" w:cs="Arial"/>
          <w:color w:val="000000"/>
          <w:kern w:val="0"/>
          <w:sz w:val="24"/>
          <w:szCs w:val="24"/>
        </w:rPr>
        <w:t>.</w:t>
      </w:r>
    </w:p>
    <w:p w14:paraId="46DAC61D" w14:textId="77777777" w:rsidR="00D842A4" w:rsidRPr="005D49D8" w:rsidRDefault="00D842A4" w:rsidP="00D842A4">
      <w:pPr>
        <w:pStyle w:val="KDParagraf"/>
        <w:spacing w:before="0"/>
        <w:rPr>
          <w:rFonts w:ascii="Arial" w:hAnsi="Arial" w:cs="Arial"/>
          <w:color w:val="auto"/>
          <w:lang w:val="sr-Cyrl-RS"/>
        </w:rPr>
      </w:pPr>
      <w:r w:rsidRPr="005D49D8">
        <w:rPr>
          <w:rFonts w:ascii="Arial" w:hAnsi="Arial" w:cs="Arial"/>
          <w:color w:val="auto"/>
          <w:lang w:val="sr-Cyrl-RS"/>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11. овог Уговора достави средство финансијског обезбеђења.</w:t>
      </w:r>
    </w:p>
    <w:p w14:paraId="51EF1D60" w14:textId="77777777" w:rsidR="00D842A4" w:rsidRPr="00B35200" w:rsidRDefault="00D842A4" w:rsidP="00D842A4">
      <w:pPr>
        <w:tabs>
          <w:tab w:val="left" w:pos="567"/>
          <w:tab w:val="center" w:pos="4959"/>
          <w:tab w:val="left" w:pos="7425"/>
        </w:tabs>
        <w:autoSpaceDE w:val="0"/>
        <w:textAlignment w:val="auto"/>
        <w:rPr>
          <w:rFonts w:ascii="Arial MT" w:hAnsi="Arial MT"/>
          <w:kern w:val="0"/>
          <w:sz w:val="24"/>
          <w:szCs w:val="24"/>
        </w:rPr>
      </w:pPr>
      <w:r w:rsidRPr="00B35200">
        <w:rPr>
          <w:rFonts w:ascii="Arial MT" w:hAnsi="Arial MT" w:cs="Arial"/>
          <w:b/>
          <w:kern w:val="0"/>
          <w:sz w:val="24"/>
          <w:szCs w:val="24"/>
        </w:rPr>
        <w:tab/>
      </w:r>
      <w:r>
        <w:rPr>
          <w:rFonts w:ascii="Arial MT" w:hAnsi="Arial MT" w:cs="Arial"/>
          <w:b/>
          <w:kern w:val="0"/>
          <w:sz w:val="24"/>
          <w:szCs w:val="24"/>
          <w:lang w:val="sr-Cyrl-RS"/>
        </w:rPr>
        <w:t xml:space="preserve">                                                        </w:t>
      </w:r>
      <w:r w:rsidRPr="00B35200">
        <w:rPr>
          <w:rFonts w:ascii="Arial MT" w:hAnsi="Arial MT" w:cs="Arial"/>
          <w:b/>
          <w:kern w:val="0"/>
          <w:sz w:val="24"/>
          <w:szCs w:val="24"/>
        </w:rPr>
        <w:t>Члан 2</w:t>
      </w:r>
      <w:r w:rsidRPr="00B35200">
        <w:rPr>
          <w:rFonts w:ascii="Arial MT" w:hAnsi="Arial MT" w:cs="Arial"/>
          <w:b/>
          <w:kern w:val="0"/>
          <w:sz w:val="24"/>
          <w:szCs w:val="24"/>
          <w:lang w:val="sr-Cyrl-RS"/>
        </w:rPr>
        <w:t>1</w:t>
      </w:r>
      <w:r w:rsidRPr="00B35200">
        <w:rPr>
          <w:rFonts w:ascii="Arial MT" w:hAnsi="Arial MT" w:cs="Arial"/>
          <w:kern w:val="0"/>
          <w:sz w:val="24"/>
          <w:szCs w:val="24"/>
        </w:rPr>
        <w:t>.</w:t>
      </w:r>
      <w:r w:rsidRPr="00B35200">
        <w:rPr>
          <w:rFonts w:ascii="Arial MT" w:hAnsi="Arial MT" w:cs="Arial"/>
          <w:kern w:val="0"/>
          <w:sz w:val="24"/>
          <w:szCs w:val="24"/>
        </w:rPr>
        <w:tab/>
      </w:r>
    </w:p>
    <w:p w14:paraId="5D46D9B8" w14:textId="77777777" w:rsidR="00D842A4" w:rsidRPr="00431247" w:rsidRDefault="00D842A4" w:rsidP="00D842A4">
      <w:pPr>
        <w:rPr>
          <w:rFonts w:ascii="Arial MT" w:hAnsi="Arial MT" w:cs="Arial"/>
          <w:kern w:val="0"/>
          <w:sz w:val="24"/>
          <w:szCs w:val="24"/>
        </w:rPr>
      </w:pPr>
      <w:r w:rsidRPr="00B35200">
        <w:rPr>
          <w:rFonts w:ascii="Arial MT" w:hAnsi="Arial MT" w:cs="Arial"/>
          <w:kern w:val="0"/>
          <w:sz w:val="24"/>
          <w:szCs w:val="24"/>
        </w:rPr>
        <w:t xml:space="preserve">Овај Уговор се закључује за период од </w:t>
      </w:r>
      <w:r w:rsidRPr="009C1DF2">
        <w:rPr>
          <w:rFonts w:cs="Arial"/>
          <w:kern w:val="0"/>
          <w:sz w:val="24"/>
          <w:szCs w:val="24"/>
        </w:rPr>
        <w:t>j</w:t>
      </w:r>
      <w:r w:rsidRPr="009C1DF2">
        <w:rPr>
          <w:rFonts w:cs="Arial"/>
          <w:kern w:val="0"/>
          <w:sz w:val="24"/>
          <w:szCs w:val="24"/>
          <w:lang w:val="sr-Cyrl-RS"/>
        </w:rPr>
        <w:t>едне</w:t>
      </w:r>
      <w:r w:rsidRPr="007C1608">
        <w:rPr>
          <w:rFonts w:ascii="Arial MT" w:hAnsi="Arial MT" w:cs="Arial"/>
          <w:kern w:val="0"/>
          <w:sz w:val="24"/>
          <w:szCs w:val="24"/>
          <w:lang w:val="sr-Cyrl-RS"/>
        </w:rPr>
        <w:t xml:space="preserve"> године</w:t>
      </w:r>
      <w:r w:rsidRPr="00B35200">
        <w:rPr>
          <w:rFonts w:ascii="Arial MT" w:hAnsi="Arial MT" w:cs="Arial"/>
          <w:kern w:val="0"/>
          <w:sz w:val="24"/>
          <w:szCs w:val="24"/>
        </w:rPr>
        <w:t xml:space="preserve"> од дана ступања на снагу, односно до исцрпљења уговореног износа из члана 2. овог Уговора. Уколико се уговорена средства утроше пре истека уговореног рока овај У</w:t>
      </w:r>
      <w:r>
        <w:rPr>
          <w:rFonts w:ascii="Arial MT" w:hAnsi="Arial MT" w:cs="Arial"/>
          <w:kern w:val="0"/>
          <w:sz w:val="24"/>
          <w:szCs w:val="24"/>
        </w:rPr>
        <w:t>говор ће се сматрати испуњеним.</w:t>
      </w:r>
    </w:p>
    <w:p w14:paraId="021B4CA0" w14:textId="77777777" w:rsidR="00D842A4" w:rsidRPr="00B35200" w:rsidRDefault="00D842A4" w:rsidP="00D842A4">
      <w:pPr>
        <w:tabs>
          <w:tab w:val="left" w:pos="567"/>
        </w:tabs>
        <w:autoSpaceDE w:val="0"/>
        <w:jc w:val="center"/>
        <w:textAlignment w:val="auto"/>
        <w:rPr>
          <w:rFonts w:cs="Arial"/>
          <w:b/>
          <w:bCs/>
          <w:kern w:val="0"/>
          <w:sz w:val="24"/>
          <w:szCs w:val="24"/>
        </w:rPr>
      </w:pPr>
      <w:r w:rsidRPr="00B35200">
        <w:rPr>
          <w:rFonts w:cs="Arial"/>
          <w:b/>
          <w:bCs/>
          <w:kern w:val="0"/>
          <w:sz w:val="24"/>
          <w:szCs w:val="24"/>
        </w:rPr>
        <w:lastRenderedPageBreak/>
        <w:t>НАДЗОР НАД ПРУЖАЊЕМ УСЛУГА И КОНТРОЛА КВАЛИТЕТА</w:t>
      </w:r>
    </w:p>
    <w:p w14:paraId="6C57555D"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2</w:t>
      </w:r>
      <w:r w:rsidRPr="00B35200">
        <w:rPr>
          <w:rFonts w:ascii="Arial MT" w:hAnsi="Arial MT" w:cs="Arial"/>
          <w:color w:val="000000"/>
          <w:kern w:val="0"/>
          <w:sz w:val="24"/>
          <w:szCs w:val="24"/>
        </w:rPr>
        <w:t>.</w:t>
      </w:r>
    </w:p>
    <w:p w14:paraId="6D72B650" w14:textId="77777777" w:rsidR="00D842A4" w:rsidRPr="00B35200" w:rsidRDefault="00D842A4" w:rsidP="00D842A4">
      <w:pPr>
        <w:suppressAutoHyphens w:val="0"/>
        <w:autoSpaceDE w:val="0"/>
        <w:jc w:val="both"/>
        <w:textAlignment w:val="auto"/>
        <w:rPr>
          <w:rFonts w:ascii="Arial MT" w:hAnsi="Arial MT"/>
          <w:color w:val="000000"/>
          <w:kern w:val="0"/>
          <w:sz w:val="24"/>
          <w:szCs w:val="24"/>
        </w:rPr>
      </w:pPr>
      <w:r w:rsidRPr="00B35200">
        <w:rPr>
          <w:rFonts w:cs="Arial"/>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64C910A0" w14:textId="77777777" w:rsidR="00D842A4" w:rsidRPr="00B35200" w:rsidRDefault="00D842A4" w:rsidP="00D842A4">
      <w:pPr>
        <w:tabs>
          <w:tab w:val="left" w:pos="567"/>
        </w:tabs>
        <w:autoSpaceDE w:val="0"/>
        <w:spacing w:before="120"/>
        <w:jc w:val="both"/>
        <w:textAlignment w:val="auto"/>
        <w:rPr>
          <w:rFonts w:cs="Arial"/>
          <w:kern w:val="0"/>
          <w:sz w:val="24"/>
          <w:szCs w:val="24"/>
        </w:rPr>
      </w:pPr>
      <w:r w:rsidRPr="00B35200">
        <w:rPr>
          <w:rFonts w:cs="Arial"/>
          <w:kern w:val="0"/>
          <w:sz w:val="24"/>
          <w:szCs w:val="24"/>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108FA3D1" w14:textId="77777777" w:rsidR="00D842A4" w:rsidRPr="00B35200" w:rsidRDefault="00D842A4" w:rsidP="00D842A4">
      <w:pPr>
        <w:suppressAutoHyphens w:val="0"/>
        <w:autoSpaceDE w:val="0"/>
        <w:jc w:val="both"/>
        <w:textAlignment w:val="auto"/>
        <w:rPr>
          <w:rFonts w:ascii="Arial MT" w:hAnsi="Arial MT"/>
          <w:color w:val="000000"/>
          <w:kern w:val="0"/>
          <w:sz w:val="24"/>
          <w:szCs w:val="24"/>
        </w:rPr>
      </w:pPr>
      <w:r w:rsidRPr="00B35200">
        <w:rPr>
          <w:rFonts w:cs="Arial"/>
          <w:kern w:val="0"/>
          <w:sz w:val="24"/>
          <w:szCs w:val="24"/>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Записник о извршеним услугама</w:t>
      </w:r>
      <w:r w:rsidRPr="00B35200">
        <w:rPr>
          <w:rFonts w:cs="Arial"/>
          <w:color w:val="000000"/>
          <w:kern w:val="0"/>
          <w:sz w:val="24"/>
          <w:szCs w:val="24"/>
          <w:lang w:val="sr-Cyrl-RS"/>
        </w:rPr>
        <w:t>, фактуре</w:t>
      </w:r>
      <w:r w:rsidRPr="00B35200">
        <w:rPr>
          <w:rFonts w:cs="Arial"/>
          <w:color w:val="000000"/>
          <w:kern w:val="0"/>
          <w:sz w:val="24"/>
          <w:szCs w:val="24"/>
          <w:lang w:val="sr-Cyrl-CS"/>
        </w:rPr>
        <w:t>, изводе из ценовника</w:t>
      </w:r>
      <w:r w:rsidRPr="00B35200">
        <w:rPr>
          <w:rFonts w:cs="Arial"/>
          <w:kern w:val="0"/>
          <w:sz w:val="24"/>
          <w:szCs w:val="24"/>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718C4CA9" w14:textId="77777777" w:rsidR="00D842A4" w:rsidRPr="00AA630E" w:rsidRDefault="00D842A4" w:rsidP="00D842A4">
      <w:pPr>
        <w:pStyle w:val="CommentText"/>
        <w:rPr>
          <w:rFonts w:asciiTheme="minorHAnsi" w:hAnsiTheme="minorHAnsi"/>
        </w:rPr>
      </w:pPr>
    </w:p>
    <w:p w14:paraId="2E65D107"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КВАЛИТАТИВНИ И КВАНТИТАТИВНИ ПРИЈЕМ</w:t>
      </w:r>
    </w:p>
    <w:p w14:paraId="1310C719"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3</w:t>
      </w:r>
      <w:r w:rsidRPr="00B35200">
        <w:rPr>
          <w:rFonts w:ascii="Arial MT" w:hAnsi="Arial MT" w:cs="Arial"/>
          <w:color w:val="000000"/>
          <w:kern w:val="0"/>
          <w:sz w:val="24"/>
          <w:szCs w:val="24"/>
        </w:rPr>
        <w:t>.</w:t>
      </w:r>
    </w:p>
    <w:p w14:paraId="05B2BD7D"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olor w:val="000000"/>
          <w:kern w:val="0"/>
          <w:sz w:val="24"/>
          <w:szCs w:val="24"/>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351C08C0"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olor w:val="000000"/>
          <w:kern w:val="0"/>
          <w:sz w:val="24"/>
          <w:szCs w:val="24"/>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0F888B44" w14:textId="77777777" w:rsidR="00D842A4" w:rsidRPr="00B35200" w:rsidRDefault="00D842A4" w:rsidP="00D842A4">
      <w:pPr>
        <w:tabs>
          <w:tab w:val="left" w:pos="567"/>
        </w:tabs>
        <w:autoSpaceDE w:val="0"/>
        <w:jc w:val="both"/>
        <w:textAlignment w:val="auto"/>
        <w:rPr>
          <w:rFonts w:cs="Arial"/>
          <w:color w:val="000000"/>
          <w:kern w:val="0"/>
          <w:sz w:val="24"/>
          <w:szCs w:val="24"/>
        </w:rPr>
      </w:pPr>
      <w:r w:rsidRPr="00B35200">
        <w:rPr>
          <w:rFonts w:cs="Arial"/>
          <w:color w:val="000000"/>
          <w:kern w:val="0"/>
          <w:sz w:val="24"/>
          <w:szCs w:val="24"/>
        </w:rPr>
        <w:t>Квантитативни и квалитативни пријем Услуге врши се приликом пружања Услуге у присуству овлашћених представника за праћење Уговора</w:t>
      </w:r>
      <w:r w:rsidRPr="00B35200">
        <w:rPr>
          <w:rFonts w:cs="Arial"/>
          <w:color w:val="000000"/>
          <w:kern w:val="0"/>
          <w:sz w:val="24"/>
          <w:szCs w:val="24"/>
          <w:lang w:val="sr-Cyrl-RS"/>
        </w:rPr>
        <w:t xml:space="preserve"> у седишту Корисника услуге</w:t>
      </w:r>
      <w:r w:rsidRPr="00B35200">
        <w:rPr>
          <w:rFonts w:cs="Arial"/>
          <w:color w:val="000000"/>
          <w:kern w:val="0"/>
          <w:sz w:val="24"/>
          <w:szCs w:val="24"/>
        </w:rPr>
        <w:t>.</w:t>
      </w:r>
    </w:p>
    <w:p w14:paraId="04535732"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(словима:два) дана.</w:t>
      </w:r>
    </w:p>
    <w:p w14:paraId="0C44C214"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 дана) од момента пријема рекламације о свом трошку.</w:t>
      </w:r>
    </w:p>
    <w:p w14:paraId="44D6337C"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6881FB0E"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ВИША СИЛА</w:t>
      </w:r>
    </w:p>
    <w:p w14:paraId="5D892E36"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4</w:t>
      </w:r>
      <w:r w:rsidRPr="00B35200">
        <w:rPr>
          <w:rFonts w:ascii="Arial MT" w:hAnsi="Arial MT" w:cs="Arial"/>
          <w:color w:val="000000"/>
          <w:kern w:val="0"/>
          <w:sz w:val="24"/>
          <w:szCs w:val="24"/>
        </w:rPr>
        <w:t>.</w:t>
      </w:r>
    </w:p>
    <w:p w14:paraId="72BEBD8F"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1A7AFF07"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7B966E8E"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551C3492"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 xml:space="preserve">Уколико виша сила траје дуже од 90 (словима: деведесет) дана, било која </w:t>
      </w:r>
      <w:r w:rsidRPr="00B35200">
        <w:rPr>
          <w:rFonts w:ascii="Arial MT" w:hAnsi="Arial MT" w:cs="Arial"/>
          <w:color w:val="000000"/>
          <w:kern w:val="0"/>
          <w:sz w:val="24"/>
          <w:szCs w:val="24"/>
        </w:rPr>
        <w:lastRenderedPageBreak/>
        <w:t>Уговорна страна може да раскине овај Уговор у року од 30 (словима: тридесет) дана, уз доставу писаног обавештења другој Уговорној страни о намери да раскине Уговор.</w:t>
      </w:r>
    </w:p>
    <w:p w14:paraId="3619AFF6"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128051ED"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5FD3B79B"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НАКНАДА ШТЕТЕ</w:t>
      </w:r>
    </w:p>
    <w:p w14:paraId="58378C39"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5</w:t>
      </w:r>
      <w:r w:rsidRPr="00B35200">
        <w:rPr>
          <w:rFonts w:ascii="Arial MT" w:hAnsi="Arial MT" w:cs="Arial"/>
          <w:color w:val="000000"/>
          <w:kern w:val="0"/>
          <w:sz w:val="24"/>
          <w:szCs w:val="24"/>
        </w:rPr>
        <w:t>.</w:t>
      </w:r>
    </w:p>
    <w:p w14:paraId="660B5B85"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5CC2DDF9"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3ACA7F6F"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0587A756"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w:t>
      </w:r>
      <w:r w:rsidRPr="00B35200">
        <w:rPr>
          <w:rFonts w:ascii="Arial MT" w:hAnsi="Arial MT" w:cs="Arial"/>
          <w:color w:val="000000"/>
          <w:kern w:val="0"/>
          <w:sz w:val="24"/>
          <w:szCs w:val="24"/>
          <w:lang w:val="sr-Cyrl-RS"/>
        </w:rPr>
        <w:t>9</w:t>
      </w:r>
      <w:r>
        <w:rPr>
          <w:rFonts w:ascii="Arial MT" w:hAnsi="Arial MT" w:cs="Arial"/>
          <w:color w:val="000000"/>
          <w:kern w:val="0"/>
          <w:sz w:val="24"/>
          <w:szCs w:val="24"/>
        </w:rPr>
        <w:t>. овог Уговора.</w:t>
      </w:r>
    </w:p>
    <w:p w14:paraId="402B31D5"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54239CEF"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УГОВОРНА КАЗНА</w:t>
      </w:r>
    </w:p>
    <w:p w14:paraId="75484D85"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Члан </w:t>
      </w:r>
      <w:r w:rsidRPr="00B35200">
        <w:rPr>
          <w:rFonts w:cs="Arial"/>
          <w:b/>
          <w:color w:val="000000"/>
          <w:kern w:val="0"/>
          <w:sz w:val="24"/>
          <w:szCs w:val="24"/>
        </w:rPr>
        <w:t>2</w:t>
      </w:r>
      <w:r w:rsidRPr="00B35200">
        <w:rPr>
          <w:rFonts w:cs="Arial"/>
          <w:b/>
          <w:color w:val="000000"/>
          <w:kern w:val="0"/>
          <w:sz w:val="24"/>
          <w:szCs w:val="24"/>
          <w:lang w:val="sr-Cyrl-RS"/>
        </w:rPr>
        <w:t>6</w:t>
      </w:r>
      <w:r w:rsidRPr="00B35200">
        <w:rPr>
          <w:rFonts w:cs="Arial"/>
          <w:color w:val="000000"/>
          <w:kern w:val="0"/>
          <w:sz w:val="24"/>
          <w:szCs w:val="24"/>
        </w:rPr>
        <w:t>.</w:t>
      </w:r>
    </w:p>
    <w:p w14:paraId="71D2D934" w14:textId="77777777" w:rsidR="00D842A4" w:rsidRPr="007C0F44" w:rsidRDefault="00D842A4" w:rsidP="00D842A4">
      <w:pPr>
        <w:tabs>
          <w:tab w:val="left" w:pos="567"/>
        </w:tabs>
        <w:autoSpaceDE w:val="0"/>
        <w:jc w:val="both"/>
        <w:textAlignment w:val="auto"/>
        <w:rPr>
          <w:rFonts w:ascii="Arial MT" w:hAnsi="Arial MT" w:cs="Arial"/>
          <w:color w:val="000000"/>
          <w:kern w:val="0"/>
          <w:sz w:val="24"/>
          <w:szCs w:val="24"/>
        </w:rPr>
      </w:pPr>
      <w:r w:rsidRPr="007C0F44">
        <w:rPr>
          <w:rFonts w:ascii="Arial MT" w:hAnsi="Arial MT" w:cs="Arial"/>
          <w:color w:val="000000"/>
          <w:kern w:val="0"/>
          <w:sz w:val="24"/>
          <w:szCs w:val="24"/>
        </w:rPr>
        <w:t>У случају да Пружалац услуге, својом кривицом, не изврши/ не пружи у року уговорене Услуге, Пружалац услуге је дужан да плати Кориснику услуге уговорне пенале, у износу од 0,2% од вредности услуге која није извршен</w:t>
      </w:r>
      <w:r>
        <w:rPr>
          <w:rFonts w:ascii="Arial MT" w:hAnsi="Arial MT" w:cs="Arial"/>
          <w:color w:val="000000"/>
          <w:kern w:val="0"/>
          <w:sz w:val="24"/>
          <w:szCs w:val="24"/>
        </w:rPr>
        <w:t>а у уговореном року из Прилога 2</w:t>
      </w:r>
      <w:r w:rsidRPr="007C0F44">
        <w:rPr>
          <w:rFonts w:ascii="Arial MT" w:hAnsi="Arial MT" w:cs="Arial"/>
          <w:color w:val="000000"/>
          <w:kern w:val="0"/>
          <w:sz w:val="24"/>
          <w:szCs w:val="24"/>
        </w:rPr>
        <w:t>. овог Уговора за сваки започети дан кашњења, у максималном износу од 10% од вредности ус</w:t>
      </w:r>
      <w:r>
        <w:rPr>
          <w:rFonts w:ascii="Arial MT" w:hAnsi="Arial MT" w:cs="Arial"/>
          <w:color w:val="000000"/>
          <w:kern w:val="0"/>
          <w:sz w:val="24"/>
          <w:szCs w:val="24"/>
        </w:rPr>
        <w:t xml:space="preserve">луге из </w:t>
      </w:r>
      <w:r w:rsidRPr="00012375">
        <w:rPr>
          <w:rFonts w:cs="Arial"/>
          <w:color w:val="000000"/>
          <w:kern w:val="0"/>
          <w:sz w:val="24"/>
          <w:szCs w:val="24"/>
          <w:lang w:val="sr-Cyrl-RS"/>
        </w:rPr>
        <w:t>Члана</w:t>
      </w:r>
      <w:r>
        <w:rPr>
          <w:rFonts w:ascii="Arial MT" w:hAnsi="Arial MT" w:cs="Arial"/>
          <w:color w:val="000000"/>
          <w:kern w:val="0"/>
          <w:sz w:val="24"/>
          <w:szCs w:val="24"/>
        </w:rPr>
        <w:t xml:space="preserve"> 2.</w:t>
      </w:r>
      <w:r w:rsidRPr="007C0F44">
        <w:rPr>
          <w:rFonts w:ascii="Arial MT" w:hAnsi="Arial MT" w:cs="Arial"/>
          <w:color w:val="000000"/>
          <w:kern w:val="0"/>
          <w:sz w:val="24"/>
          <w:szCs w:val="24"/>
        </w:rPr>
        <w:t xml:space="preserve"> овог Уговора без пореза на додату вредност.</w:t>
      </w:r>
    </w:p>
    <w:p w14:paraId="40E3A3B1" w14:textId="77777777" w:rsidR="00D842A4" w:rsidRPr="007C0F44" w:rsidRDefault="00D842A4" w:rsidP="00D842A4">
      <w:pPr>
        <w:tabs>
          <w:tab w:val="left" w:pos="567"/>
        </w:tabs>
        <w:autoSpaceDE w:val="0"/>
        <w:jc w:val="both"/>
        <w:textAlignment w:val="auto"/>
        <w:rPr>
          <w:rFonts w:ascii="Arial MT" w:hAnsi="Arial MT" w:cs="Arial"/>
          <w:color w:val="000000"/>
          <w:kern w:val="0"/>
          <w:sz w:val="24"/>
          <w:szCs w:val="24"/>
        </w:rPr>
      </w:pPr>
      <w:r w:rsidRPr="007C0F44">
        <w:rPr>
          <w:rFonts w:ascii="Arial MT" w:hAnsi="Arial MT" w:cs="Arial"/>
          <w:color w:val="000000"/>
          <w:kern w:val="0"/>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780B8441"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r w:rsidRPr="007C0F44">
        <w:rPr>
          <w:rFonts w:ascii="Arial MT" w:hAnsi="Arial MT" w:cs="Arial"/>
          <w:color w:val="000000"/>
          <w:kern w:val="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6CDDB256"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РАСКИД УГОВОРА</w:t>
      </w:r>
    </w:p>
    <w:p w14:paraId="100F8FD8"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7</w:t>
      </w:r>
      <w:r w:rsidRPr="00B35200">
        <w:rPr>
          <w:rFonts w:ascii="Arial MT" w:hAnsi="Arial MT" w:cs="Arial"/>
          <w:color w:val="000000"/>
          <w:kern w:val="0"/>
          <w:sz w:val="24"/>
          <w:szCs w:val="24"/>
        </w:rPr>
        <w:t>.</w:t>
      </w:r>
    </w:p>
    <w:p w14:paraId="400E1C06"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7855E1C0"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Корисник услуге може једнострано раскинути овај Уговор пре истека рока услед престанка потребе за ангажовањем Пружаоца услуге, достављањем писане </w:t>
      </w:r>
      <w:r w:rsidRPr="00B35200">
        <w:rPr>
          <w:rFonts w:ascii="Arial MT" w:hAnsi="Arial MT" w:cs="Arial"/>
          <w:color w:val="000000"/>
          <w:kern w:val="0"/>
          <w:sz w:val="24"/>
          <w:szCs w:val="24"/>
        </w:rPr>
        <w:lastRenderedPageBreak/>
        <w:t>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11C27F36"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6D96E2DA"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5089B3CA" w14:textId="77777777" w:rsidR="00D842A4" w:rsidRPr="00B35200" w:rsidRDefault="00D842A4" w:rsidP="00D842A4">
      <w:pPr>
        <w:tabs>
          <w:tab w:val="left" w:pos="567"/>
        </w:tabs>
        <w:autoSpaceDE w:val="0"/>
        <w:jc w:val="center"/>
        <w:textAlignment w:val="auto"/>
        <w:rPr>
          <w:rFonts w:ascii="Arial MT" w:hAnsi="Arial MT" w:cs="Arial"/>
          <w:b/>
          <w:color w:val="000000"/>
          <w:kern w:val="0"/>
          <w:sz w:val="24"/>
          <w:szCs w:val="24"/>
        </w:rPr>
      </w:pPr>
      <w:r w:rsidRPr="00B35200">
        <w:rPr>
          <w:rFonts w:ascii="Arial MT" w:hAnsi="Arial MT" w:cs="Arial"/>
          <w:b/>
          <w:color w:val="000000"/>
          <w:kern w:val="0"/>
          <w:sz w:val="24"/>
          <w:szCs w:val="24"/>
        </w:rPr>
        <w:t>ЗАВРШНЕ ОДРЕДБЕ</w:t>
      </w:r>
    </w:p>
    <w:p w14:paraId="4DC32A1E" w14:textId="77777777" w:rsidR="00D842A4" w:rsidRPr="00B35200" w:rsidRDefault="00D842A4" w:rsidP="00D842A4">
      <w:pPr>
        <w:tabs>
          <w:tab w:val="left" w:pos="567"/>
        </w:tabs>
        <w:autoSpaceDE w:val="0"/>
        <w:jc w:val="center"/>
        <w:textAlignment w:val="auto"/>
        <w:rPr>
          <w:rFonts w:ascii="Arial MT" w:hAnsi="Arial MT" w:cs="Arial"/>
          <w:b/>
          <w:color w:val="000000"/>
          <w:kern w:val="0"/>
          <w:sz w:val="24"/>
          <w:szCs w:val="24"/>
        </w:rPr>
      </w:pPr>
    </w:p>
    <w:p w14:paraId="5333A3A7"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Pr="00B35200">
        <w:rPr>
          <w:rFonts w:ascii="Arial MT" w:hAnsi="Arial MT" w:cs="Arial"/>
          <w:b/>
          <w:color w:val="000000"/>
          <w:kern w:val="0"/>
          <w:sz w:val="24"/>
          <w:szCs w:val="24"/>
          <w:lang w:val="sr-Cyrl-RS"/>
        </w:rPr>
        <w:t>8</w:t>
      </w:r>
      <w:r w:rsidRPr="00B35200">
        <w:rPr>
          <w:rFonts w:ascii="Arial MT" w:hAnsi="Arial MT" w:cs="Arial"/>
          <w:color w:val="000000"/>
          <w:kern w:val="0"/>
          <w:sz w:val="24"/>
          <w:szCs w:val="24"/>
        </w:rPr>
        <w:t>.</w:t>
      </w:r>
    </w:p>
    <w:p w14:paraId="7F1A26F0"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Овај Уговор и његови Прилози  од 1 до </w:t>
      </w:r>
      <w:r w:rsidRPr="00B35200">
        <w:rPr>
          <w:rFonts w:ascii="Arial MT" w:hAnsi="Arial MT" w:cs="Arial"/>
          <w:color w:val="00B0F0"/>
          <w:kern w:val="0"/>
          <w:sz w:val="24"/>
          <w:szCs w:val="24"/>
          <w:lang w:val="sr-Cyrl-RS"/>
        </w:rPr>
        <w:t>4</w:t>
      </w:r>
      <w:r w:rsidRPr="00B35200">
        <w:rPr>
          <w:rFonts w:ascii="Arial MT" w:hAnsi="Arial MT" w:cs="Arial"/>
          <w:color w:val="00B0F0"/>
          <w:kern w:val="0"/>
          <w:sz w:val="24"/>
          <w:szCs w:val="24"/>
        </w:rPr>
        <w:t xml:space="preserve"> (</w:t>
      </w:r>
      <w:r w:rsidRPr="00B35200">
        <w:rPr>
          <w:rFonts w:ascii="Arial MT" w:hAnsi="Arial MT" w:cs="Arial"/>
          <w:color w:val="00B0F0"/>
          <w:kern w:val="0"/>
          <w:sz w:val="24"/>
          <w:szCs w:val="24"/>
          <w:lang w:val="sr-Cyrl-RS"/>
        </w:rPr>
        <w:t>5</w:t>
      </w:r>
      <w:r w:rsidRPr="00B35200">
        <w:rPr>
          <w:rFonts w:ascii="Arial MT" w:hAnsi="Arial MT" w:cs="Arial"/>
          <w:color w:val="00B0F0"/>
          <w:kern w:val="0"/>
          <w:sz w:val="24"/>
          <w:szCs w:val="24"/>
        </w:rPr>
        <w:t xml:space="preserve">)  </w:t>
      </w:r>
      <w:r w:rsidRPr="00B35200">
        <w:rPr>
          <w:rFonts w:ascii="Arial MT" w:hAnsi="Arial MT" w:cs="Arial"/>
          <w:color w:val="000000"/>
          <w:kern w:val="0"/>
          <w:sz w:val="24"/>
          <w:szCs w:val="24"/>
        </w:rPr>
        <w:t>из члана 3</w:t>
      </w:r>
      <w:r w:rsidRPr="00B35200">
        <w:rPr>
          <w:rFonts w:ascii="Arial MT" w:hAnsi="Arial MT" w:cs="Arial"/>
          <w:color w:val="000000"/>
          <w:kern w:val="0"/>
          <w:sz w:val="24"/>
          <w:szCs w:val="24"/>
          <w:lang w:val="sr-Cyrl-RS"/>
        </w:rPr>
        <w:t>4</w:t>
      </w:r>
      <w:r w:rsidRPr="00B35200">
        <w:rPr>
          <w:rFonts w:ascii="Arial MT" w:hAnsi="Arial MT" w:cs="Arial"/>
          <w:color w:val="000000"/>
          <w:kern w:val="0"/>
          <w:sz w:val="24"/>
          <w:szCs w:val="24"/>
        </w:rPr>
        <w:t>. овог Уговора, сачињени су на српском језику.</w:t>
      </w:r>
    </w:p>
    <w:p w14:paraId="2954CD42"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На овај Уговор примењују се закони Републике Србије.</w:t>
      </w:r>
    </w:p>
    <w:p w14:paraId="3553316C" w14:textId="77777777" w:rsidR="00D842A4" w:rsidRPr="004924E3"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У случају спора меродавно право је право Републике Србије, а пост</w:t>
      </w:r>
      <w:r>
        <w:rPr>
          <w:rFonts w:ascii="Arial MT" w:hAnsi="Arial MT" w:cs="Arial"/>
          <w:color w:val="000000"/>
          <w:kern w:val="0"/>
          <w:sz w:val="24"/>
          <w:szCs w:val="24"/>
        </w:rPr>
        <w:t>упак се води на српском језику.</w:t>
      </w:r>
    </w:p>
    <w:p w14:paraId="539BCAE9"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Члан </w:t>
      </w:r>
      <w:r w:rsidRPr="00B35200">
        <w:rPr>
          <w:rFonts w:ascii="Arial MT" w:hAnsi="Arial MT" w:cs="Arial"/>
          <w:b/>
          <w:color w:val="000000"/>
          <w:kern w:val="0"/>
          <w:sz w:val="24"/>
          <w:szCs w:val="24"/>
          <w:lang w:val="sr-Cyrl-RS"/>
        </w:rPr>
        <w:t>29</w:t>
      </w:r>
      <w:r w:rsidRPr="00B35200">
        <w:rPr>
          <w:rFonts w:ascii="Arial MT" w:hAnsi="Arial MT" w:cs="Arial"/>
          <w:color w:val="000000"/>
          <w:kern w:val="0"/>
          <w:sz w:val="24"/>
          <w:szCs w:val="24"/>
        </w:rPr>
        <w:t>.</w:t>
      </w:r>
    </w:p>
    <w:p w14:paraId="1AC41BD9"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706D0715"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Члан </w:t>
      </w:r>
      <w:r w:rsidRPr="00B35200">
        <w:rPr>
          <w:rFonts w:ascii="Arial MT" w:hAnsi="Arial MT" w:cs="Arial"/>
          <w:b/>
          <w:color w:val="000000"/>
          <w:kern w:val="0"/>
          <w:sz w:val="24"/>
          <w:szCs w:val="24"/>
          <w:lang w:val="sr-Cyrl-RS"/>
        </w:rPr>
        <w:t>30</w:t>
      </w:r>
      <w:r w:rsidRPr="00B35200">
        <w:rPr>
          <w:rFonts w:ascii="Arial MT" w:hAnsi="Arial MT" w:cs="Arial"/>
          <w:color w:val="000000"/>
          <w:kern w:val="0"/>
          <w:sz w:val="24"/>
          <w:szCs w:val="24"/>
        </w:rPr>
        <w:t>.</w:t>
      </w:r>
    </w:p>
    <w:p w14:paraId="21B593C3"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DF25F4E"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p>
    <w:p w14:paraId="663F0767" w14:textId="77777777" w:rsidR="00D842A4" w:rsidRPr="003B5B7F" w:rsidRDefault="00D842A4" w:rsidP="00D842A4">
      <w:pPr>
        <w:tabs>
          <w:tab w:val="left" w:pos="567"/>
        </w:tabs>
        <w:autoSpaceDE w:val="0"/>
        <w:jc w:val="center"/>
        <w:textAlignment w:val="auto"/>
        <w:rPr>
          <w:rFonts w:cs="Arial"/>
          <w:color w:val="000000"/>
          <w:kern w:val="0"/>
          <w:sz w:val="24"/>
          <w:szCs w:val="24"/>
        </w:rPr>
      </w:pPr>
      <w:r w:rsidRPr="003B5B7F">
        <w:rPr>
          <w:rFonts w:cs="Arial"/>
          <w:b/>
          <w:color w:val="000000"/>
          <w:kern w:val="0"/>
          <w:sz w:val="24"/>
          <w:szCs w:val="24"/>
        </w:rPr>
        <w:t xml:space="preserve">Члан </w:t>
      </w:r>
      <w:r w:rsidRPr="003B5B7F">
        <w:rPr>
          <w:rFonts w:cs="Arial"/>
          <w:b/>
          <w:color w:val="000000"/>
          <w:kern w:val="0"/>
          <w:sz w:val="24"/>
          <w:szCs w:val="24"/>
          <w:lang w:val="sr-Cyrl-RS"/>
        </w:rPr>
        <w:t>31</w:t>
      </w:r>
      <w:r w:rsidRPr="003B5B7F">
        <w:rPr>
          <w:rFonts w:cs="Arial"/>
          <w:color w:val="000000"/>
          <w:kern w:val="0"/>
          <w:sz w:val="24"/>
          <w:szCs w:val="24"/>
        </w:rPr>
        <w:t>.</w:t>
      </w:r>
    </w:p>
    <w:p w14:paraId="1B0BF2FB" w14:textId="77777777" w:rsidR="00D842A4" w:rsidRPr="003B5B7F" w:rsidRDefault="00D842A4" w:rsidP="00D842A4">
      <w:pPr>
        <w:widowControl/>
        <w:suppressAutoHyphens w:val="0"/>
        <w:autoSpaceDE w:val="0"/>
        <w:autoSpaceDN/>
        <w:jc w:val="both"/>
        <w:textAlignment w:val="auto"/>
        <w:rPr>
          <w:rFonts w:eastAsia="Calibri" w:cs="Arial"/>
          <w:color w:val="000000"/>
          <w:kern w:val="0"/>
          <w:sz w:val="24"/>
          <w:szCs w:val="24"/>
          <w:lang w:val="sr-Cyrl-RS"/>
        </w:rPr>
      </w:pPr>
      <w:r w:rsidRPr="003B5B7F">
        <w:rPr>
          <w:rFonts w:eastAsia="Calibri" w:cs="Arial"/>
          <w:kern w:val="0"/>
          <w:sz w:val="24"/>
          <w:szCs w:val="24"/>
          <w:lang w:val="sr-Cyrl-RS"/>
        </w:rPr>
        <w:t>Корисник услуге</w:t>
      </w:r>
      <w:r w:rsidRPr="003B5B7F">
        <w:rPr>
          <w:rFonts w:eastAsia="Calibri" w:cs="Arial"/>
          <w:color w:val="000000"/>
          <w:kern w:val="0"/>
          <w:sz w:val="24"/>
          <w:szCs w:val="24"/>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347544A0" w14:textId="77777777" w:rsidR="00D842A4" w:rsidRPr="003B5B7F" w:rsidRDefault="00D842A4" w:rsidP="00D842A4">
      <w:pPr>
        <w:widowControl/>
        <w:suppressAutoHyphens w:val="0"/>
        <w:autoSpaceDE w:val="0"/>
        <w:autoSpaceDN/>
        <w:jc w:val="both"/>
        <w:textAlignment w:val="auto"/>
        <w:rPr>
          <w:rFonts w:eastAsia="Calibri" w:cs="Arial"/>
          <w:color w:val="000000"/>
          <w:kern w:val="0"/>
          <w:sz w:val="24"/>
          <w:szCs w:val="24"/>
          <w:lang w:val="sr-Cyrl-RS"/>
        </w:rPr>
      </w:pPr>
      <w:r w:rsidRPr="003B5B7F">
        <w:rPr>
          <w:rFonts w:eastAsia="Calibri" w:cs="Arial"/>
          <w:kern w:val="0"/>
          <w:sz w:val="24"/>
          <w:szCs w:val="24"/>
          <w:lang w:val="sr-Cyrl-RS"/>
        </w:rPr>
        <w:t>Корисник услуге</w:t>
      </w:r>
      <w:r w:rsidRPr="003B5B7F">
        <w:rPr>
          <w:rFonts w:eastAsia="Calibri" w:cs="Arial"/>
          <w:color w:val="FF0000"/>
          <w:kern w:val="0"/>
          <w:sz w:val="24"/>
          <w:szCs w:val="24"/>
          <w:lang w:val="sr-Cyrl-RS"/>
        </w:rPr>
        <w:t xml:space="preserve"> </w:t>
      </w:r>
      <w:r w:rsidRPr="003B5B7F">
        <w:rPr>
          <w:rFonts w:eastAsia="Calibri" w:cs="Arial"/>
          <w:color w:val="000000"/>
          <w:kern w:val="0"/>
          <w:sz w:val="24"/>
          <w:szCs w:val="24"/>
          <w:lang w:val="sr-Cyrl-RS"/>
        </w:rPr>
        <w:t xml:space="preserve">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3B5B7F">
        <w:rPr>
          <w:rFonts w:eastAsia="Calibri" w:cs="Arial"/>
          <w:kern w:val="0"/>
          <w:sz w:val="24"/>
          <w:szCs w:val="24"/>
          <w:lang w:val="sr-Cyrl-RS"/>
        </w:rPr>
        <w:t>Корисник услуге</w:t>
      </w:r>
      <w:r w:rsidRPr="003B5B7F">
        <w:rPr>
          <w:rFonts w:eastAsia="Calibri" w:cs="Arial"/>
          <w:color w:val="000000"/>
          <w:kern w:val="0"/>
          <w:sz w:val="24"/>
          <w:szCs w:val="24"/>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11D685DF" w14:textId="77777777" w:rsidR="00D842A4" w:rsidRPr="003B5B7F" w:rsidRDefault="00D842A4" w:rsidP="00D842A4">
      <w:pPr>
        <w:widowControl/>
        <w:suppressAutoHyphens w:val="0"/>
        <w:autoSpaceDE w:val="0"/>
        <w:autoSpaceDN/>
        <w:jc w:val="both"/>
        <w:textAlignment w:val="auto"/>
        <w:rPr>
          <w:rFonts w:eastAsia="Calibri" w:cs="Arial"/>
          <w:color w:val="000000"/>
          <w:kern w:val="0"/>
          <w:sz w:val="24"/>
          <w:szCs w:val="24"/>
          <w:lang w:val="sr-Cyrl-RS"/>
        </w:rPr>
      </w:pPr>
      <w:r w:rsidRPr="003B5B7F">
        <w:rPr>
          <w:rFonts w:eastAsia="Calibri" w:cs="Arial"/>
          <w:color w:val="000000"/>
          <w:kern w:val="0"/>
          <w:sz w:val="24"/>
          <w:szCs w:val="24"/>
          <w:lang w:val="sr-Cyrl-RS"/>
        </w:rPr>
        <w:t xml:space="preserve">Након закључења уговора о јавној набавци </w:t>
      </w:r>
      <w:r w:rsidRPr="003B5B7F">
        <w:rPr>
          <w:rFonts w:eastAsia="Calibri" w:cs="Arial"/>
          <w:kern w:val="0"/>
          <w:sz w:val="24"/>
          <w:szCs w:val="24"/>
          <w:lang w:val="sr-Cyrl-RS"/>
        </w:rPr>
        <w:t>Корисник услуге</w:t>
      </w:r>
      <w:r w:rsidRPr="003B5B7F">
        <w:rPr>
          <w:rFonts w:eastAsia="Calibri" w:cs="Arial"/>
          <w:color w:val="FF0000"/>
          <w:kern w:val="0"/>
          <w:sz w:val="24"/>
          <w:szCs w:val="24"/>
          <w:lang w:val="sr-Cyrl-RS"/>
        </w:rPr>
        <w:t xml:space="preserve"> </w:t>
      </w:r>
      <w:r w:rsidRPr="003B5B7F">
        <w:rPr>
          <w:rFonts w:eastAsia="Calibri" w:cs="Arial"/>
          <w:color w:val="000000"/>
          <w:kern w:val="0"/>
          <w:sz w:val="24"/>
          <w:szCs w:val="24"/>
          <w:lang w:val="sr-Cyrl-RS"/>
        </w:rPr>
        <w:t>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6DDA6405" w14:textId="77777777" w:rsidR="00D842A4" w:rsidRPr="003B5B7F"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6E3C13DE" w14:textId="63BEC9BC" w:rsidR="00D842A4" w:rsidRPr="003B5B7F" w:rsidRDefault="00D842A4" w:rsidP="00D842A4">
      <w:pPr>
        <w:tabs>
          <w:tab w:val="left" w:pos="909"/>
        </w:tabs>
        <w:rPr>
          <w:rFonts w:cs="Arial"/>
          <w:sz w:val="24"/>
          <w:szCs w:val="24"/>
          <w:lang w:val="sr-Cyrl-RS"/>
        </w:rPr>
      </w:pPr>
      <w:r w:rsidRPr="003B5B7F">
        <w:rPr>
          <w:rFonts w:cs="Arial"/>
          <w:sz w:val="24"/>
          <w:szCs w:val="24"/>
        </w:rPr>
        <w:t xml:space="preserve">У случају измене овог Уговора </w:t>
      </w:r>
      <w:r w:rsidR="006912E3" w:rsidRPr="006912E3">
        <w:rPr>
          <w:rFonts w:cs="Arial"/>
          <w:sz w:val="24"/>
          <w:szCs w:val="24"/>
        </w:rPr>
        <w:t>Корисник услуге</w:t>
      </w:r>
      <w:r w:rsidRPr="003B5B7F">
        <w:rPr>
          <w:rFonts w:cs="Arial"/>
          <w:sz w:val="24"/>
          <w:szCs w:val="24"/>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1D315D3" w14:textId="77777777" w:rsidR="00D842A4"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69F901F6" w14:textId="77777777" w:rsidR="00D842A4"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10CD310F" w14:textId="77777777" w:rsidR="00D842A4"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2ADFB523" w14:textId="77777777" w:rsidR="00D842A4"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6334CB64" w14:textId="77777777" w:rsidR="00D842A4"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7B6BA6B2" w14:textId="77777777" w:rsidR="00D842A4" w:rsidRPr="003B5B7F"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6BE70607" w14:textId="77777777" w:rsidR="00D842A4" w:rsidRPr="003B5B7F" w:rsidRDefault="00D842A4" w:rsidP="00D842A4">
      <w:pPr>
        <w:tabs>
          <w:tab w:val="left" w:pos="567"/>
        </w:tabs>
        <w:autoSpaceDE w:val="0"/>
        <w:jc w:val="center"/>
        <w:textAlignment w:val="auto"/>
        <w:rPr>
          <w:rFonts w:cs="Arial"/>
          <w:color w:val="000000"/>
          <w:kern w:val="0"/>
          <w:sz w:val="24"/>
          <w:szCs w:val="24"/>
        </w:rPr>
      </w:pPr>
      <w:r w:rsidRPr="003B5B7F">
        <w:rPr>
          <w:rFonts w:cs="Arial"/>
          <w:b/>
          <w:color w:val="000000"/>
          <w:kern w:val="0"/>
          <w:sz w:val="24"/>
          <w:szCs w:val="24"/>
        </w:rPr>
        <w:t>Члан 3</w:t>
      </w:r>
      <w:r w:rsidRPr="003B5B7F">
        <w:rPr>
          <w:rFonts w:cs="Arial"/>
          <w:b/>
          <w:color w:val="000000"/>
          <w:kern w:val="0"/>
          <w:sz w:val="24"/>
          <w:szCs w:val="24"/>
          <w:lang w:val="sr-Cyrl-RS"/>
        </w:rPr>
        <w:t>2</w:t>
      </w:r>
      <w:r w:rsidRPr="003B5B7F">
        <w:rPr>
          <w:rFonts w:cs="Arial"/>
          <w:color w:val="000000"/>
          <w:kern w:val="0"/>
          <w:sz w:val="24"/>
          <w:szCs w:val="24"/>
        </w:rPr>
        <w:t>.</w:t>
      </w:r>
    </w:p>
    <w:p w14:paraId="18DF350E" w14:textId="77777777" w:rsidR="00D842A4" w:rsidRPr="007C6018" w:rsidRDefault="00D842A4" w:rsidP="00D842A4">
      <w:pPr>
        <w:tabs>
          <w:tab w:val="left" w:pos="567"/>
        </w:tabs>
        <w:autoSpaceDE w:val="0"/>
        <w:jc w:val="both"/>
        <w:textAlignment w:val="auto"/>
        <w:rPr>
          <w:rFonts w:cs="Arial"/>
          <w:color w:val="000000"/>
          <w:kern w:val="0"/>
          <w:sz w:val="24"/>
          <w:szCs w:val="24"/>
        </w:rPr>
      </w:pPr>
      <w:r w:rsidRPr="003B5B7F">
        <w:rPr>
          <w:rFonts w:cs="Arial"/>
          <w:color w:val="000000"/>
          <w:kern w:val="0"/>
          <w:sz w:val="24"/>
          <w:szCs w:val="24"/>
        </w:rPr>
        <w:t>Решавање спорова који могу настати из овог Уговора ,а које се не могу решити споразумно између уговорних страна,</w:t>
      </w:r>
      <w:r w:rsidRPr="003B5B7F">
        <w:rPr>
          <w:rFonts w:cs="Arial"/>
          <w:color w:val="000000"/>
          <w:kern w:val="0"/>
          <w:sz w:val="24"/>
          <w:szCs w:val="24"/>
          <w:lang w:val="sr-Cyrl-RS"/>
        </w:rPr>
        <w:t xml:space="preserve"> </w:t>
      </w:r>
      <w:r w:rsidRPr="003B5B7F">
        <w:rPr>
          <w:rFonts w:cs="Arial"/>
          <w:color w:val="000000"/>
          <w:kern w:val="0"/>
          <w:sz w:val="24"/>
          <w:szCs w:val="24"/>
        </w:rPr>
        <w:t>повериће се стварно надлежном суду у Београду.</w:t>
      </w:r>
    </w:p>
    <w:p w14:paraId="46030CF6" w14:textId="77777777" w:rsidR="00D842A4" w:rsidRPr="003F2A49" w:rsidRDefault="00D842A4" w:rsidP="00D842A4">
      <w:pPr>
        <w:widowControl/>
        <w:suppressAutoHyphens w:val="0"/>
        <w:autoSpaceDN/>
        <w:textAlignment w:val="auto"/>
        <w:rPr>
          <w:rFonts w:eastAsia="Calibri" w:cs="Arial"/>
          <w:kern w:val="0"/>
          <w:sz w:val="24"/>
          <w:szCs w:val="24"/>
          <w:lang w:val="sr-Latn-RS"/>
        </w:rPr>
      </w:pPr>
    </w:p>
    <w:p w14:paraId="7E152004"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lang w:val="sr-Cyrl-RS"/>
        </w:rPr>
      </w:pPr>
      <w:r w:rsidRPr="00B35200">
        <w:rPr>
          <w:rFonts w:ascii="Arial MT" w:hAnsi="Arial MT" w:cs="Arial"/>
          <w:b/>
          <w:color w:val="000000"/>
          <w:kern w:val="0"/>
          <w:sz w:val="24"/>
          <w:szCs w:val="24"/>
        </w:rPr>
        <w:t>Члан 3</w:t>
      </w:r>
      <w:r w:rsidRPr="00B35200">
        <w:rPr>
          <w:rFonts w:ascii="Arial MT" w:hAnsi="Arial MT" w:cs="Arial"/>
          <w:b/>
          <w:color w:val="000000"/>
          <w:kern w:val="0"/>
          <w:sz w:val="24"/>
          <w:szCs w:val="24"/>
          <w:lang w:val="sr-Cyrl-RS"/>
        </w:rPr>
        <w:t>3.</w:t>
      </w:r>
    </w:p>
    <w:p w14:paraId="0B7A33D1"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6A227DDD"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3</w:t>
      </w:r>
      <w:r w:rsidRPr="00B35200">
        <w:rPr>
          <w:rFonts w:ascii="Arial MT" w:hAnsi="Arial MT" w:cs="Arial"/>
          <w:b/>
          <w:color w:val="000000"/>
          <w:kern w:val="0"/>
          <w:sz w:val="24"/>
          <w:szCs w:val="24"/>
          <w:lang w:val="sr-Cyrl-RS"/>
        </w:rPr>
        <w:t>4</w:t>
      </w:r>
      <w:r w:rsidRPr="00B35200">
        <w:rPr>
          <w:rFonts w:ascii="Arial MT" w:hAnsi="Arial MT" w:cs="Arial"/>
          <w:color w:val="000000"/>
          <w:kern w:val="0"/>
          <w:sz w:val="24"/>
          <w:szCs w:val="24"/>
        </w:rPr>
        <w:t>.</w:t>
      </w:r>
    </w:p>
    <w:p w14:paraId="4843762E"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Саставни део овог Уговора чине:</w:t>
      </w:r>
    </w:p>
    <w:p w14:paraId="5F1995F4"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1</w:t>
      </w:r>
      <w:r w:rsidRPr="00B35200">
        <w:rPr>
          <w:rFonts w:ascii="Arial MT" w:hAnsi="Arial MT" w:cs="Arial"/>
          <w:color w:val="000000"/>
          <w:kern w:val="0"/>
          <w:sz w:val="24"/>
          <w:szCs w:val="24"/>
        </w:rPr>
        <w:tab/>
        <w:t>Понуда;</w:t>
      </w:r>
      <w:r w:rsidRPr="00B35200">
        <w:rPr>
          <w:rFonts w:ascii="Arial MT" w:hAnsi="Arial MT" w:cs="Arial"/>
          <w:color w:val="000000"/>
          <w:kern w:val="0"/>
          <w:sz w:val="24"/>
          <w:szCs w:val="24"/>
        </w:rPr>
        <w:tab/>
      </w:r>
    </w:p>
    <w:p w14:paraId="739AAA46"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2</w:t>
      </w:r>
      <w:r w:rsidRPr="00B35200">
        <w:rPr>
          <w:rFonts w:ascii="Arial MT" w:hAnsi="Arial MT" w:cs="Arial"/>
          <w:color w:val="000000"/>
          <w:kern w:val="0"/>
          <w:sz w:val="24"/>
          <w:szCs w:val="24"/>
        </w:rPr>
        <w:tab/>
        <w:t>Структура цене из Понуде;</w:t>
      </w:r>
    </w:p>
    <w:p w14:paraId="0F832A35" w14:textId="77777777" w:rsidR="00D842A4" w:rsidRPr="00B35200" w:rsidRDefault="00D842A4" w:rsidP="00D842A4">
      <w:pPr>
        <w:tabs>
          <w:tab w:val="left" w:pos="567"/>
          <w:tab w:val="left" w:pos="2190"/>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3         Техничка спецификација</w:t>
      </w:r>
    </w:p>
    <w:p w14:paraId="35F6E096"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4</w:t>
      </w:r>
      <w:r w:rsidRPr="00B35200">
        <w:rPr>
          <w:rFonts w:ascii="Arial MT" w:hAnsi="Arial MT" w:cs="Arial"/>
          <w:color w:val="000000"/>
          <w:kern w:val="0"/>
          <w:sz w:val="24"/>
          <w:szCs w:val="24"/>
        </w:rPr>
        <w:tab/>
        <w:t>Безбедност и здравље на раду;</w:t>
      </w:r>
    </w:p>
    <w:p w14:paraId="5B12B035" w14:textId="77777777" w:rsidR="00D842A4" w:rsidRDefault="00D842A4" w:rsidP="00D842A4">
      <w:pPr>
        <w:tabs>
          <w:tab w:val="left" w:pos="567"/>
        </w:tabs>
        <w:autoSpaceDE w:val="0"/>
        <w:jc w:val="both"/>
        <w:textAlignment w:val="auto"/>
        <w:rPr>
          <w:rFonts w:ascii="Arial MT" w:hAnsi="Arial MT" w:cs="Arial"/>
          <w:color w:val="00B0F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5</w:t>
      </w:r>
      <w:r w:rsidRPr="00B35200">
        <w:rPr>
          <w:rFonts w:ascii="Arial MT" w:hAnsi="Arial MT" w:cs="Arial"/>
          <w:color w:val="000000"/>
          <w:kern w:val="0"/>
          <w:sz w:val="24"/>
          <w:szCs w:val="24"/>
        </w:rPr>
        <w:t xml:space="preserve">        </w:t>
      </w:r>
      <w:r w:rsidRPr="00B35200">
        <w:rPr>
          <w:rFonts w:ascii="Arial MT" w:hAnsi="Arial MT" w:cs="Arial"/>
          <w:color w:val="00B0F0"/>
          <w:kern w:val="0"/>
          <w:sz w:val="24"/>
          <w:szCs w:val="24"/>
        </w:rPr>
        <w:t>Споразум о заједничком извршењу услуге</w:t>
      </w:r>
    </w:p>
    <w:p w14:paraId="76FED9A9" w14:textId="77777777" w:rsidR="00D842A4" w:rsidRDefault="00D842A4" w:rsidP="00D842A4">
      <w:pPr>
        <w:tabs>
          <w:tab w:val="left" w:pos="567"/>
        </w:tabs>
        <w:autoSpaceDE w:val="0"/>
        <w:jc w:val="both"/>
        <w:textAlignment w:val="auto"/>
        <w:rPr>
          <w:rFonts w:ascii="Arial MT" w:hAnsi="Arial MT" w:cs="Arial"/>
          <w:color w:val="00B0F0"/>
          <w:kern w:val="0"/>
          <w:sz w:val="24"/>
          <w:szCs w:val="24"/>
        </w:rPr>
      </w:pPr>
    </w:p>
    <w:p w14:paraId="29F124A1"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p>
    <w:p w14:paraId="2316EE43"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3</w:t>
      </w:r>
      <w:r w:rsidRPr="00B35200">
        <w:rPr>
          <w:rFonts w:ascii="Arial MT" w:hAnsi="Arial MT" w:cs="Arial"/>
          <w:b/>
          <w:color w:val="000000"/>
          <w:kern w:val="0"/>
          <w:sz w:val="24"/>
          <w:szCs w:val="24"/>
          <w:lang w:val="sr-Cyrl-RS"/>
        </w:rPr>
        <w:t>5</w:t>
      </w:r>
      <w:r w:rsidRPr="00B35200">
        <w:rPr>
          <w:rFonts w:ascii="Arial MT" w:hAnsi="Arial MT" w:cs="Arial"/>
          <w:color w:val="000000"/>
          <w:kern w:val="0"/>
          <w:sz w:val="24"/>
          <w:szCs w:val="24"/>
        </w:rPr>
        <w:t>.</w:t>
      </w:r>
    </w:p>
    <w:p w14:paraId="41BF358A"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14:paraId="5F75C79F" w14:textId="77777777" w:rsidR="00D842A4" w:rsidRDefault="00D842A4" w:rsidP="00D842A4">
      <w:pPr>
        <w:tabs>
          <w:tab w:val="left" w:pos="567"/>
          <w:tab w:val="left" w:pos="6360"/>
        </w:tabs>
        <w:autoSpaceDE w:val="0"/>
        <w:jc w:val="both"/>
        <w:textAlignment w:val="auto"/>
        <w:rPr>
          <w:rFonts w:ascii="Arial MT" w:hAnsi="Arial MT" w:cs="Arial"/>
          <w:b/>
          <w:color w:val="000000"/>
          <w:kern w:val="0"/>
          <w:sz w:val="24"/>
          <w:szCs w:val="24"/>
        </w:rPr>
      </w:pPr>
      <w:r w:rsidRPr="00B35200">
        <w:rPr>
          <w:rFonts w:ascii="Arial MT" w:hAnsi="Arial MT" w:cs="Arial"/>
          <w:b/>
          <w:color w:val="000000"/>
          <w:kern w:val="0"/>
          <w:sz w:val="24"/>
          <w:szCs w:val="24"/>
        </w:rPr>
        <w:t xml:space="preserve">        </w:t>
      </w:r>
    </w:p>
    <w:p w14:paraId="44780C75" w14:textId="77777777" w:rsidR="00D842A4" w:rsidRDefault="00D842A4" w:rsidP="00D842A4">
      <w:pPr>
        <w:tabs>
          <w:tab w:val="left" w:pos="567"/>
          <w:tab w:val="left" w:pos="6360"/>
        </w:tabs>
        <w:autoSpaceDE w:val="0"/>
        <w:jc w:val="both"/>
        <w:textAlignment w:val="auto"/>
        <w:rPr>
          <w:rFonts w:ascii="Arial MT" w:hAnsi="Arial MT" w:cs="Arial"/>
          <w:b/>
          <w:color w:val="000000"/>
          <w:kern w:val="0"/>
          <w:sz w:val="24"/>
          <w:szCs w:val="24"/>
        </w:rPr>
      </w:pPr>
    </w:p>
    <w:p w14:paraId="4C82BB58" w14:textId="77777777" w:rsidR="00D842A4" w:rsidRDefault="00D842A4" w:rsidP="00D842A4">
      <w:pPr>
        <w:tabs>
          <w:tab w:val="left" w:pos="567"/>
          <w:tab w:val="left" w:pos="6360"/>
        </w:tabs>
        <w:autoSpaceDE w:val="0"/>
        <w:jc w:val="both"/>
        <w:textAlignment w:val="auto"/>
        <w:rPr>
          <w:rFonts w:ascii="Arial MT" w:hAnsi="Arial MT" w:cs="Arial"/>
          <w:b/>
          <w:color w:val="000000"/>
          <w:kern w:val="0"/>
          <w:sz w:val="24"/>
          <w:szCs w:val="24"/>
        </w:rPr>
      </w:pPr>
    </w:p>
    <w:p w14:paraId="4E5A0CD0" w14:textId="77777777" w:rsidR="00D842A4" w:rsidRPr="00B35200" w:rsidRDefault="00D842A4" w:rsidP="00D842A4">
      <w:pPr>
        <w:tabs>
          <w:tab w:val="left" w:pos="567"/>
          <w:tab w:val="left" w:pos="6360"/>
        </w:tabs>
        <w:autoSpaceDE w:val="0"/>
        <w:jc w:val="both"/>
        <w:textAlignment w:val="auto"/>
        <w:rPr>
          <w:rFonts w:ascii="Arial MT" w:hAnsi="Arial MT" w:cs="Arial"/>
          <w:b/>
          <w:color w:val="000000"/>
          <w:kern w:val="0"/>
          <w:sz w:val="24"/>
          <w:szCs w:val="24"/>
        </w:rPr>
      </w:pPr>
    </w:p>
    <w:tbl>
      <w:tblPr>
        <w:tblW w:w="9901" w:type="dxa"/>
        <w:jc w:val="center"/>
        <w:tblLook w:val="04A0" w:firstRow="1" w:lastRow="0" w:firstColumn="1" w:lastColumn="0" w:noHBand="0" w:noVBand="1"/>
      </w:tblPr>
      <w:tblGrid>
        <w:gridCol w:w="5159"/>
        <w:gridCol w:w="4742"/>
      </w:tblGrid>
      <w:tr w:rsidR="00D842A4" w:rsidRPr="00B35200" w14:paraId="663F220E" w14:textId="77777777" w:rsidTr="009710DF">
        <w:trPr>
          <w:trHeight w:val="944"/>
          <w:jc w:val="center"/>
        </w:trPr>
        <w:tc>
          <w:tcPr>
            <w:tcW w:w="5159" w:type="dxa"/>
            <w:shd w:val="clear" w:color="auto" w:fill="auto"/>
            <w:vAlign w:val="center"/>
          </w:tcPr>
          <w:p w14:paraId="6FAA6C57" w14:textId="77777777" w:rsidR="00D842A4" w:rsidRPr="00B35200" w:rsidRDefault="00D842A4" w:rsidP="009710DF">
            <w:pPr>
              <w:jc w:val="center"/>
              <w:rPr>
                <w:rFonts w:cs="Arial"/>
                <w:sz w:val="24"/>
                <w:szCs w:val="24"/>
              </w:rPr>
            </w:pPr>
            <w:r w:rsidRPr="00B35200">
              <w:rPr>
                <w:rFonts w:cs="Arial"/>
                <w:sz w:val="24"/>
                <w:szCs w:val="24"/>
              </w:rPr>
              <w:t>КОРИСНИК УСЛУГЕ</w:t>
            </w:r>
            <w:r w:rsidRPr="00B35200">
              <w:rPr>
                <w:rFonts w:cs="Arial"/>
                <w:sz w:val="24"/>
                <w:szCs w:val="24"/>
                <w:lang w:val="sr-Cyrl-RS"/>
              </w:rPr>
              <w:t xml:space="preserve"> </w:t>
            </w:r>
          </w:p>
          <w:p w14:paraId="780B2B35" w14:textId="77777777" w:rsidR="00D842A4" w:rsidRPr="00B35200" w:rsidRDefault="00D842A4" w:rsidP="009710DF">
            <w:pPr>
              <w:jc w:val="center"/>
              <w:rPr>
                <w:rFonts w:cs="Arial"/>
                <w:sz w:val="24"/>
                <w:szCs w:val="24"/>
                <w:lang w:val="sr-Cyrl-RS"/>
              </w:rPr>
            </w:pPr>
            <w:r w:rsidRPr="00B35200">
              <w:rPr>
                <w:rFonts w:cs="Arial"/>
                <w:sz w:val="24"/>
                <w:szCs w:val="24"/>
                <w:lang w:val="sr-Cyrl-RS"/>
              </w:rPr>
              <w:t>Финансијски директор РБ Колубара</w:t>
            </w:r>
          </w:p>
          <w:p w14:paraId="5F8575C8" w14:textId="77777777" w:rsidR="00D842A4" w:rsidRPr="00B35200" w:rsidRDefault="00D842A4" w:rsidP="009710DF">
            <w:pPr>
              <w:jc w:val="center"/>
              <w:rPr>
                <w:rFonts w:cs="Arial"/>
                <w:sz w:val="24"/>
                <w:szCs w:val="24"/>
                <w:highlight w:val="yellow"/>
                <w:lang w:val="sr-Cyrl-CS" w:eastAsia="ar-SA"/>
              </w:rPr>
            </w:pPr>
          </w:p>
        </w:tc>
        <w:tc>
          <w:tcPr>
            <w:tcW w:w="4742" w:type="dxa"/>
            <w:shd w:val="clear" w:color="auto" w:fill="auto"/>
            <w:vAlign w:val="center"/>
          </w:tcPr>
          <w:p w14:paraId="1E04584B" w14:textId="77777777" w:rsidR="00D842A4" w:rsidRPr="00B35200" w:rsidRDefault="00D842A4" w:rsidP="009710DF">
            <w:pPr>
              <w:jc w:val="center"/>
              <w:rPr>
                <w:rFonts w:cs="Arial"/>
                <w:sz w:val="24"/>
                <w:szCs w:val="24"/>
              </w:rPr>
            </w:pPr>
            <w:r w:rsidRPr="00B35200">
              <w:rPr>
                <w:rFonts w:cs="Arial"/>
                <w:sz w:val="24"/>
                <w:szCs w:val="24"/>
              </w:rPr>
              <w:t>ПРУЖАЛАЦ  УСЛУГЕ</w:t>
            </w:r>
          </w:p>
          <w:p w14:paraId="27BBF889" w14:textId="77777777" w:rsidR="00D842A4" w:rsidRPr="00B35200" w:rsidRDefault="00D842A4" w:rsidP="009710DF">
            <w:pPr>
              <w:tabs>
                <w:tab w:val="left" w:pos="567"/>
              </w:tabs>
              <w:autoSpaceDE w:val="0"/>
              <w:jc w:val="center"/>
              <w:textAlignment w:val="auto"/>
              <w:rPr>
                <w:rFonts w:ascii="Arial MT" w:hAnsi="Arial MT"/>
                <w:color w:val="000000"/>
                <w:kern w:val="0"/>
                <w:sz w:val="24"/>
                <w:szCs w:val="24"/>
              </w:rPr>
            </w:pPr>
            <w:r w:rsidRPr="00B35200">
              <w:rPr>
                <w:rFonts w:ascii="Arial MT" w:hAnsi="Arial MT" w:cs="Arial"/>
                <w:color w:val="000000"/>
                <w:kern w:val="0"/>
                <w:sz w:val="24"/>
                <w:szCs w:val="24"/>
              </w:rPr>
              <w:t>Назив</w:t>
            </w:r>
          </w:p>
          <w:p w14:paraId="713A5797" w14:textId="77777777" w:rsidR="00D842A4" w:rsidRPr="00B35200" w:rsidRDefault="00D842A4" w:rsidP="009710DF">
            <w:pPr>
              <w:jc w:val="center"/>
              <w:rPr>
                <w:rFonts w:cs="Arial"/>
                <w:sz w:val="24"/>
                <w:szCs w:val="24"/>
                <w:lang w:val="sr-Cyrl-RS"/>
              </w:rPr>
            </w:pPr>
          </w:p>
        </w:tc>
      </w:tr>
      <w:tr w:rsidR="00D842A4" w:rsidRPr="00B35200" w14:paraId="78416988" w14:textId="77777777" w:rsidTr="009710DF">
        <w:trPr>
          <w:trHeight w:val="315"/>
          <w:jc w:val="center"/>
        </w:trPr>
        <w:tc>
          <w:tcPr>
            <w:tcW w:w="5159" w:type="dxa"/>
            <w:shd w:val="clear" w:color="auto" w:fill="auto"/>
            <w:vAlign w:val="center"/>
          </w:tcPr>
          <w:p w14:paraId="1F0A6A00" w14:textId="77777777" w:rsidR="00D842A4" w:rsidRPr="00B35200" w:rsidRDefault="00D842A4" w:rsidP="009710DF">
            <w:pPr>
              <w:jc w:val="center"/>
              <w:rPr>
                <w:rFonts w:cs="Arial"/>
                <w:sz w:val="24"/>
                <w:szCs w:val="24"/>
                <w:lang w:val="sr-Cyrl-CS" w:eastAsia="ar-SA"/>
              </w:rPr>
            </w:pPr>
            <w:r w:rsidRPr="00B35200">
              <w:rPr>
                <w:rFonts w:cs="Arial"/>
                <w:sz w:val="24"/>
                <w:szCs w:val="24"/>
                <w:lang w:val="sr-Cyrl-CS" w:eastAsia="ar-SA"/>
              </w:rPr>
              <w:t>__________________________</w:t>
            </w:r>
          </w:p>
        </w:tc>
        <w:tc>
          <w:tcPr>
            <w:tcW w:w="4742" w:type="dxa"/>
            <w:shd w:val="clear" w:color="auto" w:fill="auto"/>
            <w:vAlign w:val="center"/>
          </w:tcPr>
          <w:p w14:paraId="6D913F97" w14:textId="77777777" w:rsidR="00D842A4" w:rsidRPr="00B35200" w:rsidRDefault="00D842A4" w:rsidP="009710DF">
            <w:pPr>
              <w:tabs>
                <w:tab w:val="left" w:pos="1085"/>
              </w:tabs>
              <w:jc w:val="center"/>
              <w:rPr>
                <w:rFonts w:cs="Arial"/>
                <w:sz w:val="24"/>
                <w:szCs w:val="24"/>
                <w:lang w:val="sr-Cyrl-CS" w:eastAsia="ar-SA"/>
              </w:rPr>
            </w:pPr>
            <w:r w:rsidRPr="00B35200">
              <w:rPr>
                <w:rFonts w:cs="Arial"/>
                <w:sz w:val="24"/>
                <w:szCs w:val="24"/>
                <w:lang w:val="sr-Cyrl-CS" w:eastAsia="ar-SA"/>
              </w:rPr>
              <w:t>__________________________</w:t>
            </w:r>
          </w:p>
        </w:tc>
      </w:tr>
    </w:tbl>
    <w:p w14:paraId="007A72FB" w14:textId="77777777" w:rsidR="00D842A4" w:rsidRDefault="00D842A4" w:rsidP="00D842A4">
      <w:pPr>
        <w:pStyle w:val="KDPodnaslov1"/>
        <w:spacing w:before="0"/>
        <w:outlineLvl w:val="9"/>
        <w:rPr>
          <w:rFonts w:ascii="Arial" w:hAnsi="Arial" w:cs="Arial"/>
        </w:rPr>
      </w:pPr>
    </w:p>
    <w:tbl>
      <w:tblPr>
        <w:tblW w:w="9901" w:type="dxa"/>
        <w:jc w:val="center"/>
        <w:tblLook w:val="04A0" w:firstRow="1" w:lastRow="0" w:firstColumn="1" w:lastColumn="0" w:noHBand="0" w:noVBand="1"/>
      </w:tblPr>
      <w:tblGrid>
        <w:gridCol w:w="5159"/>
        <w:gridCol w:w="4742"/>
      </w:tblGrid>
      <w:tr w:rsidR="008367A3" w:rsidRPr="00B35200" w14:paraId="0F59782F" w14:textId="77777777" w:rsidTr="00EE3FD1">
        <w:trPr>
          <w:trHeight w:val="315"/>
          <w:jc w:val="center"/>
        </w:trPr>
        <w:tc>
          <w:tcPr>
            <w:tcW w:w="5159" w:type="dxa"/>
            <w:shd w:val="clear" w:color="auto" w:fill="auto"/>
          </w:tcPr>
          <w:p w14:paraId="1B349294" w14:textId="77777777" w:rsidR="008367A3" w:rsidRPr="00B35200" w:rsidRDefault="008367A3" w:rsidP="00EE3FD1">
            <w:pPr>
              <w:jc w:val="both"/>
              <w:rPr>
                <w:rFonts w:cs="Arial"/>
                <w:sz w:val="24"/>
                <w:szCs w:val="24"/>
                <w:lang w:val="sr-Cyrl-CS" w:eastAsia="ar-SA"/>
              </w:rPr>
            </w:pPr>
            <w:r w:rsidRPr="00B35200">
              <w:rPr>
                <w:rFonts w:cs="Arial"/>
                <w:sz w:val="24"/>
                <w:szCs w:val="24"/>
                <w:lang w:val="sr-Cyrl-CS"/>
              </w:rPr>
              <w:t xml:space="preserve">              </w:t>
            </w:r>
            <w:r>
              <w:rPr>
                <w:rFonts w:cs="Arial"/>
                <w:sz w:val="24"/>
                <w:szCs w:val="24"/>
                <w:lang w:val="sr-Cyrl-CS"/>
              </w:rPr>
              <w:t xml:space="preserve">     </w:t>
            </w:r>
            <w:r w:rsidRPr="00B35200">
              <w:rPr>
                <w:rFonts w:cs="Arial"/>
                <w:sz w:val="24"/>
                <w:szCs w:val="24"/>
                <w:lang w:val="sr-Cyrl-CS"/>
              </w:rPr>
              <w:t xml:space="preserve"> </w:t>
            </w:r>
            <w:r>
              <w:rPr>
                <w:rFonts w:cs="Arial"/>
                <w:sz w:val="24"/>
                <w:szCs w:val="24"/>
                <w:lang w:val="sr-Cyrl-CS" w:eastAsia="ar-SA"/>
              </w:rPr>
              <w:t>Владан Марковић</w:t>
            </w:r>
          </w:p>
          <w:p w14:paraId="4AE802C5" w14:textId="77777777" w:rsidR="008367A3" w:rsidRPr="00B35200" w:rsidRDefault="008367A3" w:rsidP="00EE3FD1">
            <w:pPr>
              <w:jc w:val="both"/>
              <w:rPr>
                <w:rFonts w:cs="Arial"/>
                <w:sz w:val="24"/>
                <w:szCs w:val="24"/>
                <w:lang w:val="sr-Cyrl-CS" w:eastAsia="ar-SA"/>
              </w:rPr>
            </w:pPr>
          </w:p>
        </w:tc>
        <w:tc>
          <w:tcPr>
            <w:tcW w:w="4742" w:type="dxa"/>
            <w:shd w:val="clear" w:color="auto" w:fill="auto"/>
            <w:vAlign w:val="center"/>
          </w:tcPr>
          <w:p w14:paraId="41BF1296" w14:textId="77777777" w:rsidR="008367A3" w:rsidRPr="00B35200" w:rsidRDefault="008367A3" w:rsidP="00EE3FD1">
            <w:pPr>
              <w:jc w:val="center"/>
              <w:rPr>
                <w:rFonts w:cs="Arial"/>
                <w:sz w:val="24"/>
                <w:szCs w:val="24"/>
              </w:rPr>
            </w:pPr>
            <w:r w:rsidRPr="00B35200">
              <w:rPr>
                <w:rFonts w:cs="Arial"/>
                <w:sz w:val="24"/>
                <w:szCs w:val="24"/>
              </w:rPr>
              <w:t>Име и презиме</w:t>
            </w:r>
          </w:p>
          <w:p w14:paraId="5A38E838" w14:textId="77777777" w:rsidR="008367A3" w:rsidRPr="00C414F5" w:rsidRDefault="008367A3" w:rsidP="00EE3FD1">
            <w:pPr>
              <w:tabs>
                <w:tab w:val="left" w:pos="567"/>
              </w:tabs>
              <w:autoSpaceDE w:val="0"/>
              <w:jc w:val="center"/>
              <w:textAlignment w:val="auto"/>
              <w:rPr>
                <w:rFonts w:ascii="Arial MT" w:hAnsi="Arial MT" w:cs="Arial"/>
                <w:color w:val="000000"/>
                <w:kern w:val="0"/>
                <w:sz w:val="24"/>
                <w:szCs w:val="24"/>
              </w:rPr>
            </w:pPr>
            <w:r>
              <w:rPr>
                <w:rFonts w:ascii="Arial MT" w:hAnsi="Arial MT" w:cs="Arial"/>
                <w:color w:val="000000"/>
                <w:kern w:val="0"/>
                <w:sz w:val="24"/>
                <w:szCs w:val="24"/>
              </w:rPr>
              <w:t>Функција</w:t>
            </w:r>
          </w:p>
          <w:p w14:paraId="5431A37B" w14:textId="77777777" w:rsidR="008367A3" w:rsidRPr="00B35200" w:rsidRDefault="008367A3" w:rsidP="00EE3FD1">
            <w:pPr>
              <w:tabs>
                <w:tab w:val="left" w:pos="567"/>
              </w:tabs>
              <w:autoSpaceDE w:val="0"/>
              <w:jc w:val="both"/>
              <w:textAlignment w:val="auto"/>
              <w:rPr>
                <w:rFonts w:ascii="Arial MT" w:hAnsi="Arial MT"/>
                <w:color w:val="000000"/>
                <w:kern w:val="0"/>
                <w:sz w:val="24"/>
                <w:szCs w:val="24"/>
              </w:rPr>
            </w:pPr>
          </w:p>
        </w:tc>
      </w:tr>
    </w:tbl>
    <w:p w14:paraId="7499C24D" w14:textId="77777777" w:rsidR="00D842A4" w:rsidRDefault="00D842A4" w:rsidP="00D842A4">
      <w:pPr>
        <w:pStyle w:val="KDPodnaslov1"/>
        <w:spacing w:before="0"/>
        <w:outlineLvl w:val="9"/>
        <w:rPr>
          <w:rFonts w:ascii="Arial" w:hAnsi="Arial" w:cs="Arial"/>
        </w:rPr>
      </w:pPr>
    </w:p>
    <w:p w14:paraId="49BFE9E0" w14:textId="77777777" w:rsidR="00D842A4" w:rsidRDefault="00D842A4" w:rsidP="00D842A4">
      <w:pPr>
        <w:pStyle w:val="KDPodnaslov1"/>
        <w:spacing w:before="0"/>
        <w:outlineLvl w:val="9"/>
        <w:rPr>
          <w:rFonts w:ascii="Arial" w:hAnsi="Arial" w:cs="Arial"/>
        </w:rPr>
      </w:pPr>
    </w:p>
    <w:p w14:paraId="627C1CF3" w14:textId="77777777" w:rsidR="00D842A4" w:rsidRDefault="00D842A4" w:rsidP="00D842A4">
      <w:pPr>
        <w:pStyle w:val="KDPodnaslov1"/>
        <w:spacing w:before="0"/>
        <w:outlineLvl w:val="9"/>
        <w:rPr>
          <w:rFonts w:ascii="Arial" w:hAnsi="Arial" w:cs="Arial"/>
        </w:rPr>
      </w:pPr>
    </w:p>
    <w:p w14:paraId="4E6F89AB" w14:textId="77777777" w:rsidR="00D842A4" w:rsidRDefault="00D842A4" w:rsidP="00D842A4">
      <w:pPr>
        <w:pStyle w:val="KDPodnaslov1"/>
        <w:spacing w:before="0"/>
        <w:outlineLvl w:val="9"/>
        <w:rPr>
          <w:rFonts w:ascii="Arial" w:hAnsi="Arial" w:cs="Arial"/>
        </w:rPr>
      </w:pPr>
    </w:p>
    <w:p w14:paraId="27C65530" w14:textId="77777777" w:rsidR="00D842A4" w:rsidRDefault="00D842A4" w:rsidP="00D325A3">
      <w:pPr>
        <w:tabs>
          <w:tab w:val="left" w:pos="567"/>
        </w:tabs>
        <w:autoSpaceDE w:val="0"/>
        <w:textAlignment w:val="auto"/>
        <w:rPr>
          <w:rFonts w:cs="Arial"/>
          <w:b/>
          <w:color w:val="000000"/>
          <w:kern w:val="0"/>
          <w:sz w:val="24"/>
          <w:szCs w:val="24"/>
        </w:rPr>
      </w:pPr>
    </w:p>
    <w:p w14:paraId="7EBEEC93" w14:textId="77777777" w:rsidR="00D842A4" w:rsidRDefault="00D842A4" w:rsidP="00D325A3">
      <w:pPr>
        <w:tabs>
          <w:tab w:val="left" w:pos="567"/>
        </w:tabs>
        <w:autoSpaceDE w:val="0"/>
        <w:textAlignment w:val="auto"/>
        <w:rPr>
          <w:rFonts w:cs="Arial"/>
          <w:b/>
          <w:color w:val="000000"/>
          <w:kern w:val="0"/>
          <w:sz w:val="24"/>
          <w:szCs w:val="24"/>
        </w:rPr>
      </w:pPr>
    </w:p>
    <w:p w14:paraId="7D86B0F2" w14:textId="77777777" w:rsidR="00D842A4" w:rsidRDefault="00D842A4" w:rsidP="00D325A3">
      <w:pPr>
        <w:tabs>
          <w:tab w:val="left" w:pos="567"/>
        </w:tabs>
        <w:autoSpaceDE w:val="0"/>
        <w:textAlignment w:val="auto"/>
        <w:rPr>
          <w:rFonts w:cs="Arial"/>
          <w:b/>
          <w:color w:val="000000"/>
          <w:kern w:val="0"/>
          <w:sz w:val="24"/>
          <w:szCs w:val="24"/>
        </w:rPr>
      </w:pPr>
    </w:p>
    <w:p w14:paraId="333F2355" w14:textId="77777777" w:rsidR="00D842A4" w:rsidRDefault="00D842A4" w:rsidP="00D325A3">
      <w:pPr>
        <w:tabs>
          <w:tab w:val="left" w:pos="567"/>
        </w:tabs>
        <w:autoSpaceDE w:val="0"/>
        <w:textAlignment w:val="auto"/>
        <w:rPr>
          <w:rFonts w:cs="Arial"/>
          <w:b/>
          <w:color w:val="000000"/>
          <w:kern w:val="0"/>
          <w:sz w:val="24"/>
          <w:szCs w:val="24"/>
        </w:rPr>
      </w:pPr>
    </w:p>
    <w:p w14:paraId="183B519E" w14:textId="77777777" w:rsidR="00D842A4" w:rsidRDefault="00D842A4" w:rsidP="00D325A3">
      <w:pPr>
        <w:tabs>
          <w:tab w:val="left" w:pos="567"/>
        </w:tabs>
        <w:autoSpaceDE w:val="0"/>
        <w:textAlignment w:val="auto"/>
        <w:rPr>
          <w:rFonts w:cs="Arial"/>
          <w:b/>
          <w:color w:val="000000"/>
          <w:kern w:val="0"/>
          <w:sz w:val="24"/>
          <w:szCs w:val="24"/>
        </w:rPr>
      </w:pPr>
    </w:p>
    <w:p w14:paraId="36B6D6CB" w14:textId="77777777" w:rsidR="00D842A4" w:rsidRDefault="00D842A4" w:rsidP="00D325A3">
      <w:pPr>
        <w:tabs>
          <w:tab w:val="left" w:pos="567"/>
        </w:tabs>
        <w:autoSpaceDE w:val="0"/>
        <w:textAlignment w:val="auto"/>
        <w:rPr>
          <w:rFonts w:cs="Arial"/>
          <w:b/>
          <w:color w:val="000000"/>
          <w:kern w:val="0"/>
          <w:sz w:val="24"/>
          <w:szCs w:val="24"/>
        </w:rPr>
      </w:pPr>
    </w:p>
    <w:p w14:paraId="1F5AECA9" w14:textId="77777777" w:rsidR="00D842A4" w:rsidRDefault="00D842A4" w:rsidP="00D325A3">
      <w:pPr>
        <w:tabs>
          <w:tab w:val="left" w:pos="567"/>
        </w:tabs>
        <w:autoSpaceDE w:val="0"/>
        <w:textAlignment w:val="auto"/>
        <w:rPr>
          <w:rFonts w:cs="Arial"/>
          <w:b/>
          <w:color w:val="000000"/>
          <w:kern w:val="0"/>
          <w:sz w:val="24"/>
          <w:szCs w:val="24"/>
        </w:rPr>
      </w:pPr>
    </w:p>
    <w:p w14:paraId="7E35CABC" w14:textId="77777777" w:rsidR="00D842A4" w:rsidRDefault="00D842A4" w:rsidP="00D325A3">
      <w:pPr>
        <w:tabs>
          <w:tab w:val="left" w:pos="567"/>
        </w:tabs>
        <w:autoSpaceDE w:val="0"/>
        <w:textAlignment w:val="auto"/>
        <w:rPr>
          <w:rFonts w:cs="Arial"/>
          <w:b/>
          <w:color w:val="000000"/>
          <w:kern w:val="0"/>
          <w:sz w:val="24"/>
          <w:szCs w:val="24"/>
        </w:rPr>
      </w:pPr>
    </w:p>
    <w:p w14:paraId="70AF891A" w14:textId="77777777" w:rsidR="00D842A4" w:rsidRDefault="00D842A4" w:rsidP="00D325A3">
      <w:pPr>
        <w:tabs>
          <w:tab w:val="left" w:pos="567"/>
        </w:tabs>
        <w:autoSpaceDE w:val="0"/>
        <w:textAlignment w:val="auto"/>
        <w:rPr>
          <w:rFonts w:cs="Arial"/>
          <w:b/>
          <w:color w:val="000000"/>
          <w:kern w:val="0"/>
          <w:sz w:val="24"/>
          <w:szCs w:val="24"/>
        </w:rPr>
      </w:pPr>
    </w:p>
    <w:p w14:paraId="192B9F90" w14:textId="77777777" w:rsidR="00D842A4" w:rsidRDefault="00D842A4" w:rsidP="00D325A3">
      <w:pPr>
        <w:tabs>
          <w:tab w:val="left" w:pos="567"/>
        </w:tabs>
        <w:autoSpaceDE w:val="0"/>
        <w:textAlignment w:val="auto"/>
        <w:rPr>
          <w:rFonts w:cs="Arial"/>
          <w:b/>
          <w:color w:val="000000"/>
          <w:kern w:val="0"/>
          <w:sz w:val="24"/>
          <w:szCs w:val="24"/>
        </w:rPr>
      </w:pPr>
    </w:p>
    <w:p w14:paraId="39950731" w14:textId="77777777" w:rsidR="00D842A4" w:rsidRDefault="00D842A4" w:rsidP="00D325A3">
      <w:pPr>
        <w:tabs>
          <w:tab w:val="left" w:pos="567"/>
        </w:tabs>
        <w:autoSpaceDE w:val="0"/>
        <w:textAlignment w:val="auto"/>
        <w:rPr>
          <w:rFonts w:cs="Arial"/>
          <w:b/>
          <w:color w:val="000000"/>
          <w:kern w:val="0"/>
          <w:sz w:val="24"/>
          <w:szCs w:val="24"/>
        </w:rPr>
      </w:pPr>
    </w:p>
    <w:p w14:paraId="2C62BE81" w14:textId="77777777" w:rsidR="00D842A4" w:rsidRDefault="00D842A4" w:rsidP="00D325A3">
      <w:pPr>
        <w:tabs>
          <w:tab w:val="left" w:pos="567"/>
        </w:tabs>
        <w:autoSpaceDE w:val="0"/>
        <w:textAlignment w:val="auto"/>
        <w:rPr>
          <w:rFonts w:cs="Arial"/>
          <w:b/>
          <w:color w:val="000000"/>
          <w:kern w:val="0"/>
          <w:sz w:val="24"/>
          <w:szCs w:val="24"/>
        </w:rPr>
      </w:pPr>
    </w:p>
    <w:p w14:paraId="6EDA63E7" w14:textId="14B26E38" w:rsidR="00D842A4" w:rsidRPr="001D415D" w:rsidRDefault="00D842A4" w:rsidP="00D842A4">
      <w:pPr>
        <w:keepNext/>
        <w:tabs>
          <w:tab w:val="left" w:pos="1050"/>
        </w:tabs>
        <w:autoSpaceDE w:val="0"/>
        <w:textAlignment w:val="auto"/>
        <w:rPr>
          <w:rFonts w:cs="Arial"/>
          <w:b/>
          <w:color w:val="000000"/>
          <w:kern w:val="0"/>
          <w:sz w:val="24"/>
          <w:szCs w:val="24"/>
          <w:lang w:val="sr-Cyrl-RS"/>
        </w:rPr>
      </w:pPr>
      <w:r w:rsidRPr="00F22D0E">
        <w:rPr>
          <w:rFonts w:cs="Arial"/>
          <w:b/>
          <w:color w:val="000000"/>
          <w:kern w:val="0"/>
          <w:sz w:val="24"/>
          <w:szCs w:val="24"/>
        </w:rPr>
        <w:t>МОДЕЛ УГОВОРА</w:t>
      </w:r>
      <w:r>
        <w:rPr>
          <w:rFonts w:cs="Arial"/>
          <w:b/>
          <w:color w:val="000000"/>
          <w:kern w:val="0"/>
          <w:sz w:val="24"/>
          <w:szCs w:val="24"/>
          <w:lang w:val="sr-Cyrl-RS"/>
        </w:rPr>
        <w:t xml:space="preserve"> - Партија 4</w:t>
      </w:r>
    </w:p>
    <w:p w14:paraId="4B37822A" w14:textId="77777777" w:rsidR="00D842A4" w:rsidRDefault="00D842A4" w:rsidP="00D842A4">
      <w:pPr>
        <w:tabs>
          <w:tab w:val="left" w:pos="567"/>
        </w:tabs>
        <w:autoSpaceDE w:val="0"/>
        <w:jc w:val="both"/>
        <w:textAlignment w:val="auto"/>
        <w:rPr>
          <w:rFonts w:cs="Arial"/>
          <w:color w:val="000000"/>
          <w:kern w:val="0"/>
          <w:sz w:val="24"/>
          <w:szCs w:val="24"/>
        </w:rPr>
      </w:pPr>
      <w:r w:rsidRPr="00F22D0E">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2B8958CE" w14:textId="77777777" w:rsidR="00D842A4" w:rsidRPr="00F22D0E" w:rsidRDefault="00D842A4" w:rsidP="00D842A4">
      <w:pPr>
        <w:tabs>
          <w:tab w:val="left" w:pos="567"/>
        </w:tabs>
        <w:autoSpaceDE w:val="0"/>
        <w:jc w:val="both"/>
        <w:textAlignment w:val="auto"/>
        <w:rPr>
          <w:rFonts w:cs="Arial"/>
          <w:color w:val="000000"/>
          <w:kern w:val="0"/>
          <w:sz w:val="24"/>
          <w:szCs w:val="24"/>
        </w:rPr>
      </w:pPr>
    </w:p>
    <w:p w14:paraId="4F209E9E" w14:textId="77777777" w:rsidR="00D842A4" w:rsidRPr="00F22D0E" w:rsidRDefault="00D842A4" w:rsidP="00D842A4">
      <w:pPr>
        <w:tabs>
          <w:tab w:val="left" w:pos="567"/>
        </w:tabs>
        <w:autoSpaceDE w:val="0"/>
        <w:jc w:val="center"/>
        <w:textAlignment w:val="auto"/>
        <w:rPr>
          <w:rFonts w:cs="Arial"/>
          <w:color w:val="000000"/>
          <w:kern w:val="0"/>
          <w:sz w:val="24"/>
          <w:szCs w:val="24"/>
        </w:rPr>
      </w:pPr>
      <w:r w:rsidRPr="00F22D0E">
        <w:rPr>
          <w:rFonts w:cs="Arial"/>
          <w:b/>
          <w:color w:val="000000"/>
          <w:kern w:val="0"/>
          <w:sz w:val="24"/>
          <w:szCs w:val="24"/>
        </w:rPr>
        <w:t>Уговорне стране:</w:t>
      </w:r>
    </w:p>
    <w:p w14:paraId="3171EDB0" w14:textId="77777777" w:rsidR="00D842A4" w:rsidRPr="00F22D0E" w:rsidRDefault="00D842A4" w:rsidP="00D842A4">
      <w:pPr>
        <w:widowControl/>
        <w:suppressAutoHyphens w:val="0"/>
        <w:autoSpaceDN/>
        <w:ind w:left="284"/>
        <w:contextualSpacing/>
        <w:jc w:val="both"/>
        <w:textAlignment w:val="auto"/>
        <w:rPr>
          <w:rFonts w:cs="Arial"/>
          <w:b/>
          <w:sz w:val="24"/>
          <w:szCs w:val="24"/>
          <w:lang w:val="sr-Cyrl-CS"/>
        </w:rPr>
      </w:pPr>
      <w:r w:rsidRPr="00F22D0E">
        <w:rPr>
          <w:rFonts w:cs="Arial"/>
          <w:sz w:val="24"/>
          <w:szCs w:val="24"/>
          <w:lang w:val="sr-Cyrl-RS"/>
        </w:rPr>
        <w:t>1.</w:t>
      </w:r>
      <w:r w:rsidRPr="00F22D0E">
        <w:rPr>
          <w:rFonts w:cs="Arial"/>
          <w:sz w:val="24"/>
          <w:szCs w:val="24"/>
        </w:rPr>
        <w:t xml:space="preserve">Јавно предузеће „Електропривреда Србије“ Београд, </w:t>
      </w:r>
      <w:r w:rsidRPr="00F22D0E">
        <w:rPr>
          <w:rFonts w:cs="Arial"/>
          <w:sz w:val="24"/>
          <w:szCs w:val="24"/>
          <w:lang w:val="sr-Cyrl-RS"/>
        </w:rPr>
        <w:t>у</w:t>
      </w:r>
      <w:r w:rsidRPr="00F22D0E">
        <w:rPr>
          <w:rFonts w:cs="Arial"/>
          <w:sz w:val="24"/>
          <w:szCs w:val="24"/>
        </w:rPr>
        <w:t xml:space="preserve">лица </w:t>
      </w:r>
      <w:r w:rsidRPr="00F22D0E">
        <w:rPr>
          <w:rFonts w:cs="Arial"/>
          <w:sz w:val="24"/>
          <w:szCs w:val="24"/>
          <w:lang w:val="sr-Cyrl-RS"/>
        </w:rPr>
        <w:t>Балканска</w:t>
      </w:r>
      <w:r w:rsidRPr="00F22D0E">
        <w:rPr>
          <w:rFonts w:cs="Arial"/>
          <w:sz w:val="24"/>
          <w:szCs w:val="24"/>
        </w:rPr>
        <w:t xml:space="preserve"> бр. 13, матични број: 20053658, ПИБ 103920327, текући рачун </w:t>
      </w:r>
      <w:r w:rsidRPr="00F22D0E">
        <w:rPr>
          <w:rFonts w:cs="Arial"/>
          <w:sz w:val="24"/>
          <w:szCs w:val="24"/>
          <w:lang w:val="sr-Cyrl-RS"/>
        </w:rPr>
        <w:t xml:space="preserve"> 205-23250-81</w:t>
      </w:r>
      <w:r w:rsidRPr="00F22D0E">
        <w:rPr>
          <w:rFonts w:cs="Arial"/>
          <w:sz w:val="24"/>
          <w:szCs w:val="24"/>
        </w:rPr>
        <w:t xml:space="preserve">, </w:t>
      </w:r>
      <w:r w:rsidRPr="00F22D0E">
        <w:rPr>
          <w:rFonts w:cs="Arial"/>
          <w:sz w:val="24"/>
          <w:szCs w:val="24"/>
          <w:lang w:val="sr-Cyrl-RS"/>
        </w:rPr>
        <w:t xml:space="preserve">Комерцијална банка </w:t>
      </w:r>
      <w:r w:rsidRPr="00F22D0E">
        <w:rPr>
          <w:rFonts w:cs="Arial"/>
          <w:sz w:val="24"/>
          <w:szCs w:val="24"/>
        </w:rPr>
        <w:t xml:space="preserve">а.д. Београд, Огранак РБ Колубара, </w:t>
      </w:r>
      <w:r w:rsidRPr="00F22D0E">
        <w:rPr>
          <w:rFonts w:cs="Arial"/>
          <w:sz w:val="24"/>
          <w:szCs w:val="24"/>
          <w:lang w:val="sr-Cyrl-RS"/>
        </w:rPr>
        <w:t xml:space="preserve">Лазаревац, улица </w:t>
      </w:r>
      <w:r w:rsidRPr="00F22D0E">
        <w:rPr>
          <w:rFonts w:cs="Arial"/>
          <w:sz w:val="24"/>
          <w:szCs w:val="24"/>
        </w:rPr>
        <w:t xml:space="preserve">Светог Саве бр.1, које </w:t>
      </w:r>
      <w:r w:rsidRPr="00F22D0E">
        <w:rPr>
          <w:rFonts w:cs="Arial"/>
          <w:sz w:val="24"/>
          <w:szCs w:val="24"/>
          <w:lang w:val="sr-Cyrl-RS"/>
        </w:rPr>
        <w:t>у име и за рачун ЈП ЕПС</w:t>
      </w:r>
      <w:r w:rsidRPr="00F22D0E">
        <w:rPr>
          <w:rFonts w:cs="Arial"/>
          <w:sz w:val="24"/>
          <w:szCs w:val="24"/>
          <w:lang w:val="sr-Cyrl-CS"/>
        </w:rPr>
        <w:t xml:space="preserve"> заступа Владан Марковић, ф</w:t>
      </w:r>
      <w:r w:rsidRPr="00F22D0E">
        <w:rPr>
          <w:rFonts w:cs="Arial"/>
          <w:sz w:val="24"/>
          <w:szCs w:val="24"/>
          <w:lang w:val="sr-Cyrl-RS"/>
        </w:rPr>
        <w:t>инансијски директор Огранка РБ Колубара</w:t>
      </w:r>
      <w:r w:rsidRPr="00F22D0E">
        <w:rPr>
          <w:rFonts w:cs="Arial"/>
          <w:sz w:val="24"/>
          <w:szCs w:val="24"/>
          <w:lang w:val="sr-Cyrl-CS"/>
        </w:rPr>
        <w:t>,</w:t>
      </w:r>
      <w:r w:rsidRPr="00F22D0E">
        <w:rPr>
          <w:rFonts w:cs="Arial"/>
          <w:sz w:val="24"/>
          <w:szCs w:val="24"/>
          <w:lang w:val="sr-Cyrl-RS"/>
        </w:rPr>
        <w:t xml:space="preserve"> по Пуномоћју в.д. </w:t>
      </w:r>
      <w:r w:rsidRPr="00F22D0E">
        <w:rPr>
          <w:rFonts w:eastAsia="Arial Unicode MS" w:cs="Arial"/>
          <w:kern w:val="2"/>
          <w:sz w:val="24"/>
          <w:szCs w:val="24"/>
          <w:lang w:val="sr-Cyrl-RS" w:eastAsia="ar-SA"/>
        </w:rPr>
        <w:t>директора ЈП ЕПС</w:t>
      </w:r>
      <w:r w:rsidRPr="00F22D0E">
        <w:rPr>
          <w:rFonts w:cs="Arial"/>
          <w:sz w:val="24"/>
          <w:szCs w:val="24"/>
          <w:lang w:val="sr-Cyrl-RS"/>
        </w:rPr>
        <w:t xml:space="preserve"> број 12.01.296882/1-17 од 15.06.2017.године </w:t>
      </w:r>
      <w:r w:rsidRPr="00F22D0E">
        <w:rPr>
          <w:rFonts w:cs="Arial"/>
          <w:sz w:val="24"/>
          <w:szCs w:val="24"/>
          <w:lang w:val="sr-Cyrl-CS"/>
        </w:rPr>
        <w:t>(у даљем тексту:</w:t>
      </w:r>
      <w:r w:rsidRPr="00F22D0E">
        <w:rPr>
          <w:rFonts w:cs="Arial"/>
          <w:sz w:val="24"/>
          <w:szCs w:val="24"/>
        </w:rPr>
        <w:t xml:space="preserve"> Корисник услуге</w:t>
      </w:r>
      <w:r w:rsidRPr="00F22D0E">
        <w:rPr>
          <w:rFonts w:cs="Arial"/>
          <w:sz w:val="24"/>
          <w:szCs w:val="24"/>
          <w:lang w:val="sr-Cyrl-CS"/>
        </w:rPr>
        <w:t xml:space="preserve">)  </w:t>
      </w:r>
    </w:p>
    <w:p w14:paraId="7AB84E0E" w14:textId="77777777" w:rsidR="00D842A4" w:rsidRPr="00F22D0E" w:rsidRDefault="00D842A4" w:rsidP="00D842A4">
      <w:pPr>
        <w:tabs>
          <w:tab w:val="left" w:pos="284"/>
        </w:tabs>
        <w:autoSpaceDE w:val="0"/>
        <w:ind w:left="284"/>
        <w:jc w:val="center"/>
        <w:textAlignment w:val="auto"/>
        <w:rPr>
          <w:rFonts w:cs="Arial"/>
          <w:color w:val="000000"/>
          <w:kern w:val="0"/>
          <w:sz w:val="24"/>
          <w:szCs w:val="24"/>
        </w:rPr>
      </w:pPr>
      <w:r w:rsidRPr="00F22D0E">
        <w:rPr>
          <w:rFonts w:cs="Arial"/>
          <w:color w:val="000000"/>
          <w:kern w:val="0"/>
          <w:sz w:val="24"/>
          <w:szCs w:val="24"/>
        </w:rPr>
        <w:t>и</w:t>
      </w:r>
    </w:p>
    <w:p w14:paraId="0B97561E" w14:textId="77777777" w:rsidR="00D842A4" w:rsidRPr="00F22D0E" w:rsidRDefault="00D842A4" w:rsidP="00D842A4">
      <w:pPr>
        <w:widowControl/>
        <w:suppressAutoHyphens w:val="0"/>
        <w:autoSpaceDN/>
        <w:ind w:left="284"/>
        <w:jc w:val="both"/>
        <w:textAlignment w:val="auto"/>
        <w:rPr>
          <w:rFonts w:cs="Arial"/>
          <w:sz w:val="24"/>
          <w:szCs w:val="24"/>
          <w:lang w:val="sr-Cyrl-CS"/>
        </w:rPr>
      </w:pPr>
      <w:r w:rsidRPr="00F22D0E">
        <w:rPr>
          <w:rFonts w:cs="Arial"/>
          <w:sz w:val="24"/>
          <w:szCs w:val="24"/>
          <w:lang w:val="sr-Cyrl-CS"/>
        </w:rPr>
        <w:t>2.___________________________,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F22D0E">
        <w:rPr>
          <w:rFonts w:cs="Arial"/>
          <w:sz w:val="24"/>
          <w:szCs w:val="24"/>
          <w:lang w:val="sr-Cyrl-RS"/>
        </w:rPr>
        <w:t>лац</w:t>
      </w:r>
      <w:r w:rsidRPr="00F22D0E">
        <w:rPr>
          <w:rFonts w:cs="Arial"/>
          <w:sz w:val="24"/>
          <w:szCs w:val="24"/>
          <w:lang w:val="sr-Cyrl-CS"/>
        </w:rPr>
        <w:t xml:space="preserve"> услуге) </w:t>
      </w:r>
    </w:p>
    <w:p w14:paraId="47CF6715" w14:textId="77777777" w:rsidR="00D842A4" w:rsidRPr="00F22D0E" w:rsidRDefault="00D842A4" w:rsidP="00D842A4">
      <w:pPr>
        <w:widowControl/>
        <w:numPr>
          <w:ilvl w:val="0"/>
          <w:numId w:val="48"/>
        </w:numPr>
        <w:suppressAutoHyphens w:val="0"/>
        <w:autoSpaceDN/>
        <w:ind w:left="426" w:hanging="142"/>
        <w:contextualSpacing/>
        <w:jc w:val="both"/>
        <w:textAlignment w:val="auto"/>
        <w:rPr>
          <w:rFonts w:cs="Arial"/>
          <w:sz w:val="24"/>
          <w:szCs w:val="24"/>
          <w:lang w:val="sr-Cyrl-CS"/>
        </w:rPr>
      </w:pPr>
      <w:r w:rsidRPr="00F22D0E">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7AB27494" w14:textId="77777777" w:rsidR="00D842A4" w:rsidRPr="00F22D0E" w:rsidRDefault="00D842A4" w:rsidP="00D842A4">
      <w:pPr>
        <w:widowControl/>
        <w:numPr>
          <w:ilvl w:val="0"/>
          <w:numId w:val="48"/>
        </w:numPr>
        <w:suppressAutoHyphens w:val="0"/>
        <w:autoSpaceDN/>
        <w:ind w:left="426" w:hanging="142"/>
        <w:contextualSpacing/>
        <w:jc w:val="both"/>
        <w:textAlignment w:val="auto"/>
        <w:rPr>
          <w:rFonts w:cs="Arial"/>
          <w:b/>
          <w:sz w:val="24"/>
          <w:szCs w:val="24"/>
          <w:lang w:val="sr-Cyrl-CS"/>
        </w:rPr>
      </w:pPr>
      <w:r w:rsidRPr="00F22D0E">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2B2F5DCF" w14:textId="77777777" w:rsidR="00D842A4" w:rsidRPr="00F22D0E" w:rsidRDefault="00D842A4" w:rsidP="00D842A4">
      <w:pPr>
        <w:tabs>
          <w:tab w:val="left" w:pos="567"/>
        </w:tabs>
        <w:autoSpaceDE w:val="0"/>
        <w:jc w:val="both"/>
        <w:textAlignment w:val="auto"/>
        <w:rPr>
          <w:rFonts w:cs="Arial"/>
          <w:color w:val="000000"/>
          <w:kern w:val="0"/>
          <w:sz w:val="24"/>
          <w:szCs w:val="24"/>
          <w:lang w:val="sr-Cyrl-CS"/>
        </w:rPr>
      </w:pPr>
      <w:r w:rsidRPr="00F22D0E">
        <w:rPr>
          <w:rFonts w:cs="Arial"/>
          <w:color w:val="000000"/>
          <w:kern w:val="0"/>
          <w:sz w:val="24"/>
          <w:szCs w:val="24"/>
          <w:lang w:val="sr-Cyrl-CS"/>
        </w:rPr>
        <w:t xml:space="preserve">(у даљем тексту заједно: Уговорне стране) закључиле су у </w:t>
      </w:r>
      <w:r w:rsidRPr="00F22D0E">
        <w:rPr>
          <w:rFonts w:cs="Arial"/>
          <w:color w:val="000000"/>
          <w:kern w:val="0"/>
          <w:sz w:val="24"/>
          <w:szCs w:val="24"/>
          <w:lang w:val="sr-Cyrl-RS"/>
        </w:rPr>
        <w:t>Лазаревцу</w:t>
      </w:r>
      <w:r w:rsidRPr="00F22D0E">
        <w:rPr>
          <w:rFonts w:cs="Arial"/>
          <w:color w:val="000000"/>
          <w:kern w:val="0"/>
          <w:sz w:val="24"/>
          <w:szCs w:val="24"/>
          <w:lang w:val="sr-Cyrl-CS"/>
        </w:rPr>
        <w:t>,</w:t>
      </w:r>
    </w:p>
    <w:p w14:paraId="532E9468" w14:textId="77777777" w:rsidR="00D842A4" w:rsidRPr="00F22D0E" w:rsidRDefault="00D842A4" w:rsidP="00D842A4">
      <w:pPr>
        <w:tabs>
          <w:tab w:val="left" w:pos="567"/>
        </w:tabs>
        <w:autoSpaceDE w:val="0"/>
        <w:jc w:val="both"/>
        <w:textAlignment w:val="auto"/>
        <w:rPr>
          <w:rFonts w:cs="Arial"/>
          <w:color w:val="000000"/>
          <w:kern w:val="0"/>
          <w:sz w:val="24"/>
          <w:szCs w:val="24"/>
          <w:lang w:val="sr-Cyrl-CS"/>
        </w:rPr>
      </w:pPr>
    </w:p>
    <w:p w14:paraId="3D003B30" w14:textId="77777777" w:rsidR="00D842A4" w:rsidRPr="00F22D0E" w:rsidRDefault="00D842A4" w:rsidP="00D842A4">
      <w:pPr>
        <w:tabs>
          <w:tab w:val="left" w:pos="567"/>
        </w:tabs>
        <w:autoSpaceDE w:val="0"/>
        <w:jc w:val="both"/>
        <w:textAlignment w:val="auto"/>
        <w:rPr>
          <w:rFonts w:cs="Arial"/>
          <w:color w:val="000000"/>
          <w:kern w:val="0"/>
          <w:sz w:val="24"/>
          <w:szCs w:val="24"/>
          <w:lang w:val="sr-Cyrl-RS"/>
        </w:rPr>
      </w:pPr>
      <w:r w:rsidRPr="00F22D0E">
        <w:rPr>
          <w:rFonts w:cs="Arial"/>
          <w:b/>
          <w:color w:val="000000"/>
          <w:kern w:val="0"/>
          <w:sz w:val="24"/>
          <w:szCs w:val="24"/>
          <w:lang w:val="sr-Cyrl-CS"/>
        </w:rPr>
        <w:t xml:space="preserve">                                      </w:t>
      </w:r>
      <w:r w:rsidRPr="00F22D0E">
        <w:rPr>
          <w:rFonts w:cs="Arial"/>
          <w:b/>
          <w:color w:val="000000"/>
          <w:kern w:val="0"/>
          <w:sz w:val="24"/>
          <w:szCs w:val="24"/>
          <w:lang w:val="sr-Cyrl-RS"/>
        </w:rPr>
        <w:t xml:space="preserve">   УГОВОР О ПРУЖАЊУ УСЛУГЕ</w:t>
      </w:r>
    </w:p>
    <w:p w14:paraId="4CEB7F5F" w14:textId="77777777" w:rsidR="00D842A4" w:rsidRPr="00F22D0E" w:rsidRDefault="00D842A4" w:rsidP="00D842A4">
      <w:pPr>
        <w:tabs>
          <w:tab w:val="left" w:pos="567"/>
        </w:tabs>
        <w:autoSpaceDE w:val="0"/>
        <w:jc w:val="center"/>
        <w:textAlignment w:val="auto"/>
        <w:rPr>
          <w:rFonts w:cs="Arial"/>
          <w:b/>
          <w:color w:val="000000"/>
          <w:kern w:val="0"/>
          <w:sz w:val="24"/>
          <w:szCs w:val="24"/>
          <w:lang w:val="sr-Cyrl-RS"/>
        </w:rPr>
      </w:pPr>
      <w:r w:rsidRPr="00F22D0E">
        <w:rPr>
          <w:rFonts w:cs="Arial"/>
          <w:b/>
          <w:color w:val="000000"/>
          <w:kern w:val="0"/>
          <w:sz w:val="24"/>
          <w:szCs w:val="24"/>
          <w:lang w:val="sr-Cyrl-RS"/>
        </w:rPr>
        <w:t>УВОДНЕ ОДРЕДБЕ</w:t>
      </w:r>
    </w:p>
    <w:p w14:paraId="01823EAD" w14:textId="77777777" w:rsidR="00D842A4" w:rsidRPr="00F22D0E" w:rsidRDefault="00D842A4" w:rsidP="00D842A4">
      <w:pPr>
        <w:tabs>
          <w:tab w:val="left" w:pos="567"/>
        </w:tabs>
        <w:autoSpaceDE w:val="0"/>
        <w:jc w:val="both"/>
        <w:textAlignment w:val="auto"/>
        <w:rPr>
          <w:rFonts w:cs="Arial"/>
          <w:color w:val="000000"/>
          <w:kern w:val="0"/>
          <w:sz w:val="24"/>
          <w:szCs w:val="24"/>
          <w:lang w:val="sr-Cyrl-RS"/>
        </w:rPr>
      </w:pPr>
      <w:r w:rsidRPr="00F22D0E">
        <w:rPr>
          <w:rFonts w:cs="Arial"/>
          <w:color w:val="000000"/>
          <w:kern w:val="0"/>
          <w:sz w:val="24"/>
          <w:szCs w:val="24"/>
          <w:lang w:val="sr-Cyrl-RS"/>
        </w:rPr>
        <w:t xml:space="preserve">Имајући у виду:  </w:t>
      </w:r>
    </w:p>
    <w:p w14:paraId="7CAB1A2E" w14:textId="77777777" w:rsidR="00D842A4" w:rsidRDefault="00D842A4" w:rsidP="00D842A4">
      <w:pPr>
        <w:tabs>
          <w:tab w:val="left" w:pos="284"/>
        </w:tabs>
        <w:autoSpaceDE w:val="0"/>
        <w:jc w:val="both"/>
        <w:textAlignment w:val="auto"/>
        <w:rPr>
          <w:rFonts w:ascii="Arial MT" w:hAnsi="Arial MT" w:cs="Arial"/>
          <w:b/>
          <w:color w:val="000000"/>
          <w:kern w:val="0"/>
          <w:sz w:val="24"/>
          <w:szCs w:val="24"/>
          <w:lang w:val="sr-Latn-RS"/>
        </w:rPr>
      </w:pPr>
      <w:r w:rsidRPr="00F22D0E">
        <w:rPr>
          <w:rFonts w:cs="Arial"/>
          <w:color w:val="000000"/>
          <w:kern w:val="0"/>
          <w:sz w:val="24"/>
          <w:szCs w:val="24"/>
          <w:lang w:val="sr-Cyrl-RS"/>
        </w:rPr>
        <w:t>•</w:t>
      </w:r>
      <w:r w:rsidRPr="00F22D0E">
        <w:rPr>
          <w:rFonts w:cs="Arial"/>
          <w:color w:val="000000"/>
          <w:kern w:val="0"/>
          <w:sz w:val="24"/>
          <w:szCs w:val="24"/>
          <w:lang w:val="sr-Cyrl-RS"/>
        </w:rPr>
        <w:tab/>
        <w:t>да је Наручилац - огранак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F22D0E">
        <w:rPr>
          <w:rFonts w:cs="Arial"/>
          <w:kern w:val="0"/>
          <w:sz w:val="24"/>
          <w:szCs w:val="24"/>
          <w:lang w:val="sr-Cyrl-RS"/>
        </w:rPr>
        <w:t xml:space="preserve">: </w:t>
      </w:r>
      <w:r w:rsidRPr="00AB5944">
        <w:rPr>
          <w:rFonts w:ascii="Arial MT" w:hAnsi="Arial MT" w:cs="Arial"/>
          <w:b/>
          <w:color w:val="000000"/>
          <w:kern w:val="0"/>
          <w:sz w:val="24"/>
          <w:szCs w:val="24"/>
          <w:lang w:val="sr-Latn-RS"/>
        </w:rPr>
        <w:t>Услуге у вези са одлагањем опасног отпада, обликоване по партијама, број ЈН/4000/0747/2019, Јана бр.1853/2019.</w:t>
      </w:r>
    </w:p>
    <w:p w14:paraId="4B1864C7" w14:textId="66C8F1BB" w:rsidR="00D842A4" w:rsidRPr="00F22D0E" w:rsidRDefault="00D842A4" w:rsidP="00D842A4">
      <w:pPr>
        <w:tabs>
          <w:tab w:val="left" w:pos="284"/>
        </w:tabs>
        <w:autoSpaceDE w:val="0"/>
        <w:jc w:val="both"/>
        <w:textAlignment w:val="auto"/>
        <w:rPr>
          <w:rFonts w:cs="Arial"/>
          <w:kern w:val="0"/>
          <w:sz w:val="24"/>
          <w:szCs w:val="24"/>
          <w:lang w:val="sr-Cyrl-RS"/>
        </w:rPr>
      </w:pPr>
      <w:r w:rsidRPr="00F22D0E">
        <w:rPr>
          <w:rFonts w:cs="Arial"/>
          <w:kern w:val="0"/>
          <w:sz w:val="24"/>
          <w:szCs w:val="24"/>
          <w:lang w:val="sr-Cyrl-RS"/>
        </w:rPr>
        <w:t>•</w:t>
      </w:r>
      <w:r w:rsidRPr="00F22D0E">
        <w:rPr>
          <w:rFonts w:cs="Arial"/>
          <w:kern w:val="0"/>
          <w:sz w:val="24"/>
          <w:szCs w:val="24"/>
          <w:lang w:val="sr-Cyrl-RS"/>
        </w:rPr>
        <w:tab/>
        <w:t>да су Позив за подношење понуда и Конкурсна документација у вези предметне јавне набавке објављени на Порталу јавних</w:t>
      </w:r>
      <w:r>
        <w:rPr>
          <w:rFonts w:cs="Arial"/>
          <w:kern w:val="0"/>
          <w:sz w:val="24"/>
          <w:szCs w:val="24"/>
          <w:lang w:val="sr-Cyrl-RS"/>
        </w:rPr>
        <w:t xml:space="preserve"> набавки</w:t>
      </w:r>
      <w:r w:rsidRPr="00C97349">
        <w:rPr>
          <w:rFonts w:cs="Arial"/>
          <w:kern w:val="0"/>
          <w:sz w:val="24"/>
          <w:szCs w:val="24"/>
          <w:lang w:val="ru-RU"/>
        </w:rPr>
        <w:t xml:space="preserve"> </w:t>
      </w:r>
      <w:r w:rsidRPr="000B33BE">
        <w:rPr>
          <w:rFonts w:cs="Arial"/>
          <w:kern w:val="0"/>
          <w:sz w:val="24"/>
          <w:szCs w:val="24"/>
          <w:lang w:val="ru-RU"/>
        </w:rPr>
        <w:t xml:space="preserve">интернет страници Наручиоца </w:t>
      </w:r>
      <w:r>
        <w:rPr>
          <w:rFonts w:cs="Arial"/>
          <w:kern w:val="0"/>
          <w:sz w:val="24"/>
          <w:szCs w:val="24"/>
          <w:lang w:val="sr-Cyrl-RS"/>
        </w:rPr>
        <w:t>дана __</w:t>
      </w:r>
      <w:r w:rsidR="008367A3">
        <w:rPr>
          <w:rFonts w:cs="Arial"/>
          <w:kern w:val="0"/>
          <w:sz w:val="24"/>
          <w:szCs w:val="24"/>
          <w:lang w:val="sr-Cyrl-RS"/>
        </w:rPr>
        <w:t>___________ 2020</w:t>
      </w:r>
      <w:r w:rsidRPr="00F22D0E">
        <w:rPr>
          <w:rFonts w:cs="Arial"/>
          <w:kern w:val="0"/>
          <w:sz w:val="24"/>
          <w:szCs w:val="24"/>
          <w:lang w:val="sr-Cyrl-RS"/>
        </w:rPr>
        <w:t xml:space="preserve">. године </w:t>
      </w:r>
    </w:p>
    <w:p w14:paraId="01DEF44C" w14:textId="23D4AE5D" w:rsidR="00D842A4" w:rsidRPr="00F22D0E" w:rsidRDefault="00D842A4" w:rsidP="00D842A4">
      <w:pPr>
        <w:tabs>
          <w:tab w:val="left" w:pos="284"/>
        </w:tabs>
        <w:autoSpaceDE w:val="0"/>
        <w:jc w:val="both"/>
        <w:textAlignment w:val="auto"/>
        <w:rPr>
          <w:rFonts w:cs="Arial"/>
          <w:color w:val="000000"/>
          <w:kern w:val="0"/>
          <w:sz w:val="24"/>
          <w:szCs w:val="24"/>
          <w:lang w:val="sr-Cyrl-RS"/>
        </w:rPr>
      </w:pPr>
      <w:r w:rsidRPr="00F22D0E">
        <w:rPr>
          <w:rFonts w:cs="Arial"/>
          <w:kern w:val="0"/>
          <w:sz w:val="24"/>
          <w:szCs w:val="24"/>
          <w:lang w:val="sr-Cyrl-RS"/>
        </w:rPr>
        <w:t>•</w:t>
      </w:r>
      <w:r w:rsidRPr="00F22D0E">
        <w:rPr>
          <w:rFonts w:cs="Arial"/>
          <w:kern w:val="0"/>
          <w:sz w:val="24"/>
          <w:szCs w:val="24"/>
          <w:lang w:val="sr-Cyrl-RS"/>
        </w:rPr>
        <w:tab/>
        <w:t xml:space="preserve">да Понуда Понуђача </w:t>
      </w:r>
      <w:r w:rsidRPr="00F22D0E">
        <w:rPr>
          <w:rFonts w:cs="Arial"/>
          <w:kern w:val="0"/>
          <w:sz w:val="24"/>
          <w:szCs w:val="24"/>
          <w:lang w:val="sr-Cyrl-CS"/>
        </w:rPr>
        <w:t>бр</w:t>
      </w:r>
      <w:r w:rsidR="008367A3">
        <w:rPr>
          <w:rFonts w:cs="Arial"/>
          <w:kern w:val="0"/>
          <w:sz w:val="24"/>
          <w:szCs w:val="24"/>
          <w:lang w:val="sr-Cyrl-CS"/>
        </w:rPr>
        <w:t>ој ____________ од _________2020</w:t>
      </w:r>
      <w:r w:rsidRPr="00F22D0E">
        <w:rPr>
          <w:rFonts w:cs="Arial"/>
          <w:kern w:val="0"/>
          <w:sz w:val="24"/>
          <w:szCs w:val="24"/>
          <w:lang w:val="sr-Cyrl-CS"/>
        </w:rPr>
        <w:t xml:space="preserve">. године (у даљем тексту: понуда Пружаоца услуге) </w:t>
      </w:r>
      <w:r w:rsidRPr="00F22D0E">
        <w:rPr>
          <w:rFonts w:cs="Arial"/>
          <w:kern w:val="0"/>
          <w:sz w:val="24"/>
          <w:szCs w:val="24"/>
          <w:lang w:val="sr-Cyrl-RS"/>
        </w:rPr>
        <w:t xml:space="preserve">у отвореном поступку јавне набавке за ЈН број </w:t>
      </w:r>
      <w:r w:rsidRPr="00AB5944">
        <w:rPr>
          <w:rFonts w:cs="Arial"/>
          <w:kern w:val="0"/>
          <w:sz w:val="24"/>
          <w:szCs w:val="24"/>
          <w:lang w:val="sr-Cyrl-RS"/>
        </w:rPr>
        <w:t>ЈН/4000/0747/2019, Јана бр.1853/2019.</w:t>
      </w:r>
      <w:r w:rsidRPr="00F22D0E">
        <w:rPr>
          <w:rFonts w:cs="Arial"/>
          <w:kern w:val="0"/>
          <w:sz w:val="24"/>
          <w:szCs w:val="24"/>
          <w:lang w:val="sr-Cyrl-RS"/>
        </w:rPr>
        <w:t xml:space="preserve">, која је заведена код Наручиоца под бројем ___________________________ од </w:t>
      </w:r>
      <w:r w:rsidR="008367A3">
        <w:rPr>
          <w:rFonts w:cs="Arial"/>
          <w:color w:val="000000"/>
          <w:kern w:val="0"/>
          <w:sz w:val="24"/>
          <w:szCs w:val="24"/>
          <w:lang w:val="sr-Cyrl-RS"/>
        </w:rPr>
        <w:t>________2020</w:t>
      </w:r>
      <w:r w:rsidRPr="00F22D0E">
        <w:rPr>
          <w:rFonts w:cs="Arial"/>
          <w:color w:val="000000"/>
          <w:kern w:val="0"/>
          <w:sz w:val="24"/>
          <w:szCs w:val="24"/>
          <w:lang w:val="sr-Cyrl-RS"/>
        </w:rPr>
        <w:t>. године, у потпуности одговара захтеву Корисника услуге из позива за подношење понуда и Конкурсне документације.</w:t>
      </w:r>
    </w:p>
    <w:p w14:paraId="614EBE75" w14:textId="63CFA9D3" w:rsidR="00D842A4" w:rsidRDefault="00D842A4" w:rsidP="00D842A4">
      <w:pPr>
        <w:tabs>
          <w:tab w:val="left" w:pos="284"/>
        </w:tabs>
        <w:autoSpaceDE w:val="0"/>
        <w:jc w:val="both"/>
        <w:textAlignment w:val="auto"/>
        <w:rPr>
          <w:rFonts w:cs="Arial"/>
          <w:kern w:val="0"/>
          <w:sz w:val="24"/>
          <w:szCs w:val="24"/>
          <w:lang w:val="sr-Cyrl-RS"/>
        </w:rPr>
      </w:pPr>
      <w:r w:rsidRPr="00F22D0E">
        <w:rPr>
          <w:rFonts w:cs="Arial"/>
          <w:color w:val="000000"/>
          <w:kern w:val="0"/>
          <w:sz w:val="24"/>
          <w:szCs w:val="24"/>
          <w:lang w:val="sr-Cyrl-RS"/>
        </w:rPr>
        <w:t>•</w:t>
      </w:r>
      <w:r w:rsidRPr="00F22D0E">
        <w:rPr>
          <w:rFonts w:cs="Arial"/>
          <w:color w:val="000000"/>
          <w:kern w:val="0"/>
          <w:sz w:val="24"/>
          <w:szCs w:val="24"/>
          <w:lang w:val="sr-Cyrl-RS"/>
        </w:rPr>
        <w:tab/>
        <w:t>да је Корисник услуге, на основу Понуде Пружаоца услуге</w:t>
      </w:r>
      <w:r w:rsidRPr="00F22D0E">
        <w:rPr>
          <w:rFonts w:cs="Arial"/>
          <w:kern w:val="0"/>
          <w:sz w:val="24"/>
          <w:szCs w:val="24"/>
          <w:lang w:val="sr-Cyrl-CS"/>
        </w:rPr>
        <w:t xml:space="preserve"> </w:t>
      </w:r>
      <w:r w:rsidRPr="00F22D0E">
        <w:rPr>
          <w:rFonts w:cs="Arial"/>
          <w:color w:val="000000"/>
          <w:kern w:val="0"/>
          <w:sz w:val="24"/>
          <w:szCs w:val="24"/>
          <w:lang w:val="sr-Cyrl-RS"/>
        </w:rPr>
        <w:t>и Одлуке о додели Уговора број ______</w:t>
      </w:r>
      <w:r>
        <w:rPr>
          <w:rFonts w:cs="Arial"/>
          <w:color w:val="000000"/>
          <w:kern w:val="0"/>
          <w:sz w:val="24"/>
          <w:szCs w:val="24"/>
          <w:lang w:val="sr-Cyrl-RS"/>
        </w:rPr>
        <w:t>__</w:t>
      </w:r>
      <w:r w:rsidR="008367A3">
        <w:rPr>
          <w:rFonts w:cs="Arial"/>
          <w:color w:val="000000"/>
          <w:kern w:val="0"/>
          <w:sz w:val="24"/>
          <w:szCs w:val="24"/>
          <w:lang w:val="sr-Cyrl-RS"/>
        </w:rPr>
        <w:t>_______ од ______________ 2020</w:t>
      </w:r>
      <w:r w:rsidRPr="00F22D0E">
        <w:rPr>
          <w:rFonts w:cs="Arial"/>
          <w:color w:val="000000"/>
          <w:kern w:val="0"/>
          <w:sz w:val="24"/>
          <w:szCs w:val="24"/>
          <w:lang w:val="sr-Cyrl-RS"/>
        </w:rPr>
        <w:t xml:space="preserve">. године, изабрао Пружаоца услуге за реализацију услуге, јавна набавка број </w:t>
      </w:r>
      <w:r w:rsidRPr="00AB5944">
        <w:rPr>
          <w:rFonts w:cs="Arial"/>
          <w:kern w:val="0"/>
          <w:sz w:val="24"/>
          <w:szCs w:val="24"/>
          <w:lang w:val="sr-Cyrl-RS"/>
        </w:rPr>
        <w:t xml:space="preserve">ЈН/4000/0747/2019, </w:t>
      </w:r>
      <w:r>
        <w:rPr>
          <w:rFonts w:cs="Arial"/>
          <w:kern w:val="0"/>
          <w:sz w:val="24"/>
          <w:szCs w:val="24"/>
          <w:lang w:val="sr-Cyrl-RS"/>
        </w:rPr>
        <w:t>Јана бр.1853/2019</w:t>
      </w:r>
      <w:r w:rsidRPr="00F22D0E">
        <w:rPr>
          <w:rFonts w:cs="Arial"/>
          <w:kern w:val="0"/>
          <w:sz w:val="24"/>
          <w:szCs w:val="24"/>
          <w:lang w:val="sr-Cyrl-RS"/>
        </w:rPr>
        <w:t>.</w:t>
      </w:r>
    </w:p>
    <w:p w14:paraId="30B2EE5A" w14:textId="77777777" w:rsidR="008367A3" w:rsidRPr="00C97349" w:rsidRDefault="008367A3" w:rsidP="00D842A4">
      <w:pPr>
        <w:tabs>
          <w:tab w:val="left" w:pos="284"/>
        </w:tabs>
        <w:autoSpaceDE w:val="0"/>
        <w:jc w:val="both"/>
        <w:textAlignment w:val="auto"/>
        <w:rPr>
          <w:rFonts w:cs="Arial"/>
          <w:kern w:val="0"/>
          <w:sz w:val="24"/>
          <w:szCs w:val="24"/>
          <w:lang w:val="sr-Cyrl-RS"/>
        </w:rPr>
      </w:pPr>
    </w:p>
    <w:p w14:paraId="24ED66D9"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ПРЕДМЕТ УГОВОРА</w:t>
      </w:r>
    </w:p>
    <w:p w14:paraId="428F633B" w14:textId="77777777" w:rsidR="00D842A4" w:rsidRPr="00F22D0E" w:rsidRDefault="00D842A4" w:rsidP="00D842A4">
      <w:pPr>
        <w:tabs>
          <w:tab w:val="left" w:pos="567"/>
        </w:tabs>
        <w:autoSpaceDE w:val="0"/>
        <w:jc w:val="center"/>
        <w:textAlignment w:val="auto"/>
        <w:rPr>
          <w:rFonts w:ascii="Arial MT" w:hAnsi="Arial MT" w:cs="Arial"/>
          <w:color w:val="000000"/>
          <w:kern w:val="0"/>
          <w:sz w:val="24"/>
          <w:szCs w:val="24"/>
        </w:rPr>
      </w:pPr>
      <w:r w:rsidRPr="00F22D0E">
        <w:rPr>
          <w:rFonts w:ascii="Arial MT" w:hAnsi="Arial MT" w:cs="Arial"/>
          <w:b/>
          <w:color w:val="000000"/>
          <w:kern w:val="0"/>
          <w:sz w:val="24"/>
          <w:szCs w:val="24"/>
        </w:rPr>
        <w:t>Члан 1</w:t>
      </w:r>
      <w:r w:rsidRPr="00F22D0E">
        <w:rPr>
          <w:rFonts w:ascii="Arial MT" w:hAnsi="Arial MT" w:cs="Arial"/>
          <w:color w:val="000000"/>
          <w:kern w:val="0"/>
          <w:sz w:val="24"/>
          <w:szCs w:val="24"/>
        </w:rPr>
        <w:t>.</w:t>
      </w:r>
    </w:p>
    <w:p w14:paraId="11DEA474" w14:textId="740BD8CD" w:rsidR="00D842A4" w:rsidRPr="00F22D0E" w:rsidRDefault="00D842A4" w:rsidP="00D842A4">
      <w:pPr>
        <w:suppressAutoHyphens w:val="0"/>
        <w:autoSpaceDE w:val="0"/>
        <w:spacing w:before="120"/>
        <w:jc w:val="both"/>
        <w:textAlignment w:val="auto"/>
        <w:rPr>
          <w:rFonts w:ascii="Arial MT" w:hAnsi="Arial MT" w:cs="Arial"/>
          <w:b/>
          <w:color w:val="000000"/>
          <w:kern w:val="0"/>
          <w:sz w:val="24"/>
          <w:szCs w:val="24"/>
          <w:lang w:val="sr-Cyrl-CS"/>
        </w:rPr>
      </w:pPr>
      <w:r w:rsidRPr="00F22D0E">
        <w:rPr>
          <w:rFonts w:ascii="Arial MT" w:hAnsi="Arial MT" w:cs="Arial"/>
          <w:bCs/>
          <w:color w:val="000000"/>
          <w:kern w:val="0"/>
          <w:sz w:val="24"/>
          <w:szCs w:val="24"/>
        </w:rPr>
        <w:t xml:space="preserve">Овим Уговором о пружању услуге (у даљем тексту: Уговор) Пружалац услуге се обавезује да за потребе Корисника услуге изврши и пружи услугу: </w:t>
      </w:r>
      <w:r w:rsidRPr="00D842A4">
        <w:rPr>
          <w:rFonts w:ascii="Arial MT" w:hAnsi="Arial MT" w:cs="Arial"/>
          <w:b/>
          <w:color w:val="000000"/>
          <w:kern w:val="0"/>
          <w:sz w:val="24"/>
          <w:szCs w:val="24"/>
          <w:lang w:val="sr-Cyrl-CS"/>
        </w:rPr>
        <w:t>Услуге у вези са одлагањем опасног отпада - отпадна бо</w:t>
      </w:r>
      <w:r>
        <w:rPr>
          <w:rFonts w:ascii="Arial MT" w:hAnsi="Arial MT" w:cs="Arial"/>
          <w:b/>
          <w:color w:val="000000"/>
          <w:kern w:val="0"/>
          <w:sz w:val="24"/>
          <w:szCs w:val="24"/>
          <w:lang w:val="sr-Cyrl-CS"/>
        </w:rPr>
        <w:t xml:space="preserve">ја и лак који садржи органске  </w:t>
      </w:r>
      <w:r w:rsidRPr="00D842A4">
        <w:rPr>
          <w:rFonts w:ascii="Arial MT" w:hAnsi="Arial MT" w:cs="Arial"/>
          <w:b/>
          <w:color w:val="000000"/>
          <w:kern w:val="0"/>
          <w:sz w:val="24"/>
          <w:szCs w:val="24"/>
          <w:lang w:val="sr-Cyrl-CS"/>
        </w:rPr>
        <w:t>раствараче и друге опасне супстанце (боје и заштитни према</w:t>
      </w:r>
      <w:r>
        <w:rPr>
          <w:rFonts w:ascii="Arial MT" w:hAnsi="Arial MT" w:cs="Arial"/>
          <w:b/>
          <w:color w:val="000000"/>
          <w:kern w:val="0"/>
          <w:sz w:val="24"/>
          <w:szCs w:val="24"/>
          <w:lang w:val="sr-Cyrl-CS"/>
        </w:rPr>
        <w:t xml:space="preserve">зи са истеклим роком трајања) </w:t>
      </w:r>
      <w:r w:rsidRPr="00D842A4">
        <w:rPr>
          <w:rFonts w:ascii="Arial MT" w:hAnsi="Arial MT" w:cs="Arial"/>
          <w:b/>
          <w:color w:val="000000"/>
          <w:kern w:val="0"/>
          <w:sz w:val="24"/>
          <w:szCs w:val="24"/>
          <w:lang w:val="sr-Cyrl-CS"/>
        </w:rPr>
        <w:t>индексни број отпада 080111*</w:t>
      </w:r>
      <w:r w:rsidRPr="00F22D0E">
        <w:rPr>
          <w:rFonts w:ascii="Arial MT" w:hAnsi="Arial MT" w:cs="Arial"/>
          <w:b/>
          <w:color w:val="000000"/>
          <w:kern w:val="0"/>
          <w:sz w:val="24"/>
          <w:szCs w:val="24"/>
          <w:lang w:val="sr-Cyrl-CS"/>
        </w:rPr>
        <w:t xml:space="preserve"> </w:t>
      </w:r>
      <w:r w:rsidRPr="00F22D0E">
        <w:rPr>
          <w:rFonts w:ascii="Arial MT" w:hAnsi="Arial MT" w:cs="Arial"/>
          <w:bCs/>
          <w:color w:val="000000"/>
          <w:kern w:val="0"/>
          <w:sz w:val="24"/>
          <w:szCs w:val="24"/>
        </w:rPr>
        <w:t xml:space="preserve">у даљем тексту: Услуга)  </w:t>
      </w:r>
      <w:r w:rsidRPr="00F22D0E">
        <w:rPr>
          <w:rFonts w:ascii="Arial MT" w:hAnsi="Arial MT" w:cs="Arial"/>
          <w:bCs/>
          <w:color w:val="000000"/>
          <w:kern w:val="0"/>
          <w:sz w:val="24"/>
          <w:szCs w:val="24"/>
          <w:lang w:val="sr-Cyrl-RS"/>
        </w:rPr>
        <w:t>у свему према захтевима и условима конкурсне документације Наручиоца, прихваћене техничке спецификације и понуде пружаоца услуга.</w:t>
      </w:r>
    </w:p>
    <w:p w14:paraId="2557BDB3"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ЦЕНА</w:t>
      </w:r>
    </w:p>
    <w:p w14:paraId="3215416A"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color w:val="000000"/>
          <w:kern w:val="0"/>
          <w:sz w:val="24"/>
          <w:szCs w:val="24"/>
        </w:rPr>
        <w:t>.</w:t>
      </w:r>
    </w:p>
    <w:p w14:paraId="747B3AA0" w14:textId="77777777" w:rsidR="00D842A4" w:rsidRPr="00F22D0E" w:rsidRDefault="00D842A4" w:rsidP="00D842A4">
      <w:pPr>
        <w:tabs>
          <w:tab w:val="left" w:pos="567"/>
        </w:tabs>
        <w:autoSpaceDE w:val="0"/>
        <w:jc w:val="both"/>
        <w:textAlignment w:val="auto"/>
        <w:rPr>
          <w:rFonts w:ascii="Arial MT" w:hAnsi="Arial MT"/>
          <w:kern w:val="0"/>
          <w:sz w:val="24"/>
          <w:szCs w:val="24"/>
        </w:rPr>
      </w:pPr>
      <w:r w:rsidRPr="00F22D0E">
        <w:rPr>
          <w:rFonts w:cs="Arial"/>
          <w:color w:val="000000"/>
          <w:kern w:val="0"/>
          <w:sz w:val="24"/>
          <w:szCs w:val="24"/>
          <w:lang w:val="sr-Cyrl-CS"/>
        </w:rPr>
        <w:t xml:space="preserve">Укупна уговорена вредност одређује се на основу стварних потреба Наручиоца за пружањем предметне услуге и јединичних цена услуге </w:t>
      </w:r>
      <w:r w:rsidRPr="00F22D0E">
        <w:rPr>
          <w:rFonts w:cs="Arial"/>
          <w:kern w:val="0"/>
          <w:sz w:val="24"/>
          <w:szCs w:val="24"/>
          <w:lang w:val="sr-Cyrl-CS"/>
        </w:rPr>
        <w:t>из Понуде и не може прећи  износ од</w:t>
      </w:r>
      <w:r w:rsidRPr="00F22D0E">
        <w:rPr>
          <w:rFonts w:cs="Arial"/>
          <w:b/>
          <w:kern w:val="0"/>
          <w:sz w:val="24"/>
          <w:szCs w:val="24"/>
          <w:lang w:val="sr-Cyrl-CS"/>
        </w:rPr>
        <w:t xml:space="preserve"> </w:t>
      </w:r>
      <w:r w:rsidRPr="00F22D0E">
        <w:rPr>
          <w:rFonts w:ascii="Arial MT" w:hAnsi="Arial MT" w:cs="Arial"/>
          <w:kern w:val="0"/>
          <w:sz w:val="24"/>
          <w:szCs w:val="24"/>
        </w:rPr>
        <w:t>___________ (</w:t>
      </w:r>
      <w:r w:rsidRPr="00F22D0E">
        <w:rPr>
          <w:rFonts w:ascii="Arial MT" w:hAnsi="Arial MT" w:cs="Arial"/>
          <w:i/>
          <w:kern w:val="0"/>
          <w:sz w:val="24"/>
          <w:szCs w:val="24"/>
        </w:rPr>
        <w:t xml:space="preserve">уписује </w:t>
      </w:r>
      <w:r w:rsidRPr="00F22D0E">
        <w:rPr>
          <w:rFonts w:ascii="Arial MT" w:hAnsi="Arial MT" w:cs="Arial"/>
          <w:i/>
          <w:kern w:val="0"/>
          <w:sz w:val="24"/>
          <w:szCs w:val="24"/>
          <w:lang w:val="sr-Cyrl-RS"/>
        </w:rPr>
        <w:t>Корисник услуга</w:t>
      </w:r>
      <w:r w:rsidRPr="00F22D0E">
        <w:rPr>
          <w:rFonts w:ascii="Arial MT" w:hAnsi="Arial MT" w:cs="Arial"/>
          <w:kern w:val="0"/>
          <w:sz w:val="24"/>
          <w:szCs w:val="24"/>
        </w:rPr>
        <w:t xml:space="preserve">) динара, без ПДВ-а, а који представља износ процењене вредности </w:t>
      </w:r>
      <w:r w:rsidRPr="00F22D0E">
        <w:rPr>
          <w:rFonts w:ascii="Arial MT" w:hAnsi="Arial MT" w:cs="Arial"/>
          <w:kern w:val="0"/>
          <w:sz w:val="24"/>
          <w:szCs w:val="24"/>
          <w:lang w:val="sr-Cyrl-RS"/>
        </w:rPr>
        <w:t>Корисника услуга</w:t>
      </w:r>
      <w:r w:rsidRPr="00F22D0E">
        <w:rPr>
          <w:rFonts w:ascii="Arial MT" w:hAnsi="Arial MT" w:cs="Arial"/>
          <w:kern w:val="0"/>
          <w:sz w:val="24"/>
          <w:szCs w:val="24"/>
        </w:rPr>
        <w:t xml:space="preserve"> за предметну јавну набавку.</w:t>
      </w:r>
    </w:p>
    <w:p w14:paraId="3684F207"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На  цену Услуге из става 1. овог члана обрачунава се припадајући порез на додату вредност у складу са прописима Републике Србије.</w:t>
      </w:r>
    </w:p>
    <w:p w14:paraId="2545D195"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У цену су урачунати сви трошкови везани за реализацију Услуге.</w:t>
      </w:r>
    </w:p>
    <w:p w14:paraId="02860F35" w14:textId="77777777" w:rsidR="00D842A4" w:rsidRPr="00F22D0E" w:rsidRDefault="00D842A4" w:rsidP="00D842A4">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Јединичне цене из усвојене понуде су фиксне и не могу се мењати.</w:t>
      </w:r>
    </w:p>
    <w:p w14:paraId="6C022211" w14:textId="77777777" w:rsidR="00D842A4" w:rsidRPr="00F22D0E" w:rsidRDefault="00D842A4" w:rsidP="00D842A4">
      <w:pPr>
        <w:tabs>
          <w:tab w:val="left" w:pos="567"/>
        </w:tabs>
        <w:autoSpaceDE w:val="0"/>
        <w:jc w:val="both"/>
        <w:textAlignment w:val="auto"/>
        <w:rPr>
          <w:rFonts w:ascii="Arial MT" w:hAnsi="Arial MT" w:cs="Arial"/>
          <w:b/>
          <w:color w:val="000000"/>
          <w:kern w:val="0"/>
          <w:sz w:val="24"/>
          <w:szCs w:val="24"/>
          <w:lang w:val="sr-Cyrl-RS"/>
        </w:rPr>
      </w:pPr>
    </w:p>
    <w:p w14:paraId="28E1E0C3"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НАЧИН ПЛАЋАЊА</w:t>
      </w:r>
    </w:p>
    <w:p w14:paraId="7C7869AF" w14:textId="77777777" w:rsidR="00D842A4" w:rsidRPr="00F22D0E" w:rsidRDefault="00D842A4" w:rsidP="00D842A4">
      <w:pPr>
        <w:tabs>
          <w:tab w:val="left" w:pos="567"/>
        </w:tabs>
        <w:autoSpaceDE w:val="0"/>
        <w:jc w:val="center"/>
        <w:textAlignment w:val="auto"/>
        <w:rPr>
          <w:rFonts w:ascii="Arial MT" w:hAnsi="Arial MT" w:cs="Arial"/>
          <w:color w:val="000000"/>
          <w:kern w:val="0"/>
          <w:sz w:val="24"/>
          <w:szCs w:val="24"/>
        </w:rPr>
      </w:pPr>
      <w:r w:rsidRPr="00F22D0E">
        <w:rPr>
          <w:rFonts w:ascii="Arial MT" w:hAnsi="Arial MT" w:cs="Arial"/>
          <w:b/>
          <w:color w:val="000000"/>
          <w:kern w:val="0"/>
          <w:sz w:val="24"/>
          <w:szCs w:val="24"/>
        </w:rPr>
        <w:t>Члан 3</w:t>
      </w:r>
      <w:r w:rsidRPr="00F22D0E">
        <w:rPr>
          <w:rFonts w:ascii="Arial MT" w:hAnsi="Arial MT" w:cs="Arial"/>
          <w:color w:val="000000"/>
          <w:kern w:val="0"/>
          <w:sz w:val="24"/>
          <w:szCs w:val="24"/>
        </w:rPr>
        <w:t>.</w:t>
      </w:r>
    </w:p>
    <w:p w14:paraId="327B5E67" w14:textId="77777777" w:rsidR="00D842A4" w:rsidRPr="00F22D0E" w:rsidRDefault="00D842A4" w:rsidP="00D842A4">
      <w:pPr>
        <w:tabs>
          <w:tab w:val="left" w:pos="567"/>
        </w:tabs>
        <w:autoSpaceDE w:val="0"/>
        <w:jc w:val="both"/>
        <w:textAlignment w:val="auto"/>
        <w:rPr>
          <w:rFonts w:cs="Arial"/>
          <w:kern w:val="0"/>
          <w:sz w:val="24"/>
          <w:szCs w:val="24"/>
          <w:lang w:val="sr-Cyrl-RS"/>
        </w:rPr>
      </w:pPr>
      <w:r w:rsidRPr="00F22D0E">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41E16AC3" w14:textId="77777777" w:rsidR="00D842A4" w:rsidRPr="00F22D0E" w:rsidRDefault="00D842A4" w:rsidP="00D842A4">
      <w:pPr>
        <w:jc w:val="both"/>
        <w:rPr>
          <w:rFonts w:eastAsia="Calibri" w:cs="Arial"/>
          <w:kern w:val="0"/>
          <w:sz w:val="24"/>
          <w:szCs w:val="24"/>
          <w:lang w:val="sr-Cyrl-RS"/>
        </w:rPr>
      </w:pPr>
      <w:r w:rsidRPr="00F22D0E">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7FC99068" w14:textId="77777777" w:rsidR="00D842A4" w:rsidRPr="00F22D0E" w:rsidRDefault="00D842A4" w:rsidP="00D842A4">
      <w:pPr>
        <w:jc w:val="both"/>
        <w:rPr>
          <w:rFonts w:eastAsia="Calibri" w:cs="Arial"/>
          <w:kern w:val="0"/>
          <w:sz w:val="24"/>
          <w:szCs w:val="24"/>
          <w:lang w:val="sr-Cyrl-RS"/>
        </w:rPr>
      </w:pPr>
    </w:p>
    <w:p w14:paraId="72B5D040" w14:textId="77777777" w:rsidR="00D842A4" w:rsidRPr="00F22D0E" w:rsidRDefault="00D842A4" w:rsidP="00D842A4">
      <w:pPr>
        <w:widowControl/>
        <w:suppressAutoHyphens w:val="0"/>
        <w:jc w:val="both"/>
        <w:textAlignment w:val="auto"/>
        <w:rPr>
          <w:rFonts w:eastAsia="Calibri" w:cs="Arial"/>
          <w:color w:val="000000"/>
          <w:kern w:val="0"/>
          <w:sz w:val="24"/>
          <w:szCs w:val="24"/>
          <w:lang w:val="sr-Cyrl-RS"/>
        </w:rPr>
      </w:pPr>
      <w:r w:rsidRPr="00F22D0E">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44032BCC" w14:textId="77777777" w:rsidR="00D842A4" w:rsidRPr="00F22D0E" w:rsidRDefault="00D842A4" w:rsidP="00D842A4">
      <w:pPr>
        <w:widowControl/>
        <w:suppressAutoHyphens w:val="0"/>
        <w:jc w:val="both"/>
        <w:textAlignment w:val="auto"/>
        <w:rPr>
          <w:rFonts w:eastAsia="Calibri" w:cs="Arial"/>
          <w:color w:val="000000"/>
          <w:kern w:val="0"/>
          <w:sz w:val="24"/>
          <w:szCs w:val="24"/>
          <w:lang w:val="sr-Cyrl-RS"/>
        </w:rPr>
      </w:pPr>
    </w:p>
    <w:p w14:paraId="48B41763" w14:textId="77777777" w:rsidR="00D842A4" w:rsidRPr="00F22D0E" w:rsidRDefault="00D842A4" w:rsidP="00D842A4">
      <w:pPr>
        <w:jc w:val="both"/>
        <w:rPr>
          <w:rFonts w:eastAsia="Calibri" w:cs="Arial"/>
          <w:sz w:val="24"/>
          <w:szCs w:val="24"/>
          <w:lang w:val="sr-Latn-RS"/>
        </w:rPr>
      </w:pPr>
      <w:r w:rsidRPr="00F22D0E">
        <w:rPr>
          <w:rFonts w:eastAsia="Calibri" w:cs="Arial"/>
          <w:b/>
          <w:sz w:val="24"/>
          <w:szCs w:val="24"/>
        </w:rPr>
        <w:t>Рачун мора гласити на:</w:t>
      </w:r>
      <w:r w:rsidRPr="00F22D0E">
        <w:rPr>
          <w:rFonts w:eastAsia="Calibri" w:cs="Arial"/>
          <w:sz w:val="24"/>
          <w:szCs w:val="24"/>
        </w:rPr>
        <w:t xml:space="preserve"> Јавно предузеће „Електропривреда Србије“ Београд, </w:t>
      </w:r>
      <w:r w:rsidRPr="00F22D0E">
        <w:rPr>
          <w:rFonts w:eastAsia="Calibri" w:cs="Arial"/>
          <w:sz w:val="24"/>
          <w:szCs w:val="24"/>
          <w:lang w:val="sr-Cyrl-RS"/>
        </w:rPr>
        <w:t>Балканска</w:t>
      </w:r>
      <w:r w:rsidRPr="00F22D0E">
        <w:rPr>
          <w:rFonts w:eastAsia="Calibri" w:cs="Arial"/>
          <w:sz w:val="24"/>
          <w:szCs w:val="24"/>
        </w:rPr>
        <w:t xml:space="preserve"> 13, Огранак РБ Колубара, Лазаревац, Светог Саве 1, ПИБ </w:t>
      </w:r>
      <w:r w:rsidRPr="00F22D0E">
        <w:rPr>
          <w:rFonts w:eastAsia="Calibri" w:cs="Arial"/>
          <w:sz w:val="24"/>
          <w:szCs w:val="24"/>
          <w:lang w:val="sr-Cyrl-BA"/>
        </w:rPr>
        <w:t>(103920327)</w:t>
      </w:r>
      <w:r w:rsidRPr="00F22D0E">
        <w:rPr>
          <w:rFonts w:eastAsia="Calibri" w:cs="Arial"/>
          <w:sz w:val="24"/>
          <w:szCs w:val="24"/>
        </w:rPr>
        <w:t xml:space="preserve">, МБ (20053658) </w:t>
      </w:r>
      <w:r w:rsidRPr="00F22D0E">
        <w:rPr>
          <w:rFonts w:eastAsia="Calibri" w:cs="Arial"/>
          <w:b/>
          <w:sz w:val="24"/>
          <w:szCs w:val="24"/>
        </w:rPr>
        <w:t xml:space="preserve">и </w:t>
      </w:r>
      <w:r w:rsidRPr="00F22D0E">
        <w:rPr>
          <w:rFonts w:eastAsia="Calibri" w:cs="Arial"/>
          <w:b/>
          <w:sz w:val="24"/>
          <w:szCs w:val="24"/>
          <w:lang w:val="sr-Cyrl-RS"/>
        </w:rPr>
        <w:t xml:space="preserve">треба </w:t>
      </w:r>
      <w:r w:rsidRPr="00F22D0E">
        <w:rPr>
          <w:rFonts w:eastAsia="Calibri" w:cs="Arial"/>
          <w:b/>
          <w:sz w:val="24"/>
          <w:szCs w:val="24"/>
        </w:rPr>
        <w:t>бити достављен на адресу:</w:t>
      </w:r>
      <w:r w:rsidRPr="00F22D0E">
        <w:rPr>
          <w:rFonts w:eastAsia="Calibri" w:cs="Arial"/>
          <w:sz w:val="24"/>
          <w:szCs w:val="24"/>
        </w:rPr>
        <w:t xml:space="preserve"> ЈП ЕПС Београд - Огранак РБ Колубара, Дише Ђурђевић бб,11560 Вреоци</w:t>
      </w:r>
      <w:r w:rsidRPr="00F22D0E">
        <w:rPr>
          <w:rFonts w:eastAsia="Calibri" w:cs="Arial"/>
          <w:sz w:val="24"/>
          <w:szCs w:val="24"/>
          <w:lang w:val="sr-Cyrl-RS"/>
        </w:rPr>
        <w:t>, Комерцијални сектор.</w:t>
      </w:r>
    </w:p>
    <w:p w14:paraId="3FF2087B" w14:textId="77777777" w:rsidR="00D842A4" w:rsidRPr="00F22D0E" w:rsidRDefault="00D842A4" w:rsidP="00D842A4">
      <w:pPr>
        <w:widowControl/>
        <w:suppressAutoHyphens w:val="0"/>
        <w:jc w:val="both"/>
        <w:textAlignment w:val="auto"/>
        <w:rPr>
          <w:rFonts w:eastAsia="Calibri" w:cs="Arial"/>
          <w:color w:val="000000"/>
          <w:kern w:val="0"/>
          <w:sz w:val="24"/>
          <w:szCs w:val="24"/>
          <w:lang w:val="sr-Cyrl-RS"/>
        </w:rPr>
      </w:pPr>
    </w:p>
    <w:p w14:paraId="433C3684" w14:textId="77777777" w:rsidR="00D842A4" w:rsidRPr="00F22D0E" w:rsidRDefault="00D842A4" w:rsidP="00D842A4">
      <w:pPr>
        <w:widowControl/>
        <w:suppressAutoHyphens w:val="0"/>
        <w:jc w:val="both"/>
        <w:textAlignment w:val="auto"/>
        <w:rPr>
          <w:rFonts w:eastAsia="Calibri" w:cs="Arial"/>
          <w:color w:val="000000"/>
          <w:kern w:val="0"/>
          <w:sz w:val="24"/>
          <w:szCs w:val="24"/>
          <w:lang w:val="sr-Cyrl-RS"/>
        </w:rPr>
      </w:pPr>
      <w:r w:rsidRPr="00F22D0E">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78044C01" w14:textId="77777777" w:rsidR="00D842A4" w:rsidRPr="00F22D0E" w:rsidRDefault="00D842A4" w:rsidP="00D842A4">
      <w:pPr>
        <w:tabs>
          <w:tab w:val="left" w:pos="567"/>
        </w:tabs>
        <w:autoSpaceDE w:val="0"/>
        <w:spacing w:before="120"/>
        <w:jc w:val="both"/>
        <w:textAlignment w:val="auto"/>
        <w:rPr>
          <w:rFonts w:ascii="Arial MT" w:hAnsi="Arial MT" w:cs="Arial"/>
          <w:color w:val="000000"/>
          <w:kern w:val="0"/>
          <w:sz w:val="24"/>
          <w:szCs w:val="24"/>
          <w:lang w:val="sr-Cyrl-RS"/>
        </w:rPr>
      </w:pPr>
      <w:r w:rsidRPr="00F22D0E">
        <w:rPr>
          <w:rFonts w:ascii="Arial MT" w:hAnsi="Arial MT" w:cs="Arial"/>
          <w:color w:val="000000"/>
          <w:kern w:val="0"/>
          <w:sz w:val="24"/>
          <w:szCs w:val="24"/>
          <w:lang w:val="sr-Cyrl-CS"/>
        </w:rPr>
        <w:lastRenderedPageBreak/>
        <w:t>Пружалац услуге је дужан да се у испостављеним фактурама  позове на број и датум Уговора и број јавне набавке.</w:t>
      </w:r>
    </w:p>
    <w:p w14:paraId="57E4AB56" w14:textId="77777777" w:rsidR="00D842A4" w:rsidRPr="00F22D0E" w:rsidRDefault="00D842A4" w:rsidP="00D842A4">
      <w:pPr>
        <w:tabs>
          <w:tab w:val="left" w:pos="567"/>
        </w:tabs>
        <w:autoSpaceDE w:val="0"/>
        <w:textAlignment w:val="auto"/>
        <w:rPr>
          <w:rFonts w:asciiTheme="minorHAnsi" w:hAnsiTheme="minorHAnsi" w:cs="Arial"/>
          <w:b/>
          <w:color w:val="000000"/>
          <w:kern w:val="0"/>
          <w:sz w:val="24"/>
          <w:szCs w:val="24"/>
          <w:lang w:val="sr-Cyrl-RS"/>
        </w:rPr>
      </w:pPr>
    </w:p>
    <w:p w14:paraId="7A8DEE83" w14:textId="77777777" w:rsidR="00D842A4" w:rsidRPr="00F22D0E" w:rsidRDefault="00D842A4" w:rsidP="00D842A4">
      <w:pPr>
        <w:tabs>
          <w:tab w:val="left" w:pos="567"/>
        </w:tabs>
        <w:autoSpaceDE w:val="0"/>
        <w:textAlignment w:val="auto"/>
        <w:rPr>
          <w:rFonts w:asciiTheme="minorHAnsi" w:hAnsiTheme="minorHAnsi" w:cs="Arial"/>
          <w:b/>
          <w:color w:val="000000"/>
          <w:kern w:val="0"/>
          <w:sz w:val="24"/>
          <w:szCs w:val="24"/>
          <w:lang w:val="sr-Cyrl-RS"/>
        </w:rPr>
      </w:pPr>
    </w:p>
    <w:p w14:paraId="3204037D"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4</w:t>
      </w:r>
      <w:r w:rsidRPr="00F22D0E">
        <w:rPr>
          <w:rFonts w:ascii="Arial MT" w:hAnsi="Arial MT" w:cs="Arial"/>
          <w:color w:val="000000"/>
          <w:kern w:val="0"/>
          <w:sz w:val="24"/>
          <w:szCs w:val="24"/>
        </w:rPr>
        <w:t>.</w:t>
      </w:r>
    </w:p>
    <w:p w14:paraId="5F069B77"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Адресе Уговорних страна за пријем писмена и поште, су следеће:</w:t>
      </w:r>
    </w:p>
    <w:p w14:paraId="1B8701E5"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Корисник услуге:</w:t>
      </w:r>
      <w:r w:rsidRPr="00F22D0E">
        <w:rPr>
          <w:rFonts w:ascii="Arial MT" w:hAnsi="Arial MT" w:cs="Arial"/>
          <w:color w:val="000000"/>
          <w:kern w:val="0"/>
          <w:sz w:val="24"/>
          <w:szCs w:val="24"/>
        </w:rPr>
        <w:tab/>
        <w:t xml:space="preserve">Јавно предузеће „Електропривреда Србије“ Београд, Улица </w:t>
      </w:r>
      <w:r w:rsidRPr="00285DCF">
        <w:rPr>
          <w:rFonts w:cs="Arial"/>
          <w:color w:val="000000"/>
          <w:kern w:val="0"/>
          <w:sz w:val="24"/>
          <w:szCs w:val="24"/>
          <w:lang w:val="sr-Cyrl-RS"/>
        </w:rPr>
        <w:t>Балканска бр.13</w:t>
      </w:r>
      <w:r w:rsidRPr="00F22D0E">
        <w:rPr>
          <w:rFonts w:ascii="Arial MT" w:hAnsi="Arial MT" w:cs="Arial"/>
          <w:color w:val="000000"/>
          <w:kern w:val="0"/>
          <w:sz w:val="24"/>
          <w:szCs w:val="24"/>
        </w:rPr>
        <w:t>, 11000 Београд</w:t>
      </w:r>
    </w:p>
    <w:p w14:paraId="2560639E"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Односно адреса огранка: Огранак РБ Колубара, Комерцијални сектор, Дише Ђурђевић бб,11560 Вреоци,</w:t>
      </w:r>
      <w:r w:rsidRPr="00F22D0E">
        <w:rPr>
          <w:rFonts w:ascii="Arial MT" w:hAnsi="Arial MT" w:cs="Arial"/>
          <w:color w:val="000000"/>
          <w:kern w:val="0"/>
          <w:sz w:val="24"/>
          <w:szCs w:val="24"/>
        </w:rPr>
        <w:tab/>
      </w:r>
    </w:p>
    <w:p w14:paraId="7DDA6B6D"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Пружалац услуге:</w:t>
      </w:r>
      <w:r w:rsidRPr="00F22D0E">
        <w:rPr>
          <w:rFonts w:ascii="Arial MT" w:hAnsi="Arial MT" w:cs="Arial"/>
          <w:color w:val="000000"/>
          <w:kern w:val="0"/>
          <w:sz w:val="24"/>
          <w:szCs w:val="24"/>
        </w:rPr>
        <w:tab/>
        <w:t>__________________________________________</w:t>
      </w:r>
    </w:p>
    <w:p w14:paraId="3F583C4B"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ab/>
      </w:r>
      <w:r w:rsidRPr="00F22D0E">
        <w:rPr>
          <w:rFonts w:ascii="Arial MT" w:hAnsi="Arial MT" w:cs="Arial"/>
          <w:color w:val="000000"/>
          <w:kern w:val="0"/>
          <w:sz w:val="24"/>
          <w:szCs w:val="24"/>
        </w:rPr>
        <w:tab/>
      </w:r>
      <w:r w:rsidRPr="00F22D0E">
        <w:rPr>
          <w:rFonts w:ascii="Arial MT" w:hAnsi="Arial MT" w:cs="Arial"/>
          <w:color w:val="000000"/>
          <w:kern w:val="0"/>
          <w:sz w:val="24"/>
          <w:szCs w:val="24"/>
        </w:rPr>
        <w:tab/>
      </w:r>
      <w:r w:rsidRPr="00F22D0E">
        <w:rPr>
          <w:rFonts w:ascii="Arial MT" w:hAnsi="Arial MT" w:cs="Arial"/>
          <w:color w:val="000000"/>
          <w:kern w:val="0"/>
          <w:sz w:val="24"/>
          <w:szCs w:val="24"/>
        </w:rPr>
        <w:tab/>
        <w:t>__________________________________________</w:t>
      </w:r>
      <w:r w:rsidRPr="00F22D0E">
        <w:rPr>
          <w:rFonts w:ascii="Arial MT" w:hAnsi="Arial MT" w:cs="Arial"/>
          <w:color w:val="000000"/>
          <w:kern w:val="0"/>
          <w:sz w:val="24"/>
          <w:szCs w:val="24"/>
        </w:rPr>
        <w:tab/>
      </w:r>
      <w:r w:rsidRPr="00F22D0E">
        <w:rPr>
          <w:rFonts w:ascii="Arial MT" w:hAnsi="Arial MT" w:cs="Arial"/>
          <w:color w:val="000000"/>
          <w:kern w:val="0"/>
          <w:sz w:val="24"/>
          <w:szCs w:val="24"/>
        </w:rPr>
        <w:tab/>
      </w:r>
    </w:p>
    <w:p w14:paraId="370DE14A"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lang w:val="sr-Cyrl-RS"/>
        </w:rPr>
      </w:pPr>
      <w:r w:rsidRPr="00F22D0E">
        <w:rPr>
          <w:rFonts w:ascii="Arial MT" w:hAnsi="Arial MT" w:cs="Arial"/>
          <w:color w:val="000000"/>
          <w:kern w:val="0"/>
          <w:sz w:val="24"/>
          <w:szCs w:val="24"/>
        </w:rPr>
        <w:t>Подизвођач:           _________________________________________</w:t>
      </w:r>
      <w:r w:rsidRPr="00F22D0E">
        <w:rPr>
          <w:rFonts w:ascii="Arial MT" w:hAnsi="Arial MT" w:cs="Arial"/>
          <w:color w:val="000000"/>
          <w:kern w:val="0"/>
          <w:sz w:val="24"/>
          <w:szCs w:val="24"/>
          <w:lang w:val="sr-Cyrl-RS"/>
        </w:rPr>
        <w:t>_</w:t>
      </w:r>
    </w:p>
    <w:p w14:paraId="2A8897C5"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lang w:val="sr-Cyrl-RS"/>
        </w:rPr>
        <w:t xml:space="preserve">                                __________________________________________</w:t>
      </w:r>
      <w:r w:rsidRPr="00F22D0E">
        <w:rPr>
          <w:rFonts w:ascii="Arial MT" w:hAnsi="Arial MT" w:cs="Arial"/>
          <w:color w:val="000000"/>
          <w:kern w:val="0"/>
          <w:sz w:val="24"/>
          <w:szCs w:val="24"/>
        </w:rPr>
        <w:tab/>
      </w:r>
    </w:p>
    <w:p w14:paraId="553329C5"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p>
    <w:p w14:paraId="26D6562A"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lang w:val="sr-Cyrl-RS"/>
        </w:rPr>
      </w:pPr>
    </w:p>
    <w:p w14:paraId="07B45CCE" w14:textId="77777777" w:rsidR="00D842A4" w:rsidRPr="0091491B" w:rsidRDefault="00D842A4" w:rsidP="00D842A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ОБАВЕЗЕ КОРИСНИКА УСЛУГЕ</w:t>
      </w:r>
    </w:p>
    <w:p w14:paraId="2D59129E"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Члан 5</w:t>
      </w:r>
      <w:r w:rsidRPr="0091491B">
        <w:rPr>
          <w:rFonts w:ascii="Arial MT" w:hAnsi="Arial MT" w:cs="Arial"/>
          <w:color w:val="000000"/>
          <w:kern w:val="0"/>
          <w:sz w:val="24"/>
          <w:szCs w:val="24"/>
        </w:rPr>
        <w:t>.</w:t>
      </w:r>
    </w:p>
    <w:p w14:paraId="4D2C11B0"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Корисник услуге се обавезује да Пружаоцу услуге изврши исплату цене </w:t>
      </w:r>
      <w:r w:rsidRPr="00F22D0E">
        <w:rPr>
          <w:rFonts w:ascii="Arial MT" w:hAnsi="Arial MT" w:cs="Arial"/>
          <w:color w:val="000000"/>
          <w:kern w:val="0"/>
          <w:sz w:val="24"/>
          <w:szCs w:val="24"/>
          <w:lang w:val="sr-Cyrl-RS"/>
        </w:rPr>
        <w:t>у</w:t>
      </w:r>
      <w:r w:rsidRPr="00F22D0E">
        <w:rPr>
          <w:rFonts w:ascii="Arial MT" w:hAnsi="Arial MT" w:cs="Arial"/>
          <w:color w:val="000000"/>
          <w:kern w:val="0"/>
          <w:sz w:val="24"/>
          <w:szCs w:val="24"/>
        </w:rPr>
        <w:t xml:space="preserve">слуге из члана 2. у складу са извршеним активностима из Прилога </w:t>
      </w:r>
      <w:r w:rsidRPr="00F22D0E">
        <w:rPr>
          <w:rFonts w:ascii="Arial MT" w:hAnsi="Arial MT" w:cs="Arial"/>
          <w:color w:val="000000"/>
          <w:kern w:val="0"/>
          <w:sz w:val="24"/>
          <w:szCs w:val="24"/>
          <w:lang w:val="sr-Cyrl-RS"/>
        </w:rPr>
        <w:t>2</w:t>
      </w:r>
      <w:r w:rsidRPr="00F22D0E">
        <w:rPr>
          <w:rFonts w:ascii="Arial MT" w:hAnsi="Arial MT" w:cs="Arial"/>
          <w:color w:val="000000"/>
          <w:kern w:val="0"/>
          <w:sz w:val="24"/>
          <w:szCs w:val="24"/>
        </w:rPr>
        <w:t xml:space="preserve"> овог Уговора, на начин и у роковима утврђеним чланом 3. овог Уговора.</w:t>
      </w:r>
    </w:p>
    <w:p w14:paraId="2EAF620F"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Све исплате по основу овог Уговора биће извршене на рачун Пружаоца услуге: бр. рачуна: _____________________________ код банке:____________</w:t>
      </w:r>
    </w:p>
    <w:p w14:paraId="19519A1D" w14:textId="77777777" w:rsidR="00D842A4" w:rsidRPr="00F22D0E" w:rsidRDefault="00D842A4" w:rsidP="00D842A4">
      <w:pPr>
        <w:tabs>
          <w:tab w:val="left" w:pos="567"/>
        </w:tabs>
        <w:autoSpaceDE w:val="0"/>
        <w:jc w:val="center"/>
        <w:textAlignment w:val="auto"/>
        <w:rPr>
          <w:rFonts w:ascii="Calibri" w:hAnsi="Calibri" w:cs="Arial"/>
          <w:color w:val="000000"/>
          <w:kern w:val="0"/>
          <w:sz w:val="24"/>
          <w:szCs w:val="24"/>
          <w:lang w:val="sr-Cyrl-RS"/>
        </w:rPr>
      </w:pPr>
      <w:r w:rsidRPr="00F22D0E">
        <w:rPr>
          <w:rFonts w:ascii="Arial MT" w:hAnsi="Arial MT" w:cs="Arial"/>
          <w:b/>
          <w:color w:val="000000"/>
          <w:kern w:val="0"/>
          <w:sz w:val="24"/>
          <w:szCs w:val="24"/>
        </w:rPr>
        <w:t>Члан 6</w:t>
      </w:r>
      <w:r w:rsidRPr="00F22D0E">
        <w:rPr>
          <w:rFonts w:ascii="Arial MT" w:hAnsi="Arial MT" w:cs="Arial"/>
          <w:color w:val="000000"/>
          <w:kern w:val="0"/>
          <w:sz w:val="24"/>
          <w:szCs w:val="24"/>
        </w:rPr>
        <w:t>.</w:t>
      </w:r>
    </w:p>
    <w:p w14:paraId="6A921B02" w14:textId="77777777" w:rsidR="00D842A4" w:rsidRPr="00F22D0E" w:rsidRDefault="00D842A4" w:rsidP="00D842A4">
      <w:pPr>
        <w:widowControl/>
        <w:tabs>
          <w:tab w:val="num" w:pos="1800"/>
        </w:tabs>
        <w:suppressAutoHyphens w:val="0"/>
        <w:autoSpaceDN/>
        <w:jc w:val="both"/>
        <w:textAlignment w:val="auto"/>
        <w:rPr>
          <w:rFonts w:eastAsia="Calibri" w:cs="Arial"/>
          <w:bCs/>
          <w:kern w:val="0"/>
          <w:sz w:val="24"/>
          <w:szCs w:val="24"/>
          <w:lang w:val="sr-Cyrl-CS"/>
        </w:rPr>
      </w:pPr>
      <w:r w:rsidRPr="00F22D0E">
        <w:rPr>
          <w:rFonts w:eastAsia="Calibri" w:cs="Arial"/>
          <w:bCs/>
          <w:kern w:val="0"/>
          <w:sz w:val="24"/>
          <w:szCs w:val="24"/>
          <w:lang w:val="sr-Cyrl-CS"/>
        </w:rPr>
        <w:t>Корисник услуге се обавезује да именује овлашћено лице – надзорни орган, за праћење реализације овог Уговора, контролу квалитета услуге,</w:t>
      </w:r>
      <w:r w:rsidRPr="00F22D0E">
        <w:rPr>
          <w:rFonts w:eastAsia="Calibri" w:cs="Arial"/>
          <w:kern w:val="0"/>
          <w:sz w:val="24"/>
          <w:szCs w:val="24"/>
          <w:lang w:val="ru-RU"/>
        </w:rPr>
        <w:t xml:space="preserve"> </w:t>
      </w:r>
      <w:r w:rsidRPr="00F22D0E">
        <w:rPr>
          <w:rFonts w:eastAsia="Calibri" w:cs="Arial"/>
          <w:bCs/>
          <w:kern w:val="0"/>
          <w:sz w:val="24"/>
          <w:szCs w:val="24"/>
          <w:lang w:val="sr-Cyrl-CS"/>
        </w:rPr>
        <w:t>као и решавање евентуалних проблема, о чему обавештава Пружаоца услуга.</w:t>
      </w:r>
    </w:p>
    <w:p w14:paraId="0222F8B7" w14:textId="77777777" w:rsidR="00D842A4" w:rsidRPr="00F22D0E" w:rsidRDefault="00D842A4" w:rsidP="00D842A4">
      <w:pPr>
        <w:widowControl/>
        <w:tabs>
          <w:tab w:val="num" w:pos="1800"/>
        </w:tabs>
        <w:suppressAutoHyphens w:val="0"/>
        <w:autoSpaceDN/>
        <w:jc w:val="both"/>
        <w:textAlignment w:val="auto"/>
        <w:rPr>
          <w:rFonts w:eastAsia="Calibri" w:cs="Arial"/>
          <w:bCs/>
          <w:kern w:val="0"/>
          <w:sz w:val="24"/>
          <w:szCs w:val="24"/>
          <w:lang w:val="sr-Cyrl-CS"/>
        </w:rPr>
      </w:pPr>
    </w:p>
    <w:p w14:paraId="12AC47EB" w14:textId="77777777" w:rsidR="00D842A4" w:rsidRPr="00F22D0E" w:rsidRDefault="00D842A4" w:rsidP="00D842A4">
      <w:pPr>
        <w:rPr>
          <w:rFonts w:eastAsia="Calibri" w:cs="Arial"/>
          <w:bCs/>
          <w:kern w:val="0"/>
          <w:sz w:val="24"/>
          <w:szCs w:val="24"/>
          <w:lang w:val="sr-Cyrl-CS"/>
        </w:rPr>
      </w:pPr>
      <w:r w:rsidRPr="00F22D0E">
        <w:rPr>
          <w:rFonts w:eastAsia="Calibri" w:cs="Arial"/>
          <w:bCs/>
          <w:kern w:val="0"/>
          <w:sz w:val="24"/>
          <w:szCs w:val="24"/>
          <w:lang w:val="sr-Cyrl-CS"/>
        </w:rPr>
        <w:t>Корисник услуге се обавезује да омогући Пружаоцу услуге приступ месту извршења услуге у свом седишту.</w:t>
      </w:r>
    </w:p>
    <w:p w14:paraId="764FC821" w14:textId="77777777" w:rsidR="00D842A4" w:rsidRPr="00F22D0E" w:rsidRDefault="00D842A4" w:rsidP="00D842A4">
      <w:pPr>
        <w:widowControl/>
        <w:tabs>
          <w:tab w:val="num" w:pos="1800"/>
        </w:tabs>
        <w:suppressAutoHyphens w:val="0"/>
        <w:autoSpaceDN/>
        <w:jc w:val="center"/>
        <w:textAlignment w:val="auto"/>
        <w:rPr>
          <w:rFonts w:eastAsia="Calibri" w:cs="Arial"/>
          <w:b/>
          <w:kern w:val="0"/>
          <w:sz w:val="24"/>
          <w:szCs w:val="24"/>
          <w:lang w:val="sr-Cyrl-CS"/>
        </w:rPr>
      </w:pPr>
      <w:r w:rsidRPr="00F22D0E">
        <w:rPr>
          <w:rFonts w:eastAsia="Calibri" w:cs="Arial"/>
          <w:b/>
          <w:kern w:val="0"/>
          <w:sz w:val="24"/>
          <w:szCs w:val="24"/>
          <w:lang w:val="sr-Cyrl-CS"/>
        </w:rPr>
        <w:t>Члан 7.</w:t>
      </w:r>
    </w:p>
    <w:p w14:paraId="6DBD8EF3" w14:textId="77777777" w:rsidR="00D842A4" w:rsidRPr="00F22D0E" w:rsidRDefault="00D842A4" w:rsidP="00D842A4">
      <w:pPr>
        <w:tabs>
          <w:tab w:val="left" w:pos="567"/>
        </w:tabs>
        <w:autoSpaceDE w:val="0"/>
        <w:jc w:val="both"/>
        <w:textAlignment w:val="auto"/>
        <w:rPr>
          <w:rFonts w:ascii="Arial MT" w:hAnsi="Arial MT" w:cs="Arial"/>
          <w:kern w:val="0"/>
          <w:sz w:val="24"/>
          <w:szCs w:val="24"/>
          <w:lang w:val="sr-Cyrl-RS"/>
        </w:rPr>
      </w:pPr>
      <w:r w:rsidRPr="00F22D0E">
        <w:rPr>
          <w:rFonts w:ascii="Arial MT" w:hAnsi="Arial MT" w:cs="Arial"/>
          <w:kern w:val="0"/>
          <w:sz w:val="24"/>
          <w:szCs w:val="24"/>
        </w:rPr>
        <w:t xml:space="preserve">Корисник услуге током целокупног периода реализације предмета овог Уговора, </w:t>
      </w:r>
      <w:r w:rsidRPr="00F22D0E">
        <w:rPr>
          <w:rFonts w:cs="Arial"/>
          <w:kern w:val="0"/>
          <w:sz w:val="24"/>
          <w:szCs w:val="24"/>
          <w:lang w:val="sr-Cyrl-RS"/>
        </w:rPr>
        <w:t>може</w:t>
      </w:r>
      <w:r w:rsidRPr="00F22D0E">
        <w:rPr>
          <w:rFonts w:ascii="Arial MT" w:hAnsi="Arial MT" w:cs="Arial"/>
          <w:kern w:val="0"/>
          <w:sz w:val="24"/>
          <w:szCs w:val="24"/>
        </w:rPr>
        <w:t xml:space="preserve"> Пружаоцу услуге да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r w:rsidRPr="00F22D0E">
        <w:rPr>
          <w:rFonts w:ascii="Arial MT" w:hAnsi="Arial MT" w:cs="Arial"/>
          <w:kern w:val="0"/>
          <w:sz w:val="24"/>
          <w:szCs w:val="24"/>
          <w:lang w:val="sr-Cyrl-RS"/>
        </w:rPr>
        <w:t xml:space="preserve"> </w:t>
      </w:r>
    </w:p>
    <w:p w14:paraId="1C21EEF3" w14:textId="77777777" w:rsidR="00D842A4" w:rsidRPr="00F22D0E" w:rsidRDefault="00D842A4" w:rsidP="00D842A4">
      <w:pPr>
        <w:tabs>
          <w:tab w:val="left" w:pos="567"/>
        </w:tabs>
        <w:autoSpaceDE w:val="0"/>
        <w:jc w:val="both"/>
        <w:textAlignment w:val="auto"/>
        <w:rPr>
          <w:rFonts w:cs="Arial"/>
          <w:b/>
          <w:kern w:val="0"/>
          <w:sz w:val="24"/>
          <w:szCs w:val="24"/>
          <w:lang w:val="sr-Cyrl-RS"/>
        </w:rPr>
      </w:pPr>
      <w:r w:rsidRPr="00F22D0E">
        <w:rPr>
          <w:rFonts w:cs="Arial"/>
          <w:b/>
          <w:kern w:val="0"/>
          <w:sz w:val="24"/>
          <w:szCs w:val="24"/>
          <w:lang w:val="sr-Cyrl-RS"/>
        </w:rPr>
        <w:t xml:space="preserve">Сви подаци, документација и информације наведени у ставу 1 овог члана су информативног карактера и не могу утицати на обавезе пружаоца услуге из члана 8. </w:t>
      </w:r>
    </w:p>
    <w:p w14:paraId="5CD89EB1" w14:textId="77777777" w:rsidR="00D842A4" w:rsidRPr="00F22D0E" w:rsidRDefault="00D842A4" w:rsidP="00D842A4">
      <w:pPr>
        <w:tabs>
          <w:tab w:val="left" w:pos="567"/>
        </w:tabs>
        <w:autoSpaceDE w:val="0"/>
        <w:jc w:val="both"/>
        <w:textAlignment w:val="auto"/>
        <w:rPr>
          <w:rFonts w:ascii="Arial MT" w:hAnsi="Arial MT" w:cs="Arial"/>
          <w:kern w:val="0"/>
          <w:sz w:val="24"/>
          <w:szCs w:val="24"/>
        </w:rPr>
      </w:pPr>
      <w:r w:rsidRPr="00F22D0E">
        <w:rPr>
          <w:rFonts w:ascii="Arial MT" w:hAnsi="Arial MT" w:cs="Arial"/>
          <w:kern w:val="0"/>
          <w:sz w:val="24"/>
          <w:szCs w:val="24"/>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7D4CD1E6" w14:textId="77777777" w:rsidR="00D842A4" w:rsidRPr="00F22D0E" w:rsidRDefault="00D842A4" w:rsidP="00D842A4">
      <w:pPr>
        <w:tabs>
          <w:tab w:val="left" w:pos="567"/>
        </w:tabs>
        <w:autoSpaceDE w:val="0"/>
        <w:jc w:val="both"/>
        <w:textAlignment w:val="auto"/>
        <w:rPr>
          <w:rFonts w:ascii="Arial MT" w:hAnsi="Arial MT" w:cs="Arial"/>
          <w:kern w:val="0"/>
          <w:sz w:val="24"/>
          <w:szCs w:val="24"/>
        </w:rPr>
      </w:pPr>
    </w:p>
    <w:p w14:paraId="071D7073" w14:textId="77777777" w:rsidR="00D842A4" w:rsidRPr="00F22D0E" w:rsidRDefault="00D842A4" w:rsidP="00D842A4">
      <w:pPr>
        <w:contextualSpacing/>
        <w:jc w:val="both"/>
        <w:rPr>
          <w:rFonts w:cs="Arial"/>
          <w:sz w:val="24"/>
          <w:szCs w:val="24"/>
          <w:lang w:val="sr-Cyrl-CS"/>
        </w:rPr>
      </w:pPr>
      <w:r w:rsidRPr="00F22D0E">
        <w:rPr>
          <w:rFonts w:cs="Arial"/>
          <w:sz w:val="24"/>
          <w:szCs w:val="24"/>
          <w:lang w:val="sr-Cyrl-RS"/>
        </w:rPr>
        <w:t>Корисник услуге</w:t>
      </w:r>
      <w:r w:rsidRPr="00F22D0E">
        <w:rPr>
          <w:rFonts w:cs="Arial"/>
        </w:rPr>
        <w:t xml:space="preserve"> </w:t>
      </w:r>
      <w:r w:rsidRPr="00F22D0E">
        <w:rPr>
          <w:rFonts w:cs="Arial"/>
          <w:sz w:val="24"/>
          <w:szCs w:val="24"/>
          <w:lang w:val="sr-Cyrl-RS"/>
        </w:rPr>
        <w:t>обавезује се да</w:t>
      </w:r>
      <w:r w:rsidRPr="00F22D0E">
        <w:rPr>
          <w:rFonts w:cs="Arial"/>
          <w:sz w:val="24"/>
          <w:szCs w:val="24"/>
          <w:lang w:val="sr-Cyrl-CS"/>
        </w:rPr>
        <w:t>:</w:t>
      </w:r>
    </w:p>
    <w:p w14:paraId="0F6FA40D" w14:textId="63812CAE" w:rsidR="00D842A4" w:rsidRPr="00D842A4" w:rsidRDefault="00D842A4" w:rsidP="00D842A4">
      <w:pPr>
        <w:widowControl/>
        <w:numPr>
          <w:ilvl w:val="0"/>
          <w:numId w:val="65"/>
        </w:numPr>
        <w:suppressAutoHyphens w:val="0"/>
        <w:autoSpaceDN/>
        <w:spacing w:after="200"/>
        <w:contextualSpacing/>
        <w:jc w:val="both"/>
        <w:textAlignment w:val="auto"/>
        <w:rPr>
          <w:rFonts w:cs="Arial"/>
          <w:b/>
          <w:sz w:val="24"/>
          <w:szCs w:val="24"/>
          <w:lang w:val="sr-Cyrl-CS"/>
        </w:rPr>
      </w:pPr>
      <w:r w:rsidRPr="00F22D0E">
        <w:rPr>
          <w:rFonts w:cs="Arial"/>
          <w:sz w:val="24"/>
          <w:szCs w:val="24"/>
          <w:lang w:val="sr-Cyrl-CS"/>
        </w:rPr>
        <w:t xml:space="preserve">као власник отпада индексног броја </w:t>
      </w:r>
      <w:r w:rsidRPr="00D842A4">
        <w:rPr>
          <w:rFonts w:cs="Arial"/>
          <w:b/>
          <w:sz w:val="24"/>
          <w:szCs w:val="24"/>
          <w:lang w:val="sr-Cyrl-CS"/>
        </w:rPr>
        <w:t>080111*</w:t>
      </w:r>
      <w:r w:rsidRPr="00F22D0E">
        <w:rPr>
          <w:rFonts w:cs="Arial"/>
          <w:sz w:val="24"/>
          <w:szCs w:val="24"/>
          <w:lang w:val="sr-Cyrl-CS"/>
        </w:rPr>
        <w:t xml:space="preserve">обавезан је да за предметни отпад </w:t>
      </w:r>
      <w:r w:rsidRPr="00D842A4">
        <w:rPr>
          <w:rFonts w:cs="Arial"/>
          <w:b/>
          <w:sz w:val="24"/>
          <w:szCs w:val="24"/>
          <w:lang w:val="sr-Cyrl-CS"/>
        </w:rPr>
        <w:t>Услуге у вези са одлагањем опасног отпада - отпадна б</w:t>
      </w:r>
      <w:r>
        <w:rPr>
          <w:rFonts w:cs="Arial"/>
          <w:b/>
          <w:sz w:val="24"/>
          <w:szCs w:val="24"/>
          <w:lang w:val="sr-Cyrl-CS"/>
        </w:rPr>
        <w:t xml:space="preserve">оја и лак који садржи органске </w:t>
      </w:r>
      <w:r w:rsidRPr="00D842A4">
        <w:rPr>
          <w:rFonts w:cs="Arial"/>
          <w:b/>
          <w:sz w:val="24"/>
          <w:szCs w:val="24"/>
          <w:lang w:val="sr-Cyrl-CS"/>
        </w:rPr>
        <w:t xml:space="preserve">раствараче и друге опасне супстанце (боје и заштитни премази са истеклим роком трајања)  </w:t>
      </w:r>
      <w:r w:rsidRPr="00D842A4">
        <w:rPr>
          <w:rFonts w:cs="Arial"/>
          <w:sz w:val="24"/>
          <w:szCs w:val="24"/>
          <w:lang w:val="sr-Cyrl-RS" w:eastAsia="x-none"/>
        </w:rPr>
        <w:t>води евиденцију и документацију у складу са Законом до момента предаје Пружаоцу услуга.</w:t>
      </w:r>
    </w:p>
    <w:p w14:paraId="48F54A02" w14:textId="77777777" w:rsidR="00D842A4" w:rsidRPr="00F22D0E" w:rsidRDefault="00D842A4" w:rsidP="00D842A4">
      <w:pPr>
        <w:widowControl/>
        <w:suppressAutoHyphens w:val="0"/>
        <w:autoSpaceDN/>
        <w:spacing w:after="200"/>
        <w:contextualSpacing/>
        <w:jc w:val="both"/>
        <w:textAlignment w:val="auto"/>
        <w:rPr>
          <w:rFonts w:cs="Arial"/>
        </w:rPr>
      </w:pPr>
    </w:p>
    <w:p w14:paraId="05250CEA" w14:textId="77777777" w:rsidR="00D842A4" w:rsidRPr="0091491B" w:rsidRDefault="00D842A4" w:rsidP="00D842A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ОБАВЕЗЕ ПРУЖАОЦА УСЛУГЕ</w:t>
      </w:r>
    </w:p>
    <w:p w14:paraId="796D2CD8" w14:textId="77777777" w:rsidR="00D842A4" w:rsidRPr="00F22D0E" w:rsidRDefault="00D842A4" w:rsidP="00D842A4">
      <w:pPr>
        <w:tabs>
          <w:tab w:val="left" w:pos="567"/>
        </w:tabs>
        <w:autoSpaceDE w:val="0"/>
        <w:jc w:val="center"/>
        <w:textAlignment w:val="auto"/>
        <w:rPr>
          <w:rFonts w:ascii="Arial MT" w:hAnsi="Arial MT" w:cs="Arial"/>
          <w:color w:val="000000"/>
          <w:kern w:val="0"/>
          <w:sz w:val="24"/>
          <w:szCs w:val="24"/>
        </w:rPr>
      </w:pPr>
      <w:r w:rsidRPr="0091491B">
        <w:rPr>
          <w:rFonts w:ascii="Arial MT" w:hAnsi="Arial MT" w:cs="Arial"/>
          <w:b/>
          <w:color w:val="000000"/>
          <w:kern w:val="0"/>
          <w:sz w:val="24"/>
          <w:szCs w:val="24"/>
        </w:rPr>
        <w:t xml:space="preserve">Члан </w:t>
      </w:r>
      <w:r w:rsidRPr="0091491B">
        <w:rPr>
          <w:rFonts w:ascii="Arial MT" w:hAnsi="Arial MT" w:cs="Arial"/>
          <w:b/>
          <w:color w:val="000000"/>
          <w:kern w:val="0"/>
          <w:sz w:val="24"/>
          <w:szCs w:val="24"/>
          <w:lang w:val="sr-Cyrl-RS"/>
        </w:rPr>
        <w:t>8</w:t>
      </w:r>
      <w:r w:rsidRPr="0091491B">
        <w:rPr>
          <w:rFonts w:ascii="Arial MT" w:hAnsi="Arial MT" w:cs="Arial"/>
          <w:color w:val="000000"/>
          <w:kern w:val="0"/>
          <w:sz w:val="24"/>
          <w:szCs w:val="24"/>
        </w:rPr>
        <w:t>.</w:t>
      </w:r>
    </w:p>
    <w:p w14:paraId="6C5E5161" w14:textId="77777777" w:rsidR="00D842A4" w:rsidRPr="00F22D0E" w:rsidRDefault="00D842A4" w:rsidP="00D842A4">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14:paraId="7964DA44" w14:textId="77777777" w:rsidR="00D842A4" w:rsidRPr="00F22D0E" w:rsidRDefault="00D842A4" w:rsidP="00D842A4">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2D164F6D" w14:textId="77777777" w:rsidR="00D842A4" w:rsidRPr="00F22D0E" w:rsidRDefault="00D842A4" w:rsidP="00D842A4">
      <w:pPr>
        <w:autoSpaceDE w:val="0"/>
        <w:spacing w:before="120"/>
        <w:jc w:val="both"/>
        <w:textAlignment w:val="auto"/>
        <w:rPr>
          <w:rFonts w:cs="Arial"/>
          <w:kern w:val="0"/>
          <w:sz w:val="24"/>
          <w:szCs w:val="24"/>
          <w:lang w:val="sr-Cyrl-RS" w:eastAsia="ar-SA"/>
        </w:rPr>
      </w:pPr>
      <w:r w:rsidRPr="00F22D0E">
        <w:rPr>
          <w:rFonts w:ascii="Arial MT" w:hAnsi="Arial MT" w:cs="Arial"/>
          <w:kern w:val="0"/>
          <w:sz w:val="24"/>
          <w:szCs w:val="24"/>
          <w:lang w:eastAsia="ar-SA"/>
        </w:rPr>
        <w:t>Пружалац услуге је дужан да у року од 2 (два) дана благовремено</w:t>
      </w:r>
      <w:r w:rsidRPr="00F22D0E">
        <w:rPr>
          <w:rFonts w:asciiTheme="minorHAnsi" w:hAnsiTheme="minorHAnsi" w:cs="Arial"/>
          <w:kern w:val="0"/>
          <w:sz w:val="24"/>
          <w:szCs w:val="24"/>
          <w:lang w:val="sr-Cyrl-RS" w:eastAsia="ar-SA"/>
        </w:rPr>
        <w:t xml:space="preserve">, </w:t>
      </w:r>
      <w:r w:rsidRPr="00F22D0E">
        <w:rPr>
          <w:rFonts w:cs="Arial"/>
          <w:kern w:val="0"/>
          <w:sz w:val="24"/>
          <w:szCs w:val="24"/>
          <w:lang w:val="sr-Cyrl-RS" w:eastAsia="ar-SA"/>
        </w:rPr>
        <w:t>ради успешне реализације уговора,</w:t>
      </w:r>
      <w:r w:rsidRPr="00F22D0E">
        <w:rPr>
          <w:rFonts w:ascii="Arial MT" w:hAnsi="Arial MT" w:cs="Arial"/>
          <w:kern w:val="0"/>
          <w:sz w:val="24"/>
          <w:szCs w:val="24"/>
          <w:lang w:eastAsia="ar-SA"/>
        </w:rPr>
        <w:t xml:space="preserve"> затражи од Корисника услуге све потребне информације, разјашњења, документацију и друге релевантне податке </w:t>
      </w:r>
      <w:r w:rsidRPr="00F22D0E">
        <w:rPr>
          <w:rFonts w:cs="Arial"/>
          <w:kern w:val="0"/>
          <w:sz w:val="24"/>
          <w:szCs w:val="24"/>
          <w:lang w:val="sr-Cyrl-RS" w:eastAsia="ar-SA"/>
        </w:rPr>
        <w:t>које су информативног карактера и не могу утицати на обавезе Пружаоца услуге.</w:t>
      </w:r>
    </w:p>
    <w:p w14:paraId="4BF1D1A7" w14:textId="77777777" w:rsidR="00D842A4" w:rsidRPr="00F22D0E" w:rsidRDefault="00D842A4" w:rsidP="00D842A4">
      <w:pPr>
        <w:tabs>
          <w:tab w:val="left" w:pos="567"/>
        </w:tabs>
        <w:autoSpaceDE w:val="0"/>
        <w:spacing w:before="120"/>
        <w:jc w:val="both"/>
        <w:textAlignment w:val="auto"/>
        <w:rPr>
          <w:rFonts w:cs="Arial"/>
          <w:kern w:val="0"/>
          <w:sz w:val="24"/>
          <w:szCs w:val="24"/>
        </w:rPr>
      </w:pPr>
      <w:r w:rsidRPr="00F22D0E">
        <w:rPr>
          <w:rFonts w:cs="Arial"/>
          <w:kern w:val="0"/>
          <w:sz w:val="24"/>
          <w:szCs w:val="24"/>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1704D155" w14:textId="77777777" w:rsidR="00D842A4" w:rsidRPr="00F22D0E" w:rsidRDefault="00D842A4" w:rsidP="00D842A4">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2EDF5F4E" w14:textId="77777777" w:rsidR="00D842A4" w:rsidRPr="00F22D0E" w:rsidRDefault="00D842A4" w:rsidP="00D842A4">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4A57FA5E" w14:textId="77777777" w:rsidR="00D842A4" w:rsidRPr="00F22D0E" w:rsidRDefault="00D842A4" w:rsidP="00D842A4">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 xml:space="preserve">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 </w:t>
      </w:r>
    </w:p>
    <w:p w14:paraId="2C2CC97B"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Пружалац услуга  се обавезује да:</w:t>
      </w:r>
    </w:p>
    <w:p w14:paraId="4D3A4BA6"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рeдoвнo прeузимa прeдмeтни oтпaд у складу са чланом 10. Уговора</w:t>
      </w:r>
    </w:p>
    <w:p w14:paraId="50750296"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-организује транспорт прeдмeтнoг oтпaдa из привременог складишта  Корисника услуга, у складу са позитивним законским прописима о превозу опасних материја;</w:t>
      </w:r>
    </w:p>
    <w:p w14:paraId="33F101D2"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изврши третман отпада (складиштење или поновно искоришћење или одлагање) у складу са Законом о управљању отпадом и другим законским регулативама.</w:t>
      </w:r>
    </w:p>
    <w:p w14:paraId="3FDF9A26"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сaрaђуje сa нaдзoрним лицимa Корисника услуга вeзaнo зa прeузимaњe прeдмeтнoг oтпaдa</w:t>
      </w:r>
    </w:p>
    <w:p w14:paraId="00297AE0"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-сe придржaвa мeрa из Прaвилникa o бeзбeднoсти и здрaвљу нa рaду и мeрa прoтивпoжaрнe зaштитe РБ „Колубара“</w:t>
      </w:r>
    </w:p>
    <w:p w14:paraId="525B9966"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-оверен „Шести примерак“ (6/6) Документа о кретању опасног отпада достави Нaручиoцу у року од 10 дана од дана приjeмa прeдмeтнoг oтпaдa.</w:t>
      </w:r>
    </w:p>
    <w:p w14:paraId="1F18B679"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xml:space="preserve">-писаним путeм, минимум 3 (три) дaнa рaниje oбaвeсти Корисника услуга зa </w:t>
      </w:r>
      <w:r w:rsidRPr="00F22D0E">
        <w:rPr>
          <w:rFonts w:cs="Arial"/>
          <w:sz w:val="24"/>
          <w:szCs w:val="24"/>
          <w:lang w:val="sr-Cyrl-CS"/>
        </w:rPr>
        <w:lastRenderedPageBreak/>
        <w:t>пoтрeбу oбeзбeђeњa aдeквaтнe прoтивпoжaрнe зaштитe;</w:t>
      </w:r>
    </w:p>
    <w:p w14:paraId="121D0EB6"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-пoступa сa прeузeтим прeдмeтним oтпaдoм нa нaчин кojим сe нe угрoжaвa живoтнa срeдинa  и у складу са Законом о управљању отпадом.</w:t>
      </w:r>
    </w:p>
    <w:p w14:paraId="7FCA0BEB" w14:textId="77777777" w:rsidR="00D842A4" w:rsidRPr="00F22D0E" w:rsidRDefault="00D842A4" w:rsidP="00D842A4">
      <w:pPr>
        <w:tabs>
          <w:tab w:val="left" w:pos="567"/>
        </w:tabs>
        <w:autoSpaceDE w:val="0"/>
        <w:spacing w:before="120"/>
        <w:jc w:val="both"/>
        <w:textAlignment w:val="auto"/>
        <w:rPr>
          <w:rFonts w:cs="Arial"/>
          <w:sz w:val="24"/>
          <w:szCs w:val="24"/>
          <w:u w:val="single"/>
          <w:lang w:val="sr-Cyrl-CS"/>
        </w:rPr>
      </w:pPr>
      <w:r w:rsidRPr="00F22D0E">
        <w:rPr>
          <w:rFonts w:cs="Arial"/>
          <w:sz w:val="24"/>
          <w:szCs w:val="24"/>
          <w:lang w:val="sr-Cyrl-CS"/>
        </w:rPr>
        <w:t xml:space="preserve"> Уколико дође до промене физичко-хемијских, хемијских и биолошких особина и састава отпада, промене не утичу на обавезе пружаоца услуга из овог члана те се на исте не може позвати.</w:t>
      </w:r>
      <w:r w:rsidRPr="00F22D0E">
        <w:rPr>
          <w:rFonts w:cs="Arial"/>
          <w:sz w:val="24"/>
          <w:szCs w:val="24"/>
          <w:u w:val="single"/>
          <w:lang w:val="sr-Cyrl-CS"/>
        </w:rPr>
        <w:t xml:space="preserve"> </w:t>
      </w:r>
    </w:p>
    <w:p w14:paraId="0538323B" w14:textId="77777777" w:rsidR="00D842A4" w:rsidRPr="00F22D0E" w:rsidRDefault="00D842A4" w:rsidP="00D842A4">
      <w:pPr>
        <w:tabs>
          <w:tab w:val="left" w:pos="567"/>
        </w:tabs>
        <w:autoSpaceDE w:val="0"/>
        <w:spacing w:before="120"/>
        <w:jc w:val="both"/>
        <w:textAlignment w:val="auto"/>
        <w:rPr>
          <w:rFonts w:cs="Arial"/>
          <w:b/>
          <w:sz w:val="24"/>
          <w:szCs w:val="24"/>
          <w:lang w:val="sr-Cyrl-RS"/>
        </w:rPr>
      </w:pPr>
      <w:r w:rsidRPr="00F22D0E">
        <w:rPr>
          <w:rFonts w:cs="Arial"/>
          <w:b/>
          <w:sz w:val="24"/>
          <w:szCs w:val="24"/>
          <w:lang w:val="sr-Cyrl-RS"/>
        </w:rPr>
        <w:t>Извештаји о испитивању отпада достављени од стране акредитоване лабораторије која испитивање врши,  не зависе од Корисника услуге и не могу утицати на обавезе Пружаоца услуге из овог члана ,те се на исте не може позвати.</w:t>
      </w:r>
    </w:p>
    <w:p w14:paraId="57EBBEA6"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Отпад се налази на привременим складиштима у оквиру РБ Колубара, подложан је промени локације складишта у оквиру РБ Колубара. Промена локације отпада не може утицати на обавезе пружаоца услуга из овог члана.</w:t>
      </w:r>
    </w:p>
    <w:p w14:paraId="09FDCF82"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xml:space="preserve">Паковање, сортирање, сечење, утовар уговореног отпада, као и све радње око преузимања предметног отпада, падају на терет Пружаоца услуге. </w:t>
      </w:r>
    </w:p>
    <w:p w14:paraId="690E6299"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Пружалац услуге је дужан да радње из претходног става  овог члана обавља сопственим средствима, механизацијом и опремом.</w:t>
      </w:r>
    </w:p>
    <w:p w14:paraId="67E98682"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Пружалац услуга сe oбaвeзуje дa прeдмeтни отпад из чланa 1. oвoг Уговора преузима сукцесивно, по динамици и приоритету које буде одређивао Корисник услуге. Пружалац услуга ће имати писмено Обавештење издато од стране Корисника услуге односно „Службе за отпад и опасне материје“ о роковима и динамици отпремања отпада са терена. Пружалац услуга нема право утицаја на динамику преузимања коју одређује Корисник услуга.</w:t>
      </w:r>
    </w:p>
    <w:p w14:paraId="04DA1DE5" w14:textId="77777777" w:rsidR="00D842A4" w:rsidRPr="00F22D0E" w:rsidRDefault="00D842A4" w:rsidP="00D842A4">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xml:space="preserve"> Прeузимaњe oтпaдa вршићe сe рaдним дaнимa oд 7 дo 15 чaсoвa.</w:t>
      </w:r>
    </w:p>
    <w:p w14:paraId="3EB9868D" w14:textId="77777777" w:rsidR="00D842A4" w:rsidRPr="00F22D0E" w:rsidRDefault="00D842A4" w:rsidP="00D842A4">
      <w:pPr>
        <w:tabs>
          <w:tab w:val="left" w:pos="567"/>
        </w:tabs>
        <w:autoSpaceDE w:val="0"/>
        <w:spacing w:before="120"/>
        <w:jc w:val="both"/>
        <w:textAlignment w:val="auto"/>
        <w:rPr>
          <w:rFonts w:cs="Arial"/>
          <w:b/>
          <w:color w:val="000000"/>
          <w:kern w:val="0"/>
          <w:sz w:val="24"/>
          <w:szCs w:val="24"/>
        </w:rPr>
      </w:pPr>
      <w:r w:rsidRPr="00F22D0E">
        <w:rPr>
          <w:rFonts w:cs="Arial"/>
          <w:b/>
          <w:color w:val="000000"/>
          <w:kern w:val="0"/>
          <w:sz w:val="24"/>
          <w:szCs w:val="24"/>
          <w:lang w:val="sr-Cyrl-RS"/>
        </w:rPr>
        <w:t xml:space="preserve">                                                                   </w:t>
      </w:r>
      <w:r w:rsidRPr="00F22D0E">
        <w:rPr>
          <w:rFonts w:cs="Arial"/>
          <w:b/>
          <w:color w:val="000000"/>
          <w:kern w:val="0"/>
          <w:sz w:val="24"/>
          <w:szCs w:val="24"/>
        </w:rPr>
        <w:t xml:space="preserve">Члан </w:t>
      </w:r>
      <w:r w:rsidRPr="00F22D0E">
        <w:rPr>
          <w:rFonts w:cs="Arial"/>
          <w:b/>
          <w:color w:val="000000"/>
          <w:kern w:val="0"/>
          <w:sz w:val="24"/>
          <w:szCs w:val="24"/>
          <w:lang w:val="sr-Cyrl-RS"/>
        </w:rPr>
        <w:t>9</w:t>
      </w:r>
      <w:r w:rsidRPr="00F22D0E">
        <w:rPr>
          <w:rFonts w:cs="Arial"/>
          <w:b/>
          <w:color w:val="000000"/>
          <w:kern w:val="0"/>
          <w:sz w:val="24"/>
          <w:szCs w:val="24"/>
        </w:rPr>
        <w:t>.</w:t>
      </w:r>
    </w:p>
    <w:p w14:paraId="6E6B9714" w14:textId="77777777" w:rsidR="00D842A4" w:rsidRPr="00F22D0E" w:rsidRDefault="00D842A4" w:rsidP="00D842A4">
      <w:pPr>
        <w:tabs>
          <w:tab w:val="left" w:pos="567"/>
        </w:tabs>
        <w:autoSpaceDE w:val="0"/>
        <w:jc w:val="both"/>
        <w:textAlignment w:val="auto"/>
        <w:rPr>
          <w:rFonts w:cs="Arial"/>
          <w:color w:val="000000"/>
          <w:kern w:val="0"/>
          <w:sz w:val="24"/>
          <w:szCs w:val="24"/>
        </w:rPr>
      </w:pPr>
      <w:r w:rsidRPr="00F22D0E">
        <w:rPr>
          <w:rFonts w:cs="Arial"/>
          <w:color w:val="000000"/>
          <w:kern w:val="0"/>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308FBB86"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p>
    <w:p w14:paraId="1519D4D4" w14:textId="77777777" w:rsidR="00D842A4" w:rsidRPr="0091491B" w:rsidRDefault="00D842A4" w:rsidP="00D842A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РОК  И ДИНАМКА ПРУЖАЊА УСЛУГЕ</w:t>
      </w:r>
    </w:p>
    <w:p w14:paraId="1B0697FE" w14:textId="77777777" w:rsidR="00D842A4" w:rsidRPr="0091491B" w:rsidRDefault="00D842A4" w:rsidP="00D842A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 xml:space="preserve">Члан </w:t>
      </w:r>
      <w:r w:rsidRPr="0091491B">
        <w:rPr>
          <w:rFonts w:ascii="Arial MT" w:hAnsi="Arial MT" w:cs="Arial"/>
          <w:b/>
          <w:color w:val="000000"/>
          <w:kern w:val="0"/>
          <w:sz w:val="24"/>
          <w:szCs w:val="24"/>
          <w:lang w:val="sr-Cyrl-RS"/>
        </w:rPr>
        <w:t>10</w:t>
      </w:r>
      <w:r w:rsidRPr="0091491B">
        <w:rPr>
          <w:rFonts w:ascii="Arial MT" w:hAnsi="Arial MT" w:cs="Arial"/>
          <w:color w:val="000000"/>
          <w:kern w:val="0"/>
          <w:sz w:val="24"/>
          <w:szCs w:val="24"/>
        </w:rPr>
        <w:t>.</w:t>
      </w:r>
    </w:p>
    <w:p w14:paraId="6701AFFB" w14:textId="77777777" w:rsidR="00D842A4" w:rsidRPr="00F22D0E" w:rsidRDefault="00D842A4" w:rsidP="00D842A4">
      <w:pPr>
        <w:tabs>
          <w:tab w:val="left" w:pos="567"/>
        </w:tabs>
        <w:autoSpaceDE w:val="0"/>
        <w:jc w:val="both"/>
        <w:textAlignment w:val="auto"/>
        <w:rPr>
          <w:rFonts w:cs="Arial"/>
          <w:kern w:val="0"/>
          <w:sz w:val="24"/>
          <w:szCs w:val="24"/>
          <w:lang w:val="sr-Cyrl-RS"/>
        </w:rPr>
      </w:pPr>
      <w:r w:rsidRPr="0091491B">
        <w:rPr>
          <w:rFonts w:cs="Arial"/>
          <w:kern w:val="0"/>
          <w:sz w:val="24"/>
          <w:szCs w:val="24"/>
          <w:lang w:val="sr-Cyrl-CS"/>
        </w:rPr>
        <w:t>Пружалац услуга са обавезује да вршење услуга из члана 1. овог Уговора, започне у року</w:t>
      </w:r>
      <w:r w:rsidRPr="0091491B">
        <w:rPr>
          <w:rFonts w:cs="Arial"/>
          <w:kern w:val="0"/>
          <w:sz w:val="24"/>
          <w:szCs w:val="24"/>
          <w:lang w:val="sr-Latn-RS"/>
        </w:rPr>
        <w:t xml:space="preserve"> o</w:t>
      </w:r>
      <w:r w:rsidRPr="0091491B">
        <w:rPr>
          <w:rFonts w:cs="Arial"/>
          <w:kern w:val="0"/>
          <w:sz w:val="24"/>
          <w:szCs w:val="24"/>
          <w:lang w:val="sr-Cyrl-RS"/>
        </w:rPr>
        <w:t>д</w:t>
      </w:r>
      <w:r w:rsidRPr="0091491B">
        <w:rPr>
          <w:rFonts w:cs="Arial"/>
          <w:kern w:val="0"/>
          <w:sz w:val="24"/>
          <w:szCs w:val="24"/>
          <w:lang w:val="sr-Cyrl-CS"/>
        </w:rPr>
        <w:t xml:space="preserve"> ____дана од пријема писаног позива Корисника услуга, </w:t>
      </w:r>
      <w:r w:rsidRPr="0091491B">
        <w:rPr>
          <w:rFonts w:cs="Arial"/>
          <w:kern w:val="0"/>
          <w:sz w:val="24"/>
          <w:szCs w:val="24"/>
        </w:rPr>
        <w:t>а</w:t>
      </w:r>
      <w:r w:rsidRPr="0091491B">
        <w:rPr>
          <w:rFonts w:cs="Arial"/>
          <w:kern w:val="0"/>
          <w:sz w:val="24"/>
          <w:szCs w:val="24"/>
          <w:lang w:val="sr-Cyrl-RS"/>
        </w:rPr>
        <w:t xml:space="preserve"> на</w:t>
      </w:r>
      <w:r w:rsidRPr="0091491B">
        <w:rPr>
          <w:rFonts w:cs="Arial"/>
          <w:kern w:val="0"/>
          <w:sz w:val="24"/>
          <w:szCs w:val="24"/>
        </w:rPr>
        <w:t xml:space="preserve"> основу указане потребе за пружањем уговорених услуга </w:t>
      </w:r>
      <w:r w:rsidRPr="0091491B">
        <w:rPr>
          <w:rFonts w:cs="Arial"/>
          <w:kern w:val="0"/>
          <w:sz w:val="24"/>
          <w:szCs w:val="24"/>
          <w:lang w:val="sr-Cyrl-CS"/>
        </w:rPr>
        <w:t>и изврши исту у року од</w:t>
      </w:r>
      <w:r>
        <w:rPr>
          <w:rFonts w:cs="Arial"/>
          <w:kern w:val="0"/>
          <w:sz w:val="24"/>
          <w:szCs w:val="24"/>
          <w:lang w:val="sr-Latn-RS"/>
        </w:rPr>
        <w:t xml:space="preserve"> 1</w:t>
      </w:r>
      <w:r w:rsidRPr="0091491B">
        <w:rPr>
          <w:rFonts w:cs="Arial"/>
          <w:kern w:val="0"/>
          <w:sz w:val="24"/>
          <w:szCs w:val="24"/>
          <w:lang w:val="sr-Latn-RS"/>
        </w:rPr>
        <w:t xml:space="preserve"> </w:t>
      </w:r>
      <w:r w:rsidRPr="0091491B">
        <w:rPr>
          <w:rFonts w:cs="Arial"/>
          <w:kern w:val="0"/>
          <w:sz w:val="24"/>
          <w:szCs w:val="24"/>
          <w:lang w:val="sr-Cyrl-RS"/>
        </w:rPr>
        <w:t>дана</w:t>
      </w:r>
      <w:r w:rsidRPr="0091491B">
        <w:rPr>
          <w:rFonts w:cs="Arial"/>
          <w:kern w:val="0"/>
          <w:sz w:val="24"/>
          <w:szCs w:val="24"/>
          <w:lang w:val="sr-Cyrl-CS"/>
        </w:rPr>
        <w:t xml:space="preserve"> </w:t>
      </w:r>
      <w:r w:rsidRPr="0091491B">
        <w:rPr>
          <w:rFonts w:cs="Arial"/>
          <w:kern w:val="0"/>
          <w:sz w:val="24"/>
          <w:szCs w:val="24"/>
        </w:rPr>
        <w:t>од почетка вршења услуге</w:t>
      </w:r>
      <w:r w:rsidRPr="0091491B">
        <w:rPr>
          <w:rFonts w:cs="Arial"/>
          <w:kern w:val="0"/>
          <w:sz w:val="24"/>
          <w:szCs w:val="24"/>
          <w:lang w:val="sr-Cyrl-RS"/>
        </w:rPr>
        <w:t xml:space="preserve"> по сваком појединачном писаном  позиву Корисника услуга.</w:t>
      </w:r>
    </w:p>
    <w:p w14:paraId="46C91FAD" w14:textId="77777777" w:rsidR="00D842A4" w:rsidRPr="00F22D0E" w:rsidRDefault="00D842A4" w:rsidP="00D842A4">
      <w:pPr>
        <w:tabs>
          <w:tab w:val="left" w:pos="567"/>
        </w:tabs>
        <w:autoSpaceDE w:val="0"/>
        <w:jc w:val="both"/>
        <w:textAlignment w:val="auto"/>
        <w:rPr>
          <w:rFonts w:ascii="Arial MT" w:hAnsi="Arial MT" w:cs="Arial"/>
          <w:b/>
          <w:color w:val="000000"/>
          <w:kern w:val="0"/>
          <w:sz w:val="24"/>
          <w:szCs w:val="24"/>
          <w:lang w:val="sr-Cyrl-RS"/>
        </w:rPr>
      </w:pPr>
    </w:p>
    <w:p w14:paraId="2CD1147A" w14:textId="77777777" w:rsidR="00D842A4" w:rsidRPr="00F22D0E" w:rsidRDefault="00D842A4" w:rsidP="00D842A4">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ИЗВРШИОЦИ</w:t>
      </w:r>
    </w:p>
    <w:p w14:paraId="6C0B63FC" w14:textId="77777777" w:rsidR="00D842A4" w:rsidRPr="00F22D0E" w:rsidRDefault="00D842A4" w:rsidP="00D842A4">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Члан 1</w:t>
      </w:r>
      <w:r w:rsidRPr="00F22D0E">
        <w:rPr>
          <w:rFonts w:ascii="Arial MT" w:hAnsi="Arial MT" w:cs="Arial"/>
          <w:b/>
          <w:kern w:val="0"/>
          <w:sz w:val="24"/>
          <w:szCs w:val="24"/>
          <w:lang w:val="sr-Cyrl-RS"/>
        </w:rPr>
        <w:t>1</w:t>
      </w:r>
      <w:r w:rsidRPr="00F22D0E">
        <w:rPr>
          <w:rFonts w:ascii="Arial MT" w:hAnsi="Arial MT" w:cs="Arial"/>
          <w:kern w:val="0"/>
          <w:sz w:val="24"/>
          <w:szCs w:val="24"/>
        </w:rPr>
        <w:t>.</w:t>
      </w:r>
    </w:p>
    <w:p w14:paraId="0C07A852" w14:textId="77777777" w:rsidR="00D842A4" w:rsidRPr="00F22D0E" w:rsidRDefault="00D842A4" w:rsidP="00D842A4">
      <w:pPr>
        <w:tabs>
          <w:tab w:val="left" w:pos="567"/>
        </w:tabs>
        <w:autoSpaceDE w:val="0"/>
        <w:jc w:val="both"/>
        <w:textAlignment w:val="auto"/>
        <w:rPr>
          <w:rFonts w:cs="Arial"/>
          <w:bCs/>
          <w:color w:val="000000"/>
          <w:kern w:val="0"/>
          <w:sz w:val="24"/>
          <w:szCs w:val="24"/>
        </w:rPr>
      </w:pPr>
      <w:r w:rsidRPr="00F22D0E">
        <w:rPr>
          <w:rFonts w:cs="Arial"/>
          <w:bCs/>
          <w:color w:val="000000"/>
          <w:kern w:val="0"/>
          <w:sz w:val="24"/>
          <w:szCs w:val="24"/>
        </w:rPr>
        <w:t>Извршиоци су ангажована лица од стране Пружаоца услуге.</w:t>
      </w:r>
    </w:p>
    <w:p w14:paraId="1CD10950" w14:textId="77777777" w:rsidR="00D842A4" w:rsidRPr="00F22D0E" w:rsidRDefault="00D842A4" w:rsidP="00D842A4">
      <w:pPr>
        <w:tabs>
          <w:tab w:val="left" w:pos="567"/>
        </w:tabs>
        <w:autoSpaceDE w:val="0"/>
        <w:jc w:val="both"/>
        <w:textAlignment w:val="auto"/>
        <w:rPr>
          <w:rFonts w:cs="Arial"/>
          <w:bCs/>
          <w:color w:val="000000"/>
          <w:kern w:val="0"/>
          <w:sz w:val="24"/>
          <w:szCs w:val="24"/>
        </w:rPr>
      </w:pPr>
    </w:p>
    <w:p w14:paraId="1A5F0C65" w14:textId="77777777" w:rsidR="00D842A4" w:rsidRPr="00F22D0E" w:rsidRDefault="00D842A4" w:rsidP="00D842A4">
      <w:pPr>
        <w:tabs>
          <w:tab w:val="left" w:pos="567"/>
        </w:tabs>
        <w:autoSpaceDE w:val="0"/>
        <w:jc w:val="both"/>
        <w:textAlignment w:val="auto"/>
        <w:rPr>
          <w:rFonts w:cs="Arial"/>
          <w:bCs/>
          <w:color w:val="000000"/>
          <w:kern w:val="0"/>
          <w:sz w:val="24"/>
          <w:szCs w:val="24"/>
        </w:rPr>
      </w:pPr>
      <w:r w:rsidRPr="00F22D0E">
        <w:rPr>
          <w:rFonts w:cs="Arial"/>
          <w:bCs/>
          <w:color w:val="000000"/>
          <w:kern w:val="0"/>
          <w:sz w:val="24"/>
          <w:szCs w:val="24"/>
        </w:rPr>
        <w:t xml:space="preserve">Пружалац услуге </w:t>
      </w:r>
      <w:r w:rsidRPr="00F22D0E">
        <w:rPr>
          <w:rFonts w:cs="Arial"/>
          <w:bCs/>
          <w:color w:val="000000"/>
          <w:kern w:val="0"/>
          <w:sz w:val="24"/>
          <w:szCs w:val="24"/>
          <w:lang w:val="sr-Cyrl-RS"/>
        </w:rPr>
        <w:t xml:space="preserve">уз пописане примерке уговора </w:t>
      </w:r>
      <w:r w:rsidRPr="00F22D0E">
        <w:rPr>
          <w:rFonts w:cs="Arial"/>
          <w:bCs/>
          <w:color w:val="000000"/>
          <w:kern w:val="0"/>
          <w:sz w:val="24"/>
          <w:szCs w:val="24"/>
        </w:rPr>
        <w:t>доставља Кориснику услуге:</w:t>
      </w:r>
    </w:p>
    <w:p w14:paraId="4B6B395C" w14:textId="77777777" w:rsidR="00D842A4" w:rsidRPr="00F22D0E" w:rsidRDefault="00D842A4" w:rsidP="00D842A4">
      <w:pPr>
        <w:tabs>
          <w:tab w:val="left" w:pos="567"/>
        </w:tabs>
        <w:autoSpaceDE w:val="0"/>
        <w:jc w:val="both"/>
        <w:textAlignment w:val="auto"/>
        <w:rPr>
          <w:rFonts w:cs="Arial"/>
          <w:bCs/>
          <w:color w:val="000000"/>
          <w:kern w:val="0"/>
          <w:sz w:val="24"/>
          <w:szCs w:val="24"/>
          <w:lang w:val="sr-Cyrl-RS"/>
        </w:rPr>
      </w:pPr>
      <w:r w:rsidRPr="00F22D0E">
        <w:rPr>
          <w:rFonts w:cs="Arial"/>
          <w:bCs/>
          <w:color w:val="000000"/>
          <w:kern w:val="0"/>
          <w:sz w:val="24"/>
          <w:szCs w:val="24"/>
        </w:rPr>
        <w:t xml:space="preserve">-        Списак извршилаца, са наведеним квалификацијама свих извршилаца и прецизно дефинисаним активности које обављају у извршавању Услуге. </w:t>
      </w:r>
      <w:r w:rsidRPr="00F22D0E">
        <w:rPr>
          <w:rFonts w:cs="Arial"/>
          <w:bCs/>
          <w:color w:val="000000"/>
          <w:kern w:val="0"/>
          <w:sz w:val="24"/>
          <w:szCs w:val="24"/>
          <w:lang w:val="sr-Cyrl-RS"/>
        </w:rPr>
        <w:t>На списак извршилаца сагласност даје надзорни орган Корисника услуге.</w:t>
      </w:r>
    </w:p>
    <w:p w14:paraId="6B8460E0" w14:textId="77777777" w:rsidR="00D842A4" w:rsidRPr="00F22D0E" w:rsidRDefault="00D842A4" w:rsidP="00D842A4">
      <w:pPr>
        <w:tabs>
          <w:tab w:val="left" w:pos="567"/>
        </w:tabs>
        <w:autoSpaceDE w:val="0"/>
        <w:jc w:val="both"/>
        <w:textAlignment w:val="auto"/>
        <w:rPr>
          <w:rFonts w:cs="Arial"/>
          <w:bCs/>
          <w:color w:val="000000"/>
          <w:kern w:val="0"/>
          <w:sz w:val="24"/>
          <w:szCs w:val="24"/>
        </w:rPr>
      </w:pPr>
      <w:r w:rsidRPr="00F22D0E">
        <w:rPr>
          <w:rFonts w:cs="Arial"/>
          <w:bCs/>
          <w:color w:val="000000"/>
          <w:kern w:val="0"/>
          <w:sz w:val="24"/>
          <w:szCs w:val="24"/>
        </w:rPr>
        <w:t xml:space="preserve">Уколико се током извршења Услуге, појави оправдана потреба за заменом једног или више извршилаца,  као и </w:t>
      </w:r>
      <w:r w:rsidRPr="00F22D0E">
        <w:rPr>
          <w:rFonts w:cs="Arial"/>
          <w:bCs/>
          <w:color w:val="000000"/>
          <w:kern w:val="0"/>
          <w:sz w:val="24"/>
          <w:szCs w:val="24"/>
          <w:lang w:val="sr-Cyrl-RS"/>
        </w:rPr>
        <w:t xml:space="preserve">на </w:t>
      </w:r>
      <w:r w:rsidRPr="00F22D0E">
        <w:rPr>
          <w:rFonts w:cs="Arial"/>
          <w:bCs/>
          <w:color w:val="000000"/>
          <w:kern w:val="0"/>
          <w:sz w:val="24"/>
          <w:szCs w:val="24"/>
        </w:rPr>
        <w:t xml:space="preserve">образложен захтев Корисника услуге Пружалац </w:t>
      </w:r>
      <w:r w:rsidRPr="00F22D0E">
        <w:rPr>
          <w:rFonts w:cs="Arial"/>
          <w:bCs/>
          <w:color w:val="000000"/>
          <w:kern w:val="0"/>
          <w:sz w:val="24"/>
          <w:szCs w:val="24"/>
        </w:rPr>
        <w:lastRenderedPageBreak/>
        <w:t>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r w:rsidRPr="00F22D0E">
        <w:rPr>
          <w:rFonts w:cs="Arial"/>
          <w:bCs/>
          <w:color w:val="000000"/>
          <w:kern w:val="0"/>
          <w:sz w:val="24"/>
          <w:szCs w:val="24"/>
          <w:lang w:val="sr-Cyrl-RS"/>
        </w:rPr>
        <w:t xml:space="preserve"> (стручни надзор)</w:t>
      </w:r>
      <w:r w:rsidRPr="00F22D0E">
        <w:rPr>
          <w:rFonts w:cs="Arial"/>
          <w:bCs/>
          <w:color w:val="000000"/>
          <w:kern w:val="0"/>
          <w:sz w:val="24"/>
          <w:szCs w:val="24"/>
        </w:rPr>
        <w:t>.</w:t>
      </w:r>
    </w:p>
    <w:p w14:paraId="50856523" w14:textId="77777777" w:rsidR="00D842A4" w:rsidRPr="00F22D0E" w:rsidRDefault="00D842A4" w:rsidP="00D842A4">
      <w:pPr>
        <w:tabs>
          <w:tab w:val="left" w:pos="567"/>
        </w:tabs>
        <w:autoSpaceDE w:val="0"/>
        <w:jc w:val="both"/>
        <w:textAlignment w:val="auto"/>
        <w:rPr>
          <w:rFonts w:ascii="Calibri" w:hAnsi="Calibri" w:cs="Calibri"/>
          <w:b/>
          <w:bCs/>
          <w:color w:val="000000"/>
          <w:kern w:val="0"/>
          <w:sz w:val="24"/>
          <w:szCs w:val="24"/>
        </w:rPr>
      </w:pPr>
      <w:r w:rsidRPr="00F22D0E">
        <w:rPr>
          <w:rFonts w:cs="Arial"/>
          <w:bCs/>
          <w:color w:val="000000"/>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r w:rsidRPr="00F22D0E">
        <w:rPr>
          <w:rFonts w:ascii="Calibri" w:hAnsi="Calibri" w:cs="Calibri"/>
          <w:b/>
          <w:bCs/>
          <w:color w:val="000000"/>
          <w:kern w:val="0"/>
          <w:sz w:val="24"/>
          <w:szCs w:val="24"/>
        </w:rPr>
        <w:t>.</w:t>
      </w:r>
    </w:p>
    <w:p w14:paraId="2885E1FB"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 Члан 1</w:t>
      </w:r>
      <w:r w:rsidRPr="00F22D0E">
        <w:rPr>
          <w:rFonts w:ascii="Arial MT" w:hAnsi="Arial MT" w:cs="Arial"/>
          <w:b/>
          <w:color w:val="000000"/>
          <w:kern w:val="0"/>
          <w:sz w:val="24"/>
          <w:szCs w:val="24"/>
          <w:lang w:val="sr-Latn-RS"/>
        </w:rPr>
        <w:t>2</w:t>
      </w:r>
      <w:r w:rsidRPr="00F22D0E">
        <w:rPr>
          <w:rFonts w:ascii="Arial MT" w:hAnsi="Arial MT" w:cs="Arial"/>
          <w:color w:val="000000"/>
          <w:kern w:val="0"/>
          <w:sz w:val="24"/>
          <w:szCs w:val="24"/>
        </w:rPr>
        <w:t>.</w:t>
      </w:r>
    </w:p>
    <w:p w14:paraId="333B3419"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F22D0E">
        <w:rPr>
          <w:rFonts w:ascii="Arial MT" w:hAnsi="Arial MT"/>
          <w:color w:val="000000"/>
          <w:kern w:val="0"/>
          <w:sz w:val="24"/>
          <w:szCs w:val="24"/>
        </w:rPr>
        <w:t xml:space="preserve"> </w:t>
      </w:r>
      <w:r w:rsidRPr="00F22D0E">
        <w:rPr>
          <w:rFonts w:ascii="Arial MT" w:hAnsi="Arial MT" w:cs="Arial"/>
          <w:color w:val="000000"/>
          <w:kern w:val="0"/>
          <w:sz w:val="24"/>
          <w:szCs w:val="24"/>
        </w:rPr>
        <w:t>техничким подацима и обавештењима, до којих дођу у вези са реализацијом овог Уговора и да их користе искључиво за обављање те Услугe.</w:t>
      </w:r>
    </w:p>
    <w:p w14:paraId="014A7BBA"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21793D7A" w14:textId="77777777" w:rsidR="00D842A4" w:rsidRPr="00F22D0E" w:rsidRDefault="00D842A4" w:rsidP="00D842A4">
      <w:pPr>
        <w:tabs>
          <w:tab w:val="left" w:pos="567"/>
        </w:tabs>
        <w:autoSpaceDE w:val="0"/>
        <w:jc w:val="both"/>
        <w:textAlignment w:val="auto"/>
        <w:rPr>
          <w:rFonts w:ascii="Arial MT" w:hAnsi="Arial MT" w:cs="Arial"/>
          <w:b/>
          <w:kern w:val="0"/>
          <w:sz w:val="24"/>
          <w:szCs w:val="24"/>
        </w:rPr>
      </w:pPr>
    </w:p>
    <w:p w14:paraId="43383FEC" w14:textId="77777777" w:rsidR="00D842A4" w:rsidRPr="00F22D0E" w:rsidRDefault="00D842A4" w:rsidP="00D842A4">
      <w:pPr>
        <w:jc w:val="center"/>
        <w:rPr>
          <w:rFonts w:cs="Arial"/>
          <w:b/>
          <w:sz w:val="24"/>
          <w:szCs w:val="24"/>
          <w:lang w:val="ru-RU"/>
        </w:rPr>
      </w:pPr>
      <w:r w:rsidRPr="00F22D0E">
        <w:rPr>
          <w:rFonts w:cs="Arial"/>
          <w:b/>
          <w:sz w:val="24"/>
          <w:szCs w:val="24"/>
          <w:lang w:val="ru-RU"/>
        </w:rPr>
        <w:t>ПРИМЕНА ПРОПИСАНИХ МЕРА ЗА БЕЗБЕДНОСТ И ЗДРАВЉЕ НА РАДУ</w:t>
      </w:r>
    </w:p>
    <w:p w14:paraId="5FF91477" w14:textId="77777777" w:rsidR="00D842A4" w:rsidRPr="00F22D0E" w:rsidRDefault="00D842A4" w:rsidP="00D842A4">
      <w:pPr>
        <w:jc w:val="center"/>
        <w:rPr>
          <w:rFonts w:cs="Arial"/>
          <w:b/>
          <w:sz w:val="24"/>
          <w:szCs w:val="24"/>
          <w:lang w:val="sr-Cyrl-RS"/>
        </w:rPr>
      </w:pPr>
      <w:r w:rsidRPr="00F22D0E">
        <w:rPr>
          <w:rFonts w:cs="Arial"/>
          <w:b/>
          <w:sz w:val="24"/>
          <w:szCs w:val="24"/>
        </w:rPr>
        <w:t xml:space="preserve">Члан </w:t>
      </w:r>
      <w:r w:rsidRPr="00F22D0E">
        <w:rPr>
          <w:rFonts w:cs="Arial"/>
          <w:b/>
          <w:sz w:val="24"/>
          <w:szCs w:val="24"/>
          <w:lang w:val="sr-Cyrl-RS"/>
        </w:rPr>
        <w:t>13.</w:t>
      </w:r>
    </w:p>
    <w:p w14:paraId="71930593" w14:textId="77777777" w:rsidR="00D842A4" w:rsidRPr="00F22D0E" w:rsidRDefault="00D842A4" w:rsidP="00D842A4">
      <w:pPr>
        <w:jc w:val="both"/>
        <w:rPr>
          <w:rFonts w:cs="Arial"/>
          <w:sz w:val="24"/>
          <w:szCs w:val="24"/>
        </w:rPr>
      </w:pPr>
      <w:r w:rsidRPr="00F22D0E">
        <w:rPr>
          <w:rFonts w:cs="Arial"/>
          <w:sz w:val="24"/>
          <w:szCs w:val="24"/>
        </w:rPr>
        <w:t>Пружалац услуге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поштује и акте које донесе Корисник услуга, односно Уговорне стране закључе из области безбедности и здравља на раду у складу са прописима, ради реализације овог уговора.</w:t>
      </w:r>
    </w:p>
    <w:p w14:paraId="3049CB45" w14:textId="77777777" w:rsidR="00D842A4" w:rsidRPr="00F22D0E" w:rsidRDefault="00D842A4" w:rsidP="00D842A4">
      <w:pPr>
        <w:jc w:val="both"/>
        <w:rPr>
          <w:rFonts w:cs="Arial"/>
          <w:sz w:val="24"/>
          <w:szCs w:val="24"/>
        </w:rPr>
      </w:pPr>
      <w:r w:rsidRPr="00F22D0E">
        <w:rPr>
          <w:rFonts w:cs="Arial"/>
          <w:sz w:val="24"/>
          <w:szCs w:val="24"/>
        </w:rPr>
        <w:t>Пружалац услуге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трећа лица и имовина.</w:t>
      </w:r>
    </w:p>
    <w:p w14:paraId="1A07DB14" w14:textId="77777777" w:rsidR="00D842A4" w:rsidRPr="00F22D0E" w:rsidRDefault="00D842A4" w:rsidP="00D842A4">
      <w:pPr>
        <w:jc w:val="both"/>
        <w:rPr>
          <w:rFonts w:cs="Arial"/>
          <w:sz w:val="24"/>
          <w:szCs w:val="24"/>
        </w:rPr>
      </w:pPr>
      <w:r w:rsidRPr="00F22D0E">
        <w:rPr>
          <w:rFonts w:cs="Arial"/>
          <w:sz w:val="24"/>
          <w:szCs w:val="24"/>
        </w:rPr>
        <w:t>У случају било каквог кршења обавезе наведене у ставу 1. и 2. овог члана Наручилац може раскинути овај уговор.</w:t>
      </w:r>
    </w:p>
    <w:p w14:paraId="3A6C4CE8" w14:textId="77777777" w:rsidR="00D842A4" w:rsidRPr="00F22D0E" w:rsidRDefault="00D842A4" w:rsidP="00D842A4">
      <w:pPr>
        <w:jc w:val="center"/>
        <w:rPr>
          <w:rFonts w:cs="Arial"/>
          <w:b/>
          <w:sz w:val="24"/>
          <w:szCs w:val="24"/>
        </w:rPr>
      </w:pPr>
      <w:r w:rsidRPr="00F22D0E">
        <w:rPr>
          <w:rFonts w:cs="Arial"/>
          <w:b/>
          <w:sz w:val="24"/>
          <w:szCs w:val="24"/>
        </w:rPr>
        <w:t>Члан 1</w:t>
      </w:r>
      <w:r w:rsidRPr="00F22D0E">
        <w:rPr>
          <w:rFonts w:cs="Arial"/>
          <w:b/>
          <w:sz w:val="24"/>
          <w:szCs w:val="24"/>
          <w:lang w:val="sr-Cyrl-RS"/>
        </w:rPr>
        <w:t>4</w:t>
      </w:r>
      <w:r w:rsidRPr="00F22D0E">
        <w:rPr>
          <w:rFonts w:cs="Arial"/>
          <w:b/>
          <w:sz w:val="24"/>
          <w:szCs w:val="24"/>
        </w:rPr>
        <w:t>.</w:t>
      </w:r>
    </w:p>
    <w:p w14:paraId="67CF346C" w14:textId="77777777" w:rsidR="00D842A4" w:rsidRPr="00F22D0E" w:rsidRDefault="00D842A4" w:rsidP="00D842A4">
      <w:pPr>
        <w:jc w:val="both"/>
        <w:rPr>
          <w:rFonts w:cs="Arial"/>
          <w:sz w:val="24"/>
          <w:szCs w:val="24"/>
        </w:rPr>
      </w:pPr>
      <w:r w:rsidRPr="00F22D0E">
        <w:rPr>
          <w:rFonts w:cs="Arial"/>
          <w:sz w:val="24"/>
          <w:szCs w:val="24"/>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w:t>
      </w:r>
    </w:p>
    <w:p w14:paraId="131B12C4" w14:textId="77777777" w:rsidR="00D842A4" w:rsidRPr="00F22D0E" w:rsidRDefault="00D842A4" w:rsidP="00D842A4">
      <w:pPr>
        <w:jc w:val="center"/>
        <w:rPr>
          <w:rFonts w:cs="Arial"/>
          <w:b/>
          <w:sz w:val="24"/>
          <w:szCs w:val="24"/>
          <w:lang w:val="sr-Cyrl-RS"/>
        </w:rPr>
      </w:pPr>
      <w:r w:rsidRPr="00F22D0E">
        <w:rPr>
          <w:rFonts w:cs="Arial"/>
          <w:b/>
          <w:sz w:val="24"/>
          <w:szCs w:val="24"/>
        </w:rPr>
        <w:t>Члан 1</w:t>
      </w:r>
      <w:r w:rsidRPr="00F22D0E">
        <w:rPr>
          <w:rFonts w:cs="Arial"/>
          <w:b/>
          <w:sz w:val="24"/>
          <w:szCs w:val="24"/>
          <w:lang w:val="sr-Cyrl-RS"/>
        </w:rPr>
        <w:t>5.</w:t>
      </w:r>
    </w:p>
    <w:p w14:paraId="10ABA287" w14:textId="77777777" w:rsidR="00D842A4" w:rsidRPr="00F22D0E" w:rsidRDefault="00D842A4" w:rsidP="00D842A4">
      <w:pPr>
        <w:jc w:val="both"/>
        <w:rPr>
          <w:rFonts w:cs="Arial"/>
          <w:sz w:val="24"/>
          <w:szCs w:val="24"/>
        </w:rPr>
      </w:pPr>
      <w:r w:rsidRPr="00F22D0E">
        <w:rPr>
          <w:rFonts w:cs="Arial"/>
          <w:sz w:val="24"/>
          <w:szCs w:val="24"/>
        </w:rPr>
        <w:t>Пружалац услуге је дужан да колективно осигура своје запослене у случају повреде на раду, професионалних обољења и обољења у вези са радом.</w:t>
      </w:r>
    </w:p>
    <w:p w14:paraId="2386C6CC" w14:textId="77777777" w:rsidR="00D842A4" w:rsidRPr="00F22D0E" w:rsidRDefault="00D842A4" w:rsidP="00D842A4">
      <w:pPr>
        <w:jc w:val="center"/>
        <w:rPr>
          <w:rFonts w:cs="Arial"/>
          <w:b/>
          <w:sz w:val="24"/>
          <w:szCs w:val="24"/>
        </w:rPr>
      </w:pPr>
      <w:r w:rsidRPr="00F22D0E">
        <w:rPr>
          <w:rFonts w:cs="Arial"/>
          <w:b/>
          <w:sz w:val="24"/>
          <w:szCs w:val="24"/>
        </w:rPr>
        <w:t>Члан 1</w:t>
      </w:r>
      <w:r w:rsidRPr="00F22D0E">
        <w:rPr>
          <w:rFonts w:cs="Arial"/>
          <w:b/>
          <w:sz w:val="24"/>
          <w:szCs w:val="24"/>
          <w:lang w:val="sr-Cyrl-RS"/>
        </w:rPr>
        <w:t>6</w:t>
      </w:r>
      <w:r w:rsidRPr="00F22D0E">
        <w:rPr>
          <w:rFonts w:cs="Arial"/>
          <w:b/>
          <w:sz w:val="24"/>
          <w:szCs w:val="24"/>
        </w:rPr>
        <w:t>.</w:t>
      </w:r>
    </w:p>
    <w:p w14:paraId="04854AF7" w14:textId="77777777" w:rsidR="00D842A4" w:rsidRPr="00F22D0E" w:rsidRDefault="00D842A4" w:rsidP="00D842A4">
      <w:pPr>
        <w:jc w:val="both"/>
        <w:rPr>
          <w:rFonts w:cs="Arial"/>
          <w:sz w:val="24"/>
          <w:szCs w:val="24"/>
        </w:rPr>
      </w:pPr>
      <w:r w:rsidRPr="00F22D0E">
        <w:rPr>
          <w:rFonts w:cs="Arial"/>
          <w:sz w:val="24"/>
          <w:szCs w:val="24"/>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0899AAD1" w14:textId="77777777" w:rsidR="00D842A4" w:rsidRPr="00F22D0E" w:rsidRDefault="00D842A4" w:rsidP="00D842A4">
      <w:pPr>
        <w:jc w:val="both"/>
        <w:rPr>
          <w:rFonts w:cs="Arial"/>
          <w:sz w:val="24"/>
          <w:szCs w:val="24"/>
        </w:rPr>
      </w:pPr>
      <w:r w:rsidRPr="00F22D0E">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0A3AD98A" w14:textId="77777777" w:rsidR="00D842A4" w:rsidRPr="00F22D0E" w:rsidRDefault="00D842A4" w:rsidP="00D842A4">
      <w:pPr>
        <w:jc w:val="both"/>
        <w:rPr>
          <w:rFonts w:cs="Arial"/>
          <w:sz w:val="24"/>
          <w:szCs w:val="24"/>
        </w:rPr>
      </w:pPr>
      <w:r w:rsidRPr="00F22D0E">
        <w:rPr>
          <w:rFonts w:cs="Arial"/>
          <w:sz w:val="24"/>
          <w:szCs w:val="24"/>
        </w:rPr>
        <w:t>Пружалац услуге је дужан да поседује полису осигурања од одговорности из делатности за штете причињене трећим лицима.</w:t>
      </w:r>
    </w:p>
    <w:p w14:paraId="0EB82CCC" w14:textId="77777777" w:rsidR="00D842A4" w:rsidRPr="00F22D0E" w:rsidRDefault="00D842A4" w:rsidP="00D842A4">
      <w:pPr>
        <w:jc w:val="center"/>
        <w:rPr>
          <w:rFonts w:cs="Arial"/>
          <w:b/>
          <w:sz w:val="24"/>
          <w:szCs w:val="24"/>
        </w:rPr>
      </w:pPr>
      <w:r w:rsidRPr="00F22D0E">
        <w:rPr>
          <w:rFonts w:cs="Arial"/>
          <w:b/>
          <w:sz w:val="24"/>
          <w:szCs w:val="24"/>
        </w:rPr>
        <w:lastRenderedPageBreak/>
        <w:t>Члан 1</w:t>
      </w:r>
      <w:r w:rsidRPr="00F22D0E">
        <w:rPr>
          <w:rFonts w:cs="Arial"/>
          <w:b/>
          <w:sz w:val="24"/>
          <w:szCs w:val="24"/>
          <w:lang w:val="sr-Cyrl-RS"/>
        </w:rPr>
        <w:t>7</w:t>
      </w:r>
      <w:r w:rsidRPr="00F22D0E">
        <w:rPr>
          <w:rFonts w:cs="Arial"/>
          <w:b/>
          <w:sz w:val="24"/>
          <w:szCs w:val="24"/>
        </w:rPr>
        <w:t>.</w:t>
      </w:r>
    </w:p>
    <w:p w14:paraId="4A9B4149" w14:textId="77777777" w:rsidR="00D842A4" w:rsidRPr="00F22D0E" w:rsidRDefault="00D842A4" w:rsidP="00D842A4">
      <w:pPr>
        <w:jc w:val="both"/>
        <w:rPr>
          <w:rFonts w:cs="Arial"/>
          <w:sz w:val="24"/>
          <w:szCs w:val="24"/>
        </w:rPr>
      </w:pPr>
      <w:r w:rsidRPr="00F22D0E">
        <w:rPr>
          <w:rFonts w:cs="Arial"/>
          <w:sz w:val="24"/>
          <w:szCs w:val="24"/>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F22D0E">
        <w:rPr>
          <w:rFonts w:cs="Arial"/>
          <w:sz w:val="24"/>
          <w:szCs w:val="24"/>
          <w:lang w:val="sr-Cyrl-RS"/>
        </w:rPr>
        <w:t>орисника услуге</w:t>
      </w:r>
      <w:r w:rsidRPr="00F22D0E">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14:paraId="412469AE" w14:textId="77777777" w:rsidR="00D842A4" w:rsidRPr="00F22D0E" w:rsidRDefault="00D842A4" w:rsidP="00D842A4">
      <w:pPr>
        <w:jc w:val="both"/>
        <w:rPr>
          <w:rFonts w:cs="Arial"/>
          <w:sz w:val="24"/>
          <w:szCs w:val="24"/>
        </w:rPr>
      </w:pPr>
      <w:r w:rsidRPr="00F22D0E">
        <w:rPr>
          <w:rFonts w:cs="Arial"/>
          <w:sz w:val="24"/>
          <w:szCs w:val="24"/>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w:t>
      </w:r>
      <w:r>
        <w:rPr>
          <w:rFonts w:cs="Arial"/>
          <w:sz w:val="24"/>
          <w:szCs w:val="24"/>
        </w:rPr>
        <w:t>х мера за безбедан и здрав рад.</w:t>
      </w:r>
    </w:p>
    <w:p w14:paraId="2CF72216"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p>
    <w:p w14:paraId="1FE372B9" w14:textId="77777777" w:rsidR="00D842A4" w:rsidRPr="00F22D0E" w:rsidRDefault="00D842A4" w:rsidP="00D842A4">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ИНТЕЛЕКТУАЛНА СВОЈИНА</w:t>
      </w:r>
    </w:p>
    <w:p w14:paraId="73B4D6AE" w14:textId="77777777" w:rsidR="00D842A4" w:rsidRPr="00F22D0E" w:rsidRDefault="00D842A4" w:rsidP="00D842A4">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Члан 1</w:t>
      </w:r>
      <w:r w:rsidRPr="00F22D0E">
        <w:rPr>
          <w:rFonts w:ascii="Arial MT" w:hAnsi="Arial MT" w:cs="Arial"/>
          <w:b/>
          <w:kern w:val="0"/>
          <w:sz w:val="24"/>
          <w:szCs w:val="24"/>
          <w:lang w:val="sr-Cyrl-RS"/>
        </w:rPr>
        <w:t>8</w:t>
      </w:r>
      <w:r w:rsidRPr="00F22D0E">
        <w:rPr>
          <w:rFonts w:ascii="Arial MT" w:hAnsi="Arial MT" w:cs="Arial"/>
          <w:kern w:val="0"/>
          <w:sz w:val="24"/>
          <w:szCs w:val="24"/>
        </w:rPr>
        <w:t>.</w:t>
      </w:r>
    </w:p>
    <w:p w14:paraId="7B9CC93E" w14:textId="77777777" w:rsidR="00D842A4" w:rsidRPr="00F22D0E" w:rsidRDefault="00D842A4" w:rsidP="00D842A4">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48E14F6D" w14:textId="77777777" w:rsidR="00D842A4" w:rsidRPr="00F22D0E" w:rsidRDefault="00D842A4" w:rsidP="00D842A4">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06B0E4D7" w14:textId="77777777" w:rsidR="00D842A4" w:rsidRPr="00F22D0E" w:rsidRDefault="00D842A4" w:rsidP="00D842A4">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4B47B038" w14:textId="77777777" w:rsidR="00D842A4" w:rsidRPr="00F22D0E" w:rsidRDefault="00D842A4" w:rsidP="00D842A4">
      <w:pPr>
        <w:tabs>
          <w:tab w:val="left" w:pos="567"/>
        </w:tabs>
        <w:autoSpaceDE w:val="0"/>
        <w:jc w:val="both"/>
        <w:textAlignment w:val="auto"/>
        <w:rPr>
          <w:rFonts w:ascii="Arial MT" w:hAnsi="Arial MT" w:cs="Arial"/>
          <w:kern w:val="0"/>
          <w:sz w:val="24"/>
          <w:szCs w:val="24"/>
        </w:rPr>
      </w:pPr>
      <w:r w:rsidRPr="00F22D0E">
        <w:rPr>
          <w:rFonts w:ascii="Arial MT" w:hAnsi="Arial MT" w:cs="Arial"/>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18404351"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p>
    <w:p w14:paraId="74632E46"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ЗАКЉУЧИВАЊЕ И СТУПАЊЕ УГОВОРА НА СНАГУ</w:t>
      </w:r>
    </w:p>
    <w:p w14:paraId="1BF327F2" w14:textId="77777777" w:rsidR="00D842A4" w:rsidRPr="00F22D0E" w:rsidRDefault="00D842A4" w:rsidP="00D842A4">
      <w:pPr>
        <w:tabs>
          <w:tab w:val="left" w:pos="567"/>
        </w:tabs>
        <w:autoSpaceDE w:val="0"/>
        <w:textAlignment w:val="auto"/>
        <w:rPr>
          <w:rFonts w:ascii="Arial MT" w:hAnsi="Arial MT"/>
          <w:color w:val="000000"/>
          <w:kern w:val="0"/>
          <w:sz w:val="24"/>
          <w:szCs w:val="24"/>
        </w:rPr>
      </w:pPr>
      <w:r w:rsidRPr="00F22D0E">
        <w:rPr>
          <w:rFonts w:ascii="Arial MT" w:hAnsi="Arial MT" w:cs="Arial"/>
          <w:b/>
          <w:color w:val="000000"/>
          <w:kern w:val="0"/>
          <w:sz w:val="24"/>
          <w:szCs w:val="24"/>
          <w:lang w:val="sr-Cyrl-RS"/>
        </w:rPr>
        <w:t xml:space="preserve">                                                                </w:t>
      </w:r>
      <w:r w:rsidRPr="00F22D0E">
        <w:rPr>
          <w:rFonts w:ascii="Arial MT" w:hAnsi="Arial MT" w:cs="Arial"/>
          <w:b/>
          <w:color w:val="000000"/>
          <w:kern w:val="0"/>
          <w:sz w:val="24"/>
          <w:szCs w:val="24"/>
        </w:rPr>
        <w:t xml:space="preserve">Члан </w:t>
      </w:r>
      <w:r w:rsidRPr="00F22D0E">
        <w:rPr>
          <w:rFonts w:ascii="Arial MT" w:hAnsi="Arial MT" w:cs="Arial"/>
          <w:b/>
          <w:color w:val="000000"/>
          <w:kern w:val="0"/>
          <w:sz w:val="24"/>
          <w:szCs w:val="24"/>
          <w:lang w:val="sr-Cyrl-RS"/>
        </w:rPr>
        <w:t>19</w:t>
      </w:r>
      <w:r w:rsidRPr="00F22D0E">
        <w:rPr>
          <w:rFonts w:ascii="Arial MT" w:hAnsi="Arial MT" w:cs="Arial"/>
          <w:color w:val="000000"/>
          <w:kern w:val="0"/>
          <w:sz w:val="24"/>
          <w:szCs w:val="24"/>
        </w:rPr>
        <w:t>.</w:t>
      </w:r>
    </w:p>
    <w:p w14:paraId="5A5033C6" w14:textId="77777777" w:rsidR="00D842A4" w:rsidRPr="00F22D0E" w:rsidRDefault="00D842A4" w:rsidP="00D842A4">
      <w:pPr>
        <w:tabs>
          <w:tab w:val="left" w:pos="567"/>
        </w:tabs>
        <w:autoSpaceDE w:val="0"/>
        <w:jc w:val="both"/>
        <w:rPr>
          <w:rFonts w:ascii="Arial MT" w:hAnsi="Arial MT" w:cs="Arial"/>
          <w:kern w:val="0"/>
          <w:sz w:val="24"/>
          <w:szCs w:val="24"/>
          <w:lang w:val="sr-Cyrl-RS"/>
        </w:rPr>
      </w:pPr>
      <w:r w:rsidRPr="00F22D0E">
        <w:rPr>
          <w:rFonts w:ascii="Arial MT" w:hAnsi="Arial MT"/>
          <w:kern w:val="0"/>
          <w:sz w:val="24"/>
          <w:szCs w:val="24"/>
        </w:rPr>
        <w:t>Овај Уговор се сматра закљученим и ступа на снагу када га потпишу овлашћени представници Уговорних страна.</w:t>
      </w:r>
      <w:r w:rsidRPr="00F22D0E">
        <w:rPr>
          <w:rFonts w:ascii="Arial MT" w:hAnsi="Arial MT" w:cs="Arial"/>
          <w:b/>
          <w:kern w:val="0"/>
          <w:sz w:val="24"/>
          <w:szCs w:val="24"/>
        </w:rPr>
        <w:tab/>
      </w:r>
    </w:p>
    <w:p w14:paraId="51DF09FF" w14:textId="77777777" w:rsidR="00D842A4" w:rsidRPr="00F22D0E" w:rsidRDefault="00D842A4" w:rsidP="00D842A4">
      <w:pPr>
        <w:tabs>
          <w:tab w:val="left" w:pos="567"/>
          <w:tab w:val="center" w:pos="4959"/>
          <w:tab w:val="left" w:pos="7425"/>
        </w:tabs>
        <w:autoSpaceDE w:val="0"/>
        <w:textAlignment w:val="auto"/>
        <w:rPr>
          <w:rFonts w:ascii="Arial MT" w:hAnsi="Arial MT"/>
          <w:kern w:val="0"/>
          <w:sz w:val="24"/>
          <w:szCs w:val="24"/>
        </w:rPr>
      </w:pPr>
      <w:r w:rsidRPr="00F22D0E">
        <w:rPr>
          <w:rFonts w:ascii="Arial MT" w:hAnsi="Arial MT" w:cs="Arial"/>
          <w:b/>
          <w:kern w:val="0"/>
          <w:sz w:val="24"/>
          <w:szCs w:val="24"/>
        </w:rPr>
        <w:tab/>
      </w:r>
      <w:r w:rsidRPr="00F22D0E">
        <w:rPr>
          <w:rFonts w:ascii="Arial MT" w:hAnsi="Arial MT" w:cs="Arial"/>
          <w:b/>
          <w:kern w:val="0"/>
          <w:sz w:val="24"/>
          <w:szCs w:val="24"/>
          <w:lang w:val="sr-Cyrl-RS"/>
        </w:rPr>
        <w:t xml:space="preserve">                                                        </w:t>
      </w:r>
      <w:r w:rsidRPr="00F22D0E">
        <w:rPr>
          <w:rFonts w:ascii="Arial MT" w:hAnsi="Arial MT" w:cs="Arial"/>
          <w:b/>
          <w:kern w:val="0"/>
          <w:sz w:val="24"/>
          <w:szCs w:val="24"/>
        </w:rPr>
        <w:t>Члан 2</w:t>
      </w:r>
      <w:r w:rsidRPr="00F22D0E">
        <w:rPr>
          <w:rFonts w:ascii="Arial MT" w:hAnsi="Arial MT" w:cs="Arial"/>
          <w:b/>
          <w:kern w:val="0"/>
          <w:sz w:val="24"/>
          <w:szCs w:val="24"/>
          <w:lang w:val="sr-Cyrl-RS"/>
        </w:rPr>
        <w:t>0</w:t>
      </w:r>
      <w:r w:rsidRPr="00F22D0E">
        <w:rPr>
          <w:rFonts w:ascii="Arial MT" w:hAnsi="Arial MT" w:cs="Arial"/>
          <w:kern w:val="0"/>
          <w:sz w:val="24"/>
          <w:szCs w:val="24"/>
        </w:rPr>
        <w:t>.</w:t>
      </w:r>
      <w:r w:rsidRPr="00F22D0E">
        <w:rPr>
          <w:rFonts w:ascii="Arial MT" w:hAnsi="Arial MT" w:cs="Arial"/>
          <w:kern w:val="0"/>
          <w:sz w:val="24"/>
          <w:szCs w:val="24"/>
        </w:rPr>
        <w:tab/>
      </w:r>
    </w:p>
    <w:p w14:paraId="748F5805" w14:textId="77777777" w:rsidR="00D842A4" w:rsidRPr="00F22D0E" w:rsidRDefault="00D842A4" w:rsidP="00D842A4">
      <w:pPr>
        <w:jc w:val="both"/>
        <w:rPr>
          <w:rFonts w:ascii="Arial MT" w:hAnsi="Arial MT" w:cs="Arial"/>
          <w:kern w:val="0"/>
          <w:sz w:val="24"/>
          <w:szCs w:val="24"/>
        </w:rPr>
      </w:pPr>
      <w:r w:rsidRPr="00F22D0E">
        <w:rPr>
          <w:rFonts w:ascii="Arial MT" w:hAnsi="Arial MT" w:cs="Arial"/>
          <w:kern w:val="0"/>
          <w:sz w:val="24"/>
          <w:szCs w:val="24"/>
        </w:rPr>
        <w:t xml:space="preserve">Овај Уговор се закључује за период од </w:t>
      </w:r>
      <w:r w:rsidRPr="00F22D0E">
        <w:rPr>
          <w:rFonts w:cs="Arial"/>
          <w:kern w:val="0"/>
          <w:sz w:val="24"/>
          <w:szCs w:val="24"/>
          <w:lang w:val="sr-Cyrl-RS"/>
        </w:rPr>
        <w:t>једне</w:t>
      </w:r>
      <w:r w:rsidRPr="00F22D0E">
        <w:rPr>
          <w:rFonts w:asciiTheme="minorHAnsi" w:hAnsiTheme="minorHAnsi" w:cs="Arial"/>
          <w:kern w:val="0"/>
          <w:sz w:val="24"/>
          <w:szCs w:val="24"/>
          <w:lang w:val="sr-Cyrl-RS"/>
        </w:rPr>
        <w:t xml:space="preserve"> </w:t>
      </w:r>
      <w:r w:rsidRPr="00F22D0E">
        <w:rPr>
          <w:rFonts w:ascii="Arial MT" w:hAnsi="Arial MT" w:cs="Arial"/>
          <w:kern w:val="0"/>
          <w:sz w:val="24"/>
          <w:szCs w:val="24"/>
          <w:lang w:val="sr-Cyrl-RS"/>
        </w:rPr>
        <w:t>године</w:t>
      </w:r>
      <w:r w:rsidRPr="00F22D0E">
        <w:rPr>
          <w:rFonts w:ascii="Arial MT" w:hAnsi="Arial MT" w:cs="Arial"/>
          <w:kern w:val="0"/>
          <w:sz w:val="24"/>
          <w:szCs w:val="24"/>
        </w:rPr>
        <w:t xml:space="preserve"> од дана ступања на снагу, односно до исцрпљења уговореног износа из члана 2. овог Уговора. Уколико се уговорена средства утроше пре истека уговореног рока овај Уговор ће се сматрати испуњеним.</w:t>
      </w:r>
    </w:p>
    <w:p w14:paraId="3A30B699" w14:textId="77777777" w:rsidR="00D842A4" w:rsidRPr="00F22D0E" w:rsidRDefault="00D842A4" w:rsidP="00D842A4">
      <w:pPr>
        <w:rPr>
          <w:rFonts w:ascii="Arial MT" w:hAnsi="Arial MT" w:cs="Arial"/>
          <w:kern w:val="0"/>
          <w:sz w:val="24"/>
          <w:szCs w:val="24"/>
        </w:rPr>
      </w:pPr>
    </w:p>
    <w:p w14:paraId="79D9CBF1" w14:textId="77777777" w:rsidR="00D842A4" w:rsidRPr="00F22D0E" w:rsidRDefault="00D842A4" w:rsidP="00D842A4">
      <w:pPr>
        <w:tabs>
          <w:tab w:val="left" w:pos="567"/>
        </w:tabs>
        <w:autoSpaceDE w:val="0"/>
        <w:jc w:val="center"/>
        <w:textAlignment w:val="auto"/>
        <w:rPr>
          <w:rFonts w:cs="Arial"/>
          <w:b/>
          <w:bCs/>
          <w:kern w:val="0"/>
          <w:sz w:val="24"/>
          <w:szCs w:val="24"/>
        </w:rPr>
      </w:pPr>
      <w:r w:rsidRPr="00F22D0E">
        <w:rPr>
          <w:rFonts w:cs="Arial"/>
          <w:b/>
          <w:bCs/>
          <w:kern w:val="0"/>
          <w:sz w:val="24"/>
          <w:szCs w:val="24"/>
        </w:rPr>
        <w:t>НАДЗОР НАД ПРУЖАЊЕМ УСЛУГА И КОНТРОЛА КВАЛИТЕТА</w:t>
      </w:r>
    </w:p>
    <w:p w14:paraId="3371DDE1"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1</w:t>
      </w:r>
      <w:r w:rsidRPr="00F22D0E">
        <w:rPr>
          <w:rFonts w:ascii="Arial MT" w:hAnsi="Arial MT" w:cs="Arial"/>
          <w:color w:val="000000"/>
          <w:kern w:val="0"/>
          <w:sz w:val="24"/>
          <w:szCs w:val="24"/>
        </w:rPr>
        <w:t>.</w:t>
      </w:r>
    </w:p>
    <w:p w14:paraId="3259C7FF" w14:textId="77777777" w:rsidR="00D842A4" w:rsidRPr="00F22D0E" w:rsidRDefault="00D842A4" w:rsidP="00D842A4">
      <w:pPr>
        <w:suppressAutoHyphens w:val="0"/>
        <w:autoSpaceDE w:val="0"/>
        <w:jc w:val="both"/>
        <w:textAlignment w:val="auto"/>
        <w:rPr>
          <w:rFonts w:ascii="Arial MT" w:hAnsi="Arial MT"/>
          <w:color w:val="000000"/>
          <w:kern w:val="0"/>
          <w:sz w:val="24"/>
          <w:szCs w:val="24"/>
        </w:rPr>
      </w:pPr>
      <w:r w:rsidRPr="00F22D0E">
        <w:rPr>
          <w:rFonts w:cs="Arial"/>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395A5183" w14:textId="77777777" w:rsidR="00D842A4" w:rsidRPr="00F22D0E" w:rsidRDefault="00D842A4" w:rsidP="00D842A4">
      <w:pPr>
        <w:tabs>
          <w:tab w:val="left" w:pos="567"/>
        </w:tabs>
        <w:autoSpaceDE w:val="0"/>
        <w:spacing w:before="120"/>
        <w:jc w:val="both"/>
        <w:textAlignment w:val="auto"/>
        <w:rPr>
          <w:rFonts w:cs="Arial"/>
          <w:kern w:val="0"/>
          <w:sz w:val="24"/>
          <w:szCs w:val="24"/>
        </w:rPr>
      </w:pPr>
      <w:r w:rsidRPr="00F22D0E">
        <w:rPr>
          <w:rFonts w:cs="Arial"/>
          <w:kern w:val="0"/>
          <w:sz w:val="24"/>
          <w:szCs w:val="24"/>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58F5DA31" w14:textId="77777777" w:rsidR="00D842A4" w:rsidRPr="00F22D0E" w:rsidRDefault="00D842A4" w:rsidP="00D842A4">
      <w:pPr>
        <w:suppressAutoHyphens w:val="0"/>
        <w:autoSpaceDE w:val="0"/>
        <w:jc w:val="both"/>
        <w:textAlignment w:val="auto"/>
        <w:rPr>
          <w:rFonts w:ascii="Arial MT" w:hAnsi="Arial MT"/>
          <w:color w:val="000000"/>
          <w:kern w:val="0"/>
          <w:sz w:val="24"/>
          <w:szCs w:val="24"/>
        </w:rPr>
      </w:pPr>
      <w:r w:rsidRPr="00F22D0E">
        <w:rPr>
          <w:rFonts w:cs="Arial"/>
          <w:kern w:val="0"/>
          <w:sz w:val="24"/>
          <w:szCs w:val="24"/>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Записник о </w:t>
      </w:r>
      <w:r w:rsidRPr="00F22D0E">
        <w:rPr>
          <w:rFonts w:cs="Arial"/>
          <w:kern w:val="0"/>
          <w:sz w:val="24"/>
          <w:szCs w:val="24"/>
        </w:rPr>
        <w:lastRenderedPageBreak/>
        <w:t>извршеним услугама</w:t>
      </w:r>
      <w:r w:rsidRPr="00F22D0E">
        <w:rPr>
          <w:rFonts w:cs="Arial"/>
          <w:color w:val="000000"/>
          <w:kern w:val="0"/>
          <w:sz w:val="24"/>
          <w:szCs w:val="24"/>
          <w:lang w:val="sr-Cyrl-RS"/>
        </w:rPr>
        <w:t>, фактуре</w:t>
      </w:r>
      <w:r w:rsidRPr="00F22D0E">
        <w:rPr>
          <w:rFonts w:cs="Arial"/>
          <w:color w:val="000000"/>
          <w:kern w:val="0"/>
          <w:sz w:val="24"/>
          <w:szCs w:val="24"/>
          <w:lang w:val="sr-Cyrl-CS"/>
        </w:rPr>
        <w:t>, изводе из ценовника</w:t>
      </w:r>
      <w:r w:rsidRPr="00F22D0E">
        <w:rPr>
          <w:rFonts w:cs="Arial"/>
          <w:kern w:val="0"/>
          <w:sz w:val="24"/>
          <w:szCs w:val="24"/>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6AC06E34" w14:textId="77777777" w:rsidR="00D842A4" w:rsidRPr="00F22D0E" w:rsidRDefault="00D842A4" w:rsidP="00D842A4">
      <w:pPr>
        <w:suppressAutoHyphens w:val="0"/>
        <w:autoSpaceDE w:val="0"/>
        <w:jc w:val="both"/>
        <w:textAlignment w:val="auto"/>
        <w:rPr>
          <w:rFonts w:ascii="Arial MT" w:hAnsi="Arial MT" w:cs="Arial"/>
          <w:color w:val="000000"/>
          <w:kern w:val="0"/>
          <w:sz w:val="24"/>
          <w:szCs w:val="24"/>
        </w:rPr>
      </w:pPr>
    </w:p>
    <w:p w14:paraId="7350AA03"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КВАЛИТАТИВНИ И КВАНТИТАТИВНИ ПРИЈЕМ</w:t>
      </w:r>
    </w:p>
    <w:p w14:paraId="78972F38"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2</w:t>
      </w:r>
      <w:r w:rsidRPr="00F22D0E">
        <w:rPr>
          <w:rFonts w:ascii="Arial MT" w:hAnsi="Arial MT" w:cs="Arial"/>
          <w:color w:val="000000"/>
          <w:kern w:val="0"/>
          <w:sz w:val="24"/>
          <w:szCs w:val="24"/>
        </w:rPr>
        <w:t>.</w:t>
      </w:r>
    </w:p>
    <w:p w14:paraId="5AFB7A8B"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olor w:val="000000"/>
          <w:kern w:val="0"/>
          <w:sz w:val="24"/>
          <w:szCs w:val="24"/>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7C99026E"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olor w:val="000000"/>
          <w:kern w:val="0"/>
          <w:sz w:val="24"/>
          <w:szCs w:val="24"/>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14FF314C" w14:textId="77777777" w:rsidR="00D842A4" w:rsidRPr="00F22D0E" w:rsidRDefault="00D842A4" w:rsidP="00D842A4">
      <w:pPr>
        <w:tabs>
          <w:tab w:val="left" w:pos="567"/>
        </w:tabs>
        <w:autoSpaceDE w:val="0"/>
        <w:jc w:val="both"/>
        <w:textAlignment w:val="auto"/>
        <w:rPr>
          <w:rFonts w:cs="Arial"/>
          <w:color w:val="000000"/>
          <w:kern w:val="0"/>
          <w:sz w:val="24"/>
          <w:szCs w:val="24"/>
        </w:rPr>
      </w:pPr>
      <w:r w:rsidRPr="00F22D0E">
        <w:rPr>
          <w:rFonts w:cs="Arial"/>
          <w:color w:val="000000"/>
          <w:kern w:val="0"/>
          <w:sz w:val="24"/>
          <w:szCs w:val="24"/>
        </w:rPr>
        <w:t>Квантитативни и квалитативни пријем Услуге врши се приликом пружања Услуге у присуству овлашћених представника за праћење Уговора</w:t>
      </w:r>
      <w:r w:rsidRPr="00F22D0E">
        <w:rPr>
          <w:rFonts w:cs="Arial"/>
          <w:color w:val="000000"/>
          <w:kern w:val="0"/>
          <w:sz w:val="24"/>
          <w:szCs w:val="24"/>
          <w:lang w:val="sr-Cyrl-RS"/>
        </w:rPr>
        <w:t xml:space="preserve"> у седишту Корисника услуге</w:t>
      </w:r>
      <w:r w:rsidRPr="00F22D0E">
        <w:rPr>
          <w:rFonts w:cs="Arial"/>
          <w:color w:val="000000"/>
          <w:kern w:val="0"/>
          <w:sz w:val="24"/>
          <w:szCs w:val="24"/>
        </w:rPr>
        <w:t>.</w:t>
      </w:r>
    </w:p>
    <w:p w14:paraId="1D12E37D"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(словима:два) дана.</w:t>
      </w:r>
    </w:p>
    <w:p w14:paraId="78ADF2B2"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 дана) од момента пријема рекламације о свом трошку.</w:t>
      </w:r>
    </w:p>
    <w:p w14:paraId="44449106"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p>
    <w:p w14:paraId="157C5E7C"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ВИША СИЛА</w:t>
      </w:r>
    </w:p>
    <w:p w14:paraId="5F418393"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3</w:t>
      </w:r>
      <w:r w:rsidRPr="00F22D0E">
        <w:rPr>
          <w:rFonts w:ascii="Arial MT" w:hAnsi="Arial MT" w:cs="Arial"/>
          <w:color w:val="000000"/>
          <w:kern w:val="0"/>
          <w:sz w:val="24"/>
          <w:szCs w:val="24"/>
        </w:rPr>
        <w:t>.</w:t>
      </w:r>
    </w:p>
    <w:p w14:paraId="6F619802"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0E117D5D"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50031D58"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22899A87"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Уколико виша сила траје дуже од 90 (словима: деведесет) дана, било која Уговорна страна може да раскине овај Уговор у року од 30 (словима: тридесет) дана, уз доставу писаног обавештења другој Уговорној страни о намери да раскине Уговор.</w:t>
      </w:r>
    </w:p>
    <w:p w14:paraId="13F9F38E"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p>
    <w:p w14:paraId="77013F23"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НАКНАДА ШТЕТЕ</w:t>
      </w:r>
    </w:p>
    <w:p w14:paraId="05E01688"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4</w:t>
      </w:r>
      <w:r w:rsidRPr="00F22D0E">
        <w:rPr>
          <w:rFonts w:ascii="Arial MT" w:hAnsi="Arial MT" w:cs="Arial"/>
          <w:color w:val="000000"/>
          <w:kern w:val="0"/>
          <w:sz w:val="24"/>
          <w:szCs w:val="24"/>
        </w:rPr>
        <w:t>.</w:t>
      </w:r>
    </w:p>
    <w:p w14:paraId="00CD19C8"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5762ADE0"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w:t>
      </w:r>
      <w:r w:rsidRPr="00F22D0E">
        <w:rPr>
          <w:rFonts w:ascii="Arial MT" w:hAnsi="Arial MT" w:cs="Arial"/>
          <w:color w:val="000000"/>
          <w:kern w:val="0"/>
          <w:sz w:val="24"/>
          <w:szCs w:val="24"/>
        </w:rPr>
        <w:lastRenderedPageBreak/>
        <w:t>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7FB54842"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68A20821"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w:t>
      </w:r>
      <w:r w:rsidRPr="00F22D0E">
        <w:rPr>
          <w:rFonts w:ascii="Arial MT" w:hAnsi="Arial MT" w:cs="Arial"/>
          <w:color w:val="000000"/>
          <w:kern w:val="0"/>
          <w:sz w:val="24"/>
          <w:szCs w:val="24"/>
          <w:lang w:val="sr-Cyrl-RS"/>
        </w:rPr>
        <w:t>8</w:t>
      </w:r>
      <w:r w:rsidRPr="00F22D0E">
        <w:rPr>
          <w:rFonts w:ascii="Arial MT" w:hAnsi="Arial MT" w:cs="Arial"/>
          <w:color w:val="000000"/>
          <w:kern w:val="0"/>
          <w:sz w:val="24"/>
          <w:szCs w:val="24"/>
        </w:rPr>
        <w:t>. овог Уговора.</w:t>
      </w:r>
    </w:p>
    <w:p w14:paraId="2B1ED971"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p>
    <w:p w14:paraId="59889CC4"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УГОВОРНА КАЗНА</w:t>
      </w:r>
    </w:p>
    <w:p w14:paraId="68F2E770"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Члан </w:t>
      </w:r>
      <w:r w:rsidRPr="00F22D0E">
        <w:rPr>
          <w:rFonts w:cs="Arial"/>
          <w:b/>
          <w:color w:val="000000"/>
          <w:kern w:val="0"/>
          <w:sz w:val="24"/>
          <w:szCs w:val="24"/>
        </w:rPr>
        <w:t>2</w:t>
      </w:r>
      <w:r w:rsidRPr="00F22D0E">
        <w:rPr>
          <w:rFonts w:cs="Arial"/>
          <w:b/>
          <w:color w:val="000000"/>
          <w:kern w:val="0"/>
          <w:sz w:val="24"/>
          <w:szCs w:val="24"/>
          <w:lang w:val="sr-Cyrl-RS"/>
        </w:rPr>
        <w:t>5</w:t>
      </w:r>
      <w:r w:rsidRPr="00F22D0E">
        <w:rPr>
          <w:rFonts w:cs="Arial"/>
          <w:color w:val="000000"/>
          <w:kern w:val="0"/>
          <w:sz w:val="24"/>
          <w:szCs w:val="24"/>
        </w:rPr>
        <w:t>.</w:t>
      </w:r>
    </w:p>
    <w:p w14:paraId="49A5A487"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 xml:space="preserve">У случају да Пружалац услуге, својом кривицом, не изврши/ не пружи у року уговорене Услуге, Пружалац услуге је дужан да плати Кориснику услуге уговорне пенале, у износу од 0,2% од вредности услуге која није извршена у уговореном року из Прилога </w:t>
      </w:r>
      <w:r w:rsidRPr="00F22D0E">
        <w:rPr>
          <w:rFonts w:cs="Arial"/>
          <w:color w:val="000000"/>
          <w:kern w:val="0"/>
          <w:sz w:val="24"/>
          <w:szCs w:val="24"/>
          <w:lang w:val="sr-Cyrl-RS"/>
        </w:rPr>
        <w:t>2</w:t>
      </w:r>
      <w:r w:rsidRPr="00F22D0E">
        <w:rPr>
          <w:rFonts w:ascii="Arial MT" w:hAnsi="Arial MT" w:cs="Arial"/>
          <w:color w:val="000000"/>
          <w:kern w:val="0"/>
          <w:sz w:val="24"/>
          <w:szCs w:val="24"/>
        </w:rPr>
        <w:t xml:space="preserve">. овог Уговора за сваки започети дан кашњења, у максималном износу од 10% од вредности услуге из </w:t>
      </w:r>
      <w:r w:rsidRPr="00012375">
        <w:rPr>
          <w:rFonts w:cs="Arial"/>
          <w:color w:val="000000"/>
          <w:kern w:val="0"/>
          <w:sz w:val="24"/>
          <w:szCs w:val="24"/>
          <w:lang w:val="sr-Cyrl-RS"/>
        </w:rPr>
        <w:t>Члана</w:t>
      </w:r>
      <w:r w:rsidRPr="00F22D0E">
        <w:rPr>
          <w:rFonts w:ascii="Arial MT" w:hAnsi="Arial MT" w:cs="Arial"/>
          <w:color w:val="000000"/>
          <w:kern w:val="0"/>
          <w:sz w:val="24"/>
          <w:szCs w:val="24"/>
        </w:rPr>
        <w:t xml:space="preserve"> </w:t>
      </w:r>
      <w:r w:rsidRPr="00F22D0E">
        <w:rPr>
          <w:rFonts w:cs="Arial"/>
          <w:color w:val="000000"/>
          <w:kern w:val="0"/>
          <w:sz w:val="24"/>
          <w:szCs w:val="24"/>
          <w:lang w:val="sr-Cyrl-RS"/>
        </w:rPr>
        <w:t>2</w:t>
      </w:r>
      <w:r w:rsidRPr="00F22D0E">
        <w:rPr>
          <w:rFonts w:ascii="Arial MT" w:hAnsi="Arial MT" w:cs="Arial"/>
          <w:color w:val="000000"/>
          <w:kern w:val="0"/>
          <w:sz w:val="24"/>
          <w:szCs w:val="24"/>
        </w:rPr>
        <w:t>. овог Уговора без пореза на додату вредност.</w:t>
      </w:r>
    </w:p>
    <w:p w14:paraId="72A5BE02"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5B77534D"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0BC3A57D"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p>
    <w:p w14:paraId="6BB07131"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РАСКИД УГОВОРА</w:t>
      </w:r>
    </w:p>
    <w:p w14:paraId="6AF35B43"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6</w:t>
      </w:r>
      <w:r w:rsidRPr="00F22D0E">
        <w:rPr>
          <w:rFonts w:ascii="Arial MT" w:hAnsi="Arial MT" w:cs="Arial"/>
          <w:color w:val="000000"/>
          <w:kern w:val="0"/>
          <w:sz w:val="24"/>
          <w:szCs w:val="24"/>
        </w:rPr>
        <w:t>.</w:t>
      </w:r>
    </w:p>
    <w:p w14:paraId="1500F9ED"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6180B1D1"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21328C06"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2B3287A4"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4C8A60AA"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73AB3B89"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0B17F88D"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31A6DD6A"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6988FB14"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47152AB9"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p>
    <w:p w14:paraId="1214C9BC" w14:textId="77777777" w:rsidR="00D842A4" w:rsidRPr="00F22D0E" w:rsidRDefault="00D842A4" w:rsidP="00D842A4">
      <w:pPr>
        <w:tabs>
          <w:tab w:val="left" w:pos="567"/>
        </w:tabs>
        <w:autoSpaceDE w:val="0"/>
        <w:jc w:val="center"/>
        <w:textAlignment w:val="auto"/>
        <w:rPr>
          <w:rFonts w:ascii="Arial MT" w:hAnsi="Arial MT" w:cs="Arial"/>
          <w:b/>
          <w:color w:val="000000"/>
          <w:kern w:val="0"/>
          <w:sz w:val="24"/>
          <w:szCs w:val="24"/>
        </w:rPr>
      </w:pPr>
      <w:r w:rsidRPr="00F22D0E">
        <w:rPr>
          <w:rFonts w:ascii="Arial MT" w:hAnsi="Arial MT" w:cs="Arial"/>
          <w:b/>
          <w:color w:val="000000"/>
          <w:kern w:val="0"/>
          <w:sz w:val="24"/>
          <w:szCs w:val="24"/>
        </w:rPr>
        <w:lastRenderedPageBreak/>
        <w:t>ЗАВРШНЕ ОДРЕДБЕ</w:t>
      </w:r>
    </w:p>
    <w:p w14:paraId="428BF28F"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7</w:t>
      </w:r>
      <w:r w:rsidRPr="00F22D0E">
        <w:rPr>
          <w:rFonts w:ascii="Arial MT" w:hAnsi="Arial MT" w:cs="Arial"/>
          <w:color w:val="000000"/>
          <w:kern w:val="0"/>
          <w:sz w:val="24"/>
          <w:szCs w:val="24"/>
        </w:rPr>
        <w:t>.</w:t>
      </w:r>
    </w:p>
    <w:p w14:paraId="0DE539CF"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Овај Уговор и његови Прилози  од 1 до </w:t>
      </w:r>
      <w:r w:rsidRPr="00F22D0E">
        <w:rPr>
          <w:rFonts w:ascii="Arial MT" w:hAnsi="Arial MT" w:cs="Arial"/>
          <w:color w:val="00B0F0"/>
          <w:kern w:val="0"/>
          <w:sz w:val="24"/>
          <w:szCs w:val="24"/>
          <w:lang w:val="sr-Cyrl-RS"/>
        </w:rPr>
        <w:t>4</w:t>
      </w:r>
      <w:r w:rsidRPr="00F22D0E">
        <w:rPr>
          <w:rFonts w:ascii="Arial MT" w:hAnsi="Arial MT" w:cs="Arial"/>
          <w:color w:val="00B0F0"/>
          <w:kern w:val="0"/>
          <w:sz w:val="24"/>
          <w:szCs w:val="24"/>
        </w:rPr>
        <w:t xml:space="preserve"> (</w:t>
      </w:r>
      <w:r w:rsidRPr="00F22D0E">
        <w:rPr>
          <w:rFonts w:ascii="Arial MT" w:hAnsi="Arial MT" w:cs="Arial"/>
          <w:color w:val="00B0F0"/>
          <w:kern w:val="0"/>
          <w:sz w:val="24"/>
          <w:szCs w:val="24"/>
          <w:lang w:val="sr-Cyrl-RS"/>
        </w:rPr>
        <w:t>5</w:t>
      </w:r>
      <w:r w:rsidRPr="00F22D0E">
        <w:rPr>
          <w:rFonts w:ascii="Arial MT" w:hAnsi="Arial MT" w:cs="Arial"/>
          <w:color w:val="00B0F0"/>
          <w:kern w:val="0"/>
          <w:sz w:val="24"/>
          <w:szCs w:val="24"/>
        </w:rPr>
        <w:t xml:space="preserve">)  </w:t>
      </w:r>
      <w:r w:rsidRPr="00F22D0E">
        <w:rPr>
          <w:rFonts w:ascii="Arial MT" w:hAnsi="Arial MT" w:cs="Arial"/>
          <w:color w:val="000000"/>
          <w:kern w:val="0"/>
          <w:sz w:val="24"/>
          <w:szCs w:val="24"/>
        </w:rPr>
        <w:t>из члана 3</w:t>
      </w:r>
      <w:r w:rsidRPr="00F22D0E">
        <w:rPr>
          <w:rFonts w:ascii="Arial MT" w:hAnsi="Arial MT" w:cs="Arial"/>
          <w:color w:val="000000"/>
          <w:kern w:val="0"/>
          <w:sz w:val="24"/>
          <w:szCs w:val="24"/>
          <w:lang w:val="sr-Cyrl-RS"/>
        </w:rPr>
        <w:t>3</w:t>
      </w:r>
      <w:r w:rsidRPr="00F22D0E">
        <w:rPr>
          <w:rFonts w:ascii="Arial MT" w:hAnsi="Arial MT" w:cs="Arial"/>
          <w:color w:val="000000"/>
          <w:kern w:val="0"/>
          <w:sz w:val="24"/>
          <w:szCs w:val="24"/>
        </w:rPr>
        <w:t>. овог Уговора, сачињени су на српском језику.</w:t>
      </w:r>
    </w:p>
    <w:p w14:paraId="2DE77638"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На овај Уговор примењују се закони Републике Србије.</w:t>
      </w:r>
    </w:p>
    <w:p w14:paraId="23AF08C7"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p>
    <w:p w14:paraId="0CF08A3F"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 случају спора меродавно право је право Републике Србије, а поступак се води на српском језику.</w:t>
      </w:r>
    </w:p>
    <w:p w14:paraId="02F43F19"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Члан </w:t>
      </w:r>
      <w:r w:rsidRPr="00F22D0E">
        <w:rPr>
          <w:rFonts w:ascii="Arial MT" w:hAnsi="Arial MT" w:cs="Arial"/>
          <w:b/>
          <w:color w:val="000000"/>
          <w:kern w:val="0"/>
          <w:sz w:val="24"/>
          <w:szCs w:val="24"/>
          <w:lang w:val="sr-Cyrl-RS"/>
        </w:rPr>
        <w:t>28</w:t>
      </w:r>
      <w:r w:rsidRPr="00F22D0E">
        <w:rPr>
          <w:rFonts w:ascii="Arial MT" w:hAnsi="Arial MT" w:cs="Arial"/>
          <w:color w:val="000000"/>
          <w:kern w:val="0"/>
          <w:sz w:val="24"/>
          <w:szCs w:val="24"/>
        </w:rPr>
        <w:t>.</w:t>
      </w:r>
    </w:p>
    <w:p w14:paraId="6F255C00"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07475581"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Члан </w:t>
      </w:r>
      <w:r w:rsidRPr="00F22D0E">
        <w:rPr>
          <w:rFonts w:ascii="Arial MT" w:hAnsi="Arial MT" w:cs="Arial"/>
          <w:b/>
          <w:color w:val="000000"/>
          <w:kern w:val="0"/>
          <w:sz w:val="24"/>
          <w:szCs w:val="24"/>
          <w:lang w:val="sr-Cyrl-RS"/>
        </w:rPr>
        <w:t>29</w:t>
      </w:r>
      <w:r w:rsidRPr="00F22D0E">
        <w:rPr>
          <w:rFonts w:ascii="Arial MT" w:hAnsi="Arial MT" w:cs="Arial"/>
          <w:color w:val="000000"/>
          <w:kern w:val="0"/>
          <w:sz w:val="24"/>
          <w:szCs w:val="24"/>
        </w:rPr>
        <w:t>.</w:t>
      </w:r>
    </w:p>
    <w:p w14:paraId="56A7F6D3"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04B4E901"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p>
    <w:p w14:paraId="2B5B7181" w14:textId="77777777" w:rsidR="00D842A4" w:rsidRPr="00F80775" w:rsidRDefault="00D842A4" w:rsidP="00D842A4">
      <w:pPr>
        <w:tabs>
          <w:tab w:val="left" w:pos="567"/>
        </w:tabs>
        <w:autoSpaceDE w:val="0"/>
        <w:jc w:val="center"/>
        <w:textAlignment w:val="auto"/>
        <w:rPr>
          <w:rFonts w:ascii="Arial MT" w:hAnsi="Arial MT"/>
          <w:color w:val="000000"/>
          <w:kern w:val="0"/>
          <w:sz w:val="24"/>
          <w:szCs w:val="24"/>
        </w:rPr>
      </w:pPr>
      <w:r w:rsidRPr="00F80775">
        <w:rPr>
          <w:rFonts w:ascii="Arial MT" w:hAnsi="Arial MT" w:cs="Arial"/>
          <w:b/>
          <w:color w:val="000000"/>
          <w:kern w:val="0"/>
          <w:sz w:val="24"/>
          <w:szCs w:val="24"/>
        </w:rPr>
        <w:t xml:space="preserve">Члан </w:t>
      </w:r>
      <w:r w:rsidRPr="00F80775">
        <w:rPr>
          <w:rFonts w:ascii="Arial MT" w:hAnsi="Arial MT" w:cs="Arial"/>
          <w:b/>
          <w:color w:val="000000"/>
          <w:kern w:val="0"/>
          <w:sz w:val="24"/>
          <w:szCs w:val="24"/>
          <w:lang w:val="sr-Cyrl-RS"/>
        </w:rPr>
        <w:t>30</w:t>
      </w:r>
      <w:r w:rsidRPr="00F80775">
        <w:rPr>
          <w:rFonts w:ascii="Arial MT" w:hAnsi="Arial MT" w:cs="Arial"/>
          <w:color w:val="000000"/>
          <w:kern w:val="0"/>
          <w:sz w:val="24"/>
          <w:szCs w:val="24"/>
        </w:rPr>
        <w:t>.</w:t>
      </w:r>
    </w:p>
    <w:p w14:paraId="6E1E26CB" w14:textId="77777777" w:rsidR="00D842A4" w:rsidRPr="00F80775" w:rsidRDefault="00D842A4" w:rsidP="00D842A4">
      <w:pPr>
        <w:widowControl/>
        <w:suppressAutoHyphens w:val="0"/>
        <w:autoSpaceDE w:val="0"/>
        <w:autoSpaceDN/>
        <w:jc w:val="both"/>
        <w:textAlignment w:val="auto"/>
        <w:rPr>
          <w:rFonts w:eastAsia="Calibri" w:cs="Arial"/>
          <w:color w:val="000000"/>
          <w:kern w:val="0"/>
          <w:sz w:val="24"/>
          <w:szCs w:val="24"/>
          <w:lang w:val="sr-Cyrl-RS"/>
        </w:rPr>
      </w:pPr>
      <w:r w:rsidRPr="00F80775">
        <w:rPr>
          <w:rFonts w:eastAsia="Calibri" w:cs="Arial"/>
          <w:kern w:val="0"/>
          <w:sz w:val="24"/>
          <w:szCs w:val="24"/>
          <w:lang w:val="sr-Cyrl-RS"/>
        </w:rPr>
        <w:t>Корисник услуге</w:t>
      </w:r>
      <w:r w:rsidRPr="00F80775">
        <w:rPr>
          <w:rFonts w:eastAsia="Calibri" w:cs="Arial"/>
          <w:color w:val="000000"/>
          <w:kern w:val="0"/>
          <w:sz w:val="24"/>
          <w:szCs w:val="24"/>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15C33E26" w14:textId="77777777" w:rsidR="00D842A4" w:rsidRPr="00F80775" w:rsidRDefault="00D842A4" w:rsidP="00D842A4">
      <w:pPr>
        <w:widowControl/>
        <w:suppressAutoHyphens w:val="0"/>
        <w:autoSpaceDE w:val="0"/>
        <w:autoSpaceDN/>
        <w:jc w:val="both"/>
        <w:textAlignment w:val="auto"/>
        <w:rPr>
          <w:rFonts w:eastAsia="Calibri" w:cs="Arial"/>
          <w:color w:val="000000"/>
          <w:kern w:val="0"/>
          <w:sz w:val="24"/>
          <w:szCs w:val="24"/>
          <w:lang w:val="sr-Cyrl-RS"/>
        </w:rPr>
      </w:pPr>
      <w:r w:rsidRPr="00F80775">
        <w:rPr>
          <w:rFonts w:eastAsia="Calibri" w:cs="Arial"/>
          <w:kern w:val="0"/>
          <w:sz w:val="24"/>
          <w:szCs w:val="24"/>
          <w:lang w:val="sr-Cyrl-RS"/>
        </w:rPr>
        <w:t>Корисник услуге</w:t>
      </w:r>
      <w:r w:rsidRPr="00F80775">
        <w:rPr>
          <w:rFonts w:eastAsia="Calibri" w:cs="Arial"/>
          <w:color w:val="FF0000"/>
          <w:kern w:val="0"/>
          <w:sz w:val="24"/>
          <w:szCs w:val="24"/>
          <w:lang w:val="sr-Cyrl-RS"/>
        </w:rPr>
        <w:t xml:space="preserve"> </w:t>
      </w:r>
      <w:r w:rsidRPr="00F80775">
        <w:rPr>
          <w:rFonts w:eastAsia="Calibri" w:cs="Arial"/>
          <w:color w:val="000000"/>
          <w:kern w:val="0"/>
          <w:sz w:val="24"/>
          <w:szCs w:val="24"/>
          <w:lang w:val="sr-Cyrl-RS"/>
        </w:rPr>
        <w:t xml:space="preserve">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F80775">
        <w:rPr>
          <w:rFonts w:eastAsia="Calibri" w:cs="Arial"/>
          <w:kern w:val="0"/>
          <w:sz w:val="24"/>
          <w:szCs w:val="24"/>
          <w:lang w:val="sr-Cyrl-RS"/>
        </w:rPr>
        <w:t>Корисник услуге</w:t>
      </w:r>
      <w:r w:rsidRPr="00F80775">
        <w:rPr>
          <w:rFonts w:eastAsia="Calibri" w:cs="Arial"/>
          <w:color w:val="000000"/>
          <w:kern w:val="0"/>
          <w:sz w:val="24"/>
          <w:szCs w:val="24"/>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7E33E9C7" w14:textId="77777777" w:rsidR="00D842A4" w:rsidRPr="00F80775" w:rsidRDefault="00D842A4" w:rsidP="00D842A4">
      <w:pPr>
        <w:widowControl/>
        <w:suppressAutoHyphens w:val="0"/>
        <w:autoSpaceDE w:val="0"/>
        <w:autoSpaceDN/>
        <w:jc w:val="both"/>
        <w:textAlignment w:val="auto"/>
        <w:rPr>
          <w:rFonts w:eastAsia="Calibri" w:cs="Arial"/>
          <w:color w:val="000000"/>
          <w:kern w:val="0"/>
          <w:sz w:val="24"/>
          <w:szCs w:val="24"/>
          <w:lang w:val="sr-Cyrl-RS"/>
        </w:rPr>
      </w:pPr>
      <w:r w:rsidRPr="00F80775">
        <w:rPr>
          <w:rFonts w:eastAsia="Calibri" w:cs="Arial"/>
          <w:color w:val="000000"/>
          <w:kern w:val="0"/>
          <w:sz w:val="24"/>
          <w:szCs w:val="24"/>
          <w:lang w:val="sr-Cyrl-RS"/>
        </w:rPr>
        <w:t xml:space="preserve">Након закључења уговора о јавној набавци </w:t>
      </w:r>
      <w:r w:rsidRPr="00F80775">
        <w:rPr>
          <w:rFonts w:eastAsia="Calibri" w:cs="Arial"/>
          <w:kern w:val="0"/>
          <w:sz w:val="24"/>
          <w:szCs w:val="24"/>
          <w:lang w:val="sr-Cyrl-RS"/>
        </w:rPr>
        <w:t>Корисник услуге</w:t>
      </w:r>
      <w:r w:rsidRPr="00F80775">
        <w:rPr>
          <w:rFonts w:eastAsia="Calibri" w:cs="Arial"/>
          <w:color w:val="FF0000"/>
          <w:kern w:val="0"/>
          <w:sz w:val="24"/>
          <w:szCs w:val="24"/>
          <w:lang w:val="sr-Cyrl-RS"/>
        </w:rPr>
        <w:t xml:space="preserve"> </w:t>
      </w:r>
      <w:r w:rsidRPr="00F80775">
        <w:rPr>
          <w:rFonts w:eastAsia="Calibri" w:cs="Arial"/>
          <w:color w:val="000000"/>
          <w:kern w:val="0"/>
          <w:sz w:val="24"/>
          <w:szCs w:val="24"/>
          <w:lang w:val="sr-Cyrl-RS"/>
        </w:rPr>
        <w:t>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289C7D6B" w14:textId="77777777" w:rsidR="00D842A4" w:rsidRPr="00F80775"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16842ABF" w14:textId="2A6E7513" w:rsidR="00D842A4" w:rsidRPr="00F80775" w:rsidRDefault="00D842A4" w:rsidP="00D842A4">
      <w:pPr>
        <w:tabs>
          <w:tab w:val="left" w:pos="909"/>
        </w:tabs>
        <w:rPr>
          <w:rFonts w:cs="Arial"/>
          <w:sz w:val="24"/>
          <w:szCs w:val="24"/>
          <w:lang w:val="sr-Cyrl-RS"/>
        </w:rPr>
      </w:pPr>
      <w:r w:rsidRPr="00F80775">
        <w:rPr>
          <w:rFonts w:cs="Arial"/>
          <w:sz w:val="24"/>
          <w:szCs w:val="24"/>
        </w:rPr>
        <w:t xml:space="preserve">У случају измене овог Уговора </w:t>
      </w:r>
      <w:r w:rsidR="006912E3" w:rsidRPr="006912E3">
        <w:rPr>
          <w:rFonts w:cs="Arial"/>
          <w:sz w:val="24"/>
          <w:szCs w:val="24"/>
        </w:rPr>
        <w:t>Корисник услуге</w:t>
      </w:r>
      <w:r w:rsidRPr="00F80775">
        <w:rPr>
          <w:rFonts w:cs="Arial"/>
          <w:sz w:val="24"/>
          <w:szCs w:val="24"/>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67688FB1" w14:textId="77777777" w:rsidR="00D842A4" w:rsidRPr="009A589C" w:rsidRDefault="00D842A4" w:rsidP="00D842A4">
      <w:pPr>
        <w:widowControl/>
        <w:suppressAutoHyphens w:val="0"/>
        <w:autoSpaceDE w:val="0"/>
        <w:autoSpaceDN/>
        <w:jc w:val="both"/>
        <w:textAlignment w:val="auto"/>
        <w:rPr>
          <w:rFonts w:eastAsia="Calibri" w:cs="Arial"/>
          <w:color w:val="000000"/>
          <w:kern w:val="0"/>
          <w:sz w:val="24"/>
          <w:szCs w:val="24"/>
          <w:highlight w:val="yellow"/>
          <w:lang w:val="sr-Cyrl-RS"/>
        </w:rPr>
      </w:pPr>
    </w:p>
    <w:p w14:paraId="315D5CE2" w14:textId="77777777" w:rsidR="00D842A4" w:rsidRPr="00F80775" w:rsidRDefault="00D842A4" w:rsidP="00D842A4">
      <w:pPr>
        <w:tabs>
          <w:tab w:val="left" w:pos="567"/>
        </w:tabs>
        <w:autoSpaceDE w:val="0"/>
        <w:jc w:val="center"/>
        <w:textAlignment w:val="auto"/>
        <w:rPr>
          <w:rFonts w:ascii="Arial MT" w:hAnsi="Arial MT"/>
          <w:color w:val="000000"/>
          <w:kern w:val="0"/>
          <w:sz w:val="24"/>
          <w:szCs w:val="24"/>
        </w:rPr>
      </w:pPr>
      <w:r w:rsidRPr="00F80775">
        <w:rPr>
          <w:rFonts w:ascii="Arial MT" w:hAnsi="Arial MT" w:cs="Arial"/>
          <w:b/>
          <w:color w:val="000000"/>
          <w:kern w:val="0"/>
          <w:sz w:val="24"/>
          <w:szCs w:val="24"/>
        </w:rPr>
        <w:t>Члан 3</w:t>
      </w:r>
      <w:r w:rsidRPr="00F80775">
        <w:rPr>
          <w:rFonts w:ascii="Arial MT" w:hAnsi="Arial MT" w:cs="Arial"/>
          <w:b/>
          <w:color w:val="000000"/>
          <w:kern w:val="0"/>
          <w:sz w:val="24"/>
          <w:szCs w:val="24"/>
          <w:lang w:val="sr-Cyrl-RS"/>
        </w:rPr>
        <w:t>1</w:t>
      </w:r>
      <w:r w:rsidRPr="00F80775">
        <w:rPr>
          <w:rFonts w:ascii="Arial MT" w:hAnsi="Arial MT" w:cs="Arial"/>
          <w:color w:val="000000"/>
          <w:kern w:val="0"/>
          <w:sz w:val="24"/>
          <w:szCs w:val="24"/>
        </w:rPr>
        <w:t>.</w:t>
      </w:r>
    </w:p>
    <w:p w14:paraId="65C10CF0" w14:textId="77777777" w:rsidR="00D842A4" w:rsidRPr="00F80775" w:rsidRDefault="00D842A4" w:rsidP="00D842A4">
      <w:pPr>
        <w:tabs>
          <w:tab w:val="left" w:pos="567"/>
        </w:tabs>
        <w:autoSpaceDE w:val="0"/>
        <w:jc w:val="both"/>
        <w:textAlignment w:val="auto"/>
        <w:rPr>
          <w:rFonts w:cs="Arial"/>
          <w:color w:val="000000"/>
          <w:kern w:val="0"/>
          <w:sz w:val="24"/>
          <w:szCs w:val="24"/>
        </w:rPr>
      </w:pPr>
      <w:r w:rsidRPr="00F80775">
        <w:rPr>
          <w:rFonts w:cs="Arial"/>
          <w:color w:val="000000"/>
          <w:kern w:val="0"/>
          <w:sz w:val="24"/>
          <w:szCs w:val="24"/>
        </w:rPr>
        <w:t>Решавање спорова који могу настати из овог Уговора ,а које се не могу решити споразумно између уговорних страна,</w:t>
      </w:r>
      <w:r w:rsidRPr="00F80775">
        <w:rPr>
          <w:rFonts w:cs="Arial"/>
          <w:color w:val="000000"/>
          <w:kern w:val="0"/>
          <w:sz w:val="24"/>
          <w:szCs w:val="24"/>
          <w:lang w:val="sr-Cyrl-RS"/>
        </w:rPr>
        <w:t xml:space="preserve"> </w:t>
      </w:r>
      <w:r w:rsidRPr="00F80775">
        <w:rPr>
          <w:rFonts w:cs="Arial"/>
          <w:color w:val="000000"/>
          <w:kern w:val="0"/>
          <w:sz w:val="24"/>
          <w:szCs w:val="24"/>
        </w:rPr>
        <w:t>повериће се стварно надлежном суду у Београду.</w:t>
      </w:r>
    </w:p>
    <w:p w14:paraId="3A1A2DED" w14:textId="77777777" w:rsidR="00D842A4" w:rsidRDefault="00D842A4" w:rsidP="00D842A4">
      <w:pPr>
        <w:tabs>
          <w:tab w:val="left" w:pos="567"/>
        </w:tabs>
        <w:autoSpaceDE w:val="0"/>
        <w:jc w:val="center"/>
        <w:textAlignment w:val="auto"/>
        <w:rPr>
          <w:rFonts w:ascii="Arial MT" w:hAnsi="Arial MT" w:cs="Arial"/>
          <w:b/>
          <w:color w:val="000000"/>
          <w:kern w:val="0"/>
          <w:sz w:val="24"/>
          <w:szCs w:val="24"/>
        </w:rPr>
      </w:pPr>
    </w:p>
    <w:p w14:paraId="1960B5AA"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lang w:val="sr-Cyrl-RS"/>
        </w:rPr>
      </w:pPr>
      <w:r w:rsidRPr="00F22D0E">
        <w:rPr>
          <w:rFonts w:ascii="Arial MT" w:hAnsi="Arial MT" w:cs="Arial"/>
          <w:b/>
          <w:color w:val="000000"/>
          <w:kern w:val="0"/>
          <w:sz w:val="24"/>
          <w:szCs w:val="24"/>
        </w:rPr>
        <w:t>Члан 3</w:t>
      </w:r>
      <w:r w:rsidRPr="00F22D0E">
        <w:rPr>
          <w:rFonts w:ascii="Arial MT" w:hAnsi="Arial MT" w:cs="Arial"/>
          <w:b/>
          <w:color w:val="000000"/>
          <w:kern w:val="0"/>
          <w:sz w:val="24"/>
          <w:szCs w:val="24"/>
          <w:lang w:val="sr-Cyrl-RS"/>
        </w:rPr>
        <w:t>2.</w:t>
      </w:r>
    </w:p>
    <w:p w14:paraId="2E26090F"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0436572D"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33BAFAD7"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p>
    <w:p w14:paraId="2735EB5D"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3</w:t>
      </w:r>
      <w:r w:rsidRPr="00F22D0E">
        <w:rPr>
          <w:rFonts w:ascii="Arial MT" w:hAnsi="Arial MT" w:cs="Arial"/>
          <w:b/>
          <w:color w:val="000000"/>
          <w:kern w:val="0"/>
          <w:sz w:val="24"/>
          <w:szCs w:val="24"/>
          <w:lang w:val="sr-Cyrl-RS"/>
        </w:rPr>
        <w:t>3</w:t>
      </w:r>
      <w:r w:rsidRPr="00F22D0E">
        <w:rPr>
          <w:rFonts w:ascii="Arial MT" w:hAnsi="Arial MT" w:cs="Arial"/>
          <w:color w:val="000000"/>
          <w:kern w:val="0"/>
          <w:sz w:val="24"/>
          <w:szCs w:val="24"/>
        </w:rPr>
        <w:t>.</w:t>
      </w:r>
    </w:p>
    <w:p w14:paraId="5A931FC8"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Саставни део овог Уговора чине:</w:t>
      </w:r>
    </w:p>
    <w:p w14:paraId="5937230E"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1</w:t>
      </w:r>
      <w:r w:rsidRPr="00F22D0E">
        <w:rPr>
          <w:rFonts w:ascii="Arial MT" w:hAnsi="Arial MT" w:cs="Arial"/>
          <w:color w:val="000000"/>
          <w:kern w:val="0"/>
          <w:sz w:val="24"/>
          <w:szCs w:val="24"/>
        </w:rPr>
        <w:tab/>
        <w:t>Понуда;</w:t>
      </w:r>
      <w:r w:rsidRPr="00F22D0E">
        <w:rPr>
          <w:rFonts w:ascii="Arial MT" w:hAnsi="Arial MT" w:cs="Arial"/>
          <w:color w:val="000000"/>
          <w:kern w:val="0"/>
          <w:sz w:val="24"/>
          <w:szCs w:val="24"/>
        </w:rPr>
        <w:tab/>
      </w:r>
    </w:p>
    <w:p w14:paraId="3348C367" w14:textId="77777777" w:rsidR="00D842A4" w:rsidRPr="00F22D0E"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2</w:t>
      </w:r>
      <w:r w:rsidRPr="00F22D0E">
        <w:rPr>
          <w:rFonts w:ascii="Arial MT" w:hAnsi="Arial MT" w:cs="Arial"/>
          <w:color w:val="000000"/>
          <w:kern w:val="0"/>
          <w:sz w:val="24"/>
          <w:szCs w:val="24"/>
        </w:rPr>
        <w:tab/>
        <w:t>Структура цене из Понуде;</w:t>
      </w:r>
    </w:p>
    <w:p w14:paraId="097D0ECD" w14:textId="77777777" w:rsidR="00D842A4" w:rsidRPr="00F22D0E" w:rsidRDefault="00D842A4" w:rsidP="00D842A4">
      <w:pPr>
        <w:tabs>
          <w:tab w:val="left" w:pos="567"/>
          <w:tab w:val="left" w:pos="2190"/>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3         Техничка спецификација</w:t>
      </w:r>
    </w:p>
    <w:p w14:paraId="1DAD93C9"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4</w:t>
      </w:r>
      <w:r w:rsidRPr="00F22D0E">
        <w:rPr>
          <w:rFonts w:ascii="Arial MT" w:hAnsi="Arial MT" w:cs="Arial"/>
          <w:color w:val="000000"/>
          <w:kern w:val="0"/>
          <w:sz w:val="24"/>
          <w:szCs w:val="24"/>
        </w:rPr>
        <w:tab/>
        <w:t>Безбедност и здравље на раду;</w:t>
      </w:r>
    </w:p>
    <w:p w14:paraId="270B3A2C" w14:textId="77777777" w:rsidR="00D842A4" w:rsidRPr="00F22D0E" w:rsidRDefault="00D842A4" w:rsidP="00D842A4">
      <w:pPr>
        <w:tabs>
          <w:tab w:val="left" w:pos="567"/>
        </w:tabs>
        <w:autoSpaceDE w:val="0"/>
        <w:jc w:val="both"/>
        <w:textAlignment w:val="auto"/>
        <w:rPr>
          <w:rFonts w:ascii="Arial MT" w:hAnsi="Arial MT" w:cs="Arial"/>
          <w:color w:val="00B0F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5</w:t>
      </w:r>
      <w:r w:rsidRPr="00F22D0E">
        <w:rPr>
          <w:rFonts w:ascii="Arial MT" w:hAnsi="Arial MT" w:cs="Arial"/>
          <w:color w:val="000000"/>
          <w:kern w:val="0"/>
          <w:sz w:val="24"/>
          <w:szCs w:val="24"/>
        </w:rPr>
        <w:t xml:space="preserve">        </w:t>
      </w:r>
      <w:r w:rsidRPr="00F22D0E">
        <w:rPr>
          <w:rFonts w:ascii="Arial MT" w:hAnsi="Arial MT" w:cs="Arial"/>
          <w:color w:val="00B0F0"/>
          <w:kern w:val="0"/>
          <w:sz w:val="24"/>
          <w:szCs w:val="24"/>
        </w:rPr>
        <w:t>Споразум о заједничком извршењу услуге</w:t>
      </w:r>
    </w:p>
    <w:p w14:paraId="74C36DA4" w14:textId="77777777" w:rsidR="00D842A4" w:rsidRPr="00F22D0E" w:rsidRDefault="00D842A4" w:rsidP="00D842A4">
      <w:pPr>
        <w:tabs>
          <w:tab w:val="left" w:pos="567"/>
        </w:tabs>
        <w:autoSpaceDE w:val="0"/>
        <w:jc w:val="both"/>
        <w:textAlignment w:val="auto"/>
        <w:rPr>
          <w:rFonts w:ascii="Arial MT" w:hAnsi="Arial MT" w:cs="Arial"/>
          <w:color w:val="00B0F0"/>
          <w:kern w:val="0"/>
          <w:sz w:val="24"/>
          <w:szCs w:val="24"/>
        </w:rPr>
      </w:pPr>
    </w:p>
    <w:p w14:paraId="08522D9C"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p>
    <w:p w14:paraId="53AC650E" w14:textId="77777777" w:rsidR="00D842A4" w:rsidRPr="00F22D0E" w:rsidRDefault="00D842A4" w:rsidP="00D842A4">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3</w:t>
      </w:r>
      <w:r w:rsidRPr="00F22D0E">
        <w:rPr>
          <w:rFonts w:ascii="Arial MT" w:hAnsi="Arial MT" w:cs="Arial"/>
          <w:b/>
          <w:color w:val="000000"/>
          <w:kern w:val="0"/>
          <w:sz w:val="24"/>
          <w:szCs w:val="24"/>
          <w:lang w:val="sr-Cyrl-RS"/>
        </w:rPr>
        <w:t>4</w:t>
      </w:r>
      <w:r w:rsidRPr="00F22D0E">
        <w:rPr>
          <w:rFonts w:ascii="Arial MT" w:hAnsi="Arial MT" w:cs="Arial"/>
          <w:color w:val="000000"/>
          <w:kern w:val="0"/>
          <w:sz w:val="24"/>
          <w:szCs w:val="24"/>
        </w:rPr>
        <w:t>.</w:t>
      </w:r>
    </w:p>
    <w:p w14:paraId="17ADAA72"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14:paraId="7C70A184"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07F13773" w14:textId="77777777" w:rsidR="00D842A4" w:rsidRPr="00F22D0E" w:rsidRDefault="00D842A4" w:rsidP="00D842A4">
      <w:pPr>
        <w:tabs>
          <w:tab w:val="left" w:pos="567"/>
        </w:tabs>
        <w:autoSpaceDE w:val="0"/>
        <w:jc w:val="both"/>
        <w:textAlignment w:val="auto"/>
        <w:rPr>
          <w:rFonts w:ascii="Arial MT" w:hAnsi="Arial MT"/>
          <w:color w:val="000000"/>
          <w:kern w:val="0"/>
          <w:sz w:val="24"/>
          <w:szCs w:val="24"/>
        </w:rPr>
      </w:pPr>
    </w:p>
    <w:p w14:paraId="4BE8D8DF" w14:textId="77777777" w:rsidR="00D842A4" w:rsidRPr="00F22D0E" w:rsidRDefault="00D842A4" w:rsidP="00D842A4">
      <w:pPr>
        <w:tabs>
          <w:tab w:val="left" w:pos="567"/>
          <w:tab w:val="left" w:pos="6360"/>
        </w:tabs>
        <w:autoSpaceDE w:val="0"/>
        <w:jc w:val="both"/>
        <w:textAlignment w:val="auto"/>
        <w:rPr>
          <w:rFonts w:ascii="Arial MT" w:hAnsi="Arial MT" w:cs="Arial"/>
          <w:b/>
          <w:color w:val="000000"/>
          <w:kern w:val="0"/>
          <w:sz w:val="24"/>
          <w:szCs w:val="24"/>
        </w:rPr>
      </w:pPr>
      <w:r w:rsidRPr="00F22D0E">
        <w:rPr>
          <w:rFonts w:ascii="Arial MT" w:hAnsi="Arial MT" w:cs="Arial"/>
          <w:b/>
          <w:color w:val="000000"/>
          <w:kern w:val="0"/>
          <w:sz w:val="24"/>
          <w:szCs w:val="24"/>
        </w:rPr>
        <w:t xml:space="preserve">        </w:t>
      </w:r>
    </w:p>
    <w:p w14:paraId="3ED4AF4A" w14:textId="77777777" w:rsidR="00D842A4" w:rsidRPr="00F22D0E" w:rsidRDefault="00D842A4" w:rsidP="00D842A4">
      <w:pPr>
        <w:numPr>
          <w:ilvl w:val="0"/>
          <w:numId w:val="48"/>
        </w:numPr>
        <w:suppressAutoHyphens w:val="0"/>
        <w:autoSpaceDE w:val="0"/>
        <w:jc w:val="both"/>
        <w:textAlignment w:val="auto"/>
        <w:rPr>
          <w:rFonts w:cs="Arial"/>
          <w:color w:val="00B0F0"/>
          <w:kern w:val="0"/>
          <w:sz w:val="24"/>
          <w:szCs w:val="24"/>
        </w:rPr>
      </w:pPr>
    </w:p>
    <w:p w14:paraId="00558048" w14:textId="77777777" w:rsidR="00D842A4" w:rsidRDefault="00D842A4" w:rsidP="00D842A4">
      <w:pPr>
        <w:pStyle w:val="KDPodnaslov1"/>
        <w:spacing w:before="0"/>
        <w:outlineLvl w:val="9"/>
        <w:rPr>
          <w:rFonts w:ascii="Arial" w:hAnsi="Arial" w:cs="Arial"/>
        </w:rPr>
      </w:pPr>
    </w:p>
    <w:p w14:paraId="6B26E7D3" w14:textId="77777777" w:rsidR="00D842A4" w:rsidRDefault="00D842A4" w:rsidP="00D842A4">
      <w:pPr>
        <w:pStyle w:val="KDPodnaslov1"/>
        <w:spacing w:before="0"/>
        <w:outlineLvl w:val="9"/>
        <w:rPr>
          <w:rFonts w:ascii="Arial" w:hAnsi="Arial" w:cs="Arial"/>
        </w:rPr>
      </w:pPr>
    </w:p>
    <w:p w14:paraId="4E988728" w14:textId="77777777" w:rsidR="00D842A4" w:rsidRDefault="00D842A4" w:rsidP="00D842A4">
      <w:pPr>
        <w:pStyle w:val="KDPodnaslov1"/>
        <w:spacing w:before="0"/>
        <w:outlineLvl w:val="9"/>
        <w:rPr>
          <w:rFonts w:ascii="Arial" w:hAnsi="Arial" w:cs="Arial"/>
          <w:lang w:val="sr-Cyrl-RS"/>
        </w:rPr>
      </w:pPr>
    </w:p>
    <w:p w14:paraId="4C85FB59" w14:textId="77777777" w:rsidR="00D842A4" w:rsidRDefault="00D842A4" w:rsidP="00D842A4">
      <w:pPr>
        <w:jc w:val="both"/>
        <w:rPr>
          <w:rFonts w:cs="Arial"/>
          <w:sz w:val="24"/>
          <w:szCs w:val="24"/>
          <w:lang w:val="sr-Cyrl-CS" w:eastAsia="ar-SA"/>
        </w:rPr>
      </w:pPr>
    </w:p>
    <w:tbl>
      <w:tblPr>
        <w:tblW w:w="9901" w:type="dxa"/>
        <w:jc w:val="center"/>
        <w:tblLook w:val="04A0" w:firstRow="1" w:lastRow="0" w:firstColumn="1" w:lastColumn="0" w:noHBand="0" w:noVBand="1"/>
      </w:tblPr>
      <w:tblGrid>
        <w:gridCol w:w="5159"/>
        <w:gridCol w:w="4742"/>
      </w:tblGrid>
      <w:tr w:rsidR="00D842A4" w:rsidRPr="00B35200" w14:paraId="2C2E4C98" w14:textId="77777777" w:rsidTr="009710DF">
        <w:trPr>
          <w:trHeight w:val="944"/>
          <w:jc w:val="center"/>
        </w:trPr>
        <w:tc>
          <w:tcPr>
            <w:tcW w:w="5159" w:type="dxa"/>
            <w:shd w:val="clear" w:color="auto" w:fill="auto"/>
            <w:vAlign w:val="center"/>
          </w:tcPr>
          <w:p w14:paraId="4B085BCD" w14:textId="77777777" w:rsidR="00D842A4" w:rsidRPr="00B35200" w:rsidRDefault="00D842A4" w:rsidP="009710DF">
            <w:pPr>
              <w:jc w:val="center"/>
              <w:rPr>
                <w:rFonts w:cs="Arial"/>
                <w:sz w:val="24"/>
                <w:szCs w:val="24"/>
              </w:rPr>
            </w:pPr>
            <w:r w:rsidRPr="00B35200">
              <w:rPr>
                <w:rFonts w:cs="Arial"/>
                <w:sz w:val="24"/>
                <w:szCs w:val="24"/>
              </w:rPr>
              <w:t>КОРИСНИК УСЛУГЕ</w:t>
            </w:r>
            <w:r w:rsidRPr="00B35200">
              <w:rPr>
                <w:rFonts w:cs="Arial"/>
                <w:sz w:val="24"/>
                <w:szCs w:val="24"/>
                <w:lang w:val="sr-Cyrl-RS"/>
              </w:rPr>
              <w:t xml:space="preserve"> </w:t>
            </w:r>
          </w:p>
          <w:p w14:paraId="1AB6927A" w14:textId="77777777" w:rsidR="00D842A4" w:rsidRPr="00B35200" w:rsidRDefault="00D842A4" w:rsidP="009710DF">
            <w:pPr>
              <w:jc w:val="center"/>
              <w:rPr>
                <w:rFonts w:cs="Arial"/>
                <w:sz w:val="24"/>
                <w:szCs w:val="24"/>
                <w:lang w:val="sr-Cyrl-RS"/>
              </w:rPr>
            </w:pPr>
            <w:r w:rsidRPr="00B35200">
              <w:rPr>
                <w:rFonts w:cs="Arial"/>
                <w:sz w:val="24"/>
                <w:szCs w:val="24"/>
                <w:lang w:val="sr-Cyrl-RS"/>
              </w:rPr>
              <w:t>Финансијски директор РБ Колубара</w:t>
            </w:r>
          </w:p>
          <w:p w14:paraId="691E2557" w14:textId="77777777" w:rsidR="00D842A4" w:rsidRPr="00B35200" w:rsidRDefault="00D842A4" w:rsidP="009710DF">
            <w:pPr>
              <w:jc w:val="center"/>
              <w:rPr>
                <w:rFonts w:cs="Arial"/>
                <w:sz w:val="24"/>
                <w:szCs w:val="24"/>
                <w:highlight w:val="yellow"/>
                <w:lang w:val="sr-Cyrl-CS" w:eastAsia="ar-SA"/>
              </w:rPr>
            </w:pPr>
          </w:p>
        </w:tc>
        <w:tc>
          <w:tcPr>
            <w:tcW w:w="4742" w:type="dxa"/>
            <w:shd w:val="clear" w:color="auto" w:fill="auto"/>
            <w:vAlign w:val="center"/>
          </w:tcPr>
          <w:p w14:paraId="448B5E56" w14:textId="77777777" w:rsidR="00D842A4" w:rsidRPr="00B35200" w:rsidRDefault="00D842A4" w:rsidP="009710DF">
            <w:pPr>
              <w:jc w:val="center"/>
              <w:rPr>
                <w:rFonts w:cs="Arial"/>
                <w:sz w:val="24"/>
                <w:szCs w:val="24"/>
              </w:rPr>
            </w:pPr>
            <w:r w:rsidRPr="00B35200">
              <w:rPr>
                <w:rFonts w:cs="Arial"/>
                <w:sz w:val="24"/>
                <w:szCs w:val="24"/>
              </w:rPr>
              <w:t>ПРУЖАЛАЦ  УСЛУГЕ</w:t>
            </w:r>
          </w:p>
          <w:p w14:paraId="31AEDA04" w14:textId="77777777" w:rsidR="00D842A4" w:rsidRPr="00B35200" w:rsidRDefault="00D842A4" w:rsidP="009710DF">
            <w:pPr>
              <w:tabs>
                <w:tab w:val="left" w:pos="567"/>
              </w:tabs>
              <w:autoSpaceDE w:val="0"/>
              <w:jc w:val="center"/>
              <w:textAlignment w:val="auto"/>
              <w:rPr>
                <w:rFonts w:ascii="Arial MT" w:hAnsi="Arial MT"/>
                <w:color w:val="000000"/>
                <w:kern w:val="0"/>
                <w:sz w:val="24"/>
                <w:szCs w:val="24"/>
              </w:rPr>
            </w:pPr>
            <w:r w:rsidRPr="00B35200">
              <w:rPr>
                <w:rFonts w:ascii="Arial MT" w:hAnsi="Arial MT" w:cs="Arial"/>
                <w:color w:val="000000"/>
                <w:kern w:val="0"/>
                <w:sz w:val="24"/>
                <w:szCs w:val="24"/>
              </w:rPr>
              <w:t>Назив</w:t>
            </w:r>
          </w:p>
          <w:p w14:paraId="1BEE9DF4" w14:textId="77777777" w:rsidR="00D842A4" w:rsidRPr="00B35200" w:rsidRDefault="00D842A4" w:rsidP="009710DF">
            <w:pPr>
              <w:jc w:val="center"/>
              <w:rPr>
                <w:rFonts w:cs="Arial"/>
                <w:sz w:val="24"/>
                <w:szCs w:val="24"/>
                <w:lang w:val="sr-Cyrl-RS"/>
              </w:rPr>
            </w:pPr>
          </w:p>
        </w:tc>
      </w:tr>
      <w:tr w:rsidR="00D842A4" w:rsidRPr="00B35200" w14:paraId="3FF7FBC4" w14:textId="77777777" w:rsidTr="009710DF">
        <w:trPr>
          <w:trHeight w:val="315"/>
          <w:jc w:val="center"/>
        </w:trPr>
        <w:tc>
          <w:tcPr>
            <w:tcW w:w="5159" w:type="dxa"/>
            <w:shd w:val="clear" w:color="auto" w:fill="auto"/>
            <w:vAlign w:val="center"/>
          </w:tcPr>
          <w:p w14:paraId="073D2A7B" w14:textId="77777777" w:rsidR="00D842A4" w:rsidRPr="00B35200" w:rsidRDefault="00D842A4" w:rsidP="009710DF">
            <w:pPr>
              <w:jc w:val="center"/>
              <w:rPr>
                <w:rFonts w:cs="Arial"/>
                <w:sz w:val="24"/>
                <w:szCs w:val="24"/>
                <w:lang w:val="sr-Cyrl-CS" w:eastAsia="ar-SA"/>
              </w:rPr>
            </w:pPr>
            <w:r w:rsidRPr="00B35200">
              <w:rPr>
                <w:rFonts w:cs="Arial"/>
                <w:sz w:val="24"/>
                <w:szCs w:val="24"/>
                <w:lang w:val="sr-Cyrl-CS" w:eastAsia="ar-SA"/>
              </w:rPr>
              <w:t>__________________________</w:t>
            </w:r>
          </w:p>
        </w:tc>
        <w:tc>
          <w:tcPr>
            <w:tcW w:w="4742" w:type="dxa"/>
            <w:shd w:val="clear" w:color="auto" w:fill="auto"/>
            <w:vAlign w:val="center"/>
          </w:tcPr>
          <w:p w14:paraId="50935A31" w14:textId="77777777" w:rsidR="00D842A4" w:rsidRPr="00B35200" w:rsidRDefault="00D842A4" w:rsidP="009710DF">
            <w:pPr>
              <w:tabs>
                <w:tab w:val="left" w:pos="1085"/>
              </w:tabs>
              <w:jc w:val="center"/>
              <w:rPr>
                <w:rFonts w:cs="Arial"/>
                <w:sz w:val="24"/>
                <w:szCs w:val="24"/>
                <w:lang w:val="sr-Cyrl-CS" w:eastAsia="ar-SA"/>
              </w:rPr>
            </w:pPr>
            <w:r w:rsidRPr="00B35200">
              <w:rPr>
                <w:rFonts w:cs="Arial"/>
                <w:sz w:val="24"/>
                <w:szCs w:val="24"/>
                <w:lang w:val="sr-Cyrl-CS" w:eastAsia="ar-SA"/>
              </w:rPr>
              <w:t>__________________________</w:t>
            </w:r>
          </w:p>
        </w:tc>
      </w:tr>
      <w:tr w:rsidR="00D842A4" w:rsidRPr="00B35200" w14:paraId="184B3500" w14:textId="77777777" w:rsidTr="009710DF">
        <w:trPr>
          <w:trHeight w:val="315"/>
          <w:jc w:val="center"/>
        </w:trPr>
        <w:tc>
          <w:tcPr>
            <w:tcW w:w="5159" w:type="dxa"/>
            <w:shd w:val="clear" w:color="auto" w:fill="auto"/>
          </w:tcPr>
          <w:p w14:paraId="2782729C" w14:textId="77777777" w:rsidR="00D842A4" w:rsidRPr="00B35200" w:rsidRDefault="00D842A4" w:rsidP="009710DF">
            <w:pPr>
              <w:jc w:val="both"/>
              <w:rPr>
                <w:rFonts w:cs="Arial"/>
                <w:sz w:val="24"/>
                <w:szCs w:val="24"/>
                <w:lang w:val="sr-Cyrl-CS" w:eastAsia="ar-SA"/>
              </w:rPr>
            </w:pPr>
            <w:r w:rsidRPr="00B35200">
              <w:rPr>
                <w:rFonts w:cs="Arial"/>
                <w:sz w:val="24"/>
                <w:szCs w:val="24"/>
                <w:lang w:val="sr-Cyrl-CS"/>
              </w:rPr>
              <w:t xml:space="preserve">              </w:t>
            </w:r>
            <w:r>
              <w:rPr>
                <w:rFonts w:cs="Arial"/>
                <w:sz w:val="24"/>
                <w:szCs w:val="24"/>
                <w:lang w:val="sr-Cyrl-CS"/>
              </w:rPr>
              <w:t xml:space="preserve">     </w:t>
            </w:r>
            <w:r w:rsidRPr="00B35200">
              <w:rPr>
                <w:rFonts w:cs="Arial"/>
                <w:sz w:val="24"/>
                <w:szCs w:val="24"/>
                <w:lang w:val="sr-Cyrl-CS"/>
              </w:rPr>
              <w:t xml:space="preserve"> </w:t>
            </w:r>
            <w:r>
              <w:rPr>
                <w:rFonts w:cs="Arial"/>
                <w:sz w:val="24"/>
                <w:szCs w:val="24"/>
                <w:lang w:val="sr-Cyrl-CS" w:eastAsia="ar-SA"/>
              </w:rPr>
              <w:t>Владан Марковић</w:t>
            </w:r>
          </w:p>
          <w:p w14:paraId="52738D6F" w14:textId="77777777" w:rsidR="00D842A4" w:rsidRPr="00B35200" w:rsidRDefault="00D842A4" w:rsidP="009710DF">
            <w:pPr>
              <w:jc w:val="both"/>
              <w:rPr>
                <w:rFonts w:cs="Arial"/>
                <w:sz w:val="24"/>
                <w:szCs w:val="24"/>
                <w:lang w:val="sr-Cyrl-CS" w:eastAsia="ar-SA"/>
              </w:rPr>
            </w:pPr>
          </w:p>
        </w:tc>
        <w:tc>
          <w:tcPr>
            <w:tcW w:w="4742" w:type="dxa"/>
            <w:shd w:val="clear" w:color="auto" w:fill="auto"/>
            <w:vAlign w:val="center"/>
          </w:tcPr>
          <w:p w14:paraId="3605AF18" w14:textId="77777777" w:rsidR="00D842A4" w:rsidRPr="00B35200" w:rsidRDefault="00D842A4" w:rsidP="009710DF">
            <w:pPr>
              <w:jc w:val="center"/>
              <w:rPr>
                <w:rFonts w:cs="Arial"/>
                <w:sz w:val="24"/>
                <w:szCs w:val="24"/>
              </w:rPr>
            </w:pPr>
            <w:r w:rsidRPr="00B35200">
              <w:rPr>
                <w:rFonts w:cs="Arial"/>
                <w:sz w:val="24"/>
                <w:szCs w:val="24"/>
              </w:rPr>
              <w:t>Име и презиме</w:t>
            </w:r>
          </w:p>
          <w:p w14:paraId="131B0868" w14:textId="77777777" w:rsidR="00D842A4" w:rsidRPr="00C414F5" w:rsidRDefault="00D842A4" w:rsidP="009710DF">
            <w:pPr>
              <w:tabs>
                <w:tab w:val="left" w:pos="567"/>
              </w:tabs>
              <w:autoSpaceDE w:val="0"/>
              <w:jc w:val="center"/>
              <w:textAlignment w:val="auto"/>
              <w:rPr>
                <w:rFonts w:ascii="Arial MT" w:hAnsi="Arial MT" w:cs="Arial"/>
                <w:color w:val="000000"/>
                <w:kern w:val="0"/>
                <w:sz w:val="24"/>
                <w:szCs w:val="24"/>
              </w:rPr>
            </w:pPr>
            <w:r>
              <w:rPr>
                <w:rFonts w:ascii="Arial MT" w:hAnsi="Arial MT" w:cs="Arial"/>
                <w:color w:val="000000"/>
                <w:kern w:val="0"/>
                <w:sz w:val="24"/>
                <w:szCs w:val="24"/>
              </w:rPr>
              <w:t>Функција</w:t>
            </w:r>
          </w:p>
          <w:p w14:paraId="0F1E4BB6" w14:textId="77777777" w:rsidR="00D842A4" w:rsidRPr="00B35200" w:rsidRDefault="00D842A4" w:rsidP="009710DF">
            <w:pPr>
              <w:tabs>
                <w:tab w:val="left" w:pos="567"/>
              </w:tabs>
              <w:autoSpaceDE w:val="0"/>
              <w:jc w:val="both"/>
              <w:textAlignment w:val="auto"/>
              <w:rPr>
                <w:rFonts w:ascii="Arial MT" w:hAnsi="Arial MT"/>
                <w:color w:val="000000"/>
                <w:kern w:val="0"/>
                <w:sz w:val="24"/>
                <w:szCs w:val="24"/>
              </w:rPr>
            </w:pPr>
          </w:p>
        </w:tc>
      </w:tr>
    </w:tbl>
    <w:p w14:paraId="183CF71A" w14:textId="77777777" w:rsidR="00D842A4" w:rsidRDefault="00D842A4" w:rsidP="00D842A4">
      <w:pPr>
        <w:pStyle w:val="KDPodnaslov1"/>
        <w:spacing w:before="0"/>
        <w:outlineLvl w:val="9"/>
        <w:rPr>
          <w:rFonts w:ascii="Arial" w:hAnsi="Arial" w:cs="Arial"/>
        </w:rPr>
      </w:pPr>
    </w:p>
    <w:p w14:paraId="75E05976" w14:textId="77777777" w:rsidR="00D842A4" w:rsidRDefault="00D842A4" w:rsidP="00D842A4">
      <w:pPr>
        <w:pStyle w:val="KDPodnaslov1"/>
        <w:spacing w:before="0"/>
        <w:outlineLvl w:val="9"/>
        <w:rPr>
          <w:rFonts w:ascii="Arial" w:hAnsi="Arial" w:cs="Arial"/>
        </w:rPr>
      </w:pPr>
    </w:p>
    <w:p w14:paraId="3AD50CD6" w14:textId="77777777" w:rsidR="00D842A4" w:rsidRDefault="00D842A4" w:rsidP="00D842A4">
      <w:pPr>
        <w:pStyle w:val="KDPodnaslov1"/>
        <w:spacing w:before="0"/>
        <w:outlineLvl w:val="9"/>
        <w:rPr>
          <w:rFonts w:ascii="Arial" w:hAnsi="Arial" w:cs="Arial"/>
        </w:rPr>
      </w:pPr>
    </w:p>
    <w:p w14:paraId="63332E8E" w14:textId="77777777" w:rsidR="00D842A4" w:rsidRDefault="00D842A4" w:rsidP="00D325A3">
      <w:pPr>
        <w:tabs>
          <w:tab w:val="left" w:pos="567"/>
        </w:tabs>
        <w:autoSpaceDE w:val="0"/>
        <w:textAlignment w:val="auto"/>
        <w:rPr>
          <w:rFonts w:cs="Arial"/>
          <w:b/>
          <w:color w:val="000000"/>
          <w:kern w:val="0"/>
          <w:sz w:val="24"/>
          <w:szCs w:val="24"/>
        </w:rPr>
      </w:pPr>
    </w:p>
    <w:p w14:paraId="5CCB3D1B" w14:textId="77777777" w:rsidR="00D842A4" w:rsidRDefault="00D842A4" w:rsidP="00D325A3">
      <w:pPr>
        <w:tabs>
          <w:tab w:val="left" w:pos="567"/>
        </w:tabs>
        <w:autoSpaceDE w:val="0"/>
        <w:textAlignment w:val="auto"/>
        <w:rPr>
          <w:rFonts w:cs="Arial"/>
          <w:b/>
          <w:color w:val="000000"/>
          <w:kern w:val="0"/>
          <w:sz w:val="24"/>
          <w:szCs w:val="24"/>
        </w:rPr>
      </w:pPr>
    </w:p>
    <w:p w14:paraId="7BF40B1F" w14:textId="77777777" w:rsidR="00D842A4" w:rsidRDefault="00D842A4" w:rsidP="00D325A3">
      <w:pPr>
        <w:tabs>
          <w:tab w:val="left" w:pos="567"/>
        </w:tabs>
        <w:autoSpaceDE w:val="0"/>
        <w:textAlignment w:val="auto"/>
        <w:rPr>
          <w:rFonts w:cs="Arial"/>
          <w:b/>
          <w:color w:val="000000"/>
          <w:kern w:val="0"/>
          <w:sz w:val="24"/>
          <w:szCs w:val="24"/>
        </w:rPr>
      </w:pPr>
    </w:p>
    <w:p w14:paraId="5C5BAE0E" w14:textId="77777777" w:rsidR="00D842A4" w:rsidRDefault="00D842A4" w:rsidP="00D325A3">
      <w:pPr>
        <w:tabs>
          <w:tab w:val="left" w:pos="567"/>
        </w:tabs>
        <w:autoSpaceDE w:val="0"/>
        <w:textAlignment w:val="auto"/>
        <w:rPr>
          <w:rFonts w:cs="Arial"/>
          <w:b/>
          <w:color w:val="000000"/>
          <w:kern w:val="0"/>
          <w:sz w:val="24"/>
          <w:szCs w:val="24"/>
        </w:rPr>
      </w:pPr>
    </w:p>
    <w:p w14:paraId="44312A6C" w14:textId="77777777" w:rsidR="00D842A4" w:rsidRDefault="00D842A4" w:rsidP="00D325A3">
      <w:pPr>
        <w:tabs>
          <w:tab w:val="left" w:pos="567"/>
        </w:tabs>
        <w:autoSpaceDE w:val="0"/>
        <w:textAlignment w:val="auto"/>
        <w:rPr>
          <w:rFonts w:cs="Arial"/>
          <w:b/>
          <w:color w:val="000000"/>
          <w:kern w:val="0"/>
          <w:sz w:val="24"/>
          <w:szCs w:val="24"/>
        </w:rPr>
      </w:pPr>
    </w:p>
    <w:p w14:paraId="2D355B2F" w14:textId="77777777" w:rsidR="00D842A4" w:rsidRDefault="00D842A4" w:rsidP="00D325A3">
      <w:pPr>
        <w:tabs>
          <w:tab w:val="left" w:pos="567"/>
        </w:tabs>
        <w:autoSpaceDE w:val="0"/>
        <w:textAlignment w:val="auto"/>
        <w:rPr>
          <w:rFonts w:cs="Arial"/>
          <w:b/>
          <w:color w:val="000000"/>
          <w:kern w:val="0"/>
          <w:sz w:val="24"/>
          <w:szCs w:val="24"/>
        </w:rPr>
      </w:pPr>
    </w:p>
    <w:p w14:paraId="72F7EDC4" w14:textId="77777777" w:rsidR="00D842A4" w:rsidRDefault="00D842A4" w:rsidP="00D325A3">
      <w:pPr>
        <w:tabs>
          <w:tab w:val="left" w:pos="567"/>
        </w:tabs>
        <w:autoSpaceDE w:val="0"/>
        <w:textAlignment w:val="auto"/>
        <w:rPr>
          <w:rFonts w:cs="Arial"/>
          <w:b/>
          <w:color w:val="000000"/>
          <w:kern w:val="0"/>
          <w:sz w:val="24"/>
          <w:szCs w:val="24"/>
        </w:rPr>
      </w:pPr>
    </w:p>
    <w:p w14:paraId="2C697449" w14:textId="77777777" w:rsidR="00D842A4" w:rsidRDefault="00D842A4" w:rsidP="00D325A3">
      <w:pPr>
        <w:tabs>
          <w:tab w:val="left" w:pos="567"/>
        </w:tabs>
        <w:autoSpaceDE w:val="0"/>
        <w:textAlignment w:val="auto"/>
        <w:rPr>
          <w:rFonts w:cs="Arial"/>
          <w:b/>
          <w:color w:val="000000"/>
          <w:kern w:val="0"/>
          <w:sz w:val="24"/>
          <w:szCs w:val="24"/>
        </w:rPr>
      </w:pPr>
    </w:p>
    <w:p w14:paraId="649EE690" w14:textId="77777777" w:rsidR="00D842A4" w:rsidRDefault="00D842A4" w:rsidP="00D325A3">
      <w:pPr>
        <w:tabs>
          <w:tab w:val="left" w:pos="567"/>
        </w:tabs>
        <w:autoSpaceDE w:val="0"/>
        <w:textAlignment w:val="auto"/>
        <w:rPr>
          <w:rFonts w:cs="Arial"/>
          <w:b/>
          <w:color w:val="000000"/>
          <w:kern w:val="0"/>
          <w:sz w:val="24"/>
          <w:szCs w:val="24"/>
        </w:rPr>
      </w:pPr>
    </w:p>
    <w:p w14:paraId="3F001E8B" w14:textId="77777777" w:rsidR="00D842A4" w:rsidRDefault="00D842A4" w:rsidP="00D325A3">
      <w:pPr>
        <w:tabs>
          <w:tab w:val="left" w:pos="567"/>
        </w:tabs>
        <w:autoSpaceDE w:val="0"/>
        <w:textAlignment w:val="auto"/>
        <w:rPr>
          <w:rFonts w:cs="Arial"/>
          <w:b/>
          <w:color w:val="000000"/>
          <w:kern w:val="0"/>
          <w:sz w:val="24"/>
          <w:szCs w:val="24"/>
        </w:rPr>
      </w:pPr>
    </w:p>
    <w:p w14:paraId="02A09A7C" w14:textId="77777777" w:rsidR="00D842A4" w:rsidRDefault="00D842A4" w:rsidP="00D325A3">
      <w:pPr>
        <w:tabs>
          <w:tab w:val="left" w:pos="567"/>
        </w:tabs>
        <w:autoSpaceDE w:val="0"/>
        <w:textAlignment w:val="auto"/>
        <w:rPr>
          <w:rFonts w:cs="Arial"/>
          <w:b/>
          <w:color w:val="000000"/>
          <w:kern w:val="0"/>
          <w:sz w:val="24"/>
          <w:szCs w:val="24"/>
        </w:rPr>
      </w:pPr>
    </w:p>
    <w:p w14:paraId="66532E4F" w14:textId="77777777" w:rsidR="00D842A4" w:rsidRDefault="00D842A4" w:rsidP="00D325A3">
      <w:pPr>
        <w:tabs>
          <w:tab w:val="left" w:pos="567"/>
        </w:tabs>
        <w:autoSpaceDE w:val="0"/>
        <w:textAlignment w:val="auto"/>
        <w:rPr>
          <w:rFonts w:cs="Arial"/>
          <w:b/>
          <w:color w:val="000000"/>
          <w:kern w:val="0"/>
          <w:sz w:val="24"/>
          <w:szCs w:val="24"/>
        </w:rPr>
      </w:pPr>
    </w:p>
    <w:p w14:paraId="20246D70" w14:textId="77777777" w:rsidR="00D842A4" w:rsidRDefault="00D842A4" w:rsidP="00D325A3">
      <w:pPr>
        <w:tabs>
          <w:tab w:val="left" w:pos="567"/>
        </w:tabs>
        <w:autoSpaceDE w:val="0"/>
        <w:textAlignment w:val="auto"/>
        <w:rPr>
          <w:rFonts w:cs="Arial"/>
          <w:b/>
          <w:color w:val="000000"/>
          <w:kern w:val="0"/>
          <w:sz w:val="24"/>
          <w:szCs w:val="24"/>
        </w:rPr>
      </w:pPr>
    </w:p>
    <w:p w14:paraId="308718E9" w14:textId="77777777" w:rsidR="00D842A4" w:rsidRDefault="00D842A4" w:rsidP="00D325A3">
      <w:pPr>
        <w:tabs>
          <w:tab w:val="left" w:pos="567"/>
        </w:tabs>
        <w:autoSpaceDE w:val="0"/>
        <w:textAlignment w:val="auto"/>
        <w:rPr>
          <w:rFonts w:cs="Arial"/>
          <w:b/>
          <w:color w:val="000000"/>
          <w:kern w:val="0"/>
          <w:sz w:val="24"/>
          <w:szCs w:val="24"/>
        </w:rPr>
      </w:pPr>
    </w:p>
    <w:p w14:paraId="49D37777" w14:textId="77777777" w:rsidR="00D842A4" w:rsidRDefault="00D842A4" w:rsidP="00D325A3">
      <w:pPr>
        <w:tabs>
          <w:tab w:val="left" w:pos="567"/>
        </w:tabs>
        <w:autoSpaceDE w:val="0"/>
        <w:textAlignment w:val="auto"/>
        <w:rPr>
          <w:rFonts w:cs="Arial"/>
          <w:b/>
          <w:color w:val="000000"/>
          <w:kern w:val="0"/>
          <w:sz w:val="24"/>
          <w:szCs w:val="24"/>
        </w:rPr>
      </w:pPr>
    </w:p>
    <w:p w14:paraId="509ADB62" w14:textId="77777777" w:rsidR="00D842A4" w:rsidRDefault="00D842A4" w:rsidP="00D325A3">
      <w:pPr>
        <w:tabs>
          <w:tab w:val="left" w:pos="567"/>
        </w:tabs>
        <w:autoSpaceDE w:val="0"/>
        <w:textAlignment w:val="auto"/>
        <w:rPr>
          <w:rFonts w:cs="Arial"/>
          <w:b/>
          <w:color w:val="000000"/>
          <w:kern w:val="0"/>
          <w:sz w:val="24"/>
          <w:szCs w:val="24"/>
        </w:rPr>
      </w:pPr>
    </w:p>
    <w:p w14:paraId="7C9CA601" w14:textId="77777777" w:rsidR="00D842A4" w:rsidRDefault="00D842A4" w:rsidP="00D325A3">
      <w:pPr>
        <w:tabs>
          <w:tab w:val="left" w:pos="567"/>
        </w:tabs>
        <w:autoSpaceDE w:val="0"/>
        <w:textAlignment w:val="auto"/>
        <w:rPr>
          <w:rFonts w:cs="Arial"/>
          <w:b/>
          <w:color w:val="000000"/>
          <w:kern w:val="0"/>
          <w:sz w:val="24"/>
          <w:szCs w:val="24"/>
        </w:rPr>
      </w:pPr>
    </w:p>
    <w:p w14:paraId="209965BB" w14:textId="77777777" w:rsidR="00D842A4" w:rsidRDefault="00D842A4" w:rsidP="00D325A3">
      <w:pPr>
        <w:tabs>
          <w:tab w:val="left" w:pos="567"/>
        </w:tabs>
        <w:autoSpaceDE w:val="0"/>
        <w:textAlignment w:val="auto"/>
        <w:rPr>
          <w:rFonts w:cs="Arial"/>
          <w:b/>
          <w:color w:val="000000"/>
          <w:kern w:val="0"/>
          <w:sz w:val="24"/>
          <w:szCs w:val="24"/>
        </w:rPr>
      </w:pPr>
    </w:p>
    <w:p w14:paraId="10B53634" w14:textId="4AC194FF" w:rsidR="00D842A4" w:rsidRPr="00EF21E0" w:rsidRDefault="00D842A4" w:rsidP="00D842A4">
      <w:pPr>
        <w:pStyle w:val="KDPodnaslov1"/>
        <w:spacing w:before="0"/>
        <w:outlineLvl w:val="9"/>
        <w:rPr>
          <w:rFonts w:ascii="Arial" w:hAnsi="Arial" w:cs="Arial"/>
          <w:lang w:val="sr-Cyrl-RS"/>
        </w:rPr>
      </w:pPr>
      <w:r w:rsidRPr="007C6018">
        <w:rPr>
          <w:rFonts w:ascii="Arial" w:hAnsi="Arial" w:cs="Arial"/>
        </w:rPr>
        <w:lastRenderedPageBreak/>
        <w:t>МОДЕЛ УГОВОРА</w:t>
      </w:r>
      <w:r w:rsidRPr="007C6018">
        <w:rPr>
          <w:rFonts w:ascii="Arial" w:hAnsi="Arial" w:cs="Arial"/>
          <w:lang w:val="sr-Cyrl-RS"/>
        </w:rPr>
        <w:t xml:space="preserve"> - </w:t>
      </w:r>
      <w:r>
        <w:rPr>
          <w:rFonts w:ascii="Arial" w:hAnsi="Arial" w:cs="Arial"/>
          <w:lang w:val="sr-Cyrl-RS"/>
        </w:rPr>
        <w:t>Партија 5</w:t>
      </w:r>
    </w:p>
    <w:p w14:paraId="12ED1C4B" w14:textId="77777777" w:rsidR="00D842A4" w:rsidRPr="002E3741" w:rsidRDefault="00D842A4" w:rsidP="00D842A4">
      <w:pPr>
        <w:pStyle w:val="KDParagraf"/>
        <w:spacing w:before="0"/>
        <w:rPr>
          <w:rFonts w:ascii="Arial" w:hAnsi="Arial" w:cs="Arial"/>
        </w:rPr>
      </w:pPr>
      <w:r w:rsidRPr="002E3741">
        <w:rPr>
          <w:rFonts w:ascii="Arial" w:hAnsi="Arial" w:cs="Arial"/>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2D6333F3" w14:textId="77777777" w:rsidR="00D842A4" w:rsidRPr="002E3741" w:rsidRDefault="00D842A4" w:rsidP="00D842A4">
      <w:pPr>
        <w:pStyle w:val="KDParagraf"/>
        <w:spacing w:before="0"/>
        <w:jc w:val="center"/>
        <w:rPr>
          <w:rFonts w:ascii="Arial" w:hAnsi="Arial" w:cs="Arial"/>
        </w:rPr>
      </w:pPr>
      <w:r w:rsidRPr="002E3741">
        <w:rPr>
          <w:rFonts w:ascii="Arial" w:hAnsi="Arial" w:cs="Arial"/>
          <w:b/>
        </w:rPr>
        <w:t>Уговорне стране:</w:t>
      </w:r>
    </w:p>
    <w:p w14:paraId="51CCCEC9" w14:textId="77777777" w:rsidR="00D842A4" w:rsidRPr="002E3741" w:rsidRDefault="00D842A4" w:rsidP="00D842A4">
      <w:pPr>
        <w:widowControl/>
        <w:numPr>
          <w:ilvl w:val="0"/>
          <w:numId w:val="47"/>
        </w:numPr>
        <w:suppressAutoHyphens w:val="0"/>
        <w:autoSpaceDN/>
        <w:ind w:left="284" w:hanging="284"/>
        <w:contextualSpacing/>
        <w:jc w:val="both"/>
        <w:textAlignment w:val="auto"/>
        <w:rPr>
          <w:rFonts w:cs="Arial"/>
          <w:b/>
          <w:sz w:val="24"/>
          <w:szCs w:val="24"/>
          <w:lang w:val="sr-Cyrl-CS"/>
        </w:rPr>
      </w:pPr>
      <w:r w:rsidRPr="002E3741">
        <w:rPr>
          <w:rFonts w:cs="Arial"/>
          <w:sz w:val="24"/>
          <w:szCs w:val="24"/>
        </w:rPr>
        <w:t xml:space="preserve">Јавно предузеће „Електропривреда Србије“ Београд, </w:t>
      </w:r>
      <w:r>
        <w:rPr>
          <w:rFonts w:cs="Arial"/>
          <w:sz w:val="24"/>
          <w:szCs w:val="24"/>
          <w:lang w:val="sr-Cyrl-RS"/>
        </w:rPr>
        <w:t>у</w:t>
      </w:r>
      <w:r w:rsidRPr="002E3741">
        <w:rPr>
          <w:rFonts w:cs="Arial"/>
          <w:sz w:val="24"/>
          <w:szCs w:val="24"/>
        </w:rPr>
        <w:t xml:space="preserve">лица </w:t>
      </w:r>
      <w:r>
        <w:rPr>
          <w:rFonts w:cs="Arial"/>
          <w:sz w:val="24"/>
          <w:szCs w:val="24"/>
          <w:lang w:val="sr-Cyrl-RS"/>
        </w:rPr>
        <w:t>Балканска</w:t>
      </w:r>
      <w:r>
        <w:rPr>
          <w:rFonts w:cs="Arial"/>
          <w:sz w:val="24"/>
          <w:szCs w:val="24"/>
        </w:rPr>
        <w:t xml:space="preserve"> бр. 13</w:t>
      </w:r>
      <w:r w:rsidRPr="002E3741">
        <w:rPr>
          <w:rFonts w:cs="Arial"/>
          <w:sz w:val="24"/>
          <w:szCs w:val="24"/>
        </w:rPr>
        <w:t>, матични број: 200536</w:t>
      </w:r>
      <w:r>
        <w:rPr>
          <w:rFonts w:cs="Arial"/>
          <w:sz w:val="24"/>
          <w:szCs w:val="24"/>
        </w:rPr>
        <w:t xml:space="preserve">58, ПИБ 103920327, текући рачун </w:t>
      </w:r>
      <w:r>
        <w:rPr>
          <w:rFonts w:cs="Arial"/>
          <w:sz w:val="24"/>
          <w:szCs w:val="24"/>
          <w:lang w:val="sr-Cyrl-RS"/>
        </w:rPr>
        <w:t>205-23250-81</w:t>
      </w:r>
      <w:r w:rsidRPr="002E3741">
        <w:rPr>
          <w:rFonts w:cs="Arial"/>
          <w:sz w:val="24"/>
          <w:szCs w:val="24"/>
        </w:rPr>
        <w:t xml:space="preserve">, </w:t>
      </w:r>
      <w:r>
        <w:rPr>
          <w:rFonts w:cs="Arial"/>
          <w:sz w:val="24"/>
          <w:szCs w:val="24"/>
          <w:lang w:val="sr-Cyrl-RS"/>
        </w:rPr>
        <w:t xml:space="preserve">Комерцијална банка </w:t>
      </w:r>
      <w:r w:rsidRPr="002E3741">
        <w:rPr>
          <w:rFonts w:cs="Arial"/>
          <w:sz w:val="24"/>
          <w:szCs w:val="24"/>
        </w:rPr>
        <w:t xml:space="preserve">а.д. Београд, Огранак РБ Колубара, </w:t>
      </w:r>
      <w:r w:rsidRPr="002E3741">
        <w:rPr>
          <w:rFonts w:cs="Arial"/>
          <w:sz w:val="24"/>
          <w:szCs w:val="24"/>
          <w:lang w:val="sr-Cyrl-RS"/>
        </w:rPr>
        <w:t xml:space="preserve">Лазаревац, улица </w:t>
      </w:r>
      <w:r w:rsidRPr="002E3741">
        <w:rPr>
          <w:rFonts w:cs="Arial"/>
          <w:sz w:val="24"/>
          <w:szCs w:val="24"/>
        </w:rPr>
        <w:t xml:space="preserve">Светог Саве бр.1, које </w:t>
      </w:r>
      <w:r w:rsidRPr="002E3741">
        <w:rPr>
          <w:rFonts w:cs="Arial"/>
          <w:sz w:val="24"/>
          <w:szCs w:val="24"/>
          <w:lang w:val="sr-Cyrl-RS"/>
        </w:rPr>
        <w:t>у име и за рачун ЈП ЕПС</w:t>
      </w:r>
      <w:r w:rsidRPr="002E3741">
        <w:rPr>
          <w:rFonts w:cs="Arial"/>
          <w:sz w:val="24"/>
          <w:szCs w:val="24"/>
          <w:lang w:val="sr-Cyrl-CS"/>
        </w:rPr>
        <w:t xml:space="preserve"> заступа </w:t>
      </w:r>
      <w:r>
        <w:rPr>
          <w:rFonts w:cs="Arial"/>
          <w:sz w:val="24"/>
          <w:szCs w:val="24"/>
          <w:lang w:val="sr-Cyrl-CS"/>
        </w:rPr>
        <w:t>Владан Марковић</w:t>
      </w:r>
      <w:r w:rsidRPr="002E3741">
        <w:rPr>
          <w:rFonts w:cs="Arial"/>
          <w:sz w:val="24"/>
          <w:szCs w:val="24"/>
          <w:lang w:val="sr-Cyrl-CS"/>
        </w:rPr>
        <w:t xml:space="preserve">, </w:t>
      </w:r>
      <w:r>
        <w:rPr>
          <w:rFonts w:cs="Arial"/>
          <w:sz w:val="24"/>
          <w:szCs w:val="24"/>
          <w:lang w:val="sr-Cyrl-CS"/>
        </w:rPr>
        <w:t>ф</w:t>
      </w:r>
      <w:r w:rsidRPr="002E3741">
        <w:rPr>
          <w:rFonts w:cs="Arial"/>
          <w:sz w:val="24"/>
          <w:szCs w:val="24"/>
          <w:lang w:val="sr-Cyrl-RS"/>
        </w:rPr>
        <w:t>инансијски директор</w:t>
      </w:r>
      <w:r>
        <w:rPr>
          <w:rFonts w:cs="Arial"/>
          <w:sz w:val="24"/>
          <w:szCs w:val="24"/>
          <w:lang w:val="sr-Cyrl-RS"/>
        </w:rPr>
        <w:t xml:space="preserve"> Огранка</w:t>
      </w:r>
      <w:r w:rsidRPr="002E3741">
        <w:rPr>
          <w:rFonts w:cs="Arial"/>
          <w:sz w:val="24"/>
          <w:szCs w:val="24"/>
          <w:lang w:val="sr-Cyrl-RS"/>
        </w:rPr>
        <w:t xml:space="preserve"> РБ Колубара</w:t>
      </w:r>
      <w:r w:rsidRPr="002E3741">
        <w:rPr>
          <w:rFonts w:cs="Arial"/>
          <w:sz w:val="24"/>
          <w:szCs w:val="24"/>
          <w:lang w:val="sr-Cyrl-CS"/>
        </w:rPr>
        <w:t>,</w:t>
      </w:r>
      <w:r w:rsidRPr="002E3741">
        <w:rPr>
          <w:rFonts w:cs="Arial"/>
          <w:sz w:val="24"/>
          <w:szCs w:val="24"/>
          <w:lang w:val="sr-Cyrl-RS"/>
        </w:rPr>
        <w:t xml:space="preserve"> по Пуномоћју</w:t>
      </w:r>
      <w:r>
        <w:rPr>
          <w:rFonts w:cs="Arial"/>
          <w:sz w:val="24"/>
          <w:szCs w:val="24"/>
          <w:lang w:val="sr-Cyrl-RS"/>
        </w:rPr>
        <w:t xml:space="preserve"> в.д.</w:t>
      </w:r>
      <w:r w:rsidRPr="002E3741">
        <w:rPr>
          <w:rFonts w:cs="Arial"/>
          <w:sz w:val="24"/>
          <w:szCs w:val="24"/>
          <w:lang w:val="sr-Cyrl-RS"/>
        </w:rPr>
        <w:t xml:space="preserve"> </w:t>
      </w:r>
      <w:r w:rsidRPr="002E3741">
        <w:rPr>
          <w:rFonts w:eastAsia="Arial Unicode MS" w:cs="Arial"/>
          <w:kern w:val="2"/>
          <w:sz w:val="24"/>
          <w:szCs w:val="24"/>
          <w:lang w:val="sr-Cyrl-RS" w:eastAsia="ar-SA"/>
        </w:rPr>
        <w:t>директора ЈП ЕПС</w:t>
      </w:r>
      <w:r w:rsidRPr="002E3741">
        <w:rPr>
          <w:rFonts w:cs="Arial"/>
          <w:sz w:val="24"/>
          <w:szCs w:val="24"/>
          <w:lang w:val="sr-Cyrl-RS"/>
        </w:rPr>
        <w:t xml:space="preserve"> број 12.01.</w:t>
      </w:r>
      <w:r>
        <w:rPr>
          <w:rFonts w:cs="Arial"/>
          <w:sz w:val="24"/>
          <w:szCs w:val="24"/>
          <w:lang w:val="sr-Cyrl-RS"/>
        </w:rPr>
        <w:t>296882</w:t>
      </w:r>
      <w:r w:rsidRPr="002E3741">
        <w:rPr>
          <w:rFonts w:cs="Arial"/>
          <w:sz w:val="24"/>
          <w:szCs w:val="24"/>
          <w:lang w:val="sr-Cyrl-RS"/>
        </w:rPr>
        <w:t>/1-1</w:t>
      </w:r>
      <w:r>
        <w:rPr>
          <w:rFonts w:cs="Arial"/>
          <w:sz w:val="24"/>
          <w:szCs w:val="24"/>
          <w:lang w:val="sr-Cyrl-RS"/>
        </w:rPr>
        <w:t>7</w:t>
      </w:r>
      <w:r w:rsidRPr="002E3741">
        <w:rPr>
          <w:rFonts w:cs="Arial"/>
          <w:sz w:val="24"/>
          <w:szCs w:val="24"/>
          <w:lang w:val="sr-Cyrl-RS"/>
        </w:rPr>
        <w:t xml:space="preserve"> од </w:t>
      </w:r>
      <w:r>
        <w:rPr>
          <w:rFonts w:cs="Arial"/>
          <w:sz w:val="24"/>
          <w:szCs w:val="24"/>
          <w:lang w:val="sr-Cyrl-RS"/>
        </w:rPr>
        <w:t>15</w:t>
      </w:r>
      <w:r w:rsidRPr="002E3741">
        <w:rPr>
          <w:rFonts w:cs="Arial"/>
          <w:sz w:val="24"/>
          <w:szCs w:val="24"/>
          <w:lang w:val="sr-Cyrl-RS"/>
        </w:rPr>
        <w:t>.</w:t>
      </w:r>
      <w:r>
        <w:rPr>
          <w:rFonts w:cs="Arial"/>
          <w:sz w:val="24"/>
          <w:szCs w:val="24"/>
          <w:lang w:val="sr-Cyrl-RS"/>
        </w:rPr>
        <w:t>06.2017</w:t>
      </w:r>
      <w:r w:rsidRPr="002E3741">
        <w:rPr>
          <w:rFonts w:cs="Arial"/>
          <w:sz w:val="24"/>
          <w:szCs w:val="24"/>
          <w:lang w:val="sr-Cyrl-RS"/>
        </w:rPr>
        <w:t xml:space="preserve">.године </w:t>
      </w:r>
      <w:r w:rsidRPr="002E3741">
        <w:rPr>
          <w:rFonts w:cs="Arial"/>
          <w:sz w:val="24"/>
          <w:szCs w:val="24"/>
          <w:lang w:val="sr-Cyrl-CS"/>
        </w:rPr>
        <w:t>(у даљем тексту:</w:t>
      </w:r>
      <w:r w:rsidRPr="002E3741">
        <w:rPr>
          <w:rFonts w:cs="Arial"/>
          <w:sz w:val="24"/>
          <w:szCs w:val="24"/>
        </w:rPr>
        <w:t xml:space="preserve"> Корисник услуге</w:t>
      </w:r>
      <w:r w:rsidRPr="002E3741">
        <w:rPr>
          <w:rFonts w:cs="Arial"/>
          <w:sz w:val="24"/>
          <w:szCs w:val="24"/>
          <w:lang w:val="sr-Cyrl-CS"/>
        </w:rPr>
        <w:t xml:space="preserve">)  </w:t>
      </w:r>
    </w:p>
    <w:p w14:paraId="3925E93C" w14:textId="77777777" w:rsidR="00D842A4" w:rsidRPr="002E3741" w:rsidRDefault="00D842A4" w:rsidP="00D842A4">
      <w:pPr>
        <w:pStyle w:val="KDParagraf"/>
        <w:tabs>
          <w:tab w:val="clear" w:pos="567"/>
          <w:tab w:val="left" w:pos="284"/>
        </w:tabs>
        <w:spacing w:before="0"/>
        <w:ind w:left="284"/>
        <w:jc w:val="center"/>
        <w:rPr>
          <w:rFonts w:ascii="Arial" w:hAnsi="Arial" w:cs="Arial"/>
        </w:rPr>
      </w:pPr>
      <w:r w:rsidRPr="002E3741">
        <w:rPr>
          <w:rFonts w:ascii="Arial" w:hAnsi="Arial" w:cs="Arial"/>
        </w:rPr>
        <w:t>и</w:t>
      </w:r>
    </w:p>
    <w:p w14:paraId="7E717211" w14:textId="77777777" w:rsidR="00D842A4" w:rsidRPr="002E3741" w:rsidRDefault="00D842A4" w:rsidP="00D842A4">
      <w:pPr>
        <w:widowControl/>
        <w:numPr>
          <w:ilvl w:val="0"/>
          <w:numId w:val="47"/>
        </w:numPr>
        <w:suppressAutoHyphens w:val="0"/>
        <w:autoSpaceDN/>
        <w:ind w:left="284" w:hanging="284"/>
        <w:jc w:val="both"/>
        <w:textAlignment w:val="auto"/>
        <w:rPr>
          <w:rFonts w:cs="Arial"/>
          <w:sz w:val="24"/>
          <w:szCs w:val="24"/>
          <w:lang w:val="sr-Cyrl-CS"/>
        </w:rPr>
      </w:pPr>
      <w:r w:rsidRPr="002E3741">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2E3741">
        <w:rPr>
          <w:rFonts w:cs="Arial"/>
          <w:sz w:val="24"/>
          <w:szCs w:val="24"/>
          <w:lang w:val="sr-Cyrl-RS"/>
        </w:rPr>
        <w:t>лац</w:t>
      </w:r>
      <w:r w:rsidRPr="002E3741">
        <w:rPr>
          <w:rFonts w:cs="Arial"/>
          <w:sz w:val="24"/>
          <w:szCs w:val="24"/>
          <w:lang w:val="sr-Cyrl-CS"/>
        </w:rPr>
        <w:t xml:space="preserve"> услуге) </w:t>
      </w:r>
    </w:p>
    <w:p w14:paraId="6131FD1F" w14:textId="77777777" w:rsidR="00D842A4" w:rsidRPr="002E3741" w:rsidRDefault="00D842A4" w:rsidP="00D842A4">
      <w:pPr>
        <w:widowControl/>
        <w:numPr>
          <w:ilvl w:val="0"/>
          <w:numId w:val="48"/>
        </w:numPr>
        <w:suppressAutoHyphens w:val="0"/>
        <w:autoSpaceDN/>
        <w:ind w:left="426" w:hanging="142"/>
        <w:contextualSpacing/>
        <w:jc w:val="both"/>
        <w:textAlignment w:val="auto"/>
        <w:rPr>
          <w:rFonts w:cs="Arial"/>
          <w:sz w:val="24"/>
          <w:szCs w:val="24"/>
          <w:lang w:val="sr-Cyrl-CS"/>
        </w:rPr>
      </w:pPr>
      <w:r w:rsidRPr="002E3741">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55C86D58" w14:textId="77777777" w:rsidR="00D842A4" w:rsidRPr="002E3741" w:rsidRDefault="00D842A4" w:rsidP="00D842A4">
      <w:pPr>
        <w:widowControl/>
        <w:numPr>
          <w:ilvl w:val="0"/>
          <w:numId w:val="48"/>
        </w:numPr>
        <w:suppressAutoHyphens w:val="0"/>
        <w:autoSpaceDN/>
        <w:ind w:left="426" w:hanging="142"/>
        <w:contextualSpacing/>
        <w:jc w:val="both"/>
        <w:textAlignment w:val="auto"/>
        <w:rPr>
          <w:rFonts w:cs="Arial"/>
          <w:b/>
          <w:sz w:val="24"/>
          <w:szCs w:val="24"/>
          <w:lang w:val="sr-Cyrl-CS"/>
        </w:rPr>
      </w:pPr>
      <w:r w:rsidRPr="00C71FC1">
        <w:rPr>
          <w:rFonts w:cs="Arial"/>
          <w:sz w:val="24"/>
          <w:szCs w:val="24"/>
          <w:lang w:val="sr-Cyrl-CS"/>
        </w:rPr>
        <w:t>са учесницима у заједничкој понуди:</w:t>
      </w:r>
      <w:r w:rsidRPr="002E3741">
        <w:rPr>
          <w:rFonts w:cs="Arial"/>
          <w:sz w:val="24"/>
          <w:szCs w:val="24"/>
          <w:lang w:val="sr-Cyrl-CS"/>
        </w:rPr>
        <w:t xml:space="preserve"> ________________________________, место__________, ул.___________________, шифра делатности:________, матични број:__________, ПИБ:______________, које заступа ____________.</w:t>
      </w:r>
      <w:r w:rsidRPr="00C71FC1">
        <w:rPr>
          <w:rFonts w:cs="Arial"/>
          <w:sz w:val="24"/>
          <w:szCs w:val="24"/>
          <w:lang w:val="sr-Cyrl-CS"/>
        </w:rPr>
        <w:t xml:space="preserve"> </w:t>
      </w:r>
    </w:p>
    <w:p w14:paraId="0517B611" w14:textId="77777777" w:rsidR="00D842A4" w:rsidRDefault="00D842A4" w:rsidP="00D842A4">
      <w:pPr>
        <w:pStyle w:val="KDParagraf"/>
        <w:spacing w:before="0"/>
        <w:rPr>
          <w:rFonts w:ascii="Arial" w:hAnsi="Arial" w:cs="Arial"/>
          <w:lang w:val="sr-Cyrl-CS"/>
        </w:rPr>
      </w:pPr>
      <w:r w:rsidRPr="00C71FC1">
        <w:rPr>
          <w:rFonts w:ascii="Arial" w:hAnsi="Arial" w:cs="Arial"/>
          <w:lang w:val="sr-Cyrl-CS"/>
        </w:rPr>
        <w:t xml:space="preserve">(у даљем тексту заједно: Уговорне стране) закључиле су у </w:t>
      </w:r>
      <w:r w:rsidRPr="002E3741">
        <w:rPr>
          <w:rFonts w:ascii="Arial" w:hAnsi="Arial" w:cs="Arial"/>
          <w:lang w:val="sr-Cyrl-RS"/>
        </w:rPr>
        <w:t>Лазаревцу</w:t>
      </w:r>
      <w:r w:rsidRPr="00C71FC1">
        <w:rPr>
          <w:rFonts w:ascii="Arial" w:hAnsi="Arial" w:cs="Arial"/>
          <w:lang w:val="sr-Cyrl-CS"/>
        </w:rPr>
        <w:t>,</w:t>
      </w:r>
    </w:p>
    <w:p w14:paraId="79B06FA2" w14:textId="77777777" w:rsidR="00D842A4" w:rsidRPr="00C71FC1" w:rsidRDefault="00D842A4" w:rsidP="00D842A4">
      <w:pPr>
        <w:pStyle w:val="KDParagraf"/>
        <w:spacing w:before="0"/>
        <w:rPr>
          <w:rFonts w:ascii="Arial" w:hAnsi="Arial" w:cs="Arial"/>
          <w:lang w:val="sr-Cyrl-CS"/>
        </w:rPr>
      </w:pPr>
    </w:p>
    <w:p w14:paraId="00B7824E" w14:textId="77777777" w:rsidR="00D842A4" w:rsidRPr="00C71FC1" w:rsidRDefault="00D842A4" w:rsidP="00D842A4">
      <w:pPr>
        <w:pStyle w:val="KDParagraf"/>
        <w:spacing w:before="0"/>
        <w:rPr>
          <w:rFonts w:ascii="Arial" w:hAnsi="Arial" w:cs="Arial"/>
          <w:lang w:val="sr-Cyrl-CS"/>
        </w:rPr>
      </w:pPr>
    </w:p>
    <w:p w14:paraId="1B0EA5E8" w14:textId="77777777" w:rsidR="00D842A4" w:rsidRPr="00C71FC1" w:rsidRDefault="00D842A4" w:rsidP="00D842A4">
      <w:pPr>
        <w:pStyle w:val="KDParagraf"/>
        <w:spacing w:before="0"/>
        <w:rPr>
          <w:rFonts w:ascii="Arial" w:hAnsi="Arial" w:cs="Arial"/>
          <w:lang w:val="sr-Cyrl-RS"/>
        </w:rPr>
      </w:pPr>
      <w:r w:rsidRPr="00C71FC1">
        <w:rPr>
          <w:rFonts w:ascii="Arial" w:hAnsi="Arial" w:cs="Arial"/>
          <w:b/>
          <w:lang w:val="sr-Cyrl-CS"/>
        </w:rPr>
        <w:t xml:space="preserve">                                      </w:t>
      </w:r>
      <w:r w:rsidRPr="002E3741">
        <w:rPr>
          <w:rFonts w:ascii="Arial" w:hAnsi="Arial" w:cs="Arial"/>
          <w:b/>
          <w:lang w:val="sr-Cyrl-RS"/>
        </w:rPr>
        <w:t xml:space="preserve">   </w:t>
      </w:r>
      <w:r w:rsidRPr="00C71FC1">
        <w:rPr>
          <w:rFonts w:ascii="Arial" w:hAnsi="Arial" w:cs="Arial"/>
          <w:b/>
          <w:lang w:val="sr-Cyrl-RS"/>
        </w:rPr>
        <w:t>УГОВОР О ПРУЖАЊУ УСЛУГЕ</w:t>
      </w:r>
    </w:p>
    <w:p w14:paraId="1BFF7845" w14:textId="77777777" w:rsidR="00D842A4" w:rsidRPr="00C71FC1" w:rsidRDefault="00D842A4" w:rsidP="00D842A4">
      <w:pPr>
        <w:pStyle w:val="KDParagraf"/>
        <w:spacing w:before="0"/>
        <w:jc w:val="center"/>
        <w:rPr>
          <w:rFonts w:ascii="Arial" w:hAnsi="Arial" w:cs="Arial"/>
          <w:b/>
          <w:lang w:val="sr-Cyrl-RS"/>
        </w:rPr>
      </w:pPr>
      <w:r w:rsidRPr="00C71FC1">
        <w:rPr>
          <w:rFonts w:ascii="Arial" w:hAnsi="Arial" w:cs="Arial"/>
          <w:b/>
          <w:lang w:val="sr-Cyrl-RS"/>
        </w:rPr>
        <w:t>УВОДНЕ ОДРЕДБЕ</w:t>
      </w:r>
    </w:p>
    <w:p w14:paraId="32B5BCE1" w14:textId="77777777" w:rsidR="00D842A4" w:rsidRPr="004D76C6" w:rsidRDefault="00D842A4" w:rsidP="00D842A4">
      <w:pPr>
        <w:pStyle w:val="KDParagraf"/>
        <w:tabs>
          <w:tab w:val="left" w:pos="284"/>
        </w:tabs>
        <w:rPr>
          <w:rFonts w:ascii="Arial" w:hAnsi="Arial" w:cs="Arial"/>
          <w:lang w:val="sr-Cyrl-RS"/>
        </w:rPr>
      </w:pPr>
      <w:r w:rsidRPr="004D76C6">
        <w:rPr>
          <w:rFonts w:ascii="Arial" w:hAnsi="Arial" w:cs="Arial"/>
          <w:lang w:val="sr-Cyrl-RS"/>
        </w:rPr>
        <w:t xml:space="preserve">Имајући у виду:  </w:t>
      </w:r>
    </w:p>
    <w:p w14:paraId="011BE2B7" w14:textId="77777777" w:rsidR="00D842A4" w:rsidRDefault="00D842A4" w:rsidP="00D842A4">
      <w:pPr>
        <w:pStyle w:val="KDParagraf"/>
        <w:tabs>
          <w:tab w:val="left" w:pos="284"/>
        </w:tabs>
        <w:rPr>
          <w:rFonts w:ascii="Arial" w:hAnsi="Arial" w:cs="Arial"/>
          <w:lang w:val="sr-Cyrl-RS"/>
        </w:rPr>
      </w:pPr>
      <w:r w:rsidRPr="004D76C6">
        <w:rPr>
          <w:rFonts w:ascii="Arial" w:hAnsi="Arial" w:cs="Arial"/>
          <w:lang w:val="sr-Cyrl-RS"/>
        </w:rPr>
        <w:t>•</w:t>
      </w:r>
      <w:r w:rsidRPr="004D76C6">
        <w:rPr>
          <w:rFonts w:ascii="Arial" w:hAnsi="Arial" w:cs="Arial"/>
          <w:lang w:val="sr-Cyrl-RS"/>
        </w:rPr>
        <w:tab/>
        <w:t xml:space="preserve">да је Наручилац - огранак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 </w:t>
      </w:r>
      <w:r w:rsidRPr="007C6018">
        <w:rPr>
          <w:rFonts w:ascii="Arial" w:hAnsi="Arial" w:cs="Arial"/>
          <w:lang w:val="sr-Cyrl-RS"/>
        </w:rPr>
        <w:t>Услуге у вези са одлагањем опасног отпада, обликоване по партијама, број ЈН/4000/0747/2019, Јана бр.1853/2019.</w:t>
      </w:r>
    </w:p>
    <w:p w14:paraId="25D52F95" w14:textId="4ECE13CD" w:rsidR="00D842A4" w:rsidRPr="004D76C6" w:rsidRDefault="00D842A4" w:rsidP="00D842A4">
      <w:pPr>
        <w:pStyle w:val="KDParagraf"/>
        <w:tabs>
          <w:tab w:val="left" w:pos="284"/>
        </w:tabs>
        <w:rPr>
          <w:rFonts w:ascii="Arial" w:hAnsi="Arial" w:cs="Arial"/>
          <w:lang w:val="sr-Cyrl-RS"/>
        </w:rPr>
      </w:pPr>
      <w:r w:rsidRPr="004D76C6">
        <w:rPr>
          <w:rFonts w:ascii="Arial" w:hAnsi="Arial" w:cs="Arial"/>
          <w:lang w:val="sr-Cyrl-RS"/>
        </w:rPr>
        <w:t>•</w:t>
      </w:r>
      <w:r w:rsidRPr="004D76C6">
        <w:rPr>
          <w:rFonts w:ascii="Arial" w:hAnsi="Arial" w:cs="Arial"/>
          <w:lang w:val="sr-Cyrl-RS"/>
        </w:rPr>
        <w:tab/>
        <w:t>да су Позив за подношење понуда и Конкурсна документација у вези предметне јавне набавке објављени на Порталу јавних</w:t>
      </w:r>
      <w:r>
        <w:rPr>
          <w:rFonts w:ascii="Arial" w:hAnsi="Arial" w:cs="Arial"/>
          <w:lang w:val="sr-Cyrl-RS"/>
        </w:rPr>
        <w:t xml:space="preserve"> набавки</w:t>
      </w:r>
      <w:r w:rsidRPr="00C97349">
        <w:rPr>
          <w:rFonts w:cs="Arial"/>
          <w:lang w:val="ru-RU"/>
        </w:rPr>
        <w:t xml:space="preserve"> </w:t>
      </w:r>
      <w:r w:rsidRPr="000B33BE">
        <w:rPr>
          <w:rFonts w:cs="Arial"/>
          <w:lang w:val="ru-RU"/>
        </w:rPr>
        <w:t xml:space="preserve">интернет страници Наручиоца </w:t>
      </w:r>
      <w:r w:rsidR="008367A3">
        <w:rPr>
          <w:rFonts w:ascii="Arial" w:hAnsi="Arial" w:cs="Arial"/>
          <w:lang w:val="sr-Cyrl-RS"/>
        </w:rPr>
        <w:t>дана _____________ 2020</w:t>
      </w:r>
      <w:r>
        <w:rPr>
          <w:rFonts w:ascii="Arial" w:hAnsi="Arial" w:cs="Arial"/>
          <w:lang w:val="sr-Cyrl-RS"/>
        </w:rPr>
        <w:t>. године</w:t>
      </w:r>
    </w:p>
    <w:p w14:paraId="7E8F1F96" w14:textId="56BB7A82" w:rsidR="00D842A4" w:rsidRPr="004D76C6" w:rsidRDefault="00D842A4" w:rsidP="00D842A4">
      <w:pPr>
        <w:pStyle w:val="KDParagraf"/>
        <w:tabs>
          <w:tab w:val="left" w:pos="284"/>
        </w:tabs>
        <w:rPr>
          <w:rFonts w:ascii="Arial" w:hAnsi="Arial" w:cs="Arial"/>
          <w:lang w:val="sr-Cyrl-RS"/>
        </w:rPr>
      </w:pPr>
      <w:r w:rsidRPr="004D76C6">
        <w:rPr>
          <w:rFonts w:ascii="Arial" w:hAnsi="Arial" w:cs="Arial"/>
          <w:lang w:val="sr-Cyrl-RS"/>
        </w:rPr>
        <w:t>•</w:t>
      </w:r>
      <w:r w:rsidRPr="004D76C6">
        <w:rPr>
          <w:rFonts w:ascii="Arial" w:hAnsi="Arial" w:cs="Arial"/>
          <w:lang w:val="sr-Cyrl-RS"/>
        </w:rPr>
        <w:tab/>
        <w:t>да Понуда Понуђача бр</w:t>
      </w:r>
      <w:r w:rsidR="008367A3">
        <w:rPr>
          <w:rFonts w:ascii="Arial" w:hAnsi="Arial" w:cs="Arial"/>
          <w:lang w:val="sr-Cyrl-RS"/>
        </w:rPr>
        <w:t>ој ____________ од _________2020</w:t>
      </w:r>
      <w:r w:rsidRPr="004D76C6">
        <w:rPr>
          <w:rFonts w:ascii="Arial" w:hAnsi="Arial" w:cs="Arial"/>
          <w:lang w:val="sr-Cyrl-RS"/>
        </w:rPr>
        <w:t xml:space="preserve">. године (у даљем тексту: понуда Пружаоца услуге) у отвореном поступку јавне набавке за ЈН број </w:t>
      </w:r>
      <w:r w:rsidR="004A4184" w:rsidRPr="004A4184">
        <w:rPr>
          <w:rFonts w:ascii="Arial" w:hAnsi="Arial" w:cs="Arial"/>
          <w:lang w:val="sr-Cyrl-RS"/>
        </w:rPr>
        <w:t>ЈН/4000/0747/2019, Јана бр.1853/2019</w:t>
      </w:r>
      <w:r w:rsidRPr="004D76C6">
        <w:rPr>
          <w:rFonts w:ascii="Arial" w:hAnsi="Arial" w:cs="Arial"/>
          <w:lang w:val="sr-Cyrl-RS"/>
        </w:rPr>
        <w:t>, која је заведена код Наручиоца под бројем ___________</w:t>
      </w:r>
      <w:r w:rsidR="008367A3">
        <w:rPr>
          <w:rFonts w:ascii="Arial" w:hAnsi="Arial" w:cs="Arial"/>
          <w:lang w:val="sr-Cyrl-RS"/>
        </w:rPr>
        <w:t>________________ од ________2020</w:t>
      </w:r>
      <w:r w:rsidRPr="004D76C6">
        <w:rPr>
          <w:rFonts w:ascii="Arial" w:hAnsi="Arial" w:cs="Arial"/>
          <w:lang w:val="sr-Cyrl-RS"/>
        </w:rPr>
        <w:t>. године, у потпуности одговара захтеву Корисника услуге из позива за подношење понуда и Конкурсне документације.</w:t>
      </w:r>
    </w:p>
    <w:p w14:paraId="53BBB0E2" w14:textId="3122DF36" w:rsidR="00D842A4" w:rsidRPr="007C6018" w:rsidRDefault="00D842A4" w:rsidP="00D842A4">
      <w:pPr>
        <w:pStyle w:val="KDParagraf"/>
        <w:tabs>
          <w:tab w:val="clear" w:pos="567"/>
          <w:tab w:val="left" w:pos="284"/>
        </w:tabs>
        <w:spacing w:before="0"/>
        <w:rPr>
          <w:rFonts w:ascii="Arial" w:hAnsi="Arial" w:cs="Arial"/>
          <w:lang w:val="sr-Cyrl-RS"/>
        </w:rPr>
      </w:pPr>
      <w:r w:rsidRPr="004D76C6">
        <w:rPr>
          <w:rFonts w:ascii="Arial" w:hAnsi="Arial" w:cs="Arial"/>
          <w:lang w:val="sr-Cyrl-RS"/>
        </w:rPr>
        <w:t>•</w:t>
      </w:r>
      <w:r w:rsidRPr="004D76C6">
        <w:rPr>
          <w:rFonts w:ascii="Arial" w:hAnsi="Arial" w:cs="Arial"/>
          <w:lang w:val="sr-Cyrl-RS"/>
        </w:rPr>
        <w:tab/>
        <w:t>да је Корисник услуге, на основу Понуде Пружаоца услуге и Одлуке о додели Уговора број ______</w:t>
      </w:r>
      <w:r w:rsidR="008367A3">
        <w:rPr>
          <w:rFonts w:ascii="Arial" w:hAnsi="Arial" w:cs="Arial"/>
          <w:lang w:val="sr-Cyrl-RS"/>
        </w:rPr>
        <w:t>_________ од ______________ 2020</w:t>
      </w:r>
      <w:r w:rsidRPr="004D76C6">
        <w:rPr>
          <w:rFonts w:ascii="Arial" w:hAnsi="Arial" w:cs="Arial"/>
          <w:lang w:val="sr-Cyrl-RS"/>
        </w:rPr>
        <w:t xml:space="preserve">. године, изабрао Пружаоца услуге за реализацију услуге, јавна набавка број </w:t>
      </w:r>
      <w:r w:rsidRPr="007C6018">
        <w:rPr>
          <w:rFonts w:ascii="Arial" w:hAnsi="Arial" w:cs="Arial"/>
          <w:lang w:val="sr-Cyrl-RS"/>
        </w:rPr>
        <w:t>ЈН/4000/0747/2019, Јана бр.1853/2019.</w:t>
      </w:r>
    </w:p>
    <w:p w14:paraId="52DA8992" w14:textId="77777777" w:rsidR="008367A3" w:rsidRDefault="008367A3" w:rsidP="00D842A4">
      <w:pPr>
        <w:tabs>
          <w:tab w:val="left" w:pos="567"/>
        </w:tabs>
        <w:autoSpaceDE w:val="0"/>
        <w:jc w:val="center"/>
        <w:textAlignment w:val="auto"/>
        <w:rPr>
          <w:rFonts w:ascii="Arial MT" w:hAnsi="Arial MT" w:cs="Arial"/>
          <w:b/>
          <w:color w:val="000000"/>
          <w:kern w:val="0"/>
          <w:sz w:val="24"/>
          <w:szCs w:val="24"/>
        </w:rPr>
      </w:pPr>
    </w:p>
    <w:p w14:paraId="627D9D73"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lastRenderedPageBreak/>
        <w:t>ПРЕДМЕТ УГОВОРА</w:t>
      </w:r>
    </w:p>
    <w:p w14:paraId="080E2C55" w14:textId="77777777" w:rsidR="00D842A4" w:rsidRPr="00B35200" w:rsidRDefault="00D842A4" w:rsidP="00D842A4">
      <w:pPr>
        <w:tabs>
          <w:tab w:val="left" w:pos="567"/>
        </w:tabs>
        <w:autoSpaceDE w:val="0"/>
        <w:jc w:val="center"/>
        <w:textAlignment w:val="auto"/>
        <w:rPr>
          <w:rFonts w:ascii="Arial MT" w:hAnsi="Arial MT" w:cs="Arial"/>
          <w:color w:val="000000"/>
          <w:kern w:val="0"/>
          <w:sz w:val="24"/>
          <w:szCs w:val="24"/>
        </w:rPr>
      </w:pPr>
      <w:r w:rsidRPr="00B35200">
        <w:rPr>
          <w:rFonts w:ascii="Arial MT" w:hAnsi="Arial MT" w:cs="Arial"/>
          <w:b/>
          <w:color w:val="000000"/>
          <w:kern w:val="0"/>
          <w:sz w:val="24"/>
          <w:szCs w:val="24"/>
        </w:rPr>
        <w:t>Члан 1</w:t>
      </w:r>
      <w:r w:rsidRPr="00B35200">
        <w:rPr>
          <w:rFonts w:ascii="Arial MT" w:hAnsi="Arial MT" w:cs="Arial"/>
          <w:color w:val="000000"/>
          <w:kern w:val="0"/>
          <w:sz w:val="24"/>
          <w:szCs w:val="24"/>
        </w:rPr>
        <w:t>.</w:t>
      </w:r>
    </w:p>
    <w:p w14:paraId="22C76D68" w14:textId="2E5955D1" w:rsidR="00D842A4" w:rsidRPr="00EA1A2F" w:rsidRDefault="00D842A4" w:rsidP="00D842A4">
      <w:pPr>
        <w:pStyle w:val="Standard"/>
        <w:rPr>
          <w:rFonts w:cs="Arial"/>
          <w:b/>
          <w:lang w:val="ru-RU"/>
        </w:rPr>
      </w:pPr>
      <w:r w:rsidRPr="00B35200">
        <w:rPr>
          <w:rFonts w:cs="Arial"/>
          <w:bCs/>
        </w:rPr>
        <w:t>Овим Уговором о пружању услуге (у даљем тексту: Уговор) Пружалац услуге се обавезује да за потребе Корисника у</w:t>
      </w:r>
      <w:r>
        <w:rPr>
          <w:rFonts w:cs="Arial"/>
          <w:bCs/>
        </w:rPr>
        <w:t xml:space="preserve">слуге изврши и пружи услугу: </w:t>
      </w:r>
      <w:r w:rsidRPr="00D842A4">
        <w:rPr>
          <w:rFonts w:cs="Arial"/>
          <w:b/>
          <w:lang w:val="ru-RU"/>
        </w:rPr>
        <w:t>Услуге у вези са одлагањем опасног отпада - отпади од</w:t>
      </w:r>
      <w:r>
        <w:rPr>
          <w:rFonts w:cs="Arial"/>
          <w:b/>
          <w:lang w:val="ru-RU"/>
        </w:rPr>
        <w:t xml:space="preserve"> повремених третмана метала и  </w:t>
      </w:r>
      <w:r w:rsidRPr="00D842A4">
        <w:rPr>
          <w:rFonts w:cs="Arial"/>
          <w:b/>
          <w:lang w:val="ru-RU"/>
        </w:rPr>
        <w:t xml:space="preserve"> пластике, отпади који нису другачије специфицирани- ЗИС 218 п</w:t>
      </w:r>
      <w:r>
        <w:rPr>
          <w:rFonts w:cs="Arial"/>
          <w:b/>
          <w:lang w:val="ru-RU"/>
        </w:rPr>
        <w:t>аста за варење за стари метод</w:t>
      </w:r>
      <w:r w:rsidRPr="00D842A4">
        <w:rPr>
          <w:rFonts w:cs="Arial"/>
          <w:b/>
          <w:lang w:val="ru-RU"/>
        </w:rPr>
        <w:t xml:space="preserve"> варења индексни број отпада 120199</w:t>
      </w:r>
      <w:r w:rsidRPr="004D76C6">
        <w:rPr>
          <w:rFonts w:cs="Arial"/>
          <w:b/>
          <w:lang w:val="ru-RU"/>
        </w:rPr>
        <w:t xml:space="preserve"> </w:t>
      </w:r>
      <w:r w:rsidRPr="00B35200">
        <w:rPr>
          <w:rFonts w:cs="Arial"/>
          <w:bCs/>
        </w:rPr>
        <w:t xml:space="preserve">(у даљем тексту: Услуга)  </w:t>
      </w:r>
      <w:r w:rsidRPr="00B35200">
        <w:rPr>
          <w:rFonts w:cs="Arial"/>
          <w:bCs/>
          <w:lang w:val="sr-Cyrl-RS"/>
        </w:rPr>
        <w:t>у свему према захтевима и условима конкурсне документације Наручиоца, прихваћене техничке спецификације и понуде пружаоца услуга.</w:t>
      </w:r>
    </w:p>
    <w:p w14:paraId="57BCEEEB" w14:textId="77777777" w:rsidR="00D842A4" w:rsidRPr="002F02AD" w:rsidRDefault="00D842A4" w:rsidP="00D842A4">
      <w:pPr>
        <w:pStyle w:val="Standard"/>
        <w:spacing w:before="0"/>
        <w:rPr>
          <w:rFonts w:ascii="Arial" w:hAnsi="Arial" w:cs="Arial"/>
          <w:color w:val="00B0F0"/>
        </w:rPr>
      </w:pPr>
    </w:p>
    <w:p w14:paraId="062699CC" w14:textId="77777777" w:rsidR="00D842A4" w:rsidRPr="00B24916" w:rsidRDefault="00D842A4" w:rsidP="00D842A4">
      <w:pPr>
        <w:tabs>
          <w:tab w:val="left" w:pos="567"/>
        </w:tabs>
        <w:autoSpaceDE w:val="0"/>
        <w:jc w:val="center"/>
        <w:textAlignment w:val="auto"/>
        <w:rPr>
          <w:rFonts w:ascii="Arial MT" w:hAnsi="Arial MT"/>
          <w:color w:val="000000"/>
          <w:kern w:val="0"/>
          <w:sz w:val="24"/>
          <w:szCs w:val="24"/>
        </w:rPr>
      </w:pPr>
      <w:r w:rsidRPr="00B24916">
        <w:rPr>
          <w:rFonts w:ascii="Arial MT" w:hAnsi="Arial MT" w:cs="Arial"/>
          <w:b/>
          <w:color w:val="000000"/>
          <w:kern w:val="0"/>
          <w:sz w:val="24"/>
          <w:szCs w:val="24"/>
        </w:rPr>
        <w:t>ЦЕНА</w:t>
      </w:r>
    </w:p>
    <w:p w14:paraId="11E6D438"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24916">
        <w:rPr>
          <w:rFonts w:ascii="Arial MT" w:hAnsi="Arial MT" w:cs="Arial"/>
          <w:b/>
          <w:color w:val="000000"/>
          <w:kern w:val="0"/>
          <w:sz w:val="24"/>
          <w:szCs w:val="24"/>
        </w:rPr>
        <w:t>Члан 2</w:t>
      </w:r>
      <w:r w:rsidRPr="00B24916">
        <w:rPr>
          <w:rFonts w:ascii="Arial MT" w:hAnsi="Arial MT" w:cs="Arial"/>
          <w:color w:val="000000"/>
          <w:kern w:val="0"/>
          <w:sz w:val="24"/>
          <w:szCs w:val="24"/>
        </w:rPr>
        <w:t>.</w:t>
      </w:r>
    </w:p>
    <w:p w14:paraId="5F682928" w14:textId="77777777" w:rsidR="00D842A4" w:rsidRPr="00B35200" w:rsidRDefault="00D842A4" w:rsidP="00D842A4">
      <w:pPr>
        <w:tabs>
          <w:tab w:val="left" w:pos="567"/>
        </w:tabs>
        <w:autoSpaceDE w:val="0"/>
        <w:jc w:val="both"/>
        <w:textAlignment w:val="auto"/>
        <w:rPr>
          <w:rFonts w:ascii="Arial MT" w:hAnsi="Arial MT"/>
          <w:kern w:val="0"/>
          <w:sz w:val="24"/>
          <w:szCs w:val="24"/>
        </w:rPr>
      </w:pPr>
      <w:r w:rsidRPr="00B35200">
        <w:rPr>
          <w:rFonts w:cs="Arial"/>
          <w:color w:val="000000"/>
          <w:kern w:val="0"/>
          <w:sz w:val="24"/>
          <w:szCs w:val="24"/>
          <w:lang w:val="sr-Cyrl-CS"/>
        </w:rPr>
        <w:t xml:space="preserve">Укупна уговорена вредност одређује се на основу стварних потреба </w:t>
      </w:r>
      <w:r w:rsidRPr="00AB4502">
        <w:rPr>
          <w:rFonts w:cs="Arial"/>
          <w:color w:val="000000"/>
          <w:kern w:val="0"/>
          <w:sz w:val="24"/>
          <w:szCs w:val="24"/>
          <w:lang w:val="sr-Cyrl-CS"/>
        </w:rPr>
        <w:t>Корисника услуге</w:t>
      </w:r>
      <w:r w:rsidRPr="00B35200">
        <w:rPr>
          <w:rFonts w:cs="Arial"/>
          <w:color w:val="000000"/>
          <w:kern w:val="0"/>
          <w:sz w:val="24"/>
          <w:szCs w:val="24"/>
          <w:lang w:val="sr-Cyrl-CS"/>
        </w:rPr>
        <w:t xml:space="preserve"> за пружањем предметних услуга</w:t>
      </w:r>
      <w:r>
        <w:rPr>
          <w:rFonts w:cs="Arial"/>
          <w:color w:val="000000"/>
          <w:kern w:val="0"/>
          <w:sz w:val="24"/>
          <w:szCs w:val="24"/>
          <w:lang w:val="sr-Cyrl-CS"/>
        </w:rPr>
        <w:t xml:space="preserve"> и</w:t>
      </w:r>
      <w:r>
        <w:rPr>
          <w:rFonts w:cs="Arial"/>
          <w:color w:val="000000"/>
          <w:kern w:val="0"/>
          <w:sz w:val="24"/>
          <w:szCs w:val="24"/>
          <w:lang w:val="sr-Latn-RS"/>
        </w:rPr>
        <w:t xml:space="preserve"> </w:t>
      </w:r>
      <w:r>
        <w:rPr>
          <w:rFonts w:cs="Arial"/>
          <w:color w:val="000000"/>
          <w:kern w:val="0"/>
          <w:sz w:val="24"/>
          <w:szCs w:val="24"/>
          <w:lang w:val="sr-Cyrl-RS"/>
        </w:rPr>
        <w:t>јединичних цена</w:t>
      </w:r>
      <w:r w:rsidRPr="00B35200">
        <w:rPr>
          <w:rFonts w:cs="Arial"/>
          <w:color w:val="000000"/>
          <w:kern w:val="0"/>
          <w:sz w:val="24"/>
          <w:szCs w:val="24"/>
          <w:lang w:val="sr-Cyrl-CS"/>
        </w:rPr>
        <w:t xml:space="preserve"> </w:t>
      </w:r>
      <w:r w:rsidRPr="00B35200">
        <w:rPr>
          <w:rFonts w:cs="Arial"/>
          <w:kern w:val="0"/>
          <w:sz w:val="24"/>
          <w:szCs w:val="24"/>
          <w:lang w:val="sr-Cyrl-CS"/>
        </w:rPr>
        <w:t>из Понуде и не може прећи  износ од</w:t>
      </w:r>
      <w:r w:rsidRPr="00B35200">
        <w:rPr>
          <w:rFonts w:cs="Arial"/>
          <w:b/>
          <w:kern w:val="0"/>
          <w:sz w:val="24"/>
          <w:szCs w:val="24"/>
          <w:lang w:val="sr-Cyrl-CS"/>
        </w:rPr>
        <w:t xml:space="preserve"> </w:t>
      </w:r>
      <w:r w:rsidRPr="00B35200">
        <w:rPr>
          <w:rFonts w:ascii="Arial MT" w:hAnsi="Arial MT" w:cs="Arial"/>
          <w:kern w:val="0"/>
          <w:sz w:val="24"/>
          <w:szCs w:val="24"/>
        </w:rPr>
        <w:t>___________ (</w:t>
      </w:r>
      <w:r w:rsidRPr="00B35200">
        <w:rPr>
          <w:rFonts w:ascii="Arial MT" w:hAnsi="Arial MT" w:cs="Arial"/>
          <w:i/>
          <w:kern w:val="0"/>
          <w:sz w:val="24"/>
          <w:szCs w:val="24"/>
        </w:rPr>
        <w:t xml:space="preserve">уписује </w:t>
      </w:r>
      <w:r w:rsidRPr="00B35200">
        <w:rPr>
          <w:rFonts w:ascii="Arial MT" w:hAnsi="Arial MT" w:cs="Arial"/>
          <w:i/>
          <w:kern w:val="0"/>
          <w:sz w:val="24"/>
          <w:szCs w:val="24"/>
          <w:lang w:val="sr-Cyrl-RS"/>
        </w:rPr>
        <w:t>Корисник услуга</w:t>
      </w:r>
      <w:r w:rsidRPr="00B35200">
        <w:rPr>
          <w:rFonts w:ascii="Arial MT" w:hAnsi="Arial MT" w:cs="Arial"/>
          <w:kern w:val="0"/>
          <w:sz w:val="24"/>
          <w:szCs w:val="24"/>
        </w:rPr>
        <w:t xml:space="preserve">) динара, без ПДВ-а, а који представља износ процењене вредности </w:t>
      </w:r>
      <w:r w:rsidRPr="00B35200">
        <w:rPr>
          <w:rFonts w:ascii="Arial MT" w:hAnsi="Arial MT" w:cs="Arial"/>
          <w:kern w:val="0"/>
          <w:sz w:val="24"/>
          <w:szCs w:val="24"/>
          <w:lang w:val="sr-Cyrl-RS"/>
        </w:rPr>
        <w:t>Корисника услуга</w:t>
      </w:r>
      <w:r w:rsidRPr="00B35200">
        <w:rPr>
          <w:rFonts w:ascii="Arial MT" w:hAnsi="Arial MT" w:cs="Arial"/>
          <w:kern w:val="0"/>
          <w:sz w:val="24"/>
          <w:szCs w:val="24"/>
        </w:rPr>
        <w:t xml:space="preserve"> за предметну јавну набавку.</w:t>
      </w:r>
    </w:p>
    <w:p w14:paraId="39FFC1F1"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На  цену Услуге из става 1. овог члана обрачунава се припадајући порез на додату вредност у складу са прописима Републике Србије.</w:t>
      </w:r>
    </w:p>
    <w:p w14:paraId="23C00F4C"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 цену су урачунати сви трошкови везани за реализацију Услуге.</w:t>
      </w:r>
    </w:p>
    <w:p w14:paraId="1A179ACC" w14:textId="77777777" w:rsidR="00D842A4" w:rsidRPr="00B35200" w:rsidRDefault="00D842A4" w:rsidP="00D842A4">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Јединичне цене из усвојене понуде су фиксне и не могу се мењати.</w:t>
      </w:r>
    </w:p>
    <w:p w14:paraId="169A42D4" w14:textId="77777777" w:rsidR="00D842A4" w:rsidRPr="00B35200" w:rsidRDefault="00D842A4" w:rsidP="00D842A4">
      <w:pPr>
        <w:tabs>
          <w:tab w:val="left" w:pos="567"/>
        </w:tabs>
        <w:autoSpaceDE w:val="0"/>
        <w:jc w:val="both"/>
        <w:textAlignment w:val="auto"/>
        <w:rPr>
          <w:rFonts w:ascii="Arial MT" w:hAnsi="Arial MT" w:cs="Arial"/>
          <w:b/>
          <w:color w:val="000000"/>
          <w:kern w:val="0"/>
          <w:sz w:val="24"/>
          <w:szCs w:val="24"/>
          <w:lang w:val="sr-Cyrl-RS"/>
        </w:rPr>
      </w:pPr>
    </w:p>
    <w:p w14:paraId="370273C4" w14:textId="77777777" w:rsidR="00D842A4" w:rsidRPr="00EB0A79" w:rsidRDefault="00D842A4" w:rsidP="00D842A4">
      <w:pPr>
        <w:tabs>
          <w:tab w:val="left" w:pos="567"/>
        </w:tabs>
        <w:autoSpaceDE w:val="0"/>
        <w:jc w:val="center"/>
        <w:textAlignment w:val="auto"/>
        <w:rPr>
          <w:rFonts w:ascii="Arial MT" w:hAnsi="Arial MT"/>
          <w:color w:val="000000"/>
          <w:kern w:val="0"/>
          <w:sz w:val="24"/>
          <w:szCs w:val="24"/>
        </w:rPr>
      </w:pPr>
      <w:r w:rsidRPr="00EB0A79">
        <w:rPr>
          <w:rFonts w:ascii="Arial MT" w:hAnsi="Arial MT" w:cs="Arial"/>
          <w:b/>
          <w:color w:val="000000"/>
          <w:kern w:val="0"/>
          <w:sz w:val="24"/>
          <w:szCs w:val="24"/>
        </w:rPr>
        <w:t>НАЧИН ПЛАЋАЊА</w:t>
      </w:r>
    </w:p>
    <w:p w14:paraId="741FFB3E" w14:textId="77777777" w:rsidR="00D842A4" w:rsidRPr="00B35200" w:rsidRDefault="00D842A4" w:rsidP="00D842A4">
      <w:pPr>
        <w:tabs>
          <w:tab w:val="left" w:pos="567"/>
        </w:tabs>
        <w:autoSpaceDE w:val="0"/>
        <w:jc w:val="center"/>
        <w:textAlignment w:val="auto"/>
        <w:rPr>
          <w:rFonts w:ascii="Arial MT" w:hAnsi="Arial MT" w:cs="Arial"/>
          <w:color w:val="000000"/>
          <w:kern w:val="0"/>
          <w:sz w:val="24"/>
          <w:szCs w:val="24"/>
        </w:rPr>
      </w:pPr>
      <w:r w:rsidRPr="00EB0A79">
        <w:rPr>
          <w:rFonts w:ascii="Arial MT" w:hAnsi="Arial MT" w:cs="Arial"/>
          <w:b/>
          <w:color w:val="000000"/>
          <w:kern w:val="0"/>
          <w:sz w:val="24"/>
          <w:szCs w:val="24"/>
        </w:rPr>
        <w:t>Члан 3</w:t>
      </w:r>
      <w:r w:rsidRPr="00EB0A79">
        <w:rPr>
          <w:rFonts w:ascii="Arial MT" w:hAnsi="Arial MT" w:cs="Arial"/>
          <w:color w:val="000000"/>
          <w:kern w:val="0"/>
          <w:sz w:val="24"/>
          <w:szCs w:val="24"/>
        </w:rPr>
        <w:t>.</w:t>
      </w:r>
    </w:p>
    <w:p w14:paraId="09F67FF3" w14:textId="77777777" w:rsidR="00D842A4" w:rsidRPr="00EB0A79" w:rsidRDefault="00D842A4" w:rsidP="00D842A4">
      <w:pPr>
        <w:tabs>
          <w:tab w:val="left" w:pos="567"/>
        </w:tabs>
        <w:autoSpaceDE w:val="0"/>
        <w:jc w:val="both"/>
        <w:textAlignment w:val="auto"/>
        <w:rPr>
          <w:rFonts w:cs="Arial"/>
          <w:kern w:val="0"/>
          <w:sz w:val="24"/>
          <w:szCs w:val="24"/>
          <w:lang w:val="sr-Cyrl-RS"/>
        </w:rPr>
      </w:pPr>
      <w:r w:rsidRPr="00EB0A79">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50973BA8" w14:textId="77777777" w:rsidR="00D842A4" w:rsidRPr="00EB0A79" w:rsidRDefault="00D842A4" w:rsidP="00D842A4">
      <w:pPr>
        <w:jc w:val="both"/>
        <w:rPr>
          <w:rFonts w:eastAsia="Calibri" w:cs="Arial"/>
          <w:kern w:val="0"/>
          <w:sz w:val="24"/>
          <w:szCs w:val="24"/>
          <w:lang w:val="sr-Cyrl-RS"/>
        </w:rPr>
      </w:pPr>
      <w:r w:rsidRPr="00EB0A79">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54D88694" w14:textId="77777777" w:rsidR="00D842A4" w:rsidRPr="00EB0A79" w:rsidRDefault="00D842A4" w:rsidP="00D842A4">
      <w:pPr>
        <w:jc w:val="both"/>
        <w:rPr>
          <w:rFonts w:eastAsia="Calibri" w:cs="Arial"/>
          <w:kern w:val="0"/>
          <w:sz w:val="24"/>
          <w:szCs w:val="24"/>
          <w:lang w:val="sr-Cyrl-RS"/>
        </w:rPr>
      </w:pPr>
    </w:p>
    <w:p w14:paraId="11AFC0D9" w14:textId="77777777" w:rsidR="00D842A4" w:rsidRPr="00EB0A79" w:rsidRDefault="00D842A4" w:rsidP="00D842A4">
      <w:pPr>
        <w:widowControl/>
        <w:suppressAutoHyphens w:val="0"/>
        <w:jc w:val="both"/>
        <w:textAlignment w:val="auto"/>
        <w:rPr>
          <w:rFonts w:eastAsia="Calibri" w:cs="Arial"/>
          <w:color w:val="000000"/>
          <w:kern w:val="0"/>
          <w:sz w:val="24"/>
          <w:szCs w:val="24"/>
          <w:lang w:val="sr-Cyrl-RS"/>
        </w:rPr>
      </w:pPr>
      <w:r w:rsidRPr="00EB0A79">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1E85F995" w14:textId="77777777" w:rsidR="00D842A4" w:rsidRPr="00EB0A79" w:rsidRDefault="00D842A4" w:rsidP="00D842A4">
      <w:pPr>
        <w:widowControl/>
        <w:suppressAutoHyphens w:val="0"/>
        <w:jc w:val="both"/>
        <w:textAlignment w:val="auto"/>
        <w:rPr>
          <w:rFonts w:eastAsia="Calibri" w:cs="Arial"/>
          <w:color w:val="000000"/>
          <w:kern w:val="0"/>
          <w:sz w:val="24"/>
          <w:szCs w:val="24"/>
          <w:lang w:val="sr-Cyrl-RS"/>
        </w:rPr>
      </w:pPr>
    </w:p>
    <w:p w14:paraId="14C49E2D" w14:textId="77777777" w:rsidR="00D842A4" w:rsidRPr="00EB0A79" w:rsidRDefault="00D842A4" w:rsidP="00D842A4">
      <w:pPr>
        <w:jc w:val="both"/>
        <w:rPr>
          <w:rFonts w:eastAsia="Calibri" w:cs="Arial"/>
          <w:sz w:val="24"/>
          <w:szCs w:val="24"/>
          <w:lang w:val="sr-Cyrl-RS"/>
        </w:rPr>
      </w:pPr>
      <w:r w:rsidRPr="00EB0A79">
        <w:rPr>
          <w:rFonts w:eastAsia="Calibri" w:cs="Arial"/>
          <w:b/>
          <w:sz w:val="24"/>
          <w:szCs w:val="24"/>
        </w:rPr>
        <w:t>Рачун мора гласити на:</w:t>
      </w:r>
      <w:r w:rsidRPr="00EB0A79">
        <w:rPr>
          <w:rFonts w:eastAsia="Calibri" w:cs="Arial"/>
          <w:sz w:val="24"/>
          <w:szCs w:val="24"/>
        </w:rPr>
        <w:t xml:space="preserve"> Јавно предузеће „Електропривреда Србије“ Београд, </w:t>
      </w:r>
      <w:r>
        <w:rPr>
          <w:rFonts w:eastAsia="Calibri" w:cs="Arial"/>
          <w:sz w:val="24"/>
          <w:szCs w:val="24"/>
          <w:lang w:val="sr-Cyrl-RS"/>
        </w:rPr>
        <w:t>Балканска бр.13</w:t>
      </w:r>
      <w:r w:rsidRPr="00EB0A79">
        <w:rPr>
          <w:rFonts w:eastAsia="Calibri" w:cs="Arial"/>
          <w:sz w:val="24"/>
          <w:szCs w:val="24"/>
        </w:rPr>
        <w:t xml:space="preserve">, Огранак РБ Колубара, Лазаревац, Светог Саве 1, ПИБ </w:t>
      </w:r>
      <w:r w:rsidRPr="00EB0A79">
        <w:rPr>
          <w:rFonts w:eastAsia="Calibri" w:cs="Arial"/>
          <w:sz w:val="24"/>
          <w:szCs w:val="24"/>
          <w:lang w:val="sr-Cyrl-BA"/>
        </w:rPr>
        <w:t>(103920327)</w:t>
      </w:r>
      <w:r w:rsidRPr="00EB0A79">
        <w:rPr>
          <w:rFonts w:eastAsia="Calibri" w:cs="Arial"/>
          <w:sz w:val="24"/>
          <w:szCs w:val="24"/>
        </w:rPr>
        <w:t xml:space="preserve">, МБ (20053658) </w:t>
      </w:r>
      <w:r w:rsidRPr="00EB0A79">
        <w:rPr>
          <w:rFonts w:eastAsia="Calibri" w:cs="Arial"/>
          <w:b/>
          <w:sz w:val="24"/>
          <w:szCs w:val="24"/>
        </w:rPr>
        <w:t xml:space="preserve">и </w:t>
      </w:r>
      <w:r w:rsidRPr="00EB0A79">
        <w:rPr>
          <w:rFonts w:eastAsia="Calibri" w:cs="Arial"/>
          <w:b/>
          <w:sz w:val="24"/>
          <w:szCs w:val="24"/>
          <w:lang w:val="sr-Cyrl-RS"/>
        </w:rPr>
        <w:t xml:space="preserve">треба </w:t>
      </w:r>
      <w:r w:rsidRPr="00EB0A79">
        <w:rPr>
          <w:rFonts w:eastAsia="Calibri" w:cs="Arial"/>
          <w:b/>
          <w:sz w:val="24"/>
          <w:szCs w:val="24"/>
        </w:rPr>
        <w:t>бити достављен на адресу:</w:t>
      </w:r>
      <w:r w:rsidRPr="00EB0A79">
        <w:rPr>
          <w:rFonts w:eastAsia="Calibri" w:cs="Arial"/>
          <w:sz w:val="24"/>
          <w:szCs w:val="24"/>
        </w:rPr>
        <w:t xml:space="preserve"> ЈП ЕПС Београд - Огранак РБ Колубара, Дише Ђурђевић бб,11560 Вреоци</w:t>
      </w:r>
      <w:r>
        <w:rPr>
          <w:rFonts w:eastAsia="Calibri" w:cs="Arial"/>
          <w:sz w:val="24"/>
          <w:szCs w:val="24"/>
          <w:lang w:val="sr-Cyrl-RS"/>
        </w:rPr>
        <w:t>, Комерцијални сектор.</w:t>
      </w:r>
    </w:p>
    <w:p w14:paraId="55F4DE0B" w14:textId="77777777" w:rsidR="00D842A4" w:rsidRPr="00EB0A79" w:rsidRDefault="00D842A4" w:rsidP="00D842A4">
      <w:pPr>
        <w:widowControl/>
        <w:suppressAutoHyphens w:val="0"/>
        <w:jc w:val="both"/>
        <w:textAlignment w:val="auto"/>
        <w:rPr>
          <w:rFonts w:eastAsia="Calibri" w:cs="Arial"/>
          <w:color w:val="000000"/>
          <w:kern w:val="0"/>
          <w:sz w:val="24"/>
          <w:szCs w:val="24"/>
          <w:lang w:val="sr-Cyrl-RS"/>
        </w:rPr>
      </w:pPr>
    </w:p>
    <w:p w14:paraId="2DF72097" w14:textId="77777777" w:rsidR="00D842A4" w:rsidRPr="00EB0A79" w:rsidRDefault="00D842A4" w:rsidP="00D842A4">
      <w:pPr>
        <w:widowControl/>
        <w:suppressAutoHyphens w:val="0"/>
        <w:jc w:val="both"/>
        <w:textAlignment w:val="auto"/>
        <w:rPr>
          <w:rFonts w:eastAsia="Calibri" w:cs="Arial"/>
          <w:color w:val="000000"/>
          <w:kern w:val="0"/>
          <w:sz w:val="24"/>
          <w:szCs w:val="24"/>
          <w:lang w:val="sr-Cyrl-RS"/>
        </w:rPr>
      </w:pPr>
      <w:r w:rsidRPr="00EB0A79">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7CAA1D77" w14:textId="77777777" w:rsidR="00D842A4" w:rsidRPr="001D415D" w:rsidRDefault="00D842A4" w:rsidP="00D842A4">
      <w:pPr>
        <w:tabs>
          <w:tab w:val="left" w:pos="567"/>
        </w:tabs>
        <w:autoSpaceDE w:val="0"/>
        <w:spacing w:before="120"/>
        <w:jc w:val="both"/>
        <w:textAlignment w:val="auto"/>
        <w:rPr>
          <w:rFonts w:asciiTheme="minorHAnsi" w:hAnsiTheme="minorHAnsi" w:cs="Arial"/>
          <w:color w:val="000000"/>
          <w:kern w:val="0"/>
          <w:sz w:val="24"/>
          <w:szCs w:val="24"/>
          <w:lang w:val="sr-Cyrl-RS"/>
        </w:rPr>
      </w:pPr>
      <w:r w:rsidRPr="00B35200">
        <w:rPr>
          <w:rFonts w:ascii="Arial MT" w:hAnsi="Arial MT" w:cs="Arial"/>
          <w:color w:val="000000"/>
          <w:kern w:val="0"/>
          <w:sz w:val="24"/>
          <w:szCs w:val="24"/>
          <w:lang w:val="sr-Cyrl-CS"/>
        </w:rPr>
        <w:lastRenderedPageBreak/>
        <w:t>Пружалац услуге је дужан да се у испостављеним фактурама  позове на број и датум Уговора и број јавне набавке.</w:t>
      </w:r>
    </w:p>
    <w:p w14:paraId="25394B8E" w14:textId="77777777" w:rsidR="00D842A4" w:rsidRDefault="00D842A4" w:rsidP="00D842A4">
      <w:pPr>
        <w:tabs>
          <w:tab w:val="left" w:pos="567"/>
        </w:tabs>
        <w:autoSpaceDE w:val="0"/>
        <w:jc w:val="center"/>
        <w:textAlignment w:val="auto"/>
        <w:rPr>
          <w:rFonts w:ascii="Arial MT" w:hAnsi="Arial MT" w:cs="Arial"/>
          <w:b/>
          <w:color w:val="000000"/>
          <w:kern w:val="0"/>
          <w:sz w:val="24"/>
          <w:szCs w:val="24"/>
        </w:rPr>
      </w:pPr>
    </w:p>
    <w:p w14:paraId="22143AAA"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4</w:t>
      </w:r>
      <w:r w:rsidRPr="00B35200">
        <w:rPr>
          <w:rFonts w:ascii="Arial MT" w:hAnsi="Arial MT" w:cs="Arial"/>
          <w:color w:val="000000"/>
          <w:kern w:val="0"/>
          <w:sz w:val="24"/>
          <w:szCs w:val="24"/>
        </w:rPr>
        <w:t>.</w:t>
      </w:r>
    </w:p>
    <w:p w14:paraId="7D1B4872"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Адресе Уговорних страна за пријем писмена и поште, су следеће:</w:t>
      </w:r>
    </w:p>
    <w:p w14:paraId="1AB74290"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Корисник услуге:</w:t>
      </w:r>
      <w:r w:rsidRPr="00B35200">
        <w:rPr>
          <w:rFonts w:ascii="Arial MT" w:hAnsi="Arial MT" w:cs="Arial"/>
          <w:color w:val="000000"/>
          <w:kern w:val="0"/>
          <w:sz w:val="24"/>
          <w:szCs w:val="24"/>
        </w:rPr>
        <w:tab/>
        <w:t xml:space="preserve">Јавно предузеће „Електропривреда Србије“ Београд, Улица </w:t>
      </w:r>
      <w:r w:rsidRPr="00285DCF">
        <w:rPr>
          <w:rFonts w:cs="Arial"/>
          <w:color w:val="000000"/>
          <w:kern w:val="0"/>
          <w:sz w:val="24"/>
          <w:szCs w:val="24"/>
          <w:lang w:val="sr-Cyrl-RS"/>
        </w:rPr>
        <w:t>Балканска бр.13</w:t>
      </w:r>
      <w:r w:rsidRPr="00B35200">
        <w:rPr>
          <w:rFonts w:ascii="Arial MT" w:hAnsi="Arial MT" w:cs="Arial"/>
          <w:color w:val="000000"/>
          <w:kern w:val="0"/>
          <w:sz w:val="24"/>
          <w:szCs w:val="24"/>
        </w:rPr>
        <w:t>, 11000 Београд</w:t>
      </w:r>
    </w:p>
    <w:p w14:paraId="03815F9D"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Односно адреса огранка: Огранак РБ Колубара, Комерцијални сектор, Дише Ђурђевић бб,11560 Вреоци,</w:t>
      </w:r>
      <w:r w:rsidRPr="00B35200">
        <w:rPr>
          <w:rFonts w:ascii="Arial MT" w:hAnsi="Arial MT" w:cs="Arial"/>
          <w:color w:val="000000"/>
          <w:kern w:val="0"/>
          <w:sz w:val="24"/>
          <w:szCs w:val="24"/>
        </w:rPr>
        <w:tab/>
      </w:r>
    </w:p>
    <w:p w14:paraId="153DC096"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Пружалац услуге:</w:t>
      </w:r>
      <w:r w:rsidRPr="00B35200">
        <w:rPr>
          <w:rFonts w:ascii="Arial MT" w:hAnsi="Arial MT" w:cs="Arial"/>
          <w:color w:val="000000"/>
          <w:kern w:val="0"/>
          <w:sz w:val="24"/>
          <w:szCs w:val="24"/>
        </w:rPr>
        <w:tab/>
        <w:t>__________________________________________</w:t>
      </w:r>
    </w:p>
    <w:p w14:paraId="7D11F6F5"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ab/>
      </w:r>
      <w:r w:rsidRPr="00B35200">
        <w:rPr>
          <w:rFonts w:ascii="Arial MT" w:hAnsi="Arial MT" w:cs="Arial"/>
          <w:color w:val="000000"/>
          <w:kern w:val="0"/>
          <w:sz w:val="24"/>
          <w:szCs w:val="24"/>
        </w:rPr>
        <w:tab/>
      </w:r>
      <w:r w:rsidRPr="00B35200">
        <w:rPr>
          <w:rFonts w:ascii="Arial MT" w:hAnsi="Arial MT" w:cs="Arial"/>
          <w:color w:val="000000"/>
          <w:kern w:val="0"/>
          <w:sz w:val="24"/>
          <w:szCs w:val="24"/>
        </w:rPr>
        <w:tab/>
      </w:r>
      <w:r w:rsidRPr="00B35200">
        <w:rPr>
          <w:rFonts w:ascii="Arial MT" w:hAnsi="Arial MT" w:cs="Arial"/>
          <w:color w:val="000000"/>
          <w:kern w:val="0"/>
          <w:sz w:val="24"/>
          <w:szCs w:val="24"/>
        </w:rPr>
        <w:tab/>
        <w:t>__________________________________________</w:t>
      </w:r>
      <w:r w:rsidRPr="00B35200">
        <w:rPr>
          <w:rFonts w:ascii="Arial MT" w:hAnsi="Arial MT" w:cs="Arial"/>
          <w:color w:val="000000"/>
          <w:kern w:val="0"/>
          <w:sz w:val="24"/>
          <w:szCs w:val="24"/>
        </w:rPr>
        <w:tab/>
      </w:r>
      <w:r w:rsidRPr="00B35200">
        <w:rPr>
          <w:rFonts w:ascii="Arial MT" w:hAnsi="Arial MT" w:cs="Arial"/>
          <w:color w:val="000000"/>
          <w:kern w:val="0"/>
          <w:sz w:val="24"/>
          <w:szCs w:val="24"/>
        </w:rPr>
        <w:tab/>
      </w:r>
    </w:p>
    <w:p w14:paraId="353C053F"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lang w:val="sr-Cyrl-RS"/>
        </w:rPr>
      </w:pPr>
      <w:r w:rsidRPr="00B35200">
        <w:rPr>
          <w:rFonts w:ascii="Arial MT" w:hAnsi="Arial MT" w:cs="Arial"/>
          <w:color w:val="000000"/>
          <w:kern w:val="0"/>
          <w:sz w:val="24"/>
          <w:szCs w:val="24"/>
        </w:rPr>
        <w:t>Подизвођач:           _________________________________________</w:t>
      </w:r>
      <w:r w:rsidRPr="00B35200">
        <w:rPr>
          <w:rFonts w:ascii="Arial MT" w:hAnsi="Arial MT" w:cs="Arial"/>
          <w:color w:val="000000"/>
          <w:kern w:val="0"/>
          <w:sz w:val="24"/>
          <w:szCs w:val="24"/>
          <w:lang w:val="sr-Cyrl-RS"/>
        </w:rPr>
        <w:t>_</w:t>
      </w:r>
    </w:p>
    <w:p w14:paraId="5AA21F9F"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lang w:val="sr-Cyrl-RS"/>
        </w:rPr>
      </w:pPr>
      <w:r w:rsidRPr="00B35200">
        <w:rPr>
          <w:rFonts w:ascii="Arial MT" w:hAnsi="Arial MT" w:cs="Arial"/>
          <w:color w:val="000000"/>
          <w:kern w:val="0"/>
          <w:sz w:val="24"/>
          <w:szCs w:val="24"/>
          <w:lang w:val="sr-Cyrl-RS"/>
        </w:rPr>
        <w:t xml:space="preserve">                                __________________________________________</w:t>
      </w:r>
      <w:r w:rsidRPr="00B35200">
        <w:rPr>
          <w:rFonts w:ascii="Arial MT" w:hAnsi="Arial MT" w:cs="Arial"/>
          <w:color w:val="000000"/>
          <w:kern w:val="0"/>
          <w:sz w:val="24"/>
          <w:szCs w:val="24"/>
        </w:rPr>
        <w:tab/>
      </w:r>
    </w:p>
    <w:p w14:paraId="18A3F985" w14:textId="77777777" w:rsidR="00D842A4" w:rsidRPr="00B35200" w:rsidRDefault="00D842A4" w:rsidP="00D842A4">
      <w:pPr>
        <w:tabs>
          <w:tab w:val="left" w:pos="567"/>
        </w:tabs>
        <w:autoSpaceDE w:val="0"/>
        <w:jc w:val="both"/>
        <w:textAlignment w:val="auto"/>
        <w:rPr>
          <w:rFonts w:ascii="Arial MT" w:hAnsi="Arial MT" w:cs="Arial"/>
          <w:b/>
          <w:color w:val="000000"/>
          <w:kern w:val="0"/>
          <w:sz w:val="24"/>
          <w:szCs w:val="24"/>
        </w:rPr>
      </w:pPr>
    </w:p>
    <w:p w14:paraId="65A8263A"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ОБАВЕЗЕ КОРИСНИКА УСЛУГЕ</w:t>
      </w:r>
    </w:p>
    <w:p w14:paraId="7ECF60C6"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5</w:t>
      </w:r>
      <w:r w:rsidRPr="00B35200">
        <w:rPr>
          <w:rFonts w:ascii="Arial MT" w:hAnsi="Arial MT" w:cs="Arial"/>
          <w:color w:val="000000"/>
          <w:kern w:val="0"/>
          <w:sz w:val="24"/>
          <w:szCs w:val="24"/>
        </w:rPr>
        <w:t>.</w:t>
      </w:r>
    </w:p>
    <w:p w14:paraId="74C086BC"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Корисник услуге се обавезује да Пружаоцу услуге изврши исплату цене </w:t>
      </w:r>
      <w:r w:rsidRPr="00B35200">
        <w:rPr>
          <w:rFonts w:ascii="Arial MT" w:hAnsi="Arial MT" w:cs="Arial"/>
          <w:color w:val="000000"/>
          <w:kern w:val="0"/>
          <w:sz w:val="24"/>
          <w:szCs w:val="24"/>
          <w:lang w:val="sr-Cyrl-RS"/>
        </w:rPr>
        <w:t>у</w:t>
      </w:r>
      <w:r w:rsidRPr="00B35200">
        <w:rPr>
          <w:rFonts w:ascii="Arial MT" w:hAnsi="Arial MT" w:cs="Arial"/>
          <w:color w:val="000000"/>
          <w:kern w:val="0"/>
          <w:sz w:val="24"/>
          <w:szCs w:val="24"/>
        </w:rPr>
        <w:t xml:space="preserve">слуге из члана 2. у складу са извршеним активностима из Прилога </w:t>
      </w:r>
      <w:r w:rsidRPr="00B35200">
        <w:rPr>
          <w:rFonts w:ascii="Arial MT" w:hAnsi="Arial MT" w:cs="Arial"/>
          <w:color w:val="000000"/>
          <w:kern w:val="0"/>
          <w:sz w:val="24"/>
          <w:szCs w:val="24"/>
          <w:lang w:val="sr-Cyrl-RS"/>
        </w:rPr>
        <w:t>2</w:t>
      </w:r>
      <w:r w:rsidRPr="00B35200">
        <w:rPr>
          <w:rFonts w:ascii="Arial MT" w:hAnsi="Arial MT" w:cs="Arial"/>
          <w:color w:val="000000"/>
          <w:kern w:val="0"/>
          <w:sz w:val="24"/>
          <w:szCs w:val="24"/>
        </w:rPr>
        <w:t xml:space="preserve"> овог Уговора, на начин и у роковима утврђеним чланом 3. овог Уговора.</w:t>
      </w:r>
    </w:p>
    <w:p w14:paraId="18FDCF6A"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Све исплате по основу овог Уговора биће извршене на рачун Пружаоца услуге: бр. рачуна: _____________________________ код банке:____________</w:t>
      </w:r>
    </w:p>
    <w:p w14:paraId="5C0AC563"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p>
    <w:p w14:paraId="2443436E" w14:textId="77777777" w:rsidR="00D842A4" w:rsidRPr="00B35200" w:rsidRDefault="00D842A4" w:rsidP="00D842A4">
      <w:pPr>
        <w:tabs>
          <w:tab w:val="left" w:pos="567"/>
        </w:tabs>
        <w:autoSpaceDE w:val="0"/>
        <w:jc w:val="center"/>
        <w:textAlignment w:val="auto"/>
        <w:rPr>
          <w:rFonts w:ascii="Calibri" w:hAnsi="Calibri" w:cs="Arial"/>
          <w:color w:val="000000"/>
          <w:kern w:val="0"/>
          <w:sz w:val="24"/>
          <w:szCs w:val="24"/>
          <w:lang w:val="sr-Cyrl-RS"/>
        </w:rPr>
      </w:pPr>
      <w:r w:rsidRPr="00B35200">
        <w:rPr>
          <w:rFonts w:ascii="Arial MT" w:hAnsi="Arial MT" w:cs="Arial"/>
          <w:b/>
          <w:color w:val="000000"/>
          <w:kern w:val="0"/>
          <w:sz w:val="24"/>
          <w:szCs w:val="24"/>
        </w:rPr>
        <w:t>Члан 6</w:t>
      </w:r>
      <w:r w:rsidRPr="00B35200">
        <w:rPr>
          <w:rFonts w:ascii="Arial MT" w:hAnsi="Arial MT" w:cs="Arial"/>
          <w:color w:val="000000"/>
          <w:kern w:val="0"/>
          <w:sz w:val="24"/>
          <w:szCs w:val="24"/>
        </w:rPr>
        <w:t>.</w:t>
      </w:r>
    </w:p>
    <w:p w14:paraId="437E8BFB" w14:textId="77777777" w:rsidR="00D842A4" w:rsidRDefault="00D842A4" w:rsidP="00D842A4">
      <w:pPr>
        <w:widowControl/>
        <w:tabs>
          <w:tab w:val="num" w:pos="1800"/>
        </w:tabs>
        <w:suppressAutoHyphens w:val="0"/>
        <w:autoSpaceDN/>
        <w:jc w:val="both"/>
        <w:textAlignment w:val="auto"/>
        <w:rPr>
          <w:rFonts w:eastAsia="Calibri" w:cs="Arial"/>
          <w:bCs/>
          <w:kern w:val="0"/>
          <w:sz w:val="24"/>
          <w:szCs w:val="24"/>
          <w:lang w:val="sr-Cyrl-CS"/>
        </w:rPr>
      </w:pPr>
      <w:r w:rsidRPr="00B35200">
        <w:rPr>
          <w:rFonts w:eastAsia="Calibri" w:cs="Arial"/>
          <w:bCs/>
          <w:kern w:val="0"/>
          <w:sz w:val="24"/>
          <w:szCs w:val="24"/>
          <w:lang w:val="sr-Cyrl-CS"/>
        </w:rPr>
        <w:t>Корисник услуге се обавезује да именује овлашћено лице – надзорни орган, за праћење реализације овог Уговора, контролу квалитета услуге,</w:t>
      </w:r>
      <w:r w:rsidRPr="00B35200">
        <w:rPr>
          <w:rFonts w:eastAsia="Calibri" w:cs="Arial"/>
          <w:kern w:val="0"/>
          <w:sz w:val="24"/>
          <w:szCs w:val="24"/>
          <w:lang w:val="ru-RU"/>
        </w:rPr>
        <w:t xml:space="preserve"> </w:t>
      </w:r>
      <w:r w:rsidRPr="00B35200">
        <w:rPr>
          <w:rFonts w:eastAsia="Calibri" w:cs="Arial"/>
          <w:bCs/>
          <w:kern w:val="0"/>
          <w:sz w:val="24"/>
          <w:szCs w:val="24"/>
          <w:lang w:val="sr-Cyrl-CS"/>
        </w:rPr>
        <w:t>као и решавање евентуалних проблема, о чему обавештава Пружаоца услуга.</w:t>
      </w:r>
    </w:p>
    <w:p w14:paraId="68CCFEC9" w14:textId="77777777" w:rsidR="00D842A4" w:rsidRDefault="00D842A4" w:rsidP="00D842A4">
      <w:pPr>
        <w:widowControl/>
        <w:tabs>
          <w:tab w:val="num" w:pos="1800"/>
        </w:tabs>
        <w:suppressAutoHyphens w:val="0"/>
        <w:autoSpaceDN/>
        <w:jc w:val="both"/>
        <w:textAlignment w:val="auto"/>
        <w:rPr>
          <w:rFonts w:eastAsia="Calibri" w:cs="Arial"/>
          <w:bCs/>
          <w:kern w:val="0"/>
          <w:sz w:val="24"/>
          <w:szCs w:val="24"/>
          <w:lang w:val="sr-Cyrl-CS"/>
        </w:rPr>
      </w:pPr>
    </w:p>
    <w:p w14:paraId="1B5766B9" w14:textId="77777777" w:rsidR="00D842A4" w:rsidRPr="005367CB" w:rsidRDefault="00D842A4" w:rsidP="00D842A4">
      <w:pPr>
        <w:rPr>
          <w:rFonts w:eastAsia="Calibri" w:cs="Arial"/>
          <w:bCs/>
          <w:kern w:val="0"/>
          <w:sz w:val="24"/>
          <w:szCs w:val="24"/>
          <w:lang w:val="sr-Cyrl-CS"/>
        </w:rPr>
      </w:pPr>
      <w:r w:rsidRPr="005367CB">
        <w:rPr>
          <w:rFonts w:eastAsia="Calibri" w:cs="Arial"/>
          <w:bCs/>
          <w:kern w:val="0"/>
          <w:sz w:val="24"/>
          <w:szCs w:val="24"/>
          <w:lang w:val="sr-Cyrl-CS"/>
        </w:rPr>
        <w:t>Корисник услуге се обавезује да омогући Пружаоцу услуге приступ месту извршења услуге у свом седишту.</w:t>
      </w:r>
    </w:p>
    <w:p w14:paraId="030C8ACC" w14:textId="77777777" w:rsidR="00D842A4" w:rsidRPr="00B35200" w:rsidRDefault="00D842A4" w:rsidP="00D842A4">
      <w:pPr>
        <w:widowControl/>
        <w:tabs>
          <w:tab w:val="num" w:pos="1800"/>
        </w:tabs>
        <w:suppressAutoHyphens w:val="0"/>
        <w:autoSpaceDN/>
        <w:jc w:val="both"/>
        <w:textAlignment w:val="auto"/>
        <w:rPr>
          <w:rFonts w:eastAsia="Calibri" w:cs="Arial"/>
          <w:bCs/>
          <w:kern w:val="0"/>
          <w:sz w:val="24"/>
          <w:szCs w:val="24"/>
          <w:lang w:val="sr-Cyrl-CS"/>
        </w:rPr>
      </w:pPr>
    </w:p>
    <w:p w14:paraId="13356172" w14:textId="77777777" w:rsidR="00D842A4" w:rsidRPr="00B35200" w:rsidRDefault="00D842A4" w:rsidP="00D842A4">
      <w:pPr>
        <w:widowControl/>
        <w:tabs>
          <w:tab w:val="num" w:pos="1800"/>
        </w:tabs>
        <w:suppressAutoHyphens w:val="0"/>
        <w:autoSpaceDN/>
        <w:jc w:val="center"/>
        <w:textAlignment w:val="auto"/>
        <w:rPr>
          <w:rFonts w:eastAsia="Calibri" w:cs="Arial"/>
          <w:b/>
          <w:kern w:val="0"/>
          <w:sz w:val="24"/>
          <w:szCs w:val="24"/>
          <w:lang w:val="sr-Cyrl-CS"/>
        </w:rPr>
      </w:pPr>
      <w:r w:rsidRPr="00B35200">
        <w:rPr>
          <w:rFonts w:eastAsia="Calibri" w:cs="Arial"/>
          <w:b/>
          <w:kern w:val="0"/>
          <w:sz w:val="24"/>
          <w:szCs w:val="24"/>
          <w:lang w:val="sr-Cyrl-CS"/>
        </w:rPr>
        <w:t>Члан 7.</w:t>
      </w:r>
    </w:p>
    <w:p w14:paraId="01E801C6" w14:textId="77777777" w:rsidR="00D842A4" w:rsidRPr="003D481F" w:rsidRDefault="00D842A4" w:rsidP="00D842A4">
      <w:pPr>
        <w:tabs>
          <w:tab w:val="left" w:pos="567"/>
        </w:tabs>
        <w:autoSpaceDE w:val="0"/>
        <w:jc w:val="both"/>
        <w:textAlignment w:val="auto"/>
        <w:rPr>
          <w:rFonts w:ascii="Arial MT" w:hAnsi="Arial MT" w:cs="Arial"/>
          <w:kern w:val="0"/>
          <w:sz w:val="24"/>
          <w:szCs w:val="24"/>
          <w:lang w:val="sr-Cyrl-RS"/>
        </w:rPr>
      </w:pPr>
      <w:r w:rsidRPr="003D481F">
        <w:rPr>
          <w:rFonts w:ascii="Arial MT" w:hAnsi="Arial MT" w:cs="Arial"/>
          <w:kern w:val="0"/>
          <w:sz w:val="24"/>
          <w:szCs w:val="24"/>
        </w:rPr>
        <w:t xml:space="preserve">Корисник услуге током целокупног периода реализације предмета овог Уговора, </w:t>
      </w:r>
      <w:r w:rsidRPr="003D481F">
        <w:rPr>
          <w:rFonts w:cs="Arial"/>
          <w:kern w:val="0"/>
          <w:sz w:val="24"/>
          <w:szCs w:val="24"/>
          <w:lang w:val="sr-Cyrl-RS"/>
        </w:rPr>
        <w:t>може</w:t>
      </w:r>
      <w:r w:rsidRPr="003D481F">
        <w:rPr>
          <w:rFonts w:ascii="Arial MT" w:hAnsi="Arial MT" w:cs="Arial"/>
          <w:kern w:val="0"/>
          <w:sz w:val="24"/>
          <w:szCs w:val="24"/>
        </w:rPr>
        <w:t xml:space="preserve"> Пружаоцу услуге да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r w:rsidRPr="003D481F">
        <w:rPr>
          <w:rFonts w:ascii="Arial MT" w:hAnsi="Arial MT" w:cs="Arial"/>
          <w:kern w:val="0"/>
          <w:sz w:val="24"/>
          <w:szCs w:val="24"/>
          <w:lang w:val="sr-Cyrl-RS"/>
        </w:rPr>
        <w:t xml:space="preserve"> </w:t>
      </w:r>
    </w:p>
    <w:p w14:paraId="3C98CB9E" w14:textId="77777777" w:rsidR="00D842A4" w:rsidRPr="007814E9" w:rsidRDefault="00D842A4" w:rsidP="00D842A4">
      <w:pPr>
        <w:tabs>
          <w:tab w:val="left" w:pos="567"/>
        </w:tabs>
        <w:autoSpaceDE w:val="0"/>
        <w:jc w:val="both"/>
        <w:textAlignment w:val="auto"/>
        <w:rPr>
          <w:rFonts w:cs="Arial"/>
          <w:b/>
          <w:kern w:val="0"/>
          <w:sz w:val="24"/>
          <w:szCs w:val="24"/>
          <w:lang w:val="sr-Cyrl-RS"/>
        </w:rPr>
      </w:pPr>
      <w:r w:rsidRPr="007814E9">
        <w:rPr>
          <w:rFonts w:cs="Arial"/>
          <w:b/>
          <w:kern w:val="0"/>
          <w:sz w:val="24"/>
          <w:szCs w:val="24"/>
          <w:lang w:val="sr-Cyrl-RS"/>
        </w:rPr>
        <w:t>Сви подаци, документација и информације наведени у ставу 1</w:t>
      </w:r>
      <w:r>
        <w:rPr>
          <w:rFonts w:cs="Arial"/>
          <w:b/>
          <w:kern w:val="0"/>
          <w:sz w:val="24"/>
          <w:szCs w:val="24"/>
          <w:lang w:val="sr-Cyrl-RS"/>
        </w:rPr>
        <w:t xml:space="preserve"> овог члана</w:t>
      </w:r>
      <w:r w:rsidRPr="007814E9">
        <w:rPr>
          <w:rFonts w:cs="Arial"/>
          <w:b/>
          <w:kern w:val="0"/>
          <w:sz w:val="24"/>
          <w:szCs w:val="24"/>
          <w:lang w:val="sr-Cyrl-RS"/>
        </w:rPr>
        <w:t xml:space="preserve"> су информативног карактера и не могу утицати на обавезе пружаоца услуге из члана 8. </w:t>
      </w:r>
    </w:p>
    <w:p w14:paraId="4CC83934" w14:textId="77777777" w:rsidR="00D842A4" w:rsidRPr="003D481F" w:rsidRDefault="00D842A4" w:rsidP="00D842A4">
      <w:pPr>
        <w:tabs>
          <w:tab w:val="left" w:pos="567"/>
        </w:tabs>
        <w:autoSpaceDE w:val="0"/>
        <w:jc w:val="both"/>
        <w:textAlignment w:val="auto"/>
        <w:rPr>
          <w:rFonts w:ascii="Arial MT" w:hAnsi="Arial MT" w:cs="Arial"/>
          <w:kern w:val="0"/>
          <w:sz w:val="24"/>
          <w:szCs w:val="24"/>
        </w:rPr>
      </w:pPr>
      <w:r w:rsidRPr="003D481F">
        <w:rPr>
          <w:rFonts w:ascii="Arial MT" w:hAnsi="Arial MT" w:cs="Arial"/>
          <w:kern w:val="0"/>
          <w:sz w:val="24"/>
          <w:szCs w:val="24"/>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38475157" w14:textId="77777777" w:rsidR="00D842A4" w:rsidRPr="002047B2" w:rsidRDefault="00D842A4" w:rsidP="00D842A4">
      <w:pPr>
        <w:tabs>
          <w:tab w:val="left" w:pos="567"/>
        </w:tabs>
        <w:autoSpaceDE w:val="0"/>
        <w:jc w:val="both"/>
        <w:textAlignment w:val="auto"/>
        <w:rPr>
          <w:rFonts w:ascii="Arial MT" w:hAnsi="Arial MT" w:cs="Arial"/>
          <w:color w:val="FF0000"/>
          <w:kern w:val="0"/>
          <w:sz w:val="24"/>
          <w:szCs w:val="24"/>
        </w:rPr>
      </w:pPr>
    </w:p>
    <w:p w14:paraId="23083B18" w14:textId="77777777" w:rsidR="00D842A4" w:rsidRPr="00B35200" w:rsidRDefault="00D842A4" w:rsidP="00D842A4">
      <w:pPr>
        <w:contextualSpacing/>
        <w:jc w:val="both"/>
        <w:rPr>
          <w:rFonts w:cs="Arial"/>
          <w:sz w:val="24"/>
          <w:szCs w:val="24"/>
          <w:lang w:val="sr-Cyrl-CS"/>
        </w:rPr>
      </w:pPr>
      <w:r w:rsidRPr="00B35200">
        <w:rPr>
          <w:rFonts w:cs="Arial"/>
          <w:sz w:val="24"/>
          <w:szCs w:val="24"/>
          <w:lang w:val="sr-Cyrl-RS"/>
        </w:rPr>
        <w:t>Корисник услуге</w:t>
      </w:r>
      <w:r w:rsidRPr="00B35200">
        <w:rPr>
          <w:rFonts w:cs="Arial"/>
        </w:rPr>
        <w:t xml:space="preserve"> </w:t>
      </w:r>
      <w:r w:rsidRPr="00B35200">
        <w:rPr>
          <w:rFonts w:cs="Arial"/>
          <w:sz w:val="24"/>
          <w:szCs w:val="24"/>
          <w:lang w:val="sr-Cyrl-RS"/>
        </w:rPr>
        <w:t>обавезује се да</w:t>
      </w:r>
      <w:r w:rsidRPr="00B35200">
        <w:rPr>
          <w:rFonts w:cs="Arial"/>
          <w:sz w:val="24"/>
          <w:szCs w:val="24"/>
          <w:lang w:val="sr-Cyrl-CS"/>
        </w:rPr>
        <w:t>:</w:t>
      </w:r>
    </w:p>
    <w:p w14:paraId="0DCFBBF2" w14:textId="3ED47DD2" w:rsidR="00D842A4" w:rsidRPr="00D842A4" w:rsidRDefault="00D842A4" w:rsidP="00D842A4">
      <w:pPr>
        <w:widowControl/>
        <w:numPr>
          <w:ilvl w:val="0"/>
          <w:numId w:val="65"/>
        </w:numPr>
        <w:tabs>
          <w:tab w:val="left" w:pos="568"/>
        </w:tabs>
        <w:suppressAutoHyphens w:val="0"/>
        <w:autoSpaceDN/>
        <w:spacing w:after="200"/>
        <w:contextualSpacing/>
        <w:jc w:val="both"/>
        <w:textAlignment w:val="auto"/>
        <w:rPr>
          <w:rFonts w:cs="Arial"/>
          <w:b/>
          <w:sz w:val="24"/>
          <w:szCs w:val="24"/>
          <w:lang w:val="sr-Cyrl-CS"/>
        </w:rPr>
      </w:pPr>
      <w:r w:rsidRPr="00B35200">
        <w:rPr>
          <w:rFonts w:cs="Arial"/>
          <w:sz w:val="24"/>
          <w:szCs w:val="24"/>
          <w:lang w:val="sr-Cyrl-CS"/>
        </w:rPr>
        <w:t xml:space="preserve">као власник отпада индексног броја </w:t>
      </w:r>
      <w:r w:rsidRPr="007C6018">
        <w:rPr>
          <w:rFonts w:cs="Arial"/>
          <w:b/>
          <w:sz w:val="24"/>
          <w:szCs w:val="24"/>
          <w:lang w:val="sr-Cyrl-CS"/>
        </w:rPr>
        <w:t xml:space="preserve"> </w:t>
      </w:r>
      <w:r w:rsidRPr="00D842A4">
        <w:rPr>
          <w:rFonts w:cs="Arial"/>
          <w:b/>
          <w:sz w:val="24"/>
          <w:szCs w:val="24"/>
          <w:lang w:val="sr-Cyrl-CS"/>
        </w:rPr>
        <w:t>120199</w:t>
      </w:r>
      <w:r>
        <w:rPr>
          <w:rFonts w:cs="Arial"/>
          <w:b/>
          <w:sz w:val="24"/>
          <w:szCs w:val="24"/>
          <w:lang w:val="sr-Cyrl-CS"/>
        </w:rPr>
        <w:t xml:space="preserve"> </w:t>
      </w:r>
      <w:r w:rsidRPr="00D85D28">
        <w:rPr>
          <w:rFonts w:cs="Arial"/>
          <w:sz w:val="24"/>
          <w:szCs w:val="24"/>
          <w:lang w:val="sr-Cyrl-CS"/>
        </w:rPr>
        <w:t xml:space="preserve">обавезан је да за предметни отпад </w:t>
      </w:r>
      <w:r w:rsidRPr="00D842A4">
        <w:rPr>
          <w:rFonts w:cs="Arial"/>
          <w:b/>
          <w:sz w:val="24"/>
          <w:szCs w:val="24"/>
          <w:lang w:val="sr-Cyrl-CS"/>
        </w:rPr>
        <w:t>Услуге у вези са одлагањем опасног отпада - отпади о</w:t>
      </w:r>
      <w:r>
        <w:rPr>
          <w:rFonts w:cs="Arial"/>
          <w:b/>
          <w:sz w:val="24"/>
          <w:szCs w:val="24"/>
          <w:lang w:val="sr-Cyrl-CS"/>
        </w:rPr>
        <w:t>д повремених третмана метала и</w:t>
      </w:r>
      <w:r w:rsidRPr="00D842A4">
        <w:rPr>
          <w:rFonts w:cs="Arial"/>
          <w:b/>
          <w:sz w:val="24"/>
          <w:szCs w:val="24"/>
          <w:lang w:val="sr-Cyrl-CS"/>
        </w:rPr>
        <w:t xml:space="preserve"> пластике, отпади који нису другачије специфицирани- ЗИС 218 паста за варење за стари метод  варења </w:t>
      </w:r>
      <w:r w:rsidRPr="00D842A4">
        <w:rPr>
          <w:rFonts w:cs="Arial"/>
          <w:sz w:val="24"/>
          <w:szCs w:val="24"/>
          <w:lang w:val="sr-Cyrl-RS" w:eastAsia="x-none"/>
        </w:rPr>
        <w:lastRenderedPageBreak/>
        <w:t>води евиденцију и документацију у складу са Законом до момента предаје Пружаоцу услуга.</w:t>
      </w:r>
    </w:p>
    <w:p w14:paraId="7569FD8A" w14:textId="77777777" w:rsidR="00D842A4" w:rsidRPr="00B35200" w:rsidRDefault="00D842A4" w:rsidP="00D842A4">
      <w:pPr>
        <w:widowControl/>
        <w:suppressAutoHyphens w:val="0"/>
        <w:autoSpaceDN/>
        <w:spacing w:after="200"/>
        <w:contextualSpacing/>
        <w:jc w:val="both"/>
        <w:textAlignment w:val="auto"/>
        <w:rPr>
          <w:rFonts w:cs="Arial"/>
        </w:rPr>
      </w:pPr>
      <w:r w:rsidRPr="00B35200">
        <w:rPr>
          <w:rFonts w:cs="Arial"/>
          <w:sz w:val="24"/>
          <w:szCs w:val="24"/>
          <w:lang w:val="sr-Cyrl-RS"/>
        </w:rPr>
        <w:t xml:space="preserve">       </w:t>
      </w:r>
    </w:p>
    <w:p w14:paraId="7E309409"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ОБАВЕЗЕ ПРУЖАОЦА УСЛУГЕ</w:t>
      </w:r>
    </w:p>
    <w:p w14:paraId="28AC15AE" w14:textId="77777777" w:rsidR="00D842A4" w:rsidRPr="00B35200" w:rsidRDefault="00D842A4" w:rsidP="00D842A4">
      <w:pPr>
        <w:tabs>
          <w:tab w:val="left" w:pos="567"/>
        </w:tabs>
        <w:autoSpaceDE w:val="0"/>
        <w:jc w:val="center"/>
        <w:textAlignment w:val="auto"/>
        <w:rPr>
          <w:rFonts w:ascii="Arial MT" w:hAnsi="Arial MT" w:cs="Arial"/>
          <w:color w:val="000000"/>
          <w:kern w:val="0"/>
          <w:sz w:val="24"/>
          <w:szCs w:val="24"/>
        </w:rPr>
      </w:pPr>
      <w:r w:rsidRPr="00B35200">
        <w:rPr>
          <w:rFonts w:ascii="Arial MT" w:hAnsi="Arial MT" w:cs="Arial"/>
          <w:b/>
          <w:color w:val="000000"/>
          <w:kern w:val="0"/>
          <w:sz w:val="24"/>
          <w:szCs w:val="24"/>
        </w:rPr>
        <w:t xml:space="preserve">Члан </w:t>
      </w:r>
      <w:r w:rsidRPr="00B35200">
        <w:rPr>
          <w:rFonts w:ascii="Arial MT" w:hAnsi="Arial MT" w:cs="Arial"/>
          <w:b/>
          <w:color w:val="000000"/>
          <w:kern w:val="0"/>
          <w:sz w:val="24"/>
          <w:szCs w:val="24"/>
          <w:lang w:val="sr-Cyrl-RS"/>
        </w:rPr>
        <w:t>8</w:t>
      </w:r>
      <w:r w:rsidRPr="00B35200">
        <w:rPr>
          <w:rFonts w:ascii="Arial MT" w:hAnsi="Arial MT" w:cs="Arial"/>
          <w:color w:val="000000"/>
          <w:kern w:val="0"/>
          <w:sz w:val="24"/>
          <w:szCs w:val="24"/>
        </w:rPr>
        <w:t>.</w:t>
      </w:r>
    </w:p>
    <w:p w14:paraId="6CC88A27" w14:textId="77777777" w:rsidR="00D842A4" w:rsidRPr="00B35200" w:rsidRDefault="00D842A4" w:rsidP="00D842A4">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14:paraId="6468E11E" w14:textId="77777777" w:rsidR="00D842A4" w:rsidRPr="00B35200" w:rsidRDefault="00D842A4" w:rsidP="00D842A4">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26912BEB" w14:textId="77777777" w:rsidR="00D842A4" w:rsidRPr="00D21884" w:rsidRDefault="00D842A4" w:rsidP="00D842A4">
      <w:pPr>
        <w:pStyle w:val="CommentText"/>
        <w:rPr>
          <w:rFonts w:ascii="Arial" w:hAnsi="Arial" w:cs="Arial"/>
          <w:color w:val="auto"/>
          <w:sz w:val="24"/>
          <w:szCs w:val="24"/>
          <w:lang w:val="sr-Cyrl-RS"/>
        </w:rPr>
      </w:pPr>
      <w:r w:rsidRPr="00D21884">
        <w:rPr>
          <w:rFonts w:cs="Arial"/>
          <w:color w:val="auto"/>
          <w:sz w:val="24"/>
          <w:szCs w:val="24"/>
        </w:rPr>
        <w:t>Пружалац услуге је дужан да у року од 2 (два) дана благовремено</w:t>
      </w:r>
      <w:r w:rsidRPr="00D21884">
        <w:rPr>
          <w:rFonts w:asciiTheme="minorHAnsi" w:hAnsiTheme="minorHAnsi" w:cs="Arial"/>
          <w:color w:val="auto"/>
          <w:sz w:val="24"/>
          <w:szCs w:val="24"/>
          <w:lang w:val="sr-Cyrl-RS"/>
        </w:rPr>
        <w:t xml:space="preserve">, </w:t>
      </w:r>
      <w:r w:rsidRPr="00D21884">
        <w:rPr>
          <w:rFonts w:ascii="Arial" w:hAnsi="Arial" w:cs="Arial"/>
          <w:color w:val="auto"/>
          <w:sz w:val="24"/>
          <w:szCs w:val="24"/>
          <w:lang w:val="sr-Cyrl-RS"/>
        </w:rPr>
        <w:t>ради успешне реализације уговора,</w:t>
      </w:r>
      <w:r w:rsidRPr="00D21884">
        <w:rPr>
          <w:rFonts w:cs="Arial"/>
          <w:color w:val="auto"/>
          <w:sz w:val="24"/>
          <w:szCs w:val="24"/>
        </w:rPr>
        <w:t xml:space="preserve"> затражи од Корисника услуге све потребне информације, разјашњења, документацију и друге релевантне податке </w:t>
      </w:r>
      <w:r w:rsidRPr="00D21884">
        <w:rPr>
          <w:rFonts w:ascii="Arial" w:hAnsi="Arial" w:cs="Arial"/>
          <w:color w:val="auto"/>
          <w:sz w:val="24"/>
          <w:szCs w:val="24"/>
          <w:lang w:val="sr-Cyrl-RS"/>
        </w:rPr>
        <w:t>које су информативног карактера и не могу утицати на обавезе Пружаоца услуге.</w:t>
      </w:r>
    </w:p>
    <w:p w14:paraId="2A4E9F0E" w14:textId="77777777" w:rsidR="00D842A4" w:rsidRPr="00D21884" w:rsidRDefault="00D842A4" w:rsidP="00D842A4">
      <w:pPr>
        <w:tabs>
          <w:tab w:val="left" w:pos="567"/>
        </w:tabs>
        <w:autoSpaceDE w:val="0"/>
        <w:spacing w:before="120"/>
        <w:jc w:val="both"/>
        <w:textAlignment w:val="auto"/>
        <w:rPr>
          <w:rFonts w:cs="Arial"/>
          <w:kern w:val="0"/>
          <w:sz w:val="24"/>
          <w:szCs w:val="24"/>
        </w:rPr>
      </w:pPr>
      <w:r w:rsidRPr="00D21884">
        <w:rPr>
          <w:rFonts w:cs="Arial"/>
          <w:kern w:val="0"/>
          <w:sz w:val="24"/>
          <w:szCs w:val="24"/>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253896E8" w14:textId="77777777" w:rsidR="00D842A4" w:rsidRPr="00B35200" w:rsidRDefault="00D842A4" w:rsidP="00D842A4">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07020C50" w14:textId="77777777" w:rsidR="00D842A4" w:rsidRPr="00B35200" w:rsidRDefault="00D842A4" w:rsidP="00D842A4">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749F1E38" w14:textId="77777777" w:rsidR="00D842A4" w:rsidRPr="00221583" w:rsidRDefault="00D842A4" w:rsidP="00D842A4">
      <w:pPr>
        <w:tabs>
          <w:tab w:val="left" w:pos="567"/>
        </w:tabs>
        <w:autoSpaceDE w:val="0"/>
        <w:spacing w:before="120"/>
        <w:jc w:val="both"/>
        <w:textAlignment w:val="auto"/>
        <w:rPr>
          <w:rFonts w:cs="Arial"/>
          <w:color w:val="000000"/>
          <w:kern w:val="0"/>
          <w:sz w:val="24"/>
          <w:szCs w:val="24"/>
        </w:rPr>
      </w:pPr>
      <w:r w:rsidRPr="00B35200">
        <w:rPr>
          <w:rFonts w:cs="Arial"/>
          <w:color w:val="000000"/>
          <w:kern w:val="0"/>
          <w:sz w:val="24"/>
          <w:szCs w:val="24"/>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w:t>
      </w:r>
      <w:r>
        <w:rPr>
          <w:rFonts w:cs="Arial"/>
          <w:color w:val="000000"/>
          <w:kern w:val="0"/>
          <w:sz w:val="24"/>
          <w:szCs w:val="24"/>
        </w:rPr>
        <w:t xml:space="preserve">вају усклађеност решења. </w:t>
      </w:r>
    </w:p>
    <w:p w14:paraId="17573D49"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Пружалац услуга  се обавезује да:</w:t>
      </w:r>
    </w:p>
    <w:p w14:paraId="08D6E593"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 xml:space="preserve">- </w:t>
      </w:r>
      <w:r w:rsidRPr="00F11E82">
        <w:rPr>
          <w:rFonts w:cs="Arial"/>
          <w:sz w:val="24"/>
          <w:szCs w:val="24"/>
          <w:lang w:val="sr-Cyrl-CS"/>
        </w:rPr>
        <w:t>рeдoвнo прeузимa прeдмeтни oтпaд у складу са чланом 10. Уговора</w:t>
      </w:r>
    </w:p>
    <w:p w14:paraId="3731F9E4"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организује транспорт прeдмeтнoг oтпaдa из привременог складишта  Корисника услуга, у складу са позитивним законским прописима о превозу опасних материја;</w:t>
      </w:r>
    </w:p>
    <w:p w14:paraId="134C703B" w14:textId="77777777" w:rsidR="00D842A4" w:rsidRDefault="00D842A4" w:rsidP="00D842A4">
      <w:pPr>
        <w:tabs>
          <w:tab w:val="left" w:pos="567"/>
        </w:tabs>
        <w:autoSpaceDE w:val="0"/>
        <w:spacing w:before="120"/>
        <w:jc w:val="both"/>
        <w:textAlignment w:val="auto"/>
        <w:rPr>
          <w:rFonts w:cs="Arial"/>
          <w:sz w:val="24"/>
          <w:szCs w:val="24"/>
          <w:lang w:val="sr-Cyrl-CS"/>
        </w:rPr>
      </w:pPr>
      <w:r w:rsidRPr="00A97A20">
        <w:rPr>
          <w:rFonts w:cs="Arial"/>
          <w:sz w:val="24"/>
          <w:szCs w:val="24"/>
          <w:lang w:val="sr-Cyrl-CS"/>
        </w:rPr>
        <w:t>- изврши третман отпада (складиштење или поновно искоришћење или одлагање) у складу са Законом о управљању отпадом и другим законским регулативама.</w:t>
      </w:r>
    </w:p>
    <w:p w14:paraId="767A3716"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 xml:space="preserve"> сaрaђуje сa нaдзoрним лицимa Корисника услуга вeзaнo зa прeузимaњe прeдмeтнoг oтпaдa</w:t>
      </w:r>
    </w:p>
    <w:p w14:paraId="49A034E9"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сe придржaвa мeрa из Прaвилникa o бeзбeднoсти и здрaвљу нa рaду и мeрa прoтивпoжaрнe зaштитe РБ „Колубара“</w:t>
      </w:r>
    </w:p>
    <w:p w14:paraId="221ABA78"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 xml:space="preserve">оверен „Шести примерак“ (6/6) Документа о кретању опасног отпада достави </w:t>
      </w:r>
      <w:r w:rsidRPr="00F11E82">
        <w:rPr>
          <w:rFonts w:cs="Arial"/>
          <w:sz w:val="24"/>
          <w:szCs w:val="24"/>
          <w:lang w:val="sr-Cyrl-CS"/>
        </w:rPr>
        <w:lastRenderedPageBreak/>
        <w:t>Нaручиoцу у року од 10 дана од дана приjeмa прeдмeтнoг oтпaдa.</w:t>
      </w:r>
    </w:p>
    <w:p w14:paraId="76704FAD"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писаним путeм, минимум 3 (три) дaнa рaниje oбaвeсти Корисника услуга зa пoтрeбу oбeзбeђeњa aдeквaтнe прoтивпoжaрнe зaштитe;</w:t>
      </w:r>
    </w:p>
    <w:p w14:paraId="4DADA7FE" w14:textId="77777777" w:rsidR="00D842A4" w:rsidRDefault="00D842A4" w:rsidP="00D842A4">
      <w:pPr>
        <w:tabs>
          <w:tab w:val="left" w:pos="567"/>
        </w:tabs>
        <w:autoSpaceDE w:val="0"/>
        <w:spacing w:before="120"/>
        <w:jc w:val="both"/>
        <w:textAlignment w:val="auto"/>
        <w:rPr>
          <w:rFonts w:cs="Arial"/>
          <w:sz w:val="24"/>
          <w:szCs w:val="24"/>
          <w:lang w:val="sr-Cyrl-CS"/>
        </w:rPr>
      </w:pPr>
      <w:r>
        <w:rPr>
          <w:rFonts w:cs="Arial"/>
          <w:sz w:val="24"/>
          <w:szCs w:val="24"/>
          <w:lang w:val="sr-Cyrl-CS"/>
        </w:rPr>
        <w:t>-</w:t>
      </w:r>
      <w:r w:rsidRPr="00F11E82">
        <w:rPr>
          <w:rFonts w:cs="Arial"/>
          <w:sz w:val="24"/>
          <w:szCs w:val="24"/>
          <w:lang w:val="sr-Cyrl-CS"/>
        </w:rPr>
        <w:t xml:space="preserve">пoступa сa прeузeтим прeдмeтним oтпaдoм нa нaчин кojим сe нe угрoжaвa живoтнa срeдинa  </w:t>
      </w:r>
      <w:r w:rsidRPr="00A97A20">
        <w:rPr>
          <w:rFonts w:cs="Arial"/>
          <w:sz w:val="24"/>
          <w:szCs w:val="24"/>
          <w:lang w:val="sr-Cyrl-CS"/>
        </w:rPr>
        <w:t>и у складу са Законом о управљању отпадом.</w:t>
      </w:r>
    </w:p>
    <w:p w14:paraId="1A1296C3" w14:textId="77777777" w:rsidR="00D842A4" w:rsidRPr="005D49D8" w:rsidRDefault="00D842A4" w:rsidP="00D842A4">
      <w:pPr>
        <w:tabs>
          <w:tab w:val="left" w:pos="567"/>
        </w:tabs>
        <w:autoSpaceDE w:val="0"/>
        <w:spacing w:before="120"/>
        <w:jc w:val="both"/>
        <w:textAlignment w:val="auto"/>
        <w:rPr>
          <w:rFonts w:cs="Arial"/>
          <w:sz w:val="24"/>
          <w:szCs w:val="24"/>
          <w:u w:val="single"/>
          <w:lang w:val="sr-Cyrl-CS"/>
        </w:rPr>
      </w:pPr>
      <w:r w:rsidRPr="000070ED">
        <w:rPr>
          <w:rFonts w:cs="Arial"/>
          <w:sz w:val="24"/>
          <w:szCs w:val="24"/>
          <w:lang w:val="sr-Cyrl-CS"/>
        </w:rPr>
        <w:t xml:space="preserve"> </w:t>
      </w:r>
      <w:r w:rsidRPr="005D49D8">
        <w:rPr>
          <w:rFonts w:cs="Arial"/>
          <w:sz w:val="24"/>
          <w:szCs w:val="24"/>
          <w:lang w:val="sr-Cyrl-CS"/>
        </w:rPr>
        <w:t>Уколико дође до промене физичко-хемијских, хемијских и биолошких особина и састава отпада, промене не утичу на обавезе пружаоца услуга из овог члана те се на исте не може позвати.</w:t>
      </w:r>
      <w:r w:rsidRPr="005D49D8">
        <w:rPr>
          <w:rFonts w:cs="Arial"/>
          <w:sz w:val="24"/>
          <w:szCs w:val="24"/>
          <w:u w:val="single"/>
          <w:lang w:val="sr-Cyrl-CS"/>
        </w:rPr>
        <w:t xml:space="preserve"> </w:t>
      </w:r>
    </w:p>
    <w:p w14:paraId="562E885C" w14:textId="77777777" w:rsidR="00D842A4" w:rsidRPr="007814E9" w:rsidRDefault="00D842A4" w:rsidP="00D842A4">
      <w:pPr>
        <w:tabs>
          <w:tab w:val="left" w:pos="567"/>
        </w:tabs>
        <w:autoSpaceDE w:val="0"/>
        <w:spacing w:before="120"/>
        <w:jc w:val="both"/>
        <w:textAlignment w:val="auto"/>
        <w:rPr>
          <w:rFonts w:cs="Arial"/>
          <w:b/>
          <w:sz w:val="24"/>
          <w:szCs w:val="24"/>
          <w:lang w:val="sr-Cyrl-RS"/>
        </w:rPr>
      </w:pPr>
      <w:r w:rsidRPr="007814E9">
        <w:rPr>
          <w:rFonts w:cs="Arial"/>
          <w:b/>
          <w:sz w:val="24"/>
          <w:szCs w:val="24"/>
          <w:lang w:val="sr-Cyrl-RS"/>
        </w:rPr>
        <w:t>Извештаји о испитивању отпада достављени од стране акредитоване лабораторије која испитивање врши</w:t>
      </w:r>
      <w:r>
        <w:rPr>
          <w:rFonts w:cs="Arial"/>
          <w:b/>
          <w:sz w:val="24"/>
          <w:szCs w:val="24"/>
          <w:lang w:val="sr-Cyrl-RS"/>
        </w:rPr>
        <w:t>,</w:t>
      </w:r>
      <w:r w:rsidRPr="007814E9">
        <w:rPr>
          <w:rFonts w:cs="Arial"/>
          <w:b/>
          <w:sz w:val="24"/>
          <w:szCs w:val="24"/>
          <w:lang w:val="sr-Cyrl-RS"/>
        </w:rPr>
        <w:t xml:space="preserve">  не зависе од Корисника услуге и не могу утицати на обавезе Пружаоца услуге из овог члана ,те се на исте не може позвати.</w:t>
      </w:r>
    </w:p>
    <w:p w14:paraId="5232233D" w14:textId="77777777" w:rsidR="00D842A4" w:rsidRDefault="00D842A4" w:rsidP="00D842A4">
      <w:pPr>
        <w:tabs>
          <w:tab w:val="left" w:pos="567"/>
        </w:tabs>
        <w:autoSpaceDE w:val="0"/>
        <w:spacing w:before="120"/>
        <w:jc w:val="both"/>
        <w:textAlignment w:val="auto"/>
        <w:rPr>
          <w:rFonts w:cs="Arial"/>
          <w:sz w:val="24"/>
          <w:szCs w:val="24"/>
          <w:lang w:val="sr-Cyrl-CS"/>
        </w:rPr>
      </w:pPr>
      <w:r w:rsidRPr="005D49D8">
        <w:rPr>
          <w:rFonts w:cs="Arial"/>
          <w:sz w:val="24"/>
          <w:szCs w:val="24"/>
          <w:lang w:val="sr-Cyrl-CS"/>
        </w:rPr>
        <w:t>Отпад се налази на привременим складиштима у оквиру РБ Колубара, подложан је промени локације складишта у оквиру РБ Колубара. Промена локације отпада не може утицати на обавезе пружаоца услуга из овог члана.</w:t>
      </w:r>
    </w:p>
    <w:p w14:paraId="687EB1A0"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 xml:space="preserve">Паковање, сортирање, сечење, утовар уговореног отпада, као и све радње око преузимања предметног отпада, падају на терет Пружаоца услуге. </w:t>
      </w:r>
    </w:p>
    <w:p w14:paraId="5F71387D"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Пружалац услуге је дужан да радње из претходног става  овог члана обавља сопственим средствима, механизацијом и опремом.</w:t>
      </w:r>
    </w:p>
    <w:p w14:paraId="15910CCC" w14:textId="77777777" w:rsidR="00D842A4" w:rsidRDefault="00D842A4" w:rsidP="00D842A4">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 xml:space="preserve">Пружалац услуга сe oбaвeзуje дa прeдмeтни отпад из чланa 1. oвoг Уговора преузима сукцесивно, по динамици и приоритету које буде одређивао Корисник услуге. Пружалац услуга ће имати писмено Обавештење издато од стране Корисника услуге односно „Службе за отпад и опасне материје“ о роковима и динамици отпремања отпада са терена. </w:t>
      </w:r>
    </w:p>
    <w:p w14:paraId="78A4AB79" w14:textId="77777777" w:rsidR="00D842A4" w:rsidRDefault="00D842A4" w:rsidP="00D842A4">
      <w:pPr>
        <w:tabs>
          <w:tab w:val="left" w:pos="567"/>
        </w:tabs>
        <w:autoSpaceDE w:val="0"/>
        <w:spacing w:before="120"/>
        <w:jc w:val="both"/>
        <w:textAlignment w:val="auto"/>
        <w:rPr>
          <w:rFonts w:cs="Arial"/>
          <w:sz w:val="24"/>
          <w:szCs w:val="24"/>
          <w:lang w:val="sr-Cyrl-CS"/>
        </w:rPr>
      </w:pPr>
      <w:r w:rsidRPr="005D49D8">
        <w:rPr>
          <w:rFonts w:cs="Arial"/>
          <w:sz w:val="24"/>
          <w:szCs w:val="24"/>
          <w:lang w:val="sr-Cyrl-CS"/>
        </w:rPr>
        <w:t>Пружалац услуга нема право утицаја на динамику преузимања коју одређује Корисник услуга.</w:t>
      </w:r>
    </w:p>
    <w:p w14:paraId="60533817" w14:textId="77777777" w:rsidR="00D842A4" w:rsidRPr="00F11E82" w:rsidRDefault="00D842A4" w:rsidP="00D842A4">
      <w:pPr>
        <w:tabs>
          <w:tab w:val="left" w:pos="567"/>
        </w:tabs>
        <w:autoSpaceDE w:val="0"/>
        <w:spacing w:before="120"/>
        <w:jc w:val="both"/>
        <w:textAlignment w:val="auto"/>
        <w:rPr>
          <w:rFonts w:cs="Arial"/>
          <w:sz w:val="24"/>
          <w:szCs w:val="24"/>
          <w:lang w:val="sr-Cyrl-CS"/>
        </w:rPr>
      </w:pPr>
      <w:r w:rsidRPr="00F11E82">
        <w:rPr>
          <w:rFonts w:cs="Arial"/>
          <w:sz w:val="24"/>
          <w:szCs w:val="24"/>
          <w:lang w:val="sr-Cyrl-CS"/>
        </w:rPr>
        <w:t xml:space="preserve"> Прeузимaњe oтпaдa вршићe сe рaдним дaнимa oд 7 дo 15 чaсoвa.</w:t>
      </w:r>
    </w:p>
    <w:p w14:paraId="739BC35D" w14:textId="77777777" w:rsidR="00D842A4" w:rsidRPr="00B35200" w:rsidRDefault="00D842A4" w:rsidP="00D842A4">
      <w:pPr>
        <w:tabs>
          <w:tab w:val="left" w:pos="567"/>
        </w:tabs>
        <w:autoSpaceDE w:val="0"/>
        <w:spacing w:before="120"/>
        <w:jc w:val="both"/>
        <w:textAlignment w:val="auto"/>
        <w:rPr>
          <w:rFonts w:cs="Arial"/>
          <w:b/>
          <w:color w:val="000000"/>
          <w:kern w:val="0"/>
          <w:sz w:val="24"/>
          <w:szCs w:val="24"/>
        </w:rPr>
      </w:pPr>
      <w:r w:rsidRPr="00B35200">
        <w:rPr>
          <w:rFonts w:cs="Arial"/>
          <w:b/>
          <w:color w:val="000000"/>
          <w:kern w:val="0"/>
          <w:sz w:val="24"/>
          <w:szCs w:val="24"/>
          <w:lang w:val="sr-Cyrl-RS"/>
        </w:rPr>
        <w:t xml:space="preserve">                                                            </w:t>
      </w:r>
      <w:r w:rsidRPr="00B35200">
        <w:rPr>
          <w:rFonts w:cs="Arial"/>
          <w:b/>
          <w:color w:val="000000"/>
          <w:kern w:val="0"/>
          <w:sz w:val="24"/>
          <w:szCs w:val="24"/>
        </w:rPr>
        <w:t xml:space="preserve">Члан </w:t>
      </w:r>
      <w:r w:rsidRPr="00B35200">
        <w:rPr>
          <w:rFonts w:cs="Arial"/>
          <w:b/>
          <w:color w:val="000000"/>
          <w:kern w:val="0"/>
          <w:sz w:val="24"/>
          <w:szCs w:val="24"/>
          <w:lang w:val="sr-Cyrl-RS"/>
        </w:rPr>
        <w:t>9</w:t>
      </w:r>
      <w:r w:rsidRPr="00B35200">
        <w:rPr>
          <w:rFonts w:cs="Arial"/>
          <w:b/>
          <w:color w:val="000000"/>
          <w:kern w:val="0"/>
          <w:sz w:val="24"/>
          <w:szCs w:val="24"/>
        </w:rPr>
        <w:t>.</w:t>
      </w:r>
    </w:p>
    <w:p w14:paraId="39A2AE09" w14:textId="77777777" w:rsidR="00D842A4" w:rsidRPr="00B35200" w:rsidRDefault="00D842A4" w:rsidP="00D842A4">
      <w:pPr>
        <w:tabs>
          <w:tab w:val="left" w:pos="567"/>
        </w:tabs>
        <w:autoSpaceDE w:val="0"/>
        <w:jc w:val="both"/>
        <w:textAlignment w:val="auto"/>
        <w:rPr>
          <w:rFonts w:cs="Arial"/>
          <w:color w:val="000000"/>
          <w:kern w:val="0"/>
          <w:sz w:val="24"/>
          <w:szCs w:val="24"/>
        </w:rPr>
      </w:pPr>
      <w:r w:rsidRPr="00B35200">
        <w:rPr>
          <w:rFonts w:cs="Arial"/>
          <w:color w:val="000000"/>
          <w:kern w:val="0"/>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30FB74CC"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39BC94AB"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p>
    <w:p w14:paraId="12A046CE"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29C908C8" w14:textId="77777777" w:rsidR="00D842A4" w:rsidRPr="0091491B" w:rsidRDefault="00D842A4" w:rsidP="00D842A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РОК  И ДИНАМКА ПРУЖАЊА УСЛУГЕ</w:t>
      </w:r>
    </w:p>
    <w:p w14:paraId="2062A01F" w14:textId="77777777" w:rsidR="00D842A4" w:rsidRPr="0091491B" w:rsidRDefault="00D842A4" w:rsidP="00D842A4">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 xml:space="preserve">Члан </w:t>
      </w:r>
      <w:r w:rsidRPr="0091491B">
        <w:rPr>
          <w:rFonts w:ascii="Arial MT" w:hAnsi="Arial MT" w:cs="Arial"/>
          <w:b/>
          <w:color w:val="000000"/>
          <w:kern w:val="0"/>
          <w:sz w:val="24"/>
          <w:szCs w:val="24"/>
          <w:lang w:val="sr-Cyrl-RS"/>
        </w:rPr>
        <w:t>10</w:t>
      </w:r>
      <w:r w:rsidRPr="0091491B">
        <w:rPr>
          <w:rFonts w:ascii="Arial MT" w:hAnsi="Arial MT" w:cs="Arial"/>
          <w:color w:val="000000"/>
          <w:kern w:val="0"/>
          <w:sz w:val="24"/>
          <w:szCs w:val="24"/>
        </w:rPr>
        <w:t>.</w:t>
      </w:r>
    </w:p>
    <w:p w14:paraId="02A59956" w14:textId="77777777" w:rsidR="00D842A4" w:rsidRDefault="00D842A4" w:rsidP="00D842A4">
      <w:pPr>
        <w:tabs>
          <w:tab w:val="left" w:pos="567"/>
        </w:tabs>
        <w:autoSpaceDE w:val="0"/>
        <w:jc w:val="both"/>
        <w:textAlignment w:val="auto"/>
        <w:rPr>
          <w:rFonts w:cs="Arial"/>
          <w:kern w:val="0"/>
          <w:sz w:val="24"/>
          <w:szCs w:val="24"/>
          <w:lang w:val="sr-Cyrl-RS"/>
        </w:rPr>
      </w:pPr>
      <w:r w:rsidRPr="0091491B">
        <w:rPr>
          <w:rFonts w:cs="Arial"/>
          <w:kern w:val="0"/>
          <w:sz w:val="24"/>
          <w:szCs w:val="24"/>
          <w:lang w:val="sr-Cyrl-CS"/>
        </w:rPr>
        <w:t>Пружалац услуга с</w:t>
      </w:r>
      <w:r w:rsidRPr="0091491B">
        <w:rPr>
          <w:rFonts w:cs="Arial"/>
          <w:kern w:val="0"/>
          <w:sz w:val="24"/>
          <w:szCs w:val="24"/>
          <w:lang w:val="sr-Latn-RS"/>
        </w:rPr>
        <w:t>e</w:t>
      </w:r>
      <w:r w:rsidRPr="0091491B">
        <w:rPr>
          <w:rFonts w:cs="Arial"/>
          <w:kern w:val="0"/>
          <w:sz w:val="24"/>
          <w:szCs w:val="24"/>
          <w:lang w:val="sr-Cyrl-CS"/>
        </w:rPr>
        <w:t xml:space="preserve"> обавезује да вршење услуга из члана 1. овог Уговора, започне у року</w:t>
      </w:r>
      <w:r w:rsidRPr="0091491B">
        <w:rPr>
          <w:rFonts w:cs="Arial"/>
          <w:kern w:val="0"/>
          <w:sz w:val="24"/>
          <w:szCs w:val="24"/>
          <w:lang w:val="sr-Latn-RS"/>
        </w:rPr>
        <w:t xml:space="preserve"> o</w:t>
      </w:r>
      <w:r w:rsidRPr="0091491B">
        <w:rPr>
          <w:rFonts w:cs="Arial"/>
          <w:kern w:val="0"/>
          <w:sz w:val="24"/>
          <w:szCs w:val="24"/>
          <w:lang w:val="sr-Cyrl-RS"/>
        </w:rPr>
        <w:t>д</w:t>
      </w:r>
      <w:r w:rsidRPr="0091491B">
        <w:rPr>
          <w:rFonts w:cs="Arial"/>
          <w:kern w:val="0"/>
          <w:sz w:val="24"/>
          <w:szCs w:val="24"/>
          <w:lang w:val="sr-Cyrl-CS"/>
        </w:rPr>
        <w:t xml:space="preserve"> ____дана од пријема писаног позива Корисника услуга, </w:t>
      </w:r>
      <w:r w:rsidRPr="0091491B">
        <w:rPr>
          <w:rFonts w:cs="Arial"/>
          <w:kern w:val="0"/>
          <w:sz w:val="24"/>
          <w:szCs w:val="24"/>
        </w:rPr>
        <w:t>а</w:t>
      </w:r>
      <w:r w:rsidRPr="0091491B">
        <w:rPr>
          <w:rFonts w:cs="Arial"/>
          <w:kern w:val="0"/>
          <w:sz w:val="24"/>
          <w:szCs w:val="24"/>
          <w:lang w:val="sr-Cyrl-RS"/>
        </w:rPr>
        <w:t xml:space="preserve"> на</w:t>
      </w:r>
      <w:r w:rsidRPr="0091491B">
        <w:rPr>
          <w:rFonts w:cs="Arial"/>
          <w:kern w:val="0"/>
          <w:sz w:val="24"/>
          <w:szCs w:val="24"/>
        </w:rPr>
        <w:t xml:space="preserve"> основу указане потребе за пружањем уговорених услуга </w:t>
      </w:r>
      <w:r w:rsidRPr="0091491B">
        <w:rPr>
          <w:rFonts w:cs="Arial"/>
          <w:kern w:val="0"/>
          <w:sz w:val="24"/>
          <w:szCs w:val="24"/>
          <w:lang w:val="sr-Cyrl-CS"/>
        </w:rPr>
        <w:t>и изврши исту у року од</w:t>
      </w:r>
      <w:r>
        <w:rPr>
          <w:rFonts w:cs="Arial"/>
          <w:kern w:val="0"/>
          <w:sz w:val="24"/>
          <w:szCs w:val="24"/>
          <w:lang w:val="sr-Latn-RS"/>
        </w:rPr>
        <w:t xml:space="preserve"> 1</w:t>
      </w:r>
      <w:r w:rsidRPr="0091491B">
        <w:rPr>
          <w:rFonts w:cs="Arial"/>
          <w:kern w:val="0"/>
          <w:sz w:val="24"/>
          <w:szCs w:val="24"/>
          <w:lang w:val="sr-Latn-RS"/>
        </w:rPr>
        <w:t xml:space="preserve"> </w:t>
      </w:r>
      <w:r w:rsidRPr="0091491B">
        <w:rPr>
          <w:rFonts w:cs="Arial"/>
          <w:kern w:val="0"/>
          <w:sz w:val="24"/>
          <w:szCs w:val="24"/>
          <w:lang w:val="sr-Cyrl-RS"/>
        </w:rPr>
        <w:t>дана</w:t>
      </w:r>
      <w:r w:rsidRPr="0091491B">
        <w:rPr>
          <w:rFonts w:cs="Arial"/>
          <w:kern w:val="0"/>
          <w:sz w:val="24"/>
          <w:szCs w:val="24"/>
          <w:lang w:val="sr-Cyrl-CS"/>
        </w:rPr>
        <w:t xml:space="preserve"> </w:t>
      </w:r>
      <w:r w:rsidRPr="0091491B">
        <w:rPr>
          <w:rFonts w:cs="Arial"/>
          <w:kern w:val="0"/>
          <w:sz w:val="24"/>
          <w:szCs w:val="24"/>
        </w:rPr>
        <w:t>од почетка вршења услуге</w:t>
      </w:r>
      <w:r w:rsidRPr="0091491B">
        <w:rPr>
          <w:rFonts w:cs="Arial"/>
          <w:kern w:val="0"/>
          <w:sz w:val="24"/>
          <w:szCs w:val="24"/>
          <w:lang w:val="sr-Cyrl-RS"/>
        </w:rPr>
        <w:t xml:space="preserve"> по сваком појединачном писаном  позиву Корисника услуга.</w:t>
      </w:r>
    </w:p>
    <w:p w14:paraId="25F82414" w14:textId="77777777" w:rsidR="00D842A4" w:rsidRDefault="00D842A4" w:rsidP="00D842A4">
      <w:pPr>
        <w:tabs>
          <w:tab w:val="left" w:pos="567"/>
        </w:tabs>
        <w:autoSpaceDE w:val="0"/>
        <w:jc w:val="both"/>
        <w:textAlignment w:val="auto"/>
        <w:rPr>
          <w:rFonts w:cs="Arial"/>
          <w:kern w:val="0"/>
          <w:sz w:val="24"/>
          <w:szCs w:val="24"/>
          <w:lang w:val="sr-Cyrl-RS"/>
        </w:rPr>
      </w:pPr>
    </w:p>
    <w:p w14:paraId="3B8CD0B6" w14:textId="77777777" w:rsidR="00D842A4" w:rsidRDefault="00D842A4" w:rsidP="00D842A4">
      <w:pPr>
        <w:tabs>
          <w:tab w:val="left" w:pos="567"/>
        </w:tabs>
        <w:autoSpaceDE w:val="0"/>
        <w:jc w:val="both"/>
        <w:textAlignment w:val="auto"/>
        <w:rPr>
          <w:rFonts w:cs="Arial"/>
          <w:kern w:val="0"/>
          <w:sz w:val="24"/>
          <w:szCs w:val="24"/>
          <w:lang w:val="sr-Cyrl-RS"/>
        </w:rPr>
      </w:pPr>
    </w:p>
    <w:p w14:paraId="242F9E80" w14:textId="77777777" w:rsidR="00D842A4" w:rsidRPr="00F11E82" w:rsidRDefault="00D842A4" w:rsidP="00D842A4">
      <w:pPr>
        <w:tabs>
          <w:tab w:val="left" w:pos="567"/>
        </w:tabs>
        <w:autoSpaceDE w:val="0"/>
        <w:jc w:val="both"/>
        <w:textAlignment w:val="auto"/>
        <w:rPr>
          <w:rFonts w:cs="Arial"/>
          <w:kern w:val="0"/>
          <w:sz w:val="24"/>
          <w:szCs w:val="24"/>
          <w:lang w:val="sr-Cyrl-RS"/>
        </w:rPr>
      </w:pPr>
    </w:p>
    <w:p w14:paraId="4C292092" w14:textId="77777777" w:rsidR="00D842A4" w:rsidRPr="007C6018" w:rsidRDefault="00D842A4" w:rsidP="00D842A4">
      <w:pPr>
        <w:tabs>
          <w:tab w:val="left" w:pos="567"/>
        </w:tabs>
        <w:autoSpaceDE w:val="0"/>
        <w:jc w:val="both"/>
        <w:textAlignment w:val="auto"/>
        <w:rPr>
          <w:rFonts w:cs="Arial"/>
          <w:kern w:val="0"/>
          <w:sz w:val="24"/>
          <w:szCs w:val="24"/>
        </w:rPr>
      </w:pPr>
    </w:p>
    <w:p w14:paraId="60D35E2C" w14:textId="77777777" w:rsidR="00D842A4" w:rsidRPr="00B35200" w:rsidRDefault="00D842A4" w:rsidP="00D842A4">
      <w:pPr>
        <w:tabs>
          <w:tab w:val="left" w:pos="567"/>
        </w:tabs>
        <w:autoSpaceDE w:val="0"/>
        <w:jc w:val="both"/>
        <w:textAlignment w:val="auto"/>
        <w:rPr>
          <w:rFonts w:ascii="Arial MT" w:hAnsi="Arial MT"/>
          <w:kern w:val="0"/>
          <w:sz w:val="24"/>
          <w:szCs w:val="24"/>
        </w:rPr>
      </w:pPr>
    </w:p>
    <w:p w14:paraId="27D0B5B9" w14:textId="77777777" w:rsidR="00D842A4" w:rsidRPr="00B35200" w:rsidRDefault="00D842A4" w:rsidP="00D842A4">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lastRenderedPageBreak/>
        <w:t>ИЗВРШИОЦИ</w:t>
      </w:r>
    </w:p>
    <w:p w14:paraId="0CD837BA" w14:textId="41E5B9C7" w:rsidR="00D842A4" w:rsidRPr="00B35200" w:rsidRDefault="00D842A4" w:rsidP="00D842A4">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t>Члан 1</w:t>
      </w:r>
      <w:r w:rsidR="008367A3">
        <w:rPr>
          <w:rFonts w:ascii="Arial MT" w:hAnsi="Arial MT" w:cs="Arial"/>
          <w:b/>
          <w:kern w:val="0"/>
          <w:sz w:val="24"/>
          <w:szCs w:val="24"/>
          <w:lang w:val="sr-Cyrl-RS"/>
        </w:rPr>
        <w:t>1</w:t>
      </w:r>
      <w:r w:rsidRPr="00B35200">
        <w:rPr>
          <w:rFonts w:ascii="Arial MT" w:hAnsi="Arial MT" w:cs="Arial"/>
          <w:kern w:val="0"/>
          <w:sz w:val="24"/>
          <w:szCs w:val="24"/>
        </w:rPr>
        <w:t>.</w:t>
      </w:r>
    </w:p>
    <w:p w14:paraId="5DDE92EA" w14:textId="77777777" w:rsidR="00D842A4" w:rsidRPr="00B35200" w:rsidRDefault="00D842A4" w:rsidP="00D842A4">
      <w:pPr>
        <w:tabs>
          <w:tab w:val="left" w:pos="567"/>
        </w:tabs>
        <w:autoSpaceDE w:val="0"/>
        <w:jc w:val="both"/>
        <w:textAlignment w:val="auto"/>
        <w:rPr>
          <w:rFonts w:cs="Arial"/>
          <w:bCs/>
          <w:color w:val="000000"/>
          <w:kern w:val="0"/>
          <w:sz w:val="24"/>
          <w:szCs w:val="24"/>
        </w:rPr>
      </w:pPr>
      <w:r w:rsidRPr="00B35200">
        <w:rPr>
          <w:rFonts w:cs="Arial"/>
          <w:bCs/>
          <w:color w:val="000000"/>
          <w:kern w:val="0"/>
          <w:sz w:val="24"/>
          <w:szCs w:val="24"/>
        </w:rPr>
        <w:t>Извршиоци су ангажована лица од стране Пружаоца услуге.</w:t>
      </w:r>
    </w:p>
    <w:p w14:paraId="3EB70BA0" w14:textId="77777777" w:rsidR="00D842A4" w:rsidRPr="00B35200" w:rsidRDefault="00D842A4" w:rsidP="00D842A4">
      <w:pPr>
        <w:tabs>
          <w:tab w:val="left" w:pos="567"/>
        </w:tabs>
        <w:autoSpaceDE w:val="0"/>
        <w:jc w:val="both"/>
        <w:textAlignment w:val="auto"/>
        <w:rPr>
          <w:rFonts w:cs="Arial"/>
          <w:bCs/>
          <w:color w:val="000000"/>
          <w:kern w:val="0"/>
          <w:sz w:val="24"/>
          <w:szCs w:val="24"/>
        </w:rPr>
      </w:pPr>
    </w:p>
    <w:p w14:paraId="0F45D331" w14:textId="77777777" w:rsidR="00D842A4" w:rsidRPr="00B35200" w:rsidRDefault="00D842A4" w:rsidP="00D842A4">
      <w:pPr>
        <w:tabs>
          <w:tab w:val="left" w:pos="567"/>
        </w:tabs>
        <w:autoSpaceDE w:val="0"/>
        <w:jc w:val="both"/>
        <w:textAlignment w:val="auto"/>
        <w:rPr>
          <w:rFonts w:cs="Arial"/>
          <w:bCs/>
          <w:color w:val="000000"/>
          <w:kern w:val="0"/>
          <w:sz w:val="24"/>
          <w:szCs w:val="24"/>
        </w:rPr>
      </w:pPr>
      <w:r w:rsidRPr="00B35200">
        <w:rPr>
          <w:rFonts w:cs="Arial"/>
          <w:bCs/>
          <w:color w:val="000000"/>
          <w:kern w:val="0"/>
          <w:sz w:val="24"/>
          <w:szCs w:val="24"/>
        </w:rPr>
        <w:t xml:space="preserve">Пружалац услуге </w:t>
      </w:r>
      <w:r w:rsidRPr="00B35200">
        <w:rPr>
          <w:rFonts w:cs="Arial"/>
          <w:bCs/>
          <w:color w:val="000000"/>
          <w:kern w:val="0"/>
          <w:sz w:val="24"/>
          <w:szCs w:val="24"/>
          <w:lang w:val="sr-Cyrl-RS"/>
        </w:rPr>
        <w:t xml:space="preserve">уз пописане примерке уговора </w:t>
      </w:r>
      <w:r w:rsidRPr="00B35200">
        <w:rPr>
          <w:rFonts w:cs="Arial"/>
          <w:bCs/>
          <w:color w:val="000000"/>
          <w:kern w:val="0"/>
          <w:sz w:val="24"/>
          <w:szCs w:val="24"/>
        </w:rPr>
        <w:t>доставља Кориснику услуге:</w:t>
      </w:r>
    </w:p>
    <w:p w14:paraId="04C3BF05" w14:textId="77777777" w:rsidR="00D842A4" w:rsidRPr="00B35200" w:rsidRDefault="00D842A4" w:rsidP="00D842A4">
      <w:pPr>
        <w:tabs>
          <w:tab w:val="left" w:pos="567"/>
        </w:tabs>
        <w:autoSpaceDE w:val="0"/>
        <w:jc w:val="both"/>
        <w:textAlignment w:val="auto"/>
        <w:rPr>
          <w:rFonts w:cs="Arial"/>
          <w:bCs/>
          <w:color w:val="000000"/>
          <w:kern w:val="0"/>
          <w:sz w:val="24"/>
          <w:szCs w:val="24"/>
          <w:lang w:val="sr-Cyrl-RS"/>
        </w:rPr>
      </w:pPr>
      <w:r w:rsidRPr="00B35200">
        <w:rPr>
          <w:rFonts w:cs="Arial"/>
          <w:bCs/>
          <w:color w:val="000000"/>
          <w:kern w:val="0"/>
          <w:sz w:val="24"/>
          <w:szCs w:val="24"/>
        </w:rPr>
        <w:t xml:space="preserve">-        Списак извршилаца, са наведеним квалификацијама свих извршилаца и прецизно дефинисаним активности које обављају у извршавању Услуге. </w:t>
      </w:r>
      <w:r w:rsidRPr="00B35200">
        <w:rPr>
          <w:rFonts w:cs="Arial"/>
          <w:bCs/>
          <w:color w:val="000000"/>
          <w:kern w:val="0"/>
          <w:sz w:val="24"/>
          <w:szCs w:val="24"/>
          <w:lang w:val="sr-Cyrl-RS"/>
        </w:rPr>
        <w:t>На списак извршилаца сагласност даје надзорни орган Корисника услуге.</w:t>
      </w:r>
    </w:p>
    <w:p w14:paraId="6483C97A" w14:textId="77777777" w:rsidR="00D842A4" w:rsidRPr="00B35200" w:rsidRDefault="00D842A4" w:rsidP="00D842A4">
      <w:pPr>
        <w:tabs>
          <w:tab w:val="left" w:pos="567"/>
        </w:tabs>
        <w:autoSpaceDE w:val="0"/>
        <w:jc w:val="both"/>
        <w:textAlignment w:val="auto"/>
        <w:rPr>
          <w:rFonts w:cs="Arial"/>
          <w:bCs/>
          <w:color w:val="000000"/>
          <w:kern w:val="0"/>
          <w:sz w:val="24"/>
          <w:szCs w:val="24"/>
        </w:rPr>
      </w:pPr>
      <w:r w:rsidRPr="00B35200">
        <w:rPr>
          <w:rFonts w:cs="Arial"/>
          <w:bCs/>
          <w:color w:val="000000"/>
          <w:kern w:val="0"/>
          <w:sz w:val="24"/>
          <w:szCs w:val="24"/>
        </w:rPr>
        <w:t xml:space="preserve">Уколико се током извршења Услуге, појави оправдана потреба за заменом једног или више извршилаца,  као и </w:t>
      </w:r>
      <w:r w:rsidRPr="00B35200">
        <w:rPr>
          <w:rFonts w:cs="Arial"/>
          <w:bCs/>
          <w:color w:val="000000"/>
          <w:kern w:val="0"/>
          <w:sz w:val="24"/>
          <w:szCs w:val="24"/>
          <w:lang w:val="sr-Cyrl-RS"/>
        </w:rPr>
        <w:t xml:space="preserve">на </w:t>
      </w:r>
      <w:r w:rsidRPr="00B35200">
        <w:rPr>
          <w:rFonts w:cs="Arial"/>
          <w:bCs/>
          <w:color w:val="000000"/>
          <w:kern w:val="0"/>
          <w:sz w:val="24"/>
          <w:szCs w:val="24"/>
        </w:rPr>
        <w:t>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r w:rsidRPr="00B35200">
        <w:rPr>
          <w:rFonts w:cs="Arial"/>
          <w:bCs/>
          <w:color w:val="000000"/>
          <w:kern w:val="0"/>
          <w:sz w:val="24"/>
          <w:szCs w:val="24"/>
          <w:lang w:val="sr-Cyrl-RS"/>
        </w:rPr>
        <w:t xml:space="preserve"> (стручни надзор)</w:t>
      </w:r>
      <w:r w:rsidRPr="00B35200">
        <w:rPr>
          <w:rFonts w:cs="Arial"/>
          <w:bCs/>
          <w:color w:val="000000"/>
          <w:kern w:val="0"/>
          <w:sz w:val="24"/>
          <w:szCs w:val="24"/>
        </w:rPr>
        <w:t>.</w:t>
      </w:r>
    </w:p>
    <w:p w14:paraId="2ED54309" w14:textId="77777777" w:rsidR="00D842A4" w:rsidRPr="00B35200" w:rsidRDefault="00D842A4" w:rsidP="00D842A4">
      <w:pPr>
        <w:tabs>
          <w:tab w:val="left" w:pos="567"/>
        </w:tabs>
        <w:autoSpaceDE w:val="0"/>
        <w:jc w:val="both"/>
        <w:textAlignment w:val="auto"/>
        <w:rPr>
          <w:rFonts w:ascii="Calibri" w:hAnsi="Calibri" w:cs="Calibri"/>
          <w:b/>
          <w:bCs/>
          <w:color w:val="000000"/>
          <w:kern w:val="0"/>
          <w:sz w:val="24"/>
          <w:szCs w:val="24"/>
        </w:rPr>
      </w:pPr>
      <w:r w:rsidRPr="00B35200">
        <w:rPr>
          <w:rFonts w:cs="Arial"/>
          <w:bCs/>
          <w:color w:val="000000"/>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r w:rsidRPr="00B35200">
        <w:rPr>
          <w:rFonts w:ascii="Calibri" w:hAnsi="Calibri" w:cs="Calibri"/>
          <w:b/>
          <w:bCs/>
          <w:color w:val="000000"/>
          <w:kern w:val="0"/>
          <w:sz w:val="24"/>
          <w:szCs w:val="24"/>
        </w:rPr>
        <w:t>.</w:t>
      </w:r>
    </w:p>
    <w:p w14:paraId="46797175" w14:textId="2EFC10C8"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 Члан 1</w:t>
      </w:r>
      <w:r w:rsidR="008367A3">
        <w:rPr>
          <w:rFonts w:ascii="Arial MT" w:hAnsi="Arial MT" w:cs="Arial"/>
          <w:b/>
          <w:color w:val="000000"/>
          <w:kern w:val="0"/>
          <w:sz w:val="24"/>
          <w:szCs w:val="24"/>
          <w:lang w:val="sr-Latn-RS"/>
        </w:rPr>
        <w:t>2</w:t>
      </w:r>
      <w:r w:rsidRPr="00B35200">
        <w:rPr>
          <w:rFonts w:ascii="Arial MT" w:hAnsi="Arial MT" w:cs="Arial"/>
          <w:color w:val="000000"/>
          <w:kern w:val="0"/>
          <w:sz w:val="24"/>
          <w:szCs w:val="24"/>
        </w:rPr>
        <w:t>.</w:t>
      </w:r>
    </w:p>
    <w:p w14:paraId="3C027064"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B35200">
        <w:rPr>
          <w:rFonts w:ascii="Arial MT" w:hAnsi="Arial MT"/>
          <w:color w:val="000000"/>
          <w:kern w:val="0"/>
          <w:sz w:val="24"/>
          <w:szCs w:val="24"/>
        </w:rPr>
        <w:t xml:space="preserve"> </w:t>
      </w:r>
      <w:r w:rsidRPr="00B35200">
        <w:rPr>
          <w:rFonts w:ascii="Arial MT" w:hAnsi="Arial MT" w:cs="Arial"/>
          <w:color w:val="000000"/>
          <w:kern w:val="0"/>
          <w:sz w:val="24"/>
          <w:szCs w:val="24"/>
        </w:rPr>
        <w:t>техничким подацима и обавештењима, до којих дођу у вези са реализацијом овог Уговора и да их користе искључиво за обављање те Услугe.</w:t>
      </w:r>
    </w:p>
    <w:p w14:paraId="449E92D4"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1273BB71" w14:textId="77777777" w:rsidR="00D842A4" w:rsidRPr="00B35200" w:rsidRDefault="00D842A4" w:rsidP="00D842A4">
      <w:pPr>
        <w:tabs>
          <w:tab w:val="left" w:pos="567"/>
        </w:tabs>
        <w:autoSpaceDE w:val="0"/>
        <w:jc w:val="both"/>
        <w:textAlignment w:val="auto"/>
        <w:rPr>
          <w:rFonts w:ascii="Arial MT" w:hAnsi="Arial MT" w:cs="Arial"/>
          <w:b/>
          <w:kern w:val="0"/>
          <w:sz w:val="24"/>
          <w:szCs w:val="24"/>
        </w:rPr>
      </w:pPr>
    </w:p>
    <w:p w14:paraId="7CEA8B27" w14:textId="77777777" w:rsidR="00D842A4" w:rsidRPr="00B35200" w:rsidRDefault="00D842A4" w:rsidP="00D842A4">
      <w:pPr>
        <w:jc w:val="center"/>
        <w:rPr>
          <w:rFonts w:cs="Arial"/>
          <w:b/>
          <w:sz w:val="24"/>
          <w:szCs w:val="24"/>
          <w:lang w:val="ru-RU"/>
        </w:rPr>
      </w:pPr>
      <w:r w:rsidRPr="00B35200">
        <w:rPr>
          <w:rFonts w:cs="Arial"/>
          <w:b/>
          <w:sz w:val="24"/>
          <w:szCs w:val="24"/>
          <w:lang w:val="ru-RU"/>
        </w:rPr>
        <w:t>ПРИМЕНА ПРОПИСАНИХ МЕРА ЗА БЕЗБЕДНОСТ И ЗДРАВЉЕ НА РАДУ</w:t>
      </w:r>
    </w:p>
    <w:p w14:paraId="4CE964B5" w14:textId="77777777" w:rsidR="00D842A4" w:rsidRPr="00B35200" w:rsidRDefault="00D842A4" w:rsidP="00D842A4">
      <w:pPr>
        <w:tabs>
          <w:tab w:val="left" w:pos="567"/>
        </w:tabs>
        <w:autoSpaceDE w:val="0"/>
        <w:jc w:val="center"/>
        <w:textAlignment w:val="auto"/>
        <w:rPr>
          <w:rFonts w:ascii="Arial MT" w:hAnsi="Arial MT" w:cs="Arial"/>
          <w:b/>
          <w:color w:val="00B0F0"/>
          <w:kern w:val="0"/>
          <w:sz w:val="24"/>
          <w:szCs w:val="24"/>
        </w:rPr>
      </w:pPr>
    </w:p>
    <w:p w14:paraId="30C9523D" w14:textId="3DC41424" w:rsidR="00D842A4" w:rsidRPr="00B35200" w:rsidRDefault="00D842A4" w:rsidP="00D842A4">
      <w:pPr>
        <w:jc w:val="center"/>
        <w:rPr>
          <w:rFonts w:cs="Arial"/>
          <w:b/>
          <w:sz w:val="24"/>
          <w:szCs w:val="24"/>
          <w:lang w:val="sr-Cyrl-RS"/>
        </w:rPr>
      </w:pPr>
      <w:r w:rsidRPr="00B35200">
        <w:rPr>
          <w:rFonts w:cs="Arial"/>
          <w:b/>
          <w:sz w:val="24"/>
          <w:szCs w:val="24"/>
        </w:rPr>
        <w:t xml:space="preserve">Члан </w:t>
      </w:r>
      <w:r w:rsidR="008367A3">
        <w:rPr>
          <w:rFonts w:cs="Arial"/>
          <w:b/>
          <w:sz w:val="24"/>
          <w:szCs w:val="24"/>
          <w:lang w:val="sr-Cyrl-RS"/>
        </w:rPr>
        <w:t>13</w:t>
      </w:r>
      <w:r w:rsidRPr="00B35200">
        <w:rPr>
          <w:rFonts w:cs="Arial"/>
          <w:b/>
          <w:sz w:val="24"/>
          <w:szCs w:val="24"/>
          <w:lang w:val="sr-Cyrl-RS"/>
        </w:rPr>
        <w:t>.</w:t>
      </w:r>
    </w:p>
    <w:p w14:paraId="3664C9E0" w14:textId="77777777" w:rsidR="00D842A4" w:rsidRPr="00B35200" w:rsidRDefault="00D842A4" w:rsidP="00D842A4">
      <w:pPr>
        <w:jc w:val="both"/>
        <w:rPr>
          <w:rFonts w:cs="Arial"/>
          <w:sz w:val="24"/>
          <w:szCs w:val="24"/>
        </w:rPr>
      </w:pPr>
      <w:r w:rsidRPr="00B35200">
        <w:rPr>
          <w:rFonts w:cs="Arial"/>
          <w:sz w:val="24"/>
          <w:szCs w:val="24"/>
        </w:rPr>
        <w:t>Пружалац услуге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поштује и акте које донесе Корисник услуга, односно Уговорне стране закључе из области безбедности и здравља на раду у складу са прописима, ради реализације овог уговора.</w:t>
      </w:r>
    </w:p>
    <w:p w14:paraId="53A15670" w14:textId="77777777" w:rsidR="00D842A4" w:rsidRPr="00B35200" w:rsidRDefault="00D842A4" w:rsidP="00D842A4">
      <w:pPr>
        <w:jc w:val="both"/>
        <w:rPr>
          <w:rFonts w:cs="Arial"/>
          <w:sz w:val="24"/>
          <w:szCs w:val="24"/>
        </w:rPr>
      </w:pPr>
      <w:r w:rsidRPr="00B35200">
        <w:rPr>
          <w:rFonts w:cs="Arial"/>
          <w:sz w:val="24"/>
          <w:szCs w:val="24"/>
        </w:rPr>
        <w:t>Пружалац услуге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трећа лица и имовина.</w:t>
      </w:r>
    </w:p>
    <w:p w14:paraId="6F7DEC23" w14:textId="77777777" w:rsidR="00D842A4" w:rsidRPr="00B35200" w:rsidRDefault="00D842A4" w:rsidP="00D842A4">
      <w:pPr>
        <w:jc w:val="both"/>
        <w:rPr>
          <w:rFonts w:cs="Arial"/>
          <w:sz w:val="24"/>
          <w:szCs w:val="24"/>
        </w:rPr>
      </w:pPr>
      <w:r w:rsidRPr="00B35200">
        <w:rPr>
          <w:rFonts w:cs="Arial"/>
          <w:sz w:val="24"/>
          <w:szCs w:val="24"/>
        </w:rPr>
        <w:t>У случају било каквог кршења обавезе наведене у ставу 1. и 2. овог члана Наручилац може раскинути овај уговор.</w:t>
      </w:r>
    </w:p>
    <w:p w14:paraId="4CD8F8AB" w14:textId="52D64D63" w:rsidR="00D842A4" w:rsidRPr="00B35200" w:rsidRDefault="00D842A4" w:rsidP="00D842A4">
      <w:pPr>
        <w:jc w:val="center"/>
        <w:rPr>
          <w:rFonts w:cs="Arial"/>
          <w:b/>
          <w:sz w:val="24"/>
          <w:szCs w:val="24"/>
        </w:rPr>
      </w:pPr>
      <w:r w:rsidRPr="00B35200">
        <w:rPr>
          <w:rFonts w:cs="Arial"/>
          <w:b/>
          <w:sz w:val="24"/>
          <w:szCs w:val="24"/>
        </w:rPr>
        <w:t>Члан 1</w:t>
      </w:r>
      <w:r w:rsidR="008367A3">
        <w:rPr>
          <w:rFonts w:cs="Arial"/>
          <w:b/>
          <w:sz w:val="24"/>
          <w:szCs w:val="24"/>
          <w:lang w:val="sr-Cyrl-RS"/>
        </w:rPr>
        <w:t>4</w:t>
      </w:r>
      <w:r w:rsidRPr="00B35200">
        <w:rPr>
          <w:rFonts w:cs="Arial"/>
          <w:b/>
          <w:sz w:val="24"/>
          <w:szCs w:val="24"/>
        </w:rPr>
        <w:t>.</w:t>
      </w:r>
    </w:p>
    <w:p w14:paraId="3AC89F00" w14:textId="77777777" w:rsidR="00D842A4" w:rsidRPr="00B35200" w:rsidRDefault="00D842A4" w:rsidP="00D842A4">
      <w:pPr>
        <w:jc w:val="both"/>
        <w:rPr>
          <w:rFonts w:cs="Arial"/>
          <w:sz w:val="24"/>
          <w:szCs w:val="24"/>
        </w:rPr>
      </w:pPr>
      <w:r w:rsidRPr="00B35200">
        <w:rPr>
          <w:rFonts w:cs="Arial"/>
          <w:sz w:val="24"/>
          <w:szCs w:val="24"/>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3D888589" w14:textId="47A851F8" w:rsidR="00D842A4" w:rsidRPr="00B35200" w:rsidRDefault="00D842A4" w:rsidP="00D842A4">
      <w:pPr>
        <w:jc w:val="center"/>
        <w:rPr>
          <w:rFonts w:cs="Arial"/>
          <w:b/>
          <w:sz w:val="24"/>
          <w:szCs w:val="24"/>
          <w:lang w:val="sr-Cyrl-RS"/>
        </w:rPr>
      </w:pPr>
      <w:r w:rsidRPr="00B35200">
        <w:rPr>
          <w:rFonts w:cs="Arial"/>
          <w:b/>
          <w:sz w:val="24"/>
          <w:szCs w:val="24"/>
        </w:rPr>
        <w:t>Члан 1</w:t>
      </w:r>
      <w:r w:rsidR="008367A3">
        <w:rPr>
          <w:rFonts w:cs="Arial"/>
          <w:b/>
          <w:sz w:val="24"/>
          <w:szCs w:val="24"/>
          <w:lang w:val="sr-Cyrl-RS"/>
        </w:rPr>
        <w:t>5</w:t>
      </w:r>
      <w:r w:rsidRPr="00B35200">
        <w:rPr>
          <w:rFonts w:cs="Arial"/>
          <w:b/>
          <w:sz w:val="24"/>
          <w:szCs w:val="24"/>
          <w:lang w:val="sr-Cyrl-RS"/>
        </w:rPr>
        <w:t>.</w:t>
      </w:r>
    </w:p>
    <w:p w14:paraId="3977BE00" w14:textId="77777777" w:rsidR="00D842A4" w:rsidRPr="00B35200" w:rsidRDefault="00D842A4" w:rsidP="00D842A4">
      <w:pPr>
        <w:jc w:val="both"/>
        <w:rPr>
          <w:rFonts w:cs="Arial"/>
          <w:sz w:val="24"/>
          <w:szCs w:val="24"/>
        </w:rPr>
      </w:pPr>
      <w:r w:rsidRPr="00B35200">
        <w:rPr>
          <w:rFonts w:cs="Arial"/>
          <w:sz w:val="24"/>
          <w:szCs w:val="24"/>
        </w:rPr>
        <w:t>Пружалац услуге је дужан да колективно осигура своје запослене у случају повреде на раду, професионалних об</w:t>
      </w:r>
      <w:r>
        <w:rPr>
          <w:rFonts w:cs="Arial"/>
          <w:sz w:val="24"/>
          <w:szCs w:val="24"/>
        </w:rPr>
        <w:t>ољења и обољења у вези са радом</w:t>
      </w:r>
    </w:p>
    <w:p w14:paraId="41C0C8B0" w14:textId="77777777" w:rsidR="00D842A4" w:rsidRDefault="00D842A4" w:rsidP="00D842A4">
      <w:pPr>
        <w:jc w:val="center"/>
        <w:rPr>
          <w:rFonts w:cs="Arial"/>
          <w:b/>
          <w:sz w:val="24"/>
          <w:szCs w:val="24"/>
        </w:rPr>
      </w:pPr>
    </w:p>
    <w:p w14:paraId="1BDFD4BE" w14:textId="5E9FEB0D" w:rsidR="00D842A4" w:rsidRPr="00B35200" w:rsidRDefault="00D842A4" w:rsidP="00D842A4">
      <w:pPr>
        <w:jc w:val="center"/>
        <w:rPr>
          <w:rFonts w:cs="Arial"/>
          <w:b/>
          <w:sz w:val="24"/>
          <w:szCs w:val="24"/>
        </w:rPr>
      </w:pPr>
      <w:r w:rsidRPr="00B35200">
        <w:rPr>
          <w:rFonts w:cs="Arial"/>
          <w:b/>
          <w:sz w:val="24"/>
          <w:szCs w:val="24"/>
        </w:rPr>
        <w:lastRenderedPageBreak/>
        <w:t>Члан 1</w:t>
      </w:r>
      <w:r w:rsidR="008367A3">
        <w:rPr>
          <w:rFonts w:cs="Arial"/>
          <w:b/>
          <w:sz w:val="24"/>
          <w:szCs w:val="24"/>
          <w:lang w:val="sr-Cyrl-RS"/>
        </w:rPr>
        <w:t>6</w:t>
      </w:r>
      <w:r w:rsidRPr="00B35200">
        <w:rPr>
          <w:rFonts w:cs="Arial"/>
          <w:b/>
          <w:sz w:val="24"/>
          <w:szCs w:val="24"/>
        </w:rPr>
        <w:t>.</w:t>
      </w:r>
    </w:p>
    <w:p w14:paraId="74F13777" w14:textId="77777777" w:rsidR="00D842A4" w:rsidRPr="00B35200" w:rsidRDefault="00D842A4" w:rsidP="00D842A4">
      <w:pPr>
        <w:jc w:val="both"/>
        <w:rPr>
          <w:rFonts w:cs="Arial"/>
          <w:sz w:val="24"/>
          <w:szCs w:val="24"/>
        </w:rPr>
      </w:pPr>
      <w:r w:rsidRPr="00B35200">
        <w:rPr>
          <w:rFonts w:cs="Arial"/>
          <w:sz w:val="24"/>
          <w:szCs w:val="24"/>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64E9C425" w14:textId="77777777" w:rsidR="00D842A4" w:rsidRPr="00B35200" w:rsidRDefault="00D842A4" w:rsidP="00D842A4">
      <w:pPr>
        <w:jc w:val="both"/>
        <w:rPr>
          <w:rFonts w:cs="Arial"/>
          <w:sz w:val="24"/>
          <w:szCs w:val="24"/>
        </w:rPr>
      </w:pPr>
      <w:r w:rsidRPr="00B35200">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77169947" w14:textId="77777777" w:rsidR="00D842A4" w:rsidRPr="00B35200" w:rsidRDefault="00D842A4" w:rsidP="00D842A4">
      <w:pPr>
        <w:jc w:val="both"/>
        <w:rPr>
          <w:rFonts w:cs="Arial"/>
          <w:sz w:val="24"/>
          <w:szCs w:val="24"/>
        </w:rPr>
      </w:pPr>
      <w:r w:rsidRPr="00B35200">
        <w:rPr>
          <w:rFonts w:cs="Arial"/>
          <w:sz w:val="24"/>
          <w:szCs w:val="24"/>
        </w:rPr>
        <w:t>Пружалац услуге је дужан да поседује полису осигурања од одговорности из делатности за штете причињене трећим лицима.</w:t>
      </w:r>
    </w:p>
    <w:p w14:paraId="390330D4" w14:textId="53156245" w:rsidR="00D842A4" w:rsidRPr="00B35200" w:rsidRDefault="00D842A4" w:rsidP="00D842A4">
      <w:pPr>
        <w:jc w:val="center"/>
        <w:rPr>
          <w:rFonts w:cs="Arial"/>
          <w:b/>
          <w:sz w:val="24"/>
          <w:szCs w:val="24"/>
        </w:rPr>
      </w:pPr>
      <w:r w:rsidRPr="00B35200">
        <w:rPr>
          <w:rFonts w:cs="Arial"/>
          <w:b/>
          <w:sz w:val="24"/>
          <w:szCs w:val="24"/>
        </w:rPr>
        <w:t>Члан 1</w:t>
      </w:r>
      <w:r w:rsidR="008367A3">
        <w:rPr>
          <w:rFonts w:cs="Arial"/>
          <w:b/>
          <w:sz w:val="24"/>
          <w:szCs w:val="24"/>
          <w:lang w:val="sr-Cyrl-RS"/>
        </w:rPr>
        <w:t>7</w:t>
      </w:r>
      <w:r w:rsidRPr="00B35200">
        <w:rPr>
          <w:rFonts w:cs="Arial"/>
          <w:b/>
          <w:sz w:val="24"/>
          <w:szCs w:val="24"/>
        </w:rPr>
        <w:t>.</w:t>
      </w:r>
    </w:p>
    <w:p w14:paraId="4A750E8E" w14:textId="77777777" w:rsidR="00D842A4" w:rsidRPr="00B35200" w:rsidRDefault="00D842A4" w:rsidP="00D842A4">
      <w:pPr>
        <w:jc w:val="both"/>
        <w:rPr>
          <w:rFonts w:cs="Arial"/>
          <w:sz w:val="24"/>
          <w:szCs w:val="24"/>
        </w:rPr>
      </w:pPr>
      <w:r w:rsidRPr="00B35200">
        <w:rPr>
          <w:rFonts w:cs="Arial"/>
          <w:sz w:val="24"/>
          <w:szCs w:val="24"/>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B35200">
        <w:rPr>
          <w:rFonts w:cs="Arial"/>
          <w:sz w:val="24"/>
          <w:szCs w:val="24"/>
          <w:lang w:val="sr-Cyrl-RS"/>
        </w:rPr>
        <w:t>орисника услуге</w:t>
      </w:r>
      <w:r w:rsidRPr="00B35200">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14:paraId="07BC39C0" w14:textId="77777777" w:rsidR="00D842A4" w:rsidRPr="007C6018" w:rsidRDefault="00D842A4" w:rsidP="00D842A4">
      <w:pPr>
        <w:jc w:val="both"/>
        <w:rPr>
          <w:rFonts w:cs="Arial"/>
          <w:sz w:val="24"/>
          <w:szCs w:val="24"/>
        </w:rPr>
      </w:pPr>
      <w:r w:rsidRPr="00B35200">
        <w:rPr>
          <w:rFonts w:cs="Arial"/>
          <w:sz w:val="24"/>
          <w:szCs w:val="24"/>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w:t>
      </w:r>
      <w:r>
        <w:rPr>
          <w:rFonts w:cs="Arial"/>
          <w:sz w:val="24"/>
          <w:szCs w:val="24"/>
        </w:rPr>
        <w:t>х мера за безбедан и здрав рад.</w:t>
      </w:r>
    </w:p>
    <w:p w14:paraId="5B003E42" w14:textId="77777777" w:rsidR="00D842A4" w:rsidRPr="00B35200" w:rsidRDefault="00D842A4" w:rsidP="00D842A4">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t>ИНТЕЛЕКТУАЛНА СВОЈИНА</w:t>
      </w:r>
    </w:p>
    <w:p w14:paraId="33615D11" w14:textId="055629AD" w:rsidR="00D842A4" w:rsidRPr="00B35200" w:rsidRDefault="00D842A4" w:rsidP="00D842A4">
      <w:pPr>
        <w:tabs>
          <w:tab w:val="left" w:pos="567"/>
        </w:tabs>
        <w:autoSpaceDE w:val="0"/>
        <w:jc w:val="center"/>
        <w:textAlignment w:val="auto"/>
        <w:rPr>
          <w:rFonts w:ascii="Arial MT" w:hAnsi="Arial MT"/>
          <w:kern w:val="0"/>
          <w:sz w:val="24"/>
          <w:szCs w:val="24"/>
        </w:rPr>
      </w:pPr>
      <w:r w:rsidRPr="00B35200">
        <w:rPr>
          <w:rFonts w:ascii="Arial MT" w:hAnsi="Arial MT" w:cs="Arial"/>
          <w:b/>
          <w:kern w:val="0"/>
          <w:sz w:val="24"/>
          <w:szCs w:val="24"/>
        </w:rPr>
        <w:t>Члан 1</w:t>
      </w:r>
      <w:r w:rsidR="008367A3">
        <w:rPr>
          <w:rFonts w:ascii="Arial MT" w:hAnsi="Arial MT" w:cs="Arial"/>
          <w:b/>
          <w:kern w:val="0"/>
          <w:sz w:val="24"/>
          <w:szCs w:val="24"/>
          <w:lang w:val="sr-Cyrl-RS"/>
        </w:rPr>
        <w:t>8</w:t>
      </w:r>
      <w:r w:rsidRPr="00B35200">
        <w:rPr>
          <w:rFonts w:ascii="Arial MT" w:hAnsi="Arial MT" w:cs="Arial"/>
          <w:kern w:val="0"/>
          <w:sz w:val="24"/>
          <w:szCs w:val="24"/>
        </w:rPr>
        <w:t>.</w:t>
      </w:r>
    </w:p>
    <w:p w14:paraId="393C2F04" w14:textId="77777777" w:rsidR="00D842A4" w:rsidRPr="00B35200" w:rsidRDefault="00D842A4" w:rsidP="00D842A4">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54E47E20" w14:textId="77777777" w:rsidR="00D842A4" w:rsidRPr="00B35200" w:rsidRDefault="00D842A4" w:rsidP="00D842A4">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5CC76B03" w14:textId="77777777" w:rsidR="00D842A4" w:rsidRPr="00B35200" w:rsidRDefault="00D842A4" w:rsidP="00D842A4">
      <w:pPr>
        <w:tabs>
          <w:tab w:val="left" w:pos="567"/>
        </w:tabs>
        <w:autoSpaceDE w:val="0"/>
        <w:jc w:val="both"/>
        <w:textAlignment w:val="auto"/>
        <w:rPr>
          <w:rFonts w:ascii="Arial MT" w:hAnsi="Arial MT"/>
          <w:kern w:val="0"/>
          <w:sz w:val="24"/>
          <w:szCs w:val="24"/>
        </w:rPr>
      </w:pPr>
      <w:r w:rsidRPr="00B35200">
        <w:rPr>
          <w:rFonts w:ascii="Arial MT" w:hAnsi="Arial MT" w:cs="Arial"/>
          <w:kern w:val="0"/>
          <w:sz w:val="24"/>
          <w:szCs w:val="24"/>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696146AD" w14:textId="77777777" w:rsidR="00D842A4" w:rsidRPr="00B35200" w:rsidRDefault="00D842A4" w:rsidP="00D842A4">
      <w:pPr>
        <w:tabs>
          <w:tab w:val="left" w:pos="567"/>
        </w:tabs>
        <w:autoSpaceDE w:val="0"/>
        <w:jc w:val="both"/>
        <w:textAlignment w:val="auto"/>
        <w:rPr>
          <w:rFonts w:ascii="Arial MT" w:hAnsi="Arial MT" w:cs="Arial"/>
          <w:kern w:val="0"/>
          <w:sz w:val="24"/>
          <w:szCs w:val="24"/>
        </w:rPr>
      </w:pPr>
      <w:r w:rsidRPr="00B35200">
        <w:rPr>
          <w:rFonts w:ascii="Arial MT" w:hAnsi="Arial MT" w:cs="Arial"/>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53E14CF6"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05526BB6" w14:textId="77777777" w:rsidR="00D842A4" w:rsidRPr="004924E3" w:rsidRDefault="00D842A4" w:rsidP="00D842A4">
      <w:pPr>
        <w:tabs>
          <w:tab w:val="left" w:pos="567"/>
        </w:tabs>
        <w:autoSpaceDE w:val="0"/>
        <w:jc w:val="center"/>
        <w:textAlignment w:val="auto"/>
        <w:rPr>
          <w:rFonts w:ascii="Arial MT" w:hAnsi="Arial MT"/>
          <w:color w:val="000000"/>
          <w:kern w:val="0"/>
          <w:sz w:val="24"/>
          <w:szCs w:val="24"/>
        </w:rPr>
      </w:pPr>
      <w:r w:rsidRPr="004924E3">
        <w:rPr>
          <w:rFonts w:ascii="Arial MT" w:hAnsi="Arial MT" w:cs="Arial"/>
          <w:b/>
          <w:color w:val="000000"/>
          <w:kern w:val="0"/>
          <w:sz w:val="24"/>
          <w:szCs w:val="24"/>
        </w:rPr>
        <w:t>ЗАКЉУЧИВАЊЕ И СТУПАЊЕ УГОВОРА НА СНАГУ</w:t>
      </w:r>
    </w:p>
    <w:p w14:paraId="3C4FC225" w14:textId="236AC459" w:rsidR="008E76BB" w:rsidRPr="00F22D0E" w:rsidRDefault="008E76BB" w:rsidP="008E76BB">
      <w:pPr>
        <w:tabs>
          <w:tab w:val="left" w:pos="567"/>
        </w:tabs>
        <w:autoSpaceDE w:val="0"/>
        <w:textAlignment w:val="auto"/>
        <w:rPr>
          <w:rFonts w:ascii="Arial MT" w:hAnsi="Arial MT"/>
          <w:color w:val="000000"/>
          <w:kern w:val="0"/>
          <w:sz w:val="24"/>
          <w:szCs w:val="24"/>
        </w:rPr>
      </w:pPr>
      <w:r>
        <w:rPr>
          <w:rFonts w:asciiTheme="minorHAnsi" w:hAnsiTheme="minorHAnsi" w:cs="Arial"/>
          <w:b/>
          <w:color w:val="000000"/>
          <w:kern w:val="0"/>
          <w:sz w:val="24"/>
          <w:szCs w:val="24"/>
          <w:lang w:val="sr-Cyrl-RS"/>
        </w:rPr>
        <w:t xml:space="preserve">                                                                         </w:t>
      </w:r>
      <w:r w:rsidRPr="00F22D0E">
        <w:rPr>
          <w:rFonts w:ascii="Arial MT" w:hAnsi="Arial MT" w:cs="Arial"/>
          <w:b/>
          <w:color w:val="000000"/>
          <w:kern w:val="0"/>
          <w:sz w:val="24"/>
          <w:szCs w:val="24"/>
        </w:rPr>
        <w:t xml:space="preserve">Члан </w:t>
      </w:r>
      <w:r w:rsidRPr="00F22D0E">
        <w:rPr>
          <w:rFonts w:ascii="Arial MT" w:hAnsi="Arial MT" w:cs="Arial"/>
          <w:b/>
          <w:color w:val="000000"/>
          <w:kern w:val="0"/>
          <w:sz w:val="24"/>
          <w:szCs w:val="24"/>
          <w:lang w:val="sr-Cyrl-RS"/>
        </w:rPr>
        <w:t>19</w:t>
      </w:r>
      <w:r w:rsidRPr="00F22D0E">
        <w:rPr>
          <w:rFonts w:ascii="Arial MT" w:hAnsi="Arial MT" w:cs="Arial"/>
          <w:color w:val="000000"/>
          <w:kern w:val="0"/>
          <w:sz w:val="24"/>
          <w:szCs w:val="24"/>
        </w:rPr>
        <w:t>.</w:t>
      </w:r>
    </w:p>
    <w:p w14:paraId="5AD7E7BF" w14:textId="77777777" w:rsidR="008E76BB" w:rsidRPr="00F22D0E" w:rsidRDefault="008E76BB" w:rsidP="008E76BB">
      <w:pPr>
        <w:tabs>
          <w:tab w:val="left" w:pos="567"/>
        </w:tabs>
        <w:autoSpaceDE w:val="0"/>
        <w:jc w:val="both"/>
        <w:rPr>
          <w:rFonts w:ascii="Arial MT" w:hAnsi="Arial MT" w:cs="Arial"/>
          <w:kern w:val="0"/>
          <w:sz w:val="24"/>
          <w:szCs w:val="24"/>
          <w:lang w:val="sr-Cyrl-RS"/>
        </w:rPr>
      </w:pPr>
      <w:r w:rsidRPr="00F22D0E">
        <w:rPr>
          <w:rFonts w:ascii="Arial MT" w:hAnsi="Arial MT"/>
          <w:kern w:val="0"/>
          <w:sz w:val="24"/>
          <w:szCs w:val="24"/>
        </w:rPr>
        <w:t>Овај Уговор се сматра закљученим и ступа на снагу када га потпишу овлашћени представници Уговорних страна.</w:t>
      </w:r>
      <w:r w:rsidRPr="00F22D0E">
        <w:rPr>
          <w:rFonts w:ascii="Arial MT" w:hAnsi="Arial MT" w:cs="Arial"/>
          <w:b/>
          <w:kern w:val="0"/>
          <w:sz w:val="24"/>
          <w:szCs w:val="24"/>
        </w:rPr>
        <w:tab/>
      </w:r>
    </w:p>
    <w:p w14:paraId="27E27037" w14:textId="7CC33055" w:rsidR="008E76BB" w:rsidRPr="00F22D0E" w:rsidRDefault="008E76BB" w:rsidP="008E76BB">
      <w:pPr>
        <w:tabs>
          <w:tab w:val="left" w:pos="567"/>
          <w:tab w:val="center" w:pos="4959"/>
          <w:tab w:val="left" w:pos="7425"/>
        </w:tabs>
        <w:autoSpaceDE w:val="0"/>
        <w:textAlignment w:val="auto"/>
        <w:rPr>
          <w:rFonts w:ascii="Arial MT" w:hAnsi="Arial MT"/>
          <w:kern w:val="0"/>
          <w:sz w:val="24"/>
          <w:szCs w:val="24"/>
        </w:rPr>
      </w:pPr>
      <w:r w:rsidRPr="00F22D0E">
        <w:rPr>
          <w:rFonts w:ascii="Arial MT" w:hAnsi="Arial MT" w:cs="Arial"/>
          <w:b/>
          <w:kern w:val="0"/>
          <w:sz w:val="24"/>
          <w:szCs w:val="24"/>
        </w:rPr>
        <w:tab/>
      </w:r>
      <w:r w:rsidRPr="00F22D0E">
        <w:rPr>
          <w:rFonts w:ascii="Arial MT" w:hAnsi="Arial MT" w:cs="Arial"/>
          <w:b/>
          <w:kern w:val="0"/>
          <w:sz w:val="24"/>
          <w:szCs w:val="24"/>
          <w:lang w:val="sr-Cyrl-RS"/>
        </w:rPr>
        <w:t xml:space="preserve">                       </w:t>
      </w:r>
      <w:r>
        <w:rPr>
          <w:rFonts w:ascii="Arial MT" w:hAnsi="Arial MT" w:cs="Arial"/>
          <w:b/>
          <w:kern w:val="0"/>
          <w:sz w:val="24"/>
          <w:szCs w:val="24"/>
          <w:lang w:val="sr-Cyrl-RS"/>
        </w:rPr>
        <w:t xml:space="preserve">                            </w:t>
      </w:r>
      <w:r w:rsidRPr="00F22D0E">
        <w:rPr>
          <w:rFonts w:ascii="Arial MT" w:hAnsi="Arial MT" w:cs="Arial"/>
          <w:b/>
          <w:kern w:val="0"/>
          <w:sz w:val="24"/>
          <w:szCs w:val="24"/>
          <w:lang w:val="sr-Cyrl-RS"/>
        </w:rPr>
        <w:t xml:space="preserve"> </w:t>
      </w:r>
      <w:r w:rsidRPr="00F22D0E">
        <w:rPr>
          <w:rFonts w:ascii="Arial MT" w:hAnsi="Arial MT" w:cs="Arial"/>
          <w:b/>
          <w:kern w:val="0"/>
          <w:sz w:val="24"/>
          <w:szCs w:val="24"/>
        </w:rPr>
        <w:t>Члан 2</w:t>
      </w:r>
      <w:r w:rsidRPr="00F22D0E">
        <w:rPr>
          <w:rFonts w:ascii="Arial MT" w:hAnsi="Arial MT" w:cs="Arial"/>
          <w:b/>
          <w:kern w:val="0"/>
          <w:sz w:val="24"/>
          <w:szCs w:val="24"/>
          <w:lang w:val="sr-Cyrl-RS"/>
        </w:rPr>
        <w:t>0</w:t>
      </w:r>
      <w:r w:rsidRPr="00F22D0E">
        <w:rPr>
          <w:rFonts w:ascii="Arial MT" w:hAnsi="Arial MT" w:cs="Arial"/>
          <w:kern w:val="0"/>
          <w:sz w:val="24"/>
          <w:szCs w:val="24"/>
        </w:rPr>
        <w:t>.</w:t>
      </w:r>
      <w:r w:rsidRPr="00F22D0E">
        <w:rPr>
          <w:rFonts w:ascii="Arial MT" w:hAnsi="Arial MT" w:cs="Arial"/>
          <w:kern w:val="0"/>
          <w:sz w:val="24"/>
          <w:szCs w:val="24"/>
        </w:rPr>
        <w:tab/>
      </w:r>
    </w:p>
    <w:p w14:paraId="34F7C20D" w14:textId="77777777" w:rsidR="008E76BB" w:rsidRDefault="008E76BB" w:rsidP="008E76BB">
      <w:pPr>
        <w:jc w:val="both"/>
        <w:rPr>
          <w:rFonts w:ascii="Arial MT" w:hAnsi="Arial MT" w:cs="Arial"/>
          <w:kern w:val="0"/>
          <w:sz w:val="24"/>
          <w:szCs w:val="24"/>
        </w:rPr>
      </w:pPr>
      <w:r w:rsidRPr="00F22D0E">
        <w:rPr>
          <w:rFonts w:ascii="Arial MT" w:hAnsi="Arial MT" w:cs="Arial"/>
          <w:kern w:val="0"/>
          <w:sz w:val="24"/>
          <w:szCs w:val="24"/>
        </w:rPr>
        <w:t xml:space="preserve">Овај Уговор се закључује за период од </w:t>
      </w:r>
      <w:r w:rsidRPr="00F22D0E">
        <w:rPr>
          <w:rFonts w:cs="Arial"/>
          <w:kern w:val="0"/>
          <w:sz w:val="24"/>
          <w:szCs w:val="24"/>
          <w:lang w:val="sr-Cyrl-RS"/>
        </w:rPr>
        <w:t>једне</w:t>
      </w:r>
      <w:r w:rsidRPr="00F22D0E">
        <w:rPr>
          <w:rFonts w:asciiTheme="minorHAnsi" w:hAnsiTheme="minorHAnsi" w:cs="Arial"/>
          <w:kern w:val="0"/>
          <w:sz w:val="24"/>
          <w:szCs w:val="24"/>
          <w:lang w:val="sr-Cyrl-RS"/>
        </w:rPr>
        <w:t xml:space="preserve"> </w:t>
      </w:r>
      <w:r w:rsidRPr="00F22D0E">
        <w:rPr>
          <w:rFonts w:ascii="Arial MT" w:hAnsi="Arial MT" w:cs="Arial"/>
          <w:kern w:val="0"/>
          <w:sz w:val="24"/>
          <w:szCs w:val="24"/>
          <w:lang w:val="sr-Cyrl-RS"/>
        </w:rPr>
        <w:t>године</w:t>
      </w:r>
      <w:r w:rsidRPr="00F22D0E">
        <w:rPr>
          <w:rFonts w:ascii="Arial MT" w:hAnsi="Arial MT" w:cs="Arial"/>
          <w:kern w:val="0"/>
          <w:sz w:val="24"/>
          <w:szCs w:val="24"/>
        </w:rPr>
        <w:t xml:space="preserve"> од дана ступања на снагу, односно до исцрпљења уговореног износа из члана 2. овог Уговора. Уколико се уговорена средства утроше пре истека уговореног рока овај Уговор ће се сматрати испуњеним.</w:t>
      </w:r>
    </w:p>
    <w:p w14:paraId="5F66A12D" w14:textId="77777777" w:rsidR="008E76BB" w:rsidRPr="00F22D0E" w:rsidRDefault="008E76BB" w:rsidP="008E76BB">
      <w:pPr>
        <w:jc w:val="both"/>
        <w:rPr>
          <w:rFonts w:ascii="Arial MT" w:hAnsi="Arial MT" w:cs="Arial"/>
          <w:kern w:val="0"/>
          <w:sz w:val="24"/>
          <w:szCs w:val="24"/>
        </w:rPr>
      </w:pPr>
    </w:p>
    <w:p w14:paraId="3D535F7A" w14:textId="77777777" w:rsidR="00D842A4" w:rsidRPr="00B35200" w:rsidRDefault="00D842A4" w:rsidP="00D842A4">
      <w:pPr>
        <w:tabs>
          <w:tab w:val="left" w:pos="567"/>
        </w:tabs>
        <w:autoSpaceDE w:val="0"/>
        <w:jc w:val="center"/>
        <w:textAlignment w:val="auto"/>
        <w:rPr>
          <w:rFonts w:cs="Arial"/>
          <w:b/>
          <w:bCs/>
          <w:kern w:val="0"/>
          <w:sz w:val="24"/>
          <w:szCs w:val="24"/>
        </w:rPr>
      </w:pPr>
      <w:r w:rsidRPr="00B35200">
        <w:rPr>
          <w:rFonts w:cs="Arial"/>
          <w:b/>
          <w:bCs/>
          <w:kern w:val="0"/>
          <w:sz w:val="24"/>
          <w:szCs w:val="24"/>
        </w:rPr>
        <w:lastRenderedPageBreak/>
        <w:t>НАДЗОР НАД ПРУЖАЊЕМ УСЛУГА И КОНТРОЛА КВАЛИТЕТА</w:t>
      </w:r>
    </w:p>
    <w:p w14:paraId="4282AAEE" w14:textId="2FC2B106"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008367A3">
        <w:rPr>
          <w:rFonts w:ascii="Arial MT" w:hAnsi="Arial MT" w:cs="Arial"/>
          <w:b/>
          <w:color w:val="000000"/>
          <w:kern w:val="0"/>
          <w:sz w:val="24"/>
          <w:szCs w:val="24"/>
          <w:lang w:val="sr-Cyrl-RS"/>
        </w:rPr>
        <w:t>1</w:t>
      </w:r>
      <w:r w:rsidRPr="00B35200">
        <w:rPr>
          <w:rFonts w:ascii="Arial MT" w:hAnsi="Arial MT" w:cs="Arial"/>
          <w:color w:val="000000"/>
          <w:kern w:val="0"/>
          <w:sz w:val="24"/>
          <w:szCs w:val="24"/>
        </w:rPr>
        <w:t>.</w:t>
      </w:r>
    </w:p>
    <w:p w14:paraId="29E43D9C" w14:textId="77777777" w:rsidR="00D842A4" w:rsidRPr="00B35200" w:rsidRDefault="00D842A4" w:rsidP="00D842A4">
      <w:pPr>
        <w:suppressAutoHyphens w:val="0"/>
        <w:autoSpaceDE w:val="0"/>
        <w:jc w:val="both"/>
        <w:textAlignment w:val="auto"/>
        <w:rPr>
          <w:rFonts w:ascii="Arial MT" w:hAnsi="Arial MT"/>
          <w:color w:val="000000"/>
          <w:kern w:val="0"/>
          <w:sz w:val="24"/>
          <w:szCs w:val="24"/>
        </w:rPr>
      </w:pPr>
      <w:r w:rsidRPr="00B35200">
        <w:rPr>
          <w:rFonts w:cs="Arial"/>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341C58A6" w14:textId="77777777" w:rsidR="00D842A4" w:rsidRPr="00B35200" w:rsidRDefault="00D842A4" w:rsidP="00D842A4">
      <w:pPr>
        <w:tabs>
          <w:tab w:val="left" w:pos="567"/>
        </w:tabs>
        <w:autoSpaceDE w:val="0"/>
        <w:spacing w:before="120"/>
        <w:jc w:val="both"/>
        <w:textAlignment w:val="auto"/>
        <w:rPr>
          <w:rFonts w:cs="Arial"/>
          <w:kern w:val="0"/>
          <w:sz w:val="24"/>
          <w:szCs w:val="24"/>
        </w:rPr>
      </w:pPr>
      <w:r w:rsidRPr="00B35200">
        <w:rPr>
          <w:rFonts w:cs="Arial"/>
          <w:kern w:val="0"/>
          <w:sz w:val="24"/>
          <w:szCs w:val="24"/>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3E819D04" w14:textId="77777777" w:rsidR="00D842A4" w:rsidRPr="00B35200" w:rsidRDefault="00D842A4" w:rsidP="00D842A4">
      <w:pPr>
        <w:suppressAutoHyphens w:val="0"/>
        <w:autoSpaceDE w:val="0"/>
        <w:jc w:val="both"/>
        <w:textAlignment w:val="auto"/>
        <w:rPr>
          <w:rFonts w:ascii="Arial MT" w:hAnsi="Arial MT"/>
          <w:color w:val="000000"/>
          <w:kern w:val="0"/>
          <w:sz w:val="24"/>
          <w:szCs w:val="24"/>
        </w:rPr>
      </w:pPr>
      <w:r w:rsidRPr="00B35200">
        <w:rPr>
          <w:rFonts w:cs="Arial"/>
          <w:kern w:val="0"/>
          <w:sz w:val="24"/>
          <w:szCs w:val="24"/>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Записник о извршеним услугама</w:t>
      </w:r>
      <w:r w:rsidRPr="00B35200">
        <w:rPr>
          <w:rFonts w:cs="Arial"/>
          <w:color w:val="000000"/>
          <w:kern w:val="0"/>
          <w:sz w:val="24"/>
          <w:szCs w:val="24"/>
          <w:lang w:val="sr-Cyrl-RS"/>
        </w:rPr>
        <w:t>, фактуре</w:t>
      </w:r>
      <w:r w:rsidRPr="00B35200">
        <w:rPr>
          <w:rFonts w:cs="Arial"/>
          <w:color w:val="000000"/>
          <w:kern w:val="0"/>
          <w:sz w:val="24"/>
          <w:szCs w:val="24"/>
          <w:lang w:val="sr-Cyrl-CS"/>
        </w:rPr>
        <w:t>, изводе из ценовника</w:t>
      </w:r>
      <w:r w:rsidRPr="00B35200">
        <w:rPr>
          <w:rFonts w:cs="Arial"/>
          <w:kern w:val="0"/>
          <w:sz w:val="24"/>
          <w:szCs w:val="24"/>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0D716B96" w14:textId="77777777" w:rsidR="00D842A4" w:rsidRPr="00AA630E" w:rsidRDefault="00D842A4" w:rsidP="00D842A4">
      <w:pPr>
        <w:pStyle w:val="CommentText"/>
        <w:rPr>
          <w:rFonts w:asciiTheme="minorHAnsi" w:hAnsiTheme="minorHAnsi"/>
        </w:rPr>
      </w:pPr>
    </w:p>
    <w:p w14:paraId="533917C2"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КВАЛИТАТИВНИ И КВАНТИТАТИВНИ ПРИЈЕМ</w:t>
      </w:r>
    </w:p>
    <w:p w14:paraId="50514524" w14:textId="40959E59"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008367A3">
        <w:rPr>
          <w:rFonts w:ascii="Arial MT" w:hAnsi="Arial MT" w:cs="Arial"/>
          <w:b/>
          <w:color w:val="000000"/>
          <w:kern w:val="0"/>
          <w:sz w:val="24"/>
          <w:szCs w:val="24"/>
          <w:lang w:val="sr-Cyrl-RS"/>
        </w:rPr>
        <w:t>2</w:t>
      </w:r>
      <w:r w:rsidRPr="00B35200">
        <w:rPr>
          <w:rFonts w:ascii="Arial MT" w:hAnsi="Arial MT" w:cs="Arial"/>
          <w:color w:val="000000"/>
          <w:kern w:val="0"/>
          <w:sz w:val="24"/>
          <w:szCs w:val="24"/>
        </w:rPr>
        <w:t>.</w:t>
      </w:r>
    </w:p>
    <w:p w14:paraId="58D663D9"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olor w:val="000000"/>
          <w:kern w:val="0"/>
          <w:sz w:val="24"/>
          <w:szCs w:val="24"/>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33C159A5"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olor w:val="000000"/>
          <w:kern w:val="0"/>
          <w:sz w:val="24"/>
          <w:szCs w:val="24"/>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1B98D24E" w14:textId="77777777" w:rsidR="00D842A4" w:rsidRPr="00B35200" w:rsidRDefault="00D842A4" w:rsidP="00D842A4">
      <w:pPr>
        <w:tabs>
          <w:tab w:val="left" w:pos="567"/>
        </w:tabs>
        <w:autoSpaceDE w:val="0"/>
        <w:jc w:val="both"/>
        <w:textAlignment w:val="auto"/>
        <w:rPr>
          <w:rFonts w:cs="Arial"/>
          <w:color w:val="000000"/>
          <w:kern w:val="0"/>
          <w:sz w:val="24"/>
          <w:szCs w:val="24"/>
        </w:rPr>
      </w:pPr>
      <w:r w:rsidRPr="00B35200">
        <w:rPr>
          <w:rFonts w:cs="Arial"/>
          <w:color w:val="000000"/>
          <w:kern w:val="0"/>
          <w:sz w:val="24"/>
          <w:szCs w:val="24"/>
        </w:rPr>
        <w:t>Квантитативни и квалитативни пријем Услуге врши се приликом пружања Услуге у присуству овлашћених представника за праћење Уговора</w:t>
      </w:r>
      <w:r w:rsidRPr="00B35200">
        <w:rPr>
          <w:rFonts w:cs="Arial"/>
          <w:color w:val="000000"/>
          <w:kern w:val="0"/>
          <w:sz w:val="24"/>
          <w:szCs w:val="24"/>
          <w:lang w:val="sr-Cyrl-RS"/>
        </w:rPr>
        <w:t xml:space="preserve"> у седишту Корисника услуге</w:t>
      </w:r>
      <w:r w:rsidRPr="00B35200">
        <w:rPr>
          <w:rFonts w:cs="Arial"/>
          <w:color w:val="000000"/>
          <w:kern w:val="0"/>
          <w:sz w:val="24"/>
          <w:szCs w:val="24"/>
        </w:rPr>
        <w:t>.</w:t>
      </w:r>
    </w:p>
    <w:p w14:paraId="50C8B920"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(словима:два) дана.</w:t>
      </w:r>
    </w:p>
    <w:p w14:paraId="3F72E2B5"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 дана) од момента пријема рекламације о свом трошку.</w:t>
      </w:r>
    </w:p>
    <w:p w14:paraId="35700AAD"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26566F48"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ВИША СИЛА</w:t>
      </w:r>
    </w:p>
    <w:p w14:paraId="5CF7EE3A" w14:textId="6434C363"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008367A3">
        <w:rPr>
          <w:rFonts w:ascii="Arial MT" w:hAnsi="Arial MT" w:cs="Arial"/>
          <w:b/>
          <w:color w:val="000000"/>
          <w:kern w:val="0"/>
          <w:sz w:val="24"/>
          <w:szCs w:val="24"/>
          <w:lang w:val="sr-Cyrl-RS"/>
        </w:rPr>
        <w:t>3</w:t>
      </w:r>
      <w:r w:rsidRPr="00B35200">
        <w:rPr>
          <w:rFonts w:ascii="Arial MT" w:hAnsi="Arial MT" w:cs="Arial"/>
          <w:color w:val="000000"/>
          <w:kern w:val="0"/>
          <w:sz w:val="24"/>
          <w:szCs w:val="24"/>
        </w:rPr>
        <w:t>.</w:t>
      </w:r>
    </w:p>
    <w:p w14:paraId="2E7B1571"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42F258E2"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66489EDB"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11E44F07" w14:textId="51FB564F" w:rsidR="00D842A4"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 xml:space="preserve">Уколико виша сила траје дуже од 90 (словима: деведесет) дана, било која </w:t>
      </w:r>
      <w:r w:rsidRPr="00B35200">
        <w:rPr>
          <w:rFonts w:ascii="Arial MT" w:hAnsi="Arial MT" w:cs="Arial"/>
          <w:color w:val="000000"/>
          <w:kern w:val="0"/>
          <w:sz w:val="24"/>
          <w:szCs w:val="24"/>
        </w:rPr>
        <w:lastRenderedPageBreak/>
        <w:t>Уговорна страна може да раскине овај Уговор у року од 30 (словима: тридесет) дана, уз доставу писаног обавештења другој Уговорној страни о намери да раскине Уговор.</w:t>
      </w:r>
    </w:p>
    <w:p w14:paraId="7EB88513"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07D61953"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НАКНАДА ШТЕТЕ</w:t>
      </w:r>
    </w:p>
    <w:p w14:paraId="3B963C86" w14:textId="3124E12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008367A3">
        <w:rPr>
          <w:rFonts w:ascii="Arial MT" w:hAnsi="Arial MT" w:cs="Arial"/>
          <w:b/>
          <w:color w:val="000000"/>
          <w:kern w:val="0"/>
          <w:sz w:val="24"/>
          <w:szCs w:val="24"/>
          <w:lang w:val="sr-Cyrl-RS"/>
        </w:rPr>
        <w:t>4</w:t>
      </w:r>
      <w:r w:rsidRPr="00B35200">
        <w:rPr>
          <w:rFonts w:ascii="Arial MT" w:hAnsi="Arial MT" w:cs="Arial"/>
          <w:color w:val="000000"/>
          <w:kern w:val="0"/>
          <w:sz w:val="24"/>
          <w:szCs w:val="24"/>
        </w:rPr>
        <w:t>.</w:t>
      </w:r>
    </w:p>
    <w:p w14:paraId="0D9CC370"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52026299"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408D694A"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0C0D1055" w14:textId="351C29A6" w:rsidR="00D842A4"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w:t>
      </w:r>
      <w:r w:rsidR="008E76BB">
        <w:rPr>
          <w:rFonts w:ascii="Arial MT" w:hAnsi="Arial MT" w:cs="Arial"/>
          <w:color w:val="000000"/>
          <w:kern w:val="0"/>
          <w:sz w:val="24"/>
          <w:szCs w:val="24"/>
          <w:lang w:val="sr-Cyrl-RS"/>
        </w:rPr>
        <w:t>8</w:t>
      </w:r>
      <w:r>
        <w:rPr>
          <w:rFonts w:ascii="Arial MT" w:hAnsi="Arial MT" w:cs="Arial"/>
          <w:color w:val="000000"/>
          <w:kern w:val="0"/>
          <w:sz w:val="24"/>
          <w:szCs w:val="24"/>
        </w:rPr>
        <w:t>. овог Уговора.</w:t>
      </w:r>
    </w:p>
    <w:p w14:paraId="6C383530"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435D6800"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УГОВОРНА КАЗНА</w:t>
      </w:r>
    </w:p>
    <w:p w14:paraId="716BA1B0" w14:textId="640DEBA6"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Члан </w:t>
      </w:r>
      <w:r w:rsidRPr="00B35200">
        <w:rPr>
          <w:rFonts w:cs="Arial"/>
          <w:b/>
          <w:color w:val="000000"/>
          <w:kern w:val="0"/>
          <w:sz w:val="24"/>
          <w:szCs w:val="24"/>
        </w:rPr>
        <w:t>2</w:t>
      </w:r>
      <w:r w:rsidR="008367A3">
        <w:rPr>
          <w:rFonts w:cs="Arial"/>
          <w:b/>
          <w:color w:val="000000"/>
          <w:kern w:val="0"/>
          <w:sz w:val="24"/>
          <w:szCs w:val="24"/>
          <w:lang w:val="sr-Cyrl-RS"/>
        </w:rPr>
        <w:t>5</w:t>
      </w:r>
      <w:r w:rsidRPr="00B35200">
        <w:rPr>
          <w:rFonts w:cs="Arial"/>
          <w:color w:val="000000"/>
          <w:kern w:val="0"/>
          <w:sz w:val="24"/>
          <w:szCs w:val="24"/>
        </w:rPr>
        <w:t>.</w:t>
      </w:r>
    </w:p>
    <w:p w14:paraId="4926C709" w14:textId="77777777" w:rsidR="00D842A4" w:rsidRPr="007C0F44" w:rsidRDefault="00D842A4" w:rsidP="00D842A4">
      <w:pPr>
        <w:tabs>
          <w:tab w:val="left" w:pos="567"/>
        </w:tabs>
        <w:autoSpaceDE w:val="0"/>
        <w:jc w:val="both"/>
        <w:textAlignment w:val="auto"/>
        <w:rPr>
          <w:rFonts w:ascii="Arial MT" w:hAnsi="Arial MT" w:cs="Arial"/>
          <w:color w:val="000000"/>
          <w:kern w:val="0"/>
          <w:sz w:val="24"/>
          <w:szCs w:val="24"/>
        </w:rPr>
      </w:pPr>
      <w:r w:rsidRPr="007C0F44">
        <w:rPr>
          <w:rFonts w:ascii="Arial MT" w:hAnsi="Arial MT" w:cs="Arial"/>
          <w:color w:val="000000"/>
          <w:kern w:val="0"/>
          <w:sz w:val="24"/>
          <w:szCs w:val="24"/>
        </w:rPr>
        <w:t>У случају да Пружалац услуге, својом кривицом, не изврши/ не пружи у року уговорене Услуге, Пружалац услуге је дужан да плати Кориснику услуге уговорне пенале, у износу од 0,2% од вредности услуге која није извршен</w:t>
      </w:r>
      <w:r>
        <w:rPr>
          <w:rFonts w:ascii="Arial MT" w:hAnsi="Arial MT" w:cs="Arial"/>
          <w:color w:val="000000"/>
          <w:kern w:val="0"/>
          <w:sz w:val="24"/>
          <w:szCs w:val="24"/>
        </w:rPr>
        <w:t>а у уговореном року из Прилога 2</w:t>
      </w:r>
      <w:r w:rsidRPr="007C0F44">
        <w:rPr>
          <w:rFonts w:ascii="Arial MT" w:hAnsi="Arial MT" w:cs="Arial"/>
          <w:color w:val="000000"/>
          <w:kern w:val="0"/>
          <w:sz w:val="24"/>
          <w:szCs w:val="24"/>
        </w:rPr>
        <w:t>. овог Уговора за сваки започети дан кашњења, у максималном износу од 10% од вредности ус</w:t>
      </w:r>
      <w:r>
        <w:rPr>
          <w:rFonts w:ascii="Arial MT" w:hAnsi="Arial MT" w:cs="Arial"/>
          <w:color w:val="000000"/>
          <w:kern w:val="0"/>
          <w:sz w:val="24"/>
          <w:szCs w:val="24"/>
        </w:rPr>
        <w:t xml:space="preserve">луге из </w:t>
      </w:r>
      <w:r w:rsidRPr="00012375">
        <w:rPr>
          <w:rFonts w:cs="Arial"/>
          <w:color w:val="000000"/>
          <w:kern w:val="0"/>
          <w:sz w:val="24"/>
          <w:szCs w:val="24"/>
          <w:lang w:val="sr-Cyrl-RS"/>
        </w:rPr>
        <w:t>Члана</w:t>
      </w:r>
      <w:r>
        <w:rPr>
          <w:rFonts w:ascii="Arial MT" w:hAnsi="Arial MT" w:cs="Arial"/>
          <w:color w:val="000000"/>
          <w:kern w:val="0"/>
          <w:sz w:val="24"/>
          <w:szCs w:val="24"/>
        </w:rPr>
        <w:t xml:space="preserve"> 2.</w:t>
      </w:r>
      <w:r w:rsidRPr="007C0F44">
        <w:rPr>
          <w:rFonts w:ascii="Arial MT" w:hAnsi="Arial MT" w:cs="Arial"/>
          <w:color w:val="000000"/>
          <w:kern w:val="0"/>
          <w:sz w:val="24"/>
          <w:szCs w:val="24"/>
        </w:rPr>
        <w:t xml:space="preserve"> овог Уговора без пореза на додату вредност.</w:t>
      </w:r>
    </w:p>
    <w:p w14:paraId="6FAE85E6" w14:textId="77777777" w:rsidR="00D842A4" w:rsidRPr="007C0F44" w:rsidRDefault="00D842A4" w:rsidP="00D842A4">
      <w:pPr>
        <w:tabs>
          <w:tab w:val="left" w:pos="567"/>
        </w:tabs>
        <w:autoSpaceDE w:val="0"/>
        <w:jc w:val="both"/>
        <w:textAlignment w:val="auto"/>
        <w:rPr>
          <w:rFonts w:ascii="Arial MT" w:hAnsi="Arial MT" w:cs="Arial"/>
          <w:color w:val="000000"/>
          <w:kern w:val="0"/>
          <w:sz w:val="24"/>
          <w:szCs w:val="24"/>
        </w:rPr>
      </w:pPr>
      <w:r w:rsidRPr="007C0F44">
        <w:rPr>
          <w:rFonts w:ascii="Arial MT" w:hAnsi="Arial MT" w:cs="Arial"/>
          <w:color w:val="000000"/>
          <w:kern w:val="0"/>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1553BC66"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7C0F44">
        <w:rPr>
          <w:rFonts w:ascii="Arial MT" w:hAnsi="Arial MT" w:cs="Arial"/>
          <w:color w:val="000000"/>
          <w:kern w:val="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14769AF3" w14:textId="77777777" w:rsidR="008E76BB" w:rsidRPr="00B35200" w:rsidRDefault="008E76BB" w:rsidP="00D842A4">
      <w:pPr>
        <w:tabs>
          <w:tab w:val="left" w:pos="567"/>
        </w:tabs>
        <w:autoSpaceDE w:val="0"/>
        <w:jc w:val="both"/>
        <w:textAlignment w:val="auto"/>
        <w:rPr>
          <w:rFonts w:ascii="Arial MT" w:hAnsi="Arial MT" w:cs="Arial"/>
          <w:color w:val="000000"/>
          <w:kern w:val="0"/>
          <w:sz w:val="24"/>
          <w:szCs w:val="24"/>
        </w:rPr>
      </w:pPr>
    </w:p>
    <w:p w14:paraId="486F41A3" w14:textId="77777777"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РАСКИД УГОВОРА</w:t>
      </w:r>
    </w:p>
    <w:p w14:paraId="6F35E6F9" w14:textId="40643D59"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008367A3">
        <w:rPr>
          <w:rFonts w:ascii="Arial MT" w:hAnsi="Arial MT" w:cs="Arial"/>
          <w:b/>
          <w:color w:val="000000"/>
          <w:kern w:val="0"/>
          <w:sz w:val="24"/>
          <w:szCs w:val="24"/>
          <w:lang w:val="sr-Cyrl-RS"/>
        </w:rPr>
        <w:t>6</w:t>
      </w:r>
      <w:r w:rsidRPr="00B35200">
        <w:rPr>
          <w:rFonts w:ascii="Arial MT" w:hAnsi="Arial MT" w:cs="Arial"/>
          <w:color w:val="000000"/>
          <w:kern w:val="0"/>
          <w:sz w:val="24"/>
          <w:szCs w:val="24"/>
        </w:rPr>
        <w:t>.</w:t>
      </w:r>
    </w:p>
    <w:p w14:paraId="01EAD9B8"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29AF13AE"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Корисник услуге може једнострано раскинути овај Уговор пре истека рока услед престанка потребе за ангажовањем Пружаоца услуге, достављањем писане </w:t>
      </w:r>
      <w:r w:rsidRPr="00B35200">
        <w:rPr>
          <w:rFonts w:ascii="Arial MT" w:hAnsi="Arial MT" w:cs="Arial"/>
          <w:color w:val="000000"/>
          <w:kern w:val="0"/>
          <w:sz w:val="24"/>
          <w:szCs w:val="24"/>
        </w:rPr>
        <w:lastRenderedPageBreak/>
        <w:t>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3C92B7A8"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639C7069"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p>
    <w:p w14:paraId="039157D2" w14:textId="77777777" w:rsidR="00D842A4" w:rsidRPr="00B35200" w:rsidRDefault="00D842A4" w:rsidP="00D842A4">
      <w:pPr>
        <w:tabs>
          <w:tab w:val="left" w:pos="567"/>
        </w:tabs>
        <w:autoSpaceDE w:val="0"/>
        <w:jc w:val="center"/>
        <w:textAlignment w:val="auto"/>
        <w:rPr>
          <w:rFonts w:ascii="Arial MT" w:hAnsi="Arial MT" w:cs="Arial"/>
          <w:b/>
          <w:color w:val="000000"/>
          <w:kern w:val="0"/>
          <w:sz w:val="24"/>
          <w:szCs w:val="24"/>
        </w:rPr>
      </w:pPr>
      <w:r w:rsidRPr="00B35200">
        <w:rPr>
          <w:rFonts w:ascii="Arial MT" w:hAnsi="Arial MT" w:cs="Arial"/>
          <w:b/>
          <w:color w:val="000000"/>
          <w:kern w:val="0"/>
          <w:sz w:val="24"/>
          <w:szCs w:val="24"/>
        </w:rPr>
        <w:t>ЗАВРШНЕ ОДРЕДБЕ</w:t>
      </w:r>
    </w:p>
    <w:p w14:paraId="79E2C770" w14:textId="77777777" w:rsidR="00D842A4" w:rsidRPr="00B35200" w:rsidRDefault="00D842A4" w:rsidP="00D842A4">
      <w:pPr>
        <w:tabs>
          <w:tab w:val="left" w:pos="567"/>
        </w:tabs>
        <w:autoSpaceDE w:val="0"/>
        <w:jc w:val="center"/>
        <w:textAlignment w:val="auto"/>
        <w:rPr>
          <w:rFonts w:ascii="Arial MT" w:hAnsi="Arial MT" w:cs="Arial"/>
          <w:b/>
          <w:color w:val="000000"/>
          <w:kern w:val="0"/>
          <w:sz w:val="24"/>
          <w:szCs w:val="24"/>
        </w:rPr>
      </w:pPr>
    </w:p>
    <w:p w14:paraId="0C09FDB7" w14:textId="6A5F740D"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2</w:t>
      </w:r>
      <w:r w:rsidR="008367A3">
        <w:rPr>
          <w:rFonts w:ascii="Arial MT" w:hAnsi="Arial MT" w:cs="Arial"/>
          <w:b/>
          <w:color w:val="000000"/>
          <w:kern w:val="0"/>
          <w:sz w:val="24"/>
          <w:szCs w:val="24"/>
          <w:lang w:val="sr-Cyrl-RS"/>
        </w:rPr>
        <w:t>7</w:t>
      </w:r>
      <w:r w:rsidRPr="00B35200">
        <w:rPr>
          <w:rFonts w:ascii="Arial MT" w:hAnsi="Arial MT" w:cs="Arial"/>
          <w:color w:val="000000"/>
          <w:kern w:val="0"/>
          <w:sz w:val="24"/>
          <w:szCs w:val="24"/>
        </w:rPr>
        <w:t>.</w:t>
      </w:r>
    </w:p>
    <w:p w14:paraId="765709DA" w14:textId="2C690A1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Овај Уговор и његови Прилози  од 1 до </w:t>
      </w:r>
      <w:r w:rsidRPr="00B35200">
        <w:rPr>
          <w:rFonts w:ascii="Arial MT" w:hAnsi="Arial MT" w:cs="Arial"/>
          <w:color w:val="00B0F0"/>
          <w:kern w:val="0"/>
          <w:sz w:val="24"/>
          <w:szCs w:val="24"/>
          <w:lang w:val="sr-Cyrl-RS"/>
        </w:rPr>
        <w:t>4</w:t>
      </w:r>
      <w:r w:rsidRPr="00B35200">
        <w:rPr>
          <w:rFonts w:ascii="Arial MT" w:hAnsi="Arial MT" w:cs="Arial"/>
          <w:color w:val="00B0F0"/>
          <w:kern w:val="0"/>
          <w:sz w:val="24"/>
          <w:szCs w:val="24"/>
        </w:rPr>
        <w:t xml:space="preserve"> (</w:t>
      </w:r>
      <w:r w:rsidRPr="00B35200">
        <w:rPr>
          <w:rFonts w:ascii="Arial MT" w:hAnsi="Arial MT" w:cs="Arial"/>
          <w:color w:val="00B0F0"/>
          <w:kern w:val="0"/>
          <w:sz w:val="24"/>
          <w:szCs w:val="24"/>
          <w:lang w:val="sr-Cyrl-RS"/>
        </w:rPr>
        <w:t>5</w:t>
      </w:r>
      <w:r w:rsidRPr="00B35200">
        <w:rPr>
          <w:rFonts w:ascii="Arial MT" w:hAnsi="Arial MT" w:cs="Arial"/>
          <w:color w:val="00B0F0"/>
          <w:kern w:val="0"/>
          <w:sz w:val="24"/>
          <w:szCs w:val="24"/>
        </w:rPr>
        <w:t xml:space="preserve">)  </w:t>
      </w:r>
      <w:r w:rsidRPr="00B35200">
        <w:rPr>
          <w:rFonts w:ascii="Arial MT" w:hAnsi="Arial MT" w:cs="Arial"/>
          <w:color w:val="000000"/>
          <w:kern w:val="0"/>
          <w:sz w:val="24"/>
          <w:szCs w:val="24"/>
        </w:rPr>
        <w:t>из члана 3</w:t>
      </w:r>
      <w:r w:rsidR="008367A3">
        <w:rPr>
          <w:rFonts w:ascii="Arial MT" w:hAnsi="Arial MT" w:cs="Arial"/>
          <w:color w:val="000000"/>
          <w:kern w:val="0"/>
          <w:sz w:val="24"/>
          <w:szCs w:val="24"/>
          <w:lang w:val="sr-Cyrl-RS"/>
        </w:rPr>
        <w:t>3</w:t>
      </w:r>
      <w:r w:rsidRPr="00B35200">
        <w:rPr>
          <w:rFonts w:ascii="Arial MT" w:hAnsi="Arial MT" w:cs="Arial"/>
          <w:color w:val="000000"/>
          <w:kern w:val="0"/>
          <w:sz w:val="24"/>
          <w:szCs w:val="24"/>
        </w:rPr>
        <w:t>. овог Уговора, сачињени су на српском језику.</w:t>
      </w:r>
    </w:p>
    <w:p w14:paraId="0421EF21"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На овај Уговор примењују се закони Републике Србије.</w:t>
      </w:r>
    </w:p>
    <w:p w14:paraId="24DF6D14" w14:textId="77777777" w:rsidR="00D842A4" w:rsidRPr="004924E3"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У случају спора меродавно право је право Републике Србије, а пост</w:t>
      </w:r>
      <w:r>
        <w:rPr>
          <w:rFonts w:ascii="Arial MT" w:hAnsi="Arial MT" w:cs="Arial"/>
          <w:color w:val="000000"/>
          <w:kern w:val="0"/>
          <w:sz w:val="24"/>
          <w:szCs w:val="24"/>
        </w:rPr>
        <w:t>упак се води на српском језику.</w:t>
      </w:r>
    </w:p>
    <w:p w14:paraId="2A685290" w14:textId="370400CF"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Члан </w:t>
      </w:r>
      <w:r w:rsidR="008367A3">
        <w:rPr>
          <w:rFonts w:ascii="Arial MT" w:hAnsi="Arial MT" w:cs="Arial"/>
          <w:b/>
          <w:color w:val="000000"/>
          <w:kern w:val="0"/>
          <w:sz w:val="24"/>
          <w:szCs w:val="24"/>
          <w:lang w:val="sr-Cyrl-RS"/>
        </w:rPr>
        <w:t>28</w:t>
      </w:r>
      <w:r w:rsidRPr="00B35200">
        <w:rPr>
          <w:rFonts w:ascii="Arial MT" w:hAnsi="Arial MT" w:cs="Arial"/>
          <w:color w:val="000000"/>
          <w:kern w:val="0"/>
          <w:sz w:val="24"/>
          <w:szCs w:val="24"/>
        </w:rPr>
        <w:t>.</w:t>
      </w:r>
    </w:p>
    <w:p w14:paraId="7F341DEC"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0D6CEF1B" w14:textId="2314161E"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 xml:space="preserve">Члан </w:t>
      </w:r>
      <w:r w:rsidR="008367A3">
        <w:rPr>
          <w:rFonts w:ascii="Arial MT" w:hAnsi="Arial MT" w:cs="Arial"/>
          <w:b/>
          <w:color w:val="000000"/>
          <w:kern w:val="0"/>
          <w:sz w:val="24"/>
          <w:szCs w:val="24"/>
          <w:lang w:val="sr-Cyrl-RS"/>
        </w:rPr>
        <w:t>29</w:t>
      </w:r>
      <w:r w:rsidRPr="00B35200">
        <w:rPr>
          <w:rFonts w:ascii="Arial MT" w:hAnsi="Arial MT" w:cs="Arial"/>
          <w:color w:val="000000"/>
          <w:kern w:val="0"/>
          <w:sz w:val="24"/>
          <w:szCs w:val="24"/>
        </w:rPr>
        <w:t>.</w:t>
      </w:r>
    </w:p>
    <w:p w14:paraId="271DA8C4" w14:textId="77777777" w:rsidR="00D842A4"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7E02565"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p>
    <w:p w14:paraId="2D076464" w14:textId="499E03F5" w:rsidR="00D842A4" w:rsidRPr="003B5B7F" w:rsidRDefault="00D842A4" w:rsidP="00D842A4">
      <w:pPr>
        <w:tabs>
          <w:tab w:val="left" w:pos="567"/>
        </w:tabs>
        <w:autoSpaceDE w:val="0"/>
        <w:jc w:val="center"/>
        <w:textAlignment w:val="auto"/>
        <w:rPr>
          <w:rFonts w:cs="Arial"/>
          <w:color w:val="000000"/>
          <w:kern w:val="0"/>
          <w:sz w:val="24"/>
          <w:szCs w:val="24"/>
        </w:rPr>
      </w:pPr>
      <w:r w:rsidRPr="003B5B7F">
        <w:rPr>
          <w:rFonts w:cs="Arial"/>
          <w:b/>
          <w:color w:val="000000"/>
          <w:kern w:val="0"/>
          <w:sz w:val="24"/>
          <w:szCs w:val="24"/>
        </w:rPr>
        <w:t xml:space="preserve">Члан </w:t>
      </w:r>
      <w:r w:rsidR="008367A3">
        <w:rPr>
          <w:rFonts w:cs="Arial"/>
          <w:b/>
          <w:color w:val="000000"/>
          <w:kern w:val="0"/>
          <w:sz w:val="24"/>
          <w:szCs w:val="24"/>
          <w:lang w:val="sr-Cyrl-RS"/>
        </w:rPr>
        <w:t>30</w:t>
      </w:r>
      <w:r w:rsidRPr="003B5B7F">
        <w:rPr>
          <w:rFonts w:cs="Arial"/>
          <w:color w:val="000000"/>
          <w:kern w:val="0"/>
          <w:sz w:val="24"/>
          <w:szCs w:val="24"/>
        </w:rPr>
        <w:t>.</w:t>
      </w:r>
    </w:p>
    <w:p w14:paraId="0FA31BDC" w14:textId="77777777" w:rsidR="00D842A4" w:rsidRPr="003B5B7F" w:rsidRDefault="00D842A4" w:rsidP="00D842A4">
      <w:pPr>
        <w:widowControl/>
        <w:suppressAutoHyphens w:val="0"/>
        <w:autoSpaceDE w:val="0"/>
        <w:autoSpaceDN/>
        <w:jc w:val="both"/>
        <w:textAlignment w:val="auto"/>
        <w:rPr>
          <w:rFonts w:eastAsia="Calibri" w:cs="Arial"/>
          <w:color w:val="000000"/>
          <w:kern w:val="0"/>
          <w:sz w:val="24"/>
          <w:szCs w:val="24"/>
          <w:lang w:val="sr-Cyrl-RS"/>
        </w:rPr>
      </w:pPr>
      <w:r w:rsidRPr="003B5B7F">
        <w:rPr>
          <w:rFonts w:eastAsia="Calibri" w:cs="Arial"/>
          <w:kern w:val="0"/>
          <w:sz w:val="24"/>
          <w:szCs w:val="24"/>
          <w:lang w:val="sr-Cyrl-RS"/>
        </w:rPr>
        <w:t>Корисник услуге</w:t>
      </w:r>
      <w:r w:rsidRPr="003B5B7F">
        <w:rPr>
          <w:rFonts w:eastAsia="Calibri" w:cs="Arial"/>
          <w:color w:val="000000"/>
          <w:kern w:val="0"/>
          <w:sz w:val="24"/>
          <w:szCs w:val="24"/>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7F707DFE" w14:textId="77777777" w:rsidR="00D842A4" w:rsidRPr="003B5B7F" w:rsidRDefault="00D842A4" w:rsidP="00D842A4">
      <w:pPr>
        <w:widowControl/>
        <w:suppressAutoHyphens w:val="0"/>
        <w:autoSpaceDE w:val="0"/>
        <w:autoSpaceDN/>
        <w:jc w:val="both"/>
        <w:textAlignment w:val="auto"/>
        <w:rPr>
          <w:rFonts w:eastAsia="Calibri" w:cs="Arial"/>
          <w:color w:val="000000"/>
          <w:kern w:val="0"/>
          <w:sz w:val="24"/>
          <w:szCs w:val="24"/>
          <w:lang w:val="sr-Cyrl-RS"/>
        </w:rPr>
      </w:pPr>
      <w:r w:rsidRPr="003B5B7F">
        <w:rPr>
          <w:rFonts w:eastAsia="Calibri" w:cs="Arial"/>
          <w:kern w:val="0"/>
          <w:sz w:val="24"/>
          <w:szCs w:val="24"/>
          <w:lang w:val="sr-Cyrl-RS"/>
        </w:rPr>
        <w:t>Корисник услуге</w:t>
      </w:r>
      <w:r w:rsidRPr="003B5B7F">
        <w:rPr>
          <w:rFonts w:eastAsia="Calibri" w:cs="Arial"/>
          <w:color w:val="FF0000"/>
          <w:kern w:val="0"/>
          <w:sz w:val="24"/>
          <w:szCs w:val="24"/>
          <w:lang w:val="sr-Cyrl-RS"/>
        </w:rPr>
        <w:t xml:space="preserve"> </w:t>
      </w:r>
      <w:r w:rsidRPr="003B5B7F">
        <w:rPr>
          <w:rFonts w:eastAsia="Calibri" w:cs="Arial"/>
          <w:color w:val="000000"/>
          <w:kern w:val="0"/>
          <w:sz w:val="24"/>
          <w:szCs w:val="24"/>
          <w:lang w:val="sr-Cyrl-RS"/>
        </w:rPr>
        <w:t xml:space="preserve">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3B5B7F">
        <w:rPr>
          <w:rFonts w:eastAsia="Calibri" w:cs="Arial"/>
          <w:kern w:val="0"/>
          <w:sz w:val="24"/>
          <w:szCs w:val="24"/>
          <w:lang w:val="sr-Cyrl-RS"/>
        </w:rPr>
        <w:t>Корисник услуге</w:t>
      </w:r>
      <w:r w:rsidRPr="003B5B7F">
        <w:rPr>
          <w:rFonts w:eastAsia="Calibri" w:cs="Arial"/>
          <w:color w:val="000000"/>
          <w:kern w:val="0"/>
          <w:sz w:val="24"/>
          <w:szCs w:val="24"/>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199E6686" w14:textId="77777777" w:rsidR="00D842A4" w:rsidRPr="003B5B7F" w:rsidRDefault="00D842A4" w:rsidP="00D842A4">
      <w:pPr>
        <w:widowControl/>
        <w:suppressAutoHyphens w:val="0"/>
        <w:autoSpaceDE w:val="0"/>
        <w:autoSpaceDN/>
        <w:jc w:val="both"/>
        <w:textAlignment w:val="auto"/>
        <w:rPr>
          <w:rFonts w:eastAsia="Calibri" w:cs="Arial"/>
          <w:color w:val="000000"/>
          <w:kern w:val="0"/>
          <w:sz w:val="24"/>
          <w:szCs w:val="24"/>
          <w:lang w:val="sr-Cyrl-RS"/>
        </w:rPr>
      </w:pPr>
      <w:r w:rsidRPr="003B5B7F">
        <w:rPr>
          <w:rFonts w:eastAsia="Calibri" w:cs="Arial"/>
          <w:color w:val="000000"/>
          <w:kern w:val="0"/>
          <w:sz w:val="24"/>
          <w:szCs w:val="24"/>
          <w:lang w:val="sr-Cyrl-RS"/>
        </w:rPr>
        <w:t xml:space="preserve">Након закључења уговора о јавној набавци </w:t>
      </w:r>
      <w:r w:rsidRPr="003B5B7F">
        <w:rPr>
          <w:rFonts w:eastAsia="Calibri" w:cs="Arial"/>
          <w:kern w:val="0"/>
          <w:sz w:val="24"/>
          <w:szCs w:val="24"/>
          <w:lang w:val="sr-Cyrl-RS"/>
        </w:rPr>
        <w:t>Корисник услуге</w:t>
      </w:r>
      <w:r w:rsidRPr="003B5B7F">
        <w:rPr>
          <w:rFonts w:eastAsia="Calibri" w:cs="Arial"/>
          <w:color w:val="FF0000"/>
          <w:kern w:val="0"/>
          <w:sz w:val="24"/>
          <w:szCs w:val="24"/>
          <w:lang w:val="sr-Cyrl-RS"/>
        </w:rPr>
        <w:t xml:space="preserve"> </w:t>
      </w:r>
      <w:r w:rsidRPr="003B5B7F">
        <w:rPr>
          <w:rFonts w:eastAsia="Calibri" w:cs="Arial"/>
          <w:color w:val="000000"/>
          <w:kern w:val="0"/>
          <w:sz w:val="24"/>
          <w:szCs w:val="24"/>
          <w:lang w:val="sr-Cyrl-RS"/>
        </w:rPr>
        <w:t>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6CCFCFDC" w14:textId="77777777" w:rsidR="00D842A4" w:rsidRPr="003B5B7F"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7B661910" w14:textId="00549EF1" w:rsidR="00D842A4" w:rsidRPr="003B5B7F" w:rsidRDefault="00D842A4" w:rsidP="00D842A4">
      <w:pPr>
        <w:tabs>
          <w:tab w:val="left" w:pos="909"/>
        </w:tabs>
        <w:rPr>
          <w:rFonts w:cs="Arial"/>
          <w:sz w:val="24"/>
          <w:szCs w:val="24"/>
          <w:lang w:val="sr-Cyrl-RS"/>
        </w:rPr>
      </w:pPr>
      <w:r w:rsidRPr="003B5B7F">
        <w:rPr>
          <w:rFonts w:cs="Arial"/>
          <w:sz w:val="24"/>
          <w:szCs w:val="24"/>
        </w:rPr>
        <w:t xml:space="preserve">У случају измене овог Уговора </w:t>
      </w:r>
      <w:r w:rsidR="006912E3" w:rsidRPr="006912E3">
        <w:rPr>
          <w:rFonts w:cs="Arial"/>
          <w:sz w:val="24"/>
          <w:szCs w:val="24"/>
        </w:rPr>
        <w:t>Корисник услуге</w:t>
      </w:r>
      <w:r w:rsidRPr="003B5B7F">
        <w:rPr>
          <w:rFonts w:cs="Arial"/>
          <w:sz w:val="24"/>
          <w:szCs w:val="24"/>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6DC7B9E" w14:textId="77777777" w:rsidR="00D842A4"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237F192B" w14:textId="77777777" w:rsidR="00D842A4"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5DF54602" w14:textId="77777777" w:rsidR="00D842A4"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258BAE31" w14:textId="77777777" w:rsidR="00D842A4"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7AA6641D" w14:textId="77777777" w:rsidR="00D842A4"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5C5BB654" w14:textId="77777777" w:rsidR="00D842A4" w:rsidRPr="003B5B7F" w:rsidRDefault="00D842A4" w:rsidP="00D842A4">
      <w:pPr>
        <w:widowControl/>
        <w:suppressAutoHyphens w:val="0"/>
        <w:autoSpaceDE w:val="0"/>
        <w:autoSpaceDN/>
        <w:jc w:val="both"/>
        <w:textAlignment w:val="auto"/>
        <w:rPr>
          <w:rFonts w:eastAsia="Calibri" w:cs="Arial"/>
          <w:color w:val="000000"/>
          <w:kern w:val="0"/>
          <w:sz w:val="24"/>
          <w:szCs w:val="24"/>
          <w:lang w:val="sr-Cyrl-RS"/>
        </w:rPr>
      </w:pPr>
    </w:p>
    <w:p w14:paraId="456E8FDA" w14:textId="095D2093" w:rsidR="00D842A4" w:rsidRPr="003B5B7F" w:rsidRDefault="00D842A4" w:rsidP="00D842A4">
      <w:pPr>
        <w:tabs>
          <w:tab w:val="left" w:pos="567"/>
        </w:tabs>
        <w:autoSpaceDE w:val="0"/>
        <w:jc w:val="center"/>
        <w:textAlignment w:val="auto"/>
        <w:rPr>
          <w:rFonts w:cs="Arial"/>
          <w:color w:val="000000"/>
          <w:kern w:val="0"/>
          <w:sz w:val="24"/>
          <w:szCs w:val="24"/>
        </w:rPr>
      </w:pPr>
      <w:r w:rsidRPr="003B5B7F">
        <w:rPr>
          <w:rFonts w:cs="Arial"/>
          <w:b/>
          <w:color w:val="000000"/>
          <w:kern w:val="0"/>
          <w:sz w:val="24"/>
          <w:szCs w:val="24"/>
        </w:rPr>
        <w:t>Члан 3</w:t>
      </w:r>
      <w:r w:rsidR="008367A3">
        <w:rPr>
          <w:rFonts w:cs="Arial"/>
          <w:b/>
          <w:color w:val="000000"/>
          <w:kern w:val="0"/>
          <w:sz w:val="24"/>
          <w:szCs w:val="24"/>
          <w:lang w:val="sr-Cyrl-RS"/>
        </w:rPr>
        <w:t>1</w:t>
      </w:r>
      <w:r w:rsidRPr="003B5B7F">
        <w:rPr>
          <w:rFonts w:cs="Arial"/>
          <w:color w:val="000000"/>
          <w:kern w:val="0"/>
          <w:sz w:val="24"/>
          <w:szCs w:val="24"/>
        </w:rPr>
        <w:t>.</w:t>
      </w:r>
    </w:p>
    <w:p w14:paraId="3D918825" w14:textId="77777777" w:rsidR="00D842A4" w:rsidRPr="007C6018" w:rsidRDefault="00D842A4" w:rsidP="00D842A4">
      <w:pPr>
        <w:tabs>
          <w:tab w:val="left" w:pos="567"/>
        </w:tabs>
        <w:autoSpaceDE w:val="0"/>
        <w:jc w:val="both"/>
        <w:textAlignment w:val="auto"/>
        <w:rPr>
          <w:rFonts w:cs="Arial"/>
          <w:color w:val="000000"/>
          <w:kern w:val="0"/>
          <w:sz w:val="24"/>
          <w:szCs w:val="24"/>
        </w:rPr>
      </w:pPr>
      <w:r w:rsidRPr="003B5B7F">
        <w:rPr>
          <w:rFonts w:cs="Arial"/>
          <w:color w:val="000000"/>
          <w:kern w:val="0"/>
          <w:sz w:val="24"/>
          <w:szCs w:val="24"/>
        </w:rPr>
        <w:t>Решавање спорова који могу настати из овог Уговора ,а које се не могу решити споразумно између уговорних страна,</w:t>
      </w:r>
      <w:r w:rsidRPr="003B5B7F">
        <w:rPr>
          <w:rFonts w:cs="Arial"/>
          <w:color w:val="000000"/>
          <w:kern w:val="0"/>
          <w:sz w:val="24"/>
          <w:szCs w:val="24"/>
          <w:lang w:val="sr-Cyrl-RS"/>
        </w:rPr>
        <w:t xml:space="preserve"> </w:t>
      </w:r>
      <w:r w:rsidRPr="003B5B7F">
        <w:rPr>
          <w:rFonts w:cs="Arial"/>
          <w:color w:val="000000"/>
          <w:kern w:val="0"/>
          <w:sz w:val="24"/>
          <w:szCs w:val="24"/>
        </w:rPr>
        <w:t>повериће се стварно надлежном суду у Београду.</w:t>
      </w:r>
    </w:p>
    <w:p w14:paraId="1320C724" w14:textId="77777777" w:rsidR="00D842A4" w:rsidRPr="003F2A49" w:rsidRDefault="00D842A4" w:rsidP="00D842A4">
      <w:pPr>
        <w:widowControl/>
        <w:suppressAutoHyphens w:val="0"/>
        <w:autoSpaceDN/>
        <w:textAlignment w:val="auto"/>
        <w:rPr>
          <w:rFonts w:eastAsia="Calibri" w:cs="Arial"/>
          <w:kern w:val="0"/>
          <w:sz w:val="24"/>
          <w:szCs w:val="24"/>
          <w:lang w:val="sr-Latn-RS"/>
        </w:rPr>
      </w:pPr>
    </w:p>
    <w:p w14:paraId="6B845F6E" w14:textId="1C061A4E" w:rsidR="00D842A4" w:rsidRPr="00B35200" w:rsidRDefault="00D842A4" w:rsidP="00D842A4">
      <w:pPr>
        <w:tabs>
          <w:tab w:val="left" w:pos="567"/>
        </w:tabs>
        <w:autoSpaceDE w:val="0"/>
        <w:jc w:val="center"/>
        <w:textAlignment w:val="auto"/>
        <w:rPr>
          <w:rFonts w:ascii="Arial MT" w:hAnsi="Arial MT"/>
          <w:color w:val="000000"/>
          <w:kern w:val="0"/>
          <w:sz w:val="24"/>
          <w:szCs w:val="24"/>
          <w:lang w:val="sr-Cyrl-RS"/>
        </w:rPr>
      </w:pPr>
      <w:r w:rsidRPr="00B35200">
        <w:rPr>
          <w:rFonts w:ascii="Arial MT" w:hAnsi="Arial MT" w:cs="Arial"/>
          <w:b/>
          <w:color w:val="000000"/>
          <w:kern w:val="0"/>
          <w:sz w:val="24"/>
          <w:szCs w:val="24"/>
        </w:rPr>
        <w:t>Члан 3</w:t>
      </w:r>
      <w:r w:rsidR="008367A3">
        <w:rPr>
          <w:rFonts w:ascii="Arial MT" w:hAnsi="Arial MT" w:cs="Arial"/>
          <w:b/>
          <w:color w:val="000000"/>
          <w:kern w:val="0"/>
          <w:sz w:val="24"/>
          <w:szCs w:val="24"/>
          <w:lang w:val="sr-Cyrl-RS"/>
        </w:rPr>
        <w:t>2</w:t>
      </w:r>
      <w:r w:rsidRPr="00B35200">
        <w:rPr>
          <w:rFonts w:ascii="Arial MT" w:hAnsi="Arial MT" w:cs="Arial"/>
          <w:b/>
          <w:color w:val="000000"/>
          <w:kern w:val="0"/>
          <w:sz w:val="24"/>
          <w:szCs w:val="24"/>
          <w:lang w:val="sr-Cyrl-RS"/>
        </w:rPr>
        <w:t>.</w:t>
      </w:r>
    </w:p>
    <w:p w14:paraId="504DF75F"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5A17CD74" w14:textId="7C84FDE6"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3</w:t>
      </w:r>
      <w:r w:rsidR="008367A3">
        <w:rPr>
          <w:rFonts w:ascii="Arial MT" w:hAnsi="Arial MT" w:cs="Arial"/>
          <w:b/>
          <w:color w:val="000000"/>
          <w:kern w:val="0"/>
          <w:sz w:val="24"/>
          <w:szCs w:val="24"/>
          <w:lang w:val="sr-Cyrl-RS"/>
        </w:rPr>
        <w:t>3</w:t>
      </w:r>
      <w:r w:rsidRPr="00B35200">
        <w:rPr>
          <w:rFonts w:ascii="Arial MT" w:hAnsi="Arial MT" w:cs="Arial"/>
          <w:color w:val="000000"/>
          <w:kern w:val="0"/>
          <w:sz w:val="24"/>
          <w:szCs w:val="24"/>
        </w:rPr>
        <w:t>.</w:t>
      </w:r>
    </w:p>
    <w:p w14:paraId="5E31C217"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Саставни део овог Уговора чине:</w:t>
      </w:r>
    </w:p>
    <w:p w14:paraId="35EFDC39"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1</w:t>
      </w:r>
      <w:r w:rsidRPr="00B35200">
        <w:rPr>
          <w:rFonts w:ascii="Arial MT" w:hAnsi="Arial MT" w:cs="Arial"/>
          <w:color w:val="000000"/>
          <w:kern w:val="0"/>
          <w:sz w:val="24"/>
          <w:szCs w:val="24"/>
        </w:rPr>
        <w:tab/>
        <w:t>Понуда;</w:t>
      </w:r>
      <w:r w:rsidRPr="00B35200">
        <w:rPr>
          <w:rFonts w:ascii="Arial MT" w:hAnsi="Arial MT" w:cs="Arial"/>
          <w:color w:val="000000"/>
          <w:kern w:val="0"/>
          <w:sz w:val="24"/>
          <w:szCs w:val="24"/>
        </w:rPr>
        <w:tab/>
      </w:r>
    </w:p>
    <w:p w14:paraId="4DE057D0" w14:textId="77777777" w:rsidR="00D842A4" w:rsidRPr="00B35200" w:rsidRDefault="00D842A4" w:rsidP="00D842A4">
      <w:pPr>
        <w:tabs>
          <w:tab w:val="left" w:pos="567"/>
        </w:tabs>
        <w:autoSpaceDE w:val="0"/>
        <w:jc w:val="both"/>
        <w:textAlignment w:val="auto"/>
        <w:rPr>
          <w:rFonts w:ascii="Arial MT" w:hAnsi="Arial MT" w:cs="Arial"/>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2</w:t>
      </w:r>
      <w:r w:rsidRPr="00B35200">
        <w:rPr>
          <w:rFonts w:ascii="Arial MT" w:hAnsi="Arial MT" w:cs="Arial"/>
          <w:color w:val="000000"/>
          <w:kern w:val="0"/>
          <w:sz w:val="24"/>
          <w:szCs w:val="24"/>
        </w:rPr>
        <w:tab/>
        <w:t>Структура цене из Понуде;</w:t>
      </w:r>
    </w:p>
    <w:p w14:paraId="3295AFFD" w14:textId="77777777" w:rsidR="00D842A4" w:rsidRPr="00B35200" w:rsidRDefault="00D842A4" w:rsidP="00D842A4">
      <w:pPr>
        <w:tabs>
          <w:tab w:val="left" w:pos="567"/>
          <w:tab w:val="left" w:pos="2190"/>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3         Техничка спецификација</w:t>
      </w:r>
    </w:p>
    <w:p w14:paraId="338D4631"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4</w:t>
      </w:r>
      <w:r w:rsidRPr="00B35200">
        <w:rPr>
          <w:rFonts w:ascii="Arial MT" w:hAnsi="Arial MT" w:cs="Arial"/>
          <w:color w:val="000000"/>
          <w:kern w:val="0"/>
          <w:sz w:val="24"/>
          <w:szCs w:val="24"/>
        </w:rPr>
        <w:tab/>
        <w:t>Безбедност и здравље на раду;</w:t>
      </w:r>
    </w:p>
    <w:p w14:paraId="4DCA9201" w14:textId="77777777" w:rsidR="00D842A4" w:rsidRDefault="00D842A4" w:rsidP="00D842A4">
      <w:pPr>
        <w:tabs>
          <w:tab w:val="left" w:pos="567"/>
        </w:tabs>
        <w:autoSpaceDE w:val="0"/>
        <w:jc w:val="both"/>
        <w:textAlignment w:val="auto"/>
        <w:rPr>
          <w:rFonts w:ascii="Arial MT" w:hAnsi="Arial MT" w:cs="Arial"/>
          <w:color w:val="00B0F0"/>
          <w:kern w:val="0"/>
          <w:sz w:val="24"/>
          <w:szCs w:val="24"/>
        </w:rPr>
      </w:pPr>
      <w:r w:rsidRPr="00B35200">
        <w:rPr>
          <w:rFonts w:ascii="Arial MT" w:hAnsi="Arial MT" w:cs="Arial"/>
          <w:color w:val="000000"/>
          <w:kern w:val="0"/>
          <w:sz w:val="24"/>
          <w:szCs w:val="24"/>
        </w:rPr>
        <w:t xml:space="preserve">Прилог број </w:t>
      </w:r>
      <w:r w:rsidRPr="00B35200">
        <w:rPr>
          <w:rFonts w:ascii="Arial MT" w:hAnsi="Arial MT" w:cs="Arial"/>
          <w:color w:val="000000"/>
          <w:kern w:val="0"/>
          <w:sz w:val="24"/>
          <w:szCs w:val="24"/>
          <w:lang w:val="sr-Cyrl-RS"/>
        </w:rPr>
        <w:t>5</w:t>
      </w:r>
      <w:r w:rsidRPr="00B35200">
        <w:rPr>
          <w:rFonts w:ascii="Arial MT" w:hAnsi="Arial MT" w:cs="Arial"/>
          <w:color w:val="000000"/>
          <w:kern w:val="0"/>
          <w:sz w:val="24"/>
          <w:szCs w:val="24"/>
        </w:rPr>
        <w:t xml:space="preserve">        </w:t>
      </w:r>
      <w:r w:rsidRPr="00B35200">
        <w:rPr>
          <w:rFonts w:ascii="Arial MT" w:hAnsi="Arial MT" w:cs="Arial"/>
          <w:color w:val="00B0F0"/>
          <w:kern w:val="0"/>
          <w:sz w:val="24"/>
          <w:szCs w:val="24"/>
        </w:rPr>
        <w:t>Споразум о заједничком извршењу услуге</w:t>
      </w:r>
    </w:p>
    <w:p w14:paraId="6F4FFFC9" w14:textId="77777777" w:rsidR="00D842A4" w:rsidRDefault="00D842A4" w:rsidP="00D842A4">
      <w:pPr>
        <w:tabs>
          <w:tab w:val="left" w:pos="567"/>
        </w:tabs>
        <w:autoSpaceDE w:val="0"/>
        <w:jc w:val="both"/>
        <w:textAlignment w:val="auto"/>
        <w:rPr>
          <w:rFonts w:ascii="Arial MT" w:hAnsi="Arial MT" w:cs="Arial"/>
          <w:color w:val="00B0F0"/>
          <w:kern w:val="0"/>
          <w:sz w:val="24"/>
          <w:szCs w:val="24"/>
        </w:rPr>
      </w:pPr>
    </w:p>
    <w:p w14:paraId="6B14B089"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p>
    <w:p w14:paraId="13C574FA" w14:textId="3E093B6E" w:rsidR="00D842A4" w:rsidRPr="00B35200" w:rsidRDefault="00D842A4" w:rsidP="00D842A4">
      <w:pPr>
        <w:tabs>
          <w:tab w:val="left" w:pos="567"/>
        </w:tabs>
        <w:autoSpaceDE w:val="0"/>
        <w:jc w:val="center"/>
        <w:textAlignment w:val="auto"/>
        <w:rPr>
          <w:rFonts w:ascii="Arial MT" w:hAnsi="Arial MT"/>
          <w:color w:val="000000"/>
          <w:kern w:val="0"/>
          <w:sz w:val="24"/>
          <w:szCs w:val="24"/>
        </w:rPr>
      </w:pPr>
      <w:r w:rsidRPr="00B35200">
        <w:rPr>
          <w:rFonts w:ascii="Arial MT" w:hAnsi="Arial MT" w:cs="Arial"/>
          <w:b/>
          <w:color w:val="000000"/>
          <w:kern w:val="0"/>
          <w:sz w:val="24"/>
          <w:szCs w:val="24"/>
        </w:rPr>
        <w:t>Члан 3</w:t>
      </w:r>
      <w:r w:rsidR="008367A3">
        <w:rPr>
          <w:rFonts w:ascii="Arial MT" w:hAnsi="Arial MT" w:cs="Arial"/>
          <w:b/>
          <w:color w:val="000000"/>
          <w:kern w:val="0"/>
          <w:sz w:val="24"/>
          <w:szCs w:val="24"/>
          <w:lang w:val="sr-Cyrl-RS"/>
        </w:rPr>
        <w:t>4</w:t>
      </w:r>
      <w:r w:rsidRPr="00B35200">
        <w:rPr>
          <w:rFonts w:ascii="Arial MT" w:hAnsi="Arial MT" w:cs="Arial"/>
          <w:color w:val="000000"/>
          <w:kern w:val="0"/>
          <w:sz w:val="24"/>
          <w:szCs w:val="24"/>
        </w:rPr>
        <w:t>.</w:t>
      </w:r>
    </w:p>
    <w:p w14:paraId="19256261" w14:textId="77777777" w:rsidR="00D842A4" w:rsidRPr="00B35200" w:rsidRDefault="00D842A4" w:rsidP="00D842A4">
      <w:pPr>
        <w:tabs>
          <w:tab w:val="left" w:pos="567"/>
        </w:tabs>
        <w:autoSpaceDE w:val="0"/>
        <w:jc w:val="both"/>
        <w:textAlignment w:val="auto"/>
        <w:rPr>
          <w:rFonts w:ascii="Arial MT" w:hAnsi="Arial MT"/>
          <w:color w:val="000000"/>
          <w:kern w:val="0"/>
          <w:sz w:val="24"/>
          <w:szCs w:val="24"/>
        </w:rPr>
      </w:pPr>
      <w:r w:rsidRPr="00B35200">
        <w:rPr>
          <w:rFonts w:ascii="Arial MT" w:hAnsi="Arial MT" w:cs="Arial"/>
          <w:color w:val="000000"/>
          <w:kern w:val="0"/>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14:paraId="4A3BE89F" w14:textId="77777777" w:rsidR="00D842A4" w:rsidRDefault="00D842A4" w:rsidP="00D842A4">
      <w:pPr>
        <w:tabs>
          <w:tab w:val="left" w:pos="567"/>
          <w:tab w:val="left" w:pos="6360"/>
        </w:tabs>
        <w:autoSpaceDE w:val="0"/>
        <w:jc w:val="both"/>
        <w:textAlignment w:val="auto"/>
        <w:rPr>
          <w:rFonts w:ascii="Arial MT" w:hAnsi="Arial MT" w:cs="Arial"/>
          <w:b/>
          <w:color w:val="000000"/>
          <w:kern w:val="0"/>
          <w:sz w:val="24"/>
          <w:szCs w:val="24"/>
        </w:rPr>
      </w:pPr>
      <w:r w:rsidRPr="00B35200">
        <w:rPr>
          <w:rFonts w:ascii="Arial MT" w:hAnsi="Arial MT" w:cs="Arial"/>
          <w:b/>
          <w:color w:val="000000"/>
          <w:kern w:val="0"/>
          <w:sz w:val="24"/>
          <w:szCs w:val="24"/>
        </w:rPr>
        <w:t xml:space="preserve">        </w:t>
      </w:r>
    </w:p>
    <w:p w14:paraId="7757FD3E" w14:textId="77777777" w:rsidR="00D842A4" w:rsidRDefault="00D842A4" w:rsidP="00D842A4">
      <w:pPr>
        <w:tabs>
          <w:tab w:val="left" w:pos="567"/>
          <w:tab w:val="left" w:pos="6360"/>
        </w:tabs>
        <w:autoSpaceDE w:val="0"/>
        <w:jc w:val="both"/>
        <w:textAlignment w:val="auto"/>
        <w:rPr>
          <w:rFonts w:ascii="Arial MT" w:hAnsi="Arial MT" w:cs="Arial"/>
          <w:b/>
          <w:color w:val="000000"/>
          <w:kern w:val="0"/>
          <w:sz w:val="24"/>
          <w:szCs w:val="24"/>
        </w:rPr>
      </w:pPr>
    </w:p>
    <w:p w14:paraId="059B196E" w14:textId="77777777" w:rsidR="00D842A4" w:rsidRDefault="00D842A4" w:rsidP="00D842A4">
      <w:pPr>
        <w:tabs>
          <w:tab w:val="left" w:pos="567"/>
          <w:tab w:val="left" w:pos="6360"/>
        </w:tabs>
        <w:autoSpaceDE w:val="0"/>
        <w:jc w:val="both"/>
        <w:textAlignment w:val="auto"/>
        <w:rPr>
          <w:rFonts w:ascii="Arial MT" w:hAnsi="Arial MT" w:cs="Arial"/>
          <w:b/>
          <w:color w:val="000000"/>
          <w:kern w:val="0"/>
          <w:sz w:val="24"/>
          <w:szCs w:val="24"/>
        </w:rPr>
      </w:pPr>
    </w:p>
    <w:p w14:paraId="2A2B45A3" w14:textId="77777777" w:rsidR="00D842A4" w:rsidRPr="00B35200" w:rsidRDefault="00D842A4" w:rsidP="00D842A4">
      <w:pPr>
        <w:tabs>
          <w:tab w:val="left" w:pos="567"/>
          <w:tab w:val="left" w:pos="6360"/>
        </w:tabs>
        <w:autoSpaceDE w:val="0"/>
        <w:jc w:val="both"/>
        <w:textAlignment w:val="auto"/>
        <w:rPr>
          <w:rFonts w:ascii="Arial MT" w:hAnsi="Arial MT" w:cs="Arial"/>
          <w:b/>
          <w:color w:val="000000"/>
          <w:kern w:val="0"/>
          <w:sz w:val="24"/>
          <w:szCs w:val="24"/>
        </w:rPr>
      </w:pPr>
    </w:p>
    <w:tbl>
      <w:tblPr>
        <w:tblW w:w="9901" w:type="dxa"/>
        <w:jc w:val="center"/>
        <w:tblLook w:val="04A0" w:firstRow="1" w:lastRow="0" w:firstColumn="1" w:lastColumn="0" w:noHBand="0" w:noVBand="1"/>
      </w:tblPr>
      <w:tblGrid>
        <w:gridCol w:w="5159"/>
        <w:gridCol w:w="4742"/>
      </w:tblGrid>
      <w:tr w:rsidR="00D842A4" w:rsidRPr="00B35200" w14:paraId="0296295E" w14:textId="77777777" w:rsidTr="009710DF">
        <w:trPr>
          <w:trHeight w:val="944"/>
          <w:jc w:val="center"/>
        </w:trPr>
        <w:tc>
          <w:tcPr>
            <w:tcW w:w="5159" w:type="dxa"/>
            <w:shd w:val="clear" w:color="auto" w:fill="auto"/>
            <w:vAlign w:val="center"/>
          </w:tcPr>
          <w:p w14:paraId="591B4C4A" w14:textId="77777777" w:rsidR="00D842A4" w:rsidRPr="00B35200" w:rsidRDefault="00D842A4" w:rsidP="009710DF">
            <w:pPr>
              <w:jc w:val="center"/>
              <w:rPr>
                <w:rFonts w:cs="Arial"/>
                <w:sz w:val="24"/>
                <w:szCs w:val="24"/>
              </w:rPr>
            </w:pPr>
            <w:r w:rsidRPr="00B35200">
              <w:rPr>
                <w:rFonts w:cs="Arial"/>
                <w:sz w:val="24"/>
                <w:szCs w:val="24"/>
              </w:rPr>
              <w:t>КОРИСНИК УСЛУГЕ</w:t>
            </w:r>
            <w:r w:rsidRPr="00B35200">
              <w:rPr>
                <w:rFonts w:cs="Arial"/>
                <w:sz w:val="24"/>
                <w:szCs w:val="24"/>
                <w:lang w:val="sr-Cyrl-RS"/>
              </w:rPr>
              <w:t xml:space="preserve"> </w:t>
            </w:r>
          </w:p>
          <w:p w14:paraId="074A9711" w14:textId="77777777" w:rsidR="00D842A4" w:rsidRPr="00B35200" w:rsidRDefault="00D842A4" w:rsidP="009710DF">
            <w:pPr>
              <w:jc w:val="center"/>
              <w:rPr>
                <w:rFonts w:cs="Arial"/>
                <w:sz w:val="24"/>
                <w:szCs w:val="24"/>
                <w:lang w:val="sr-Cyrl-RS"/>
              </w:rPr>
            </w:pPr>
            <w:r w:rsidRPr="00B35200">
              <w:rPr>
                <w:rFonts w:cs="Arial"/>
                <w:sz w:val="24"/>
                <w:szCs w:val="24"/>
                <w:lang w:val="sr-Cyrl-RS"/>
              </w:rPr>
              <w:t>Финансијски директор РБ Колубара</w:t>
            </w:r>
          </w:p>
          <w:p w14:paraId="53921508" w14:textId="77777777" w:rsidR="00D842A4" w:rsidRPr="00B35200" w:rsidRDefault="00D842A4" w:rsidP="009710DF">
            <w:pPr>
              <w:jc w:val="center"/>
              <w:rPr>
                <w:rFonts w:cs="Arial"/>
                <w:sz w:val="24"/>
                <w:szCs w:val="24"/>
                <w:highlight w:val="yellow"/>
                <w:lang w:val="sr-Cyrl-CS" w:eastAsia="ar-SA"/>
              </w:rPr>
            </w:pPr>
          </w:p>
        </w:tc>
        <w:tc>
          <w:tcPr>
            <w:tcW w:w="4742" w:type="dxa"/>
            <w:shd w:val="clear" w:color="auto" w:fill="auto"/>
            <w:vAlign w:val="center"/>
          </w:tcPr>
          <w:p w14:paraId="263DB40B" w14:textId="77777777" w:rsidR="00D842A4" w:rsidRPr="00B35200" w:rsidRDefault="00D842A4" w:rsidP="009710DF">
            <w:pPr>
              <w:jc w:val="center"/>
              <w:rPr>
                <w:rFonts w:cs="Arial"/>
                <w:sz w:val="24"/>
                <w:szCs w:val="24"/>
              </w:rPr>
            </w:pPr>
            <w:r w:rsidRPr="00B35200">
              <w:rPr>
                <w:rFonts w:cs="Arial"/>
                <w:sz w:val="24"/>
                <w:szCs w:val="24"/>
              </w:rPr>
              <w:t>ПРУЖАЛАЦ  УСЛУГЕ</w:t>
            </w:r>
          </w:p>
          <w:p w14:paraId="2830BF32" w14:textId="77777777" w:rsidR="00D842A4" w:rsidRPr="00B35200" w:rsidRDefault="00D842A4" w:rsidP="009710DF">
            <w:pPr>
              <w:tabs>
                <w:tab w:val="left" w:pos="567"/>
              </w:tabs>
              <w:autoSpaceDE w:val="0"/>
              <w:jc w:val="center"/>
              <w:textAlignment w:val="auto"/>
              <w:rPr>
                <w:rFonts w:ascii="Arial MT" w:hAnsi="Arial MT"/>
                <w:color w:val="000000"/>
                <w:kern w:val="0"/>
                <w:sz w:val="24"/>
                <w:szCs w:val="24"/>
              </w:rPr>
            </w:pPr>
            <w:r w:rsidRPr="00B35200">
              <w:rPr>
                <w:rFonts w:ascii="Arial MT" w:hAnsi="Arial MT" w:cs="Arial"/>
                <w:color w:val="000000"/>
                <w:kern w:val="0"/>
                <w:sz w:val="24"/>
                <w:szCs w:val="24"/>
              </w:rPr>
              <w:t>Назив</w:t>
            </w:r>
          </w:p>
          <w:p w14:paraId="7123B9A7" w14:textId="77777777" w:rsidR="00D842A4" w:rsidRPr="00B35200" w:rsidRDefault="00D842A4" w:rsidP="009710DF">
            <w:pPr>
              <w:jc w:val="center"/>
              <w:rPr>
                <w:rFonts w:cs="Arial"/>
                <w:sz w:val="24"/>
                <w:szCs w:val="24"/>
                <w:lang w:val="sr-Cyrl-RS"/>
              </w:rPr>
            </w:pPr>
          </w:p>
        </w:tc>
      </w:tr>
      <w:tr w:rsidR="00D842A4" w:rsidRPr="00B35200" w14:paraId="600E53E0" w14:textId="77777777" w:rsidTr="009710DF">
        <w:trPr>
          <w:trHeight w:val="315"/>
          <w:jc w:val="center"/>
        </w:trPr>
        <w:tc>
          <w:tcPr>
            <w:tcW w:w="5159" w:type="dxa"/>
            <w:shd w:val="clear" w:color="auto" w:fill="auto"/>
            <w:vAlign w:val="center"/>
          </w:tcPr>
          <w:p w14:paraId="55BDABA0" w14:textId="77777777" w:rsidR="00D842A4" w:rsidRPr="00B35200" w:rsidRDefault="00D842A4" w:rsidP="009710DF">
            <w:pPr>
              <w:jc w:val="center"/>
              <w:rPr>
                <w:rFonts w:cs="Arial"/>
                <w:sz w:val="24"/>
                <w:szCs w:val="24"/>
                <w:lang w:val="sr-Cyrl-CS" w:eastAsia="ar-SA"/>
              </w:rPr>
            </w:pPr>
            <w:r w:rsidRPr="00B35200">
              <w:rPr>
                <w:rFonts w:cs="Arial"/>
                <w:sz w:val="24"/>
                <w:szCs w:val="24"/>
                <w:lang w:val="sr-Cyrl-CS" w:eastAsia="ar-SA"/>
              </w:rPr>
              <w:t>__________________________</w:t>
            </w:r>
          </w:p>
        </w:tc>
        <w:tc>
          <w:tcPr>
            <w:tcW w:w="4742" w:type="dxa"/>
            <w:shd w:val="clear" w:color="auto" w:fill="auto"/>
            <w:vAlign w:val="center"/>
          </w:tcPr>
          <w:p w14:paraId="686E06F8" w14:textId="77777777" w:rsidR="00D842A4" w:rsidRPr="00B35200" w:rsidRDefault="00D842A4" w:rsidP="009710DF">
            <w:pPr>
              <w:tabs>
                <w:tab w:val="left" w:pos="1085"/>
              </w:tabs>
              <w:jc w:val="center"/>
              <w:rPr>
                <w:rFonts w:cs="Arial"/>
                <w:sz w:val="24"/>
                <w:szCs w:val="24"/>
                <w:lang w:val="sr-Cyrl-CS" w:eastAsia="ar-SA"/>
              </w:rPr>
            </w:pPr>
            <w:r w:rsidRPr="00B35200">
              <w:rPr>
                <w:rFonts w:cs="Arial"/>
                <w:sz w:val="24"/>
                <w:szCs w:val="24"/>
                <w:lang w:val="sr-Cyrl-CS" w:eastAsia="ar-SA"/>
              </w:rPr>
              <w:t>__________________________</w:t>
            </w:r>
          </w:p>
        </w:tc>
      </w:tr>
    </w:tbl>
    <w:p w14:paraId="37E08A08" w14:textId="77777777" w:rsidR="00D842A4" w:rsidRDefault="00D842A4" w:rsidP="00D325A3">
      <w:pPr>
        <w:tabs>
          <w:tab w:val="left" w:pos="567"/>
        </w:tabs>
        <w:autoSpaceDE w:val="0"/>
        <w:textAlignment w:val="auto"/>
        <w:rPr>
          <w:rFonts w:cs="Arial"/>
          <w:b/>
          <w:color w:val="000000"/>
          <w:kern w:val="0"/>
          <w:sz w:val="24"/>
          <w:szCs w:val="24"/>
        </w:rPr>
      </w:pPr>
    </w:p>
    <w:tbl>
      <w:tblPr>
        <w:tblW w:w="9901" w:type="dxa"/>
        <w:jc w:val="center"/>
        <w:tblLook w:val="04A0" w:firstRow="1" w:lastRow="0" w:firstColumn="1" w:lastColumn="0" w:noHBand="0" w:noVBand="1"/>
      </w:tblPr>
      <w:tblGrid>
        <w:gridCol w:w="5159"/>
        <w:gridCol w:w="4742"/>
      </w:tblGrid>
      <w:tr w:rsidR="008367A3" w:rsidRPr="00B35200" w14:paraId="5194A6C1" w14:textId="77777777" w:rsidTr="00EE3FD1">
        <w:trPr>
          <w:trHeight w:val="315"/>
          <w:jc w:val="center"/>
        </w:trPr>
        <w:tc>
          <w:tcPr>
            <w:tcW w:w="5159" w:type="dxa"/>
            <w:shd w:val="clear" w:color="auto" w:fill="auto"/>
          </w:tcPr>
          <w:p w14:paraId="0339BFA2" w14:textId="77777777" w:rsidR="008367A3" w:rsidRPr="00B35200" w:rsidRDefault="008367A3" w:rsidP="00EE3FD1">
            <w:pPr>
              <w:jc w:val="both"/>
              <w:rPr>
                <w:rFonts w:cs="Arial"/>
                <w:sz w:val="24"/>
                <w:szCs w:val="24"/>
                <w:lang w:val="sr-Cyrl-CS" w:eastAsia="ar-SA"/>
              </w:rPr>
            </w:pPr>
            <w:r w:rsidRPr="00B35200">
              <w:rPr>
                <w:rFonts w:cs="Arial"/>
                <w:sz w:val="24"/>
                <w:szCs w:val="24"/>
                <w:lang w:val="sr-Cyrl-CS"/>
              </w:rPr>
              <w:t xml:space="preserve">              </w:t>
            </w:r>
            <w:r>
              <w:rPr>
                <w:rFonts w:cs="Arial"/>
                <w:sz w:val="24"/>
                <w:szCs w:val="24"/>
                <w:lang w:val="sr-Cyrl-CS"/>
              </w:rPr>
              <w:t xml:space="preserve">     </w:t>
            </w:r>
            <w:r w:rsidRPr="00B35200">
              <w:rPr>
                <w:rFonts w:cs="Arial"/>
                <w:sz w:val="24"/>
                <w:szCs w:val="24"/>
                <w:lang w:val="sr-Cyrl-CS"/>
              </w:rPr>
              <w:t xml:space="preserve"> </w:t>
            </w:r>
            <w:r>
              <w:rPr>
                <w:rFonts w:cs="Arial"/>
                <w:sz w:val="24"/>
                <w:szCs w:val="24"/>
                <w:lang w:val="sr-Cyrl-CS" w:eastAsia="ar-SA"/>
              </w:rPr>
              <w:t>Владан Марковић</w:t>
            </w:r>
          </w:p>
          <w:p w14:paraId="59796711" w14:textId="77777777" w:rsidR="008367A3" w:rsidRPr="00B35200" w:rsidRDefault="008367A3" w:rsidP="00EE3FD1">
            <w:pPr>
              <w:jc w:val="both"/>
              <w:rPr>
                <w:rFonts w:cs="Arial"/>
                <w:sz w:val="24"/>
                <w:szCs w:val="24"/>
                <w:lang w:val="sr-Cyrl-CS" w:eastAsia="ar-SA"/>
              </w:rPr>
            </w:pPr>
          </w:p>
        </w:tc>
        <w:tc>
          <w:tcPr>
            <w:tcW w:w="4742" w:type="dxa"/>
            <w:shd w:val="clear" w:color="auto" w:fill="auto"/>
            <w:vAlign w:val="center"/>
          </w:tcPr>
          <w:p w14:paraId="2173E061" w14:textId="77777777" w:rsidR="008367A3" w:rsidRPr="00B35200" w:rsidRDefault="008367A3" w:rsidP="00EE3FD1">
            <w:pPr>
              <w:jc w:val="center"/>
              <w:rPr>
                <w:rFonts w:cs="Arial"/>
                <w:sz w:val="24"/>
                <w:szCs w:val="24"/>
              </w:rPr>
            </w:pPr>
            <w:r w:rsidRPr="00B35200">
              <w:rPr>
                <w:rFonts w:cs="Arial"/>
                <w:sz w:val="24"/>
                <w:szCs w:val="24"/>
              </w:rPr>
              <w:t>Име и презиме</w:t>
            </w:r>
          </w:p>
          <w:p w14:paraId="7573B49D" w14:textId="77777777" w:rsidR="008367A3" w:rsidRPr="00C414F5" w:rsidRDefault="008367A3" w:rsidP="00EE3FD1">
            <w:pPr>
              <w:tabs>
                <w:tab w:val="left" w:pos="567"/>
              </w:tabs>
              <w:autoSpaceDE w:val="0"/>
              <w:jc w:val="center"/>
              <w:textAlignment w:val="auto"/>
              <w:rPr>
                <w:rFonts w:ascii="Arial MT" w:hAnsi="Arial MT" w:cs="Arial"/>
                <w:color w:val="000000"/>
                <w:kern w:val="0"/>
                <w:sz w:val="24"/>
                <w:szCs w:val="24"/>
              </w:rPr>
            </w:pPr>
            <w:r>
              <w:rPr>
                <w:rFonts w:ascii="Arial MT" w:hAnsi="Arial MT" w:cs="Arial"/>
                <w:color w:val="000000"/>
                <w:kern w:val="0"/>
                <w:sz w:val="24"/>
                <w:szCs w:val="24"/>
              </w:rPr>
              <w:t>Функција</w:t>
            </w:r>
          </w:p>
          <w:p w14:paraId="72E4E0E5" w14:textId="77777777" w:rsidR="008367A3" w:rsidRPr="00B35200" w:rsidRDefault="008367A3" w:rsidP="00EE3FD1">
            <w:pPr>
              <w:tabs>
                <w:tab w:val="left" w:pos="567"/>
              </w:tabs>
              <w:autoSpaceDE w:val="0"/>
              <w:jc w:val="both"/>
              <w:textAlignment w:val="auto"/>
              <w:rPr>
                <w:rFonts w:ascii="Arial MT" w:hAnsi="Arial MT"/>
                <w:color w:val="000000"/>
                <w:kern w:val="0"/>
                <w:sz w:val="24"/>
                <w:szCs w:val="24"/>
              </w:rPr>
            </w:pPr>
          </w:p>
        </w:tc>
      </w:tr>
    </w:tbl>
    <w:p w14:paraId="3C1C193E" w14:textId="77777777" w:rsidR="00D842A4" w:rsidRDefault="00D842A4" w:rsidP="00D325A3">
      <w:pPr>
        <w:tabs>
          <w:tab w:val="left" w:pos="567"/>
        </w:tabs>
        <w:autoSpaceDE w:val="0"/>
        <w:textAlignment w:val="auto"/>
        <w:rPr>
          <w:rFonts w:cs="Arial"/>
          <w:b/>
          <w:color w:val="000000"/>
          <w:kern w:val="0"/>
          <w:sz w:val="24"/>
          <w:szCs w:val="24"/>
        </w:rPr>
      </w:pPr>
    </w:p>
    <w:p w14:paraId="1D012C2D" w14:textId="77777777" w:rsidR="00D842A4" w:rsidRDefault="00D842A4" w:rsidP="00D325A3">
      <w:pPr>
        <w:tabs>
          <w:tab w:val="left" w:pos="567"/>
        </w:tabs>
        <w:autoSpaceDE w:val="0"/>
        <w:textAlignment w:val="auto"/>
        <w:rPr>
          <w:rFonts w:cs="Arial"/>
          <w:b/>
          <w:color w:val="000000"/>
          <w:kern w:val="0"/>
          <w:sz w:val="24"/>
          <w:szCs w:val="24"/>
        </w:rPr>
      </w:pPr>
    </w:p>
    <w:p w14:paraId="51088D38" w14:textId="77777777" w:rsidR="00D842A4" w:rsidRDefault="00D842A4" w:rsidP="00D325A3">
      <w:pPr>
        <w:tabs>
          <w:tab w:val="left" w:pos="567"/>
        </w:tabs>
        <w:autoSpaceDE w:val="0"/>
        <w:textAlignment w:val="auto"/>
        <w:rPr>
          <w:rFonts w:cs="Arial"/>
          <w:b/>
          <w:color w:val="000000"/>
          <w:kern w:val="0"/>
          <w:sz w:val="24"/>
          <w:szCs w:val="24"/>
        </w:rPr>
      </w:pPr>
    </w:p>
    <w:p w14:paraId="501E7323" w14:textId="77777777" w:rsidR="00D842A4" w:rsidRDefault="00D842A4" w:rsidP="00D325A3">
      <w:pPr>
        <w:tabs>
          <w:tab w:val="left" w:pos="567"/>
        </w:tabs>
        <w:autoSpaceDE w:val="0"/>
        <w:textAlignment w:val="auto"/>
        <w:rPr>
          <w:rFonts w:cs="Arial"/>
          <w:b/>
          <w:color w:val="000000"/>
          <w:kern w:val="0"/>
          <w:sz w:val="24"/>
          <w:szCs w:val="24"/>
        </w:rPr>
      </w:pPr>
    </w:p>
    <w:p w14:paraId="3B33DEBB" w14:textId="77777777" w:rsidR="00D842A4" w:rsidRDefault="00D842A4" w:rsidP="00D325A3">
      <w:pPr>
        <w:tabs>
          <w:tab w:val="left" w:pos="567"/>
        </w:tabs>
        <w:autoSpaceDE w:val="0"/>
        <w:textAlignment w:val="auto"/>
        <w:rPr>
          <w:rFonts w:cs="Arial"/>
          <w:b/>
          <w:color w:val="000000"/>
          <w:kern w:val="0"/>
          <w:sz w:val="24"/>
          <w:szCs w:val="24"/>
        </w:rPr>
      </w:pPr>
    </w:p>
    <w:p w14:paraId="4FF47DAE" w14:textId="77777777" w:rsidR="00D842A4" w:rsidRDefault="00D842A4" w:rsidP="00D325A3">
      <w:pPr>
        <w:tabs>
          <w:tab w:val="left" w:pos="567"/>
        </w:tabs>
        <w:autoSpaceDE w:val="0"/>
        <w:textAlignment w:val="auto"/>
        <w:rPr>
          <w:rFonts w:cs="Arial"/>
          <w:b/>
          <w:color w:val="000000"/>
          <w:kern w:val="0"/>
          <w:sz w:val="24"/>
          <w:szCs w:val="24"/>
        </w:rPr>
      </w:pPr>
    </w:p>
    <w:p w14:paraId="71865C91" w14:textId="77777777" w:rsidR="00D842A4" w:rsidRDefault="00D842A4" w:rsidP="00D325A3">
      <w:pPr>
        <w:tabs>
          <w:tab w:val="left" w:pos="567"/>
        </w:tabs>
        <w:autoSpaceDE w:val="0"/>
        <w:textAlignment w:val="auto"/>
        <w:rPr>
          <w:rFonts w:cs="Arial"/>
          <w:b/>
          <w:color w:val="000000"/>
          <w:kern w:val="0"/>
          <w:sz w:val="24"/>
          <w:szCs w:val="24"/>
        </w:rPr>
      </w:pPr>
    </w:p>
    <w:p w14:paraId="4A9A1725" w14:textId="77777777" w:rsidR="00D842A4" w:rsidRDefault="00D842A4" w:rsidP="00D325A3">
      <w:pPr>
        <w:tabs>
          <w:tab w:val="left" w:pos="567"/>
        </w:tabs>
        <w:autoSpaceDE w:val="0"/>
        <w:textAlignment w:val="auto"/>
        <w:rPr>
          <w:rFonts w:cs="Arial"/>
          <w:b/>
          <w:color w:val="000000"/>
          <w:kern w:val="0"/>
          <w:sz w:val="24"/>
          <w:szCs w:val="24"/>
        </w:rPr>
      </w:pPr>
    </w:p>
    <w:p w14:paraId="1476B2A5" w14:textId="77777777" w:rsidR="00D842A4" w:rsidRDefault="00D842A4" w:rsidP="00D325A3">
      <w:pPr>
        <w:tabs>
          <w:tab w:val="left" w:pos="567"/>
        </w:tabs>
        <w:autoSpaceDE w:val="0"/>
        <w:textAlignment w:val="auto"/>
        <w:rPr>
          <w:rFonts w:cs="Arial"/>
          <w:b/>
          <w:color w:val="000000"/>
          <w:kern w:val="0"/>
          <w:sz w:val="24"/>
          <w:szCs w:val="24"/>
        </w:rPr>
      </w:pPr>
    </w:p>
    <w:p w14:paraId="28B0335E" w14:textId="77777777" w:rsidR="00D842A4" w:rsidRDefault="00D842A4" w:rsidP="00D325A3">
      <w:pPr>
        <w:tabs>
          <w:tab w:val="left" w:pos="567"/>
        </w:tabs>
        <w:autoSpaceDE w:val="0"/>
        <w:textAlignment w:val="auto"/>
        <w:rPr>
          <w:rFonts w:cs="Arial"/>
          <w:b/>
          <w:color w:val="000000"/>
          <w:kern w:val="0"/>
          <w:sz w:val="24"/>
          <w:szCs w:val="24"/>
        </w:rPr>
      </w:pPr>
    </w:p>
    <w:p w14:paraId="0AAF654F" w14:textId="77777777" w:rsidR="00D842A4" w:rsidRDefault="00D842A4" w:rsidP="00D325A3">
      <w:pPr>
        <w:tabs>
          <w:tab w:val="left" w:pos="567"/>
        </w:tabs>
        <w:autoSpaceDE w:val="0"/>
        <w:textAlignment w:val="auto"/>
        <w:rPr>
          <w:rFonts w:cs="Arial"/>
          <w:b/>
          <w:color w:val="000000"/>
          <w:kern w:val="0"/>
          <w:sz w:val="24"/>
          <w:szCs w:val="24"/>
        </w:rPr>
      </w:pPr>
    </w:p>
    <w:p w14:paraId="05CE381B" w14:textId="77777777" w:rsidR="00D842A4" w:rsidRDefault="00D842A4" w:rsidP="00D325A3">
      <w:pPr>
        <w:tabs>
          <w:tab w:val="left" w:pos="567"/>
        </w:tabs>
        <w:autoSpaceDE w:val="0"/>
        <w:textAlignment w:val="auto"/>
        <w:rPr>
          <w:rFonts w:cs="Arial"/>
          <w:b/>
          <w:color w:val="000000"/>
          <w:kern w:val="0"/>
          <w:sz w:val="24"/>
          <w:szCs w:val="24"/>
        </w:rPr>
      </w:pPr>
    </w:p>
    <w:p w14:paraId="534B2452" w14:textId="77777777" w:rsidR="00D842A4" w:rsidRDefault="00D842A4" w:rsidP="00D325A3">
      <w:pPr>
        <w:tabs>
          <w:tab w:val="left" w:pos="567"/>
        </w:tabs>
        <w:autoSpaceDE w:val="0"/>
        <w:textAlignment w:val="auto"/>
        <w:rPr>
          <w:rFonts w:cs="Arial"/>
          <w:b/>
          <w:color w:val="000000"/>
          <w:kern w:val="0"/>
          <w:sz w:val="24"/>
          <w:szCs w:val="24"/>
        </w:rPr>
      </w:pPr>
    </w:p>
    <w:p w14:paraId="04BD46B1" w14:textId="77777777" w:rsidR="00D842A4" w:rsidRDefault="00D842A4" w:rsidP="00D325A3">
      <w:pPr>
        <w:tabs>
          <w:tab w:val="left" w:pos="567"/>
        </w:tabs>
        <w:autoSpaceDE w:val="0"/>
        <w:textAlignment w:val="auto"/>
        <w:rPr>
          <w:rFonts w:cs="Arial"/>
          <w:b/>
          <w:color w:val="000000"/>
          <w:kern w:val="0"/>
          <w:sz w:val="24"/>
          <w:szCs w:val="24"/>
        </w:rPr>
      </w:pPr>
    </w:p>
    <w:p w14:paraId="3DF312A7" w14:textId="77777777" w:rsidR="00D842A4" w:rsidRDefault="00D842A4" w:rsidP="00D325A3">
      <w:pPr>
        <w:tabs>
          <w:tab w:val="left" w:pos="567"/>
        </w:tabs>
        <w:autoSpaceDE w:val="0"/>
        <w:textAlignment w:val="auto"/>
        <w:rPr>
          <w:rFonts w:cs="Arial"/>
          <w:b/>
          <w:color w:val="000000"/>
          <w:kern w:val="0"/>
          <w:sz w:val="24"/>
          <w:szCs w:val="24"/>
        </w:rPr>
      </w:pPr>
    </w:p>
    <w:p w14:paraId="311F5920" w14:textId="77777777" w:rsidR="00D842A4" w:rsidRDefault="00D842A4" w:rsidP="00D325A3">
      <w:pPr>
        <w:tabs>
          <w:tab w:val="left" w:pos="567"/>
        </w:tabs>
        <w:autoSpaceDE w:val="0"/>
        <w:textAlignment w:val="auto"/>
        <w:rPr>
          <w:rFonts w:cs="Arial"/>
          <w:b/>
          <w:color w:val="000000"/>
          <w:kern w:val="0"/>
          <w:sz w:val="24"/>
          <w:szCs w:val="24"/>
        </w:rPr>
      </w:pPr>
    </w:p>
    <w:p w14:paraId="6BCD5CD1" w14:textId="5017395A" w:rsidR="00A66418" w:rsidRPr="001D415D" w:rsidRDefault="00A66418" w:rsidP="00A66418">
      <w:pPr>
        <w:keepNext/>
        <w:tabs>
          <w:tab w:val="left" w:pos="1050"/>
        </w:tabs>
        <w:autoSpaceDE w:val="0"/>
        <w:textAlignment w:val="auto"/>
        <w:rPr>
          <w:rFonts w:cs="Arial"/>
          <w:b/>
          <w:color w:val="000000"/>
          <w:kern w:val="0"/>
          <w:sz w:val="24"/>
          <w:szCs w:val="24"/>
          <w:lang w:val="sr-Cyrl-RS"/>
        </w:rPr>
      </w:pPr>
      <w:r w:rsidRPr="00F22D0E">
        <w:rPr>
          <w:rFonts w:cs="Arial"/>
          <w:b/>
          <w:color w:val="000000"/>
          <w:kern w:val="0"/>
          <w:sz w:val="24"/>
          <w:szCs w:val="24"/>
        </w:rPr>
        <w:t>МОДЕЛ УГОВОРА</w:t>
      </w:r>
      <w:r>
        <w:rPr>
          <w:rFonts w:cs="Arial"/>
          <w:b/>
          <w:color w:val="000000"/>
          <w:kern w:val="0"/>
          <w:sz w:val="24"/>
          <w:szCs w:val="24"/>
          <w:lang w:val="sr-Cyrl-RS"/>
        </w:rPr>
        <w:t xml:space="preserve"> - Партија 6</w:t>
      </w:r>
    </w:p>
    <w:p w14:paraId="406EA2EE" w14:textId="77777777" w:rsidR="00A66418" w:rsidRDefault="00A66418" w:rsidP="00A66418">
      <w:pPr>
        <w:tabs>
          <w:tab w:val="left" w:pos="567"/>
        </w:tabs>
        <w:autoSpaceDE w:val="0"/>
        <w:jc w:val="both"/>
        <w:textAlignment w:val="auto"/>
        <w:rPr>
          <w:rFonts w:cs="Arial"/>
          <w:color w:val="000000"/>
          <w:kern w:val="0"/>
          <w:sz w:val="24"/>
          <w:szCs w:val="24"/>
        </w:rPr>
      </w:pPr>
      <w:r w:rsidRPr="00F22D0E">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6F6D589A" w14:textId="77777777" w:rsidR="00A66418" w:rsidRPr="00F22D0E" w:rsidRDefault="00A66418" w:rsidP="00A66418">
      <w:pPr>
        <w:tabs>
          <w:tab w:val="left" w:pos="567"/>
        </w:tabs>
        <w:autoSpaceDE w:val="0"/>
        <w:jc w:val="both"/>
        <w:textAlignment w:val="auto"/>
        <w:rPr>
          <w:rFonts w:cs="Arial"/>
          <w:color w:val="000000"/>
          <w:kern w:val="0"/>
          <w:sz w:val="24"/>
          <w:szCs w:val="24"/>
        </w:rPr>
      </w:pPr>
    </w:p>
    <w:p w14:paraId="50ED0B79" w14:textId="77777777" w:rsidR="00A66418" w:rsidRPr="00F22D0E" w:rsidRDefault="00A66418" w:rsidP="00A66418">
      <w:pPr>
        <w:tabs>
          <w:tab w:val="left" w:pos="567"/>
        </w:tabs>
        <w:autoSpaceDE w:val="0"/>
        <w:jc w:val="center"/>
        <w:textAlignment w:val="auto"/>
        <w:rPr>
          <w:rFonts w:cs="Arial"/>
          <w:color w:val="000000"/>
          <w:kern w:val="0"/>
          <w:sz w:val="24"/>
          <w:szCs w:val="24"/>
        </w:rPr>
      </w:pPr>
      <w:r w:rsidRPr="00F22D0E">
        <w:rPr>
          <w:rFonts w:cs="Arial"/>
          <w:b/>
          <w:color w:val="000000"/>
          <w:kern w:val="0"/>
          <w:sz w:val="24"/>
          <w:szCs w:val="24"/>
        </w:rPr>
        <w:t>Уговорне стране:</w:t>
      </w:r>
    </w:p>
    <w:p w14:paraId="30DE00CB" w14:textId="77777777" w:rsidR="00A66418" w:rsidRPr="00F22D0E" w:rsidRDefault="00A66418" w:rsidP="00A66418">
      <w:pPr>
        <w:widowControl/>
        <w:suppressAutoHyphens w:val="0"/>
        <w:autoSpaceDN/>
        <w:ind w:left="284"/>
        <w:contextualSpacing/>
        <w:jc w:val="both"/>
        <w:textAlignment w:val="auto"/>
        <w:rPr>
          <w:rFonts w:cs="Arial"/>
          <w:b/>
          <w:sz w:val="24"/>
          <w:szCs w:val="24"/>
          <w:lang w:val="sr-Cyrl-CS"/>
        </w:rPr>
      </w:pPr>
      <w:r w:rsidRPr="00F22D0E">
        <w:rPr>
          <w:rFonts w:cs="Arial"/>
          <w:sz w:val="24"/>
          <w:szCs w:val="24"/>
          <w:lang w:val="sr-Cyrl-RS"/>
        </w:rPr>
        <w:t>1.</w:t>
      </w:r>
      <w:r w:rsidRPr="00F22D0E">
        <w:rPr>
          <w:rFonts w:cs="Arial"/>
          <w:sz w:val="24"/>
          <w:szCs w:val="24"/>
        </w:rPr>
        <w:t xml:space="preserve">Јавно предузеће „Електропривреда Србије“ Београд, </w:t>
      </w:r>
      <w:r w:rsidRPr="00F22D0E">
        <w:rPr>
          <w:rFonts w:cs="Arial"/>
          <w:sz w:val="24"/>
          <w:szCs w:val="24"/>
          <w:lang w:val="sr-Cyrl-RS"/>
        </w:rPr>
        <w:t>у</w:t>
      </w:r>
      <w:r w:rsidRPr="00F22D0E">
        <w:rPr>
          <w:rFonts w:cs="Arial"/>
          <w:sz w:val="24"/>
          <w:szCs w:val="24"/>
        </w:rPr>
        <w:t xml:space="preserve">лица </w:t>
      </w:r>
      <w:r w:rsidRPr="00F22D0E">
        <w:rPr>
          <w:rFonts w:cs="Arial"/>
          <w:sz w:val="24"/>
          <w:szCs w:val="24"/>
          <w:lang w:val="sr-Cyrl-RS"/>
        </w:rPr>
        <w:t>Балканска</w:t>
      </w:r>
      <w:r w:rsidRPr="00F22D0E">
        <w:rPr>
          <w:rFonts w:cs="Arial"/>
          <w:sz w:val="24"/>
          <w:szCs w:val="24"/>
        </w:rPr>
        <w:t xml:space="preserve"> бр. 13, матични број: 20053658, ПИБ 103920327, текући рачун </w:t>
      </w:r>
      <w:r w:rsidRPr="00F22D0E">
        <w:rPr>
          <w:rFonts w:cs="Arial"/>
          <w:sz w:val="24"/>
          <w:szCs w:val="24"/>
          <w:lang w:val="sr-Cyrl-RS"/>
        </w:rPr>
        <w:t xml:space="preserve"> 205-23250-81</w:t>
      </w:r>
      <w:r w:rsidRPr="00F22D0E">
        <w:rPr>
          <w:rFonts w:cs="Arial"/>
          <w:sz w:val="24"/>
          <w:szCs w:val="24"/>
        </w:rPr>
        <w:t xml:space="preserve">, </w:t>
      </w:r>
      <w:r w:rsidRPr="00F22D0E">
        <w:rPr>
          <w:rFonts w:cs="Arial"/>
          <w:sz w:val="24"/>
          <w:szCs w:val="24"/>
          <w:lang w:val="sr-Cyrl-RS"/>
        </w:rPr>
        <w:t xml:space="preserve">Комерцијална банка </w:t>
      </w:r>
      <w:r w:rsidRPr="00F22D0E">
        <w:rPr>
          <w:rFonts w:cs="Arial"/>
          <w:sz w:val="24"/>
          <w:szCs w:val="24"/>
        </w:rPr>
        <w:t xml:space="preserve">а.д. Београд, Огранак РБ Колубара, </w:t>
      </w:r>
      <w:r w:rsidRPr="00F22D0E">
        <w:rPr>
          <w:rFonts w:cs="Arial"/>
          <w:sz w:val="24"/>
          <w:szCs w:val="24"/>
          <w:lang w:val="sr-Cyrl-RS"/>
        </w:rPr>
        <w:t xml:space="preserve">Лазаревац, улица </w:t>
      </w:r>
      <w:r w:rsidRPr="00F22D0E">
        <w:rPr>
          <w:rFonts w:cs="Arial"/>
          <w:sz w:val="24"/>
          <w:szCs w:val="24"/>
        </w:rPr>
        <w:t xml:space="preserve">Светог Саве бр.1, које </w:t>
      </w:r>
      <w:r w:rsidRPr="00F22D0E">
        <w:rPr>
          <w:rFonts w:cs="Arial"/>
          <w:sz w:val="24"/>
          <w:szCs w:val="24"/>
          <w:lang w:val="sr-Cyrl-RS"/>
        </w:rPr>
        <w:t>у име и за рачун ЈП ЕПС</w:t>
      </w:r>
      <w:r w:rsidRPr="00F22D0E">
        <w:rPr>
          <w:rFonts w:cs="Arial"/>
          <w:sz w:val="24"/>
          <w:szCs w:val="24"/>
          <w:lang w:val="sr-Cyrl-CS"/>
        </w:rPr>
        <w:t xml:space="preserve"> заступа Владан Марковић, ф</w:t>
      </w:r>
      <w:r w:rsidRPr="00F22D0E">
        <w:rPr>
          <w:rFonts w:cs="Arial"/>
          <w:sz w:val="24"/>
          <w:szCs w:val="24"/>
          <w:lang w:val="sr-Cyrl-RS"/>
        </w:rPr>
        <w:t>инансијски директор Огранка РБ Колубара</w:t>
      </w:r>
      <w:r w:rsidRPr="00F22D0E">
        <w:rPr>
          <w:rFonts w:cs="Arial"/>
          <w:sz w:val="24"/>
          <w:szCs w:val="24"/>
          <w:lang w:val="sr-Cyrl-CS"/>
        </w:rPr>
        <w:t>,</w:t>
      </w:r>
      <w:r w:rsidRPr="00F22D0E">
        <w:rPr>
          <w:rFonts w:cs="Arial"/>
          <w:sz w:val="24"/>
          <w:szCs w:val="24"/>
          <w:lang w:val="sr-Cyrl-RS"/>
        </w:rPr>
        <w:t xml:space="preserve"> по Пуномоћју в.д. </w:t>
      </w:r>
      <w:r w:rsidRPr="00F22D0E">
        <w:rPr>
          <w:rFonts w:eastAsia="Arial Unicode MS" w:cs="Arial"/>
          <w:kern w:val="2"/>
          <w:sz w:val="24"/>
          <w:szCs w:val="24"/>
          <w:lang w:val="sr-Cyrl-RS" w:eastAsia="ar-SA"/>
        </w:rPr>
        <w:t>директора ЈП ЕПС</w:t>
      </w:r>
      <w:r w:rsidRPr="00F22D0E">
        <w:rPr>
          <w:rFonts w:cs="Arial"/>
          <w:sz w:val="24"/>
          <w:szCs w:val="24"/>
          <w:lang w:val="sr-Cyrl-RS"/>
        </w:rPr>
        <w:t xml:space="preserve"> број 12.01.296882/1-17 од 15.06.2017.године </w:t>
      </w:r>
      <w:r w:rsidRPr="00F22D0E">
        <w:rPr>
          <w:rFonts w:cs="Arial"/>
          <w:sz w:val="24"/>
          <w:szCs w:val="24"/>
          <w:lang w:val="sr-Cyrl-CS"/>
        </w:rPr>
        <w:t>(у даљем тексту:</w:t>
      </w:r>
      <w:r w:rsidRPr="00F22D0E">
        <w:rPr>
          <w:rFonts w:cs="Arial"/>
          <w:sz w:val="24"/>
          <w:szCs w:val="24"/>
        </w:rPr>
        <w:t xml:space="preserve"> Корисник услуге</w:t>
      </w:r>
      <w:r w:rsidRPr="00F22D0E">
        <w:rPr>
          <w:rFonts w:cs="Arial"/>
          <w:sz w:val="24"/>
          <w:szCs w:val="24"/>
          <w:lang w:val="sr-Cyrl-CS"/>
        </w:rPr>
        <w:t xml:space="preserve">)  </w:t>
      </w:r>
    </w:p>
    <w:p w14:paraId="4FD12B6F" w14:textId="77777777" w:rsidR="00A66418" w:rsidRPr="00F22D0E" w:rsidRDefault="00A66418" w:rsidP="00A66418">
      <w:pPr>
        <w:tabs>
          <w:tab w:val="left" w:pos="284"/>
        </w:tabs>
        <w:autoSpaceDE w:val="0"/>
        <w:ind w:left="284"/>
        <w:jc w:val="center"/>
        <w:textAlignment w:val="auto"/>
        <w:rPr>
          <w:rFonts w:cs="Arial"/>
          <w:color w:val="000000"/>
          <w:kern w:val="0"/>
          <w:sz w:val="24"/>
          <w:szCs w:val="24"/>
        </w:rPr>
      </w:pPr>
      <w:r w:rsidRPr="00F22D0E">
        <w:rPr>
          <w:rFonts w:cs="Arial"/>
          <w:color w:val="000000"/>
          <w:kern w:val="0"/>
          <w:sz w:val="24"/>
          <w:szCs w:val="24"/>
        </w:rPr>
        <w:t>и</w:t>
      </w:r>
    </w:p>
    <w:p w14:paraId="267C2A4D" w14:textId="77777777" w:rsidR="00A66418" w:rsidRPr="00F22D0E" w:rsidRDefault="00A66418" w:rsidP="00A66418">
      <w:pPr>
        <w:widowControl/>
        <w:suppressAutoHyphens w:val="0"/>
        <w:autoSpaceDN/>
        <w:ind w:left="284"/>
        <w:jc w:val="both"/>
        <w:textAlignment w:val="auto"/>
        <w:rPr>
          <w:rFonts w:cs="Arial"/>
          <w:sz w:val="24"/>
          <w:szCs w:val="24"/>
          <w:lang w:val="sr-Cyrl-CS"/>
        </w:rPr>
      </w:pPr>
      <w:r w:rsidRPr="00F22D0E">
        <w:rPr>
          <w:rFonts w:cs="Arial"/>
          <w:sz w:val="24"/>
          <w:szCs w:val="24"/>
          <w:lang w:val="sr-Cyrl-CS"/>
        </w:rPr>
        <w:t>2.___________________________,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F22D0E">
        <w:rPr>
          <w:rFonts w:cs="Arial"/>
          <w:sz w:val="24"/>
          <w:szCs w:val="24"/>
          <w:lang w:val="sr-Cyrl-RS"/>
        </w:rPr>
        <w:t>лац</w:t>
      </w:r>
      <w:r w:rsidRPr="00F22D0E">
        <w:rPr>
          <w:rFonts w:cs="Arial"/>
          <w:sz w:val="24"/>
          <w:szCs w:val="24"/>
          <w:lang w:val="sr-Cyrl-CS"/>
        </w:rPr>
        <w:t xml:space="preserve"> услуге) </w:t>
      </w:r>
    </w:p>
    <w:p w14:paraId="046F91CF" w14:textId="77777777" w:rsidR="00A66418" w:rsidRPr="00F22D0E" w:rsidRDefault="00A66418" w:rsidP="00A66418">
      <w:pPr>
        <w:widowControl/>
        <w:numPr>
          <w:ilvl w:val="0"/>
          <w:numId w:val="48"/>
        </w:numPr>
        <w:suppressAutoHyphens w:val="0"/>
        <w:autoSpaceDN/>
        <w:ind w:left="426" w:hanging="142"/>
        <w:contextualSpacing/>
        <w:jc w:val="both"/>
        <w:textAlignment w:val="auto"/>
        <w:rPr>
          <w:rFonts w:cs="Arial"/>
          <w:sz w:val="24"/>
          <w:szCs w:val="24"/>
          <w:lang w:val="sr-Cyrl-CS"/>
        </w:rPr>
      </w:pPr>
      <w:r w:rsidRPr="00F22D0E">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473970C4" w14:textId="77777777" w:rsidR="00A66418" w:rsidRPr="00F22D0E" w:rsidRDefault="00A66418" w:rsidP="00A66418">
      <w:pPr>
        <w:widowControl/>
        <w:numPr>
          <w:ilvl w:val="0"/>
          <w:numId w:val="48"/>
        </w:numPr>
        <w:suppressAutoHyphens w:val="0"/>
        <w:autoSpaceDN/>
        <w:ind w:left="426" w:hanging="142"/>
        <w:contextualSpacing/>
        <w:jc w:val="both"/>
        <w:textAlignment w:val="auto"/>
        <w:rPr>
          <w:rFonts w:cs="Arial"/>
          <w:b/>
          <w:sz w:val="24"/>
          <w:szCs w:val="24"/>
          <w:lang w:val="sr-Cyrl-CS"/>
        </w:rPr>
      </w:pPr>
      <w:r w:rsidRPr="00F22D0E">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01A7DC62" w14:textId="77777777" w:rsidR="00A66418" w:rsidRPr="00F22D0E" w:rsidRDefault="00A66418" w:rsidP="00A66418">
      <w:pPr>
        <w:tabs>
          <w:tab w:val="left" w:pos="567"/>
        </w:tabs>
        <w:autoSpaceDE w:val="0"/>
        <w:jc w:val="both"/>
        <w:textAlignment w:val="auto"/>
        <w:rPr>
          <w:rFonts w:cs="Arial"/>
          <w:color w:val="000000"/>
          <w:kern w:val="0"/>
          <w:sz w:val="24"/>
          <w:szCs w:val="24"/>
          <w:lang w:val="sr-Cyrl-CS"/>
        </w:rPr>
      </w:pPr>
      <w:r w:rsidRPr="00F22D0E">
        <w:rPr>
          <w:rFonts w:cs="Arial"/>
          <w:color w:val="000000"/>
          <w:kern w:val="0"/>
          <w:sz w:val="24"/>
          <w:szCs w:val="24"/>
          <w:lang w:val="sr-Cyrl-CS"/>
        </w:rPr>
        <w:t xml:space="preserve">(у даљем тексту заједно: Уговорне стране) закључиле су у </w:t>
      </w:r>
      <w:r w:rsidRPr="00F22D0E">
        <w:rPr>
          <w:rFonts w:cs="Arial"/>
          <w:color w:val="000000"/>
          <w:kern w:val="0"/>
          <w:sz w:val="24"/>
          <w:szCs w:val="24"/>
          <w:lang w:val="sr-Cyrl-RS"/>
        </w:rPr>
        <w:t>Лазаревцу</w:t>
      </w:r>
      <w:r w:rsidRPr="00F22D0E">
        <w:rPr>
          <w:rFonts w:cs="Arial"/>
          <w:color w:val="000000"/>
          <w:kern w:val="0"/>
          <w:sz w:val="24"/>
          <w:szCs w:val="24"/>
          <w:lang w:val="sr-Cyrl-CS"/>
        </w:rPr>
        <w:t>,</w:t>
      </w:r>
    </w:p>
    <w:p w14:paraId="1FBE5287" w14:textId="77777777" w:rsidR="00A66418" w:rsidRPr="00F22D0E" w:rsidRDefault="00A66418" w:rsidP="00A66418">
      <w:pPr>
        <w:tabs>
          <w:tab w:val="left" w:pos="567"/>
        </w:tabs>
        <w:autoSpaceDE w:val="0"/>
        <w:jc w:val="both"/>
        <w:textAlignment w:val="auto"/>
        <w:rPr>
          <w:rFonts w:cs="Arial"/>
          <w:color w:val="000000"/>
          <w:kern w:val="0"/>
          <w:sz w:val="24"/>
          <w:szCs w:val="24"/>
          <w:lang w:val="sr-Cyrl-CS"/>
        </w:rPr>
      </w:pPr>
    </w:p>
    <w:p w14:paraId="6370BDFD" w14:textId="77777777" w:rsidR="00A66418" w:rsidRPr="00F22D0E" w:rsidRDefault="00A66418" w:rsidP="00A66418">
      <w:pPr>
        <w:tabs>
          <w:tab w:val="left" w:pos="567"/>
        </w:tabs>
        <w:autoSpaceDE w:val="0"/>
        <w:jc w:val="both"/>
        <w:textAlignment w:val="auto"/>
        <w:rPr>
          <w:rFonts w:cs="Arial"/>
          <w:color w:val="000000"/>
          <w:kern w:val="0"/>
          <w:sz w:val="24"/>
          <w:szCs w:val="24"/>
          <w:lang w:val="sr-Cyrl-RS"/>
        </w:rPr>
      </w:pPr>
      <w:r w:rsidRPr="00F22D0E">
        <w:rPr>
          <w:rFonts w:cs="Arial"/>
          <w:b/>
          <w:color w:val="000000"/>
          <w:kern w:val="0"/>
          <w:sz w:val="24"/>
          <w:szCs w:val="24"/>
          <w:lang w:val="sr-Cyrl-CS"/>
        </w:rPr>
        <w:t xml:space="preserve">                                      </w:t>
      </w:r>
      <w:r w:rsidRPr="00F22D0E">
        <w:rPr>
          <w:rFonts w:cs="Arial"/>
          <w:b/>
          <w:color w:val="000000"/>
          <w:kern w:val="0"/>
          <w:sz w:val="24"/>
          <w:szCs w:val="24"/>
          <w:lang w:val="sr-Cyrl-RS"/>
        </w:rPr>
        <w:t xml:space="preserve">   УГОВОР О ПРУЖАЊУ УСЛУГЕ</w:t>
      </w:r>
    </w:p>
    <w:p w14:paraId="77357A0C" w14:textId="77777777" w:rsidR="00A66418" w:rsidRPr="00F22D0E" w:rsidRDefault="00A66418" w:rsidP="00A66418">
      <w:pPr>
        <w:tabs>
          <w:tab w:val="left" w:pos="567"/>
        </w:tabs>
        <w:autoSpaceDE w:val="0"/>
        <w:jc w:val="center"/>
        <w:textAlignment w:val="auto"/>
        <w:rPr>
          <w:rFonts w:cs="Arial"/>
          <w:b/>
          <w:color w:val="000000"/>
          <w:kern w:val="0"/>
          <w:sz w:val="24"/>
          <w:szCs w:val="24"/>
          <w:lang w:val="sr-Cyrl-RS"/>
        </w:rPr>
      </w:pPr>
      <w:r w:rsidRPr="00F22D0E">
        <w:rPr>
          <w:rFonts w:cs="Arial"/>
          <w:b/>
          <w:color w:val="000000"/>
          <w:kern w:val="0"/>
          <w:sz w:val="24"/>
          <w:szCs w:val="24"/>
          <w:lang w:val="sr-Cyrl-RS"/>
        </w:rPr>
        <w:t>УВОДНЕ ОДРЕДБЕ</w:t>
      </w:r>
    </w:p>
    <w:p w14:paraId="59980C81" w14:textId="77777777" w:rsidR="00A66418" w:rsidRPr="00F22D0E" w:rsidRDefault="00A66418" w:rsidP="00A66418">
      <w:pPr>
        <w:tabs>
          <w:tab w:val="left" w:pos="567"/>
        </w:tabs>
        <w:autoSpaceDE w:val="0"/>
        <w:jc w:val="both"/>
        <w:textAlignment w:val="auto"/>
        <w:rPr>
          <w:rFonts w:cs="Arial"/>
          <w:color w:val="000000"/>
          <w:kern w:val="0"/>
          <w:sz w:val="24"/>
          <w:szCs w:val="24"/>
          <w:lang w:val="sr-Cyrl-RS"/>
        </w:rPr>
      </w:pPr>
      <w:r w:rsidRPr="00F22D0E">
        <w:rPr>
          <w:rFonts w:cs="Arial"/>
          <w:color w:val="000000"/>
          <w:kern w:val="0"/>
          <w:sz w:val="24"/>
          <w:szCs w:val="24"/>
          <w:lang w:val="sr-Cyrl-RS"/>
        </w:rPr>
        <w:t xml:space="preserve">Имајући у виду:  </w:t>
      </w:r>
    </w:p>
    <w:p w14:paraId="39248B4D" w14:textId="77777777" w:rsidR="00A66418" w:rsidRDefault="00A66418" w:rsidP="00A66418">
      <w:pPr>
        <w:tabs>
          <w:tab w:val="left" w:pos="284"/>
        </w:tabs>
        <w:autoSpaceDE w:val="0"/>
        <w:jc w:val="both"/>
        <w:textAlignment w:val="auto"/>
        <w:rPr>
          <w:rFonts w:ascii="Arial MT" w:hAnsi="Arial MT" w:cs="Arial"/>
          <w:b/>
          <w:color w:val="000000"/>
          <w:kern w:val="0"/>
          <w:sz w:val="24"/>
          <w:szCs w:val="24"/>
          <w:lang w:val="sr-Latn-RS"/>
        </w:rPr>
      </w:pPr>
      <w:r w:rsidRPr="00F22D0E">
        <w:rPr>
          <w:rFonts w:cs="Arial"/>
          <w:color w:val="000000"/>
          <w:kern w:val="0"/>
          <w:sz w:val="24"/>
          <w:szCs w:val="24"/>
          <w:lang w:val="sr-Cyrl-RS"/>
        </w:rPr>
        <w:t>•</w:t>
      </w:r>
      <w:r w:rsidRPr="00F22D0E">
        <w:rPr>
          <w:rFonts w:cs="Arial"/>
          <w:color w:val="000000"/>
          <w:kern w:val="0"/>
          <w:sz w:val="24"/>
          <w:szCs w:val="24"/>
          <w:lang w:val="sr-Cyrl-RS"/>
        </w:rPr>
        <w:tab/>
        <w:t>да је Наручилац - огранак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F22D0E">
        <w:rPr>
          <w:rFonts w:cs="Arial"/>
          <w:kern w:val="0"/>
          <w:sz w:val="24"/>
          <w:szCs w:val="24"/>
          <w:lang w:val="sr-Cyrl-RS"/>
        </w:rPr>
        <w:t xml:space="preserve">: </w:t>
      </w:r>
      <w:r w:rsidRPr="00AB5944">
        <w:rPr>
          <w:rFonts w:ascii="Arial MT" w:hAnsi="Arial MT" w:cs="Arial"/>
          <w:b/>
          <w:color w:val="000000"/>
          <w:kern w:val="0"/>
          <w:sz w:val="24"/>
          <w:szCs w:val="24"/>
          <w:lang w:val="sr-Latn-RS"/>
        </w:rPr>
        <w:t>Услуге у вези са одлагањем опасног отпада, обликоване по партијама, број ЈН/4000/0747/2019, Јана бр.1853/2019.</w:t>
      </w:r>
    </w:p>
    <w:p w14:paraId="4A00EC07" w14:textId="1BD71816" w:rsidR="00A66418" w:rsidRPr="00F22D0E" w:rsidRDefault="00A66418" w:rsidP="00A66418">
      <w:pPr>
        <w:tabs>
          <w:tab w:val="left" w:pos="284"/>
        </w:tabs>
        <w:autoSpaceDE w:val="0"/>
        <w:jc w:val="both"/>
        <w:textAlignment w:val="auto"/>
        <w:rPr>
          <w:rFonts w:cs="Arial"/>
          <w:kern w:val="0"/>
          <w:sz w:val="24"/>
          <w:szCs w:val="24"/>
          <w:lang w:val="sr-Cyrl-RS"/>
        </w:rPr>
      </w:pPr>
      <w:r w:rsidRPr="00F22D0E">
        <w:rPr>
          <w:rFonts w:cs="Arial"/>
          <w:kern w:val="0"/>
          <w:sz w:val="24"/>
          <w:szCs w:val="24"/>
          <w:lang w:val="sr-Cyrl-RS"/>
        </w:rPr>
        <w:t>•</w:t>
      </w:r>
      <w:r w:rsidRPr="00F22D0E">
        <w:rPr>
          <w:rFonts w:cs="Arial"/>
          <w:kern w:val="0"/>
          <w:sz w:val="24"/>
          <w:szCs w:val="24"/>
          <w:lang w:val="sr-Cyrl-RS"/>
        </w:rPr>
        <w:tab/>
        <w:t>да су Позив за подношење понуда и Конкурсна документација у вези предметне јавне набавке објављени на Порталу јавних</w:t>
      </w:r>
      <w:r>
        <w:rPr>
          <w:rFonts w:cs="Arial"/>
          <w:kern w:val="0"/>
          <w:sz w:val="24"/>
          <w:szCs w:val="24"/>
          <w:lang w:val="sr-Cyrl-RS"/>
        </w:rPr>
        <w:t xml:space="preserve"> набавки</w:t>
      </w:r>
      <w:r w:rsidRPr="00C97349">
        <w:rPr>
          <w:rFonts w:cs="Arial"/>
          <w:kern w:val="0"/>
          <w:sz w:val="24"/>
          <w:szCs w:val="24"/>
          <w:lang w:val="ru-RU"/>
        </w:rPr>
        <w:t xml:space="preserve"> </w:t>
      </w:r>
      <w:r w:rsidRPr="000B33BE">
        <w:rPr>
          <w:rFonts w:cs="Arial"/>
          <w:kern w:val="0"/>
          <w:sz w:val="24"/>
          <w:szCs w:val="24"/>
          <w:lang w:val="ru-RU"/>
        </w:rPr>
        <w:t xml:space="preserve">интернет страници Наручиоца </w:t>
      </w:r>
      <w:r w:rsidR="008367A3">
        <w:rPr>
          <w:rFonts w:cs="Arial"/>
          <w:kern w:val="0"/>
          <w:sz w:val="24"/>
          <w:szCs w:val="24"/>
          <w:lang w:val="sr-Cyrl-RS"/>
        </w:rPr>
        <w:t>дана _____________ 2020</w:t>
      </w:r>
      <w:r w:rsidRPr="00F22D0E">
        <w:rPr>
          <w:rFonts w:cs="Arial"/>
          <w:kern w:val="0"/>
          <w:sz w:val="24"/>
          <w:szCs w:val="24"/>
          <w:lang w:val="sr-Cyrl-RS"/>
        </w:rPr>
        <w:t xml:space="preserve">. године </w:t>
      </w:r>
    </w:p>
    <w:p w14:paraId="206BA754" w14:textId="5770CA95" w:rsidR="00A66418" w:rsidRPr="00F22D0E" w:rsidRDefault="00A66418" w:rsidP="00A66418">
      <w:pPr>
        <w:tabs>
          <w:tab w:val="left" w:pos="284"/>
        </w:tabs>
        <w:autoSpaceDE w:val="0"/>
        <w:jc w:val="both"/>
        <w:textAlignment w:val="auto"/>
        <w:rPr>
          <w:rFonts w:cs="Arial"/>
          <w:color w:val="000000"/>
          <w:kern w:val="0"/>
          <w:sz w:val="24"/>
          <w:szCs w:val="24"/>
          <w:lang w:val="sr-Cyrl-RS"/>
        </w:rPr>
      </w:pPr>
      <w:r w:rsidRPr="00F22D0E">
        <w:rPr>
          <w:rFonts w:cs="Arial"/>
          <w:kern w:val="0"/>
          <w:sz w:val="24"/>
          <w:szCs w:val="24"/>
          <w:lang w:val="sr-Cyrl-RS"/>
        </w:rPr>
        <w:t>•</w:t>
      </w:r>
      <w:r w:rsidRPr="00F22D0E">
        <w:rPr>
          <w:rFonts w:cs="Arial"/>
          <w:kern w:val="0"/>
          <w:sz w:val="24"/>
          <w:szCs w:val="24"/>
          <w:lang w:val="sr-Cyrl-RS"/>
        </w:rPr>
        <w:tab/>
        <w:t xml:space="preserve">да Понуда Понуђача </w:t>
      </w:r>
      <w:r w:rsidRPr="00F22D0E">
        <w:rPr>
          <w:rFonts w:cs="Arial"/>
          <w:kern w:val="0"/>
          <w:sz w:val="24"/>
          <w:szCs w:val="24"/>
          <w:lang w:val="sr-Cyrl-CS"/>
        </w:rPr>
        <w:t>бр</w:t>
      </w:r>
      <w:r>
        <w:rPr>
          <w:rFonts w:cs="Arial"/>
          <w:kern w:val="0"/>
          <w:sz w:val="24"/>
          <w:szCs w:val="24"/>
          <w:lang w:val="sr-Cyrl-CS"/>
        </w:rPr>
        <w:t>ој</w:t>
      </w:r>
      <w:r w:rsidR="008367A3">
        <w:rPr>
          <w:rFonts w:cs="Arial"/>
          <w:kern w:val="0"/>
          <w:sz w:val="24"/>
          <w:szCs w:val="24"/>
          <w:lang w:val="sr-Cyrl-CS"/>
        </w:rPr>
        <w:t xml:space="preserve"> ____________ од _________2020</w:t>
      </w:r>
      <w:r w:rsidRPr="00F22D0E">
        <w:rPr>
          <w:rFonts w:cs="Arial"/>
          <w:kern w:val="0"/>
          <w:sz w:val="24"/>
          <w:szCs w:val="24"/>
          <w:lang w:val="sr-Cyrl-CS"/>
        </w:rPr>
        <w:t xml:space="preserve">. године (у даљем тексту: понуда Пружаоца услуге) </w:t>
      </w:r>
      <w:r w:rsidRPr="00F22D0E">
        <w:rPr>
          <w:rFonts w:cs="Arial"/>
          <w:kern w:val="0"/>
          <w:sz w:val="24"/>
          <w:szCs w:val="24"/>
          <w:lang w:val="sr-Cyrl-RS"/>
        </w:rPr>
        <w:t xml:space="preserve">у отвореном поступку јавне набавке за ЈН број </w:t>
      </w:r>
      <w:r w:rsidRPr="00AB5944">
        <w:rPr>
          <w:rFonts w:cs="Arial"/>
          <w:kern w:val="0"/>
          <w:sz w:val="24"/>
          <w:szCs w:val="24"/>
          <w:lang w:val="sr-Cyrl-RS"/>
        </w:rPr>
        <w:t>ЈН/4000/0747/2019, Јана бр.1853/2019.</w:t>
      </w:r>
      <w:r w:rsidRPr="00F22D0E">
        <w:rPr>
          <w:rFonts w:cs="Arial"/>
          <w:kern w:val="0"/>
          <w:sz w:val="24"/>
          <w:szCs w:val="24"/>
          <w:lang w:val="sr-Cyrl-RS"/>
        </w:rPr>
        <w:t xml:space="preserve">, која је заведена код Наручиоца под бројем ___________________________ од </w:t>
      </w:r>
      <w:r w:rsidR="00EF3E64">
        <w:rPr>
          <w:rFonts w:cs="Arial"/>
          <w:color w:val="000000"/>
          <w:kern w:val="0"/>
          <w:sz w:val="24"/>
          <w:szCs w:val="24"/>
          <w:lang w:val="sr-Cyrl-RS"/>
        </w:rPr>
        <w:t>________2020</w:t>
      </w:r>
      <w:r w:rsidRPr="00F22D0E">
        <w:rPr>
          <w:rFonts w:cs="Arial"/>
          <w:color w:val="000000"/>
          <w:kern w:val="0"/>
          <w:sz w:val="24"/>
          <w:szCs w:val="24"/>
          <w:lang w:val="sr-Cyrl-RS"/>
        </w:rPr>
        <w:t>. године, у потпуности одговара захтеву Корисника услуге из позива за подношење понуда и Конкурсне документације.</w:t>
      </w:r>
    </w:p>
    <w:p w14:paraId="5CFF12BD" w14:textId="528BAC70" w:rsidR="00A66418" w:rsidRPr="00C97349" w:rsidRDefault="00A66418" w:rsidP="00A66418">
      <w:pPr>
        <w:tabs>
          <w:tab w:val="left" w:pos="284"/>
        </w:tabs>
        <w:autoSpaceDE w:val="0"/>
        <w:jc w:val="both"/>
        <w:textAlignment w:val="auto"/>
        <w:rPr>
          <w:rFonts w:cs="Arial"/>
          <w:kern w:val="0"/>
          <w:sz w:val="24"/>
          <w:szCs w:val="24"/>
          <w:lang w:val="sr-Cyrl-RS"/>
        </w:rPr>
      </w:pPr>
      <w:r w:rsidRPr="00F22D0E">
        <w:rPr>
          <w:rFonts w:cs="Arial"/>
          <w:color w:val="000000"/>
          <w:kern w:val="0"/>
          <w:sz w:val="24"/>
          <w:szCs w:val="24"/>
          <w:lang w:val="sr-Cyrl-RS"/>
        </w:rPr>
        <w:t>•</w:t>
      </w:r>
      <w:r w:rsidRPr="00F22D0E">
        <w:rPr>
          <w:rFonts w:cs="Arial"/>
          <w:color w:val="000000"/>
          <w:kern w:val="0"/>
          <w:sz w:val="24"/>
          <w:szCs w:val="24"/>
          <w:lang w:val="sr-Cyrl-RS"/>
        </w:rPr>
        <w:tab/>
        <w:t>да је Корисник услуге, на основу Понуде Пружаоца услуге</w:t>
      </w:r>
      <w:r w:rsidRPr="00F22D0E">
        <w:rPr>
          <w:rFonts w:cs="Arial"/>
          <w:kern w:val="0"/>
          <w:sz w:val="24"/>
          <w:szCs w:val="24"/>
          <w:lang w:val="sr-Cyrl-CS"/>
        </w:rPr>
        <w:t xml:space="preserve"> </w:t>
      </w:r>
      <w:r w:rsidRPr="00F22D0E">
        <w:rPr>
          <w:rFonts w:cs="Arial"/>
          <w:color w:val="000000"/>
          <w:kern w:val="0"/>
          <w:sz w:val="24"/>
          <w:szCs w:val="24"/>
          <w:lang w:val="sr-Cyrl-RS"/>
        </w:rPr>
        <w:t>и Одлуке о додели Уговора број ______</w:t>
      </w:r>
      <w:r w:rsidR="00EF3E64">
        <w:rPr>
          <w:rFonts w:cs="Arial"/>
          <w:color w:val="000000"/>
          <w:kern w:val="0"/>
          <w:sz w:val="24"/>
          <w:szCs w:val="24"/>
          <w:lang w:val="sr-Cyrl-RS"/>
        </w:rPr>
        <w:t>_________ од ______________ 2020</w:t>
      </w:r>
      <w:r w:rsidRPr="00F22D0E">
        <w:rPr>
          <w:rFonts w:cs="Arial"/>
          <w:color w:val="000000"/>
          <w:kern w:val="0"/>
          <w:sz w:val="24"/>
          <w:szCs w:val="24"/>
          <w:lang w:val="sr-Cyrl-RS"/>
        </w:rPr>
        <w:t xml:space="preserve">. године, изабрао Пружаоца услуге за реализацију услуге, јавна набавка број </w:t>
      </w:r>
      <w:r w:rsidRPr="00AB5944">
        <w:rPr>
          <w:rFonts w:cs="Arial"/>
          <w:kern w:val="0"/>
          <w:sz w:val="24"/>
          <w:szCs w:val="24"/>
          <w:lang w:val="sr-Cyrl-RS"/>
        </w:rPr>
        <w:t xml:space="preserve">ЈН/4000/0747/2019, </w:t>
      </w:r>
      <w:r>
        <w:rPr>
          <w:rFonts w:cs="Arial"/>
          <w:kern w:val="0"/>
          <w:sz w:val="24"/>
          <w:szCs w:val="24"/>
          <w:lang w:val="sr-Cyrl-RS"/>
        </w:rPr>
        <w:t>Јана бр.1853/2019</w:t>
      </w:r>
      <w:r w:rsidRPr="00F22D0E">
        <w:rPr>
          <w:rFonts w:cs="Arial"/>
          <w:kern w:val="0"/>
          <w:sz w:val="24"/>
          <w:szCs w:val="24"/>
          <w:lang w:val="sr-Cyrl-RS"/>
        </w:rPr>
        <w:t>.</w:t>
      </w:r>
    </w:p>
    <w:p w14:paraId="3B4D9EF6" w14:textId="77777777" w:rsidR="008367A3" w:rsidRDefault="008367A3" w:rsidP="00A66418">
      <w:pPr>
        <w:tabs>
          <w:tab w:val="left" w:pos="567"/>
        </w:tabs>
        <w:autoSpaceDE w:val="0"/>
        <w:jc w:val="center"/>
        <w:textAlignment w:val="auto"/>
        <w:rPr>
          <w:rFonts w:ascii="Arial MT" w:hAnsi="Arial MT" w:cs="Arial"/>
          <w:b/>
          <w:color w:val="000000"/>
          <w:kern w:val="0"/>
          <w:sz w:val="24"/>
          <w:szCs w:val="24"/>
        </w:rPr>
      </w:pPr>
    </w:p>
    <w:p w14:paraId="407EB29A"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ПРЕДМЕТ УГОВОРА</w:t>
      </w:r>
    </w:p>
    <w:p w14:paraId="5796A4E5" w14:textId="77777777" w:rsidR="00A66418" w:rsidRPr="00F22D0E" w:rsidRDefault="00A66418" w:rsidP="00A66418">
      <w:pPr>
        <w:tabs>
          <w:tab w:val="left" w:pos="567"/>
        </w:tabs>
        <w:autoSpaceDE w:val="0"/>
        <w:jc w:val="center"/>
        <w:textAlignment w:val="auto"/>
        <w:rPr>
          <w:rFonts w:ascii="Arial MT" w:hAnsi="Arial MT" w:cs="Arial"/>
          <w:color w:val="000000"/>
          <w:kern w:val="0"/>
          <w:sz w:val="24"/>
          <w:szCs w:val="24"/>
        </w:rPr>
      </w:pPr>
      <w:r w:rsidRPr="00F22D0E">
        <w:rPr>
          <w:rFonts w:ascii="Arial MT" w:hAnsi="Arial MT" w:cs="Arial"/>
          <w:b/>
          <w:color w:val="000000"/>
          <w:kern w:val="0"/>
          <w:sz w:val="24"/>
          <w:szCs w:val="24"/>
        </w:rPr>
        <w:t>Члан 1</w:t>
      </w:r>
      <w:r w:rsidRPr="00F22D0E">
        <w:rPr>
          <w:rFonts w:ascii="Arial MT" w:hAnsi="Arial MT" w:cs="Arial"/>
          <w:color w:val="000000"/>
          <w:kern w:val="0"/>
          <w:sz w:val="24"/>
          <w:szCs w:val="24"/>
        </w:rPr>
        <w:t>.</w:t>
      </w:r>
    </w:p>
    <w:p w14:paraId="4940D50F" w14:textId="40B20BDB" w:rsidR="00A66418" w:rsidRPr="00F22D0E" w:rsidRDefault="00A66418" w:rsidP="00A66418">
      <w:pPr>
        <w:suppressAutoHyphens w:val="0"/>
        <w:autoSpaceDE w:val="0"/>
        <w:spacing w:before="120"/>
        <w:jc w:val="both"/>
        <w:textAlignment w:val="auto"/>
        <w:rPr>
          <w:rFonts w:ascii="Arial MT" w:hAnsi="Arial MT" w:cs="Arial"/>
          <w:b/>
          <w:color w:val="000000"/>
          <w:kern w:val="0"/>
          <w:sz w:val="24"/>
          <w:szCs w:val="24"/>
          <w:lang w:val="sr-Cyrl-CS"/>
        </w:rPr>
      </w:pPr>
      <w:r w:rsidRPr="00F22D0E">
        <w:rPr>
          <w:rFonts w:ascii="Arial MT" w:hAnsi="Arial MT" w:cs="Arial"/>
          <w:bCs/>
          <w:color w:val="000000"/>
          <w:kern w:val="0"/>
          <w:sz w:val="24"/>
          <w:szCs w:val="24"/>
        </w:rPr>
        <w:t>Овим Уговором о пружању услуге (у даљем тексту: Уговор) Пружалац услуге се обавезује да за потребе Корисника услуге изврши и пружи услугу:</w:t>
      </w:r>
      <w:r w:rsidRPr="00A66418">
        <w:rPr>
          <w:rFonts w:ascii="Arial MT" w:hAnsi="Arial MT" w:cs="Arial"/>
          <w:b/>
          <w:color w:val="000000"/>
          <w:kern w:val="0"/>
          <w:sz w:val="24"/>
          <w:szCs w:val="24"/>
          <w:lang w:val="sr-Cyrl-CS"/>
        </w:rPr>
        <w:t xml:space="preserve">   Услуге у вези са одлагањем опасног отпада – изолациони</w:t>
      </w:r>
      <w:r>
        <w:rPr>
          <w:rFonts w:ascii="Arial MT" w:hAnsi="Arial MT" w:cs="Arial"/>
          <w:b/>
          <w:color w:val="000000"/>
          <w:kern w:val="0"/>
          <w:sz w:val="24"/>
          <w:szCs w:val="24"/>
          <w:lang w:val="sr-Cyrl-CS"/>
        </w:rPr>
        <w:t xml:space="preserve"> материјали другачији од оних  </w:t>
      </w:r>
      <w:r w:rsidRPr="00A66418">
        <w:rPr>
          <w:rFonts w:ascii="Arial MT" w:hAnsi="Arial MT" w:cs="Arial"/>
          <w:b/>
          <w:color w:val="000000"/>
          <w:kern w:val="0"/>
          <w:sz w:val="24"/>
          <w:szCs w:val="24"/>
          <w:lang w:val="sr-Cyrl-CS"/>
        </w:rPr>
        <w:t>наведених у 170601 и 170603 – минерална вуна индексни број отпада 170604</w:t>
      </w:r>
      <w:r w:rsidRPr="00F22D0E">
        <w:rPr>
          <w:rFonts w:ascii="Arial MT" w:hAnsi="Arial MT" w:cs="Arial"/>
          <w:b/>
          <w:color w:val="000000"/>
          <w:kern w:val="0"/>
          <w:sz w:val="24"/>
          <w:szCs w:val="24"/>
          <w:lang w:val="sr-Cyrl-CS"/>
        </w:rPr>
        <w:t xml:space="preserve"> </w:t>
      </w:r>
      <w:r w:rsidRPr="00F22D0E">
        <w:rPr>
          <w:rFonts w:ascii="Arial MT" w:hAnsi="Arial MT" w:cs="Arial"/>
          <w:bCs/>
          <w:color w:val="000000"/>
          <w:kern w:val="0"/>
          <w:sz w:val="24"/>
          <w:szCs w:val="24"/>
        </w:rPr>
        <w:t xml:space="preserve">у даљем тексту: Услуга)  </w:t>
      </w:r>
      <w:r w:rsidRPr="00F22D0E">
        <w:rPr>
          <w:rFonts w:ascii="Arial MT" w:hAnsi="Arial MT" w:cs="Arial"/>
          <w:bCs/>
          <w:color w:val="000000"/>
          <w:kern w:val="0"/>
          <w:sz w:val="24"/>
          <w:szCs w:val="24"/>
          <w:lang w:val="sr-Cyrl-RS"/>
        </w:rPr>
        <w:t>у свему према захтевима и условима конкурсне документације Наручиоца, прихваћене техничке спецификације и понуде пружаоца услуга.</w:t>
      </w:r>
    </w:p>
    <w:p w14:paraId="573A818E"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ЦЕНА</w:t>
      </w:r>
    </w:p>
    <w:p w14:paraId="7A890E02"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color w:val="000000"/>
          <w:kern w:val="0"/>
          <w:sz w:val="24"/>
          <w:szCs w:val="24"/>
        </w:rPr>
        <w:t>.</w:t>
      </w:r>
    </w:p>
    <w:p w14:paraId="76EB525E" w14:textId="77777777" w:rsidR="00A66418" w:rsidRPr="00F22D0E" w:rsidRDefault="00A66418" w:rsidP="00A66418">
      <w:pPr>
        <w:tabs>
          <w:tab w:val="left" w:pos="567"/>
        </w:tabs>
        <w:autoSpaceDE w:val="0"/>
        <w:jc w:val="both"/>
        <w:textAlignment w:val="auto"/>
        <w:rPr>
          <w:rFonts w:ascii="Arial MT" w:hAnsi="Arial MT"/>
          <w:kern w:val="0"/>
          <w:sz w:val="24"/>
          <w:szCs w:val="24"/>
        </w:rPr>
      </w:pPr>
      <w:r w:rsidRPr="00F22D0E">
        <w:rPr>
          <w:rFonts w:cs="Arial"/>
          <w:color w:val="000000"/>
          <w:kern w:val="0"/>
          <w:sz w:val="24"/>
          <w:szCs w:val="24"/>
          <w:lang w:val="sr-Cyrl-CS"/>
        </w:rPr>
        <w:t xml:space="preserve">Укупна уговорена вредност одређује се на основу стварних потреба Наручиоца за пружањем предметне услуге и јединичних цена услуге </w:t>
      </w:r>
      <w:r w:rsidRPr="00F22D0E">
        <w:rPr>
          <w:rFonts w:cs="Arial"/>
          <w:kern w:val="0"/>
          <w:sz w:val="24"/>
          <w:szCs w:val="24"/>
          <w:lang w:val="sr-Cyrl-CS"/>
        </w:rPr>
        <w:t>из Понуде и не може прећи  износ од</w:t>
      </w:r>
      <w:r w:rsidRPr="00F22D0E">
        <w:rPr>
          <w:rFonts w:cs="Arial"/>
          <w:b/>
          <w:kern w:val="0"/>
          <w:sz w:val="24"/>
          <w:szCs w:val="24"/>
          <w:lang w:val="sr-Cyrl-CS"/>
        </w:rPr>
        <w:t xml:space="preserve"> </w:t>
      </w:r>
      <w:r w:rsidRPr="00F22D0E">
        <w:rPr>
          <w:rFonts w:ascii="Arial MT" w:hAnsi="Arial MT" w:cs="Arial"/>
          <w:kern w:val="0"/>
          <w:sz w:val="24"/>
          <w:szCs w:val="24"/>
        </w:rPr>
        <w:t>___________ (</w:t>
      </w:r>
      <w:r w:rsidRPr="00F22D0E">
        <w:rPr>
          <w:rFonts w:ascii="Arial MT" w:hAnsi="Arial MT" w:cs="Arial"/>
          <w:i/>
          <w:kern w:val="0"/>
          <w:sz w:val="24"/>
          <w:szCs w:val="24"/>
        </w:rPr>
        <w:t xml:space="preserve">уписује </w:t>
      </w:r>
      <w:r w:rsidRPr="00F22D0E">
        <w:rPr>
          <w:rFonts w:ascii="Arial MT" w:hAnsi="Arial MT" w:cs="Arial"/>
          <w:i/>
          <w:kern w:val="0"/>
          <w:sz w:val="24"/>
          <w:szCs w:val="24"/>
          <w:lang w:val="sr-Cyrl-RS"/>
        </w:rPr>
        <w:t>Корисник услуга</w:t>
      </w:r>
      <w:r w:rsidRPr="00F22D0E">
        <w:rPr>
          <w:rFonts w:ascii="Arial MT" w:hAnsi="Arial MT" w:cs="Arial"/>
          <w:kern w:val="0"/>
          <w:sz w:val="24"/>
          <w:szCs w:val="24"/>
        </w:rPr>
        <w:t xml:space="preserve">) динара, без ПДВ-а, а који представља износ процењене вредности </w:t>
      </w:r>
      <w:r w:rsidRPr="00F22D0E">
        <w:rPr>
          <w:rFonts w:ascii="Arial MT" w:hAnsi="Arial MT" w:cs="Arial"/>
          <w:kern w:val="0"/>
          <w:sz w:val="24"/>
          <w:szCs w:val="24"/>
          <w:lang w:val="sr-Cyrl-RS"/>
        </w:rPr>
        <w:t>Корисника услуга</w:t>
      </w:r>
      <w:r w:rsidRPr="00F22D0E">
        <w:rPr>
          <w:rFonts w:ascii="Arial MT" w:hAnsi="Arial MT" w:cs="Arial"/>
          <w:kern w:val="0"/>
          <w:sz w:val="24"/>
          <w:szCs w:val="24"/>
        </w:rPr>
        <w:t xml:space="preserve"> за предметну јавну набавку.</w:t>
      </w:r>
    </w:p>
    <w:p w14:paraId="3CC3D2DD"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На  цену Услуге из става 1. овог члана обрачунава се припадајући порез на додату вредност у складу са прописима Републике Србије.</w:t>
      </w:r>
    </w:p>
    <w:p w14:paraId="3F7D45B9"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У цену су урачунати сви трошкови везани за реализацију Услуге.</w:t>
      </w:r>
    </w:p>
    <w:p w14:paraId="43E89117" w14:textId="77777777" w:rsidR="00A66418" w:rsidRPr="00F22D0E" w:rsidRDefault="00A66418" w:rsidP="00A66418">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Јединичне цене из усвојене понуде су фиксне и не могу се мењати.</w:t>
      </w:r>
    </w:p>
    <w:p w14:paraId="4C12F2C0" w14:textId="77777777" w:rsidR="00A66418" w:rsidRPr="00F22D0E" w:rsidRDefault="00A66418" w:rsidP="00A66418">
      <w:pPr>
        <w:tabs>
          <w:tab w:val="left" w:pos="567"/>
        </w:tabs>
        <w:autoSpaceDE w:val="0"/>
        <w:jc w:val="both"/>
        <w:textAlignment w:val="auto"/>
        <w:rPr>
          <w:rFonts w:ascii="Arial MT" w:hAnsi="Arial MT" w:cs="Arial"/>
          <w:b/>
          <w:color w:val="000000"/>
          <w:kern w:val="0"/>
          <w:sz w:val="24"/>
          <w:szCs w:val="24"/>
          <w:lang w:val="sr-Cyrl-RS"/>
        </w:rPr>
      </w:pPr>
    </w:p>
    <w:p w14:paraId="0DF78FF6"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НАЧИН ПЛАЋАЊА</w:t>
      </w:r>
    </w:p>
    <w:p w14:paraId="6D5A8C88" w14:textId="77777777" w:rsidR="00A66418" w:rsidRPr="00F22D0E" w:rsidRDefault="00A66418" w:rsidP="00A66418">
      <w:pPr>
        <w:tabs>
          <w:tab w:val="left" w:pos="567"/>
        </w:tabs>
        <w:autoSpaceDE w:val="0"/>
        <w:jc w:val="center"/>
        <w:textAlignment w:val="auto"/>
        <w:rPr>
          <w:rFonts w:ascii="Arial MT" w:hAnsi="Arial MT" w:cs="Arial"/>
          <w:color w:val="000000"/>
          <w:kern w:val="0"/>
          <w:sz w:val="24"/>
          <w:szCs w:val="24"/>
        </w:rPr>
      </w:pPr>
      <w:r w:rsidRPr="00F22D0E">
        <w:rPr>
          <w:rFonts w:ascii="Arial MT" w:hAnsi="Arial MT" w:cs="Arial"/>
          <w:b/>
          <w:color w:val="000000"/>
          <w:kern w:val="0"/>
          <w:sz w:val="24"/>
          <w:szCs w:val="24"/>
        </w:rPr>
        <w:t>Члан 3</w:t>
      </w:r>
      <w:r w:rsidRPr="00F22D0E">
        <w:rPr>
          <w:rFonts w:ascii="Arial MT" w:hAnsi="Arial MT" w:cs="Arial"/>
          <w:color w:val="000000"/>
          <w:kern w:val="0"/>
          <w:sz w:val="24"/>
          <w:szCs w:val="24"/>
        </w:rPr>
        <w:t>.</w:t>
      </w:r>
    </w:p>
    <w:p w14:paraId="45CE3824" w14:textId="77777777" w:rsidR="00A66418" w:rsidRPr="00F22D0E" w:rsidRDefault="00A66418" w:rsidP="00A66418">
      <w:pPr>
        <w:tabs>
          <w:tab w:val="left" w:pos="567"/>
        </w:tabs>
        <w:autoSpaceDE w:val="0"/>
        <w:jc w:val="both"/>
        <w:textAlignment w:val="auto"/>
        <w:rPr>
          <w:rFonts w:cs="Arial"/>
          <w:kern w:val="0"/>
          <w:sz w:val="24"/>
          <w:szCs w:val="24"/>
          <w:lang w:val="sr-Cyrl-RS"/>
        </w:rPr>
      </w:pPr>
      <w:r w:rsidRPr="00F22D0E">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134C84F0" w14:textId="77777777" w:rsidR="00A66418" w:rsidRPr="00F22D0E" w:rsidRDefault="00A66418" w:rsidP="00A66418">
      <w:pPr>
        <w:jc w:val="both"/>
        <w:rPr>
          <w:rFonts w:eastAsia="Calibri" w:cs="Arial"/>
          <w:kern w:val="0"/>
          <w:sz w:val="24"/>
          <w:szCs w:val="24"/>
          <w:lang w:val="sr-Cyrl-RS"/>
        </w:rPr>
      </w:pPr>
      <w:r w:rsidRPr="00F22D0E">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7994A614" w14:textId="77777777" w:rsidR="00A66418" w:rsidRPr="00F22D0E" w:rsidRDefault="00A66418" w:rsidP="00A66418">
      <w:pPr>
        <w:jc w:val="both"/>
        <w:rPr>
          <w:rFonts w:eastAsia="Calibri" w:cs="Arial"/>
          <w:kern w:val="0"/>
          <w:sz w:val="24"/>
          <w:szCs w:val="24"/>
          <w:lang w:val="sr-Cyrl-RS"/>
        </w:rPr>
      </w:pPr>
    </w:p>
    <w:p w14:paraId="56B444A0" w14:textId="77777777" w:rsidR="00A66418" w:rsidRPr="00F22D0E" w:rsidRDefault="00A66418" w:rsidP="00A66418">
      <w:pPr>
        <w:widowControl/>
        <w:suppressAutoHyphens w:val="0"/>
        <w:jc w:val="both"/>
        <w:textAlignment w:val="auto"/>
        <w:rPr>
          <w:rFonts w:eastAsia="Calibri" w:cs="Arial"/>
          <w:color w:val="000000"/>
          <w:kern w:val="0"/>
          <w:sz w:val="24"/>
          <w:szCs w:val="24"/>
          <w:lang w:val="sr-Cyrl-RS"/>
        </w:rPr>
      </w:pPr>
      <w:r w:rsidRPr="00F22D0E">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5CB99599" w14:textId="77777777" w:rsidR="00A66418" w:rsidRPr="00F22D0E" w:rsidRDefault="00A66418" w:rsidP="00A66418">
      <w:pPr>
        <w:widowControl/>
        <w:suppressAutoHyphens w:val="0"/>
        <w:jc w:val="both"/>
        <w:textAlignment w:val="auto"/>
        <w:rPr>
          <w:rFonts w:eastAsia="Calibri" w:cs="Arial"/>
          <w:color w:val="000000"/>
          <w:kern w:val="0"/>
          <w:sz w:val="24"/>
          <w:szCs w:val="24"/>
          <w:lang w:val="sr-Cyrl-RS"/>
        </w:rPr>
      </w:pPr>
    </w:p>
    <w:p w14:paraId="56AD08DD" w14:textId="77777777" w:rsidR="00A66418" w:rsidRPr="00F22D0E" w:rsidRDefault="00A66418" w:rsidP="00A66418">
      <w:pPr>
        <w:jc w:val="both"/>
        <w:rPr>
          <w:rFonts w:eastAsia="Calibri" w:cs="Arial"/>
          <w:sz w:val="24"/>
          <w:szCs w:val="24"/>
          <w:lang w:val="sr-Latn-RS"/>
        </w:rPr>
      </w:pPr>
      <w:r w:rsidRPr="00F22D0E">
        <w:rPr>
          <w:rFonts w:eastAsia="Calibri" w:cs="Arial"/>
          <w:b/>
          <w:sz w:val="24"/>
          <w:szCs w:val="24"/>
        </w:rPr>
        <w:t>Рачун мора гласити на:</w:t>
      </w:r>
      <w:r w:rsidRPr="00F22D0E">
        <w:rPr>
          <w:rFonts w:eastAsia="Calibri" w:cs="Arial"/>
          <w:sz w:val="24"/>
          <w:szCs w:val="24"/>
        </w:rPr>
        <w:t xml:space="preserve"> Јавно предузеће „Електропривреда Србије“ Београд, </w:t>
      </w:r>
      <w:r w:rsidRPr="00F22D0E">
        <w:rPr>
          <w:rFonts w:eastAsia="Calibri" w:cs="Arial"/>
          <w:sz w:val="24"/>
          <w:szCs w:val="24"/>
          <w:lang w:val="sr-Cyrl-RS"/>
        </w:rPr>
        <w:t>Балканска</w:t>
      </w:r>
      <w:r w:rsidRPr="00F22D0E">
        <w:rPr>
          <w:rFonts w:eastAsia="Calibri" w:cs="Arial"/>
          <w:sz w:val="24"/>
          <w:szCs w:val="24"/>
        </w:rPr>
        <w:t xml:space="preserve"> 13, Огранак РБ Колубара, Лазаревац, Светог Саве 1, ПИБ </w:t>
      </w:r>
      <w:r w:rsidRPr="00F22D0E">
        <w:rPr>
          <w:rFonts w:eastAsia="Calibri" w:cs="Arial"/>
          <w:sz w:val="24"/>
          <w:szCs w:val="24"/>
          <w:lang w:val="sr-Cyrl-BA"/>
        </w:rPr>
        <w:t>(103920327)</w:t>
      </w:r>
      <w:r w:rsidRPr="00F22D0E">
        <w:rPr>
          <w:rFonts w:eastAsia="Calibri" w:cs="Arial"/>
          <w:sz w:val="24"/>
          <w:szCs w:val="24"/>
        </w:rPr>
        <w:t xml:space="preserve">, МБ (20053658) </w:t>
      </w:r>
      <w:r w:rsidRPr="00F22D0E">
        <w:rPr>
          <w:rFonts w:eastAsia="Calibri" w:cs="Arial"/>
          <w:b/>
          <w:sz w:val="24"/>
          <w:szCs w:val="24"/>
        </w:rPr>
        <w:t xml:space="preserve">и </w:t>
      </w:r>
      <w:r w:rsidRPr="00F22D0E">
        <w:rPr>
          <w:rFonts w:eastAsia="Calibri" w:cs="Arial"/>
          <w:b/>
          <w:sz w:val="24"/>
          <w:szCs w:val="24"/>
          <w:lang w:val="sr-Cyrl-RS"/>
        </w:rPr>
        <w:t xml:space="preserve">треба </w:t>
      </w:r>
      <w:r w:rsidRPr="00F22D0E">
        <w:rPr>
          <w:rFonts w:eastAsia="Calibri" w:cs="Arial"/>
          <w:b/>
          <w:sz w:val="24"/>
          <w:szCs w:val="24"/>
        </w:rPr>
        <w:t>бити достављен на адресу:</w:t>
      </w:r>
      <w:r w:rsidRPr="00F22D0E">
        <w:rPr>
          <w:rFonts w:eastAsia="Calibri" w:cs="Arial"/>
          <w:sz w:val="24"/>
          <w:szCs w:val="24"/>
        </w:rPr>
        <w:t xml:space="preserve"> ЈП ЕПС Београд - Огранак РБ Колубара, Дише Ђурђевић бб,11560 Вреоци</w:t>
      </w:r>
      <w:r w:rsidRPr="00F22D0E">
        <w:rPr>
          <w:rFonts w:eastAsia="Calibri" w:cs="Arial"/>
          <w:sz w:val="24"/>
          <w:szCs w:val="24"/>
          <w:lang w:val="sr-Cyrl-RS"/>
        </w:rPr>
        <w:t>, Комерцијални сектор.</w:t>
      </w:r>
    </w:p>
    <w:p w14:paraId="4739F0E8" w14:textId="77777777" w:rsidR="00A66418" w:rsidRPr="00F22D0E" w:rsidRDefault="00A66418" w:rsidP="00A66418">
      <w:pPr>
        <w:widowControl/>
        <w:suppressAutoHyphens w:val="0"/>
        <w:jc w:val="both"/>
        <w:textAlignment w:val="auto"/>
        <w:rPr>
          <w:rFonts w:eastAsia="Calibri" w:cs="Arial"/>
          <w:color w:val="000000"/>
          <w:kern w:val="0"/>
          <w:sz w:val="24"/>
          <w:szCs w:val="24"/>
          <w:lang w:val="sr-Cyrl-RS"/>
        </w:rPr>
      </w:pPr>
    </w:p>
    <w:p w14:paraId="14DBE055" w14:textId="77777777" w:rsidR="00A66418" w:rsidRPr="00F22D0E" w:rsidRDefault="00A66418" w:rsidP="00A66418">
      <w:pPr>
        <w:widowControl/>
        <w:suppressAutoHyphens w:val="0"/>
        <w:jc w:val="both"/>
        <w:textAlignment w:val="auto"/>
        <w:rPr>
          <w:rFonts w:eastAsia="Calibri" w:cs="Arial"/>
          <w:color w:val="000000"/>
          <w:kern w:val="0"/>
          <w:sz w:val="24"/>
          <w:szCs w:val="24"/>
          <w:lang w:val="sr-Cyrl-RS"/>
        </w:rPr>
      </w:pPr>
      <w:r w:rsidRPr="00F22D0E">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5239CD82" w14:textId="77777777" w:rsidR="00A66418" w:rsidRPr="00F22D0E" w:rsidRDefault="00A66418" w:rsidP="00A66418">
      <w:pPr>
        <w:tabs>
          <w:tab w:val="left" w:pos="567"/>
        </w:tabs>
        <w:autoSpaceDE w:val="0"/>
        <w:spacing w:before="120"/>
        <w:jc w:val="both"/>
        <w:textAlignment w:val="auto"/>
        <w:rPr>
          <w:rFonts w:ascii="Arial MT" w:hAnsi="Arial MT" w:cs="Arial"/>
          <w:color w:val="000000"/>
          <w:kern w:val="0"/>
          <w:sz w:val="24"/>
          <w:szCs w:val="24"/>
          <w:lang w:val="sr-Cyrl-RS"/>
        </w:rPr>
      </w:pPr>
      <w:r w:rsidRPr="00F22D0E">
        <w:rPr>
          <w:rFonts w:ascii="Arial MT" w:hAnsi="Arial MT" w:cs="Arial"/>
          <w:color w:val="000000"/>
          <w:kern w:val="0"/>
          <w:sz w:val="24"/>
          <w:szCs w:val="24"/>
          <w:lang w:val="sr-Cyrl-CS"/>
        </w:rPr>
        <w:lastRenderedPageBreak/>
        <w:t>Пружалац услуге је дужан да се у испостављеним фактурама  позове на број и датум Уговора и број јавне набавке.</w:t>
      </w:r>
    </w:p>
    <w:p w14:paraId="0E8DC9A6" w14:textId="77777777" w:rsidR="00A66418" w:rsidRPr="00F22D0E" w:rsidRDefault="00A66418" w:rsidP="00A66418">
      <w:pPr>
        <w:tabs>
          <w:tab w:val="left" w:pos="567"/>
        </w:tabs>
        <w:autoSpaceDE w:val="0"/>
        <w:textAlignment w:val="auto"/>
        <w:rPr>
          <w:rFonts w:asciiTheme="minorHAnsi" w:hAnsiTheme="minorHAnsi" w:cs="Arial"/>
          <w:b/>
          <w:color w:val="000000"/>
          <w:kern w:val="0"/>
          <w:sz w:val="24"/>
          <w:szCs w:val="24"/>
          <w:lang w:val="sr-Cyrl-RS"/>
        </w:rPr>
      </w:pPr>
    </w:p>
    <w:p w14:paraId="707D9B7A" w14:textId="77777777" w:rsidR="00A66418" w:rsidRPr="00F22D0E" w:rsidRDefault="00A66418" w:rsidP="00A66418">
      <w:pPr>
        <w:tabs>
          <w:tab w:val="left" w:pos="567"/>
        </w:tabs>
        <w:autoSpaceDE w:val="0"/>
        <w:textAlignment w:val="auto"/>
        <w:rPr>
          <w:rFonts w:asciiTheme="minorHAnsi" w:hAnsiTheme="minorHAnsi" w:cs="Arial"/>
          <w:b/>
          <w:color w:val="000000"/>
          <w:kern w:val="0"/>
          <w:sz w:val="24"/>
          <w:szCs w:val="24"/>
          <w:lang w:val="sr-Cyrl-RS"/>
        </w:rPr>
      </w:pPr>
    </w:p>
    <w:p w14:paraId="1DC27DAD"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4</w:t>
      </w:r>
      <w:r w:rsidRPr="00F22D0E">
        <w:rPr>
          <w:rFonts w:ascii="Arial MT" w:hAnsi="Arial MT" w:cs="Arial"/>
          <w:color w:val="000000"/>
          <w:kern w:val="0"/>
          <w:sz w:val="24"/>
          <w:szCs w:val="24"/>
        </w:rPr>
        <w:t>.</w:t>
      </w:r>
    </w:p>
    <w:p w14:paraId="495C0E1E"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Адресе Уговорних страна за пријем писмена и поште, су следеће:</w:t>
      </w:r>
    </w:p>
    <w:p w14:paraId="6B967E8C"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Корисник услуге:</w:t>
      </w:r>
      <w:r w:rsidRPr="00F22D0E">
        <w:rPr>
          <w:rFonts w:ascii="Arial MT" w:hAnsi="Arial MT" w:cs="Arial"/>
          <w:color w:val="000000"/>
          <w:kern w:val="0"/>
          <w:sz w:val="24"/>
          <w:szCs w:val="24"/>
        </w:rPr>
        <w:tab/>
        <w:t xml:space="preserve">Јавно предузеће „Електропривреда Србије“ Београд, Улица </w:t>
      </w:r>
      <w:r w:rsidRPr="00285DCF">
        <w:rPr>
          <w:rFonts w:cs="Arial"/>
          <w:color w:val="000000"/>
          <w:kern w:val="0"/>
          <w:sz w:val="24"/>
          <w:szCs w:val="24"/>
          <w:lang w:val="sr-Cyrl-RS"/>
        </w:rPr>
        <w:t>Балканска бр.13</w:t>
      </w:r>
      <w:r w:rsidRPr="00F22D0E">
        <w:rPr>
          <w:rFonts w:ascii="Arial MT" w:hAnsi="Arial MT" w:cs="Arial"/>
          <w:color w:val="000000"/>
          <w:kern w:val="0"/>
          <w:sz w:val="24"/>
          <w:szCs w:val="24"/>
        </w:rPr>
        <w:t>, 11000 Београд</w:t>
      </w:r>
    </w:p>
    <w:p w14:paraId="07819F0C"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Односно адреса огранка: Огранак РБ Колубара, Комерцијални сектор, Дише Ђурђевић бб,11560 Вреоци,</w:t>
      </w:r>
      <w:r w:rsidRPr="00F22D0E">
        <w:rPr>
          <w:rFonts w:ascii="Arial MT" w:hAnsi="Arial MT" w:cs="Arial"/>
          <w:color w:val="000000"/>
          <w:kern w:val="0"/>
          <w:sz w:val="24"/>
          <w:szCs w:val="24"/>
        </w:rPr>
        <w:tab/>
      </w:r>
    </w:p>
    <w:p w14:paraId="12BF4F47"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Пружалац услуге:</w:t>
      </w:r>
      <w:r w:rsidRPr="00F22D0E">
        <w:rPr>
          <w:rFonts w:ascii="Arial MT" w:hAnsi="Arial MT" w:cs="Arial"/>
          <w:color w:val="000000"/>
          <w:kern w:val="0"/>
          <w:sz w:val="24"/>
          <w:szCs w:val="24"/>
        </w:rPr>
        <w:tab/>
        <w:t>__________________________________________</w:t>
      </w:r>
    </w:p>
    <w:p w14:paraId="505107F2"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ab/>
      </w:r>
      <w:r w:rsidRPr="00F22D0E">
        <w:rPr>
          <w:rFonts w:ascii="Arial MT" w:hAnsi="Arial MT" w:cs="Arial"/>
          <w:color w:val="000000"/>
          <w:kern w:val="0"/>
          <w:sz w:val="24"/>
          <w:szCs w:val="24"/>
        </w:rPr>
        <w:tab/>
      </w:r>
      <w:r w:rsidRPr="00F22D0E">
        <w:rPr>
          <w:rFonts w:ascii="Arial MT" w:hAnsi="Arial MT" w:cs="Arial"/>
          <w:color w:val="000000"/>
          <w:kern w:val="0"/>
          <w:sz w:val="24"/>
          <w:szCs w:val="24"/>
        </w:rPr>
        <w:tab/>
      </w:r>
      <w:r w:rsidRPr="00F22D0E">
        <w:rPr>
          <w:rFonts w:ascii="Arial MT" w:hAnsi="Arial MT" w:cs="Arial"/>
          <w:color w:val="000000"/>
          <w:kern w:val="0"/>
          <w:sz w:val="24"/>
          <w:szCs w:val="24"/>
        </w:rPr>
        <w:tab/>
        <w:t>__________________________________________</w:t>
      </w:r>
      <w:r w:rsidRPr="00F22D0E">
        <w:rPr>
          <w:rFonts w:ascii="Arial MT" w:hAnsi="Arial MT" w:cs="Arial"/>
          <w:color w:val="000000"/>
          <w:kern w:val="0"/>
          <w:sz w:val="24"/>
          <w:szCs w:val="24"/>
        </w:rPr>
        <w:tab/>
      </w:r>
      <w:r w:rsidRPr="00F22D0E">
        <w:rPr>
          <w:rFonts w:ascii="Arial MT" w:hAnsi="Arial MT" w:cs="Arial"/>
          <w:color w:val="000000"/>
          <w:kern w:val="0"/>
          <w:sz w:val="24"/>
          <w:szCs w:val="24"/>
        </w:rPr>
        <w:tab/>
      </w:r>
    </w:p>
    <w:p w14:paraId="4FAAAEBF"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lang w:val="sr-Cyrl-RS"/>
        </w:rPr>
      </w:pPr>
      <w:r w:rsidRPr="00F22D0E">
        <w:rPr>
          <w:rFonts w:ascii="Arial MT" w:hAnsi="Arial MT" w:cs="Arial"/>
          <w:color w:val="000000"/>
          <w:kern w:val="0"/>
          <w:sz w:val="24"/>
          <w:szCs w:val="24"/>
        </w:rPr>
        <w:t>Подизвођач:           _________________________________________</w:t>
      </w:r>
      <w:r w:rsidRPr="00F22D0E">
        <w:rPr>
          <w:rFonts w:ascii="Arial MT" w:hAnsi="Arial MT" w:cs="Arial"/>
          <w:color w:val="000000"/>
          <w:kern w:val="0"/>
          <w:sz w:val="24"/>
          <w:szCs w:val="24"/>
          <w:lang w:val="sr-Cyrl-RS"/>
        </w:rPr>
        <w:t>_</w:t>
      </w:r>
    </w:p>
    <w:p w14:paraId="61FEBB70"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lang w:val="sr-Cyrl-RS"/>
        </w:rPr>
        <w:t xml:space="preserve">                                __________________________________________</w:t>
      </w:r>
      <w:r w:rsidRPr="00F22D0E">
        <w:rPr>
          <w:rFonts w:ascii="Arial MT" w:hAnsi="Arial MT" w:cs="Arial"/>
          <w:color w:val="000000"/>
          <w:kern w:val="0"/>
          <w:sz w:val="24"/>
          <w:szCs w:val="24"/>
        </w:rPr>
        <w:tab/>
      </w:r>
    </w:p>
    <w:p w14:paraId="0469A0AA"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p>
    <w:p w14:paraId="63455F97"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lang w:val="sr-Cyrl-RS"/>
        </w:rPr>
      </w:pPr>
    </w:p>
    <w:p w14:paraId="777108C8" w14:textId="77777777" w:rsidR="00A66418" w:rsidRPr="0091491B" w:rsidRDefault="00A66418" w:rsidP="00A66418">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ОБАВЕЗЕ КОРИСНИКА УСЛУГЕ</w:t>
      </w:r>
    </w:p>
    <w:p w14:paraId="466AD432"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Члан 5</w:t>
      </w:r>
      <w:r w:rsidRPr="0091491B">
        <w:rPr>
          <w:rFonts w:ascii="Arial MT" w:hAnsi="Arial MT" w:cs="Arial"/>
          <w:color w:val="000000"/>
          <w:kern w:val="0"/>
          <w:sz w:val="24"/>
          <w:szCs w:val="24"/>
        </w:rPr>
        <w:t>.</w:t>
      </w:r>
    </w:p>
    <w:p w14:paraId="0B5B5F9A"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Корисник услуге се обавезује да Пружаоцу услуге изврши исплату цене </w:t>
      </w:r>
      <w:r w:rsidRPr="00F22D0E">
        <w:rPr>
          <w:rFonts w:ascii="Arial MT" w:hAnsi="Arial MT" w:cs="Arial"/>
          <w:color w:val="000000"/>
          <w:kern w:val="0"/>
          <w:sz w:val="24"/>
          <w:szCs w:val="24"/>
          <w:lang w:val="sr-Cyrl-RS"/>
        </w:rPr>
        <w:t>у</w:t>
      </w:r>
      <w:r w:rsidRPr="00F22D0E">
        <w:rPr>
          <w:rFonts w:ascii="Arial MT" w:hAnsi="Arial MT" w:cs="Arial"/>
          <w:color w:val="000000"/>
          <w:kern w:val="0"/>
          <w:sz w:val="24"/>
          <w:szCs w:val="24"/>
        </w:rPr>
        <w:t xml:space="preserve">слуге из члана 2. у складу са извршеним активностима из Прилога </w:t>
      </w:r>
      <w:r w:rsidRPr="00F22D0E">
        <w:rPr>
          <w:rFonts w:ascii="Arial MT" w:hAnsi="Arial MT" w:cs="Arial"/>
          <w:color w:val="000000"/>
          <w:kern w:val="0"/>
          <w:sz w:val="24"/>
          <w:szCs w:val="24"/>
          <w:lang w:val="sr-Cyrl-RS"/>
        </w:rPr>
        <w:t>2</w:t>
      </w:r>
      <w:r w:rsidRPr="00F22D0E">
        <w:rPr>
          <w:rFonts w:ascii="Arial MT" w:hAnsi="Arial MT" w:cs="Arial"/>
          <w:color w:val="000000"/>
          <w:kern w:val="0"/>
          <w:sz w:val="24"/>
          <w:szCs w:val="24"/>
        </w:rPr>
        <w:t xml:space="preserve"> овог Уговора, на начин и у роковима утврђеним чланом 3. овог Уговора.</w:t>
      </w:r>
    </w:p>
    <w:p w14:paraId="4B6F5DD4"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Све исплате по основу овог Уговора биће извршене на рачун Пружаоца услуге: бр. рачуна: _____________________________ код банке:____________</w:t>
      </w:r>
    </w:p>
    <w:p w14:paraId="0A6F616A" w14:textId="77777777" w:rsidR="00A66418" w:rsidRPr="00F22D0E" w:rsidRDefault="00A66418" w:rsidP="00A66418">
      <w:pPr>
        <w:tabs>
          <w:tab w:val="left" w:pos="567"/>
        </w:tabs>
        <w:autoSpaceDE w:val="0"/>
        <w:jc w:val="center"/>
        <w:textAlignment w:val="auto"/>
        <w:rPr>
          <w:rFonts w:ascii="Calibri" w:hAnsi="Calibri" w:cs="Arial"/>
          <w:color w:val="000000"/>
          <w:kern w:val="0"/>
          <w:sz w:val="24"/>
          <w:szCs w:val="24"/>
          <w:lang w:val="sr-Cyrl-RS"/>
        </w:rPr>
      </w:pPr>
      <w:r w:rsidRPr="00F22D0E">
        <w:rPr>
          <w:rFonts w:ascii="Arial MT" w:hAnsi="Arial MT" w:cs="Arial"/>
          <w:b/>
          <w:color w:val="000000"/>
          <w:kern w:val="0"/>
          <w:sz w:val="24"/>
          <w:szCs w:val="24"/>
        </w:rPr>
        <w:t>Члан 6</w:t>
      </w:r>
      <w:r w:rsidRPr="00F22D0E">
        <w:rPr>
          <w:rFonts w:ascii="Arial MT" w:hAnsi="Arial MT" w:cs="Arial"/>
          <w:color w:val="000000"/>
          <w:kern w:val="0"/>
          <w:sz w:val="24"/>
          <w:szCs w:val="24"/>
        </w:rPr>
        <w:t>.</w:t>
      </w:r>
    </w:p>
    <w:p w14:paraId="6DF8D95A" w14:textId="77777777" w:rsidR="00A66418" w:rsidRPr="00F22D0E" w:rsidRDefault="00A66418" w:rsidP="00A66418">
      <w:pPr>
        <w:widowControl/>
        <w:tabs>
          <w:tab w:val="num" w:pos="1800"/>
        </w:tabs>
        <w:suppressAutoHyphens w:val="0"/>
        <w:autoSpaceDN/>
        <w:jc w:val="both"/>
        <w:textAlignment w:val="auto"/>
        <w:rPr>
          <w:rFonts w:eastAsia="Calibri" w:cs="Arial"/>
          <w:bCs/>
          <w:kern w:val="0"/>
          <w:sz w:val="24"/>
          <w:szCs w:val="24"/>
          <w:lang w:val="sr-Cyrl-CS"/>
        </w:rPr>
      </w:pPr>
      <w:r w:rsidRPr="00F22D0E">
        <w:rPr>
          <w:rFonts w:eastAsia="Calibri" w:cs="Arial"/>
          <w:bCs/>
          <w:kern w:val="0"/>
          <w:sz w:val="24"/>
          <w:szCs w:val="24"/>
          <w:lang w:val="sr-Cyrl-CS"/>
        </w:rPr>
        <w:t>Корисник услуге се обавезује да именује овлашћено лице – надзорни орган, за праћење реализације овог Уговора, контролу квалитета услуге,</w:t>
      </w:r>
      <w:r w:rsidRPr="00F22D0E">
        <w:rPr>
          <w:rFonts w:eastAsia="Calibri" w:cs="Arial"/>
          <w:kern w:val="0"/>
          <w:sz w:val="24"/>
          <w:szCs w:val="24"/>
          <w:lang w:val="ru-RU"/>
        </w:rPr>
        <w:t xml:space="preserve"> </w:t>
      </w:r>
      <w:r w:rsidRPr="00F22D0E">
        <w:rPr>
          <w:rFonts w:eastAsia="Calibri" w:cs="Arial"/>
          <w:bCs/>
          <w:kern w:val="0"/>
          <w:sz w:val="24"/>
          <w:szCs w:val="24"/>
          <w:lang w:val="sr-Cyrl-CS"/>
        </w:rPr>
        <w:t>као и решавање евентуалних проблема, о чему обавештава Пружаоца услуга.</w:t>
      </w:r>
    </w:p>
    <w:p w14:paraId="7EB73439" w14:textId="77777777" w:rsidR="00A66418" w:rsidRPr="00F22D0E" w:rsidRDefault="00A66418" w:rsidP="00A66418">
      <w:pPr>
        <w:widowControl/>
        <w:tabs>
          <w:tab w:val="num" w:pos="1800"/>
        </w:tabs>
        <w:suppressAutoHyphens w:val="0"/>
        <w:autoSpaceDN/>
        <w:jc w:val="both"/>
        <w:textAlignment w:val="auto"/>
        <w:rPr>
          <w:rFonts w:eastAsia="Calibri" w:cs="Arial"/>
          <w:bCs/>
          <w:kern w:val="0"/>
          <w:sz w:val="24"/>
          <w:szCs w:val="24"/>
          <w:lang w:val="sr-Cyrl-CS"/>
        </w:rPr>
      </w:pPr>
    </w:p>
    <w:p w14:paraId="555B6983" w14:textId="77777777" w:rsidR="00A66418" w:rsidRPr="00F22D0E" w:rsidRDefault="00A66418" w:rsidP="00A66418">
      <w:pPr>
        <w:rPr>
          <w:rFonts w:eastAsia="Calibri" w:cs="Arial"/>
          <w:bCs/>
          <w:kern w:val="0"/>
          <w:sz w:val="24"/>
          <w:szCs w:val="24"/>
          <w:lang w:val="sr-Cyrl-CS"/>
        </w:rPr>
      </w:pPr>
      <w:r w:rsidRPr="00F22D0E">
        <w:rPr>
          <w:rFonts w:eastAsia="Calibri" w:cs="Arial"/>
          <w:bCs/>
          <w:kern w:val="0"/>
          <w:sz w:val="24"/>
          <w:szCs w:val="24"/>
          <w:lang w:val="sr-Cyrl-CS"/>
        </w:rPr>
        <w:t>Корисник услуге се обавезује да омогући Пружаоцу услуге приступ месту извршења услуге у свом седишту.</w:t>
      </w:r>
    </w:p>
    <w:p w14:paraId="2EEBBBB4" w14:textId="77777777" w:rsidR="00A66418" w:rsidRPr="00F22D0E" w:rsidRDefault="00A66418" w:rsidP="00A66418">
      <w:pPr>
        <w:widowControl/>
        <w:tabs>
          <w:tab w:val="num" w:pos="1800"/>
        </w:tabs>
        <w:suppressAutoHyphens w:val="0"/>
        <w:autoSpaceDN/>
        <w:jc w:val="center"/>
        <w:textAlignment w:val="auto"/>
        <w:rPr>
          <w:rFonts w:eastAsia="Calibri" w:cs="Arial"/>
          <w:b/>
          <w:kern w:val="0"/>
          <w:sz w:val="24"/>
          <w:szCs w:val="24"/>
          <w:lang w:val="sr-Cyrl-CS"/>
        </w:rPr>
      </w:pPr>
      <w:r w:rsidRPr="00F22D0E">
        <w:rPr>
          <w:rFonts w:eastAsia="Calibri" w:cs="Arial"/>
          <w:b/>
          <w:kern w:val="0"/>
          <w:sz w:val="24"/>
          <w:szCs w:val="24"/>
          <w:lang w:val="sr-Cyrl-CS"/>
        </w:rPr>
        <w:t>Члан 7.</w:t>
      </w:r>
    </w:p>
    <w:p w14:paraId="248CBE8F" w14:textId="77777777" w:rsidR="00A66418" w:rsidRPr="00F22D0E" w:rsidRDefault="00A66418" w:rsidP="00A66418">
      <w:pPr>
        <w:tabs>
          <w:tab w:val="left" w:pos="567"/>
        </w:tabs>
        <w:autoSpaceDE w:val="0"/>
        <w:jc w:val="both"/>
        <w:textAlignment w:val="auto"/>
        <w:rPr>
          <w:rFonts w:ascii="Arial MT" w:hAnsi="Arial MT" w:cs="Arial"/>
          <w:kern w:val="0"/>
          <w:sz w:val="24"/>
          <w:szCs w:val="24"/>
          <w:lang w:val="sr-Cyrl-RS"/>
        </w:rPr>
      </w:pPr>
      <w:r w:rsidRPr="00F22D0E">
        <w:rPr>
          <w:rFonts w:ascii="Arial MT" w:hAnsi="Arial MT" w:cs="Arial"/>
          <w:kern w:val="0"/>
          <w:sz w:val="24"/>
          <w:szCs w:val="24"/>
        </w:rPr>
        <w:t xml:space="preserve">Корисник услуге током целокупног периода реализације предмета овог Уговора, </w:t>
      </w:r>
      <w:r w:rsidRPr="00F22D0E">
        <w:rPr>
          <w:rFonts w:cs="Arial"/>
          <w:kern w:val="0"/>
          <w:sz w:val="24"/>
          <w:szCs w:val="24"/>
          <w:lang w:val="sr-Cyrl-RS"/>
        </w:rPr>
        <w:t>може</w:t>
      </w:r>
      <w:r w:rsidRPr="00F22D0E">
        <w:rPr>
          <w:rFonts w:ascii="Arial MT" w:hAnsi="Arial MT" w:cs="Arial"/>
          <w:kern w:val="0"/>
          <w:sz w:val="24"/>
          <w:szCs w:val="24"/>
        </w:rPr>
        <w:t xml:space="preserve"> Пружаоцу услуге да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r w:rsidRPr="00F22D0E">
        <w:rPr>
          <w:rFonts w:ascii="Arial MT" w:hAnsi="Arial MT" w:cs="Arial"/>
          <w:kern w:val="0"/>
          <w:sz w:val="24"/>
          <w:szCs w:val="24"/>
          <w:lang w:val="sr-Cyrl-RS"/>
        </w:rPr>
        <w:t xml:space="preserve"> </w:t>
      </w:r>
    </w:p>
    <w:p w14:paraId="46774971" w14:textId="77777777" w:rsidR="00A66418" w:rsidRPr="00F22D0E" w:rsidRDefault="00A66418" w:rsidP="00A66418">
      <w:pPr>
        <w:tabs>
          <w:tab w:val="left" w:pos="567"/>
        </w:tabs>
        <w:autoSpaceDE w:val="0"/>
        <w:jc w:val="both"/>
        <w:textAlignment w:val="auto"/>
        <w:rPr>
          <w:rFonts w:cs="Arial"/>
          <w:b/>
          <w:kern w:val="0"/>
          <w:sz w:val="24"/>
          <w:szCs w:val="24"/>
          <w:lang w:val="sr-Cyrl-RS"/>
        </w:rPr>
      </w:pPr>
      <w:r w:rsidRPr="00F22D0E">
        <w:rPr>
          <w:rFonts w:cs="Arial"/>
          <w:b/>
          <w:kern w:val="0"/>
          <w:sz w:val="24"/>
          <w:szCs w:val="24"/>
          <w:lang w:val="sr-Cyrl-RS"/>
        </w:rPr>
        <w:t xml:space="preserve">Сви подаци, документација и информације наведени у ставу 1 овог члана су информативног карактера и не могу утицати на обавезе пружаоца услуге из члана 8. </w:t>
      </w:r>
    </w:p>
    <w:p w14:paraId="6949578E" w14:textId="77777777" w:rsidR="00A66418" w:rsidRPr="00F22D0E" w:rsidRDefault="00A66418" w:rsidP="00A66418">
      <w:pPr>
        <w:tabs>
          <w:tab w:val="left" w:pos="567"/>
        </w:tabs>
        <w:autoSpaceDE w:val="0"/>
        <w:jc w:val="both"/>
        <w:textAlignment w:val="auto"/>
        <w:rPr>
          <w:rFonts w:ascii="Arial MT" w:hAnsi="Arial MT" w:cs="Arial"/>
          <w:kern w:val="0"/>
          <w:sz w:val="24"/>
          <w:szCs w:val="24"/>
        </w:rPr>
      </w:pPr>
      <w:r w:rsidRPr="00F22D0E">
        <w:rPr>
          <w:rFonts w:ascii="Arial MT" w:hAnsi="Arial MT" w:cs="Arial"/>
          <w:kern w:val="0"/>
          <w:sz w:val="24"/>
          <w:szCs w:val="24"/>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3DB0C4D1" w14:textId="77777777" w:rsidR="00A66418" w:rsidRPr="00F22D0E" w:rsidRDefault="00A66418" w:rsidP="00A66418">
      <w:pPr>
        <w:tabs>
          <w:tab w:val="left" w:pos="567"/>
        </w:tabs>
        <w:autoSpaceDE w:val="0"/>
        <w:jc w:val="both"/>
        <w:textAlignment w:val="auto"/>
        <w:rPr>
          <w:rFonts w:ascii="Arial MT" w:hAnsi="Arial MT" w:cs="Arial"/>
          <w:kern w:val="0"/>
          <w:sz w:val="24"/>
          <w:szCs w:val="24"/>
        </w:rPr>
      </w:pPr>
    </w:p>
    <w:p w14:paraId="417B64C9" w14:textId="77777777" w:rsidR="00A66418" w:rsidRPr="00F22D0E" w:rsidRDefault="00A66418" w:rsidP="00A66418">
      <w:pPr>
        <w:contextualSpacing/>
        <w:jc w:val="both"/>
        <w:rPr>
          <w:rFonts w:cs="Arial"/>
          <w:sz w:val="24"/>
          <w:szCs w:val="24"/>
          <w:lang w:val="sr-Cyrl-CS"/>
        </w:rPr>
      </w:pPr>
      <w:r w:rsidRPr="00F22D0E">
        <w:rPr>
          <w:rFonts w:cs="Arial"/>
          <w:sz w:val="24"/>
          <w:szCs w:val="24"/>
          <w:lang w:val="sr-Cyrl-RS"/>
        </w:rPr>
        <w:t>Корисник услуге</w:t>
      </w:r>
      <w:r w:rsidRPr="00F22D0E">
        <w:rPr>
          <w:rFonts w:cs="Arial"/>
        </w:rPr>
        <w:t xml:space="preserve"> </w:t>
      </w:r>
      <w:r w:rsidRPr="00F22D0E">
        <w:rPr>
          <w:rFonts w:cs="Arial"/>
          <w:sz w:val="24"/>
          <w:szCs w:val="24"/>
          <w:lang w:val="sr-Cyrl-RS"/>
        </w:rPr>
        <w:t>обавезује се да</w:t>
      </w:r>
      <w:r w:rsidRPr="00F22D0E">
        <w:rPr>
          <w:rFonts w:cs="Arial"/>
          <w:sz w:val="24"/>
          <w:szCs w:val="24"/>
          <w:lang w:val="sr-Cyrl-CS"/>
        </w:rPr>
        <w:t>:</w:t>
      </w:r>
    </w:p>
    <w:p w14:paraId="35D64B36" w14:textId="20FC4D8F" w:rsidR="00A66418" w:rsidRPr="00A66418" w:rsidRDefault="00A66418" w:rsidP="00A66418">
      <w:pPr>
        <w:widowControl/>
        <w:numPr>
          <w:ilvl w:val="0"/>
          <w:numId w:val="65"/>
        </w:numPr>
        <w:suppressAutoHyphens w:val="0"/>
        <w:autoSpaceDN/>
        <w:spacing w:after="200"/>
        <w:contextualSpacing/>
        <w:jc w:val="both"/>
        <w:textAlignment w:val="auto"/>
        <w:rPr>
          <w:rFonts w:cs="Arial"/>
          <w:b/>
          <w:sz w:val="24"/>
          <w:szCs w:val="24"/>
          <w:lang w:val="sr-Cyrl-CS"/>
        </w:rPr>
      </w:pPr>
      <w:r w:rsidRPr="00F22D0E">
        <w:rPr>
          <w:rFonts w:cs="Arial"/>
          <w:sz w:val="24"/>
          <w:szCs w:val="24"/>
          <w:lang w:val="sr-Cyrl-CS"/>
        </w:rPr>
        <w:t xml:space="preserve">као власник отпада индексног броја </w:t>
      </w:r>
      <w:r w:rsidRPr="00A66418">
        <w:rPr>
          <w:rFonts w:cs="Arial"/>
          <w:b/>
          <w:sz w:val="24"/>
          <w:szCs w:val="24"/>
          <w:lang w:val="sr-Cyrl-CS"/>
        </w:rPr>
        <w:t>170604</w:t>
      </w:r>
      <w:r>
        <w:rPr>
          <w:rFonts w:cs="Arial"/>
          <w:b/>
          <w:sz w:val="24"/>
          <w:szCs w:val="24"/>
          <w:lang w:val="sr-Cyrl-CS"/>
        </w:rPr>
        <w:t xml:space="preserve"> </w:t>
      </w:r>
      <w:r w:rsidRPr="00F22D0E">
        <w:rPr>
          <w:rFonts w:cs="Arial"/>
          <w:sz w:val="24"/>
          <w:szCs w:val="24"/>
          <w:lang w:val="sr-Cyrl-CS"/>
        </w:rPr>
        <w:t>обавезан је да за предметни отпад</w:t>
      </w:r>
      <w:r w:rsidRPr="00A66418">
        <w:rPr>
          <w:rFonts w:cs="Arial"/>
          <w:b/>
          <w:sz w:val="24"/>
          <w:szCs w:val="24"/>
          <w:lang w:val="sr-Cyrl-CS"/>
        </w:rPr>
        <w:t xml:space="preserve">   Услуге у вези са одлагањем опасног отпада – изолацион</w:t>
      </w:r>
      <w:r>
        <w:rPr>
          <w:rFonts w:cs="Arial"/>
          <w:b/>
          <w:sz w:val="24"/>
          <w:szCs w:val="24"/>
          <w:lang w:val="sr-Cyrl-CS"/>
        </w:rPr>
        <w:t xml:space="preserve">и материјали другачији од оних </w:t>
      </w:r>
      <w:r w:rsidRPr="00A66418">
        <w:rPr>
          <w:rFonts w:cs="Arial"/>
          <w:b/>
          <w:sz w:val="24"/>
          <w:szCs w:val="24"/>
          <w:lang w:val="sr-Cyrl-CS"/>
        </w:rPr>
        <w:t xml:space="preserve">наведених у 170601 и 170603 – минерална вуна  </w:t>
      </w:r>
      <w:r w:rsidRPr="00A66418">
        <w:rPr>
          <w:rFonts w:cs="Arial"/>
          <w:sz w:val="24"/>
          <w:szCs w:val="24"/>
          <w:lang w:val="sr-Cyrl-RS" w:eastAsia="x-none"/>
        </w:rPr>
        <w:t>води евиденцију и документацију у складу са Законом до момента предаје Пружаоцу услуга.</w:t>
      </w:r>
    </w:p>
    <w:p w14:paraId="79102870" w14:textId="77777777" w:rsidR="00A66418" w:rsidRPr="00F22D0E" w:rsidRDefault="00A66418" w:rsidP="00A66418">
      <w:pPr>
        <w:widowControl/>
        <w:suppressAutoHyphens w:val="0"/>
        <w:autoSpaceDN/>
        <w:spacing w:after="200"/>
        <w:contextualSpacing/>
        <w:jc w:val="both"/>
        <w:textAlignment w:val="auto"/>
        <w:rPr>
          <w:rFonts w:cs="Arial"/>
        </w:rPr>
      </w:pPr>
    </w:p>
    <w:p w14:paraId="7BEC3803" w14:textId="77777777" w:rsidR="00A66418" w:rsidRPr="0091491B" w:rsidRDefault="00A66418" w:rsidP="00A66418">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ОБАВЕЗЕ ПРУЖАОЦА УСЛУГЕ</w:t>
      </w:r>
    </w:p>
    <w:p w14:paraId="302DB783" w14:textId="77777777" w:rsidR="00A66418" w:rsidRPr="00F22D0E" w:rsidRDefault="00A66418" w:rsidP="00A66418">
      <w:pPr>
        <w:tabs>
          <w:tab w:val="left" w:pos="567"/>
        </w:tabs>
        <w:autoSpaceDE w:val="0"/>
        <w:jc w:val="center"/>
        <w:textAlignment w:val="auto"/>
        <w:rPr>
          <w:rFonts w:ascii="Arial MT" w:hAnsi="Arial MT" w:cs="Arial"/>
          <w:color w:val="000000"/>
          <w:kern w:val="0"/>
          <w:sz w:val="24"/>
          <w:szCs w:val="24"/>
        </w:rPr>
      </w:pPr>
      <w:r w:rsidRPr="0091491B">
        <w:rPr>
          <w:rFonts w:ascii="Arial MT" w:hAnsi="Arial MT" w:cs="Arial"/>
          <w:b/>
          <w:color w:val="000000"/>
          <w:kern w:val="0"/>
          <w:sz w:val="24"/>
          <w:szCs w:val="24"/>
        </w:rPr>
        <w:t xml:space="preserve">Члан </w:t>
      </w:r>
      <w:r w:rsidRPr="0091491B">
        <w:rPr>
          <w:rFonts w:ascii="Arial MT" w:hAnsi="Arial MT" w:cs="Arial"/>
          <w:b/>
          <w:color w:val="000000"/>
          <w:kern w:val="0"/>
          <w:sz w:val="24"/>
          <w:szCs w:val="24"/>
          <w:lang w:val="sr-Cyrl-RS"/>
        </w:rPr>
        <w:t>8</w:t>
      </w:r>
      <w:r w:rsidRPr="0091491B">
        <w:rPr>
          <w:rFonts w:ascii="Arial MT" w:hAnsi="Arial MT" w:cs="Arial"/>
          <w:color w:val="000000"/>
          <w:kern w:val="0"/>
          <w:sz w:val="24"/>
          <w:szCs w:val="24"/>
        </w:rPr>
        <w:t>.</w:t>
      </w:r>
    </w:p>
    <w:p w14:paraId="64E5F022" w14:textId="77777777" w:rsidR="00A66418" w:rsidRPr="00F22D0E" w:rsidRDefault="00A66418" w:rsidP="00A66418">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14:paraId="643A367F" w14:textId="77777777" w:rsidR="00A66418" w:rsidRPr="00F22D0E" w:rsidRDefault="00A66418" w:rsidP="00A66418">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2849806D" w14:textId="77777777" w:rsidR="00A66418" w:rsidRPr="00F22D0E" w:rsidRDefault="00A66418" w:rsidP="00A66418">
      <w:pPr>
        <w:autoSpaceDE w:val="0"/>
        <w:spacing w:before="120"/>
        <w:jc w:val="both"/>
        <w:textAlignment w:val="auto"/>
        <w:rPr>
          <w:rFonts w:cs="Arial"/>
          <w:kern w:val="0"/>
          <w:sz w:val="24"/>
          <w:szCs w:val="24"/>
          <w:lang w:val="sr-Cyrl-RS" w:eastAsia="ar-SA"/>
        </w:rPr>
      </w:pPr>
      <w:r w:rsidRPr="00F22D0E">
        <w:rPr>
          <w:rFonts w:ascii="Arial MT" w:hAnsi="Arial MT" w:cs="Arial"/>
          <w:kern w:val="0"/>
          <w:sz w:val="24"/>
          <w:szCs w:val="24"/>
          <w:lang w:eastAsia="ar-SA"/>
        </w:rPr>
        <w:t>Пружалац услуге је дужан да у року од 2 (два) дана благовремено</w:t>
      </w:r>
      <w:r w:rsidRPr="00F22D0E">
        <w:rPr>
          <w:rFonts w:asciiTheme="minorHAnsi" w:hAnsiTheme="minorHAnsi" w:cs="Arial"/>
          <w:kern w:val="0"/>
          <w:sz w:val="24"/>
          <w:szCs w:val="24"/>
          <w:lang w:val="sr-Cyrl-RS" w:eastAsia="ar-SA"/>
        </w:rPr>
        <w:t xml:space="preserve">, </w:t>
      </w:r>
      <w:r w:rsidRPr="00F22D0E">
        <w:rPr>
          <w:rFonts w:cs="Arial"/>
          <w:kern w:val="0"/>
          <w:sz w:val="24"/>
          <w:szCs w:val="24"/>
          <w:lang w:val="sr-Cyrl-RS" w:eastAsia="ar-SA"/>
        </w:rPr>
        <w:t>ради успешне реализације уговора,</w:t>
      </w:r>
      <w:r w:rsidRPr="00F22D0E">
        <w:rPr>
          <w:rFonts w:ascii="Arial MT" w:hAnsi="Arial MT" w:cs="Arial"/>
          <w:kern w:val="0"/>
          <w:sz w:val="24"/>
          <w:szCs w:val="24"/>
          <w:lang w:eastAsia="ar-SA"/>
        </w:rPr>
        <w:t xml:space="preserve"> затражи од Корисника услуге све потребне информације, разјашњења, документацију и друге релевантне податке </w:t>
      </w:r>
      <w:r w:rsidRPr="00F22D0E">
        <w:rPr>
          <w:rFonts w:cs="Arial"/>
          <w:kern w:val="0"/>
          <w:sz w:val="24"/>
          <w:szCs w:val="24"/>
          <w:lang w:val="sr-Cyrl-RS" w:eastAsia="ar-SA"/>
        </w:rPr>
        <w:t>које су информативног карактера и не могу утицати на обавезе Пружаоца услуге.</w:t>
      </w:r>
    </w:p>
    <w:p w14:paraId="26D0AAB8" w14:textId="77777777" w:rsidR="00A66418" w:rsidRPr="00F22D0E" w:rsidRDefault="00A66418" w:rsidP="00A66418">
      <w:pPr>
        <w:tabs>
          <w:tab w:val="left" w:pos="567"/>
        </w:tabs>
        <w:autoSpaceDE w:val="0"/>
        <w:spacing w:before="120"/>
        <w:jc w:val="both"/>
        <w:textAlignment w:val="auto"/>
        <w:rPr>
          <w:rFonts w:cs="Arial"/>
          <w:kern w:val="0"/>
          <w:sz w:val="24"/>
          <w:szCs w:val="24"/>
        </w:rPr>
      </w:pPr>
      <w:r w:rsidRPr="00F22D0E">
        <w:rPr>
          <w:rFonts w:cs="Arial"/>
          <w:kern w:val="0"/>
          <w:sz w:val="24"/>
          <w:szCs w:val="24"/>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2E321582" w14:textId="77777777" w:rsidR="00A66418" w:rsidRPr="00F22D0E" w:rsidRDefault="00A66418" w:rsidP="00A66418">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526FECB3" w14:textId="77777777" w:rsidR="00A66418" w:rsidRPr="00F22D0E" w:rsidRDefault="00A66418" w:rsidP="00A66418">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2AD86C04" w14:textId="77777777" w:rsidR="00A66418" w:rsidRPr="00F22D0E" w:rsidRDefault="00A66418" w:rsidP="00A66418">
      <w:pPr>
        <w:tabs>
          <w:tab w:val="left" w:pos="567"/>
        </w:tabs>
        <w:autoSpaceDE w:val="0"/>
        <w:spacing w:before="120"/>
        <w:jc w:val="both"/>
        <w:textAlignment w:val="auto"/>
        <w:rPr>
          <w:rFonts w:cs="Arial"/>
          <w:color w:val="000000"/>
          <w:kern w:val="0"/>
          <w:sz w:val="24"/>
          <w:szCs w:val="24"/>
        </w:rPr>
      </w:pPr>
      <w:r w:rsidRPr="00F22D0E">
        <w:rPr>
          <w:rFonts w:cs="Arial"/>
          <w:color w:val="000000"/>
          <w:kern w:val="0"/>
          <w:sz w:val="24"/>
          <w:szCs w:val="24"/>
        </w:rPr>
        <w:t xml:space="preserve">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 </w:t>
      </w:r>
    </w:p>
    <w:p w14:paraId="4BB498E3"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Пружалац услуга  се обавезује да:</w:t>
      </w:r>
    </w:p>
    <w:p w14:paraId="6A5A2896"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рeдoвнo прeузимa прeдмeтни oтпaд у складу са чланом 10. Уговора</w:t>
      </w:r>
    </w:p>
    <w:p w14:paraId="1FD3E074"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-организује транспорт прeдмeтнoг oтпaдa из привременог складишта  Корисника услуга, у складу са позитивним законским прописима о превозу опасних материја;</w:t>
      </w:r>
    </w:p>
    <w:p w14:paraId="1E569371"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изврши третман отпада (складиштење или поновно искоришћење или одлагање) у складу са Законом о управљању отпадом и другим законским регулативама.</w:t>
      </w:r>
    </w:p>
    <w:p w14:paraId="7A630C98"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сaрaђуje сa нaдзoрним лицимa Корисника услуга вeзaнo зa прeузимaњe прeдмeтнoг oтпaдa</w:t>
      </w:r>
    </w:p>
    <w:p w14:paraId="44E72C6A"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-сe придржaвa мeрa из Прaвилникa o бeзбeднoсти и здрaвљу нa рaду и мeрa прoтивпoжaрнe зaштитe РБ „Колубара“</w:t>
      </w:r>
    </w:p>
    <w:p w14:paraId="739FA876"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-оверен „Шести примерак“ (6/6) Документа о кретању опасног отпада достави Нaручиoцу у року од 10 дана од дана приjeмa прeдмeтнoг oтпaдa.</w:t>
      </w:r>
    </w:p>
    <w:p w14:paraId="4F0E9B6C"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xml:space="preserve">-писаним путeм, минимум 3 (три) дaнa рaниje oбaвeсти Корисника услуга зa </w:t>
      </w:r>
      <w:r w:rsidRPr="00F22D0E">
        <w:rPr>
          <w:rFonts w:cs="Arial"/>
          <w:sz w:val="24"/>
          <w:szCs w:val="24"/>
          <w:lang w:val="sr-Cyrl-CS"/>
        </w:rPr>
        <w:lastRenderedPageBreak/>
        <w:t>пoтрeбу oбeзбeђeњa aдeквaтнe прoтивпoжaрнe зaштитe;</w:t>
      </w:r>
    </w:p>
    <w:p w14:paraId="7E6D4F14"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-пoступa сa прeузeтим прeдмeтним oтпaдoм нa нaчин кojим сe нe угрoжaвa живoтнa срeдинa  и у складу са Законом о управљању отпадом.</w:t>
      </w:r>
    </w:p>
    <w:p w14:paraId="427FB218" w14:textId="77777777" w:rsidR="00A66418" w:rsidRPr="00F22D0E" w:rsidRDefault="00A66418" w:rsidP="00A66418">
      <w:pPr>
        <w:tabs>
          <w:tab w:val="left" w:pos="567"/>
        </w:tabs>
        <w:autoSpaceDE w:val="0"/>
        <w:spacing w:before="120"/>
        <w:jc w:val="both"/>
        <w:textAlignment w:val="auto"/>
        <w:rPr>
          <w:rFonts w:cs="Arial"/>
          <w:sz w:val="24"/>
          <w:szCs w:val="24"/>
          <w:u w:val="single"/>
          <w:lang w:val="sr-Cyrl-CS"/>
        </w:rPr>
      </w:pPr>
      <w:r w:rsidRPr="00F22D0E">
        <w:rPr>
          <w:rFonts w:cs="Arial"/>
          <w:sz w:val="24"/>
          <w:szCs w:val="24"/>
          <w:lang w:val="sr-Cyrl-CS"/>
        </w:rPr>
        <w:t xml:space="preserve"> Уколико дође до промене физичко-хемијских, хемијских и биолошких особина и састава отпада, промене не утичу на обавезе пружаоца услуга из овог члана те се на исте не може позвати.</w:t>
      </w:r>
      <w:r w:rsidRPr="00F22D0E">
        <w:rPr>
          <w:rFonts w:cs="Arial"/>
          <w:sz w:val="24"/>
          <w:szCs w:val="24"/>
          <w:u w:val="single"/>
          <w:lang w:val="sr-Cyrl-CS"/>
        </w:rPr>
        <w:t xml:space="preserve"> </w:t>
      </w:r>
    </w:p>
    <w:p w14:paraId="37E01810" w14:textId="77777777" w:rsidR="00A66418" w:rsidRPr="00F22D0E" w:rsidRDefault="00A66418" w:rsidP="00A66418">
      <w:pPr>
        <w:tabs>
          <w:tab w:val="left" w:pos="567"/>
        </w:tabs>
        <w:autoSpaceDE w:val="0"/>
        <w:spacing w:before="120"/>
        <w:jc w:val="both"/>
        <w:textAlignment w:val="auto"/>
        <w:rPr>
          <w:rFonts w:cs="Arial"/>
          <w:b/>
          <w:sz w:val="24"/>
          <w:szCs w:val="24"/>
          <w:lang w:val="sr-Cyrl-RS"/>
        </w:rPr>
      </w:pPr>
      <w:r w:rsidRPr="00F22D0E">
        <w:rPr>
          <w:rFonts w:cs="Arial"/>
          <w:b/>
          <w:sz w:val="24"/>
          <w:szCs w:val="24"/>
          <w:lang w:val="sr-Cyrl-RS"/>
        </w:rPr>
        <w:t>Извештаји о испитивању отпада достављени од стране акредитоване лабораторије која испитивање врши,  не зависе од Корисника услуге и не могу утицати на обавезе Пружаоца услуге из овог члана ,те се на исте не може позвати.</w:t>
      </w:r>
    </w:p>
    <w:p w14:paraId="2B07F362"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Отпад се налази на привременим складиштима у оквиру РБ Колубара, подложан је промени локације складишта у оквиру РБ Колубара. Промена локације отпада не може утицати на обавезе пружаоца услуга из овог члана.</w:t>
      </w:r>
    </w:p>
    <w:p w14:paraId="6B10BAB6"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xml:space="preserve">Паковање, сортирање, сечење, утовар уговореног отпада, као и све радње око преузимања предметног отпада, падају на терет Пружаоца услуге. </w:t>
      </w:r>
    </w:p>
    <w:p w14:paraId="7BD7B639"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Пружалац услуге је дужан да радње из претходног става  овог члана обавља сопственим средствима, механизацијом и опремом.</w:t>
      </w:r>
    </w:p>
    <w:p w14:paraId="1D76AE4E"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Пружалац услуга сe oбaвeзуje дa прeдмeтни отпад из чланa 1. oвoг Уговора преузима сукцесивно, по динамици и приоритету које буде одређивао Корисник услуге. Пружалац услуга ће имати писмено Обавештење издато од стране Корисника услуге односно „Службе за отпад и опасне материје“ о роковима и динамици отпремања отпада са терена. Пружалац услуга нема право утицаја на динамику преузимања коју одређује Корисник услуга.</w:t>
      </w:r>
    </w:p>
    <w:p w14:paraId="6D09BB14" w14:textId="77777777" w:rsidR="00A66418" w:rsidRPr="00F22D0E" w:rsidRDefault="00A66418" w:rsidP="00A66418">
      <w:pPr>
        <w:tabs>
          <w:tab w:val="left" w:pos="567"/>
        </w:tabs>
        <w:autoSpaceDE w:val="0"/>
        <w:spacing w:before="120"/>
        <w:jc w:val="both"/>
        <w:textAlignment w:val="auto"/>
        <w:rPr>
          <w:rFonts w:cs="Arial"/>
          <w:sz w:val="24"/>
          <w:szCs w:val="24"/>
          <w:lang w:val="sr-Cyrl-CS"/>
        </w:rPr>
      </w:pPr>
      <w:r w:rsidRPr="00F22D0E">
        <w:rPr>
          <w:rFonts w:cs="Arial"/>
          <w:sz w:val="24"/>
          <w:szCs w:val="24"/>
          <w:lang w:val="sr-Cyrl-CS"/>
        </w:rPr>
        <w:t xml:space="preserve"> Прeузимaњe oтпaдa вршићe сe рaдним дaнимa oд 7 дo 15 чaсoвa.</w:t>
      </w:r>
    </w:p>
    <w:p w14:paraId="295AD8D1" w14:textId="77777777" w:rsidR="00A66418" w:rsidRPr="00F22D0E" w:rsidRDefault="00A66418" w:rsidP="00A66418">
      <w:pPr>
        <w:tabs>
          <w:tab w:val="left" w:pos="567"/>
        </w:tabs>
        <w:autoSpaceDE w:val="0"/>
        <w:spacing w:before="120"/>
        <w:jc w:val="both"/>
        <w:textAlignment w:val="auto"/>
        <w:rPr>
          <w:rFonts w:cs="Arial"/>
          <w:b/>
          <w:color w:val="000000"/>
          <w:kern w:val="0"/>
          <w:sz w:val="24"/>
          <w:szCs w:val="24"/>
        </w:rPr>
      </w:pPr>
      <w:r w:rsidRPr="00F22D0E">
        <w:rPr>
          <w:rFonts w:cs="Arial"/>
          <w:b/>
          <w:color w:val="000000"/>
          <w:kern w:val="0"/>
          <w:sz w:val="24"/>
          <w:szCs w:val="24"/>
          <w:lang w:val="sr-Cyrl-RS"/>
        </w:rPr>
        <w:t xml:space="preserve">                                                                   </w:t>
      </w:r>
      <w:r w:rsidRPr="00F22D0E">
        <w:rPr>
          <w:rFonts w:cs="Arial"/>
          <w:b/>
          <w:color w:val="000000"/>
          <w:kern w:val="0"/>
          <w:sz w:val="24"/>
          <w:szCs w:val="24"/>
        </w:rPr>
        <w:t xml:space="preserve">Члан </w:t>
      </w:r>
      <w:r w:rsidRPr="00F22D0E">
        <w:rPr>
          <w:rFonts w:cs="Arial"/>
          <w:b/>
          <w:color w:val="000000"/>
          <w:kern w:val="0"/>
          <w:sz w:val="24"/>
          <w:szCs w:val="24"/>
          <w:lang w:val="sr-Cyrl-RS"/>
        </w:rPr>
        <w:t>9</w:t>
      </w:r>
      <w:r w:rsidRPr="00F22D0E">
        <w:rPr>
          <w:rFonts w:cs="Arial"/>
          <w:b/>
          <w:color w:val="000000"/>
          <w:kern w:val="0"/>
          <w:sz w:val="24"/>
          <w:szCs w:val="24"/>
        </w:rPr>
        <w:t>.</w:t>
      </w:r>
    </w:p>
    <w:p w14:paraId="1D3C88CB" w14:textId="77777777" w:rsidR="00A66418" w:rsidRPr="00F22D0E" w:rsidRDefault="00A66418" w:rsidP="00A66418">
      <w:pPr>
        <w:tabs>
          <w:tab w:val="left" w:pos="567"/>
        </w:tabs>
        <w:autoSpaceDE w:val="0"/>
        <w:jc w:val="both"/>
        <w:textAlignment w:val="auto"/>
        <w:rPr>
          <w:rFonts w:cs="Arial"/>
          <w:color w:val="000000"/>
          <w:kern w:val="0"/>
          <w:sz w:val="24"/>
          <w:szCs w:val="24"/>
        </w:rPr>
      </w:pPr>
      <w:r w:rsidRPr="00F22D0E">
        <w:rPr>
          <w:rFonts w:cs="Arial"/>
          <w:color w:val="000000"/>
          <w:kern w:val="0"/>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3658966F"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p>
    <w:p w14:paraId="7F8FED1F" w14:textId="77777777" w:rsidR="00A66418" w:rsidRPr="0091491B" w:rsidRDefault="00A66418" w:rsidP="00A66418">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РОК  И ДИНАМКА ПРУЖАЊА УСЛУГЕ</w:t>
      </w:r>
    </w:p>
    <w:p w14:paraId="4F88C56F" w14:textId="77777777" w:rsidR="00A66418" w:rsidRPr="0091491B" w:rsidRDefault="00A66418" w:rsidP="00A66418">
      <w:pPr>
        <w:tabs>
          <w:tab w:val="left" w:pos="567"/>
        </w:tabs>
        <w:autoSpaceDE w:val="0"/>
        <w:jc w:val="center"/>
        <w:textAlignment w:val="auto"/>
        <w:rPr>
          <w:rFonts w:ascii="Arial MT" w:hAnsi="Arial MT"/>
          <w:color w:val="000000"/>
          <w:kern w:val="0"/>
          <w:sz w:val="24"/>
          <w:szCs w:val="24"/>
        </w:rPr>
      </w:pPr>
      <w:r w:rsidRPr="0091491B">
        <w:rPr>
          <w:rFonts w:ascii="Arial MT" w:hAnsi="Arial MT" w:cs="Arial"/>
          <w:b/>
          <w:color w:val="000000"/>
          <w:kern w:val="0"/>
          <w:sz w:val="24"/>
          <w:szCs w:val="24"/>
        </w:rPr>
        <w:t xml:space="preserve">Члан </w:t>
      </w:r>
      <w:r w:rsidRPr="0091491B">
        <w:rPr>
          <w:rFonts w:ascii="Arial MT" w:hAnsi="Arial MT" w:cs="Arial"/>
          <w:b/>
          <w:color w:val="000000"/>
          <w:kern w:val="0"/>
          <w:sz w:val="24"/>
          <w:szCs w:val="24"/>
          <w:lang w:val="sr-Cyrl-RS"/>
        </w:rPr>
        <w:t>10</w:t>
      </w:r>
      <w:r w:rsidRPr="0091491B">
        <w:rPr>
          <w:rFonts w:ascii="Arial MT" w:hAnsi="Arial MT" w:cs="Arial"/>
          <w:color w:val="000000"/>
          <w:kern w:val="0"/>
          <w:sz w:val="24"/>
          <w:szCs w:val="24"/>
        </w:rPr>
        <w:t>.</w:t>
      </w:r>
    </w:p>
    <w:p w14:paraId="4D0B00E0" w14:textId="77777777" w:rsidR="00A66418" w:rsidRPr="00F22D0E" w:rsidRDefault="00A66418" w:rsidP="00A66418">
      <w:pPr>
        <w:tabs>
          <w:tab w:val="left" w:pos="567"/>
        </w:tabs>
        <w:autoSpaceDE w:val="0"/>
        <w:jc w:val="both"/>
        <w:textAlignment w:val="auto"/>
        <w:rPr>
          <w:rFonts w:cs="Arial"/>
          <w:kern w:val="0"/>
          <w:sz w:val="24"/>
          <w:szCs w:val="24"/>
          <w:lang w:val="sr-Cyrl-RS"/>
        </w:rPr>
      </w:pPr>
      <w:r w:rsidRPr="0091491B">
        <w:rPr>
          <w:rFonts w:cs="Arial"/>
          <w:kern w:val="0"/>
          <w:sz w:val="24"/>
          <w:szCs w:val="24"/>
          <w:lang w:val="sr-Cyrl-CS"/>
        </w:rPr>
        <w:t>Пружалац услуга са обавезује да вршење услуга из члана 1. овог Уговора, започне у року</w:t>
      </w:r>
      <w:r w:rsidRPr="0091491B">
        <w:rPr>
          <w:rFonts w:cs="Arial"/>
          <w:kern w:val="0"/>
          <w:sz w:val="24"/>
          <w:szCs w:val="24"/>
          <w:lang w:val="sr-Latn-RS"/>
        </w:rPr>
        <w:t xml:space="preserve"> o</w:t>
      </w:r>
      <w:r w:rsidRPr="0091491B">
        <w:rPr>
          <w:rFonts w:cs="Arial"/>
          <w:kern w:val="0"/>
          <w:sz w:val="24"/>
          <w:szCs w:val="24"/>
          <w:lang w:val="sr-Cyrl-RS"/>
        </w:rPr>
        <w:t>д</w:t>
      </w:r>
      <w:r w:rsidRPr="0091491B">
        <w:rPr>
          <w:rFonts w:cs="Arial"/>
          <w:kern w:val="0"/>
          <w:sz w:val="24"/>
          <w:szCs w:val="24"/>
          <w:lang w:val="sr-Cyrl-CS"/>
        </w:rPr>
        <w:t xml:space="preserve"> ____дана од пријема писаног позива Корисника услуга, </w:t>
      </w:r>
      <w:r w:rsidRPr="0091491B">
        <w:rPr>
          <w:rFonts w:cs="Arial"/>
          <w:kern w:val="0"/>
          <w:sz w:val="24"/>
          <w:szCs w:val="24"/>
        </w:rPr>
        <w:t>а</w:t>
      </w:r>
      <w:r w:rsidRPr="0091491B">
        <w:rPr>
          <w:rFonts w:cs="Arial"/>
          <w:kern w:val="0"/>
          <w:sz w:val="24"/>
          <w:szCs w:val="24"/>
          <w:lang w:val="sr-Cyrl-RS"/>
        </w:rPr>
        <w:t xml:space="preserve"> на</w:t>
      </w:r>
      <w:r w:rsidRPr="0091491B">
        <w:rPr>
          <w:rFonts w:cs="Arial"/>
          <w:kern w:val="0"/>
          <w:sz w:val="24"/>
          <w:szCs w:val="24"/>
        </w:rPr>
        <w:t xml:space="preserve"> основу указане потребе за пружањем уговорених услуга </w:t>
      </w:r>
      <w:r w:rsidRPr="0091491B">
        <w:rPr>
          <w:rFonts w:cs="Arial"/>
          <w:kern w:val="0"/>
          <w:sz w:val="24"/>
          <w:szCs w:val="24"/>
          <w:lang w:val="sr-Cyrl-CS"/>
        </w:rPr>
        <w:t>и изврши исту у року од</w:t>
      </w:r>
      <w:r>
        <w:rPr>
          <w:rFonts w:cs="Arial"/>
          <w:kern w:val="0"/>
          <w:sz w:val="24"/>
          <w:szCs w:val="24"/>
          <w:lang w:val="sr-Latn-RS"/>
        </w:rPr>
        <w:t xml:space="preserve"> 1</w:t>
      </w:r>
      <w:r w:rsidRPr="0091491B">
        <w:rPr>
          <w:rFonts w:cs="Arial"/>
          <w:kern w:val="0"/>
          <w:sz w:val="24"/>
          <w:szCs w:val="24"/>
          <w:lang w:val="sr-Latn-RS"/>
        </w:rPr>
        <w:t xml:space="preserve"> </w:t>
      </w:r>
      <w:r w:rsidRPr="0091491B">
        <w:rPr>
          <w:rFonts w:cs="Arial"/>
          <w:kern w:val="0"/>
          <w:sz w:val="24"/>
          <w:szCs w:val="24"/>
          <w:lang w:val="sr-Cyrl-RS"/>
        </w:rPr>
        <w:t>дана</w:t>
      </w:r>
      <w:r w:rsidRPr="0091491B">
        <w:rPr>
          <w:rFonts w:cs="Arial"/>
          <w:kern w:val="0"/>
          <w:sz w:val="24"/>
          <w:szCs w:val="24"/>
          <w:lang w:val="sr-Cyrl-CS"/>
        </w:rPr>
        <w:t xml:space="preserve"> </w:t>
      </w:r>
      <w:r w:rsidRPr="0091491B">
        <w:rPr>
          <w:rFonts w:cs="Arial"/>
          <w:kern w:val="0"/>
          <w:sz w:val="24"/>
          <w:szCs w:val="24"/>
        </w:rPr>
        <w:t>од почетка вршења услуге</w:t>
      </w:r>
      <w:r w:rsidRPr="0091491B">
        <w:rPr>
          <w:rFonts w:cs="Arial"/>
          <w:kern w:val="0"/>
          <w:sz w:val="24"/>
          <w:szCs w:val="24"/>
          <w:lang w:val="sr-Cyrl-RS"/>
        </w:rPr>
        <w:t xml:space="preserve"> по сваком појединачном писаном  позиву Корисника услуга.</w:t>
      </w:r>
    </w:p>
    <w:p w14:paraId="3A2D6B24" w14:textId="77777777" w:rsidR="00A66418" w:rsidRPr="00F22D0E" w:rsidRDefault="00A66418" w:rsidP="00A66418">
      <w:pPr>
        <w:tabs>
          <w:tab w:val="left" w:pos="567"/>
        </w:tabs>
        <w:autoSpaceDE w:val="0"/>
        <w:jc w:val="both"/>
        <w:textAlignment w:val="auto"/>
        <w:rPr>
          <w:rFonts w:ascii="Arial MT" w:hAnsi="Arial MT" w:cs="Arial"/>
          <w:b/>
          <w:color w:val="000000"/>
          <w:kern w:val="0"/>
          <w:sz w:val="24"/>
          <w:szCs w:val="24"/>
          <w:lang w:val="sr-Cyrl-RS"/>
        </w:rPr>
      </w:pPr>
    </w:p>
    <w:p w14:paraId="7B740EC7" w14:textId="77777777" w:rsidR="00A66418" w:rsidRPr="00F22D0E" w:rsidRDefault="00A66418" w:rsidP="00A66418">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ИЗВРШИОЦИ</w:t>
      </w:r>
    </w:p>
    <w:p w14:paraId="2E67EC2B" w14:textId="77777777" w:rsidR="00A66418" w:rsidRPr="00F22D0E" w:rsidRDefault="00A66418" w:rsidP="00A66418">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Члан 1</w:t>
      </w:r>
      <w:r w:rsidRPr="00F22D0E">
        <w:rPr>
          <w:rFonts w:ascii="Arial MT" w:hAnsi="Arial MT" w:cs="Arial"/>
          <w:b/>
          <w:kern w:val="0"/>
          <w:sz w:val="24"/>
          <w:szCs w:val="24"/>
          <w:lang w:val="sr-Cyrl-RS"/>
        </w:rPr>
        <w:t>1</w:t>
      </w:r>
      <w:r w:rsidRPr="00F22D0E">
        <w:rPr>
          <w:rFonts w:ascii="Arial MT" w:hAnsi="Arial MT" w:cs="Arial"/>
          <w:kern w:val="0"/>
          <w:sz w:val="24"/>
          <w:szCs w:val="24"/>
        </w:rPr>
        <w:t>.</w:t>
      </w:r>
    </w:p>
    <w:p w14:paraId="63DBFB78" w14:textId="77777777" w:rsidR="00A66418" w:rsidRPr="00F22D0E" w:rsidRDefault="00A66418" w:rsidP="00A66418">
      <w:pPr>
        <w:tabs>
          <w:tab w:val="left" w:pos="567"/>
        </w:tabs>
        <w:autoSpaceDE w:val="0"/>
        <w:jc w:val="both"/>
        <w:textAlignment w:val="auto"/>
        <w:rPr>
          <w:rFonts w:cs="Arial"/>
          <w:bCs/>
          <w:color w:val="000000"/>
          <w:kern w:val="0"/>
          <w:sz w:val="24"/>
          <w:szCs w:val="24"/>
        </w:rPr>
      </w:pPr>
      <w:r w:rsidRPr="00F22D0E">
        <w:rPr>
          <w:rFonts w:cs="Arial"/>
          <w:bCs/>
          <w:color w:val="000000"/>
          <w:kern w:val="0"/>
          <w:sz w:val="24"/>
          <w:szCs w:val="24"/>
        </w:rPr>
        <w:t>Извршиоци су ангажована лица од стране Пружаоца услуге.</w:t>
      </w:r>
    </w:p>
    <w:p w14:paraId="094B203C" w14:textId="77777777" w:rsidR="00A66418" w:rsidRPr="00F22D0E" w:rsidRDefault="00A66418" w:rsidP="00A66418">
      <w:pPr>
        <w:tabs>
          <w:tab w:val="left" w:pos="567"/>
        </w:tabs>
        <w:autoSpaceDE w:val="0"/>
        <w:jc w:val="both"/>
        <w:textAlignment w:val="auto"/>
        <w:rPr>
          <w:rFonts w:cs="Arial"/>
          <w:bCs/>
          <w:color w:val="000000"/>
          <w:kern w:val="0"/>
          <w:sz w:val="24"/>
          <w:szCs w:val="24"/>
        </w:rPr>
      </w:pPr>
    </w:p>
    <w:p w14:paraId="22205805" w14:textId="77777777" w:rsidR="00A66418" w:rsidRPr="00F22D0E" w:rsidRDefault="00A66418" w:rsidP="00A66418">
      <w:pPr>
        <w:tabs>
          <w:tab w:val="left" w:pos="567"/>
        </w:tabs>
        <w:autoSpaceDE w:val="0"/>
        <w:jc w:val="both"/>
        <w:textAlignment w:val="auto"/>
        <w:rPr>
          <w:rFonts w:cs="Arial"/>
          <w:bCs/>
          <w:color w:val="000000"/>
          <w:kern w:val="0"/>
          <w:sz w:val="24"/>
          <w:szCs w:val="24"/>
        </w:rPr>
      </w:pPr>
      <w:r w:rsidRPr="00F22D0E">
        <w:rPr>
          <w:rFonts w:cs="Arial"/>
          <w:bCs/>
          <w:color w:val="000000"/>
          <w:kern w:val="0"/>
          <w:sz w:val="24"/>
          <w:szCs w:val="24"/>
        </w:rPr>
        <w:t xml:space="preserve">Пружалац услуге </w:t>
      </w:r>
      <w:r w:rsidRPr="00F22D0E">
        <w:rPr>
          <w:rFonts w:cs="Arial"/>
          <w:bCs/>
          <w:color w:val="000000"/>
          <w:kern w:val="0"/>
          <w:sz w:val="24"/>
          <w:szCs w:val="24"/>
          <w:lang w:val="sr-Cyrl-RS"/>
        </w:rPr>
        <w:t xml:space="preserve">уз пописане примерке уговора </w:t>
      </w:r>
      <w:r w:rsidRPr="00F22D0E">
        <w:rPr>
          <w:rFonts w:cs="Arial"/>
          <w:bCs/>
          <w:color w:val="000000"/>
          <w:kern w:val="0"/>
          <w:sz w:val="24"/>
          <w:szCs w:val="24"/>
        </w:rPr>
        <w:t>доставља Кориснику услуге:</w:t>
      </w:r>
    </w:p>
    <w:p w14:paraId="4DDD7076" w14:textId="77777777" w:rsidR="00A66418" w:rsidRPr="00F22D0E" w:rsidRDefault="00A66418" w:rsidP="00A66418">
      <w:pPr>
        <w:tabs>
          <w:tab w:val="left" w:pos="567"/>
        </w:tabs>
        <w:autoSpaceDE w:val="0"/>
        <w:jc w:val="both"/>
        <w:textAlignment w:val="auto"/>
        <w:rPr>
          <w:rFonts w:cs="Arial"/>
          <w:bCs/>
          <w:color w:val="000000"/>
          <w:kern w:val="0"/>
          <w:sz w:val="24"/>
          <w:szCs w:val="24"/>
          <w:lang w:val="sr-Cyrl-RS"/>
        </w:rPr>
      </w:pPr>
      <w:r w:rsidRPr="00F22D0E">
        <w:rPr>
          <w:rFonts w:cs="Arial"/>
          <w:bCs/>
          <w:color w:val="000000"/>
          <w:kern w:val="0"/>
          <w:sz w:val="24"/>
          <w:szCs w:val="24"/>
        </w:rPr>
        <w:t xml:space="preserve">-        Списак извршилаца, са наведеним квалификацијама свих извршилаца и прецизно дефинисаним активности које обављају у извршавању Услуге. </w:t>
      </w:r>
      <w:r w:rsidRPr="00F22D0E">
        <w:rPr>
          <w:rFonts w:cs="Arial"/>
          <w:bCs/>
          <w:color w:val="000000"/>
          <w:kern w:val="0"/>
          <w:sz w:val="24"/>
          <w:szCs w:val="24"/>
          <w:lang w:val="sr-Cyrl-RS"/>
        </w:rPr>
        <w:t>На списак извршилаца сагласност даје надзорни орган Корисника услуге.</w:t>
      </w:r>
    </w:p>
    <w:p w14:paraId="433044FF" w14:textId="77777777" w:rsidR="00A66418" w:rsidRPr="00F22D0E" w:rsidRDefault="00A66418" w:rsidP="00A66418">
      <w:pPr>
        <w:tabs>
          <w:tab w:val="left" w:pos="567"/>
        </w:tabs>
        <w:autoSpaceDE w:val="0"/>
        <w:jc w:val="both"/>
        <w:textAlignment w:val="auto"/>
        <w:rPr>
          <w:rFonts w:cs="Arial"/>
          <w:bCs/>
          <w:color w:val="000000"/>
          <w:kern w:val="0"/>
          <w:sz w:val="24"/>
          <w:szCs w:val="24"/>
        </w:rPr>
      </w:pPr>
      <w:r w:rsidRPr="00F22D0E">
        <w:rPr>
          <w:rFonts w:cs="Arial"/>
          <w:bCs/>
          <w:color w:val="000000"/>
          <w:kern w:val="0"/>
          <w:sz w:val="24"/>
          <w:szCs w:val="24"/>
        </w:rPr>
        <w:t xml:space="preserve">Уколико се током извршења Услуге, појави оправдана потреба за заменом једног или више извршилаца,  као и </w:t>
      </w:r>
      <w:r w:rsidRPr="00F22D0E">
        <w:rPr>
          <w:rFonts w:cs="Arial"/>
          <w:bCs/>
          <w:color w:val="000000"/>
          <w:kern w:val="0"/>
          <w:sz w:val="24"/>
          <w:szCs w:val="24"/>
          <w:lang w:val="sr-Cyrl-RS"/>
        </w:rPr>
        <w:t xml:space="preserve">на </w:t>
      </w:r>
      <w:r w:rsidRPr="00F22D0E">
        <w:rPr>
          <w:rFonts w:cs="Arial"/>
          <w:bCs/>
          <w:color w:val="000000"/>
          <w:kern w:val="0"/>
          <w:sz w:val="24"/>
          <w:szCs w:val="24"/>
        </w:rPr>
        <w:t xml:space="preserve">образложен захтев Корисника услуге Пружалац </w:t>
      </w:r>
      <w:r w:rsidRPr="00F22D0E">
        <w:rPr>
          <w:rFonts w:cs="Arial"/>
          <w:bCs/>
          <w:color w:val="000000"/>
          <w:kern w:val="0"/>
          <w:sz w:val="24"/>
          <w:szCs w:val="24"/>
        </w:rPr>
        <w:lastRenderedPageBreak/>
        <w:t>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r w:rsidRPr="00F22D0E">
        <w:rPr>
          <w:rFonts w:cs="Arial"/>
          <w:bCs/>
          <w:color w:val="000000"/>
          <w:kern w:val="0"/>
          <w:sz w:val="24"/>
          <w:szCs w:val="24"/>
          <w:lang w:val="sr-Cyrl-RS"/>
        </w:rPr>
        <w:t xml:space="preserve"> (стручни надзор)</w:t>
      </w:r>
      <w:r w:rsidRPr="00F22D0E">
        <w:rPr>
          <w:rFonts w:cs="Arial"/>
          <w:bCs/>
          <w:color w:val="000000"/>
          <w:kern w:val="0"/>
          <w:sz w:val="24"/>
          <w:szCs w:val="24"/>
        </w:rPr>
        <w:t>.</w:t>
      </w:r>
    </w:p>
    <w:p w14:paraId="2DD3B438" w14:textId="77777777" w:rsidR="00A66418" w:rsidRPr="00F22D0E" w:rsidRDefault="00A66418" w:rsidP="00A66418">
      <w:pPr>
        <w:tabs>
          <w:tab w:val="left" w:pos="567"/>
        </w:tabs>
        <w:autoSpaceDE w:val="0"/>
        <w:jc w:val="both"/>
        <w:textAlignment w:val="auto"/>
        <w:rPr>
          <w:rFonts w:ascii="Calibri" w:hAnsi="Calibri" w:cs="Calibri"/>
          <w:b/>
          <w:bCs/>
          <w:color w:val="000000"/>
          <w:kern w:val="0"/>
          <w:sz w:val="24"/>
          <w:szCs w:val="24"/>
        </w:rPr>
      </w:pPr>
      <w:r w:rsidRPr="00F22D0E">
        <w:rPr>
          <w:rFonts w:cs="Arial"/>
          <w:bCs/>
          <w:color w:val="000000"/>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r w:rsidRPr="00F22D0E">
        <w:rPr>
          <w:rFonts w:ascii="Calibri" w:hAnsi="Calibri" w:cs="Calibri"/>
          <w:b/>
          <w:bCs/>
          <w:color w:val="000000"/>
          <w:kern w:val="0"/>
          <w:sz w:val="24"/>
          <w:szCs w:val="24"/>
        </w:rPr>
        <w:t>.</w:t>
      </w:r>
    </w:p>
    <w:p w14:paraId="2DB58A0F"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 Члан 1</w:t>
      </w:r>
      <w:r w:rsidRPr="00F22D0E">
        <w:rPr>
          <w:rFonts w:ascii="Arial MT" w:hAnsi="Arial MT" w:cs="Arial"/>
          <w:b/>
          <w:color w:val="000000"/>
          <w:kern w:val="0"/>
          <w:sz w:val="24"/>
          <w:szCs w:val="24"/>
          <w:lang w:val="sr-Latn-RS"/>
        </w:rPr>
        <w:t>2</w:t>
      </w:r>
      <w:r w:rsidRPr="00F22D0E">
        <w:rPr>
          <w:rFonts w:ascii="Arial MT" w:hAnsi="Arial MT" w:cs="Arial"/>
          <w:color w:val="000000"/>
          <w:kern w:val="0"/>
          <w:sz w:val="24"/>
          <w:szCs w:val="24"/>
        </w:rPr>
        <w:t>.</w:t>
      </w:r>
    </w:p>
    <w:p w14:paraId="287E2064"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F22D0E">
        <w:rPr>
          <w:rFonts w:ascii="Arial MT" w:hAnsi="Arial MT"/>
          <w:color w:val="000000"/>
          <w:kern w:val="0"/>
          <w:sz w:val="24"/>
          <w:szCs w:val="24"/>
        </w:rPr>
        <w:t xml:space="preserve"> </w:t>
      </w:r>
      <w:r w:rsidRPr="00F22D0E">
        <w:rPr>
          <w:rFonts w:ascii="Arial MT" w:hAnsi="Arial MT" w:cs="Arial"/>
          <w:color w:val="000000"/>
          <w:kern w:val="0"/>
          <w:sz w:val="24"/>
          <w:szCs w:val="24"/>
        </w:rPr>
        <w:t>техничким подацима и обавештењима, до којих дођу у вези са реализацијом овог Уговора и да их користе искључиво за обављање те Услугe.</w:t>
      </w:r>
    </w:p>
    <w:p w14:paraId="09AD65FC"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5C2E3D3A" w14:textId="77777777" w:rsidR="00A66418" w:rsidRPr="00F22D0E" w:rsidRDefault="00A66418" w:rsidP="00A66418">
      <w:pPr>
        <w:tabs>
          <w:tab w:val="left" w:pos="567"/>
        </w:tabs>
        <w:autoSpaceDE w:val="0"/>
        <w:jc w:val="both"/>
        <w:textAlignment w:val="auto"/>
        <w:rPr>
          <w:rFonts w:ascii="Arial MT" w:hAnsi="Arial MT" w:cs="Arial"/>
          <w:b/>
          <w:kern w:val="0"/>
          <w:sz w:val="24"/>
          <w:szCs w:val="24"/>
        </w:rPr>
      </w:pPr>
    </w:p>
    <w:p w14:paraId="74EFBB40" w14:textId="77777777" w:rsidR="00A66418" w:rsidRPr="00F22D0E" w:rsidRDefault="00A66418" w:rsidP="00A66418">
      <w:pPr>
        <w:jc w:val="center"/>
        <w:rPr>
          <w:rFonts w:cs="Arial"/>
          <w:b/>
          <w:sz w:val="24"/>
          <w:szCs w:val="24"/>
          <w:lang w:val="ru-RU"/>
        </w:rPr>
      </w:pPr>
      <w:r w:rsidRPr="00F22D0E">
        <w:rPr>
          <w:rFonts w:cs="Arial"/>
          <w:b/>
          <w:sz w:val="24"/>
          <w:szCs w:val="24"/>
          <w:lang w:val="ru-RU"/>
        </w:rPr>
        <w:t>ПРИМЕНА ПРОПИСАНИХ МЕРА ЗА БЕЗБЕДНОСТ И ЗДРАВЉЕ НА РАДУ</w:t>
      </w:r>
    </w:p>
    <w:p w14:paraId="2BEF76A5" w14:textId="77777777" w:rsidR="00A66418" w:rsidRPr="00F22D0E" w:rsidRDefault="00A66418" w:rsidP="00A66418">
      <w:pPr>
        <w:jc w:val="center"/>
        <w:rPr>
          <w:rFonts w:cs="Arial"/>
          <w:b/>
          <w:sz w:val="24"/>
          <w:szCs w:val="24"/>
          <w:lang w:val="sr-Cyrl-RS"/>
        </w:rPr>
      </w:pPr>
      <w:r w:rsidRPr="00F22D0E">
        <w:rPr>
          <w:rFonts w:cs="Arial"/>
          <w:b/>
          <w:sz w:val="24"/>
          <w:szCs w:val="24"/>
        </w:rPr>
        <w:t xml:space="preserve">Члан </w:t>
      </w:r>
      <w:r w:rsidRPr="00F22D0E">
        <w:rPr>
          <w:rFonts w:cs="Arial"/>
          <w:b/>
          <w:sz w:val="24"/>
          <w:szCs w:val="24"/>
          <w:lang w:val="sr-Cyrl-RS"/>
        </w:rPr>
        <w:t>13.</w:t>
      </w:r>
    </w:p>
    <w:p w14:paraId="1CA75D1A" w14:textId="77777777" w:rsidR="00A66418" w:rsidRPr="00F22D0E" w:rsidRDefault="00A66418" w:rsidP="00A66418">
      <w:pPr>
        <w:jc w:val="both"/>
        <w:rPr>
          <w:rFonts w:cs="Arial"/>
          <w:sz w:val="24"/>
          <w:szCs w:val="24"/>
        </w:rPr>
      </w:pPr>
      <w:r w:rsidRPr="00F22D0E">
        <w:rPr>
          <w:rFonts w:cs="Arial"/>
          <w:sz w:val="24"/>
          <w:szCs w:val="24"/>
        </w:rPr>
        <w:t>Пружалац услуге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поштује и акте које донесе Корисник услуга, односно Уговорне стране закључе из области безбедности и здравља на раду у складу са прописима, ради реализације овог уговора.</w:t>
      </w:r>
    </w:p>
    <w:p w14:paraId="5BAB7B05" w14:textId="77777777" w:rsidR="00A66418" w:rsidRPr="00F22D0E" w:rsidRDefault="00A66418" w:rsidP="00A66418">
      <w:pPr>
        <w:jc w:val="both"/>
        <w:rPr>
          <w:rFonts w:cs="Arial"/>
          <w:sz w:val="24"/>
          <w:szCs w:val="24"/>
        </w:rPr>
      </w:pPr>
      <w:r w:rsidRPr="00F22D0E">
        <w:rPr>
          <w:rFonts w:cs="Arial"/>
          <w:sz w:val="24"/>
          <w:szCs w:val="24"/>
        </w:rPr>
        <w:t>Пружалац услуге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трећа лица и имовина.</w:t>
      </w:r>
    </w:p>
    <w:p w14:paraId="5C9B6115" w14:textId="77777777" w:rsidR="00A66418" w:rsidRPr="00F22D0E" w:rsidRDefault="00A66418" w:rsidP="00A66418">
      <w:pPr>
        <w:jc w:val="both"/>
        <w:rPr>
          <w:rFonts w:cs="Arial"/>
          <w:sz w:val="24"/>
          <w:szCs w:val="24"/>
        </w:rPr>
      </w:pPr>
      <w:r w:rsidRPr="00F22D0E">
        <w:rPr>
          <w:rFonts w:cs="Arial"/>
          <w:sz w:val="24"/>
          <w:szCs w:val="24"/>
        </w:rPr>
        <w:t>У случају било каквог кршења обавезе наведене у ставу 1. и 2. овог члана Наручилац може раскинути овај уговор.</w:t>
      </w:r>
    </w:p>
    <w:p w14:paraId="4FE83C8B" w14:textId="77777777" w:rsidR="00A66418" w:rsidRPr="00F22D0E" w:rsidRDefault="00A66418" w:rsidP="00A66418">
      <w:pPr>
        <w:jc w:val="center"/>
        <w:rPr>
          <w:rFonts w:cs="Arial"/>
          <w:b/>
          <w:sz w:val="24"/>
          <w:szCs w:val="24"/>
        </w:rPr>
      </w:pPr>
      <w:r w:rsidRPr="00F22D0E">
        <w:rPr>
          <w:rFonts w:cs="Arial"/>
          <w:b/>
          <w:sz w:val="24"/>
          <w:szCs w:val="24"/>
        </w:rPr>
        <w:t>Члан 1</w:t>
      </w:r>
      <w:r w:rsidRPr="00F22D0E">
        <w:rPr>
          <w:rFonts w:cs="Arial"/>
          <w:b/>
          <w:sz w:val="24"/>
          <w:szCs w:val="24"/>
          <w:lang w:val="sr-Cyrl-RS"/>
        </w:rPr>
        <w:t>4</w:t>
      </w:r>
      <w:r w:rsidRPr="00F22D0E">
        <w:rPr>
          <w:rFonts w:cs="Arial"/>
          <w:b/>
          <w:sz w:val="24"/>
          <w:szCs w:val="24"/>
        </w:rPr>
        <w:t>.</w:t>
      </w:r>
    </w:p>
    <w:p w14:paraId="1B677924" w14:textId="77777777" w:rsidR="00A66418" w:rsidRPr="00F22D0E" w:rsidRDefault="00A66418" w:rsidP="00A66418">
      <w:pPr>
        <w:jc w:val="both"/>
        <w:rPr>
          <w:rFonts w:cs="Arial"/>
          <w:sz w:val="24"/>
          <w:szCs w:val="24"/>
        </w:rPr>
      </w:pPr>
      <w:r w:rsidRPr="00F22D0E">
        <w:rPr>
          <w:rFonts w:cs="Arial"/>
          <w:sz w:val="24"/>
          <w:szCs w:val="24"/>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w:t>
      </w:r>
    </w:p>
    <w:p w14:paraId="6B9F08FB" w14:textId="77777777" w:rsidR="00A66418" w:rsidRPr="00F22D0E" w:rsidRDefault="00A66418" w:rsidP="00A66418">
      <w:pPr>
        <w:jc w:val="center"/>
        <w:rPr>
          <w:rFonts w:cs="Arial"/>
          <w:b/>
          <w:sz w:val="24"/>
          <w:szCs w:val="24"/>
          <w:lang w:val="sr-Cyrl-RS"/>
        </w:rPr>
      </w:pPr>
      <w:r w:rsidRPr="00F22D0E">
        <w:rPr>
          <w:rFonts w:cs="Arial"/>
          <w:b/>
          <w:sz w:val="24"/>
          <w:szCs w:val="24"/>
        </w:rPr>
        <w:t>Члан 1</w:t>
      </w:r>
      <w:r w:rsidRPr="00F22D0E">
        <w:rPr>
          <w:rFonts w:cs="Arial"/>
          <w:b/>
          <w:sz w:val="24"/>
          <w:szCs w:val="24"/>
          <w:lang w:val="sr-Cyrl-RS"/>
        </w:rPr>
        <w:t>5.</w:t>
      </w:r>
    </w:p>
    <w:p w14:paraId="4F287A25" w14:textId="77777777" w:rsidR="00A66418" w:rsidRPr="00F22D0E" w:rsidRDefault="00A66418" w:rsidP="00A66418">
      <w:pPr>
        <w:jc w:val="both"/>
        <w:rPr>
          <w:rFonts w:cs="Arial"/>
          <w:sz w:val="24"/>
          <w:szCs w:val="24"/>
        </w:rPr>
      </w:pPr>
      <w:r w:rsidRPr="00F22D0E">
        <w:rPr>
          <w:rFonts w:cs="Arial"/>
          <w:sz w:val="24"/>
          <w:szCs w:val="24"/>
        </w:rPr>
        <w:t>Пружалац услуге је дужан да колективно осигура своје запослене у случају повреде на раду, професионалних обољења и обољења у вези са радом.</w:t>
      </w:r>
    </w:p>
    <w:p w14:paraId="5EE2CC1C" w14:textId="77777777" w:rsidR="00A66418" w:rsidRPr="00F22D0E" w:rsidRDefault="00A66418" w:rsidP="00A66418">
      <w:pPr>
        <w:jc w:val="center"/>
        <w:rPr>
          <w:rFonts w:cs="Arial"/>
          <w:b/>
          <w:sz w:val="24"/>
          <w:szCs w:val="24"/>
        </w:rPr>
      </w:pPr>
      <w:r w:rsidRPr="00F22D0E">
        <w:rPr>
          <w:rFonts w:cs="Arial"/>
          <w:b/>
          <w:sz w:val="24"/>
          <w:szCs w:val="24"/>
        </w:rPr>
        <w:t>Члан 1</w:t>
      </w:r>
      <w:r w:rsidRPr="00F22D0E">
        <w:rPr>
          <w:rFonts w:cs="Arial"/>
          <w:b/>
          <w:sz w:val="24"/>
          <w:szCs w:val="24"/>
          <w:lang w:val="sr-Cyrl-RS"/>
        </w:rPr>
        <w:t>6</w:t>
      </w:r>
      <w:r w:rsidRPr="00F22D0E">
        <w:rPr>
          <w:rFonts w:cs="Arial"/>
          <w:b/>
          <w:sz w:val="24"/>
          <w:szCs w:val="24"/>
        </w:rPr>
        <w:t>.</w:t>
      </w:r>
    </w:p>
    <w:p w14:paraId="3DBD32E0" w14:textId="77777777" w:rsidR="00A66418" w:rsidRPr="00F22D0E" w:rsidRDefault="00A66418" w:rsidP="00A66418">
      <w:pPr>
        <w:jc w:val="both"/>
        <w:rPr>
          <w:rFonts w:cs="Arial"/>
          <w:sz w:val="24"/>
          <w:szCs w:val="24"/>
        </w:rPr>
      </w:pPr>
      <w:r w:rsidRPr="00F22D0E">
        <w:rPr>
          <w:rFonts w:cs="Arial"/>
          <w:sz w:val="24"/>
          <w:szCs w:val="24"/>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1E559A03" w14:textId="77777777" w:rsidR="00A66418" w:rsidRPr="00F22D0E" w:rsidRDefault="00A66418" w:rsidP="00A66418">
      <w:pPr>
        <w:jc w:val="both"/>
        <w:rPr>
          <w:rFonts w:cs="Arial"/>
          <w:sz w:val="24"/>
          <w:szCs w:val="24"/>
        </w:rPr>
      </w:pPr>
      <w:r w:rsidRPr="00F22D0E">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55022860" w14:textId="77777777" w:rsidR="00A66418" w:rsidRPr="00F22D0E" w:rsidRDefault="00A66418" w:rsidP="00A66418">
      <w:pPr>
        <w:jc w:val="both"/>
        <w:rPr>
          <w:rFonts w:cs="Arial"/>
          <w:sz w:val="24"/>
          <w:szCs w:val="24"/>
        </w:rPr>
      </w:pPr>
      <w:r w:rsidRPr="00F22D0E">
        <w:rPr>
          <w:rFonts w:cs="Arial"/>
          <w:sz w:val="24"/>
          <w:szCs w:val="24"/>
        </w:rPr>
        <w:t>Пружалац услуге је дужан да поседује полису осигурања од одговорности из делатности за штете причињене трећим лицима.</w:t>
      </w:r>
    </w:p>
    <w:p w14:paraId="4ED3C90F" w14:textId="77777777" w:rsidR="00A66418" w:rsidRPr="00F22D0E" w:rsidRDefault="00A66418" w:rsidP="00A66418">
      <w:pPr>
        <w:jc w:val="center"/>
        <w:rPr>
          <w:rFonts w:cs="Arial"/>
          <w:b/>
          <w:sz w:val="24"/>
          <w:szCs w:val="24"/>
        </w:rPr>
      </w:pPr>
      <w:r w:rsidRPr="00F22D0E">
        <w:rPr>
          <w:rFonts w:cs="Arial"/>
          <w:b/>
          <w:sz w:val="24"/>
          <w:szCs w:val="24"/>
        </w:rPr>
        <w:lastRenderedPageBreak/>
        <w:t>Члан 1</w:t>
      </w:r>
      <w:r w:rsidRPr="00F22D0E">
        <w:rPr>
          <w:rFonts w:cs="Arial"/>
          <w:b/>
          <w:sz w:val="24"/>
          <w:szCs w:val="24"/>
          <w:lang w:val="sr-Cyrl-RS"/>
        </w:rPr>
        <w:t>7</w:t>
      </w:r>
      <w:r w:rsidRPr="00F22D0E">
        <w:rPr>
          <w:rFonts w:cs="Arial"/>
          <w:b/>
          <w:sz w:val="24"/>
          <w:szCs w:val="24"/>
        </w:rPr>
        <w:t>.</w:t>
      </w:r>
    </w:p>
    <w:p w14:paraId="2DD52AA7" w14:textId="77777777" w:rsidR="00A66418" w:rsidRPr="00F22D0E" w:rsidRDefault="00A66418" w:rsidP="00A66418">
      <w:pPr>
        <w:jc w:val="both"/>
        <w:rPr>
          <w:rFonts w:cs="Arial"/>
          <w:sz w:val="24"/>
          <w:szCs w:val="24"/>
        </w:rPr>
      </w:pPr>
      <w:r w:rsidRPr="00F22D0E">
        <w:rPr>
          <w:rFonts w:cs="Arial"/>
          <w:sz w:val="24"/>
          <w:szCs w:val="24"/>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F22D0E">
        <w:rPr>
          <w:rFonts w:cs="Arial"/>
          <w:sz w:val="24"/>
          <w:szCs w:val="24"/>
          <w:lang w:val="sr-Cyrl-RS"/>
        </w:rPr>
        <w:t>орисника услуге</w:t>
      </w:r>
      <w:r w:rsidRPr="00F22D0E">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14:paraId="65D21937" w14:textId="77777777" w:rsidR="00A66418" w:rsidRPr="00F22D0E" w:rsidRDefault="00A66418" w:rsidP="00A66418">
      <w:pPr>
        <w:jc w:val="both"/>
        <w:rPr>
          <w:rFonts w:cs="Arial"/>
          <w:sz w:val="24"/>
          <w:szCs w:val="24"/>
        </w:rPr>
      </w:pPr>
      <w:r w:rsidRPr="00F22D0E">
        <w:rPr>
          <w:rFonts w:cs="Arial"/>
          <w:sz w:val="24"/>
          <w:szCs w:val="24"/>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w:t>
      </w:r>
      <w:r>
        <w:rPr>
          <w:rFonts w:cs="Arial"/>
          <w:sz w:val="24"/>
          <w:szCs w:val="24"/>
        </w:rPr>
        <w:t>х мера за безбедан и здрав рад.</w:t>
      </w:r>
    </w:p>
    <w:p w14:paraId="481E36EF"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p>
    <w:p w14:paraId="4A2E5480" w14:textId="77777777" w:rsidR="00A66418" w:rsidRPr="00F22D0E" w:rsidRDefault="00A66418" w:rsidP="00A66418">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ИНТЕЛЕКТУАЛНА СВОЈИНА</w:t>
      </w:r>
    </w:p>
    <w:p w14:paraId="6E6C9EFE" w14:textId="77777777" w:rsidR="00A66418" w:rsidRPr="00F22D0E" w:rsidRDefault="00A66418" w:rsidP="00A66418">
      <w:pPr>
        <w:tabs>
          <w:tab w:val="left" w:pos="567"/>
        </w:tabs>
        <w:autoSpaceDE w:val="0"/>
        <w:jc w:val="center"/>
        <w:textAlignment w:val="auto"/>
        <w:rPr>
          <w:rFonts w:ascii="Arial MT" w:hAnsi="Arial MT"/>
          <w:kern w:val="0"/>
          <w:sz w:val="24"/>
          <w:szCs w:val="24"/>
        </w:rPr>
      </w:pPr>
      <w:r w:rsidRPr="00F22D0E">
        <w:rPr>
          <w:rFonts w:ascii="Arial MT" w:hAnsi="Arial MT" w:cs="Arial"/>
          <w:b/>
          <w:kern w:val="0"/>
          <w:sz w:val="24"/>
          <w:szCs w:val="24"/>
        </w:rPr>
        <w:t>Члан 1</w:t>
      </w:r>
      <w:r w:rsidRPr="00F22D0E">
        <w:rPr>
          <w:rFonts w:ascii="Arial MT" w:hAnsi="Arial MT" w:cs="Arial"/>
          <w:b/>
          <w:kern w:val="0"/>
          <w:sz w:val="24"/>
          <w:szCs w:val="24"/>
          <w:lang w:val="sr-Cyrl-RS"/>
        </w:rPr>
        <w:t>8</w:t>
      </w:r>
      <w:r w:rsidRPr="00F22D0E">
        <w:rPr>
          <w:rFonts w:ascii="Arial MT" w:hAnsi="Arial MT" w:cs="Arial"/>
          <w:kern w:val="0"/>
          <w:sz w:val="24"/>
          <w:szCs w:val="24"/>
        </w:rPr>
        <w:t>.</w:t>
      </w:r>
    </w:p>
    <w:p w14:paraId="581C7713" w14:textId="77777777" w:rsidR="00A66418" w:rsidRPr="00F22D0E" w:rsidRDefault="00A66418" w:rsidP="00A66418">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5710F708" w14:textId="77777777" w:rsidR="00A66418" w:rsidRPr="00F22D0E" w:rsidRDefault="00A66418" w:rsidP="00A66418">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40E1D3A9" w14:textId="77777777" w:rsidR="00A66418" w:rsidRPr="00F22D0E" w:rsidRDefault="00A66418" w:rsidP="00A66418">
      <w:pPr>
        <w:tabs>
          <w:tab w:val="left" w:pos="567"/>
        </w:tabs>
        <w:autoSpaceDE w:val="0"/>
        <w:jc w:val="both"/>
        <w:textAlignment w:val="auto"/>
        <w:rPr>
          <w:rFonts w:ascii="Arial MT" w:hAnsi="Arial MT"/>
          <w:kern w:val="0"/>
          <w:sz w:val="24"/>
          <w:szCs w:val="24"/>
        </w:rPr>
      </w:pPr>
      <w:r w:rsidRPr="00F22D0E">
        <w:rPr>
          <w:rFonts w:ascii="Arial MT" w:hAnsi="Arial MT" w:cs="Arial"/>
          <w:kern w:val="0"/>
          <w:sz w:val="24"/>
          <w:szCs w:val="24"/>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3281C77F" w14:textId="77777777" w:rsidR="00A66418" w:rsidRPr="00F22D0E" w:rsidRDefault="00A66418" w:rsidP="00A66418">
      <w:pPr>
        <w:tabs>
          <w:tab w:val="left" w:pos="567"/>
        </w:tabs>
        <w:autoSpaceDE w:val="0"/>
        <w:jc w:val="both"/>
        <w:textAlignment w:val="auto"/>
        <w:rPr>
          <w:rFonts w:ascii="Arial MT" w:hAnsi="Arial MT" w:cs="Arial"/>
          <w:kern w:val="0"/>
          <w:sz w:val="24"/>
          <w:szCs w:val="24"/>
        </w:rPr>
      </w:pPr>
      <w:r w:rsidRPr="00F22D0E">
        <w:rPr>
          <w:rFonts w:ascii="Arial MT" w:hAnsi="Arial MT" w:cs="Arial"/>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37CF2974"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p>
    <w:p w14:paraId="21762A93"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ЗАКЉУЧИВАЊЕ И СТУПАЊЕ УГОВОРА НА СНАГУ</w:t>
      </w:r>
    </w:p>
    <w:p w14:paraId="4D4BFE4D" w14:textId="77777777" w:rsidR="00A66418" w:rsidRPr="00F22D0E" w:rsidRDefault="00A66418" w:rsidP="00A66418">
      <w:pPr>
        <w:tabs>
          <w:tab w:val="left" w:pos="567"/>
        </w:tabs>
        <w:autoSpaceDE w:val="0"/>
        <w:textAlignment w:val="auto"/>
        <w:rPr>
          <w:rFonts w:ascii="Arial MT" w:hAnsi="Arial MT"/>
          <w:color w:val="000000"/>
          <w:kern w:val="0"/>
          <w:sz w:val="24"/>
          <w:szCs w:val="24"/>
        </w:rPr>
      </w:pPr>
      <w:r w:rsidRPr="00F22D0E">
        <w:rPr>
          <w:rFonts w:ascii="Arial MT" w:hAnsi="Arial MT" w:cs="Arial"/>
          <w:b/>
          <w:color w:val="000000"/>
          <w:kern w:val="0"/>
          <w:sz w:val="24"/>
          <w:szCs w:val="24"/>
          <w:lang w:val="sr-Cyrl-RS"/>
        </w:rPr>
        <w:t xml:space="preserve">                                                                </w:t>
      </w:r>
      <w:r w:rsidRPr="00F22D0E">
        <w:rPr>
          <w:rFonts w:ascii="Arial MT" w:hAnsi="Arial MT" w:cs="Arial"/>
          <w:b/>
          <w:color w:val="000000"/>
          <w:kern w:val="0"/>
          <w:sz w:val="24"/>
          <w:szCs w:val="24"/>
        </w:rPr>
        <w:t xml:space="preserve">Члан </w:t>
      </w:r>
      <w:r w:rsidRPr="00F22D0E">
        <w:rPr>
          <w:rFonts w:ascii="Arial MT" w:hAnsi="Arial MT" w:cs="Arial"/>
          <w:b/>
          <w:color w:val="000000"/>
          <w:kern w:val="0"/>
          <w:sz w:val="24"/>
          <w:szCs w:val="24"/>
          <w:lang w:val="sr-Cyrl-RS"/>
        </w:rPr>
        <w:t>19</w:t>
      </w:r>
      <w:r w:rsidRPr="00F22D0E">
        <w:rPr>
          <w:rFonts w:ascii="Arial MT" w:hAnsi="Arial MT" w:cs="Arial"/>
          <w:color w:val="000000"/>
          <w:kern w:val="0"/>
          <w:sz w:val="24"/>
          <w:szCs w:val="24"/>
        </w:rPr>
        <w:t>.</w:t>
      </w:r>
    </w:p>
    <w:p w14:paraId="7767B2F3" w14:textId="77777777" w:rsidR="00A66418" w:rsidRPr="00F22D0E" w:rsidRDefault="00A66418" w:rsidP="00A66418">
      <w:pPr>
        <w:tabs>
          <w:tab w:val="left" w:pos="567"/>
        </w:tabs>
        <w:autoSpaceDE w:val="0"/>
        <w:jc w:val="both"/>
        <w:rPr>
          <w:rFonts w:ascii="Arial MT" w:hAnsi="Arial MT" w:cs="Arial"/>
          <w:kern w:val="0"/>
          <w:sz w:val="24"/>
          <w:szCs w:val="24"/>
          <w:lang w:val="sr-Cyrl-RS"/>
        </w:rPr>
      </w:pPr>
      <w:r w:rsidRPr="00F22D0E">
        <w:rPr>
          <w:rFonts w:ascii="Arial MT" w:hAnsi="Arial MT"/>
          <w:kern w:val="0"/>
          <w:sz w:val="24"/>
          <w:szCs w:val="24"/>
        </w:rPr>
        <w:t>Овај Уговор се сматра закљученим и ступа на снагу када га потпишу овлашћени представници Уговорних страна.</w:t>
      </w:r>
      <w:r w:rsidRPr="00F22D0E">
        <w:rPr>
          <w:rFonts w:ascii="Arial MT" w:hAnsi="Arial MT" w:cs="Arial"/>
          <w:b/>
          <w:kern w:val="0"/>
          <w:sz w:val="24"/>
          <w:szCs w:val="24"/>
        </w:rPr>
        <w:tab/>
      </w:r>
    </w:p>
    <w:p w14:paraId="60491274" w14:textId="77777777" w:rsidR="00A66418" w:rsidRPr="00F22D0E" w:rsidRDefault="00A66418" w:rsidP="00A66418">
      <w:pPr>
        <w:tabs>
          <w:tab w:val="left" w:pos="567"/>
          <w:tab w:val="center" w:pos="4959"/>
          <w:tab w:val="left" w:pos="7425"/>
        </w:tabs>
        <w:autoSpaceDE w:val="0"/>
        <w:textAlignment w:val="auto"/>
        <w:rPr>
          <w:rFonts w:ascii="Arial MT" w:hAnsi="Arial MT"/>
          <w:kern w:val="0"/>
          <w:sz w:val="24"/>
          <w:szCs w:val="24"/>
        </w:rPr>
      </w:pPr>
      <w:r w:rsidRPr="00F22D0E">
        <w:rPr>
          <w:rFonts w:ascii="Arial MT" w:hAnsi="Arial MT" w:cs="Arial"/>
          <w:b/>
          <w:kern w:val="0"/>
          <w:sz w:val="24"/>
          <w:szCs w:val="24"/>
        </w:rPr>
        <w:tab/>
      </w:r>
      <w:r w:rsidRPr="00F22D0E">
        <w:rPr>
          <w:rFonts w:ascii="Arial MT" w:hAnsi="Arial MT" w:cs="Arial"/>
          <w:b/>
          <w:kern w:val="0"/>
          <w:sz w:val="24"/>
          <w:szCs w:val="24"/>
          <w:lang w:val="sr-Cyrl-RS"/>
        </w:rPr>
        <w:t xml:space="preserve">                                                        </w:t>
      </w:r>
      <w:r w:rsidRPr="00F22D0E">
        <w:rPr>
          <w:rFonts w:ascii="Arial MT" w:hAnsi="Arial MT" w:cs="Arial"/>
          <w:b/>
          <w:kern w:val="0"/>
          <w:sz w:val="24"/>
          <w:szCs w:val="24"/>
        </w:rPr>
        <w:t>Члан 2</w:t>
      </w:r>
      <w:r w:rsidRPr="00F22D0E">
        <w:rPr>
          <w:rFonts w:ascii="Arial MT" w:hAnsi="Arial MT" w:cs="Arial"/>
          <w:b/>
          <w:kern w:val="0"/>
          <w:sz w:val="24"/>
          <w:szCs w:val="24"/>
          <w:lang w:val="sr-Cyrl-RS"/>
        </w:rPr>
        <w:t>0</w:t>
      </w:r>
      <w:r w:rsidRPr="00F22D0E">
        <w:rPr>
          <w:rFonts w:ascii="Arial MT" w:hAnsi="Arial MT" w:cs="Arial"/>
          <w:kern w:val="0"/>
          <w:sz w:val="24"/>
          <w:szCs w:val="24"/>
        </w:rPr>
        <w:t>.</w:t>
      </w:r>
      <w:r w:rsidRPr="00F22D0E">
        <w:rPr>
          <w:rFonts w:ascii="Arial MT" w:hAnsi="Arial MT" w:cs="Arial"/>
          <w:kern w:val="0"/>
          <w:sz w:val="24"/>
          <w:szCs w:val="24"/>
        </w:rPr>
        <w:tab/>
      </w:r>
    </w:p>
    <w:p w14:paraId="6E55E7D8" w14:textId="77777777" w:rsidR="00A66418" w:rsidRPr="00F22D0E" w:rsidRDefault="00A66418" w:rsidP="00A66418">
      <w:pPr>
        <w:jc w:val="both"/>
        <w:rPr>
          <w:rFonts w:ascii="Arial MT" w:hAnsi="Arial MT" w:cs="Arial"/>
          <w:kern w:val="0"/>
          <w:sz w:val="24"/>
          <w:szCs w:val="24"/>
        </w:rPr>
      </w:pPr>
      <w:r w:rsidRPr="00F22D0E">
        <w:rPr>
          <w:rFonts w:ascii="Arial MT" w:hAnsi="Arial MT" w:cs="Arial"/>
          <w:kern w:val="0"/>
          <w:sz w:val="24"/>
          <w:szCs w:val="24"/>
        </w:rPr>
        <w:t xml:space="preserve">Овај Уговор се закључује за период од </w:t>
      </w:r>
      <w:r w:rsidRPr="00F22D0E">
        <w:rPr>
          <w:rFonts w:cs="Arial"/>
          <w:kern w:val="0"/>
          <w:sz w:val="24"/>
          <w:szCs w:val="24"/>
          <w:lang w:val="sr-Cyrl-RS"/>
        </w:rPr>
        <w:t>једне</w:t>
      </w:r>
      <w:r w:rsidRPr="00F22D0E">
        <w:rPr>
          <w:rFonts w:asciiTheme="minorHAnsi" w:hAnsiTheme="minorHAnsi" w:cs="Arial"/>
          <w:kern w:val="0"/>
          <w:sz w:val="24"/>
          <w:szCs w:val="24"/>
          <w:lang w:val="sr-Cyrl-RS"/>
        </w:rPr>
        <w:t xml:space="preserve"> </w:t>
      </w:r>
      <w:r w:rsidRPr="00F22D0E">
        <w:rPr>
          <w:rFonts w:ascii="Arial MT" w:hAnsi="Arial MT" w:cs="Arial"/>
          <w:kern w:val="0"/>
          <w:sz w:val="24"/>
          <w:szCs w:val="24"/>
          <w:lang w:val="sr-Cyrl-RS"/>
        </w:rPr>
        <w:t>године</w:t>
      </w:r>
      <w:r w:rsidRPr="00F22D0E">
        <w:rPr>
          <w:rFonts w:ascii="Arial MT" w:hAnsi="Arial MT" w:cs="Arial"/>
          <w:kern w:val="0"/>
          <w:sz w:val="24"/>
          <w:szCs w:val="24"/>
        </w:rPr>
        <w:t xml:space="preserve"> од дана ступања на снагу, односно до исцрпљења уговореног износа из члана 2. овог Уговора. Уколико се уговорена средства утроше пре истека уговореног рока овај Уговор ће се сматрати испуњеним.</w:t>
      </w:r>
    </w:p>
    <w:p w14:paraId="70AC4566" w14:textId="77777777" w:rsidR="00A66418" w:rsidRPr="00F22D0E" w:rsidRDefault="00A66418" w:rsidP="00A66418">
      <w:pPr>
        <w:rPr>
          <w:rFonts w:ascii="Arial MT" w:hAnsi="Arial MT" w:cs="Arial"/>
          <w:kern w:val="0"/>
          <w:sz w:val="24"/>
          <w:szCs w:val="24"/>
        </w:rPr>
      </w:pPr>
    </w:p>
    <w:p w14:paraId="1BEF44AE" w14:textId="77777777" w:rsidR="00A66418" w:rsidRPr="00F22D0E" w:rsidRDefault="00A66418" w:rsidP="00A66418">
      <w:pPr>
        <w:tabs>
          <w:tab w:val="left" w:pos="567"/>
        </w:tabs>
        <w:autoSpaceDE w:val="0"/>
        <w:jc w:val="center"/>
        <w:textAlignment w:val="auto"/>
        <w:rPr>
          <w:rFonts w:cs="Arial"/>
          <w:b/>
          <w:bCs/>
          <w:kern w:val="0"/>
          <w:sz w:val="24"/>
          <w:szCs w:val="24"/>
        </w:rPr>
      </w:pPr>
      <w:r w:rsidRPr="00F22D0E">
        <w:rPr>
          <w:rFonts w:cs="Arial"/>
          <w:b/>
          <w:bCs/>
          <w:kern w:val="0"/>
          <w:sz w:val="24"/>
          <w:szCs w:val="24"/>
        </w:rPr>
        <w:t>НАДЗОР НАД ПРУЖАЊЕМ УСЛУГА И КОНТРОЛА КВАЛИТЕТА</w:t>
      </w:r>
    </w:p>
    <w:p w14:paraId="452A8CF8"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1</w:t>
      </w:r>
      <w:r w:rsidRPr="00F22D0E">
        <w:rPr>
          <w:rFonts w:ascii="Arial MT" w:hAnsi="Arial MT" w:cs="Arial"/>
          <w:color w:val="000000"/>
          <w:kern w:val="0"/>
          <w:sz w:val="24"/>
          <w:szCs w:val="24"/>
        </w:rPr>
        <w:t>.</w:t>
      </w:r>
    </w:p>
    <w:p w14:paraId="0C6EE40F" w14:textId="77777777" w:rsidR="00A66418" w:rsidRPr="00F22D0E" w:rsidRDefault="00A66418" w:rsidP="00A66418">
      <w:pPr>
        <w:suppressAutoHyphens w:val="0"/>
        <w:autoSpaceDE w:val="0"/>
        <w:jc w:val="both"/>
        <w:textAlignment w:val="auto"/>
        <w:rPr>
          <w:rFonts w:ascii="Arial MT" w:hAnsi="Arial MT"/>
          <w:color w:val="000000"/>
          <w:kern w:val="0"/>
          <w:sz w:val="24"/>
          <w:szCs w:val="24"/>
        </w:rPr>
      </w:pPr>
      <w:r w:rsidRPr="00F22D0E">
        <w:rPr>
          <w:rFonts w:cs="Arial"/>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152FBE63" w14:textId="77777777" w:rsidR="00A66418" w:rsidRPr="00F22D0E" w:rsidRDefault="00A66418" w:rsidP="00A66418">
      <w:pPr>
        <w:tabs>
          <w:tab w:val="left" w:pos="567"/>
        </w:tabs>
        <w:autoSpaceDE w:val="0"/>
        <w:spacing w:before="120"/>
        <w:jc w:val="both"/>
        <w:textAlignment w:val="auto"/>
        <w:rPr>
          <w:rFonts w:cs="Arial"/>
          <w:kern w:val="0"/>
          <w:sz w:val="24"/>
          <w:szCs w:val="24"/>
        </w:rPr>
      </w:pPr>
      <w:r w:rsidRPr="00F22D0E">
        <w:rPr>
          <w:rFonts w:cs="Arial"/>
          <w:kern w:val="0"/>
          <w:sz w:val="24"/>
          <w:szCs w:val="24"/>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63A79283" w14:textId="77777777" w:rsidR="00A66418" w:rsidRPr="00F22D0E" w:rsidRDefault="00A66418" w:rsidP="00A66418">
      <w:pPr>
        <w:suppressAutoHyphens w:val="0"/>
        <w:autoSpaceDE w:val="0"/>
        <w:jc w:val="both"/>
        <w:textAlignment w:val="auto"/>
        <w:rPr>
          <w:rFonts w:ascii="Arial MT" w:hAnsi="Arial MT"/>
          <w:color w:val="000000"/>
          <w:kern w:val="0"/>
          <w:sz w:val="24"/>
          <w:szCs w:val="24"/>
        </w:rPr>
      </w:pPr>
      <w:r w:rsidRPr="00F22D0E">
        <w:rPr>
          <w:rFonts w:cs="Arial"/>
          <w:kern w:val="0"/>
          <w:sz w:val="24"/>
          <w:szCs w:val="24"/>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Записник о </w:t>
      </w:r>
      <w:r w:rsidRPr="00F22D0E">
        <w:rPr>
          <w:rFonts w:cs="Arial"/>
          <w:kern w:val="0"/>
          <w:sz w:val="24"/>
          <w:szCs w:val="24"/>
        </w:rPr>
        <w:lastRenderedPageBreak/>
        <w:t>извршеним услугама</w:t>
      </w:r>
      <w:r w:rsidRPr="00F22D0E">
        <w:rPr>
          <w:rFonts w:cs="Arial"/>
          <w:color w:val="000000"/>
          <w:kern w:val="0"/>
          <w:sz w:val="24"/>
          <w:szCs w:val="24"/>
          <w:lang w:val="sr-Cyrl-RS"/>
        </w:rPr>
        <w:t>, фактуре</w:t>
      </w:r>
      <w:r w:rsidRPr="00F22D0E">
        <w:rPr>
          <w:rFonts w:cs="Arial"/>
          <w:color w:val="000000"/>
          <w:kern w:val="0"/>
          <w:sz w:val="24"/>
          <w:szCs w:val="24"/>
          <w:lang w:val="sr-Cyrl-CS"/>
        </w:rPr>
        <w:t>, изводе из ценовника</w:t>
      </w:r>
      <w:r w:rsidRPr="00F22D0E">
        <w:rPr>
          <w:rFonts w:cs="Arial"/>
          <w:kern w:val="0"/>
          <w:sz w:val="24"/>
          <w:szCs w:val="24"/>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2EAC8E6C" w14:textId="77777777" w:rsidR="00A66418" w:rsidRPr="00F22D0E" w:rsidRDefault="00A66418" w:rsidP="00A66418">
      <w:pPr>
        <w:suppressAutoHyphens w:val="0"/>
        <w:autoSpaceDE w:val="0"/>
        <w:jc w:val="both"/>
        <w:textAlignment w:val="auto"/>
        <w:rPr>
          <w:rFonts w:ascii="Arial MT" w:hAnsi="Arial MT" w:cs="Arial"/>
          <w:color w:val="000000"/>
          <w:kern w:val="0"/>
          <w:sz w:val="24"/>
          <w:szCs w:val="24"/>
        </w:rPr>
      </w:pPr>
    </w:p>
    <w:p w14:paraId="2CE08F1D"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КВАЛИТАТИВНИ И КВАНТИТАТИВНИ ПРИЈЕМ</w:t>
      </w:r>
    </w:p>
    <w:p w14:paraId="3DDF291F"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2</w:t>
      </w:r>
      <w:r w:rsidRPr="00F22D0E">
        <w:rPr>
          <w:rFonts w:ascii="Arial MT" w:hAnsi="Arial MT" w:cs="Arial"/>
          <w:color w:val="000000"/>
          <w:kern w:val="0"/>
          <w:sz w:val="24"/>
          <w:szCs w:val="24"/>
        </w:rPr>
        <w:t>.</w:t>
      </w:r>
    </w:p>
    <w:p w14:paraId="35395F15"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olor w:val="000000"/>
          <w:kern w:val="0"/>
          <w:sz w:val="24"/>
          <w:szCs w:val="24"/>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750173C7"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olor w:val="000000"/>
          <w:kern w:val="0"/>
          <w:sz w:val="24"/>
          <w:szCs w:val="24"/>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53C3A09D" w14:textId="77777777" w:rsidR="00A66418" w:rsidRPr="00F22D0E" w:rsidRDefault="00A66418" w:rsidP="00A66418">
      <w:pPr>
        <w:tabs>
          <w:tab w:val="left" w:pos="567"/>
        </w:tabs>
        <w:autoSpaceDE w:val="0"/>
        <w:jc w:val="both"/>
        <w:textAlignment w:val="auto"/>
        <w:rPr>
          <w:rFonts w:cs="Arial"/>
          <w:color w:val="000000"/>
          <w:kern w:val="0"/>
          <w:sz w:val="24"/>
          <w:szCs w:val="24"/>
        </w:rPr>
      </w:pPr>
      <w:r w:rsidRPr="00F22D0E">
        <w:rPr>
          <w:rFonts w:cs="Arial"/>
          <w:color w:val="000000"/>
          <w:kern w:val="0"/>
          <w:sz w:val="24"/>
          <w:szCs w:val="24"/>
        </w:rPr>
        <w:t>Квантитативни и квалитативни пријем Услуге врши се приликом пружања Услуге у присуству овлашћених представника за праћење Уговора</w:t>
      </w:r>
      <w:r w:rsidRPr="00F22D0E">
        <w:rPr>
          <w:rFonts w:cs="Arial"/>
          <w:color w:val="000000"/>
          <w:kern w:val="0"/>
          <w:sz w:val="24"/>
          <w:szCs w:val="24"/>
          <w:lang w:val="sr-Cyrl-RS"/>
        </w:rPr>
        <w:t xml:space="preserve"> у седишту Корисника услуге</w:t>
      </w:r>
      <w:r w:rsidRPr="00F22D0E">
        <w:rPr>
          <w:rFonts w:cs="Arial"/>
          <w:color w:val="000000"/>
          <w:kern w:val="0"/>
          <w:sz w:val="24"/>
          <w:szCs w:val="24"/>
        </w:rPr>
        <w:t>.</w:t>
      </w:r>
    </w:p>
    <w:p w14:paraId="12F582AD"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(словима:два) дана.</w:t>
      </w:r>
    </w:p>
    <w:p w14:paraId="6FA2DFF1"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 дана) од момента пријема рекламације о свом трошку.</w:t>
      </w:r>
    </w:p>
    <w:p w14:paraId="56760A20"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p>
    <w:p w14:paraId="096F44EC"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ВИША СИЛА</w:t>
      </w:r>
    </w:p>
    <w:p w14:paraId="0CB3B64E"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3</w:t>
      </w:r>
      <w:r w:rsidRPr="00F22D0E">
        <w:rPr>
          <w:rFonts w:ascii="Arial MT" w:hAnsi="Arial MT" w:cs="Arial"/>
          <w:color w:val="000000"/>
          <w:kern w:val="0"/>
          <w:sz w:val="24"/>
          <w:szCs w:val="24"/>
        </w:rPr>
        <w:t>.</w:t>
      </w:r>
    </w:p>
    <w:p w14:paraId="65657406"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0020F209"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0AF1ED4F"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7E299F5A"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Уколико виша сила траје дуже од 90 (словима: деведесет) дана, било која Уговорна страна може да раскине овај Уговор у року од 30 (словима: тридесет) дана, уз доставу писаног обавештења другој Уговорној страни о намери да раскине Уговор.</w:t>
      </w:r>
    </w:p>
    <w:p w14:paraId="1DD33BFF"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p>
    <w:p w14:paraId="4BB15704"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НАКНАДА ШТЕТЕ</w:t>
      </w:r>
    </w:p>
    <w:p w14:paraId="6D6402D3"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4</w:t>
      </w:r>
      <w:r w:rsidRPr="00F22D0E">
        <w:rPr>
          <w:rFonts w:ascii="Arial MT" w:hAnsi="Arial MT" w:cs="Arial"/>
          <w:color w:val="000000"/>
          <w:kern w:val="0"/>
          <w:sz w:val="24"/>
          <w:szCs w:val="24"/>
        </w:rPr>
        <w:t>.</w:t>
      </w:r>
    </w:p>
    <w:p w14:paraId="30CD58B5"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50D0DB90"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w:t>
      </w:r>
      <w:r w:rsidRPr="00F22D0E">
        <w:rPr>
          <w:rFonts w:ascii="Arial MT" w:hAnsi="Arial MT" w:cs="Arial"/>
          <w:color w:val="000000"/>
          <w:kern w:val="0"/>
          <w:sz w:val="24"/>
          <w:szCs w:val="24"/>
        </w:rPr>
        <w:lastRenderedPageBreak/>
        <w:t>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77840BE9"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1FC9D95D"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w:t>
      </w:r>
      <w:r w:rsidRPr="00F22D0E">
        <w:rPr>
          <w:rFonts w:ascii="Arial MT" w:hAnsi="Arial MT" w:cs="Arial"/>
          <w:color w:val="000000"/>
          <w:kern w:val="0"/>
          <w:sz w:val="24"/>
          <w:szCs w:val="24"/>
          <w:lang w:val="sr-Cyrl-RS"/>
        </w:rPr>
        <w:t>8</w:t>
      </w:r>
      <w:r w:rsidRPr="00F22D0E">
        <w:rPr>
          <w:rFonts w:ascii="Arial MT" w:hAnsi="Arial MT" w:cs="Arial"/>
          <w:color w:val="000000"/>
          <w:kern w:val="0"/>
          <w:sz w:val="24"/>
          <w:szCs w:val="24"/>
        </w:rPr>
        <w:t>. овог Уговора.</w:t>
      </w:r>
    </w:p>
    <w:p w14:paraId="1DA49808"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p>
    <w:p w14:paraId="4E693D2D"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УГОВОРНА КАЗНА</w:t>
      </w:r>
    </w:p>
    <w:p w14:paraId="365CD21F"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Члан </w:t>
      </w:r>
      <w:r w:rsidRPr="00F22D0E">
        <w:rPr>
          <w:rFonts w:cs="Arial"/>
          <w:b/>
          <w:color w:val="000000"/>
          <w:kern w:val="0"/>
          <w:sz w:val="24"/>
          <w:szCs w:val="24"/>
        </w:rPr>
        <w:t>2</w:t>
      </w:r>
      <w:r w:rsidRPr="00F22D0E">
        <w:rPr>
          <w:rFonts w:cs="Arial"/>
          <w:b/>
          <w:color w:val="000000"/>
          <w:kern w:val="0"/>
          <w:sz w:val="24"/>
          <w:szCs w:val="24"/>
          <w:lang w:val="sr-Cyrl-RS"/>
        </w:rPr>
        <w:t>5</w:t>
      </w:r>
      <w:r w:rsidRPr="00F22D0E">
        <w:rPr>
          <w:rFonts w:cs="Arial"/>
          <w:color w:val="000000"/>
          <w:kern w:val="0"/>
          <w:sz w:val="24"/>
          <w:szCs w:val="24"/>
        </w:rPr>
        <w:t>.</w:t>
      </w:r>
    </w:p>
    <w:p w14:paraId="21F5C2E2"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 xml:space="preserve">У случају да Пружалац услуге, својом кривицом, не изврши/ не пружи у року уговорене Услуге, Пружалац услуге је дужан да плати Кориснику услуге уговорне пенале, у износу од 0,2% од вредности услуге која није извршена у уговореном року из Прилога </w:t>
      </w:r>
      <w:r w:rsidRPr="00F22D0E">
        <w:rPr>
          <w:rFonts w:cs="Arial"/>
          <w:color w:val="000000"/>
          <w:kern w:val="0"/>
          <w:sz w:val="24"/>
          <w:szCs w:val="24"/>
          <w:lang w:val="sr-Cyrl-RS"/>
        </w:rPr>
        <w:t>2</w:t>
      </w:r>
      <w:r w:rsidRPr="00F22D0E">
        <w:rPr>
          <w:rFonts w:ascii="Arial MT" w:hAnsi="Arial MT" w:cs="Arial"/>
          <w:color w:val="000000"/>
          <w:kern w:val="0"/>
          <w:sz w:val="24"/>
          <w:szCs w:val="24"/>
        </w:rPr>
        <w:t xml:space="preserve">. овог Уговора за сваки започети дан кашњења, у максималном износу од 10% од вредности услуге из </w:t>
      </w:r>
      <w:r w:rsidRPr="00012375">
        <w:rPr>
          <w:rFonts w:cs="Arial"/>
          <w:color w:val="000000"/>
          <w:kern w:val="0"/>
          <w:sz w:val="24"/>
          <w:szCs w:val="24"/>
          <w:lang w:val="sr-Cyrl-RS"/>
        </w:rPr>
        <w:t>Члана</w:t>
      </w:r>
      <w:r w:rsidRPr="00F22D0E">
        <w:rPr>
          <w:rFonts w:ascii="Arial MT" w:hAnsi="Arial MT" w:cs="Arial"/>
          <w:color w:val="000000"/>
          <w:kern w:val="0"/>
          <w:sz w:val="24"/>
          <w:szCs w:val="24"/>
        </w:rPr>
        <w:t xml:space="preserve"> </w:t>
      </w:r>
      <w:r w:rsidRPr="00F22D0E">
        <w:rPr>
          <w:rFonts w:cs="Arial"/>
          <w:color w:val="000000"/>
          <w:kern w:val="0"/>
          <w:sz w:val="24"/>
          <w:szCs w:val="24"/>
          <w:lang w:val="sr-Cyrl-RS"/>
        </w:rPr>
        <w:t>2</w:t>
      </w:r>
      <w:r w:rsidRPr="00F22D0E">
        <w:rPr>
          <w:rFonts w:ascii="Arial MT" w:hAnsi="Arial MT" w:cs="Arial"/>
          <w:color w:val="000000"/>
          <w:kern w:val="0"/>
          <w:sz w:val="24"/>
          <w:szCs w:val="24"/>
        </w:rPr>
        <w:t>. овог Уговора без пореза на додату вредност.</w:t>
      </w:r>
    </w:p>
    <w:p w14:paraId="6C4226D9"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40D94F5D" w14:textId="77777777" w:rsidR="00A66418"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6BC6786D"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p>
    <w:p w14:paraId="3806DF0A"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РАСКИД УГОВОРА</w:t>
      </w:r>
    </w:p>
    <w:p w14:paraId="7AA75CC5"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6</w:t>
      </w:r>
      <w:r w:rsidRPr="00F22D0E">
        <w:rPr>
          <w:rFonts w:ascii="Arial MT" w:hAnsi="Arial MT" w:cs="Arial"/>
          <w:color w:val="000000"/>
          <w:kern w:val="0"/>
          <w:sz w:val="24"/>
          <w:szCs w:val="24"/>
        </w:rPr>
        <w:t>.</w:t>
      </w:r>
    </w:p>
    <w:p w14:paraId="019EDF1E"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46E22497"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6CA29284"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33DBB935" w14:textId="77777777" w:rsidR="00A66418" w:rsidRDefault="00A66418" w:rsidP="00A66418">
      <w:pPr>
        <w:tabs>
          <w:tab w:val="left" w:pos="567"/>
        </w:tabs>
        <w:autoSpaceDE w:val="0"/>
        <w:jc w:val="both"/>
        <w:textAlignment w:val="auto"/>
        <w:rPr>
          <w:rFonts w:ascii="Arial MT" w:hAnsi="Arial MT" w:cs="Arial"/>
          <w:color w:val="000000"/>
          <w:kern w:val="0"/>
          <w:sz w:val="24"/>
          <w:szCs w:val="24"/>
        </w:rPr>
      </w:pPr>
    </w:p>
    <w:p w14:paraId="0F5CE56C" w14:textId="77777777" w:rsidR="00A66418" w:rsidRDefault="00A66418" w:rsidP="00A66418">
      <w:pPr>
        <w:tabs>
          <w:tab w:val="left" w:pos="567"/>
        </w:tabs>
        <w:autoSpaceDE w:val="0"/>
        <w:jc w:val="both"/>
        <w:textAlignment w:val="auto"/>
        <w:rPr>
          <w:rFonts w:ascii="Arial MT" w:hAnsi="Arial MT" w:cs="Arial"/>
          <w:color w:val="000000"/>
          <w:kern w:val="0"/>
          <w:sz w:val="24"/>
          <w:szCs w:val="24"/>
        </w:rPr>
      </w:pPr>
    </w:p>
    <w:p w14:paraId="79DA186D" w14:textId="77777777" w:rsidR="00A66418" w:rsidRDefault="00A66418" w:rsidP="00A66418">
      <w:pPr>
        <w:tabs>
          <w:tab w:val="left" w:pos="567"/>
        </w:tabs>
        <w:autoSpaceDE w:val="0"/>
        <w:jc w:val="both"/>
        <w:textAlignment w:val="auto"/>
        <w:rPr>
          <w:rFonts w:ascii="Arial MT" w:hAnsi="Arial MT" w:cs="Arial"/>
          <w:color w:val="000000"/>
          <w:kern w:val="0"/>
          <w:sz w:val="24"/>
          <w:szCs w:val="24"/>
        </w:rPr>
      </w:pPr>
    </w:p>
    <w:p w14:paraId="3EE816A4" w14:textId="77777777" w:rsidR="00A66418" w:rsidRDefault="00A66418" w:rsidP="00A66418">
      <w:pPr>
        <w:tabs>
          <w:tab w:val="left" w:pos="567"/>
        </w:tabs>
        <w:autoSpaceDE w:val="0"/>
        <w:jc w:val="both"/>
        <w:textAlignment w:val="auto"/>
        <w:rPr>
          <w:rFonts w:ascii="Arial MT" w:hAnsi="Arial MT" w:cs="Arial"/>
          <w:color w:val="000000"/>
          <w:kern w:val="0"/>
          <w:sz w:val="24"/>
          <w:szCs w:val="24"/>
        </w:rPr>
      </w:pPr>
    </w:p>
    <w:p w14:paraId="68B973F5" w14:textId="77777777" w:rsidR="00A66418" w:rsidRDefault="00A66418" w:rsidP="00A66418">
      <w:pPr>
        <w:tabs>
          <w:tab w:val="left" w:pos="567"/>
        </w:tabs>
        <w:autoSpaceDE w:val="0"/>
        <w:jc w:val="both"/>
        <w:textAlignment w:val="auto"/>
        <w:rPr>
          <w:rFonts w:ascii="Arial MT" w:hAnsi="Arial MT" w:cs="Arial"/>
          <w:color w:val="000000"/>
          <w:kern w:val="0"/>
          <w:sz w:val="24"/>
          <w:szCs w:val="24"/>
        </w:rPr>
      </w:pPr>
    </w:p>
    <w:p w14:paraId="2DA26ACD" w14:textId="77777777" w:rsidR="00A66418" w:rsidRDefault="00A66418" w:rsidP="00A66418">
      <w:pPr>
        <w:tabs>
          <w:tab w:val="left" w:pos="567"/>
        </w:tabs>
        <w:autoSpaceDE w:val="0"/>
        <w:jc w:val="both"/>
        <w:textAlignment w:val="auto"/>
        <w:rPr>
          <w:rFonts w:ascii="Arial MT" w:hAnsi="Arial MT" w:cs="Arial"/>
          <w:color w:val="000000"/>
          <w:kern w:val="0"/>
          <w:sz w:val="24"/>
          <w:szCs w:val="24"/>
        </w:rPr>
      </w:pPr>
    </w:p>
    <w:p w14:paraId="4AE80A6C"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p>
    <w:p w14:paraId="42E4A3CE" w14:textId="77777777" w:rsidR="00A66418" w:rsidRPr="00F22D0E" w:rsidRDefault="00A66418" w:rsidP="00A66418">
      <w:pPr>
        <w:tabs>
          <w:tab w:val="left" w:pos="567"/>
        </w:tabs>
        <w:autoSpaceDE w:val="0"/>
        <w:jc w:val="center"/>
        <w:textAlignment w:val="auto"/>
        <w:rPr>
          <w:rFonts w:ascii="Arial MT" w:hAnsi="Arial MT" w:cs="Arial"/>
          <w:b/>
          <w:color w:val="000000"/>
          <w:kern w:val="0"/>
          <w:sz w:val="24"/>
          <w:szCs w:val="24"/>
        </w:rPr>
      </w:pPr>
      <w:r w:rsidRPr="00F22D0E">
        <w:rPr>
          <w:rFonts w:ascii="Arial MT" w:hAnsi="Arial MT" w:cs="Arial"/>
          <w:b/>
          <w:color w:val="000000"/>
          <w:kern w:val="0"/>
          <w:sz w:val="24"/>
          <w:szCs w:val="24"/>
        </w:rPr>
        <w:lastRenderedPageBreak/>
        <w:t>ЗАВРШНЕ ОДРЕДБЕ</w:t>
      </w:r>
    </w:p>
    <w:p w14:paraId="586CF61E"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2</w:t>
      </w:r>
      <w:r w:rsidRPr="00F22D0E">
        <w:rPr>
          <w:rFonts w:ascii="Arial MT" w:hAnsi="Arial MT" w:cs="Arial"/>
          <w:b/>
          <w:color w:val="000000"/>
          <w:kern w:val="0"/>
          <w:sz w:val="24"/>
          <w:szCs w:val="24"/>
          <w:lang w:val="sr-Cyrl-RS"/>
        </w:rPr>
        <w:t>7</w:t>
      </w:r>
      <w:r w:rsidRPr="00F22D0E">
        <w:rPr>
          <w:rFonts w:ascii="Arial MT" w:hAnsi="Arial MT" w:cs="Arial"/>
          <w:color w:val="000000"/>
          <w:kern w:val="0"/>
          <w:sz w:val="24"/>
          <w:szCs w:val="24"/>
        </w:rPr>
        <w:t>.</w:t>
      </w:r>
    </w:p>
    <w:p w14:paraId="672AC665"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Овај Уговор и његови Прилози  од 1 до </w:t>
      </w:r>
      <w:r w:rsidRPr="00F22D0E">
        <w:rPr>
          <w:rFonts w:ascii="Arial MT" w:hAnsi="Arial MT" w:cs="Arial"/>
          <w:color w:val="00B0F0"/>
          <w:kern w:val="0"/>
          <w:sz w:val="24"/>
          <w:szCs w:val="24"/>
          <w:lang w:val="sr-Cyrl-RS"/>
        </w:rPr>
        <w:t>4</w:t>
      </w:r>
      <w:r w:rsidRPr="00F22D0E">
        <w:rPr>
          <w:rFonts w:ascii="Arial MT" w:hAnsi="Arial MT" w:cs="Arial"/>
          <w:color w:val="00B0F0"/>
          <w:kern w:val="0"/>
          <w:sz w:val="24"/>
          <w:szCs w:val="24"/>
        </w:rPr>
        <w:t xml:space="preserve"> (</w:t>
      </w:r>
      <w:r w:rsidRPr="00F22D0E">
        <w:rPr>
          <w:rFonts w:ascii="Arial MT" w:hAnsi="Arial MT" w:cs="Arial"/>
          <w:color w:val="00B0F0"/>
          <w:kern w:val="0"/>
          <w:sz w:val="24"/>
          <w:szCs w:val="24"/>
          <w:lang w:val="sr-Cyrl-RS"/>
        </w:rPr>
        <w:t>5</w:t>
      </w:r>
      <w:r w:rsidRPr="00F22D0E">
        <w:rPr>
          <w:rFonts w:ascii="Arial MT" w:hAnsi="Arial MT" w:cs="Arial"/>
          <w:color w:val="00B0F0"/>
          <w:kern w:val="0"/>
          <w:sz w:val="24"/>
          <w:szCs w:val="24"/>
        </w:rPr>
        <w:t xml:space="preserve">)  </w:t>
      </w:r>
      <w:r w:rsidRPr="00F22D0E">
        <w:rPr>
          <w:rFonts w:ascii="Arial MT" w:hAnsi="Arial MT" w:cs="Arial"/>
          <w:color w:val="000000"/>
          <w:kern w:val="0"/>
          <w:sz w:val="24"/>
          <w:szCs w:val="24"/>
        </w:rPr>
        <w:t>из члана 3</w:t>
      </w:r>
      <w:r w:rsidRPr="00F22D0E">
        <w:rPr>
          <w:rFonts w:ascii="Arial MT" w:hAnsi="Arial MT" w:cs="Arial"/>
          <w:color w:val="000000"/>
          <w:kern w:val="0"/>
          <w:sz w:val="24"/>
          <w:szCs w:val="24"/>
          <w:lang w:val="sr-Cyrl-RS"/>
        </w:rPr>
        <w:t>3</w:t>
      </w:r>
      <w:r w:rsidRPr="00F22D0E">
        <w:rPr>
          <w:rFonts w:ascii="Arial MT" w:hAnsi="Arial MT" w:cs="Arial"/>
          <w:color w:val="000000"/>
          <w:kern w:val="0"/>
          <w:sz w:val="24"/>
          <w:szCs w:val="24"/>
        </w:rPr>
        <w:t>. овог Уговора, сачињени су на српском језику.</w:t>
      </w:r>
    </w:p>
    <w:p w14:paraId="6F0A074D"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На овај Уговор примењују се закони Републике Србије.</w:t>
      </w:r>
    </w:p>
    <w:p w14:paraId="6EC7036A"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p>
    <w:p w14:paraId="63DAEFD1"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У случају спора меродавно право је право Републике Србије, а поступак се води на српском језику.</w:t>
      </w:r>
    </w:p>
    <w:p w14:paraId="612F1DEF"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Члан </w:t>
      </w:r>
      <w:r w:rsidRPr="00F22D0E">
        <w:rPr>
          <w:rFonts w:ascii="Arial MT" w:hAnsi="Arial MT" w:cs="Arial"/>
          <w:b/>
          <w:color w:val="000000"/>
          <w:kern w:val="0"/>
          <w:sz w:val="24"/>
          <w:szCs w:val="24"/>
          <w:lang w:val="sr-Cyrl-RS"/>
        </w:rPr>
        <w:t>28</w:t>
      </w:r>
      <w:r w:rsidRPr="00F22D0E">
        <w:rPr>
          <w:rFonts w:ascii="Arial MT" w:hAnsi="Arial MT" w:cs="Arial"/>
          <w:color w:val="000000"/>
          <w:kern w:val="0"/>
          <w:sz w:val="24"/>
          <w:szCs w:val="24"/>
        </w:rPr>
        <w:t>.</w:t>
      </w:r>
    </w:p>
    <w:p w14:paraId="679C4113"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70795B47"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 xml:space="preserve">Члан </w:t>
      </w:r>
      <w:r w:rsidRPr="00F22D0E">
        <w:rPr>
          <w:rFonts w:ascii="Arial MT" w:hAnsi="Arial MT" w:cs="Arial"/>
          <w:b/>
          <w:color w:val="000000"/>
          <w:kern w:val="0"/>
          <w:sz w:val="24"/>
          <w:szCs w:val="24"/>
          <w:lang w:val="sr-Cyrl-RS"/>
        </w:rPr>
        <w:t>29</w:t>
      </w:r>
      <w:r w:rsidRPr="00F22D0E">
        <w:rPr>
          <w:rFonts w:ascii="Arial MT" w:hAnsi="Arial MT" w:cs="Arial"/>
          <w:color w:val="000000"/>
          <w:kern w:val="0"/>
          <w:sz w:val="24"/>
          <w:szCs w:val="24"/>
        </w:rPr>
        <w:t>.</w:t>
      </w:r>
    </w:p>
    <w:p w14:paraId="7AAFA9C7"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0112237"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p>
    <w:p w14:paraId="6C5A799C" w14:textId="77777777" w:rsidR="00A66418" w:rsidRPr="00F80775" w:rsidRDefault="00A66418" w:rsidP="00A66418">
      <w:pPr>
        <w:tabs>
          <w:tab w:val="left" w:pos="567"/>
        </w:tabs>
        <w:autoSpaceDE w:val="0"/>
        <w:jc w:val="center"/>
        <w:textAlignment w:val="auto"/>
        <w:rPr>
          <w:rFonts w:ascii="Arial MT" w:hAnsi="Arial MT"/>
          <w:color w:val="000000"/>
          <w:kern w:val="0"/>
          <w:sz w:val="24"/>
          <w:szCs w:val="24"/>
        </w:rPr>
      </w:pPr>
      <w:r w:rsidRPr="00F80775">
        <w:rPr>
          <w:rFonts w:ascii="Arial MT" w:hAnsi="Arial MT" w:cs="Arial"/>
          <w:b/>
          <w:color w:val="000000"/>
          <w:kern w:val="0"/>
          <w:sz w:val="24"/>
          <w:szCs w:val="24"/>
        </w:rPr>
        <w:t xml:space="preserve">Члан </w:t>
      </w:r>
      <w:r w:rsidRPr="00F80775">
        <w:rPr>
          <w:rFonts w:ascii="Arial MT" w:hAnsi="Arial MT" w:cs="Arial"/>
          <w:b/>
          <w:color w:val="000000"/>
          <w:kern w:val="0"/>
          <w:sz w:val="24"/>
          <w:szCs w:val="24"/>
          <w:lang w:val="sr-Cyrl-RS"/>
        </w:rPr>
        <w:t>30</w:t>
      </w:r>
      <w:r w:rsidRPr="00F80775">
        <w:rPr>
          <w:rFonts w:ascii="Arial MT" w:hAnsi="Arial MT" w:cs="Arial"/>
          <w:color w:val="000000"/>
          <w:kern w:val="0"/>
          <w:sz w:val="24"/>
          <w:szCs w:val="24"/>
        </w:rPr>
        <w:t>.</w:t>
      </w:r>
    </w:p>
    <w:p w14:paraId="65F84982" w14:textId="77777777" w:rsidR="00A66418" w:rsidRPr="00F80775" w:rsidRDefault="00A66418" w:rsidP="00A66418">
      <w:pPr>
        <w:widowControl/>
        <w:suppressAutoHyphens w:val="0"/>
        <w:autoSpaceDE w:val="0"/>
        <w:autoSpaceDN/>
        <w:jc w:val="both"/>
        <w:textAlignment w:val="auto"/>
        <w:rPr>
          <w:rFonts w:eastAsia="Calibri" w:cs="Arial"/>
          <w:color w:val="000000"/>
          <w:kern w:val="0"/>
          <w:sz w:val="24"/>
          <w:szCs w:val="24"/>
          <w:lang w:val="sr-Cyrl-RS"/>
        </w:rPr>
      </w:pPr>
      <w:r w:rsidRPr="00F80775">
        <w:rPr>
          <w:rFonts w:eastAsia="Calibri" w:cs="Arial"/>
          <w:kern w:val="0"/>
          <w:sz w:val="24"/>
          <w:szCs w:val="24"/>
          <w:lang w:val="sr-Cyrl-RS"/>
        </w:rPr>
        <w:t>Корисник услуге</w:t>
      </w:r>
      <w:r w:rsidRPr="00F80775">
        <w:rPr>
          <w:rFonts w:eastAsia="Calibri" w:cs="Arial"/>
          <w:color w:val="000000"/>
          <w:kern w:val="0"/>
          <w:sz w:val="24"/>
          <w:szCs w:val="24"/>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0128F98A" w14:textId="77777777" w:rsidR="00A66418" w:rsidRPr="00F80775" w:rsidRDefault="00A66418" w:rsidP="00A66418">
      <w:pPr>
        <w:widowControl/>
        <w:suppressAutoHyphens w:val="0"/>
        <w:autoSpaceDE w:val="0"/>
        <w:autoSpaceDN/>
        <w:jc w:val="both"/>
        <w:textAlignment w:val="auto"/>
        <w:rPr>
          <w:rFonts w:eastAsia="Calibri" w:cs="Arial"/>
          <w:color w:val="000000"/>
          <w:kern w:val="0"/>
          <w:sz w:val="24"/>
          <w:szCs w:val="24"/>
          <w:lang w:val="sr-Cyrl-RS"/>
        </w:rPr>
      </w:pPr>
      <w:r w:rsidRPr="00F80775">
        <w:rPr>
          <w:rFonts w:eastAsia="Calibri" w:cs="Arial"/>
          <w:kern w:val="0"/>
          <w:sz w:val="24"/>
          <w:szCs w:val="24"/>
          <w:lang w:val="sr-Cyrl-RS"/>
        </w:rPr>
        <w:t>Корисник услуге</w:t>
      </w:r>
      <w:r w:rsidRPr="00F80775">
        <w:rPr>
          <w:rFonts w:eastAsia="Calibri" w:cs="Arial"/>
          <w:color w:val="FF0000"/>
          <w:kern w:val="0"/>
          <w:sz w:val="24"/>
          <w:szCs w:val="24"/>
          <w:lang w:val="sr-Cyrl-RS"/>
        </w:rPr>
        <w:t xml:space="preserve"> </w:t>
      </w:r>
      <w:r w:rsidRPr="00F80775">
        <w:rPr>
          <w:rFonts w:eastAsia="Calibri" w:cs="Arial"/>
          <w:color w:val="000000"/>
          <w:kern w:val="0"/>
          <w:sz w:val="24"/>
          <w:szCs w:val="24"/>
          <w:lang w:val="sr-Cyrl-RS"/>
        </w:rPr>
        <w:t xml:space="preserve">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F80775">
        <w:rPr>
          <w:rFonts w:eastAsia="Calibri" w:cs="Arial"/>
          <w:kern w:val="0"/>
          <w:sz w:val="24"/>
          <w:szCs w:val="24"/>
          <w:lang w:val="sr-Cyrl-RS"/>
        </w:rPr>
        <w:t>Корисник услуге</w:t>
      </w:r>
      <w:r w:rsidRPr="00F80775">
        <w:rPr>
          <w:rFonts w:eastAsia="Calibri" w:cs="Arial"/>
          <w:color w:val="000000"/>
          <w:kern w:val="0"/>
          <w:sz w:val="24"/>
          <w:szCs w:val="24"/>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1BF9D989" w14:textId="77777777" w:rsidR="00A66418" w:rsidRPr="00F80775" w:rsidRDefault="00A66418" w:rsidP="00A66418">
      <w:pPr>
        <w:widowControl/>
        <w:suppressAutoHyphens w:val="0"/>
        <w:autoSpaceDE w:val="0"/>
        <w:autoSpaceDN/>
        <w:jc w:val="both"/>
        <w:textAlignment w:val="auto"/>
        <w:rPr>
          <w:rFonts w:eastAsia="Calibri" w:cs="Arial"/>
          <w:color w:val="000000"/>
          <w:kern w:val="0"/>
          <w:sz w:val="24"/>
          <w:szCs w:val="24"/>
          <w:lang w:val="sr-Cyrl-RS"/>
        </w:rPr>
      </w:pPr>
      <w:r w:rsidRPr="00F80775">
        <w:rPr>
          <w:rFonts w:eastAsia="Calibri" w:cs="Arial"/>
          <w:color w:val="000000"/>
          <w:kern w:val="0"/>
          <w:sz w:val="24"/>
          <w:szCs w:val="24"/>
          <w:lang w:val="sr-Cyrl-RS"/>
        </w:rPr>
        <w:t xml:space="preserve">Након закључења уговора о јавној набавци </w:t>
      </w:r>
      <w:r w:rsidRPr="00F80775">
        <w:rPr>
          <w:rFonts w:eastAsia="Calibri" w:cs="Arial"/>
          <w:kern w:val="0"/>
          <w:sz w:val="24"/>
          <w:szCs w:val="24"/>
          <w:lang w:val="sr-Cyrl-RS"/>
        </w:rPr>
        <w:t>Корисник услуге</w:t>
      </w:r>
      <w:r w:rsidRPr="00F80775">
        <w:rPr>
          <w:rFonts w:eastAsia="Calibri" w:cs="Arial"/>
          <w:color w:val="FF0000"/>
          <w:kern w:val="0"/>
          <w:sz w:val="24"/>
          <w:szCs w:val="24"/>
          <w:lang w:val="sr-Cyrl-RS"/>
        </w:rPr>
        <w:t xml:space="preserve"> </w:t>
      </w:r>
      <w:r w:rsidRPr="00F80775">
        <w:rPr>
          <w:rFonts w:eastAsia="Calibri" w:cs="Arial"/>
          <w:color w:val="000000"/>
          <w:kern w:val="0"/>
          <w:sz w:val="24"/>
          <w:szCs w:val="24"/>
          <w:lang w:val="sr-Cyrl-RS"/>
        </w:rPr>
        <w:t>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5B1B0B4D" w14:textId="77777777" w:rsidR="00A66418" w:rsidRPr="00F80775" w:rsidRDefault="00A66418" w:rsidP="00A66418">
      <w:pPr>
        <w:widowControl/>
        <w:suppressAutoHyphens w:val="0"/>
        <w:autoSpaceDE w:val="0"/>
        <w:autoSpaceDN/>
        <w:jc w:val="both"/>
        <w:textAlignment w:val="auto"/>
        <w:rPr>
          <w:rFonts w:eastAsia="Calibri" w:cs="Arial"/>
          <w:color w:val="000000"/>
          <w:kern w:val="0"/>
          <w:sz w:val="24"/>
          <w:szCs w:val="24"/>
          <w:lang w:val="sr-Cyrl-RS"/>
        </w:rPr>
      </w:pPr>
    </w:p>
    <w:p w14:paraId="378D6699" w14:textId="2145B8AF" w:rsidR="00A66418" w:rsidRPr="00F80775" w:rsidRDefault="00A66418" w:rsidP="00A66418">
      <w:pPr>
        <w:tabs>
          <w:tab w:val="left" w:pos="909"/>
        </w:tabs>
        <w:rPr>
          <w:rFonts w:cs="Arial"/>
          <w:sz w:val="24"/>
          <w:szCs w:val="24"/>
          <w:lang w:val="sr-Cyrl-RS"/>
        </w:rPr>
      </w:pPr>
      <w:r w:rsidRPr="00F80775">
        <w:rPr>
          <w:rFonts w:cs="Arial"/>
          <w:sz w:val="24"/>
          <w:szCs w:val="24"/>
        </w:rPr>
        <w:t xml:space="preserve">У случају измене овог Уговора </w:t>
      </w:r>
      <w:r w:rsidR="006912E3" w:rsidRPr="006912E3">
        <w:rPr>
          <w:rFonts w:cs="Arial"/>
          <w:sz w:val="24"/>
          <w:szCs w:val="24"/>
        </w:rPr>
        <w:t>Корисник услуге</w:t>
      </w:r>
      <w:r w:rsidRPr="00F80775">
        <w:rPr>
          <w:rFonts w:cs="Arial"/>
          <w:sz w:val="24"/>
          <w:szCs w:val="24"/>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46A5C0AA" w14:textId="77777777" w:rsidR="00A66418" w:rsidRPr="009A589C" w:rsidRDefault="00A66418" w:rsidP="00A66418">
      <w:pPr>
        <w:widowControl/>
        <w:suppressAutoHyphens w:val="0"/>
        <w:autoSpaceDE w:val="0"/>
        <w:autoSpaceDN/>
        <w:jc w:val="both"/>
        <w:textAlignment w:val="auto"/>
        <w:rPr>
          <w:rFonts w:eastAsia="Calibri" w:cs="Arial"/>
          <w:color w:val="000000"/>
          <w:kern w:val="0"/>
          <w:sz w:val="24"/>
          <w:szCs w:val="24"/>
          <w:highlight w:val="yellow"/>
          <w:lang w:val="sr-Cyrl-RS"/>
        </w:rPr>
      </w:pPr>
    </w:p>
    <w:p w14:paraId="5FDD25BA" w14:textId="77777777" w:rsidR="00A66418" w:rsidRPr="00F80775" w:rsidRDefault="00A66418" w:rsidP="00A66418">
      <w:pPr>
        <w:tabs>
          <w:tab w:val="left" w:pos="567"/>
        </w:tabs>
        <w:autoSpaceDE w:val="0"/>
        <w:jc w:val="center"/>
        <w:textAlignment w:val="auto"/>
        <w:rPr>
          <w:rFonts w:ascii="Arial MT" w:hAnsi="Arial MT"/>
          <w:color w:val="000000"/>
          <w:kern w:val="0"/>
          <w:sz w:val="24"/>
          <w:szCs w:val="24"/>
        </w:rPr>
      </w:pPr>
      <w:r w:rsidRPr="00F80775">
        <w:rPr>
          <w:rFonts w:ascii="Arial MT" w:hAnsi="Arial MT" w:cs="Arial"/>
          <w:b/>
          <w:color w:val="000000"/>
          <w:kern w:val="0"/>
          <w:sz w:val="24"/>
          <w:szCs w:val="24"/>
        </w:rPr>
        <w:t>Члан 3</w:t>
      </w:r>
      <w:r w:rsidRPr="00F80775">
        <w:rPr>
          <w:rFonts w:ascii="Arial MT" w:hAnsi="Arial MT" w:cs="Arial"/>
          <w:b/>
          <w:color w:val="000000"/>
          <w:kern w:val="0"/>
          <w:sz w:val="24"/>
          <w:szCs w:val="24"/>
          <w:lang w:val="sr-Cyrl-RS"/>
        </w:rPr>
        <w:t>1</w:t>
      </w:r>
      <w:r w:rsidRPr="00F80775">
        <w:rPr>
          <w:rFonts w:ascii="Arial MT" w:hAnsi="Arial MT" w:cs="Arial"/>
          <w:color w:val="000000"/>
          <w:kern w:val="0"/>
          <w:sz w:val="24"/>
          <w:szCs w:val="24"/>
        </w:rPr>
        <w:t>.</w:t>
      </w:r>
    </w:p>
    <w:p w14:paraId="41FD46F5" w14:textId="77777777" w:rsidR="00A66418" w:rsidRPr="00F80775" w:rsidRDefault="00A66418" w:rsidP="00A66418">
      <w:pPr>
        <w:tabs>
          <w:tab w:val="left" w:pos="567"/>
        </w:tabs>
        <w:autoSpaceDE w:val="0"/>
        <w:jc w:val="both"/>
        <w:textAlignment w:val="auto"/>
        <w:rPr>
          <w:rFonts w:cs="Arial"/>
          <w:color w:val="000000"/>
          <w:kern w:val="0"/>
          <w:sz w:val="24"/>
          <w:szCs w:val="24"/>
        </w:rPr>
      </w:pPr>
      <w:r w:rsidRPr="00F80775">
        <w:rPr>
          <w:rFonts w:cs="Arial"/>
          <w:color w:val="000000"/>
          <w:kern w:val="0"/>
          <w:sz w:val="24"/>
          <w:szCs w:val="24"/>
        </w:rPr>
        <w:t>Решавање спорова који могу настати из овог Уговора ,а које се не могу решити споразумно између уговорних страна,</w:t>
      </w:r>
      <w:r w:rsidRPr="00F80775">
        <w:rPr>
          <w:rFonts w:cs="Arial"/>
          <w:color w:val="000000"/>
          <w:kern w:val="0"/>
          <w:sz w:val="24"/>
          <w:szCs w:val="24"/>
          <w:lang w:val="sr-Cyrl-RS"/>
        </w:rPr>
        <w:t xml:space="preserve"> </w:t>
      </w:r>
      <w:r w:rsidRPr="00F80775">
        <w:rPr>
          <w:rFonts w:cs="Arial"/>
          <w:color w:val="000000"/>
          <w:kern w:val="0"/>
          <w:sz w:val="24"/>
          <w:szCs w:val="24"/>
        </w:rPr>
        <w:t>повериће се стварно надлежном суду у Београду.</w:t>
      </w:r>
    </w:p>
    <w:p w14:paraId="2C97FE8B" w14:textId="77777777" w:rsidR="00A66418" w:rsidRDefault="00A66418" w:rsidP="00A66418">
      <w:pPr>
        <w:tabs>
          <w:tab w:val="left" w:pos="567"/>
        </w:tabs>
        <w:autoSpaceDE w:val="0"/>
        <w:jc w:val="center"/>
        <w:textAlignment w:val="auto"/>
        <w:rPr>
          <w:rFonts w:ascii="Arial MT" w:hAnsi="Arial MT" w:cs="Arial"/>
          <w:b/>
          <w:color w:val="000000"/>
          <w:kern w:val="0"/>
          <w:sz w:val="24"/>
          <w:szCs w:val="24"/>
        </w:rPr>
      </w:pPr>
    </w:p>
    <w:p w14:paraId="5E0CF6A8"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lang w:val="sr-Cyrl-RS"/>
        </w:rPr>
      </w:pPr>
      <w:r w:rsidRPr="00F22D0E">
        <w:rPr>
          <w:rFonts w:ascii="Arial MT" w:hAnsi="Arial MT" w:cs="Arial"/>
          <w:b/>
          <w:color w:val="000000"/>
          <w:kern w:val="0"/>
          <w:sz w:val="24"/>
          <w:szCs w:val="24"/>
        </w:rPr>
        <w:t>Члан 3</w:t>
      </w:r>
      <w:r w:rsidRPr="00F22D0E">
        <w:rPr>
          <w:rFonts w:ascii="Arial MT" w:hAnsi="Arial MT" w:cs="Arial"/>
          <w:b/>
          <w:color w:val="000000"/>
          <w:kern w:val="0"/>
          <w:sz w:val="24"/>
          <w:szCs w:val="24"/>
          <w:lang w:val="sr-Cyrl-RS"/>
        </w:rPr>
        <w:t>2.</w:t>
      </w:r>
    </w:p>
    <w:p w14:paraId="325F74E8" w14:textId="77777777" w:rsidR="00A66418"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1314B503" w14:textId="77777777" w:rsidR="00A66418" w:rsidRDefault="00A66418" w:rsidP="00A66418">
      <w:pPr>
        <w:tabs>
          <w:tab w:val="left" w:pos="567"/>
        </w:tabs>
        <w:autoSpaceDE w:val="0"/>
        <w:jc w:val="both"/>
        <w:textAlignment w:val="auto"/>
        <w:rPr>
          <w:rFonts w:ascii="Arial MT" w:hAnsi="Arial MT" w:cs="Arial"/>
          <w:color w:val="000000"/>
          <w:kern w:val="0"/>
          <w:sz w:val="24"/>
          <w:szCs w:val="24"/>
        </w:rPr>
      </w:pPr>
    </w:p>
    <w:p w14:paraId="1C70E791"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p>
    <w:p w14:paraId="32707759"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3</w:t>
      </w:r>
      <w:r w:rsidRPr="00F22D0E">
        <w:rPr>
          <w:rFonts w:ascii="Arial MT" w:hAnsi="Arial MT" w:cs="Arial"/>
          <w:b/>
          <w:color w:val="000000"/>
          <w:kern w:val="0"/>
          <w:sz w:val="24"/>
          <w:szCs w:val="24"/>
          <w:lang w:val="sr-Cyrl-RS"/>
        </w:rPr>
        <w:t>3</w:t>
      </w:r>
      <w:r w:rsidRPr="00F22D0E">
        <w:rPr>
          <w:rFonts w:ascii="Arial MT" w:hAnsi="Arial MT" w:cs="Arial"/>
          <w:color w:val="000000"/>
          <w:kern w:val="0"/>
          <w:sz w:val="24"/>
          <w:szCs w:val="24"/>
        </w:rPr>
        <w:t>.</w:t>
      </w:r>
    </w:p>
    <w:p w14:paraId="1F9F6AB9"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Саставни део овог Уговора чине:</w:t>
      </w:r>
    </w:p>
    <w:p w14:paraId="41CE096F"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1</w:t>
      </w:r>
      <w:r w:rsidRPr="00F22D0E">
        <w:rPr>
          <w:rFonts w:ascii="Arial MT" w:hAnsi="Arial MT" w:cs="Arial"/>
          <w:color w:val="000000"/>
          <w:kern w:val="0"/>
          <w:sz w:val="24"/>
          <w:szCs w:val="24"/>
        </w:rPr>
        <w:tab/>
        <w:t>Понуда;</w:t>
      </w:r>
      <w:r w:rsidRPr="00F22D0E">
        <w:rPr>
          <w:rFonts w:ascii="Arial MT" w:hAnsi="Arial MT" w:cs="Arial"/>
          <w:color w:val="000000"/>
          <w:kern w:val="0"/>
          <w:sz w:val="24"/>
          <w:szCs w:val="24"/>
        </w:rPr>
        <w:tab/>
      </w:r>
    </w:p>
    <w:p w14:paraId="184CB314" w14:textId="77777777" w:rsidR="00A66418" w:rsidRPr="00F22D0E"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2</w:t>
      </w:r>
      <w:r w:rsidRPr="00F22D0E">
        <w:rPr>
          <w:rFonts w:ascii="Arial MT" w:hAnsi="Arial MT" w:cs="Arial"/>
          <w:color w:val="000000"/>
          <w:kern w:val="0"/>
          <w:sz w:val="24"/>
          <w:szCs w:val="24"/>
        </w:rPr>
        <w:tab/>
        <w:t>Структура цене из Понуде;</w:t>
      </w:r>
    </w:p>
    <w:p w14:paraId="517ED23E" w14:textId="77777777" w:rsidR="00A66418" w:rsidRPr="00F22D0E" w:rsidRDefault="00A66418" w:rsidP="00A66418">
      <w:pPr>
        <w:tabs>
          <w:tab w:val="left" w:pos="567"/>
          <w:tab w:val="left" w:pos="2190"/>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3         Техничка спецификација</w:t>
      </w:r>
    </w:p>
    <w:p w14:paraId="09547569"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4</w:t>
      </w:r>
      <w:r w:rsidRPr="00F22D0E">
        <w:rPr>
          <w:rFonts w:ascii="Arial MT" w:hAnsi="Arial MT" w:cs="Arial"/>
          <w:color w:val="000000"/>
          <w:kern w:val="0"/>
          <w:sz w:val="24"/>
          <w:szCs w:val="24"/>
        </w:rPr>
        <w:tab/>
        <w:t>Безбедност и здравље на раду;</w:t>
      </w:r>
    </w:p>
    <w:p w14:paraId="0828EB4E" w14:textId="77777777" w:rsidR="00A66418" w:rsidRPr="00F22D0E" w:rsidRDefault="00A66418" w:rsidP="00A66418">
      <w:pPr>
        <w:tabs>
          <w:tab w:val="left" w:pos="567"/>
        </w:tabs>
        <w:autoSpaceDE w:val="0"/>
        <w:jc w:val="both"/>
        <w:textAlignment w:val="auto"/>
        <w:rPr>
          <w:rFonts w:ascii="Arial MT" w:hAnsi="Arial MT" w:cs="Arial"/>
          <w:color w:val="00B0F0"/>
          <w:kern w:val="0"/>
          <w:sz w:val="24"/>
          <w:szCs w:val="24"/>
        </w:rPr>
      </w:pPr>
      <w:r w:rsidRPr="00F22D0E">
        <w:rPr>
          <w:rFonts w:ascii="Arial MT" w:hAnsi="Arial MT" w:cs="Arial"/>
          <w:color w:val="000000"/>
          <w:kern w:val="0"/>
          <w:sz w:val="24"/>
          <w:szCs w:val="24"/>
        </w:rPr>
        <w:t xml:space="preserve">Прилог број </w:t>
      </w:r>
      <w:r w:rsidRPr="00F22D0E">
        <w:rPr>
          <w:rFonts w:ascii="Arial MT" w:hAnsi="Arial MT" w:cs="Arial"/>
          <w:color w:val="000000"/>
          <w:kern w:val="0"/>
          <w:sz w:val="24"/>
          <w:szCs w:val="24"/>
          <w:lang w:val="sr-Cyrl-RS"/>
        </w:rPr>
        <w:t>5</w:t>
      </w:r>
      <w:r w:rsidRPr="00F22D0E">
        <w:rPr>
          <w:rFonts w:ascii="Arial MT" w:hAnsi="Arial MT" w:cs="Arial"/>
          <w:color w:val="000000"/>
          <w:kern w:val="0"/>
          <w:sz w:val="24"/>
          <w:szCs w:val="24"/>
        </w:rPr>
        <w:t xml:space="preserve">        </w:t>
      </w:r>
      <w:r w:rsidRPr="00F22D0E">
        <w:rPr>
          <w:rFonts w:ascii="Arial MT" w:hAnsi="Arial MT" w:cs="Arial"/>
          <w:color w:val="00B0F0"/>
          <w:kern w:val="0"/>
          <w:sz w:val="24"/>
          <w:szCs w:val="24"/>
        </w:rPr>
        <w:t>Споразум о заједничком извршењу услуге</w:t>
      </w:r>
    </w:p>
    <w:p w14:paraId="24D7BE9E" w14:textId="77777777" w:rsidR="00A66418" w:rsidRPr="00F22D0E" w:rsidRDefault="00A66418" w:rsidP="00A66418">
      <w:pPr>
        <w:tabs>
          <w:tab w:val="left" w:pos="567"/>
        </w:tabs>
        <w:autoSpaceDE w:val="0"/>
        <w:jc w:val="both"/>
        <w:textAlignment w:val="auto"/>
        <w:rPr>
          <w:rFonts w:ascii="Arial MT" w:hAnsi="Arial MT" w:cs="Arial"/>
          <w:color w:val="00B0F0"/>
          <w:kern w:val="0"/>
          <w:sz w:val="24"/>
          <w:szCs w:val="24"/>
        </w:rPr>
      </w:pPr>
    </w:p>
    <w:p w14:paraId="03B87E7B"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p>
    <w:p w14:paraId="57D8E84F" w14:textId="77777777" w:rsidR="00A66418" w:rsidRPr="00F22D0E" w:rsidRDefault="00A66418" w:rsidP="00A66418">
      <w:pPr>
        <w:tabs>
          <w:tab w:val="left" w:pos="567"/>
        </w:tabs>
        <w:autoSpaceDE w:val="0"/>
        <w:jc w:val="center"/>
        <w:textAlignment w:val="auto"/>
        <w:rPr>
          <w:rFonts w:ascii="Arial MT" w:hAnsi="Arial MT"/>
          <w:color w:val="000000"/>
          <w:kern w:val="0"/>
          <w:sz w:val="24"/>
          <w:szCs w:val="24"/>
        </w:rPr>
      </w:pPr>
      <w:r w:rsidRPr="00F22D0E">
        <w:rPr>
          <w:rFonts w:ascii="Arial MT" w:hAnsi="Arial MT" w:cs="Arial"/>
          <w:b/>
          <w:color w:val="000000"/>
          <w:kern w:val="0"/>
          <w:sz w:val="24"/>
          <w:szCs w:val="24"/>
        </w:rPr>
        <w:t>Члан 3</w:t>
      </w:r>
      <w:r w:rsidRPr="00F22D0E">
        <w:rPr>
          <w:rFonts w:ascii="Arial MT" w:hAnsi="Arial MT" w:cs="Arial"/>
          <w:b/>
          <w:color w:val="000000"/>
          <w:kern w:val="0"/>
          <w:sz w:val="24"/>
          <w:szCs w:val="24"/>
          <w:lang w:val="sr-Cyrl-RS"/>
        </w:rPr>
        <w:t>4</w:t>
      </w:r>
      <w:r w:rsidRPr="00F22D0E">
        <w:rPr>
          <w:rFonts w:ascii="Arial MT" w:hAnsi="Arial MT" w:cs="Arial"/>
          <w:color w:val="000000"/>
          <w:kern w:val="0"/>
          <w:sz w:val="24"/>
          <w:szCs w:val="24"/>
        </w:rPr>
        <w:t>.</w:t>
      </w:r>
    </w:p>
    <w:p w14:paraId="3754FE4F" w14:textId="77777777" w:rsidR="00A66418" w:rsidRDefault="00A66418" w:rsidP="00A66418">
      <w:pPr>
        <w:tabs>
          <w:tab w:val="left" w:pos="567"/>
        </w:tabs>
        <w:autoSpaceDE w:val="0"/>
        <w:jc w:val="both"/>
        <w:textAlignment w:val="auto"/>
        <w:rPr>
          <w:rFonts w:ascii="Arial MT" w:hAnsi="Arial MT" w:cs="Arial"/>
          <w:color w:val="000000"/>
          <w:kern w:val="0"/>
          <w:sz w:val="24"/>
          <w:szCs w:val="24"/>
        </w:rPr>
      </w:pPr>
      <w:r w:rsidRPr="00F22D0E">
        <w:rPr>
          <w:rFonts w:ascii="Arial MT" w:hAnsi="Arial MT" w:cs="Arial"/>
          <w:color w:val="000000"/>
          <w:kern w:val="0"/>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14:paraId="52ACEDD9" w14:textId="77777777" w:rsidR="00A66418" w:rsidRDefault="00A66418" w:rsidP="00A66418">
      <w:pPr>
        <w:tabs>
          <w:tab w:val="left" w:pos="567"/>
        </w:tabs>
        <w:autoSpaceDE w:val="0"/>
        <w:jc w:val="both"/>
        <w:textAlignment w:val="auto"/>
        <w:rPr>
          <w:rFonts w:ascii="Arial MT" w:hAnsi="Arial MT" w:cs="Arial"/>
          <w:color w:val="000000"/>
          <w:kern w:val="0"/>
          <w:sz w:val="24"/>
          <w:szCs w:val="24"/>
        </w:rPr>
      </w:pPr>
    </w:p>
    <w:p w14:paraId="4F2D6CCE" w14:textId="77777777" w:rsidR="00A66418" w:rsidRPr="00F22D0E" w:rsidRDefault="00A66418" w:rsidP="00A66418">
      <w:pPr>
        <w:tabs>
          <w:tab w:val="left" w:pos="567"/>
        </w:tabs>
        <w:autoSpaceDE w:val="0"/>
        <w:jc w:val="both"/>
        <w:textAlignment w:val="auto"/>
        <w:rPr>
          <w:rFonts w:ascii="Arial MT" w:hAnsi="Arial MT"/>
          <w:color w:val="000000"/>
          <w:kern w:val="0"/>
          <w:sz w:val="24"/>
          <w:szCs w:val="24"/>
        </w:rPr>
      </w:pPr>
    </w:p>
    <w:p w14:paraId="1CB405E9" w14:textId="77777777" w:rsidR="00A66418" w:rsidRPr="00F22D0E" w:rsidRDefault="00A66418" w:rsidP="00A66418">
      <w:pPr>
        <w:tabs>
          <w:tab w:val="left" w:pos="567"/>
          <w:tab w:val="left" w:pos="6360"/>
        </w:tabs>
        <w:autoSpaceDE w:val="0"/>
        <w:jc w:val="both"/>
        <w:textAlignment w:val="auto"/>
        <w:rPr>
          <w:rFonts w:ascii="Arial MT" w:hAnsi="Arial MT" w:cs="Arial"/>
          <w:b/>
          <w:color w:val="000000"/>
          <w:kern w:val="0"/>
          <w:sz w:val="24"/>
          <w:szCs w:val="24"/>
        </w:rPr>
      </w:pPr>
      <w:r w:rsidRPr="00F22D0E">
        <w:rPr>
          <w:rFonts w:ascii="Arial MT" w:hAnsi="Arial MT" w:cs="Arial"/>
          <w:b/>
          <w:color w:val="000000"/>
          <w:kern w:val="0"/>
          <w:sz w:val="24"/>
          <w:szCs w:val="24"/>
        </w:rPr>
        <w:t xml:space="preserve">        </w:t>
      </w:r>
    </w:p>
    <w:p w14:paraId="415384C6" w14:textId="77777777" w:rsidR="00A66418" w:rsidRPr="00F22D0E" w:rsidRDefault="00A66418" w:rsidP="00A66418">
      <w:pPr>
        <w:numPr>
          <w:ilvl w:val="0"/>
          <w:numId w:val="48"/>
        </w:numPr>
        <w:suppressAutoHyphens w:val="0"/>
        <w:autoSpaceDE w:val="0"/>
        <w:jc w:val="both"/>
        <w:textAlignment w:val="auto"/>
        <w:rPr>
          <w:rFonts w:cs="Arial"/>
          <w:color w:val="00B0F0"/>
          <w:kern w:val="0"/>
          <w:sz w:val="24"/>
          <w:szCs w:val="24"/>
        </w:rPr>
      </w:pPr>
    </w:p>
    <w:p w14:paraId="3C19848F" w14:textId="77777777" w:rsidR="00A66418" w:rsidRDefault="00A66418" w:rsidP="00A66418">
      <w:pPr>
        <w:pStyle w:val="KDPodnaslov1"/>
        <w:spacing w:before="0"/>
        <w:outlineLvl w:val="9"/>
        <w:rPr>
          <w:rFonts w:ascii="Arial" w:hAnsi="Arial" w:cs="Arial"/>
        </w:rPr>
      </w:pPr>
    </w:p>
    <w:p w14:paraId="39FF399E" w14:textId="77777777" w:rsidR="00A66418" w:rsidRDefault="00A66418" w:rsidP="00A66418">
      <w:pPr>
        <w:pStyle w:val="KDPodnaslov1"/>
        <w:spacing w:before="0"/>
        <w:outlineLvl w:val="9"/>
        <w:rPr>
          <w:rFonts w:ascii="Arial" w:hAnsi="Arial" w:cs="Arial"/>
        </w:rPr>
      </w:pPr>
    </w:p>
    <w:p w14:paraId="0F5229CF" w14:textId="77777777" w:rsidR="00A66418" w:rsidRDefault="00A66418" w:rsidP="00A66418">
      <w:pPr>
        <w:pStyle w:val="KDPodnaslov1"/>
        <w:spacing w:before="0"/>
        <w:outlineLvl w:val="9"/>
        <w:rPr>
          <w:rFonts w:ascii="Arial" w:hAnsi="Arial" w:cs="Arial"/>
          <w:lang w:val="sr-Cyrl-RS"/>
        </w:rPr>
      </w:pPr>
    </w:p>
    <w:p w14:paraId="5E1AA1A5" w14:textId="77777777" w:rsidR="00A66418" w:rsidRDefault="00A66418" w:rsidP="00A66418">
      <w:pPr>
        <w:jc w:val="both"/>
        <w:rPr>
          <w:rFonts w:cs="Arial"/>
          <w:sz w:val="24"/>
          <w:szCs w:val="24"/>
          <w:lang w:val="sr-Cyrl-CS" w:eastAsia="ar-SA"/>
        </w:rPr>
      </w:pPr>
    </w:p>
    <w:tbl>
      <w:tblPr>
        <w:tblW w:w="9901" w:type="dxa"/>
        <w:jc w:val="center"/>
        <w:tblLook w:val="04A0" w:firstRow="1" w:lastRow="0" w:firstColumn="1" w:lastColumn="0" w:noHBand="0" w:noVBand="1"/>
      </w:tblPr>
      <w:tblGrid>
        <w:gridCol w:w="5159"/>
        <w:gridCol w:w="4742"/>
      </w:tblGrid>
      <w:tr w:rsidR="00A66418" w:rsidRPr="00B35200" w14:paraId="5E864C85" w14:textId="77777777" w:rsidTr="009710DF">
        <w:trPr>
          <w:trHeight w:val="944"/>
          <w:jc w:val="center"/>
        </w:trPr>
        <w:tc>
          <w:tcPr>
            <w:tcW w:w="5159" w:type="dxa"/>
            <w:shd w:val="clear" w:color="auto" w:fill="auto"/>
            <w:vAlign w:val="center"/>
          </w:tcPr>
          <w:p w14:paraId="3EB820AA" w14:textId="77777777" w:rsidR="00A66418" w:rsidRPr="00B35200" w:rsidRDefault="00A66418" w:rsidP="009710DF">
            <w:pPr>
              <w:jc w:val="center"/>
              <w:rPr>
                <w:rFonts w:cs="Arial"/>
                <w:sz w:val="24"/>
                <w:szCs w:val="24"/>
              </w:rPr>
            </w:pPr>
            <w:r w:rsidRPr="00B35200">
              <w:rPr>
                <w:rFonts w:cs="Arial"/>
                <w:sz w:val="24"/>
                <w:szCs w:val="24"/>
              </w:rPr>
              <w:t>КОРИСНИК УСЛУГЕ</w:t>
            </w:r>
            <w:r w:rsidRPr="00B35200">
              <w:rPr>
                <w:rFonts w:cs="Arial"/>
                <w:sz w:val="24"/>
                <w:szCs w:val="24"/>
                <w:lang w:val="sr-Cyrl-RS"/>
              </w:rPr>
              <w:t xml:space="preserve"> </w:t>
            </w:r>
          </w:p>
          <w:p w14:paraId="38C9FEE9" w14:textId="77777777" w:rsidR="00A66418" w:rsidRPr="00B35200" w:rsidRDefault="00A66418" w:rsidP="009710DF">
            <w:pPr>
              <w:jc w:val="center"/>
              <w:rPr>
                <w:rFonts w:cs="Arial"/>
                <w:sz w:val="24"/>
                <w:szCs w:val="24"/>
                <w:lang w:val="sr-Cyrl-RS"/>
              </w:rPr>
            </w:pPr>
            <w:r w:rsidRPr="00B35200">
              <w:rPr>
                <w:rFonts w:cs="Arial"/>
                <w:sz w:val="24"/>
                <w:szCs w:val="24"/>
                <w:lang w:val="sr-Cyrl-RS"/>
              </w:rPr>
              <w:t>Финансијски директор РБ Колубара</w:t>
            </w:r>
          </w:p>
          <w:p w14:paraId="384512BA" w14:textId="77777777" w:rsidR="00A66418" w:rsidRPr="00B35200" w:rsidRDefault="00A66418" w:rsidP="009710DF">
            <w:pPr>
              <w:jc w:val="center"/>
              <w:rPr>
                <w:rFonts w:cs="Arial"/>
                <w:sz w:val="24"/>
                <w:szCs w:val="24"/>
                <w:highlight w:val="yellow"/>
                <w:lang w:val="sr-Cyrl-CS" w:eastAsia="ar-SA"/>
              </w:rPr>
            </w:pPr>
          </w:p>
        </w:tc>
        <w:tc>
          <w:tcPr>
            <w:tcW w:w="4742" w:type="dxa"/>
            <w:shd w:val="clear" w:color="auto" w:fill="auto"/>
            <w:vAlign w:val="center"/>
          </w:tcPr>
          <w:p w14:paraId="4CEC3A7E" w14:textId="77777777" w:rsidR="00A66418" w:rsidRPr="00B35200" w:rsidRDefault="00A66418" w:rsidP="009710DF">
            <w:pPr>
              <w:jc w:val="center"/>
              <w:rPr>
                <w:rFonts w:cs="Arial"/>
                <w:sz w:val="24"/>
                <w:szCs w:val="24"/>
              </w:rPr>
            </w:pPr>
            <w:r w:rsidRPr="00B35200">
              <w:rPr>
                <w:rFonts w:cs="Arial"/>
                <w:sz w:val="24"/>
                <w:szCs w:val="24"/>
              </w:rPr>
              <w:t>ПРУЖАЛАЦ  УСЛУГЕ</w:t>
            </w:r>
          </w:p>
          <w:p w14:paraId="1D8CD435" w14:textId="77777777" w:rsidR="00A66418" w:rsidRPr="00B35200" w:rsidRDefault="00A66418" w:rsidP="009710DF">
            <w:pPr>
              <w:tabs>
                <w:tab w:val="left" w:pos="567"/>
              </w:tabs>
              <w:autoSpaceDE w:val="0"/>
              <w:jc w:val="center"/>
              <w:textAlignment w:val="auto"/>
              <w:rPr>
                <w:rFonts w:ascii="Arial MT" w:hAnsi="Arial MT"/>
                <w:color w:val="000000"/>
                <w:kern w:val="0"/>
                <w:sz w:val="24"/>
                <w:szCs w:val="24"/>
              </w:rPr>
            </w:pPr>
            <w:r w:rsidRPr="00B35200">
              <w:rPr>
                <w:rFonts w:ascii="Arial MT" w:hAnsi="Arial MT" w:cs="Arial"/>
                <w:color w:val="000000"/>
                <w:kern w:val="0"/>
                <w:sz w:val="24"/>
                <w:szCs w:val="24"/>
              </w:rPr>
              <w:t>Назив</w:t>
            </w:r>
          </w:p>
          <w:p w14:paraId="3EB5C654" w14:textId="77777777" w:rsidR="00A66418" w:rsidRPr="00B35200" w:rsidRDefault="00A66418" w:rsidP="009710DF">
            <w:pPr>
              <w:jc w:val="center"/>
              <w:rPr>
                <w:rFonts w:cs="Arial"/>
                <w:sz w:val="24"/>
                <w:szCs w:val="24"/>
                <w:lang w:val="sr-Cyrl-RS"/>
              </w:rPr>
            </w:pPr>
          </w:p>
        </w:tc>
      </w:tr>
      <w:tr w:rsidR="00A66418" w:rsidRPr="00B35200" w14:paraId="20929B1F" w14:textId="77777777" w:rsidTr="009710DF">
        <w:trPr>
          <w:trHeight w:val="315"/>
          <w:jc w:val="center"/>
        </w:trPr>
        <w:tc>
          <w:tcPr>
            <w:tcW w:w="5159" w:type="dxa"/>
            <w:shd w:val="clear" w:color="auto" w:fill="auto"/>
            <w:vAlign w:val="center"/>
          </w:tcPr>
          <w:p w14:paraId="61327982" w14:textId="77777777" w:rsidR="00A66418" w:rsidRPr="00B35200" w:rsidRDefault="00A66418" w:rsidP="009710DF">
            <w:pPr>
              <w:jc w:val="center"/>
              <w:rPr>
                <w:rFonts w:cs="Arial"/>
                <w:sz w:val="24"/>
                <w:szCs w:val="24"/>
                <w:lang w:val="sr-Cyrl-CS" w:eastAsia="ar-SA"/>
              </w:rPr>
            </w:pPr>
            <w:r w:rsidRPr="00B35200">
              <w:rPr>
                <w:rFonts w:cs="Arial"/>
                <w:sz w:val="24"/>
                <w:szCs w:val="24"/>
                <w:lang w:val="sr-Cyrl-CS" w:eastAsia="ar-SA"/>
              </w:rPr>
              <w:t>__________________________</w:t>
            </w:r>
          </w:p>
        </w:tc>
        <w:tc>
          <w:tcPr>
            <w:tcW w:w="4742" w:type="dxa"/>
            <w:shd w:val="clear" w:color="auto" w:fill="auto"/>
            <w:vAlign w:val="center"/>
          </w:tcPr>
          <w:p w14:paraId="686C5F58" w14:textId="77777777" w:rsidR="00A66418" w:rsidRPr="00B35200" w:rsidRDefault="00A66418" w:rsidP="009710DF">
            <w:pPr>
              <w:tabs>
                <w:tab w:val="left" w:pos="1085"/>
              </w:tabs>
              <w:jc w:val="center"/>
              <w:rPr>
                <w:rFonts w:cs="Arial"/>
                <w:sz w:val="24"/>
                <w:szCs w:val="24"/>
                <w:lang w:val="sr-Cyrl-CS" w:eastAsia="ar-SA"/>
              </w:rPr>
            </w:pPr>
            <w:r w:rsidRPr="00B35200">
              <w:rPr>
                <w:rFonts w:cs="Arial"/>
                <w:sz w:val="24"/>
                <w:szCs w:val="24"/>
                <w:lang w:val="sr-Cyrl-CS" w:eastAsia="ar-SA"/>
              </w:rPr>
              <w:t>__________________________</w:t>
            </w:r>
          </w:p>
        </w:tc>
      </w:tr>
      <w:tr w:rsidR="00A66418" w:rsidRPr="00B35200" w14:paraId="4AD7BFDA" w14:textId="77777777" w:rsidTr="009710DF">
        <w:trPr>
          <w:trHeight w:val="315"/>
          <w:jc w:val="center"/>
        </w:trPr>
        <w:tc>
          <w:tcPr>
            <w:tcW w:w="5159" w:type="dxa"/>
            <w:shd w:val="clear" w:color="auto" w:fill="auto"/>
          </w:tcPr>
          <w:p w14:paraId="3355BA2C" w14:textId="77777777" w:rsidR="00A66418" w:rsidRPr="00B35200" w:rsidRDefault="00A66418" w:rsidP="009710DF">
            <w:pPr>
              <w:jc w:val="both"/>
              <w:rPr>
                <w:rFonts w:cs="Arial"/>
                <w:sz w:val="24"/>
                <w:szCs w:val="24"/>
                <w:lang w:val="sr-Cyrl-CS" w:eastAsia="ar-SA"/>
              </w:rPr>
            </w:pPr>
            <w:r w:rsidRPr="00B35200">
              <w:rPr>
                <w:rFonts w:cs="Arial"/>
                <w:sz w:val="24"/>
                <w:szCs w:val="24"/>
                <w:lang w:val="sr-Cyrl-CS"/>
              </w:rPr>
              <w:t xml:space="preserve">              </w:t>
            </w:r>
            <w:r>
              <w:rPr>
                <w:rFonts w:cs="Arial"/>
                <w:sz w:val="24"/>
                <w:szCs w:val="24"/>
                <w:lang w:val="sr-Cyrl-CS"/>
              </w:rPr>
              <w:t xml:space="preserve">     </w:t>
            </w:r>
            <w:r w:rsidRPr="00B35200">
              <w:rPr>
                <w:rFonts w:cs="Arial"/>
                <w:sz w:val="24"/>
                <w:szCs w:val="24"/>
                <w:lang w:val="sr-Cyrl-CS"/>
              </w:rPr>
              <w:t xml:space="preserve"> </w:t>
            </w:r>
            <w:r>
              <w:rPr>
                <w:rFonts w:cs="Arial"/>
                <w:sz w:val="24"/>
                <w:szCs w:val="24"/>
                <w:lang w:val="sr-Cyrl-CS" w:eastAsia="ar-SA"/>
              </w:rPr>
              <w:t>Владан Марковић</w:t>
            </w:r>
          </w:p>
          <w:p w14:paraId="7AD3EF84" w14:textId="77777777" w:rsidR="00A66418" w:rsidRPr="00B35200" w:rsidRDefault="00A66418" w:rsidP="009710DF">
            <w:pPr>
              <w:jc w:val="both"/>
              <w:rPr>
                <w:rFonts w:cs="Arial"/>
                <w:sz w:val="24"/>
                <w:szCs w:val="24"/>
                <w:lang w:val="sr-Cyrl-CS" w:eastAsia="ar-SA"/>
              </w:rPr>
            </w:pPr>
          </w:p>
        </w:tc>
        <w:tc>
          <w:tcPr>
            <w:tcW w:w="4742" w:type="dxa"/>
            <w:shd w:val="clear" w:color="auto" w:fill="auto"/>
            <w:vAlign w:val="center"/>
          </w:tcPr>
          <w:p w14:paraId="2F988A5F" w14:textId="77777777" w:rsidR="00A66418" w:rsidRPr="00B35200" w:rsidRDefault="00A66418" w:rsidP="009710DF">
            <w:pPr>
              <w:jc w:val="center"/>
              <w:rPr>
                <w:rFonts w:cs="Arial"/>
                <w:sz w:val="24"/>
                <w:szCs w:val="24"/>
              </w:rPr>
            </w:pPr>
            <w:r w:rsidRPr="00B35200">
              <w:rPr>
                <w:rFonts w:cs="Arial"/>
                <w:sz w:val="24"/>
                <w:szCs w:val="24"/>
              </w:rPr>
              <w:t>Име и презиме</w:t>
            </w:r>
          </w:p>
          <w:p w14:paraId="0A013C40" w14:textId="77777777" w:rsidR="00A66418" w:rsidRPr="00C414F5" w:rsidRDefault="00A66418" w:rsidP="009710DF">
            <w:pPr>
              <w:tabs>
                <w:tab w:val="left" w:pos="567"/>
              </w:tabs>
              <w:autoSpaceDE w:val="0"/>
              <w:jc w:val="center"/>
              <w:textAlignment w:val="auto"/>
              <w:rPr>
                <w:rFonts w:ascii="Arial MT" w:hAnsi="Arial MT" w:cs="Arial"/>
                <w:color w:val="000000"/>
                <w:kern w:val="0"/>
                <w:sz w:val="24"/>
                <w:szCs w:val="24"/>
              </w:rPr>
            </w:pPr>
            <w:r>
              <w:rPr>
                <w:rFonts w:ascii="Arial MT" w:hAnsi="Arial MT" w:cs="Arial"/>
                <w:color w:val="000000"/>
                <w:kern w:val="0"/>
                <w:sz w:val="24"/>
                <w:szCs w:val="24"/>
              </w:rPr>
              <w:t>Функција</w:t>
            </w:r>
          </w:p>
          <w:p w14:paraId="6C711FA4" w14:textId="77777777" w:rsidR="00A66418" w:rsidRPr="00B35200" w:rsidRDefault="00A66418" w:rsidP="009710DF">
            <w:pPr>
              <w:tabs>
                <w:tab w:val="left" w:pos="567"/>
              </w:tabs>
              <w:autoSpaceDE w:val="0"/>
              <w:jc w:val="both"/>
              <w:textAlignment w:val="auto"/>
              <w:rPr>
                <w:rFonts w:ascii="Arial MT" w:hAnsi="Arial MT"/>
                <w:color w:val="000000"/>
                <w:kern w:val="0"/>
                <w:sz w:val="24"/>
                <w:szCs w:val="24"/>
              </w:rPr>
            </w:pPr>
          </w:p>
        </w:tc>
      </w:tr>
    </w:tbl>
    <w:p w14:paraId="51E7EFFA" w14:textId="77777777" w:rsidR="00A66418" w:rsidRDefault="00A66418" w:rsidP="00A66418">
      <w:pPr>
        <w:pStyle w:val="KDPodnaslov1"/>
        <w:spacing w:before="0"/>
        <w:outlineLvl w:val="9"/>
        <w:rPr>
          <w:rFonts w:ascii="Arial" w:hAnsi="Arial" w:cs="Arial"/>
        </w:rPr>
      </w:pPr>
    </w:p>
    <w:p w14:paraId="1AAAECE8" w14:textId="77777777" w:rsidR="00D842A4" w:rsidRDefault="00D842A4" w:rsidP="00D325A3">
      <w:pPr>
        <w:tabs>
          <w:tab w:val="left" w:pos="567"/>
        </w:tabs>
        <w:autoSpaceDE w:val="0"/>
        <w:textAlignment w:val="auto"/>
        <w:rPr>
          <w:rFonts w:cs="Arial"/>
          <w:b/>
          <w:color w:val="000000"/>
          <w:kern w:val="0"/>
          <w:sz w:val="24"/>
          <w:szCs w:val="24"/>
        </w:rPr>
      </w:pPr>
    </w:p>
    <w:p w14:paraId="2A4F3050" w14:textId="77777777" w:rsidR="00D842A4" w:rsidRDefault="00D842A4" w:rsidP="00D325A3">
      <w:pPr>
        <w:tabs>
          <w:tab w:val="left" w:pos="567"/>
        </w:tabs>
        <w:autoSpaceDE w:val="0"/>
        <w:textAlignment w:val="auto"/>
        <w:rPr>
          <w:rFonts w:cs="Arial"/>
          <w:b/>
          <w:color w:val="000000"/>
          <w:kern w:val="0"/>
          <w:sz w:val="24"/>
          <w:szCs w:val="24"/>
        </w:rPr>
      </w:pPr>
    </w:p>
    <w:p w14:paraId="3AFD3119" w14:textId="77777777" w:rsidR="00D842A4" w:rsidRDefault="00D842A4" w:rsidP="00D325A3">
      <w:pPr>
        <w:tabs>
          <w:tab w:val="left" w:pos="567"/>
        </w:tabs>
        <w:autoSpaceDE w:val="0"/>
        <w:textAlignment w:val="auto"/>
        <w:rPr>
          <w:rFonts w:cs="Arial"/>
          <w:b/>
          <w:color w:val="000000"/>
          <w:kern w:val="0"/>
          <w:sz w:val="24"/>
          <w:szCs w:val="24"/>
        </w:rPr>
      </w:pPr>
    </w:p>
    <w:p w14:paraId="1E51633A" w14:textId="77777777" w:rsidR="00D842A4" w:rsidRDefault="00D842A4" w:rsidP="00D325A3">
      <w:pPr>
        <w:tabs>
          <w:tab w:val="left" w:pos="567"/>
        </w:tabs>
        <w:autoSpaceDE w:val="0"/>
        <w:textAlignment w:val="auto"/>
        <w:rPr>
          <w:rFonts w:cs="Arial"/>
          <w:b/>
          <w:color w:val="000000"/>
          <w:kern w:val="0"/>
          <w:sz w:val="24"/>
          <w:szCs w:val="24"/>
        </w:rPr>
      </w:pPr>
    </w:p>
    <w:p w14:paraId="33586510" w14:textId="77777777" w:rsidR="00D842A4" w:rsidRDefault="00D842A4" w:rsidP="00D325A3">
      <w:pPr>
        <w:tabs>
          <w:tab w:val="left" w:pos="567"/>
        </w:tabs>
        <w:autoSpaceDE w:val="0"/>
        <w:textAlignment w:val="auto"/>
        <w:rPr>
          <w:rFonts w:cs="Arial"/>
          <w:b/>
          <w:color w:val="000000"/>
          <w:kern w:val="0"/>
          <w:sz w:val="24"/>
          <w:szCs w:val="24"/>
        </w:rPr>
      </w:pPr>
    </w:p>
    <w:p w14:paraId="6129EB1B" w14:textId="77777777" w:rsidR="00D842A4" w:rsidRDefault="00D842A4" w:rsidP="00D325A3">
      <w:pPr>
        <w:tabs>
          <w:tab w:val="left" w:pos="567"/>
        </w:tabs>
        <w:autoSpaceDE w:val="0"/>
        <w:textAlignment w:val="auto"/>
        <w:rPr>
          <w:rFonts w:cs="Arial"/>
          <w:b/>
          <w:color w:val="000000"/>
          <w:kern w:val="0"/>
          <w:sz w:val="24"/>
          <w:szCs w:val="24"/>
        </w:rPr>
      </w:pPr>
    </w:p>
    <w:p w14:paraId="202D51EA" w14:textId="77777777" w:rsidR="00D842A4" w:rsidRDefault="00D842A4" w:rsidP="00D325A3">
      <w:pPr>
        <w:tabs>
          <w:tab w:val="left" w:pos="567"/>
        </w:tabs>
        <w:autoSpaceDE w:val="0"/>
        <w:textAlignment w:val="auto"/>
        <w:rPr>
          <w:rFonts w:cs="Arial"/>
          <w:b/>
          <w:color w:val="000000"/>
          <w:kern w:val="0"/>
          <w:sz w:val="24"/>
          <w:szCs w:val="24"/>
        </w:rPr>
      </w:pPr>
    </w:p>
    <w:p w14:paraId="05AC2F17" w14:textId="77777777" w:rsidR="00D842A4" w:rsidRDefault="00D842A4" w:rsidP="00D325A3">
      <w:pPr>
        <w:tabs>
          <w:tab w:val="left" w:pos="567"/>
        </w:tabs>
        <w:autoSpaceDE w:val="0"/>
        <w:textAlignment w:val="auto"/>
        <w:rPr>
          <w:rFonts w:cs="Arial"/>
          <w:b/>
          <w:color w:val="000000"/>
          <w:kern w:val="0"/>
          <w:sz w:val="24"/>
          <w:szCs w:val="24"/>
        </w:rPr>
      </w:pPr>
    </w:p>
    <w:p w14:paraId="0A38370D" w14:textId="77777777" w:rsidR="00A66418" w:rsidRDefault="00A66418" w:rsidP="00D325A3">
      <w:pPr>
        <w:tabs>
          <w:tab w:val="left" w:pos="567"/>
        </w:tabs>
        <w:autoSpaceDE w:val="0"/>
        <w:textAlignment w:val="auto"/>
        <w:rPr>
          <w:rFonts w:cs="Arial"/>
          <w:b/>
          <w:color w:val="000000"/>
          <w:kern w:val="0"/>
          <w:sz w:val="24"/>
          <w:szCs w:val="24"/>
        </w:rPr>
      </w:pPr>
    </w:p>
    <w:p w14:paraId="29A4A7DE" w14:textId="77777777" w:rsidR="00A66418" w:rsidRDefault="00A66418" w:rsidP="00D325A3">
      <w:pPr>
        <w:tabs>
          <w:tab w:val="left" w:pos="567"/>
        </w:tabs>
        <w:autoSpaceDE w:val="0"/>
        <w:textAlignment w:val="auto"/>
        <w:rPr>
          <w:rFonts w:cs="Arial"/>
          <w:b/>
          <w:color w:val="000000"/>
          <w:kern w:val="0"/>
          <w:sz w:val="24"/>
          <w:szCs w:val="24"/>
        </w:rPr>
      </w:pPr>
    </w:p>
    <w:p w14:paraId="2CC8C7B1" w14:textId="77777777" w:rsidR="00A66418" w:rsidRDefault="00A66418" w:rsidP="00D325A3">
      <w:pPr>
        <w:tabs>
          <w:tab w:val="left" w:pos="567"/>
        </w:tabs>
        <w:autoSpaceDE w:val="0"/>
        <w:textAlignment w:val="auto"/>
        <w:rPr>
          <w:rFonts w:cs="Arial"/>
          <w:b/>
          <w:color w:val="000000"/>
          <w:kern w:val="0"/>
          <w:sz w:val="24"/>
          <w:szCs w:val="24"/>
        </w:rPr>
      </w:pPr>
    </w:p>
    <w:p w14:paraId="2DA19530" w14:textId="77777777" w:rsidR="00A66418" w:rsidRDefault="00A66418" w:rsidP="00D325A3">
      <w:pPr>
        <w:tabs>
          <w:tab w:val="left" w:pos="567"/>
        </w:tabs>
        <w:autoSpaceDE w:val="0"/>
        <w:textAlignment w:val="auto"/>
        <w:rPr>
          <w:rFonts w:cs="Arial"/>
          <w:b/>
          <w:color w:val="000000"/>
          <w:kern w:val="0"/>
          <w:sz w:val="24"/>
          <w:szCs w:val="24"/>
        </w:rPr>
      </w:pPr>
    </w:p>
    <w:p w14:paraId="2AE51BA5" w14:textId="77777777" w:rsidR="00A66418" w:rsidRDefault="00A66418" w:rsidP="00D325A3">
      <w:pPr>
        <w:tabs>
          <w:tab w:val="left" w:pos="567"/>
        </w:tabs>
        <w:autoSpaceDE w:val="0"/>
        <w:textAlignment w:val="auto"/>
        <w:rPr>
          <w:rFonts w:cs="Arial"/>
          <w:b/>
          <w:color w:val="000000"/>
          <w:kern w:val="0"/>
          <w:sz w:val="24"/>
          <w:szCs w:val="24"/>
        </w:rPr>
      </w:pPr>
    </w:p>
    <w:p w14:paraId="32624E2D" w14:textId="77777777" w:rsidR="00A66418" w:rsidRDefault="00A66418" w:rsidP="00D325A3">
      <w:pPr>
        <w:tabs>
          <w:tab w:val="left" w:pos="567"/>
        </w:tabs>
        <w:autoSpaceDE w:val="0"/>
        <w:textAlignment w:val="auto"/>
        <w:rPr>
          <w:rFonts w:cs="Arial"/>
          <w:b/>
          <w:color w:val="000000"/>
          <w:kern w:val="0"/>
          <w:sz w:val="24"/>
          <w:szCs w:val="24"/>
        </w:rPr>
      </w:pPr>
    </w:p>
    <w:p w14:paraId="005DE7E6" w14:textId="77777777" w:rsidR="00A66418" w:rsidRDefault="00A66418" w:rsidP="00D325A3">
      <w:pPr>
        <w:tabs>
          <w:tab w:val="left" w:pos="567"/>
        </w:tabs>
        <w:autoSpaceDE w:val="0"/>
        <w:textAlignment w:val="auto"/>
        <w:rPr>
          <w:rFonts w:cs="Arial"/>
          <w:b/>
          <w:color w:val="000000"/>
          <w:kern w:val="0"/>
          <w:sz w:val="24"/>
          <w:szCs w:val="24"/>
        </w:rPr>
      </w:pPr>
    </w:p>
    <w:p w14:paraId="2D9603F9" w14:textId="77777777" w:rsidR="00A66418" w:rsidRDefault="00A66418" w:rsidP="00D325A3">
      <w:pPr>
        <w:tabs>
          <w:tab w:val="left" w:pos="567"/>
        </w:tabs>
        <w:autoSpaceDE w:val="0"/>
        <w:textAlignment w:val="auto"/>
        <w:rPr>
          <w:rFonts w:cs="Arial"/>
          <w:b/>
          <w:color w:val="000000"/>
          <w:kern w:val="0"/>
          <w:sz w:val="24"/>
          <w:szCs w:val="24"/>
        </w:rPr>
      </w:pPr>
    </w:p>
    <w:p w14:paraId="6F2341BF" w14:textId="77777777" w:rsidR="00A66418" w:rsidRDefault="00A66418" w:rsidP="00D325A3">
      <w:pPr>
        <w:tabs>
          <w:tab w:val="left" w:pos="567"/>
        </w:tabs>
        <w:autoSpaceDE w:val="0"/>
        <w:textAlignment w:val="auto"/>
        <w:rPr>
          <w:rFonts w:cs="Arial"/>
          <w:b/>
          <w:color w:val="000000"/>
          <w:kern w:val="0"/>
          <w:sz w:val="24"/>
          <w:szCs w:val="24"/>
        </w:rPr>
      </w:pPr>
    </w:p>
    <w:p w14:paraId="369E1FE4" w14:textId="77777777" w:rsidR="00A66418" w:rsidRDefault="00A66418" w:rsidP="00D325A3">
      <w:pPr>
        <w:tabs>
          <w:tab w:val="left" w:pos="567"/>
        </w:tabs>
        <w:autoSpaceDE w:val="0"/>
        <w:textAlignment w:val="auto"/>
        <w:rPr>
          <w:rFonts w:cs="Arial"/>
          <w:b/>
          <w:color w:val="000000"/>
          <w:kern w:val="0"/>
          <w:sz w:val="24"/>
          <w:szCs w:val="24"/>
        </w:rPr>
      </w:pPr>
    </w:p>
    <w:p w14:paraId="6B3A500F" w14:textId="77777777" w:rsidR="00A66418" w:rsidRDefault="00A66418" w:rsidP="00D325A3">
      <w:pPr>
        <w:tabs>
          <w:tab w:val="left" w:pos="567"/>
        </w:tabs>
        <w:autoSpaceDE w:val="0"/>
        <w:textAlignment w:val="auto"/>
        <w:rPr>
          <w:rFonts w:cs="Arial"/>
          <w:b/>
          <w:color w:val="000000"/>
          <w:kern w:val="0"/>
          <w:sz w:val="24"/>
          <w:szCs w:val="24"/>
        </w:rPr>
      </w:pPr>
    </w:p>
    <w:p w14:paraId="3D8DF9AB" w14:textId="77777777" w:rsidR="00D842A4" w:rsidRDefault="00D842A4" w:rsidP="00D325A3">
      <w:pPr>
        <w:tabs>
          <w:tab w:val="left" w:pos="567"/>
        </w:tabs>
        <w:autoSpaceDE w:val="0"/>
        <w:textAlignment w:val="auto"/>
        <w:rPr>
          <w:rFonts w:cs="Arial"/>
          <w:b/>
          <w:color w:val="000000"/>
          <w:kern w:val="0"/>
          <w:sz w:val="24"/>
          <w:szCs w:val="24"/>
        </w:rPr>
      </w:pPr>
    </w:p>
    <w:p w14:paraId="0AAFE72C" w14:textId="77777777" w:rsidR="00D842A4" w:rsidRDefault="00D842A4" w:rsidP="00D325A3">
      <w:pPr>
        <w:tabs>
          <w:tab w:val="left" w:pos="567"/>
        </w:tabs>
        <w:autoSpaceDE w:val="0"/>
        <w:textAlignment w:val="auto"/>
        <w:rPr>
          <w:rFonts w:cs="Arial"/>
          <w:b/>
          <w:color w:val="000000"/>
          <w:kern w:val="0"/>
          <w:sz w:val="24"/>
          <w:szCs w:val="24"/>
        </w:rPr>
      </w:pPr>
    </w:p>
    <w:p w14:paraId="5F72D337" w14:textId="77777777" w:rsidR="00AC43CC" w:rsidRPr="000A4F2E" w:rsidRDefault="00AC43CC" w:rsidP="00EF6E66">
      <w:pPr>
        <w:tabs>
          <w:tab w:val="left" w:pos="567"/>
        </w:tabs>
        <w:autoSpaceDE w:val="0"/>
        <w:jc w:val="center"/>
        <w:textAlignment w:val="auto"/>
        <w:rPr>
          <w:rFonts w:cs="Arial"/>
          <w:b/>
          <w:color w:val="000000"/>
          <w:kern w:val="0"/>
          <w:sz w:val="24"/>
          <w:szCs w:val="24"/>
        </w:rPr>
      </w:pPr>
      <w:r w:rsidRPr="000A4F2E">
        <w:rPr>
          <w:rFonts w:cs="Arial"/>
          <w:b/>
          <w:color w:val="000000"/>
          <w:kern w:val="0"/>
          <w:sz w:val="24"/>
          <w:szCs w:val="24"/>
        </w:rPr>
        <w:t>Прилог о безбедности и здрављу на раду</w:t>
      </w:r>
    </w:p>
    <w:p w14:paraId="531DC1D1" w14:textId="409411EA" w:rsidR="00AC43CC" w:rsidRPr="000A4F2E" w:rsidRDefault="00AC43CC" w:rsidP="00EF6E66">
      <w:pPr>
        <w:tabs>
          <w:tab w:val="left" w:pos="567"/>
        </w:tabs>
        <w:autoSpaceDE w:val="0"/>
        <w:jc w:val="center"/>
        <w:textAlignment w:val="auto"/>
        <w:rPr>
          <w:rFonts w:cs="Arial"/>
          <w:b/>
          <w:color w:val="000000"/>
          <w:kern w:val="0"/>
          <w:sz w:val="24"/>
          <w:szCs w:val="24"/>
        </w:rPr>
      </w:pPr>
      <w:r w:rsidRPr="000A4F2E">
        <w:rPr>
          <w:rFonts w:cs="Arial"/>
          <w:b/>
          <w:color w:val="000000"/>
          <w:kern w:val="0"/>
          <w:sz w:val="24"/>
          <w:szCs w:val="24"/>
        </w:rPr>
        <w:t>Уговор број ________</w:t>
      </w:r>
      <w:r w:rsidRPr="000A4F2E">
        <w:rPr>
          <w:rFonts w:cs="Arial"/>
          <w:b/>
          <w:color w:val="000000"/>
          <w:kern w:val="0"/>
          <w:sz w:val="24"/>
          <w:szCs w:val="24"/>
          <w:lang w:val="sr-Cyrl-RS"/>
        </w:rPr>
        <w:t>__</w:t>
      </w:r>
      <w:r w:rsidRPr="000A4F2E">
        <w:rPr>
          <w:rFonts w:cs="Arial"/>
          <w:b/>
          <w:color w:val="000000"/>
          <w:kern w:val="0"/>
          <w:sz w:val="24"/>
          <w:szCs w:val="24"/>
        </w:rPr>
        <w:t>_____од _______</w:t>
      </w:r>
      <w:r w:rsidR="00EF3E64">
        <w:rPr>
          <w:rFonts w:cs="Arial"/>
          <w:b/>
          <w:color w:val="000000"/>
          <w:kern w:val="0"/>
          <w:sz w:val="24"/>
          <w:szCs w:val="24"/>
        </w:rPr>
        <w:t>_2020</w:t>
      </w:r>
      <w:r w:rsidR="00EF3E64">
        <w:rPr>
          <w:rFonts w:cs="Arial"/>
          <w:b/>
          <w:color w:val="000000"/>
          <w:kern w:val="0"/>
          <w:sz w:val="24"/>
          <w:szCs w:val="24"/>
          <w:lang w:val="sr-Cyrl-RS"/>
        </w:rPr>
        <w:t>.</w:t>
      </w:r>
      <w:r w:rsidRPr="000A4F2E">
        <w:rPr>
          <w:rFonts w:cs="Arial"/>
          <w:b/>
          <w:color w:val="000000"/>
          <w:kern w:val="0"/>
          <w:sz w:val="24"/>
          <w:szCs w:val="24"/>
          <w:lang w:val="sr-Cyrl-RS"/>
        </w:rPr>
        <w:t xml:space="preserve"> </w:t>
      </w:r>
      <w:r w:rsidRPr="000A4F2E">
        <w:rPr>
          <w:rFonts w:cs="Arial"/>
          <w:b/>
          <w:color w:val="000000"/>
          <w:kern w:val="0"/>
          <w:sz w:val="24"/>
          <w:szCs w:val="24"/>
        </w:rPr>
        <w:t>године (даље Прилог о БЗР)</w:t>
      </w:r>
    </w:p>
    <w:p w14:paraId="00D64D1D" w14:textId="77777777" w:rsidR="001C3323" w:rsidRDefault="00AC43CC" w:rsidP="001C3323">
      <w:pPr>
        <w:tabs>
          <w:tab w:val="left" w:pos="567"/>
        </w:tabs>
        <w:autoSpaceDE w:val="0"/>
        <w:jc w:val="center"/>
        <w:textAlignment w:val="auto"/>
        <w:rPr>
          <w:rFonts w:cs="Arial"/>
          <w:b/>
          <w:kern w:val="0"/>
          <w:sz w:val="24"/>
          <w:szCs w:val="24"/>
        </w:rPr>
      </w:pPr>
      <w:r w:rsidRPr="000A4F2E">
        <w:rPr>
          <w:rFonts w:cs="Arial"/>
          <w:b/>
          <w:color w:val="000000"/>
          <w:kern w:val="0"/>
          <w:sz w:val="24"/>
          <w:szCs w:val="24"/>
        </w:rPr>
        <w:t xml:space="preserve">по ЈН број </w:t>
      </w:r>
      <w:r w:rsidR="001C3323" w:rsidRPr="001C3323">
        <w:rPr>
          <w:rFonts w:cs="Arial"/>
          <w:b/>
          <w:kern w:val="0"/>
          <w:sz w:val="24"/>
          <w:szCs w:val="24"/>
        </w:rPr>
        <w:t>ЈН/4000/0747/2019, Јана бр.1853/2019.</w:t>
      </w:r>
    </w:p>
    <w:p w14:paraId="41BEF562" w14:textId="385914E6" w:rsidR="00AC43CC" w:rsidRPr="001C3323" w:rsidRDefault="001C3323" w:rsidP="001C3323">
      <w:pPr>
        <w:tabs>
          <w:tab w:val="left" w:pos="567"/>
        </w:tabs>
        <w:autoSpaceDE w:val="0"/>
        <w:jc w:val="center"/>
        <w:textAlignment w:val="auto"/>
        <w:rPr>
          <w:rFonts w:cs="Arial"/>
          <w:b/>
          <w:kern w:val="0"/>
          <w:sz w:val="24"/>
          <w:szCs w:val="24"/>
          <w:lang w:val="sr-Cyrl-RS"/>
        </w:rPr>
      </w:pPr>
      <w:r w:rsidRPr="001C3323">
        <w:rPr>
          <w:rFonts w:cs="Arial"/>
          <w:b/>
          <w:kern w:val="0"/>
          <w:sz w:val="24"/>
          <w:szCs w:val="24"/>
        </w:rPr>
        <w:t xml:space="preserve"> </w:t>
      </w:r>
      <w:r w:rsidR="009A589C">
        <w:rPr>
          <w:rFonts w:cs="Arial"/>
          <w:b/>
          <w:kern w:val="0"/>
          <w:sz w:val="24"/>
          <w:szCs w:val="24"/>
          <w:lang w:val="sr-Cyrl-RS"/>
        </w:rPr>
        <w:t>(доставити</w:t>
      </w:r>
      <w:r w:rsidR="004666CE" w:rsidRPr="000A4E71">
        <w:rPr>
          <w:rFonts w:cs="Arial"/>
          <w:b/>
          <w:kern w:val="0"/>
          <w:sz w:val="24"/>
          <w:szCs w:val="24"/>
          <w:lang w:val="sr-Cyrl-RS"/>
        </w:rPr>
        <w:t xml:space="preserve"> за</w:t>
      </w:r>
      <w:r w:rsidR="009A589C">
        <w:rPr>
          <w:rFonts w:cs="Arial"/>
          <w:b/>
          <w:kern w:val="0"/>
          <w:sz w:val="24"/>
          <w:szCs w:val="24"/>
          <w:lang w:val="sr-Cyrl-RS"/>
        </w:rPr>
        <w:t xml:space="preserve"> сваку партију)</w:t>
      </w:r>
      <w:r w:rsidR="004666CE" w:rsidRPr="000A4E71">
        <w:rPr>
          <w:rFonts w:cs="Arial"/>
          <w:b/>
          <w:kern w:val="0"/>
          <w:sz w:val="24"/>
          <w:szCs w:val="24"/>
          <w:lang w:val="sr-Cyrl-RS"/>
        </w:rPr>
        <w:t xml:space="preserve"> </w:t>
      </w:r>
    </w:p>
    <w:p w14:paraId="55D88DD0" w14:textId="63F1B5D0"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b/>
          <w:color w:val="000000"/>
          <w:kern w:val="0"/>
          <w:sz w:val="24"/>
          <w:szCs w:val="24"/>
        </w:rPr>
        <w:t xml:space="preserve">Корисник услуге: </w:t>
      </w:r>
      <w:r w:rsidRPr="000A4F2E">
        <w:rPr>
          <w:rFonts w:cs="Arial"/>
          <w:color w:val="000000"/>
          <w:kern w:val="0"/>
          <w:sz w:val="24"/>
          <w:szCs w:val="24"/>
        </w:rPr>
        <w:t xml:space="preserve">Јавно предузеће „Електропривреда Србије“ Београд, улица </w:t>
      </w:r>
      <w:r w:rsidR="00C97349">
        <w:rPr>
          <w:rFonts w:cs="Arial"/>
          <w:color w:val="000000"/>
          <w:kern w:val="0"/>
          <w:sz w:val="24"/>
          <w:szCs w:val="24"/>
          <w:lang w:val="sr-Cyrl-RS"/>
        </w:rPr>
        <w:t>Балканска</w:t>
      </w:r>
      <w:r w:rsidR="00C97349">
        <w:rPr>
          <w:rFonts w:cs="Arial"/>
          <w:color w:val="000000"/>
          <w:kern w:val="0"/>
          <w:sz w:val="24"/>
          <w:szCs w:val="24"/>
        </w:rPr>
        <w:t xml:space="preserve"> бр. 13</w:t>
      </w:r>
      <w:r w:rsidRPr="000A4F2E">
        <w:rPr>
          <w:rFonts w:cs="Arial"/>
          <w:color w:val="000000"/>
          <w:kern w:val="0"/>
          <w:sz w:val="24"/>
          <w:szCs w:val="24"/>
        </w:rPr>
        <w:t xml:space="preserve">, матични број 20053658, ПИБ 103920327, текући рачун 205-23250-81, Комерцијална банка а.д. Београд, Огранак РБ Колубара, Лазаревац,  ул. Светог Саве бр.1, које у име и за рачун ЈП ЕПС заступа </w:t>
      </w:r>
      <w:r>
        <w:rPr>
          <w:rFonts w:cs="Arial"/>
          <w:color w:val="000000"/>
          <w:kern w:val="0"/>
          <w:sz w:val="24"/>
          <w:szCs w:val="24"/>
          <w:lang w:val="sr-Cyrl-RS"/>
        </w:rPr>
        <w:t>Владан Марковић</w:t>
      </w:r>
      <w:r w:rsidRPr="000A4F2E">
        <w:rPr>
          <w:rFonts w:cs="Arial"/>
          <w:color w:val="000000"/>
          <w:kern w:val="0"/>
          <w:sz w:val="24"/>
          <w:szCs w:val="24"/>
        </w:rPr>
        <w:t>, Финансијски директор РБ Колубара, по Пуномоћју</w:t>
      </w:r>
      <w:r w:rsidR="005666A3">
        <w:rPr>
          <w:rFonts w:cs="Arial"/>
          <w:color w:val="000000"/>
          <w:kern w:val="0"/>
          <w:sz w:val="24"/>
          <w:szCs w:val="24"/>
          <w:lang w:val="sr-Cyrl-RS"/>
        </w:rPr>
        <w:t xml:space="preserve"> в.д.</w:t>
      </w:r>
      <w:r w:rsidRPr="000A4F2E">
        <w:rPr>
          <w:rFonts w:cs="Arial"/>
          <w:color w:val="000000"/>
          <w:kern w:val="0"/>
          <w:sz w:val="24"/>
          <w:szCs w:val="24"/>
        </w:rPr>
        <w:t xml:space="preserve"> директора ЈП ЕПС број </w:t>
      </w:r>
      <w:r>
        <w:rPr>
          <w:rFonts w:cs="Arial"/>
          <w:color w:val="000000"/>
          <w:kern w:val="0"/>
          <w:sz w:val="24"/>
          <w:szCs w:val="24"/>
          <w:lang w:val="sr-Cyrl-RS"/>
        </w:rPr>
        <w:t xml:space="preserve">12.01.296882/1-17 од 15.06.2017. </w:t>
      </w:r>
      <w:r w:rsidRPr="000A4F2E">
        <w:rPr>
          <w:rFonts w:cs="Arial"/>
          <w:color w:val="000000"/>
          <w:kern w:val="0"/>
          <w:sz w:val="24"/>
          <w:szCs w:val="24"/>
        </w:rPr>
        <w:t xml:space="preserve">године (у даљем тексту: Корисник услуге)  </w:t>
      </w:r>
    </w:p>
    <w:p w14:paraId="6FC53CE6" w14:textId="77777777" w:rsidR="00AC43CC" w:rsidRPr="000A4F2E" w:rsidRDefault="00AC43CC" w:rsidP="00EF6E66">
      <w:pPr>
        <w:tabs>
          <w:tab w:val="left" w:pos="567"/>
        </w:tabs>
        <w:autoSpaceDE w:val="0"/>
        <w:jc w:val="center"/>
        <w:textAlignment w:val="auto"/>
        <w:rPr>
          <w:rFonts w:cs="Arial"/>
          <w:color w:val="000000"/>
          <w:kern w:val="0"/>
          <w:sz w:val="24"/>
          <w:szCs w:val="24"/>
        </w:rPr>
      </w:pPr>
      <w:r w:rsidRPr="000A4F2E">
        <w:rPr>
          <w:rFonts w:cs="Arial"/>
          <w:color w:val="000000"/>
          <w:kern w:val="0"/>
          <w:sz w:val="24"/>
          <w:szCs w:val="24"/>
        </w:rPr>
        <w:t>и</w:t>
      </w:r>
    </w:p>
    <w:p w14:paraId="2B1D5115" w14:textId="4784487F" w:rsidR="00AC43CC" w:rsidRPr="009A589C" w:rsidRDefault="00AC43CC" w:rsidP="00EF6E66">
      <w:pPr>
        <w:tabs>
          <w:tab w:val="left" w:pos="567"/>
        </w:tabs>
        <w:autoSpaceDE w:val="0"/>
        <w:jc w:val="both"/>
        <w:textAlignment w:val="auto"/>
        <w:rPr>
          <w:rFonts w:cs="Arial"/>
          <w:color w:val="000000"/>
          <w:kern w:val="0"/>
          <w:sz w:val="24"/>
          <w:szCs w:val="24"/>
        </w:rPr>
      </w:pPr>
      <w:r w:rsidRPr="000A4F2E">
        <w:rPr>
          <w:rFonts w:cs="Arial"/>
          <w:b/>
          <w:color w:val="000000"/>
          <w:kern w:val="0"/>
          <w:sz w:val="24"/>
          <w:szCs w:val="24"/>
        </w:rPr>
        <w:t xml:space="preserve">Пружалац услуге: </w:t>
      </w:r>
      <w:r w:rsidRPr="000A4F2E">
        <w:rPr>
          <w:rFonts w:cs="Arial"/>
          <w:color w:val="000000"/>
          <w:kern w:val="0"/>
          <w:sz w:val="24"/>
          <w:szCs w:val="24"/>
          <w:lang w:val="sr-Cyrl-RS"/>
        </w:rPr>
        <w:t>_________________</w:t>
      </w:r>
      <w:r w:rsidRPr="000A4F2E">
        <w:rPr>
          <w:rFonts w:cs="Arial"/>
          <w:color w:val="000000"/>
          <w:kern w:val="0"/>
          <w:sz w:val="24"/>
          <w:szCs w:val="24"/>
        </w:rPr>
        <w:t xml:space="preserve">, ул. </w:t>
      </w:r>
      <w:r w:rsidRPr="000A4F2E">
        <w:rPr>
          <w:rFonts w:cs="Arial"/>
          <w:color w:val="000000"/>
          <w:kern w:val="0"/>
          <w:sz w:val="24"/>
          <w:szCs w:val="24"/>
          <w:lang w:val="sr-Cyrl-RS"/>
        </w:rPr>
        <w:t>___________________</w:t>
      </w:r>
      <w:r w:rsidRPr="000A4F2E">
        <w:rPr>
          <w:rFonts w:cs="Arial"/>
          <w:color w:val="000000"/>
          <w:kern w:val="0"/>
          <w:sz w:val="24"/>
          <w:szCs w:val="24"/>
        </w:rPr>
        <w:t xml:space="preserve">,  шифра делатности: </w:t>
      </w:r>
      <w:r w:rsidRPr="000A4F2E">
        <w:rPr>
          <w:rFonts w:cs="Arial"/>
          <w:color w:val="000000"/>
          <w:kern w:val="0"/>
          <w:sz w:val="24"/>
          <w:szCs w:val="24"/>
          <w:lang w:val="sr-Cyrl-RS"/>
        </w:rPr>
        <w:t>_________</w:t>
      </w:r>
      <w:r w:rsidRPr="000A4F2E">
        <w:rPr>
          <w:rFonts w:cs="Arial"/>
          <w:color w:val="000000"/>
          <w:kern w:val="0"/>
          <w:sz w:val="24"/>
          <w:szCs w:val="24"/>
        </w:rPr>
        <w:t xml:space="preserve">, матични број: </w:t>
      </w:r>
      <w:r w:rsidRPr="000A4F2E">
        <w:rPr>
          <w:rFonts w:cs="Arial"/>
          <w:color w:val="000000"/>
          <w:kern w:val="0"/>
          <w:sz w:val="24"/>
          <w:szCs w:val="24"/>
          <w:lang w:val="sr-Cyrl-RS"/>
        </w:rPr>
        <w:t>___________</w:t>
      </w:r>
      <w:r w:rsidRPr="000A4F2E">
        <w:rPr>
          <w:rFonts w:cs="Arial"/>
          <w:color w:val="000000"/>
          <w:kern w:val="0"/>
          <w:sz w:val="24"/>
          <w:szCs w:val="24"/>
        </w:rPr>
        <w:t xml:space="preserve">, ПИБ: </w:t>
      </w:r>
      <w:r w:rsidRPr="000A4F2E">
        <w:rPr>
          <w:rFonts w:cs="Arial"/>
          <w:color w:val="000000"/>
          <w:kern w:val="0"/>
          <w:sz w:val="24"/>
          <w:szCs w:val="24"/>
          <w:lang w:val="sr-Cyrl-RS"/>
        </w:rPr>
        <w:t>___________</w:t>
      </w:r>
      <w:r w:rsidRPr="000A4F2E">
        <w:rPr>
          <w:rFonts w:cs="Arial"/>
          <w:color w:val="000000"/>
          <w:kern w:val="0"/>
          <w:sz w:val="24"/>
          <w:szCs w:val="24"/>
        </w:rPr>
        <w:t xml:space="preserve">, текући рачун: </w:t>
      </w:r>
      <w:r w:rsidRPr="000A4F2E">
        <w:rPr>
          <w:rFonts w:cs="Arial"/>
          <w:color w:val="000000"/>
          <w:kern w:val="0"/>
          <w:sz w:val="24"/>
          <w:szCs w:val="24"/>
          <w:lang w:val="sr-Cyrl-RS"/>
        </w:rPr>
        <w:t>____________________</w:t>
      </w:r>
      <w:r w:rsidRPr="000A4F2E">
        <w:rPr>
          <w:rFonts w:cs="Arial"/>
          <w:color w:val="000000"/>
          <w:kern w:val="0"/>
          <w:sz w:val="24"/>
          <w:szCs w:val="24"/>
        </w:rPr>
        <w:t xml:space="preserve"> код банке </w:t>
      </w:r>
      <w:r w:rsidRPr="000A4F2E">
        <w:rPr>
          <w:rFonts w:cs="Arial"/>
          <w:color w:val="000000"/>
          <w:kern w:val="0"/>
          <w:sz w:val="24"/>
          <w:szCs w:val="24"/>
          <w:lang w:val="sr-Cyrl-RS"/>
        </w:rPr>
        <w:t>_____________________</w:t>
      </w:r>
      <w:r w:rsidRPr="000A4F2E">
        <w:rPr>
          <w:rFonts w:cs="Arial"/>
          <w:color w:val="000000"/>
          <w:kern w:val="0"/>
          <w:sz w:val="24"/>
          <w:szCs w:val="24"/>
        </w:rPr>
        <w:t xml:space="preserve">, које заступа </w:t>
      </w:r>
      <w:r w:rsidRPr="000A4F2E">
        <w:rPr>
          <w:rFonts w:cs="Arial"/>
          <w:color w:val="000000"/>
          <w:kern w:val="0"/>
          <w:sz w:val="24"/>
          <w:szCs w:val="24"/>
          <w:lang w:val="sr-Cyrl-RS"/>
        </w:rPr>
        <w:t>_________________</w:t>
      </w:r>
      <w:r w:rsidRPr="000A4F2E">
        <w:rPr>
          <w:rFonts w:cs="Arial"/>
          <w:color w:val="000000"/>
          <w:kern w:val="0"/>
          <w:sz w:val="24"/>
          <w:szCs w:val="24"/>
        </w:rPr>
        <w:t xml:space="preserve"> (у </w:t>
      </w:r>
      <w:r w:rsidR="009A589C">
        <w:rPr>
          <w:rFonts w:cs="Arial"/>
          <w:color w:val="000000"/>
          <w:kern w:val="0"/>
          <w:sz w:val="24"/>
          <w:szCs w:val="24"/>
        </w:rPr>
        <w:t xml:space="preserve">даљем тексту: Пружалац услуге) </w:t>
      </w:r>
    </w:p>
    <w:p w14:paraId="1EBC6760"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За потребе овог Прилога о БЗР заједно названи: Стране</w:t>
      </w:r>
    </w:p>
    <w:p w14:paraId="3CD6920F" w14:textId="77777777" w:rsidR="00AC43CC" w:rsidRPr="000A4F2E" w:rsidRDefault="00AC43CC" w:rsidP="00EF6E66">
      <w:pPr>
        <w:tabs>
          <w:tab w:val="left" w:pos="567"/>
        </w:tabs>
        <w:autoSpaceDE w:val="0"/>
        <w:jc w:val="center"/>
        <w:textAlignment w:val="auto"/>
        <w:rPr>
          <w:rFonts w:cs="Arial"/>
          <w:b/>
          <w:color w:val="000000"/>
          <w:kern w:val="0"/>
          <w:sz w:val="24"/>
          <w:szCs w:val="24"/>
        </w:rPr>
      </w:pPr>
      <w:r w:rsidRPr="000A4F2E">
        <w:rPr>
          <w:rFonts w:cs="Arial"/>
          <w:b/>
          <w:color w:val="000000"/>
          <w:kern w:val="0"/>
          <w:sz w:val="24"/>
          <w:szCs w:val="24"/>
        </w:rPr>
        <w:t>Уводне одредбе</w:t>
      </w:r>
    </w:p>
    <w:p w14:paraId="0EAE2E88"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Стране сагласно констатују да су посебно посвећене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услуге које су предмет Уговора.</w:t>
      </w:r>
    </w:p>
    <w:p w14:paraId="4B3BCC28"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Стране су сагласне:</w:t>
      </w:r>
    </w:p>
    <w:p w14:paraId="5013EF93" w14:textId="77777777" w:rsidR="00AC43CC" w:rsidRPr="000A4F2E" w:rsidRDefault="00AC43CC" w:rsidP="00EF6E66">
      <w:pPr>
        <w:tabs>
          <w:tab w:val="left" w:pos="142"/>
        </w:tabs>
        <w:autoSpaceDE w:val="0"/>
        <w:jc w:val="both"/>
        <w:textAlignment w:val="auto"/>
        <w:rPr>
          <w:rFonts w:cs="Arial"/>
          <w:color w:val="000000"/>
          <w:kern w:val="0"/>
          <w:sz w:val="24"/>
          <w:szCs w:val="24"/>
        </w:rPr>
      </w:pPr>
      <w:r w:rsidRPr="000A4F2E">
        <w:rPr>
          <w:rFonts w:cs="Arial"/>
          <w:color w:val="000000"/>
          <w:kern w:val="0"/>
          <w:sz w:val="24"/>
          <w:szCs w:val="24"/>
        </w:rPr>
        <w:t>I.</w:t>
      </w:r>
      <w:r w:rsidRPr="000A4F2E">
        <w:rPr>
          <w:rFonts w:cs="Arial"/>
          <w:color w:val="000000"/>
          <w:kern w:val="0"/>
          <w:sz w:val="24"/>
          <w:szCs w:val="24"/>
        </w:rPr>
        <w:tab/>
      </w:r>
      <w:r w:rsidRPr="000A4F2E">
        <w:rPr>
          <w:rFonts w:cs="Arial"/>
          <w:color w:val="000000"/>
          <w:kern w:val="0"/>
          <w:sz w:val="24"/>
          <w:szCs w:val="24"/>
          <w:lang w:val="sr-Cyrl-RS"/>
        </w:rPr>
        <w:t xml:space="preserve"> </w:t>
      </w:r>
      <w:r w:rsidRPr="000A4F2E">
        <w:rPr>
          <w:rFonts w:cs="Arial"/>
          <w:color w:val="000000"/>
          <w:kern w:val="0"/>
          <w:sz w:val="24"/>
          <w:szCs w:val="24"/>
        </w:rPr>
        <w:t>да је Пословна политика Корисника услуге спровођење и унапређење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("Службени гласник РС" бр. 101/2005 и 91/2015), (даље: Закон) као и других прописа Републике Србије и посебних аката Корисника услуге, који регулишу ову материју.</w:t>
      </w:r>
    </w:p>
    <w:p w14:paraId="27DABA76"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II. да Корисник услуге захтева од Пружаоца услуге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 ради спречавања настанка повреда на раду и професионалних болести и доследно спровођење Закона, као и других прописа Републике Србије и посебних аката Корисника услуге,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0D301577" w14:textId="77777777" w:rsidR="00AC43CC" w:rsidRPr="000A4F2E" w:rsidRDefault="00AC43CC" w:rsidP="00EF6E66">
      <w:pPr>
        <w:tabs>
          <w:tab w:val="left" w:pos="284"/>
        </w:tabs>
        <w:autoSpaceDE w:val="0"/>
        <w:jc w:val="both"/>
        <w:textAlignment w:val="auto"/>
        <w:rPr>
          <w:rFonts w:cs="Arial"/>
          <w:color w:val="000000"/>
          <w:kern w:val="0"/>
          <w:sz w:val="24"/>
          <w:szCs w:val="24"/>
        </w:rPr>
      </w:pPr>
      <w:r w:rsidRPr="000A4F2E">
        <w:rPr>
          <w:rFonts w:cs="Arial"/>
          <w:color w:val="000000"/>
          <w:kern w:val="0"/>
          <w:sz w:val="24"/>
          <w:szCs w:val="24"/>
        </w:rPr>
        <w:t>III.</w:t>
      </w:r>
      <w:r w:rsidRPr="000A4F2E">
        <w:rPr>
          <w:rFonts w:cs="Arial"/>
          <w:color w:val="000000"/>
          <w:kern w:val="0"/>
          <w:sz w:val="24"/>
          <w:szCs w:val="24"/>
        </w:rPr>
        <w:tab/>
      </w:r>
      <w:r w:rsidRPr="000A4F2E">
        <w:rPr>
          <w:rFonts w:cs="Arial"/>
          <w:color w:val="000000"/>
          <w:kern w:val="0"/>
          <w:sz w:val="24"/>
          <w:szCs w:val="24"/>
          <w:lang w:val="sr-Cyrl-RS"/>
        </w:rPr>
        <w:t xml:space="preserve"> </w:t>
      </w:r>
      <w:r w:rsidRPr="000A4F2E">
        <w:rPr>
          <w:rFonts w:cs="Arial"/>
          <w:color w:val="000000"/>
          <w:kern w:val="0"/>
          <w:sz w:val="24"/>
          <w:szCs w:val="24"/>
        </w:rPr>
        <w:t>да Пружалац услуге прихвата захтеве Корисника услуге из тачке II. става другог Уводних одредби.</w:t>
      </w:r>
    </w:p>
    <w:p w14:paraId="08B42C7B"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lang w:val="sr-Cyrl-RS"/>
        </w:rPr>
        <w:t xml:space="preserve">1. </w:t>
      </w:r>
      <w:r w:rsidRPr="000A4F2E">
        <w:rPr>
          <w:rFonts w:cs="Arial"/>
          <w:color w:val="000000"/>
          <w:kern w:val="0"/>
          <w:sz w:val="24"/>
          <w:szCs w:val="24"/>
        </w:rPr>
        <w:t>Предмет овог Прилога о БЗР  је дефинисање права Корисника услуге и права и обавеза Пружаоца услуге,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 БЗР).</w:t>
      </w:r>
    </w:p>
    <w:p w14:paraId="031B31A5"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lang w:val="sr-Cyrl-RS"/>
        </w:rPr>
        <w:t xml:space="preserve">2. </w:t>
      </w:r>
      <w:r w:rsidRPr="000A4F2E">
        <w:rPr>
          <w:rFonts w:cs="Arial"/>
          <w:color w:val="000000"/>
          <w:kern w:val="0"/>
          <w:sz w:val="24"/>
          <w:szCs w:val="24"/>
        </w:rPr>
        <w:t xml:space="preserve">Пружалац услуге, његови запослени и сва друга лица која ангажује, дужни су да у току припрема за пружање услуга које су предмет Уговора, у току трајања уговорних обавеза, као и приликом отклањања недостатака у гарантном року, </w:t>
      </w:r>
      <w:r w:rsidRPr="000A4F2E">
        <w:rPr>
          <w:rFonts w:cs="Arial"/>
          <w:color w:val="000000"/>
          <w:kern w:val="0"/>
          <w:sz w:val="24"/>
          <w:szCs w:val="24"/>
        </w:rPr>
        <w:lastRenderedPageBreak/>
        <w:t>поступају у свему у складу са Законом као и осталим прописима у Републици Србији који регулишу ову материју и интерним актима Корисника услуге.</w:t>
      </w:r>
    </w:p>
    <w:p w14:paraId="454C3AF1"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lang w:val="sr-Cyrl-RS"/>
        </w:rPr>
        <w:t xml:space="preserve">3. </w:t>
      </w:r>
      <w:r w:rsidRPr="000A4F2E">
        <w:rPr>
          <w:rFonts w:cs="Arial"/>
          <w:color w:val="000000"/>
          <w:kern w:val="0"/>
          <w:sz w:val="24"/>
          <w:szCs w:val="24"/>
        </w:rPr>
        <w:t>Пружалац услуге дужан је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пружање услуга које су предмет Уговора, суседних објеката, пролазника или учесника у саобраћају.</w:t>
      </w:r>
    </w:p>
    <w:p w14:paraId="187E0BA5"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lang w:val="sr-Cyrl-RS"/>
        </w:rPr>
        <w:t xml:space="preserve">4. </w:t>
      </w:r>
      <w:r w:rsidRPr="000A4F2E">
        <w:rPr>
          <w:rFonts w:cs="Arial"/>
          <w:color w:val="000000"/>
          <w:kern w:val="0"/>
          <w:sz w:val="24"/>
          <w:szCs w:val="24"/>
        </w:rPr>
        <w:t>Пружалац услуге дужан је да обавести запослене и друга лица која ангажује приликом пружања услуга које су предмет Уговора о обавезама из овог Прилога о БЗР (подизвођаче, кооперанте, повезана лица).</w:t>
      </w:r>
    </w:p>
    <w:p w14:paraId="36916620"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 xml:space="preserve">5. Пружалац услуге, његови запослени и сва друга лица која ангажује, дужни су да се у току припрема за пружање услуга које су предмет Уговора, у току трајања уговорених обавеза,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услуге, а посебно су дужни да се придржавају следећих правила: </w:t>
      </w:r>
    </w:p>
    <w:p w14:paraId="0307A169"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5.1.</w:t>
      </w:r>
      <w:r w:rsidRPr="000A4F2E">
        <w:rPr>
          <w:rFonts w:cs="Arial"/>
          <w:color w:val="000000"/>
          <w:kern w:val="0"/>
          <w:sz w:val="24"/>
          <w:szCs w:val="24"/>
        </w:rPr>
        <w:tab/>
        <w:t>забрањено је избегавање примене и/или ометање спровођења мера БЗР.</w:t>
      </w:r>
    </w:p>
    <w:p w14:paraId="56C7ED12"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5.2.</w:t>
      </w:r>
      <w:r w:rsidRPr="000A4F2E">
        <w:rPr>
          <w:rFonts w:cs="Arial"/>
          <w:color w:val="000000"/>
          <w:kern w:val="0"/>
          <w:sz w:val="24"/>
          <w:szCs w:val="24"/>
        </w:rPr>
        <w:tab/>
        <w:t>обавезно је поштовање правила коришћења средстава и опреме за личну заштиту на раду.</w:t>
      </w:r>
    </w:p>
    <w:p w14:paraId="4EDEA0A9"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5.3.</w:t>
      </w:r>
      <w:r w:rsidRPr="000A4F2E">
        <w:rPr>
          <w:rFonts w:cs="Arial"/>
          <w:color w:val="000000"/>
          <w:kern w:val="0"/>
          <w:sz w:val="24"/>
          <w:szCs w:val="24"/>
        </w:rPr>
        <w:tab/>
        <w:t>процедуре Корисника услуге за спровођење система контроле приступа и дозвола за рад увек морају да буду испоштоване.</w:t>
      </w:r>
    </w:p>
    <w:p w14:paraId="4DC64B0F"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5.4.</w:t>
      </w:r>
      <w:r w:rsidRPr="000A4F2E">
        <w:rPr>
          <w:rFonts w:cs="Arial"/>
          <w:color w:val="000000"/>
          <w:kern w:val="0"/>
          <w:sz w:val="24"/>
          <w:szCs w:val="24"/>
        </w:rPr>
        <w:tab/>
        <w:t>процедуре за изолацију и закључавање извора енергије и радних флуида увек морају да буду испоштоване.</w:t>
      </w:r>
    </w:p>
    <w:p w14:paraId="4B3A6C38"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5.5.</w:t>
      </w:r>
      <w:r w:rsidRPr="000A4F2E">
        <w:rPr>
          <w:rFonts w:cs="Arial"/>
          <w:color w:val="000000"/>
          <w:kern w:val="0"/>
          <w:sz w:val="24"/>
          <w:szCs w:val="24"/>
        </w:rPr>
        <w:tab/>
        <w:t>најстроже је забрањен улазак, боравак или рад, на територији и у просторијама Корисника услуге, под утицајем алкохола или других психоактивних супстанци.</w:t>
      </w:r>
    </w:p>
    <w:p w14:paraId="1B567E28"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5.6.</w:t>
      </w:r>
      <w:r w:rsidRPr="000A4F2E">
        <w:rPr>
          <w:rFonts w:cs="Arial"/>
          <w:color w:val="000000"/>
          <w:kern w:val="0"/>
          <w:sz w:val="24"/>
          <w:szCs w:val="24"/>
        </w:rPr>
        <w:tab/>
        <w:t>забрањено је уношење оружја унутар локација Корисника услуге, као и неовлашћено фотографисање.</w:t>
      </w:r>
    </w:p>
    <w:p w14:paraId="603287E4"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5.7.</w:t>
      </w:r>
      <w:r w:rsidRPr="000A4F2E">
        <w:rPr>
          <w:rFonts w:cs="Arial"/>
          <w:color w:val="000000"/>
          <w:kern w:val="0"/>
          <w:sz w:val="24"/>
          <w:szCs w:val="24"/>
        </w:rPr>
        <w:tab/>
        <w:t>обавезно је придржавање правила и сигнализације безбедности у саобраћају.</w:t>
      </w:r>
    </w:p>
    <w:p w14:paraId="0D941AFC" w14:textId="77777777" w:rsidR="00AC43CC" w:rsidRPr="00EC647C" w:rsidRDefault="00AC43CC" w:rsidP="00EF6E66">
      <w:pPr>
        <w:pStyle w:val="ListParagraph"/>
        <w:tabs>
          <w:tab w:val="left" w:pos="0"/>
          <w:tab w:val="left" w:pos="284"/>
        </w:tabs>
        <w:spacing w:after="0" w:line="240" w:lineRule="auto"/>
        <w:ind w:left="0"/>
        <w:rPr>
          <w:rFonts w:ascii="Arial" w:hAnsi="Arial" w:cs="Arial"/>
        </w:rPr>
      </w:pPr>
      <w:r>
        <w:rPr>
          <w:rFonts w:ascii="Arial" w:hAnsi="Arial" w:cs="Arial"/>
        </w:rPr>
        <w:t xml:space="preserve">6. </w:t>
      </w:r>
      <w:r w:rsidRPr="00EC647C">
        <w:rPr>
          <w:rFonts w:ascii="Arial" w:hAnsi="Arial" w:cs="Arial"/>
        </w:rPr>
        <w:t>Пружалац услуге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61C38EA0" w14:textId="38DDFD9D"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У случају непоштовања правила БЗР, Корисник услуге неће сносити никакву одговорност нити исплатити накнаде/трошкове Пружаоцу услуге по питању повреда на раду, односно оштећења средстава за рад.</w:t>
      </w:r>
    </w:p>
    <w:p w14:paraId="2643708F" w14:textId="77777777" w:rsidR="00AC43CC" w:rsidRPr="00EA7572" w:rsidRDefault="00AC43CC" w:rsidP="00EF6E66">
      <w:pPr>
        <w:tabs>
          <w:tab w:val="left" w:pos="0"/>
          <w:tab w:val="left" w:pos="284"/>
        </w:tabs>
        <w:jc w:val="both"/>
        <w:rPr>
          <w:rFonts w:cs="Arial"/>
          <w:sz w:val="24"/>
          <w:szCs w:val="24"/>
        </w:rPr>
      </w:pPr>
      <w:r>
        <w:rPr>
          <w:rFonts w:cs="Arial"/>
          <w:sz w:val="24"/>
          <w:szCs w:val="24"/>
        </w:rPr>
        <w:t xml:space="preserve">7. </w:t>
      </w:r>
      <w:r w:rsidRPr="00EA7572">
        <w:rPr>
          <w:rFonts w:cs="Arial"/>
          <w:sz w:val="24"/>
          <w:szCs w:val="24"/>
        </w:rPr>
        <w:t>Пружалац услуге дужан је да о свом трошку обезбеди квалификовану радну снагу за коју има доказ о спроведеним обавезним лекарским прегледима и завршеним обукама у складу са Законом као и 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које су предмет Уговора, а све у складу са прописима у Републици Србији који регулишу ову материју и интерним актима Корисника услуге.</w:t>
      </w:r>
    </w:p>
    <w:p w14:paraId="0441EF07" w14:textId="77777777" w:rsidR="00AC43CC" w:rsidRPr="002A04B2" w:rsidRDefault="00AC43CC" w:rsidP="00EF6E66">
      <w:pPr>
        <w:tabs>
          <w:tab w:val="left" w:pos="0"/>
          <w:tab w:val="left" w:pos="284"/>
        </w:tabs>
        <w:jc w:val="both"/>
        <w:rPr>
          <w:rFonts w:cs="Arial"/>
          <w:sz w:val="24"/>
          <w:szCs w:val="24"/>
        </w:rPr>
      </w:pPr>
      <w:r w:rsidRPr="002A04B2">
        <w:rPr>
          <w:rFonts w:cs="Arial"/>
          <w:sz w:val="24"/>
          <w:szCs w:val="24"/>
          <w:lang w:val="sr-Cyrl-RS"/>
        </w:rPr>
        <w:t>8.</w:t>
      </w:r>
      <w:r w:rsidRPr="002A04B2">
        <w:rPr>
          <w:rFonts w:cs="Arial"/>
          <w:sz w:val="24"/>
          <w:szCs w:val="24"/>
        </w:rPr>
        <w:t>Пружалац услуге дужан је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које су предмет Уговора, а све у складу са прописима у Републици Србији који регулишу ову материју и интерним актима Корисника услуге.</w:t>
      </w:r>
    </w:p>
    <w:p w14:paraId="707B812F"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 xml:space="preserve">Уколико Корисник услуге утврди да средства за рад немају потребне стручне </w:t>
      </w:r>
      <w:r w:rsidRPr="000A4F2E">
        <w:rPr>
          <w:rFonts w:cs="Arial"/>
          <w:color w:val="000000"/>
          <w:kern w:val="0"/>
          <w:sz w:val="24"/>
          <w:szCs w:val="24"/>
        </w:rPr>
        <w:lastRenderedPageBreak/>
        <w:t>налазе и/или извештаје и/или атесте и/или дозволе о извршеним прегледима и испитивањима, уношење истих средстава за рад на локацију Корисника услуге неће бити дозвољено.</w:t>
      </w:r>
    </w:p>
    <w:p w14:paraId="4D17D744"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9. Пружалац услуге дужан је да Кориснику услуге најкасније 3 (три) дана пре датума почетка пружања услуга достави:</w:t>
      </w:r>
    </w:p>
    <w:p w14:paraId="26AA3AD3"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9.1.</w:t>
      </w:r>
      <w:r w:rsidRPr="000A4F2E">
        <w:rPr>
          <w:rFonts w:cs="Arial"/>
          <w:color w:val="000000"/>
          <w:kern w:val="0"/>
          <w:sz w:val="24"/>
          <w:szCs w:val="24"/>
        </w:rPr>
        <w:tab/>
        <w:t>списак лица са њиховим својеручно потписаним изјавама на околност да су упознати са обавезама у складу са тачком 4. овог Прилога о БЗР.</w:t>
      </w:r>
    </w:p>
    <w:p w14:paraId="6B9F7270"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9.2.</w:t>
      </w:r>
      <w:r w:rsidRPr="000A4F2E">
        <w:rPr>
          <w:rFonts w:cs="Arial"/>
          <w:color w:val="000000"/>
          <w:kern w:val="0"/>
          <w:sz w:val="24"/>
          <w:szCs w:val="24"/>
        </w:rPr>
        <w:tab/>
        <w:t>списак средстава за рад која ће бити ангажована за пружање услуга и</w:t>
      </w:r>
    </w:p>
    <w:p w14:paraId="5EF61EF5"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9.3.</w:t>
      </w:r>
      <w:r w:rsidRPr="000A4F2E">
        <w:rPr>
          <w:rFonts w:cs="Arial"/>
          <w:color w:val="000000"/>
          <w:kern w:val="0"/>
          <w:sz w:val="24"/>
          <w:szCs w:val="24"/>
        </w:rPr>
        <w:tab/>
        <w:t>податке о лицу за БЗР код Пружаоца услуге.</w:t>
      </w:r>
    </w:p>
    <w:p w14:paraId="230E88FA"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Уз списак лица из става 9.1. ове тачке, Пружалац услуге је дужан да достави доказе о:</w:t>
      </w:r>
    </w:p>
    <w:p w14:paraId="7FA9AED7"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9.1.1.извршеном оспособљавању запослених за безбедан и здрав рад.</w:t>
      </w:r>
    </w:p>
    <w:p w14:paraId="2BA56E02"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9.1.2.извршеним лекарским прегледима запослених.</w:t>
      </w:r>
    </w:p>
    <w:p w14:paraId="047A1EF8"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 xml:space="preserve">9.1.3.извршеним прегледима и испитивањима опреме за рад и </w:t>
      </w:r>
    </w:p>
    <w:p w14:paraId="5C02B435"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9.1.4.коришћењу средстава и опреме за личну заштиту на раду.</w:t>
      </w:r>
    </w:p>
    <w:p w14:paraId="6EC84438"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lang w:val="sr-Cyrl-RS"/>
        </w:rPr>
        <w:t xml:space="preserve">10. </w:t>
      </w:r>
      <w:r w:rsidRPr="000A4F2E">
        <w:rPr>
          <w:rFonts w:cs="Arial"/>
          <w:color w:val="000000"/>
          <w:kern w:val="0"/>
          <w:sz w:val="24"/>
          <w:szCs w:val="24"/>
        </w:rPr>
        <w:t xml:space="preserve">Корисник услуге има право да врши контролу примене превентивних мера за безбедан и здрав рад приликом пружања услуге које су предмет Уговора. </w:t>
      </w:r>
    </w:p>
    <w:p w14:paraId="13EE18EC"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Пружалац услуге дужан је да лицу одређеном од стране Корисника услуге омогући перманентно могућност за спровођење контроле примене превентивних мера за безбедан и здрав рад.</w:t>
      </w:r>
    </w:p>
    <w:p w14:paraId="303EE3E3"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Корисник услуге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услуге док се не отклоне уочени недостаци и о томе одмах обавести Пружаоца услуге као и надлежну инспекцијску службу.</w:t>
      </w:r>
    </w:p>
    <w:p w14:paraId="77B9403F"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Пружалац услуге се обавезује да поступи по налогу Корисника услуге из става 3. ове тачке.</w:t>
      </w:r>
    </w:p>
    <w:p w14:paraId="18E2A75A"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lang w:val="sr-Cyrl-RS"/>
        </w:rPr>
        <w:t xml:space="preserve">11. </w:t>
      </w:r>
      <w:r w:rsidRPr="000A4F2E">
        <w:rPr>
          <w:rFonts w:cs="Arial"/>
          <w:color w:val="000000"/>
          <w:kern w:val="0"/>
          <w:sz w:val="24"/>
          <w:szCs w:val="24"/>
        </w:rPr>
        <w:t>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4A3AE1EA"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Стране су дужне да, у случају из става 1. тачке 11. овог Прилога о БЗР,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промптно обавештавају једна другу и своје запослене и/или представнике запослених о тим ризицима и мерама за њихово отклањање.</w:t>
      </w:r>
    </w:p>
    <w:p w14:paraId="4FF9AD04"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Начин остваривања сарадње из става 1. и 2. ове тачке утврђује се споразумом.</w:t>
      </w:r>
    </w:p>
    <w:p w14:paraId="386F5895"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rPr>
        <w:t>Споразумом у писаној форми, из става 3. ове тачке, из реда запослених код Корисника услуге одређује се лице за координацију спровођења заједничких мера којима се обезбеђује безбедност и здравље свих запослених.</w:t>
      </w:r>
    </w:p>
    <w:p w14:paraId="22A615B6"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lang w:val="sr-Cyrl-RS"/>
        </w:rPr>
        <w:t xml:space="preserve">12. </w:t>
      </w:r>
      <w:r w:rsidRPr="000A4F2E">
        <w:rPr>
          <w:rFonts w:cs="Arial"/>
          <w:color w:val="000000"/>
          <w:kern w:val="0"/>
          <w:sz w:val="24"/>
          <w:szCs w:val="24"/>
        </w:rPr>
        <w:t>Пружалац услуге дужан је да благовремено извештава Корисника услуге о свим догађајима из области БЗР који су настали приликом пружања услуга које су предмет Уговора, а нарочито о свим опасностима, опасним појавама и ризицима.</w:t>
      </w:r>
    </w:p>
    <w:p w14:paraId="589BA8D4" w14:textId="77777777" w:rsidR="00AC43CC" w:rsidRPr="000A4F2E"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lang w:val="sr-Cyrl-RS"/>
        </w:rPr>
        <w:t xml:space="preserve">13. </w:t>
      </w:r>
      <w:r w:rsidRPr="000A4F2E">
        <w:rPr>
          <w:rFonts w:cs="Arial"/>
          <w:color w:val="000000"/>
          <w:kern w:val="0"/>
          <w:sz w:val="24"/>
          <w:szCs w:val="24"/>
        </w:rPr>
        <w:t>Пружалац услуге дужан је да Кориснику услуге достави копију Извештаја о повреди на раду који је издао за сваког свог запосленог и других лица која ангажује приликом пружања услуга које су предмет Уговора а који се повредио приликом пружања услуга које су предмет Уговора и то у року од 24 (двадесетчетири) часа од сачињавања Извештаја о повреди на раду.</w:t>
      </w:r>
    </w:p>
    <w:p w14:paraId="1BE42BDE" w14:textId="3F08D94E" w:rsidR="009A589C" w:rsidRPr="009A589C" w:rsidRDefault="00AC43CC" w:rsidP="00EF6E66">
      <w:pPr>
        <w:tabs>
          <w:tab w:val="left" w:pos="567"/>
        </w:tabs>
        <w:autoSpaceDE w:val="0"/>
        <w:jc w:val="both"/>
        <w:textAlignment w:val="auto"/>
        <w:rPr>
          <w:rFonts w:cs="Arial"/>
          <w:color w:val="000000"/>
          <w:kern w:val="0"/>
          <w:sz w:val="24"/>
          <w:szCs w:val="24"/>
        </w:rPr>
      </w:pPr>
      <w:r w:rsidRPr="000A4F2E">
        <w:rPr>
          <w:rFonts w:cs="Arial"/>
          <w:color w:val="000000"/>
          <w:kern w:val="0"/>
          <w:sz w:val="24"/>
          <w:szCs w:val="24"/>
          <w:lang w:val="sr-Cyrl-RS"/>
        </w:rPr>
        <w:t xml:space="preserve">14. </w:t>
      </w:r>
      <w:r w:rsidRPr="000A4F2E">
        <w:rPr>
          <w:rFonts w:cs="Arial"/>
          <w:color w:val="000000"/>
          <w:kern w:val="0"/>
          <w:sz w:val="24"/>
          <w:szCs w:val="24"/>
        </w:rPr>
        <w:t xml:space="preserve">Овај Прилог о БЗР је сачињен у 6 (шест) истоветних примерака, од којих свака </w:t>
      </w:r>
      <w:r w:rsidRPr="000A4F2E">
        <w:rPr>
          <w:rFonts w:cs="Arial"/>
          <w:color w:val="000000"/>
          <w:kern w:val="0"/>
          <w:sz w:val="24"/>
          <w:szCs w:val="24"/>
        </w:rPr>
        <w:lastRenderedPageBreak/>
        <w:t>страна задржава по 3 (три) примерка.</w:t>
      </w:r>
    </w:p>
    <w:p w14:paraId="12B33016" w14:textId="13CE546C" w:rsidR="004666CE" w:rsidRPr="00C90E75" w:rsidRDefault="009A589C" w:rsidP="00EF6E66">
      <w:pPr>
        <w:tabs>
          <w:tab w:val="left" w:pos="567"/>
        </w:tabs>
        <w:autoSpaceDE w:val="0"/>
        <w:jc w:val="both"/>
        <w:textAlignment w:val="auto"/>
        <w:rPr>
          <w:rFonts w:cs="Arial"/>
          <w:kern w:val="0"/>
          <w:sz w:val="22"/>
          <w:szCs w:val="22"/>
          <w:lang w:val="sr-Cyrl-RS"/>
        </w:rPr>
      </w:pPr>
      <w:r>
        <w:rPr>
          <w:rFonts w:cs="Arial"/>
          <w:b/>
          <w:kern w:val="0"/>
          <w:sz w:val="22"/>
          <w:szCs w:val="22"/>
          <w:lang w:val="sr-Cyrl-RS"/>
        </w:rPr>
        <w:t>Доставити за сваку</w:t>
      </w:r>
      <w:r w:rsidR="004666CE" w:rsidRPr="00C90E75">
        <w:rPr>
          <w:rFonts w:cs="Arial"/>
          <w:b/>
          <w:kern w:val="0"/>
          <w:sz w:val="22"/>
          <w:szCs w:val="22"/>
          <w:lang w:val="sr-Cyrl-RS"/>
        </w:rPr>
        <w:t xml:space="preserve"> парт</w:t>
      </w:r>
      <w:r>
        <w:rPr>
          <w:rFonts w:cs="Arial"/>
          <w:b/>
          <w:kern w:val="0"/>
          <w:sz w:val="22"/>
          <w:szCs w:val="22"/>
          <w:lang w:val="sr-Cyrl-RS"/>
        </w:rPr>
        <w:t>ију</w:t>
      </w:r>
      <w:r w:rsidR="00CB7796" w:rsidRPr="00C90E75">
        <w:rPr>
          <w:rFonts w:cs="Arial"/>
          <w:b/>
          <w:kern w:val="0"/>
          <w:sz w:val="22"/>
          <w:szCs w:val="22"/>
          <w:lang w:val="sr-Cyrl-RS"/>
        </w:rPr>
        <w:t xml:space="preserve"> </w:t>
      </w:r>
    </w:p>
    <w:p w14:paraId="7F48784E" w14:textId="3FB6B7C1"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На основу члана 19. Закона о безбедности и здрављу на</w:t>
      </w:r>
      <w:r w:rsidR="004666CE" w:rsidRPr="00C90E75">
        <w:rPr>
          <w:rFonts w:cs="Arial"/>
          <w:color w:val="000000"/>
          <w:kern w:val="0"/>
          <w:sz w:val="22"/>
          <w:szCs w:val="22"/>
          <w:lang w:val="sr-Cyrl-RS"/>
        </w:rPr>
        <w:t xml:space="preserve"> раду, Уговора о пружању услуге</w:t>
      </w:r>
      <w:r w:rsidRPr="00C90E75">
        <w:rPr>
          <w:rFonts w:cs="Arial"/>
          <w:kern w:val="0"/>
          <w:sz w:val="22"/>
          <w:szCs w:val="22"/>
          <w:lang w:val="sr-Cyrl-RS"/>
        </w:rPr>
        <w:t xml:space="preserve">, </w:t>
      </w:r>
      <w:r w:rsidRPr="00C90E75">
        <w:rPr>
          <w:rFonts w:cs="Arial"/>
          <w:color w:val="000000"/>
          <w:kern w:val="0"/>
          <w:sz w:val="22"/>
          <w:szCs w:val="22"/>
          <w:lang w:val="sr-Cyrl-RS"/>
        </w:rPr>
        <w:t>број _________</w:t>
      </w:r>
      <w:r w:rsidR="00EF3E64">
        <w:rPr>
          <w:rFonts w:cs="Arial"/>
          <w:color w:val="000000"/>
          <w:kern w:val="0"/>
          <w:sz w:val="22"/>
          <w:szCs w:val="22"/>
          <w:lang w:val="sr-Cyrl-RS"/>
        </w:rPr>
        <w:t>____________ од ____________ 2020</w:t>
      </w:r>
      <w:r w:rsidRPr="00C90E75">
        <w:rPr>
          <w:rFonts w:cs="Arial"/>
          <w:color w:val="000000"/>
          <w:kern w:val="0"/>
          <w:sz w:val="22"/>
          <w:szCs w:val="22"/>
          <w:lang w:val="sr-Cyrl-RS"/>
        </w:rPr>
        <w:t>. године и тачке 11. Прилога о безбедности и здрављу на раду наведеног Уговора, послодавци:</w:t>
      </w:r>
    </w:p>
    <w:p w14:paraId="1A3C5102" w14:textId="0F279EB6"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b/>
          <w:color w:val="000000"/>
          <w:kern w:val="0"/>
          <w:sz w:val="22"/>
          <w:szCs w:val="22"/>
          <w:lang w:val="sr-Cyrl-RS"/>
        </w:rPr>
        <w:t>1.</w:t>
      </w:r>
      <w:r w:rsidRPr="00C90E75">
        <w:rPr>
          <w:rFonts w:cs="Arial"/>
          <w:color w:val="000000"/>
          <w:kern w:val="0"/>
          <w:sz w:val="22"/>
          <w:szCs w:val="22"/>
          <w:lang w:val="sr-Cyrl-RS"/>
        </w:rPr>
        <w:t xml:space="preserve"> Јавно предузеће „Електропривреда Србије“ Београд, улица </w:t>
      </w:r>
      <w:r w:rsidR="001B2103" w:rsidRPr="00C90E75">
        <w:rPr>
          <w:rFonts w:cs="Arial"/>
          <w:color w:val="000000"/>
          <w:kern w:val="0"/>
          <w:sz w:val="22"/>
          <w:szCs w:val="22"/>
          <w:lang w:val="sr-Cyrl-RS"/>
        </w:rPr>
        <w:t>Балканска бр. 13</w:t>
      </w:r>
      <w:r w:rsidRPr="00C90E75">
        <w:rPr>
          <w:rFonts w:cs="Arial"/>
          <w:color w:val="000000"/>
          <w:kern w:val="0"/>
          <w:sz w:val="22"/>
          <w:szCs w:val="22"/>
          <w:lang w:val="sr-Cyrl-RS"/>
        </w:rPr>
        <w:t>, матични број 20053658, ПИБ 103920327, текући рачун 205-23250-81, Комерцијална банка а.д. Београд, Огранак РБ Колубара, Лазаревац, ул. Светог Саве бр.1, које у име и за рачун ЈП ЕПС заступа Владан Марковић, Финансијски директор РБ Колубара, по Пуномоћју</w:t>
      </w:r>
      <w:r w:rsidR="005666A3" w:rsidRPr="00C90E75">
        <w:rPr>
          <w:rFonts w:cs="Arial"/>
          <w:color w:val="000000"/>
          <w:kern w:val="0"/>
          <w:sz w:val="22"/>
          <w:szCs w:val="22"/>
          <w:lang w:val="sr-Cyrl-RS"/>
        </w:rPr>
        <w:t xml:space="preserve"> в.д.</w:t>
      </w:r>
      <w:r w:rsidRPr="00C90E75">
        <w:rPr>
          <w:rFonts w:cs="Arial"/>
          <w:color w:val="000000"/>
          <w:kern w:val="0"/>
          <w:sz w:val="22"/>
          <w:szCs w:val="22"/>
          <w:lang w:val="sr-Cyrl-RS"/>
        </w:rPr>
        <w:t xml:space="preserve"> директора ЈП ЕПС број 12.01.296882/1-17 од 15.06.2017. године (у даљем тексту: Корисник услуге)  </w:t>
      </w:r>
    </w:p>
    <w:p w14:paraId="16FC7932" w14:textId="77777777" w:rsidR="00AC43CC" w:rsidRPr="00C90E75" w:rsidRDefault="00AC43CC" w:rsidP="00EF6E66">
      <w:pPr>
        <w:tabs>
          <w:tab w:val="left" w:pos="567"/>
        </w:tabs>
        <w:autoSpaceDE w:val="0"/>
        <w:jc w:val="center"/>
        <w:textAlignment w:val="auto"/>
        <w:rPr>
          <w:rFonts w:cs="Arial"/>
          <w:color w:val="000000"/>
          <w:kern w:val="0"/>
          <w:sz w:val="22"/>
          <w:szCs w:val="22"/>
          <w:lang w:val="sr-Cyrl-RS"/>
        </w:rPr>
      </w:pPr>
      <w:r w:rsidRPr="00C90E75">
        <w:rPr>
          <w:rFonts w:cs="Arial"/>
          <w:color w:val="000000"/>
          <w:kern w:val="0"/>
          <w:sz w:val="22"/>
          <w:szCs w:val="22"/>
          <w:lang w:val="sr-Cyrl-RS"/>
        </w:rPr>
        <w:t>и</w:t>
      </w:r>
    </w:p>
    <w:p w14:paraId="6EC220DE"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b/>
          <w:color w:val="000000"/>
          <w:kern w:val="0"/>
          <w:sz w:val="22"/>
          <w:szCs w:val="22"/>
          <w:lang w:val="sr-Cyrl-RS"/>
        </w:rPr>
        <w:t>2.</w:t>
      </w:r>
      <w:r w:rsidRPr="00C90E75">
        <w:rPr>
          <w:rFonts w:cs="Arial"/>
          <w:color w:val="000000"/>
          <w:kern w:val="0"/>
          <w:sz w:val="22"/>
          <w:szCs w:val="22"/>
          <w:lang w:val="sr-Cyrl-RS"/>
        </w:rPr>
        <w:t xml:space="preserve"> _________________, ул. __________________,  шифра делатности: ______, матични број: ________, ПИБ: ___________, текући рачун: _____________________ код банке _________________, које заступа ________________ (у даљем тексту: Пружалац услуге) </w:t>
      </w:r>
    </w:p>
    <w:p w14:paraId="2873DD36"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За потребе овог Споразума о сарадњи у примени прописаних мера за безбедност и здравље запослених заједно названи: Стране у споразуму</w:t>
      </w:r>
    </w:p>
    <w:p w14:paraId="7FFA1E21"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закључују следећи</w:t>
      </w:r>
    </w:p>
    <w:p w14:paraId="3962DD10" w14:textId="77777777" w:rsidR="00AC43CC" w:rsidRPr="00C90E75" w:rsidRDefault="00AC43CC" w:rsidP="00EF6E66">
      <w:pPr>
        <w:tabs>
          <w:tab w:val="left" w:pos="567"/>
        </w:tabs>
        <w:autoSpaceDE w:val="0"/>
        <w:jc w:val="center"/>
        <w:textAlignment w:val="auto"/>
        <w:rPr>
          <w:rFonts w:cs="Arial"/>
          <w:b/>
          <w:color w:val="000000"/>
          <w:kern w:val="0"/>
          <w:sz w:val="22"/>
          <w:szCs w:val="22"/>
          <w:lang w:val="sr-Cyrl-RS"/>
        </w:rPr>
      </w:pPr>
      <w:r w:rsidRPr="00C90E75">
        <w:rPr>
          <w:rFonts w:cs="Arial"/>
          <w:b/>
          <w:color w:val="000000"/>
          <w:kern w:val="0"/>
          <w:sz w:val="22"/>
          <w:szCs w:val="22"/>
          <w:lang w:val="sr-Cyrl-RS"/>
        </w:rPr>
        <w:t>Споразум</w:t>
      </w:r>
    </w:p>
    <w:p w14:paraId="20C77912" w14:textId="77777777" w:rsidR="00AC43CC" w:rsidRPr="00C90E75" w:rsidRDefault="00AC43CC" w:rsidP="00EF6E66">
      <w:pPr>
        <w:tabs>
          <w:tab w:val="left" w:pos="567"/>
        </w:tabs>
        <w:autoSpaceDE w:val="0"/>
        <w:jc w:val="center"/>
        <w:textAlignment w:val="auto"/>
        <w:rPr>
          <w:rFonts w:cs="Arial"/>
          <w:b/>
          <w:color w:val="000000"/>
          <w:kern w:val="0"/>
          <w:sz w:val="22"/>
          <w:szCs w:val="22"/>
          <w:lang w:val="sr-Cyrl-RS"/>
        </w:rPr>
      </w:pPr>
      <w:r w:rsidRPr="00C90E75">
        <w:rPr>
          <w:rFonts w:cs="Arial"/>
          <w:b/>
          <w:color w:val="000000"/>
          <w:kern w:val="0"/>
          <w:sz w:val="22"/>
          <w:szCs w:val="22"/>
          <w:lang w:val="sr-Cyrl-RS"/>
        </w:rPr>
        <w:t>о сарадњи у примени прописаних мера за безбедност и здравље запослених</w:t>
      </w:r>
    </w:p>
    <w:p w14:paraId="1F7C5B3E" w14:textId="77777777" w:rsidR="00AC43CC" w:rsidRPr="00C90E75" w:rsidRDefault="00AC43CC" w:rsidP="00EF6E66">
      <w:pPr>
        <w:tabs>
          <w:tab w:val="left" w:pos="567"/>
        </w:tabs>
        <w:autoSpaceDE w:val="0"/>
        <w:jc w:val="center"/>
        <w:textAlignment w:val="auto"/>
        <w:rPr>
          <w:rFonts w:cs="Arial"/>
          <w:b/>
          <w:color w:val="000000"/>
          <w:kern w:val="0"/>
          <w:sz w:val="22"/>
          <w:szCs w:val="22"/>
          <w:lang w:val="sr-Cyrl-RS"/>
        </w:rPr>
      </w:pPr>
      <w:r w:rsidRPr="00C90E75">
        <w:rPr>
          <w:rFonts w:cs="Arial"/>
          <w:b/>
          <w:color w:val="000000"/>
          <w:kern w:val="0"/>
          <w:sz w:val="22"/>
          <w:szCs w:val="22"/>
          <w:lang w:val="sr-Cyrl-RS"/>
        </w:rPr>
        <w:t>Члан 1.</w:t>
      </w:r>
    </w:p>
    <w:p w14:paraId="00C519BE"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14:paraId="247934B0"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14:paraId="58E71349" w14:textId="77777777" w:rsidR="00AC43CC" w:rsidRPr="00C90E75" w:rsidRDefault="00AC43CC" w:rsidP="00EF6E66">
      <w:pPr>
        <w:tabs>
          <w:tab w:val="left" w:pos="567"/>
        </w:tabs>
        <w:autoSpaceDE w:val="0"/>
        <w:jc w:val="center"/>
        <w:textAlignment w:val="auto"/>
        <w:rPr>
          <w:rFonts w:cs="Arial"/>
          <w:b/>
          <w:color w:val="000000"/>
          <w:kern w:val="0"/>
          <w:sz w:val="22"/>
          <w:szCs w:val="22"/>
          <w:lang w:val="sr-Cyrl-RS"/>
        </w:rPr>
      </w:pPr>
      <w:r w:rsidRPr="00C90E75">
        <w:rPr>
          <w:rFonts w:cs="Arial"/>
          <w:b/>
          <w:color w:val="000000"/>
          <w:kern w:val="0"/>
          <w:sz w:val="22"/>
          <w:szCs w:val="22"/>
          <w:lang w:val="sr-Cyrl-RS"/>
        </w:rPr>
        <w:t>Члан 2.</w:t>
      </w:r>
    </w:p>
    <w:p w14:paraId="33DBCA93"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У случају када деле радни простор, Стране у споразуму су дужне да:</w:t>
      </w:r>
    </w:p>
    <w:p w14:paraId="11F72C8B" w14:textId="77777777" w:rsidR="00AC43CC" w:rsidRPr="00C90E75" w:rsidRDefault="00AC43CC" w:rsidP="00EF6E66">
      <w:pPr>
        <w:tabs>
          <w:tab w:val="left" w:pos="284"/>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1.</w:t>
      </w:r>
      <w:r w:rsidRPr="00C90E75">
        <w:rPr>
          <w:rFonts w:cs="Arial"/>
          <w:color w:val="000000"/>
          <w:kern w:val="0"/>
          <w:sz w:val="22"/>
          <w:szCs w:val="22"/>
          <w:lang w:val="sr-Cyrl-RS"/>
        </w:rPr>
        <w:tab/>
        <w:t>сарађују у примени прописаних мера за безбедност и здравље на раду запослених.</w:t>
      </w:r>
    </w:p>
    <w:p w14:paraId="52747A61" w14:textId="77777777" w:rsidR="00AC43CC" w:rsidRPr="00C90E75" w:rsidRDefault="00AC43CC" w:rsidP="00EF6E66">
      <w:pPr>
        <w:tabs>
          <w:tab w:val="left" w:pos="284"/>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2.</w:t>
      </w:r>
      <w:r w:rsidRPr="00C90E75">
        <w:rPr>
          <w:rFonts w:cs="Arial"/>
          <w:color w:val="000000"/>
          <w:kern w:val="0"/>
          <w:sz w:val="22"/>
          <w:szCs w:val="22"/>
          <w:lang w:val="sr-Cyrl-RS"/>
        </w:rPr>
        <w:tab/>
        <w:t>координирају активности у вези са применом мера за отклањање ризика од настанка повреда на раду или оштећења здравља запослених и</w:t>
      </w:r>
    </w:p>
    <w:p w14:paraId="49510E5F" w14:textId="05146F3B" w:rsidR="00AC43CC" w:rsidRPr="00C90E75" w:rsidRDefault="00AC43CC" w:rsidP="00EF6E66">
      <w:pPr>
        <w:tabs>
          <w:tab w:val="left" w:pos="284"/>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3.</w:t>
      </w:r>
      <w:r w:rsidRPr="00C90E75">
        <w:rPr>
          <w:rFonts w:cs="Arial"/>
          <w:color w:val="000000"/>
          <w:kern w:val="0"/>
          <w:sz w:val="22"/>
          <w:szCs w:val="22"/>
          <w:lang w:val="sr-Cyrl-RS"/>
        </w:rPr>
        <w:tab/>
        <w:t>обавештавају једна другу и своје запослене о тим ризицим</w:t>
      </w:r>
      <w:r w:rsidR="00C90E75" w:rsidRPr="00C90E75">
        <w:rPr>
          <w:rFonts w:cs="Arial"/>
          <w:color w:val="000000"/>
          <w:kern w:val="0"/>
          <w:sz w:val="22"/>
          <w:szCs w:val="22"/>
          <w:lang w:val="sr-Cyrl-RS"/>
        </w:rPr>
        <w:t>а и мерама за њихово отклањање.</w:t>
      </w:r>
    </w:p>
    <w:p w14:paraId="45A13D82" w14:textId="77777777" w:rsidR="00AC43CC" w:rsidRPr="00C90E75" w:rsidRDefault="00AC43CC" w:rsidP="00EF6E66">
      <w:pPr>
        <w:tabs>
          <w:tab w:val="left" w:pos="567"/>
        </w:tabs>
        <w:autoSpaceDE w:val="0"/>
        <w:jc w:val="center"/>
        <w:textAlignment w:val="auto"/>
        <w:rPr>
          <w:rFonts w:cs="Arial"/>
          <w:b/>
          <w:color w:val="000000"/>
          <w:kern w:val="0"/>
          <w:sz w:val="22"/>
          <w:szCs w:val="22"/>
          <w:lang w:val="sr-Cyrl-RS"/>
        </w:rPr>
      </w:pPr>
      <w:r w:rsidRPr="00C90E75">
        <w:rPr>
          <w:rFonts w:cs="Arial"/>
          <w:b/>
          <w:color w:val="000000"/>
          <w:kern w:val="0"/>
          <w:sz w:val="22"/>
          <w:szCs w:val="22"/>
          <w:lang w:val="sr-Cyrl-RS"/>
        </w:rPr>
        <w:t>Члан 3.</w:t>
      </w:r>
    </w:p>
    <w:p w14:paraId="55C18CC0"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14:paraId="7D418A7F"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ab/>
        <w:t>- одржавање састанка пре почетка рада.</w:t>
      </w:r>
    </w:p>
    <w:p w14:paraId="566B27CA"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ab/>
        <w:t>- одржавање периодичних састанака.</w:t>
      </w:r>
    </w:p>
    <w:p w14:paraId="67E261BF"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ab/>
        <w:t>- израда Плана заједничких мера.</w:t>
      </w:r>
    </w:p>
    <w:p w14:paraId="72CCD5C5"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ab/>
        <w:t>- међусобно обавештавање, информисање и извештавање.</w:t>
      </w:r>
    </w:p>
    <w:p w14:paraId="3731CA4C"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ab/>
        <w:t>- стална контрола примене заједничких мера.</w:t>
      </w:r>
    </w:p>
    <w:p w14:paraId="0C2A9676"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Пре отпочињања пружања услуге, Стране у споразуму организују прелиминарни састанак ради:</w:t>
      </w:r>
    </w:p>
    <w:p w14:paraId="58DADFF8"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w:t>
      </w:r>
      <w:r w:rsidRPr="00C90E75">
        <w:rPr>
          <w:rFonts w:cs="Arial"/>
          <w:color w:val="000000"/>
          <w:kern w:val="0"/>
          <w:sz w:val="22"/>
          <w:szCs w:val="22"/>
          <w:lang w:val="sr-Cyrl-RS"/>
        </w:rPr>
        <w:tab/>
        <w:t>информисања и упознавања са врстом, обимом, начином и динамиком пружања услуге.</w:t>
      </w:r>
    </w:p>
    <w:p w14:paraId="5FCF0249"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w:t>
      </w:r>
      <w:r w:rsidRPr="00C90E75">
        <w:rPr>
          <w:rFonts w:cs="Arial"/>
          <w:color w:val="000000"/>
          <w:kern w:val="0"/>
          <w:sz w:val="22"/>
          <w:szCs w:val="22"/>
          <w:lang w:val="sr-Cyrl-RS"/>
        </w:rPr>
        <w:tab/>
        <w:t>препознавања и утврђивања опасности и штетности које захтевају координацију у примени мера за безбедан и здрав рад.</w:t>
      </w:r>
    </w:p>
    <w:p w14:paraId="23979884"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w:t>
      </w:r>
      <w:r w:rsidRPr="00C90E75">
        <w:rPr>
          <w:rFonts w:cs="Arial"/>
          <w:color w:val="000000"/>
          <w:kern w:val="0"/>
          <w:sz w:val="22"/>
          <w:szCs w:val="22"/>
          <w:lang w:val="sr-Cyrl-RS"/>
        </w:rPr>
        <w:tab/>
        <w:t>израде Плана заједничких мера.</w:t>
      </w:r>
    </w:p>
    <w:p w14:paraId="09C2CC4F"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које се изводе, а по потреби се могу одржавати и на дневном нивоу.</w:t>
      </w:r>
    </w:p>
    <w:p w14:paraId="1124A9B3"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lastRenderedPageBreak/>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14:paraId="468EF7F1"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План заједничких мера налази се у прилогу овог Споразума и представља његов саставни део.</w:t>
      </w:r>
    </w:p>
    <w:p w14:paraId="75CAB010"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Међусобно обавештавање Страна у споразуму, информисање и извештавање се по правилу врши у писаној форми (дописи, електронска пошта, SMS и друго).</w:t>
      </w:r>
    </w:p>
    <w:p w14:paraId="7BD15C01" w14:textId="77777777" w:rsidR="00AC43CC" w:rsidRPr="00C90E75" w:rsidRDefault="00AC43CC" w:rsidP="00EF6E66">
      <w:pPr>
        <w:tabs>
          <w:tab w:val="left" w:pos="567"/>
        </w:tabs>
        <w:autoSpaceDE w:val="0"/>
        <w:jc w:val="center"/>
        <w:textAlignment w:val="auto"/>
        <w:rPr>
          <w:rFonts w:cs="Arial"/>
          <w:b/>
          <w:color w:val="000000"/>
          <w:kern w:val="0"/>
          <w:sz w:val="22"/>
          <w:szCs w:val="22"/>
          <w:lang w:val="sr-Cyrl-RS"/>
        </w:rPr>
      </w:pPr>
      <w:r w:rsidRPr="00C90E75">
        <w:rPr>
          <w:rFonts w:cs="Arial"/>
          <w:b/>
          <w:color w:val="000000"/>
          <w:kern w:val="0"/>
          <w:sz w:val="22"/>
          <w:szCs w:val="22"/>
          <w:lang w:val="sr-Cyrl-RS"/>
        </w:rPr>
        <w:t>Члан 4.</w:t>
      </w:r>
    </w:p>
    <w:p w14:paraId="29C39EDB"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14:paraId="50B20136"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14:paraId="57E563A9"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Представник Корисника услуге: надзор Корисника услуге именован Решењем.</w:t>
      </w:r>
    </w:p>
    <w:p w14:paraId="162D2B94"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Представник Пружаоца услуге: одговорно лице Пружаоца услуге.</w:t>
      </w:r>
    </w:p>
    <w:p w14:paraId="5DED96CB" w14:textId="77777777" w:rsidR="00AC43CC" w:rsidRPr="00C90E75" w:rsidRDefault="00AC43CC" w:rsidP="00EF6E66">
      <w:pPr>
        <w:tabs>
          <w:tab w:val="left" w:pos="567"/>
        </w:tabs>
        <w:autoSpaceDE w:val="0"/>
        <w:jc w:val="center"/>
        <w:textAlignment w:val="auto"/>
        <w:rPr>
          <w:rFonts w:cs="Arial"/>
          <w:b/>
          <w:color w:val="000000"/>
          <w:kern w:val="0"/>
          <w:sz w:val="22"/>
          <w:szCs w:val="22"/>
          <w:lang w:val="sr-Cyrl-RS"/>
        </w:rPr>
      </w:pPr>
      <w:r w:rsidRPr="00C90E75">
        <w:rPr>
          <w:rFonts w:cs="Arial"/>
          <w:b/>
          <w:color w:val="000000"/>
          <w:kern w:val="0"/>
          <w:sz w:val="22"/>
          <w:szCs w:val="22"/>
          <w:lang w:val="sr-Cyrl-RS"/>
        </w:rPr>
        <w:t>Члан 5.</w:t>
      </w:r>
    </w:p>
    <w:p w14:paraId="7EBED544" w14:textId="77777777" w:rsidR="00AC43CC" w:rsidRPr="00C90E75"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Лице за координацију из члана 4. овог Споразума, има право и обавезу да:</w:t>
      </w:r>
    </w:p>
    <w:p w14:paraId="7A0884A4"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w:t>
      </w:r>
      <w:r w:rsidRPr="00C90E75">
        <w:rPr>
          <w:rFonts w:cs="Arial"/>
          <w:color w:val="000000"/>
          <w:kern w:val="0"/>
          <w:sz w:val="22"/>
          <w:szCs w:val="22"/>
          <w:lang w:val="sr-Cyrl-RS"/>
        </w:rPr>
        <w:tab/>
        <w:t>организује прелиминарне и периодичне састанке Страна у споразуму.</w:t>
      </w:r>
    </w:p>
    <w:p w14:paraId="33D579FF" w14:textId="77777777" w:rsidR="00AC43CC" w:rsidRPr="00C90E75" w:rsidRDefault="00AC43CC" w:rsidP="00EF6E66">
      <w:pPr>
        <w:tabs>
          <w:tab w:val="left" w:pos="0"/>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w:t>
      </w:r>
      <w:r w:rsidRPr="00C90E75">
        <w:rPr>
          <w:rFonts w:cs="Arial"/>
          <w:color w:val="000000"/>
          <w:kern w:val="0"/>
          <w:sz w:val="22"/>
          <w:szCs w:val="22"/>
          <w:lang w:val="sr-Cyrl-RS"/>
        </w:rPr>
        <w:tab/>
        <w:t>организује сарадњу и међусобно обавештавање Страна у споразуму.</w:t>
      </w:r>
    </w:p>
    <w:p w14:paraId="1FB5ED34"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w:t>
      </w:r>
      <w:r w:rsidRPr="00C90E75">
        <w:rPr>
          <w:rFonts w:cs="Arial"/>
          <w:color w:val="000000"/>
          <w:kern w:val="0"/>
          <w:sz w:val="22"/>
          <w:szCs w:val="22"/>
          <w:lang w:val="sr-Cyrl-RS"/>
        </w:rPr>
        <w:tab/>
        <w:t>врши координацију активности у погледу спровођења заједничких мера за безбедност и здравље на раду.</w:t>
      </w:r>
    </w:p>
    <w:p w14:paraId="215994E5"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w:t>
      </w:r>
      <w:r w:rsidRPr="00C90E75">
        <w:rPr>
          <w:rFonts w:cs="Arial"/>
          <w:color w:val="000000"/>
          <w:kern w:val="0"/>
          <w:sz w:val="22"/>
          <w:szCs w:val="22"/>
          <w:lang w:val="sr-Cyrl-RS"/>
        </w:rPr>
        <w:tab/>
        <w:t>у сарадњи са именованим представницима Страна у споразуму, израђује План заједничких мера.</w:t>
      </w:r>
    </w:p>
    <w:p w14:paraId="04B1E718"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w:t>
      </w:r>
      <w:r w:rsidRPr="00C90E75">
        <w:rPr>
          <w:rFonts w:cs="Arial"/>
          <w:color w:val="000000"/>
          <w:kern w:val="0"/>
          <w:sz w:val="22"/>
          <w:szCs w:val="22"/>
          <w:lang w:val="sr-Cyrl-RS"/>
        </w:rPr>
        <w:tab/>
        <w:t>обезбеђује да Стране у споразуму буду упознате са Планом заједничких мера, односно са његовим изменама или допунама.</w:t>
      </w:r>
    </w:p>
    <w:p w14:paraId="37FB254A"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w:t>
      </w:r>
      <w:r w:rsidRPr="00C90E75">
        <w:rPr>
          <w:rFonts w:cs="Arial"/>
          <w:color w:val="000000"/>
          <w:kern w:val="0"/>
          <w:sz w:val="22"/>
          <w:szCs w:val="22"/>
          <w:lang w:val="sr-Cyrl-RS"/>
        </w:rPr>
        <w:tab/>
        <w:t>спроводи сталну контролу примене заједничких мера.</w:t>
      </w:r>
    </w:p>
    <w:p w14:paraId="38D249BF" w14:textId="77777777" w:rsidR="00AC43CC" w:rsidRPr="00C90E75" w:rsidRDefault="00AC43CC" w:rsidP="00EF6E66">
      <w:pPr>
        <w:tabs>
          <w:tab w:val="left" w:pos="142"/>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w:t>
      </w:r>
      <w:r w:rsidRPr="00C90E75">
        <w:rPr>
          <w:rFonts w:cs="Arial"/>
          <w:color w:val="000000"/>
          <w:kern w:val="0"/>
          <w:sz w:val="22"/>
          <w:szCs w:val="22"/>
          <w:lang w:val="sr-Cyrl-RS"/>
        </w:rPr>
        <w:tab/>
        <w:t>обавештава Наручиоца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14:paraId="7663F143" w14:textId="77777777" w:rsidR="00AC43CC" w:rsidRPr="00C90E75" w:rsidRDefault="00AC43CC" w:rsidP="00EF6E66">
      <w:pPr>
        <w:tabs>
          <w:tab w:val="left" w:pos="567"/>
        </w:tabs>
        <w:autoSpaceDE w:val="0"/>
        <w:jc w:val="center"/>
        <w:textAlignment w:val="auto"/>
        <w:rPr>
          <w:rFonts w:cs="Arial"/>
          <w:b/>
          <w:color w:val="000000"/>
          <w:kern w:val="0"/>
          <w:sz w:val="22"/>
          <w:szCs w:val="22"/>
          <w:lang w:val="sr-Cyrl-RS"/>
        </w:rPr>
      </w:pPr>
      <w:r w:rsidRPr="00C90E75">
        <w:rPr>
          <w:rFonts w:cs="Arial"/>
          <w:b/>
          <w:color w:val="000000"/>
          <w:kern w:val="0"/>
          <w:sz w:val="22"/>
          <w:szCs w:val="22"/>
          <w:lang w:val="sr-Cyrl-RS"/>
        </w:rPr>
        <w:t>Тачка 6.</w:t>
      </w:r>
    </w:p>
    <w:p w14:paraId="732B7F1D" w14:textId="77777777" w:rsidR="00AC43CC" w:rsidRDefault="00AC43CC" w:rsidP="00EF6E66">
      <w:pPr>
        <w:tabs>
          <w:tab w:val="left" w:pos="567"/>
        </w:tabs>
        <w:autoSpaceDE w:val="0"/>
        <w:jc w:val="both"/>
        <w:textAlignment w:val="auto"/>
        <w:rPr>
          <w:rFonts w:cs="Arial"/>
          <w:color w:val="000000"/>
          <w:kern w:val="0"/>
          <w:sz w:val="22"/>
          <w:szCs w:val="22"/>
          <w:lang w:val="sr-Cyrl-RS"/>
        </w:rPr>
      </w:pPr>
      <w:r w:rsidRPr="00C90E75">
        <w:rPr>
          <w:rFonts w:cs="Arial"/>
          <w:color w:val="000000"/>
          <w:kern w:val="0"/>
          <w:sz w:val="22"/>
          <w:szCs w:val="22"/>
          <w:lang w:val="sr-Cyrl-RS"/>
        </w:rPr>
        <w:t>Овај Споразум је сачињен у 6 (шест) примерака, од којих је за сваку Страну у споразуму по 3 (три) примерка.</w:t>
      </w:r>
    </w:p>
    <w:p w14:paraId="4DC67892" w14:textId="77777777" w:rsidR="00C90E75" w:rsidRDefault="00C90E75" w:rsidP="00EF6E66">
      <w:pPr>
        <w:tabs>
          <w:tab w:val="left" w:pos="567"/>
        </w:tabs>
        <w:autoSpaceDE w:val="0"/>
        <w:jc w:val="both"/>
        <w:textAlignment w:val="auto"/>
        <w:rPr>
          <w:rFonts w:cs="Arial"/>
          <w:color w:val="000000"/>
          <w:kern w:val="0"/>
          <w:sz w:val="22"/>
          <w:szCs w:val="22"/>
          <w:lang w:val="sr-Cyrl-RS"/>
        </w:rPr>
      </w:pPr>
    </w:p>
    <w:p w14:paraId="520C4C35" w14:textId="77777777" w:rsidR="00C90E75" w:rsidRPr="00C90E75" w:rsidRDefault="00C90E75" w:rsidP="00EF6E66">
      <w:pPr>
        <w:tabs>
          <w:tab w:val="left" w:pos="567"/>
        </w:tabs>
        <w:autoSpaceDE w:val="0"/>
        <w:jc w:val="both"/>
        <w:textAlignment w:val="auto"/>
        <w:rPr>
          <w:rFonts w:cs="Arial"/>
          <w:color w:val="000000"/>
          <w:kern w:val="0"/>
          <w:sz w:val="22"/>
          <w:szCs w:val="22"/>
          <w:lang w:val="sr-Cyrl-RS"/>
        </w:rPr>
      </w:pPr>
    </w:p>
    <w:tbl>
      <w:tblPr>
        <w:tblW w:w="9901" w:type="dxa"/>
        <w:jc w:val="center"/>
        <w:tblLook w:val="04A0" w:firstRow="1" w:lastRow="0" w:firstColumn="1" w:lastColumn="0" w:noHBand="0" w:noVBand="1"/>
      </w:tblPr>
      <w:tblGrid>
        <w:gridCol w:w="5159"/>
        <w:gridCol w:w="4742"/>
      </w:tblGrid>
      <w:tr w:rsidR="00F51622" w:rsidRPr="00C90E75" w14:paraId="68072CE4" w14:textId="77777777" w:rsidTr="00940A2A">
        <w:trPr>
          <w:trHeight w:val="944"/>
          <w:jc w:val="center"/>
        </w:trPr>
        <w:tc>
          <w:tcPr>
            <w:tcW w:w="5159" w:type="dxa"/>
            <w:shd w:val="clear" w:color="auto" w:fill="auto"/>
            <w:vAlign w:val="center"/>
          </w:tcPr>
          <w:p w14:paraId="66B86B67" w14:textId="77777777" w:rsidR="00F51622" w:rsidRPr="00C90E75" w:rsidRDefault="00F51622" w:rsidP="00940A2A">
            <w:pPr>
              <w:jc w:val="center"/>
              <w:rPr>
                <w:rFonts w:cs="Arial"/>
                <w:sz w:val="24"/>
                <w:szCs w:val="24"/>
              </w:rPr>
            </w:pPr>
            <w:r w:rsidRPr="00C90E75">
              <w:rPr>
                <w:rFonts w:cs="Arial"/>
                <w:sz w:val="24"/>
                <w:szCs w:val="24"/>
              </w:rPr>
              <w:t>КОРИСНИК УСЛУГЕ</w:t>
            </w:r>
          </w:p>
          <w:p w14:paraId="4BFD2F99" w14:textId="77777777" w:rsidR="00F51622" w:rsidRPr="00C90E75" w:rsidRDefault="00F51622" w:rsidP="00940A2A">
            <w:pPr>
              <w:jc w:val="center"/>
              <w:rPr>
                <w:rFonts w:cs="Arial"/>
                <w:sz w:val="24"/>
                <w:szCs w:val="24"/>
              </w:rPr>
            </w:pPr>
            <w:r w:rsidRPr="00C90E75">
              <w:rPr>
                <w:rFonts w:cs="Arial"/>
                <w:sz w:val="24"/>
                <w:szCs w:val="24"/>
              </w:rPr>
              <w:t>Финансијски директор РБ КОЛУБАРА</w:t>
            </w:r>
          </w:p>
        </w:tc>
        <w:tc>
          <w:tcPr>
            <w:tcW w:w="4742" w:type="dxa"/>
            <w:shd w:val="clear" w:color="auto" w:fill="auto"/>
            <w:vAlign w:val="center"/>
          </w:tcPr>
          <w:p w14:paraId="4B17F0F9" w14:textId="77777777" w:rsidR="00F51622" w:rsidRPr="00C90E75" w:rsidRDefault="00F51622" w:rsidP="00940A2A">
            <w:pPr>
              <w:jc w:val="center"/>
              <w:rPr>
                <w:rFonts w:cs="Arial"/>
                <w:sz w:val="24"/>
                <w:szCs w:val="24"/>
              </w:rPr>
            </w:pPr>
            <w:r w:rsidRPr="00C90E75">
              <w:rPr>
                <w:rFonts w:cs="Arial"/>
                <w:sz w:val="24"/>
                <w:szCs w:val="24"/>
              </w:rPr>
              <w:t>ПРУЖАЛАЦ  УСЛУГЕ</w:t>
            </w:r>
          </w:p>
          <w:p w14:paraId="70846BFA" w14:textId="77777777" w:rsidR="00F51622" w:rsidRPr="00C90E75" w:rsidRDefault="00F51622" w:rsidP="00940A2A">
            <w:pPr>
              <w:pStyle w:val="KDParagraf"/>
              <w:spacing w:before="0"/>
              <w:jc w:val="center"/>
            </w:pPr>
            <w:r w:rsidRPr="00C90E75">
              <w:rPr>
                <w:rFonts w:cs="Arial"/>
              </w:rPr>
              <w:t>Назив</w:t>
            </w:r>
          </w:p>
          <w:p w14:paraId="232F48C3" w14:textId="77777777" w:rsidR="00F51622" w:rsidRPr="00C90E75" w:rsidRDefault="00F51622" w:rsidP="00940A2A">
            <w:pPr>
              <w:jc w:val="center"/>
              <w:rPr>
                <w:rFonts w:cs="Arial"/>
                <w:sz w:val="24"/>
                <w:szCs w:val="24"/>
              </w:rPr>
            </w:pPr>
          </w:p>
        </w:tc>
      </w:tr>
      <w:tr w:rsidR="00F51622" w:rsidRPr="00C90E75" w14:paraId="2AB9ABC4" w14:textId="77777777" w:rsidTr="00940A2A">
        <w:trPr>
          <w:trHeight w:val="56"/>
          <w:jc w:val="center"/>
        </w:trPr>
        <w:tc>
          <w:tcPr>
            <w:tcW w:w="5159" w:type="dxa"/>
            <w:shd w:val="clear" w:color="auto" w:fill="auto"/>
            <w:vAlign w:val="center"/>
          </w:tcPr>
          <w:p w14:paraId="76520EAD" w14:textId="77777777" w:rsidR="00F51622" w:rsidRPr="00C90E75" w:rsidRDefault="00F51622" w:rsidP="00940A2A">
            <w:pPr>
              <w:jc w:val="center"/>
              <w:rPr>
                <w:rFonts w:cs="Arial"/>
                <w:sz w:val="24"/>
                <w:szCs w:val="24"/>
                <w:lang w:val="sr-Cyrl-CS" w:eastAsia="ar-SA"/>
              </w:rPr>
            </w:pPr>
            <w:r w:rsidRPr="00C90E75">
              <w:rPr>
                <w:rFonts w:cs="Arial"/>
                <w:sz w:val="24"/>
                <w:szCs w:val="24"/>
                <w:lang w:val="sr-Cyrl-CS" w:eastAsia="ar-SA"/>
              </w:rPr>
              <w:t>__________________________</w:t>
            </w:r>
          </w:p>
        </w:tc>
        <w:tc>
          <w:tcPr>
            <w:tcW w:w="4742" w:type="dxa"/>
            <w:shd w:val="clear" w:color="auto" w:fill="auto"/>
            <w:vAlign w:val="center"/>
          </w:tcPr>
          <w:p w14:paraId="4509F99C" w14:textId="77777777" w:rsidR="00F51622" w:rsidRPr="00C90E75" w:rsidRDefault="00F51622" w:rsidP="00940A2A">
            <w:pPr>
              <w:tabs>
                <w:tab w:val="left" w:pos="1085"/>
              </w:tabs>
              <w:jc w:val="center"/>
              <w:rPr>
                <w:rFonts w:cs="Arial"/>
                <w:sz w:val="24"/>
                <w:szCs w:val="24"/>
                <w:lang w:val="sr-Cyrl-CS" w:eastAsia="ar-SA"/>
              </w:rPr>
            </w:pPr>
            <w:r w:rsidRPr="00C90E75">
              <w:rPr>
                <w:rFonts w:cs="Arial"/>
                <w:sz w:val="24"/>
                <w:szCs w:val="24"/>
                <w:lang w:val="sr-Cyrl-CS" w:eastAsia="ar-SA"/>
              </w:rPr>
              <w:t>__________________________</w:t>
            </w:r>
          </w:p>
        </w:tc>
      </w:tr>
      <w:tr w:rsidR="00F51622" w:rsidRPr="00C90E75" w14:paraId="66003D58" w14:textId="77777777" w:rsidTr="00940A2A">
        <w:trPr>
          <w:trHeight w:val="315"/>
          <w:jc w:val="center"/>
        </w:trPr>
        <w:tc>
          <w:tcPr>
            <w:tcW w:w="5159" w:type="dxa"/>
            <w:shd w:val="clear" w:color="auto" w:fill="auto"/>
          </w:tcPr>
          <w:p w14:paraId="2FFF4CBB" w14:textId="77777777" w:rsidR="00F51622" w:rsidRPr="00C90E75" w:rsidRDefault="00F51622" w:rsidP="00940A2A">
            <w:pPr>
              <w:jc w:val="center"/>
              <w:rPr>
                <w:rFonts w:cs="Arial"/>
                <w:sz w:val="24"/>
                <w:szCs w:val="24"/>
                <w:lang w:val="sr-Cyrl-CS" w:eastAsia="ar-SA"/>
              </w:rPr>
            </w:pPr>
            <w:r w:rsidRPr="00C90E75">
              <w:rPr>
                <w:rFonts w:cs="Arial"/>
                <w:sz w:val="24"/>
                <w:szCs w:val="24"/>
                <w:lang w:val="sr-Cyrl-CS" w:eastAsia="ar-SA"/>
              </w:rPr>
              <w:t>Владан Марковић</w:t>
            </w:r>
          </w:p>
        </w:tc>
        <w:tc>
          <w:tcPr>
            <w:tcW w:w="4742" w:type="dxa"/>
            <w:shd w:val="clear" w:color="auto" w:fill="auto"/>
            <w:vAlign w:val="center"/>
          </w:tcPr>
          <w:p w14:paraId="702F6332" w14:textId="77777777" w:rsidR="00F51622" w:rsidRPr="00C90E75" w:rsidRDefault="00F51622" w:rsidP="00940A2A">
            <w:pPr>
              <w:jc w:val="center"/>
              <w:rPr>
                <w:rFonts w:cs="Arial"/>
                <w:sz w:val="24"/>
                <w:szCs w:val="24"/>
              </w:rPr>
            </w:pPr>
            <w:r w:rsidRPr="00C90E75">
              <w:rPr>
                <w:rFonts w:cs="Arial"/>
                <w:sz w:val="24"/>
                <w:szCs w:val="24"/>
              </w:rPr>
              <w:t>Име и презиме</w:t>
            </w:r>
          </w:p>
          <w:p w14:paraId="64FD5705" w14:textId="77777777" w:rsidR="00F51622" w:rsidRPr="00C90E75" w:rsidRDefault="00F51622" w:rsidP="00940A2A">
            <w:pPr>
              <w:pStyle w:val="KDParagraf"/>
              <w:spacing w:before="0"/>
              <w:jc w:val="center"/>
            </w:pPr>
            <w:r w:rsidRPr="00C90E75">
              <w:rPr>
                <w:rFonts w:cs="Arial"/>
              </w:rPr>
              <w:t>Функција</w:t>
            </w:r>
          </w:p>
        </w:tc>
      </w:tr>
    </w:tbl>
    <w:p w14:paraId="323E53B4" w14:textId="77777777" w:rsidR="00AC43CC" w:rsidRPr="00C90E75" w:rsidRDefault="00AC43CC" w:rsidP="00EF6E66">
      <w:pPr>
        <w:tabs>
          <w:tab w:val="left" w:pos="567"/>
        </w:tabs>
        <w:autoSpaceDE w:val="0"/>
        <w:jc w:val="both"/>
        <w:textAlignment w:val="auto"/>
        <w:rPr>
          <w:rFonts w:cs="Arial"/>
          <w:b/>
          <w:color w:val="000000"/>
          <w:kern w:val="0"/>
          <w:sz w:val="24"/>
          <w:szCs w:val="24"/>
          <w:lang w:val="sr-Cyrl-RS"/>
        </w:rPr>
      </w:pPr>
      <w:r w:rsidRPr="00C90E75">
        <w:rPr>
          <w:rFonts w:cs="Arial"/>
          <w:b/>
          <w:color w:val="000000"/>
          <w:kern w:val="0"/>
          <w:sz w:val="24"/>
          <w:szCs w:val="24"/>
          <w:lang w:val="sr-Cyrl-RS"/>
        </w:rPr>
        <w:t xml:space="preserve">   </w:t>
      </w:r>
    </w:p>
    <w:p w14:paraId="1C1DE819" w14:textId="77777777" w:rsidR="00AC43CC" w:rsidRPr="00D30B76" w:rsidRDefault="00AC43CC" w:rsidP="00AC43CC">
      <w:pPr>
        <w:tabs>
          <w:tab w:val="left" w:pos="567"/>
        </w:tabs>
        <w:autoSpaceDE w:val="0"/>
        <w:spacing w:before="120"/>
        <w:jc w:val="both"/>
        <w:textAlignment w:val="auto"/>
        <w:rPr>
          <w:rFonts w:cs="Arial"/>
          <w:b/>
          <w:color w:val="000000"/>
          <w:kern w:val="0"/>
          <w:sz w:val="24"/>
          <w:szCs w:val="24"/>
          <w:lang w:val="sr-Cyrl-RS"/>
        </w:rPr>
      </w:pPr>
      <w:r w:rsidRPr="00D30B76">
        <w:rPr>
          <w:rFonts w:cs="Arial"/>
          <w:b/>
          <w:color w:val="000000"/>
          <w:kern w:val="0"/>
          <w:sz w:val="24"/>
          <w:szCs w:val="24"/>
          <w:lang w:val="sr-Cyrl-RS"/>
        </w:rPr>
        <w:tab/>
      </w:r>
    </w:p>
    <w:p w14:paraId="425DDA67" w14:textId="77777777" w:rsidR="00AC43CC" w:rsidRPr="00D30B76" w:rsidRDefault="00AC43CC" w:rsidP="00AC43CC">
      <w:pPr>
        <w:tabs>
          <w:tab w:val="left" w:pos="567"/>
        </w:tabs>
        <w:autoSpaceDE w:val="0"/>
        <w:spacing w:before="120"/>
        <w:jc w:val="both"/>
        <w:textAlignment w:val="auto"/>
        <w:rPr>
          <w:rFonts w:cs="Arial"/>
          <w:b/>
          <w:color w:val="000000"/>
          <w:kern w:val="0"/>
          <w:sz w:val="24"/>
          <w:szCs w:val="24"/>
          <w:lang w:val="sr-Cyrl-RS"/>
        </w:rPr>
      </w:pPr>
    </w:p>
    <w:p w14:paraId="25907AA9" w14:textId="77777777" w:rsidR="00AC43CC" w:rsidRPr="00D30B76" w:rsidRDefault="00AC43CC" w:rsidP="00AC43CC">
      <w:pPr>
        <w:tabs>
          <w:tab w:val="left" w:pos="567"/>
        </w:tabs>
        <w:autoSpaceDE w:val="0"/>
        <w:jc w:val="both"/>
        <w:textAlignment w:val="auto"/>
        <w:rPr>
          <w:rFonts w:cs="Arial"/>
          <w:b/>
          <w:color w:val="000000"/>
          <w:kern w:val="0"/>
          <w:sz w:val="24"/>
          <w:szCs w:val="24"/>
          <w:lang w:val="sr-Cyrl-RS"/>
        </w:rPr>
      </w:pPr>
    </w:p>
    <w:p w14:paraId="32BE65AF" w14:textId="77777777" w:rsidR="00AC43CC" w:rsidRPr="00D30B76" w:rsidRDefault="00AC43CC" w:rsidP="00AC43CC">
      <w:pPr>
        <w:tabs>
          <w:tab w:val="left" w:pos="567"/>
        </w:tabs>
        <w:autoSpaceDE w:val="0"/>
        <w:jc w:val="both"/>
        <w:textAlignment w:val="auto"/>
        <w:rPr>
          <w:rFonts w:cs="Arial"/>
          <w:b/>
          <w:color w:val="000000"/>
          <w:kern w:val="0"/>
          <w:sz w:val="24"/>
          <w:szCs w:val="24"/>
          <w:lang w:val="sr-Cyrl-RS"/>
        </w:rPr>
      </w:pPr>
    </w:p>
    <w:p w14:paraId="4D4FBE91" w14:textId="77777777" w:rsidR="00AC43CC" w:rsidRPr="00D30B76" w:rsidRDefault="00AC43CC" w:rsidP="00AC43CC">
      <w:pPr>
        <w:tabs>
          <w:tab w:val="left" w:pos="567"/>
        </w:tabs>
        <w:autoSpaceDE w:val="0"/>
        <w:jc w:val="both"/>
        <w:textAlignment w:val="auto"/>
        <w:rPr>
          <w:rFonts w:cs="Arial"/>
          <w:b/>
          <w:color w:val="000000"/>
          <w:kern w:val="0"/>
          <w:sz w:val="24"/>
          <w:szCs w:val="24"/>
          <w:lang w:val="sr-Cyrl-RS"/>
        </w:rPr>
      </w:pPr>
    </w:p>
    <w:p w14:paraId="074EB245" w14:textId="77777777" w:rsidR="00AC43CC" w:rsidRDefault="00AC43CC" w:rsidP="00AC43CC">
      <w:pPr>
        <w:widowControl/>
        <w:tabs>
          <w:tab w:val="left" w:pos="567"/>
        </w:tabs>
        <w:suppressAutoHyphens w:val="0"/>
        <w:autoSpaceDN/>
        <w:textAlignment w:val="auto"/>
        <w:rPr>
          <w:rFonts w:eastAsia="Calibri" w:cs="Arial"/>
          <w:kern w:val="0"/>
          <w:lang w:val="sr-Cyrl-RS"/>
        </w:rPr>
        <w:sectPr w:rsidR="00AC43CC" w:rsidSect="000E0A8E">
          <w:pgSz w:w="11906" w:h="16838"/>
          <w:pgMar w:top="1417" w:right="1417" w:bottom="1417" w:left="1417" w:header="284" w:footer="737" w:gutter="0"/>
          <w:cols w:space="720"/>
          <w:titlePg/>
          <w:docGrid w:linePitch="272"/>
        </w:sectPr>
      </w:pPr>
    </w:p>
    <w:p w14:paraId="7119C2A0" w14:textId="77777777" w:rsidR="00AC43CC" w:rsidRDefault="00AC43CC" w:rsidP="00AC43CC">
      <w:pPr>
        <w:widowControl/>
        <w:tabs>
          <w:tab w:val="left" w:pos="567"/>
        </w:tabs>
        <w:suppressAutoHyphens w:val="0"/>
        <w:autoSpaceDN/>
        <w:jc w:val="center"/>
        <w:textAlignment w:val="auto"/>
        <w:rPr>
          <w:rFonts w:eastAsia="Calibri" w:cs="Arial"/>
          <w:kern w:val="0"/>
          <w:lang w:val="sr-Cyrl-RS"/>
        </w:rPr>
      </w:pPr>
    </w:p>
    <w:p w14:paraId="044C71DC" w14:textId="77777777" w:rsidR="00AC43CC" w:rsidRPr="00D30B76" w:rsidRDefault="00AC43CC" w:rsidP="00AC43CC">
      <w:pPr>
        <w:widowControl/>
        <w:tabs>
          <w:tab w:val="left" w:pos="567"/>
        </w:tabs>
        <w:suppressAutoHyphens w:val="0"/>
        <w:autoSpaceDN/>
        <w:jc w:val="center"/>
        <w:textAlignment w:val="auto"/>
        <w:rPr>
          <w:rFonts w:eastAsia="Calibri" w:cs="Arial"/>
          <w:kern w:val="0"/>
          <w:lang w:val="sr-Cyrl-RS"/>
        </w:rPr>
      </w:pPr>
      <w:r w:rsidRPr="00D30B76">
        <w:rPr>
          <w:rFonts w:eastAsia="Calibri" w:cs="Arial"/>
          <w:kern w:val="0"/>
          <w:lang w:val="sr-Cyrl-RS"/>
        </w:rPr>
        <w:t>План заједничких мера</w:t>
      </w:r>
    </w:p>
    <w:p w14:paraId="03B8B09C" w14:textId="77777777" w:rsidR="00AC43CC" w:rsidRPr="00D30B76" w:rsidRDefault="00AC43CC" w:rsidP="00AC43CC">
      <w:pPr>
        <w:widowControl/>
        <w:tabs>
          <w:tab w:val="left" w:pos="567"/>
        </w:tabs>
        <w:suppressAutoHyphens w:val="0"/>
        <w:autoSpaceDN/>
        <w:jc w:val="both"/>
        <w:textAlignment w:val="auto"/>
        <w:rPr>
          <w:rFonts w:eastAsia="Calibri" w:cs="Arial"/>
          <w:kern w:val="0"/>
          <w:lang w:val="sr-Cyrl-RS"/>
        </w:rPr>
      </w:pPr>
    </w:p>
    <w:tbl>
      <w:tblPr>
        <w:tblStyle w:val="TableGrid21"/>
        <w:tblW w:w="14850" w:type="dxa"/>
        <w:tblInd w:w="710" w:type="dxa"/>
        <w:tblLayout w:type="fixed"/>
        <w:tblLook w:val="04A0" w:firstRow="1" w:lastRow="0" w:firstColumn="1" w:lastColumn="0" w:noHBand="0" w:noVBand="1"/>
      </w:tblPr>
      <w:tblGrid>
        <w:gridCol w:w="1101"/>
        <w:gridCol w:w="1275"/>
        <w:gridCol w:w="1418"/>
        <w:gridCol w:w="1276"/>
        <w:gridCol w:w="1559"/>
        <w:gridCol w:w="1276"/>
        <w:gridCol w:w="1417"/>
        <w:gridCol w:w="2126"/>
        <w:gridCol w:w="993"/>
        <w:gridCol w:w="2409"/>
      </w:tblGrid>
      <w:tr w:rsidR="00AC43CC" w:rsidRPr="00D30B76" w14:paraId="240CEE4E" w14:textId="77777777" w:rsidTr="00CC7E15">
        <w:tc>
          <w:tcPr>
            <w:tcW w:w="1101" w:type="dxa"/>
            <w:vAlign w:val="center"/>
          </w:tcPr>
          <w:p w14:paraId="5F5C002D" w14:textId="77777777" w:rsidR="00AC43CC" w:rsidRPr="00D30B76" w:rsidRDefault="00AC43CC" w:rsidP="00DB588C">
            <w:pPr>
              <w:tabs>
                <w:tab w:val="left" w:pos="567"/>
              </w:tabs>
              <w:suppressAutoHyphens w:val="0"/>
              <w:spacing w:line="276" w:lineRule="auto"/>
              <w:jc w:val="center"/>
              <w:rPr>
                <w:rFonts w:cs="Arial"/>
                <w:noProof/>
                <w:lang w:val="sr-Cyrl-RS"/>
              </w:rPr>
            </w:pPr>
            <w:r w:rsidRPr="00D30B76">
              <w:rPr>
                <w:rFonts w:cs="Arial"/>
                <w:noProof/>
                <w:lang w:val="sr-Cyrl-RS"/>
              </w:rPr>
              <w:t>Редни</w:t>
            </w:r>
          </w:p>
          <w:p w14:paraId="677F9E54" w14:textId="77777777" w:rsidR="00AC43CC" w:rsidRPr="00D30B76" w:rsidRDefault="00AC43CC" w:rsidP="00DB588C">
            <w:pPr>
              <w:tabs>
                <w:tab w:val="left" w:pos="567"/>
              </w:tabs>
              <w:suppressAutoHyphens w:val="0"/>
              <w:spacing w:line="276" w:lineRule="auto"/>
              <w:jc w:val="center"/>
              <w:rPr>
                <w:rFonts w:cs="Arial"/>
                <w:noProof/>
                <w:lang w:val="sr-Cyrl-RS"/>
              </w:rPr>
            </w:pPr>
            <w:r w:rsidRPr="00D30B76">
              <w:rPr>
                <w:rFonts w:cs="Arial"/>
                <w:noProof/>
                <w:lang w:val="sr-Cyrl-RS"/>
              </w:rPr>
              <w:t>број</w:t>
            </w:r>
          </w:p>
        </w:tc>
        <w:tc>
          <w:tcPr>
            <w:tcW w:w="1275" w:type="dxa"/>
            <w:vAlign w:val="center"/>
          </w:tcPr>
          <w:p w14:paraId="25E9F082"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Активност – Локација</w:t>
            </w:r>
          </w:p>
        </w:tc>
        <w:tc>
          <w:tcPr>
            <w:tcW w:w="1418" w:type="dxa"/>
            <w:vAlign w:val="center"/>
          </w:tcPr>
          <w:p w14:paraId="1ABC6599"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color w:val="FF0000"/>
                <w:lang w:val="sr-Cyrl-RS"/>
              </w:rPr>
              <w:t>Пружалац услуге</w:t>
            </w:r>
          </w:p>
        </w:tc>
        <w:tc>
          <w:tcPr>
            <w:tcW w:w="1276" w:type="dxa"/>
            <w:vAlign w:val="center"/>
          </w:tcPr>
          <w:p w14:paraId="4892652A"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Датум и време почетка</w:t>
            </w:r>
          </w:p>
        </w:tc>
        <w:tc>
          <w:tcPr>
            <w:tcW w:w="1559" w:type="dxa"/>
            <w:vAlign w:val="center"/>
          </w:tcPr>
          <w:p w14:paraId="333FDA25"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Датум и време завршетка</w:t>
            </w:r>
          </w:p>
        </w:tc>
        <w:tc>
          <w:tcPr>
            <w:tcW w:w="1276" w:type="dxa"/>
            <w:vAlign w:val="center"/>
          </w:tcPr>
          <w:p w14:paraId="33A087C5"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Опасности и штетности</w:t>
            </w:r>
          </w:p>
        </w:tc>
        <w:tc>
          <w:tcPr>
            <w:tcW w:w="1417" w:type="dxa"/>
            <w:vAlign w:val="center"/>
          </w:tcPr>
          <w:p w14:paraId="3085719A"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Заједничке превентивне мере</w:t>
            </w:r>
          </w:p>
        </w:tc>
        <w:tc>
          <w:tcPr>
            <w:tcW w:w="2126" w:type="dxa"/>
            <w:vAlign w:val="center"/>
          </w:tcPr>
          <w:p w14:paraId="0A63DD0B"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Задужен за обезбеђивање примене заједничких превентивних мера</w:t>
            </w:r>
          </w:p>
        </w:tc>
        <w:tc>
          <w:tcPr>
            <w:tcW w:w="993" w:type="dxa"/>
            <w:vAlign w:val="center"/>
          </w:tcPr>
          <w:p w14:paraId="34239609"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Датум</w:t>
            </w:r>
          </w:p>
        </w:tc>
        <w:tc>
          <w:tcPr>
            <w:tcW w:w="2409" w:type="dxa"/>
            <w:vAlign w:val="center"/>
          </w:tcPr>
          <w:p w14:paraId="543FA319"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Овера</w:t>
            </w:r>
          </w:p>
          <w:p w14:paraId="2860C908"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 xml:space="preserve">(лице за координацију, представник </w:t>
            </w:r>
            <w:r w:rsidRPr="00D30B76">
              <w:rPr>
                <w:rFonts w:cs="Arial"/>
                <w:color w:val="FF0000"/>
                <w:lang w:val="sr-Cyrl-RS"/>
              </w:rPr>
              <w:t xml:space="preserve">Корисника услуге </w:t>
            </w:r>
            <w:r w:rsidRPr="00D30B76">
              <w:rPr>
                <w:rFonts w:cs="Arial"/>
                <w:lang w:val="sr-Cyrl-RS"/>
              </w:rPr>
              <w:t xml:space="preserve">и представник </w:t>
            </w:r>
            <w:r w:rsidRPr="00D30B76">
              <w:rPr>
                <w:rFonts w:cs="Arial"/>
                <w:color w:val="FF0000"/>
                <w:lang w:val="sr-Cyrl-RS"/>
              </w:rPr>
              <w:t>Пружаоца услуге</w:t>
            </w:r>
            <w:r w:rsidRPr="00D30B76">
              <w:rPr>
                <w:rFonts w:cs="Arial"/>
                <w:lang w:val="sr-Cyrl-RS"/>
              </w:rPr>
              <w:t>)</w:t>
            </w:r>
          </w:p>
        </w:tc>
      </w:tr>
      <w:tr w:rsidR="00AC43CC" w:rsidRPr="00D30B76" w14:paraId="51E2914E" w14:textId="77777777" w:rsidTr="00CC7E15">
        <w:tc>
          <w:tcPr>
            <w:tcW w:w="1101" w:type="dxa"/>
            <w:vAlign w:val="center"/>
          </w:tcPr>
          <w:p w14:paraId="1F1EFB3B" w14:textId="77777777" w:rsidR="00AC43CC" w:rsidRPr="00D30B76" w:rsidRDefault="00AC43CC" w:rsidP="00DB588C">
            <w:pPr>
              <w:tabs>
                <w:tab w:val="left" w:pos="567"/>
              </w:tabs>
              <w:suppressAutoHyphens w:val="0"/>
              <w:spacing w:after="200" w:line="276" w:lineRule="auto"/>
              <w:jc w:val="center"/>
              <w:rPr>
                <w:rFonts w:cs="Arial"/>
                <w:lang w:val="sr-Latn-RS"/>
              </w:rPr>
            </w:pPr>
            <w:r w:rsidRPr="00D30B76">
              <w:rPr>
                <w:rFonts w:cs="Arial"/>
                <w:lang w:val="sr-Latn-RS"/>
              </w:rPr>
              <w:t>I</w:t>
            </w:r>
          </w:p>
        </w:tc>
        <w:tc>
          <w:tcPr>
            <w:tcW w:w="1275" w:type="dxa"/>
            <w:vAlign w:val="center"/>
          </w:tcPr>
          <w:p w14:paraId="0298D88F" w14:textId="77777777" w:rsidR="00AC43CC" w:rsidRPr="00D30B76" w:rsidRDefault="00AC43CC" w:rsidP="00DB588C">
            <w:pPr>
              <w:tabs>
                <w:tab w:val="left" w:pos="567"/>
              </w:tabs>
              <w:suppressAutoHyphens w:val="0"/>
              <w:spacing w:after="200" w:line="276" w:lineRule="auto"/>
              <w:jc w:val="center"/>
              <w:rPr>
                <w:rFonts w:cs="Arial"/>
                <w:lang w:val="sr-Latn-RS"/>
              </w:rPr>
            </w:pPr>
            <w:r w:rsidRPr="00D30B76">
              <w:rPr>
                <w:rFonts w:cs="Arial"/>
                <w:lang w:val="sr-Latn-RS"/>
              </w:rPr>
              <w:t>II</w:t>
            </w:r>
          </w:p>
        </w:tc>
        <w:tc>
          <w:tcPr>
            <w:tcW w:w="1418" w:type="dxa"/>
            <w:vAlign w:val="center"/>
          </w:tcPr>
          <w:p w14:paraId="3CB89C6C" w14:textId="77777777" w:rsidR="00AC43CC" w:rsidRPr="00D30B76" w:rsidRDefault="00AC43CC" w:rsidP="00DB588C">
            <w:pPr>
              <w:tabs>
                <w:tab w:val="left" w:pos="567"/>
              </w:tabs>
              <w:suppressAutoHyphens w:val="0"/>
              <w:spacing w:after="200" w:line="276" w:lineRule="auto"/>
              <w:jc w:val="center"/>
              <w:rPr>
                <w:rFonts w:cs="Arial"/>
                <w:lang w:val="sr-Latn-RS"/>
              </w:rPr>
            </w:pPr>
            <w:r w:rsidRPr="00D30B76">
              <w:rPr>
                <w:rFonts w:cs="Arial"/>
                <w:lang w:val="sr-Latn-RS"/>
              </w:rPr>
              <w:t>III</w:t>
            </w:r>
          </w:p>
        </w:tc>
        <w:tc>
          <w:tcPr>
            <w:tcW w:w="1276" w:type="dxa"/>
            <w:vAlign w:val="center"/>
          </w:tcPr>
          <w:p w14:paraId="1155B71A" w14:textId="77777777" w:rsidR="00AC43CC" w:rsidRPr="00D30B76" w:rsidRDefault="00AC43CC" w:rsidP="00DB588C">
            <w:pPr>
              <w:tabs>
                <w:tab w:val="left" w:pos="567"/>
              </w:tabs>
              <w:suppressAutoHyphens w:val="0"/>
              <w:spacing w:after="200" w:line="276" w:lineRule="auto"/>
              <w:jc w:val="center"/>
              <w:rPr>
                <w:rFonts w:cs="Arial"/>
                <w:lang w:val="sr-Latn-RS"/>
              </w:rPr>
            </w:pPr>
            <w:r w:rsidRPr="00D30B76">
              <w:rPr>
                <w:rFonts w:cs="Arial"/>
                <w:lang w:val="sr-Latn-RS"/>
              </w:rPr>
              <w:t>IV</w:t>
            </w:r>
          </w:p>
        </w:tc>
        <w:tc>
          <w:tcPr>
            <w:tcW w:w="1559" w:type="dxa"/>
            <w:vAlign w:val="center"/>
          </w:tcPr>
          <w:p w14:paraId="205E1F16" w14:textId="77777777" w:rsidR="00AC43CC" w:rsidRPr="00D30B76" w:rsidRDefault="00AC43CC" w:rsidP="00DB588C">
            <w:pPr>
              <w:tabs>
                <w:tab w:val="left" w:pos="567"/>
              </w:tabs>
              <w:suppressAutoHyphens w:val="0"/>
              <w:spacing w:after="200" w:line="276" w:lineRule="auto"/>
              <w:jc w:val="center"/>
              <w:rPr>
                <w:rFonts w:cs="Arial"/>
                <w:lang w:val="sr-Latn-RS"/>
              </w:rPr>
            </w:pPr>
            <w:r w:rsidRPr="00D30B76">
              <w:rPr>
                <w:rFonts w:cs="Arial"/>
                <w:lang w:val="sr-Latn-RS"/>
              </w:rPr>
              <w:t>V</w:t>
            </w:r>
          </w:p>
        </w:tc>
        <w:tc>
          <w:tcPr>
            <w:tcW w:w="1276" w:type="dxa"/>
            <w:vAlign w:val="center"/>
          </w:tcPr>
          <w:p w14:paraId="55DB6323" w14:textId="77777777" w:rsidR="00AC43CC" w:rsidRPr="00D30B76" w:rsidRDefault="00AC43CC" w:rsidP="00DB588C">
            <w:pPr>
              <w:tabs>
                <w:tab w:val="left" w:pos="567"/>
              </w:tabs>
              <w:suppressAutoHyphens w:val="0"/>
              <w:spacing w:after="200" w:line="276" w:lineRule="auto"/>
              <w:jc w:val="center"/>
              <w:rPr>
                <w:rFonts w:cs="Arial"/>
                <w:lang w:val="sr-Latn-RS"/>
              </w:rPr>
            </w:pPr>
            <w:r w:rsidRPr="00D30B76">
              <w:rPr>
                <w:rFonts w:cs="Arial"/>
                <w:lang w:val="sr-Latn-RS"/>
              </w:rPr>
              <w:t>VI</w:t>
            </w:r>
          </w:p>
        </w:tc>
        <w:tc>
          <w:tcPr>
            <w:tcW w:w="1417" w:type="dxa"/>
            <w:vAlign w:val="center"/>
          </w:tcPr>
          <w:p w14:paraId="5C770EE1" w14:textId="77777777" w:rsidR="00AC43CC" w:rsidRPr="00D30B76" w:rsidRDefault="00AC43CC" w:rsidP="00DB588C">
            <w:pPr>
              <w:tabs>
                <w:tab w:val="left" w:pos="567"/>
              </w:tabs>
              <w:suppressAutoHyphens w:val="0"/>
              <w:spacing w:after="200" w:line="276" w:lineRule="auto"/>
              <w:jc w:val="center"/>
              <w:rPr>
                <w:rFonts w:cs="Arial"/>
                <w:lang w:val="sr-Latn-RS"/>
              </w:rPr>
            </w:pPr>
            <w:r w:rsidRPr="00D30B76">
              <w:rPr>
                <w:rFonts w:cs="Arial"/>
                <w:lang w:val="sr-Latn-RS"/>
              </w:rPr>
              <w:t>VII</w:t>
            </w:r>
          </w:p>
        </w:tc>
        <w:tc>
          <w:tcPr>
            <w:tcW w:w="2126" w:type="dxa"/>
            <w:vAlign w:val="center"/>
          </w:tcPr>
          <w:p w14:paraId="5E82AD6C" w14:textId="77777777" w:rsidR="00AC43CC" w:rsidRPr="00D30B76" w:rsidRDefault="00AC43CC" w:rsidP="00DB588C">
            <w:pPr>
              <w:tabs>
                <w:tab w:val="left" w:pos="567"/>
              </w:tabs>
              <w:suppressAutoHyphens w:val="0"/>
              <w:spacing w:after="200" w:line="276" w:lineRule="auto"/>
              <w:jc w:val="center"/>
              <w:rPr>
                <w:rFonts w:cs="Arial"/>
                <w:lang w:val="sr-Latn-RS"/>
              </w:rPr>
            </w:pPr>
            <w:r w:rsidRPr="00D30B76">
              <w:rPr>
                <w:rFonts w:cs="Arial"/>
                <w:lang w:val="sr-Latn-RS"/>
              </w:rPr>
              <w:t>VIII</w:t>
            </w:r>
          </w:p>
        </w:tc>
        <w:tc>
          <w:tcPr>
            <w:tcW w:w="993" w:type="dxa"/>
            <w:vAlign w:val="center"/>
          </w:tcPr>
          <w:p w14:paraId="5643E059"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IX</w:t>
            </w:r>
          </w:p>
        </w:tc>
        <w:tc>
          <w:tcPr>
            <w:tcW w:w="2409" w:type="dxa"/>
            <w:vAlign w:val="center"/>
          </w:tcPr>
          <w:p w14:paraId="0502A78D" w14:textId="77777777" w:rsidR="00AC43CC" w:rsidRPr="00D30B76" w:rsidRDefault="00AC43CC" w:rsidP="00DB588C">
            <w:pPr>
              <w:tabs>
                <w:tab w:val="left" w:pos="567"/>
              </w:tabs>
              <w:suppressAutoHyphens w:val="0"/>
              <w:spacing w:after="200" w:line="276" w:lineRule="auto"/>
              <w:jc w:val="center"/>
              <w:rPr>
                <w:rFonts w:cs="Arial"/>
                <w:lang w:val="sr-Latn-RS"/>
              </w:rPr>
            </w:pPr>
            <w:r w:rsidRPr="00D30B76">
              <w:rPr>
                <w:rFonts w:cs="Arial"/>
                <w:lang w:val="sr-Latn-RS"/>
              </w:rPr>
              <w:t>X</w:t>
            </w:r>
          </w:p>
        </w:tc>
      </w:tr>
      <w:tr w:rsidR="00AC43CC" w:rsidRPr="00D30B76" w14:paraId="5893A6A6" w14:textId="77777777" w:rsidTr="00CC7E15">
        <w:tc>
          <w:tcPr>
            <w:tcW w:w="1101" w:type="dxa"/>
            <w:vAlign w:val="center"/>
          </w:tcPr>
          <w:p w14:paraId="7BED494E"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1.</w:t>
            </w:r>
          </w:p>
        </w:tc>
        <w:tc>
          <w:tcPr>
            <w:tcW w:w="1275" w:type="dxa"/>
          </w:tcPr>
          <w:p w14:paraId="59222BB9" w14:textId="77777777" w:rsidR="00AC43CC" w:rsidRPr="00D30B76" w:rsidRDefault="00AC43CC" w:rsidP="00DB588C">
            <w:pPr>
              <w:tabs>
                <w:tab w:val="left" w:pos="567"/>
              </w:tabs>
              <w:suppressAutoHyphens w:val="0"/>
              <w:spacing w:after="200" w:line="276" w:lineRule="auto"/>
              <w:rPr>
                <w:rFonts w:cs="Arial"/>
                <w:lang w:val="sr-Cyrl-RS"/>
              </w:rPr>
            </w:pPr>
          </w:p>
        </w:tc>
        <w:tc>
          <w:tcPr>
            <w:tcW w:w="1418" w:type="dxa"/>
          </w:tcPr>
          <w:p w14:paraId="0EF431C0" w14:textId="77777777" w:rsidR="00AC43CC" w:rsidRPr="00D30B76" w:rsidRDefault="00AC43CC" w:rsidP="00DB588C">
            <w:pPr>
              <w:tabs>
                <w:tab w:val="left" w:pos="567"/>
              </w:tabs>
              <w:suppressAutoHyphens w:val="0"/>
              <w:spacing w:after="200" w:line="276" w:lineRule="auto"/>
              <w:rPr>
                <w:rFonts w:cs="Arial"/>
                <w:lang w:val="sr-Cyrl-RS"/>
              </w:rPr>
            </w:pPr>
          </w:p>
        </w:tc>
        <w:tc>
          <w:tcPr>
            <w:tcW w:w="1276" w:type="dxa"/>
          </w:tcPr>
          <w:p w14:paraId="4925488C" w14:textId="77777777" w:rsidR="00AC43CC" w:rsidRPr="00D30B76" w:rsidRDefault="00AC43CC" w:rsidP="00DB588C">
            <w:pPr>
              <w:tabs>
                <w:tab w:val="left" w:pos="567"/>
              </w:tabs>
              <w:suppressAutoHyphens w:val="0"/>
              <w:spacing w:after="200" w:line="276" w:lineRule="auto"/>
              <w:rPr>
                <w:rFonts w:cs="Arial"/>
                <w:lang w:val="sr-Cyrl-RS"/>
              </w:rPr>
            </w:pPr>
          </w:p>
        </w:tc>
        <w:tc>
          <w:tcPr>
            <w:tcW w:w="1559" w:type="dxa"/>
          </w:tcPr>
          <w:p w14:paraId="365D0CBC" w14:textId="77777777" w:rsidR="00AC43CC" w:rsidRPr="00D30B76" w:rsidRDefault="00AC43CC" w:rsidP="00DB588C">
            <w:pPr>
              <w:tabs>
                <w:tab w:val="left" w:pos="567"/>
              </w:tabs>
              <w:suppressAutoHyphens w:val="0"/>
              <w:spacing w:after="200" w:line="276" w:lineRule="auto"/>
              <w:rPr>
                <w:rFonts w:cs="Arial"/>
                <w:lang w:val="sr-Cyrl-RS"/>
              </w:rPr>
            </w:pPr>
          </w:p>
        </w:tc>
        <w:tc>
          <w:tcPr>
            <w:tcW w:w="1276" w:type="dxa"/>
          </w:tcPr>
          <w:p w14:paraId="2ABE5506" w14:textId="77777777" w:rsidR="00AC43CC" w:rsidRPr="00D30B76" w:rsidRDefault="00AC43CC" w:rsidP="00DB588C">
            <w:pPr>
              <w:tabs>
                <w:tab w:val="left" w:pos="567"/>
              </w:tabs>
              <w:suppressAutoHyphens w:val="0"/>
              <w:spacing w:after="200" w:line="276" w:lineRule="auto"/>
              <w:rPr>
                <w:rFonts w:cs="Arial"/>
                <w:lang w:val="sr-Cyrl-RS"/>
              </w:rPr>
            </w:pPr>
          </w:p>
        </w:tc>
        <w:tc>
          <w:tcPr>
            <w:tcW w:w="1417" w:type="dxa"/>
          </w:tcPr>
          <w:p w14:paraId="62D0A104" w14:textId="77777777" w:rsidR="00AC43CC" w:rsidRPr="00D30B76" w:rsidRDefault="00AC43CC" w:rsidP="00DB588C">
            <w:pPr>
              <w:tabs>
                <w:tab w:val="left" w:pos="567"/>
              </w:tabs>
              <w:suppressAutoHyphens w:val="0"/>
              <w:spacing w:after="200" w:line="276" w:lineRule="auto"/>
              <w:rPr>
                <w:rFonts w:cs="Arial"/>
                <w:lang w:val="sr-Cyrl-RS"/>
              </w:rPr>
            </w:pPr>
          </w:p>
        </w:tc>
        <w:tc>
          <w:tcPr>
            <w:tcW w:w="2126" w:type="dxa"/>
          </w:tcPr>
          <w:p w14:paraId="78BE0E7C" w14:textId="77777777" w:rsidR="00AC43CC" w:rsidRPr="00D30B76" w:rsidRDefault="00AC43CC" w:rsidP="00DB588C">
            <w:pPr>
              <w:tabs>
                <w:tab w:val="left" w:pos="567"/>
              </w:tabs>
              <w:suppressAutoHyphens w:val="0"/>
              <w:spacing w:after="200" w:line="276" w:lineRule="auto"/>
              <w:rPr>
                <w:rFonts w:cs="Arial"/>
                <w:lang w:val="sr-Cyrl-RS"/>
              </w:rPr>
            </w:pPr>
          </w:p>
        </w:tc>
        <w:tc>
          <w:tcPr>
            <w:tcW w:w="993" w:type="dxa"/>
          </w:tcPr>
          <w:p w14:paraId="2E3EAACD" w14:textId="77777777" w:rsidR="00AC43CC" w:rsidRPr="00D30B76" w:rsidRDefault="00AC43CC" w:rsidP="00DB588C">
            <w:pPr>
              <w:tabs>
                <w:tab w:val="left" w:pos="567"/>
              </w:tabs>
              <w:suppressAutoHyphens w:val="0"/>
              <w:spacing w:after="200" w:line="276" w:lineRule="auto"/>
              <w:rPr>
                <w:rFonts w:cs="Arial"/>
                <w:lang w:val="sr-Cyrl-RS"/>
              </w:rPr>
            </w:pPr>
          </w:p>
        </w:tc>
        <w:tc>
          <w:tcPr>
            <w:tcW w:w="2409" w:type="dxa"/>
          </w:tcPr>
          <w:p w14:paraId="352B48C6" w14:textId="77777777" w:rsidR="00AC43CC" w:rsidRPr="00D30B76" w:rsidRDefault="00AC43CC" w:rsidP="00DB588C">
            <w:pPr>
              <w:tabs>
                <w:tab w:val="left" w:pos="567"/>
              </w:tabs>
              <w:suppressAutoHyphens w:val="0"/>
              <w:spacing w:after="200" w:line="276" w:lineRule="auto"/>
              <w:rPr>
                <w:rFonts w:cs="Arial"/>
                <w:lang w:val="sr-Cyrl-RS"/>
              </w:rPr>
            </w:pPr>
          </w:p>
        </w:tc>
      </w:tr>
      <w:tr w:rsidR="00AC43CC" w:rsidRPr="00D30B76" w14:paraId="2DACFF9B" w14:textId="77777777" w:rsidTr="00CC7E15">
        <w:tc>
          <w:tcPr>
            <w:tcW w:w="1101" w:type="dxa"/>
            <w:vAlign w:val="center"/>
          </w:tcPr>
          <w:p w14:paraId="336D1C86"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2.</w:t>
            </w:r>
          </w:p>
        </w:tc>
        <w:tc>
          <w:tcPr>
            <w:tcW w:w="1275" w:type="dxa"/>
          </w:tcPr>
          <w:p w14:paraId="7BEC21EF" w14:textId="77777777" w:rsidR="00AC43CC" w:rsidRPr="00D30B76" w:rsidRDefault="00AC43CC" w:rsidP="00DB588C">
            <w:pPr>
              <w:tabs>
                <w:tab w:val="left" w:pos="567"/>
              </w:tabs>
              <w:suppressAutoHyphens w:val="0"/>
              <w:spacing w:after="200" w:line="276" w:lineRule="auto"/>
              <w:rPr>
                <w:rFonts w:cs="Arial"/>
                <w:lang w:val="sr-Cyrl-RS"/>
              </w:rPr>
            </w:pPr>
          </w:p>
        </w:tc>
        <w:tc>
          <w:tcPr>
            <w:tcW w:w="1418" w:type="dxa"/>
          </w:tcPr>
          <w:p w14:paraId="2CDEC530" w14:textId="77777777" w:rsidR="00AC43CC" w:rsidRPr="00D30B76" w:rsidRDefault="00AC43CC" w:rsidP="00DB588C">
            <w:pPr>
              <w:tabs>
                <w:tab w:val="left" w:pos="567"/>
              </w:tabs>
              <w:suppressAutoHyphens w:val="0"/>
              <w:spacing w:after="200" w:line="276" w:lineRule="auto"/>
              <w:rPr>
                <w:rFonts w:cs="Arial"/>
                <w:lang w:val="sr-Cyrl-RS"/>
              </w:rPr>
            </w:pPr>
          </w:p>
        </w:tc>
        <w:tc>
          <w:tcPr>
            <w:tcW w:w="1276" w:type="dxa"/>
          </w:tcPr>
          <w:p w14:paraId="793F838C" w14:textId="77777777" w:rsidR="00AC43CC" w:rsidRPr="00D30B76" w:rsidRDefault="00AC43CC" w:rsidP="00DB588C">
            <w:pPr>
              <w:tabs>
                <w:tab w:val="left" w:pos="567"/>
              </w:tabs>
              <w:suppressAutoHyphens w:val="0"/>
              <w:spacing w:after="200" w:line="276" w:lineRule="auto"/>
              <w:rPr>
                <w:rFonts w:cs="Arial"/>
                <w:lang w:val="sr-Cyrl-RS"/>
              </w:rPr>
            </w:pPr>
          </w:p>
        </w:tc>
        <w:tc>
          <w:tcPr>
            <w:tcW w:w="1559" w:type="dxa"/>
          </w:tcPr>
          <w:p w14:paraId="14A68C25" w14:textId="77777777" w:rsidR="00AC43CC" w:rsidRPr="00D30B76" w:rsidRDefault="00AC43CC" w:rsidP="00DB588C">
            <w:pPr>
              <w:tabs>
                <w:tab w:val="left" w:pos="567"/>
              </w:tabs>
              <w:suppressAutoHyphens w:val="0"/>
              <w:spacing w:after="200" w:line="276" w:lineRule="auto"/>
              <w:rPr>
                <w:rFonts w:cs="Arial"/>
                <w:lang w:val="sr-Cyrl-RS"/>
              </w:rPr>
            </w:pPr>
          </w:p>
        </w:tc>
        <w:tc>
          <w:tcPr>
            <w:tcW w:w="1276" w:type="dxa"/>
          </w:tcPr>
          <w:p w14:paraId="545B2BB3" w14:textId="77777777" w:rsidR="00AC43CC" w:rsidRPr="00D30B76" w:rsidRDefault="00AC43CC" w:rsidP="00DB588C">
            <w:pPr>
              <w:tabs>
                <w:tab w:val="left" w:pos="567"/>
              </w:tabs>
              <w:suppressAutoHyphens w:val="0"/>
              <w:spacing w:after="200" w:line="276" w:lineRule="auto"/>
              <w:rPr>
                <w:rFonts w:cs="Arial"/>
                <w:lang w:val="sr-Cyrl-RS"/>
              </w:rPr>
            </w:pPr>
          </w:p>
        </w:tc>
        <w:tc>
          <w:tcPr>
            <w:tcW w:w="1417" w:type="dxa"/>
          </w:tcPr>
          <w:p w14:paraId="48A85E13" w14:textId="77777777" w:rsidR="00AC43CC" w:rsidRPr="00D30B76" w:rsidRDefault="00AC43CC" w:rsidP="00DB588C">
            <w:pPr>
              <w:tabs>
                <w:tab w:val="left" w:pos="567"/>
              </w:tabs>
              <w:suppressAutoHyphens w:val="0"/>
              <w:spacing w:after="200" w:line="276" w:lineRule="auto"/>
              <w:rPr>
                <w:rFonts w:cs="Arial"/>
                <w:lang w:val="sr-Cyrl-RS"/>
              </w:rPr>
            </w:pPr>
          </w:p>
        </w:tc>
        <w:tc>
          <w:tcPr>
            <w:tcW w:w="2126" w:type="dxa"/>
          </w:tcPr>
          <w:p w14:paraId="7E2DD5E4" w14:textId="77777777" w:rsidR="00AC43CC" w:rsidRPr="00D30B76" w:rsidRDefault="00AC43CC" w:rsidP="00DB588C">
            <w:pPr>
              <w:tabs>
                <w:tab w:val="left" w:pos="567"/>
              </w:tabs>
              <w:suppressAutoHyphens w:val="0"/>
              <w:spacing w:after="200" w:line="276" w:lineRule="auto"/>
              <w:rPr>
                <w:rFonts w:cs="Arial"/>
                <w:lang w:val="sr-Cyrl-RS"/>
              </w:rPr>
            </w:pPr>
          </w:p>
        </w:tc>
        <w:tc>
          <w:tcPr>
            <w:tcW w:w="993" w:type="dxa"/>
          </w:tcPr>
          <w:p w14:paraId="3F73879C" w14:textId="77777777" w:rsidR="00AC43CC" w:rsidRPr="00D30B76" w:rsidRDefault="00AC43CC" w:rsidP="00DB588C">
            <w:pPr>
              <w:tabs>
                <w:tab w:val="left" w:pos="567"/>
              </w:tabs>
              <w:suppressAutoHyphens w:val="0"/>
              <w:spacing w:after="200" w:line="276" w:lineRule="auto"/>
              <w:rPr>
                <w:rFonts w:cs="Arial"/>
                <w:lang w:val="sr-Cyrl-RS"/>
              </w:rPr>
            </w:pPr>
          </w:p>
        </w:tc>
        <w:tc>
          <w:tcPr>
            <w:tcW w:w="2409" w:type="dxa"/>
          </w:tcPr>
          <w:p w14:paraId="4E264835" w14:textId="77777777" w:rsidR="00AC43CC" w:rsidRPr="00D30B76" w:rsidRDefault="00AC43CC" w:rsidP="00DB588C">
            <w:pPr>
              <w:tabs>
                <w:tab w:val="left" w:pos="567"/>
              </w:tabs>
              <w:suppressAutoHyphens w:val="0"/>
              <w:spacing w:after="200" w:line="276" w:lineRule="auto"/>
              <w:rPr>
                <w:rFonts w:cs="Arial"/>
                <w:lang w:val="sr-Cyrl-RS"/>
              </w:rPr>
            </w:pPr>
          </w:p>
        </w:tc>
      </w:tr>
      <w:tr w:rsidR="00AC43CC" w:rsidRPr="00D30B76" w14:paraId="349E9036" w14:textId="77777777" w:rsidTr="00CC7E15">
        <w:tc>
          <w:tcPr>
            <w:tcW w:w="1101" w:type="dxa"/>
            <w:vAlign w:val="center"/>
          </w:tcPr>
          <w:p w14:paraId="60D6BBCB" w14:textId="77777777" w:rsidR="00AC43CC" w:rsidRPr="00D30B76" w:rsidRDefault="00AC43CC" w:rsidP="00DB588C">
            <w:pPr>
              <w:tabs>
                <w:tab w:val="left" w:pos="567"/>
              </w:tabs>
              <w:suppressAutoHyphens w:val="0"/>
              <w:spacing w:after="200" w:line="276" w:lineRule="auto"/>
              <w:jc w:val="center"/>
              <w:rPr>
                <w:rFonts w:cs="Arial"/>
                <w:lang w:val="sr-Cyrl-RS"/>
              </w:rPr>
            </w:pPr>
            <w:r w:rsidRPr="00D30B76">
              <w:rPr>
                <w:rFonts w:cs="Arial"/>
                <w:lang w:val="sr-Cyrl-RS"/>
              </w:rPr>
              <w:t>3.</w:t>
            </w:r>
          </w:p>
        </w:tc>
        <w:tc>
          <w:tcPr>
            <w:tcW w:w="1275" w:type="dxa"/>
          </w:tcPr>
          <w:p w14:paraId="28EF3676" w14:textId="77777777" w:rsidR="00AC43CC" w:rsidRPr="00D30B76" w:rsidRDefault="00AC43CC" w:rsidP="00DB588C">
            <w:pPr>
              <w:tabs>
                <w:tab w:val="left" w:pos="567"/>
              </w:tabs>
              <w:suppressAutoHyphens w:val="0"/>
              <w:spacing w:after="200" w:line="276" w:lineRule="auto"/>
              <w:rPr>
                <w:rFonts w:cs="Arial"/>
                <w:lang w:val="sr-Cyrl-RS"/>
              </w:rPr>
            </w:pPr>
          </w:p>
        </w:tc>
        <w:tc>
          <w:tcPr>
            <w:tcW w:w="1418" w:type="dxa"/>
          </w:tcPr>
          <w:p w14:paraId="7C090CED" w14:textId="77777777" w:rsidR="00AC43CC" w:rsidRPr="00D30B76" w:rsidRDefault="00AC43CC" w:rsidP="00DB588C">
            <w:pPr>
              <w:tabs>
                <w:tab w:val="left" w:pos="567"/>
              </w:tabs>
              <w:suppressAutoHyphens w:val="0"/>
              <w:spacing w:after="200" w:line="276" w:lineRule="auto"/>
              <w:rPr>
                <w:rFonts w:cs="Arial"/>
                <w:lang w:val="sr-Cyrl-RS"/>
              </w:rPr>
            </w:pPr>
          </w:p>
        </w:tc>
        <w:tc>
          <w:tcPr>
            <w:tcW w:w="1276" w:type="dxa"/>
          </w:tcPr>
          <w:p w14:paraId="0241EBEB" w14:textId="77777777" w:rsidR="00AC43CC" w:rsidRPr="00D30B76" w:rsidRDefault="00AC43CC" w:rsidP="00DB588C">
            <w:pPr>
              <w:tabs>
                <w:tab w:val="left" w:pos="567"/>
              </w:tabs>
              <w:suppressAutoHyphens w:val="0"/>
              <w:spacing w:after="200" w:line="276" w:lineRule="auto"/>
              <w:rPr>
                <w:rFonts w:cs="Arial"/>
                <w:lang w:val="sr-Cyrl-RS"/>
              </w:rPr>
            </w:pPr>
          </w:p>
        </w:tc>
        <w:tc>
          <w:tcPr>
            <w:tcW w:w="1559" w:type="dxa"/>
          </w:tcPr>
          <w:p w14:paraId="360447C0" w14:textId="77777777" w:rsidR="00AC43CC" w:rsidRPr="00D30B76" w:rsidRDefault="00AC43CC" w:rsidP="00DB588C">
            <w:pPr>
              <w:tabs>
                <w:tab w:val="left" w:pos="567"/>
              </w:tabs>
              <w:suppressAutoHyphens w:val="0"/>
              <w:spacing w:after="200" w:line="276" w:lineRule="auto"/>
              <w:rPr>
                <w:rFonts w:cs="Arial"/>
                <w:lang w:val="sr-Cyrl-RS"/>
              </w:rPr>
            </w:pPr>
          </w:p>
        </w:tc>
        <w:tc>
          <w:tcPr>
            <w:tcW w:w="1276" w:type="dxa"/>
          </w:tcPr>
          <w:p w14:paraId="5D415F20" w14:textId="77777777" w:rsidR="00AC43CC" w:rsidRPr="00D30B76" w:rsidRDefault="00AC43CC" w:rsidP="00DB588C">
            <w:pPr>
              <w:tabs>
                <w:tab w:val="left" w:pos="567"/>
              </w:tabs>
              <w:suppressAutoHyphens w:val="0"/>
              <w:spacing w:after="200" w:line="276" w:lineRule="auto"/>
              <w:rPr>
                <w:rFonts w:cs="Arial"/>
                <w:lang w:val="sr-Cyrl-RS"/>
              </w:rPr>
            </w:pPr>
          </w:p>
        </w:tc>
        <w:tc>
          <w:tcPr>
            <w:tcW w:w="1417" w:type="dxa"/>
          </w:tcPr>
          <w:p w14:paraId="2FEB3F52" w14:textId="77777777" w:rsidR="00AC43CC" w:rsidRPr="00D30B76" w:rsidRDefault="00AC43CC" w:rsidP="00DB588C">
            <w:pPr>
              <w:tabs>
                <w:tab w:val="left" w:pos="567"/>
              </w:tabs>
              <w:suppressAutoHyphens w:val="0"/>
              <w:spacing w:after="200" w:line="276" w:lineRule="auto"/>
              <w:rPr>
                <w:rFonts w:cs="Arial"/>
                <w:lang w:val="sr-Cyrl-RS"/>
              </w:rPr>
            </w:pPr>
          </w:p>
        </w:tc>
        <w:tc>
          <w:tcPr>
            <w:tcW w:w="2126" w:type="dxa"/>
          </w:tcPr>
          <w:p w14:paraId="6EE8E775" w14:textId="77777777" w:rsidR="00AC43CC" w:rsidRPr="00D30B76" w:rsidRDefault="00AC43CC" w:rsidP="00DB588C">
            <w:pPr>
              <w:tabs>
                <w:tab w:val="left" w:pos="567"/>
              </w:tabs>
              <w:suppressAutoHyphens w:val="0"/>
              <w:spacing w:after="200" w:line="276" w:lineRule="auto"/>
              <w:rPr>
                <w:rFonts w:cs="Arial"/>
                <w:lang w:val="sr-Cyrl-RS"/>
              </w:rPr>
            </w:pPr>
          </w:p>
        </w:tc>
        <w:tc>
          <w:tcPr>
            <w:tcW w:w="993" w:type="dxa"/>
          </w:tcPr>
          <w:p w14:paraId="780455F5" w14:textId="77777777" w:rsidR="00AC43CC" w:rsidRPr="00D30B76" w:rsidRDefault="00AC43CC" w:rsidP="00DB588C">
            <w:pPr>
              <w:tabs>
                <w:tab w:val="left" w:pos="567"/>
              </w:tabs>
              <w:suppressAutoHyphens w:val="0"/>
              <w:spacing w:after="200" w:line="276" w:lineRule="auto"/>
              <w:rPr>
                <w:rFonts w:cs="Arial"/>
                <w:lang w:val="sr-Cyrl-RS"/>
              </w:rPr>
            </w:pPr>
          </w:p>
        </w:tc>
        <w:tc>
          <w:tcPr>
            <w:tcW w:w="2409" w:type="dxa"/>
          </w:tcPr>
          <w:p w14:paraId="59628BEB" w14:textId="77777777" w:rsidR="00AC43CC" w:rsidRPr="00D30B76" w:rsidRDefault="00AC43CC" w:rsidP="00DB588C">
            <w:pPr>
              <w:tabs>
                <w:tab w:val="left" w:pos="567"/>
              </w:tabs>
              <w:suppressAutoHyphens w:val="0"/>
              <w:spacing w:after="200" w:line="276" w:lineRule="auto"/>
              <w:rPr>
                <w:rFonts w:cs="Arial"/>
                <w:lang w:val="sr-Cyrl-RS"/>
              </w:rPr>
            </w:pPr>
          </w:p>
        </w:tc>
      </w:tr>
    </w:tbl>
    <w:p w14:paraId="420F394A" w14:textId="77777777" w:rsidR="00F51622" w:rsidRDefault="00F51622" w:rsidP="00B35200">
      <w:pPr>
        <w:pStyle w:val="KDPodnaslov1"/>
        <w:spacing w:before="0"/>
        <w:outlineLvl w:val="9"/>
        <w:rPr>
          <w:rFonts w:ascii="Arial" w:hAnsi="Arial" w:cs="Arial"/>
          <w:lang w:val="sr-Latn-RS"/>
        </w:rPr>
      </w:pPr>
    </w:p>
    <w:sectPr w:rsidR="00F51622" w:rsidSect="00CC7E15">
      <w:pgSz w:w="16838" w:h="11906" w:orient="landscape"/>
      <w:pgMar w:top="1418" w:right="567" w:bottom="851" w:left="284"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FE024" w14:textId="77777777" w:rsidR="00A07009" w:rsidRDefault="00A07009">
      <w:r>
        <w:separator/>
      </w:r>
    </w:p>
  </w:endnote>
  <w:endnote w:type="continuationSeparator" w:id="0">
    <w:p w14:paraId="4CF3A8FB" w14:textId="77777777" w:rsidR="00A07009" w:rsidRDefault="00A0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Roman YU">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charset w:val="00"/>
    <w:family w:val="swiss"/>
    <w:pitch w:val="variable"/>
    <w:sig w:usb0="00000287" w:usb1="00000000" w:usb2="00000000" w:usb3="00000000" w:csb0="0000009F" w:csb1="00000000"/>
  </w:font>
  <w:font w:name="CHelvPlain">
    <w:charset w:val="00"/>
    <w:family w:val="auto"/>
    <w:pitch w:val="variable"/>
  </w:font>
  <w:font w:name="HelveticaPlain">
    <w:charset w:val="00"/>
    <w:family w:val="auto"/>
    <w:pitch w:val="variable"/>
  </w:font>
  <w:font w:name="FuturaA Md BT">
    <w:charset w:val="00"/>
    <w:family w:val="swiss"/>
    <w:pitch w:val="variable"/>
  </w:font>
  <w:font w:name="HelveticaBold">
    <w:charset w:val="00"/>
    <w:family w:val="auto"/>
    <w:pitch w:val="variable"/>
  </w:font>
  <w:font w:name="Optima">
    <w:charset w:val="00"/>
    <w:family w:val="swiss"/>
    <w:pitch w:val="variable"/>
  </w:font>
  <w:font w:name="CTimesRoman">
    <w:altName w:val="Times New Roman"/>
    <w:charset w:val="00"/>
    <w:family w:val="auto"/>
    <w:pitch w:val="variable"/>
    <w:sig w:usb0="00000083" w:usb1="00000000" w:usb2="00000000" w:usb3="00000000" w:csb0="00000009" w:csb1="00000000"/>
  </w:font>
  <w:font w:name="CTimesBold">
    <w:charset w:val="00"/>
    <w:family w:val="auto"/>
    <w:pitch w:val="variable"/>
  </w:font>
  <w:font w:name="Book-Cirilica">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9C070" w14:textId="77777777" w:rsidR="00244FE5" w:rsidRDefault="00244FE5">
    <w:pPr>
      <w:pStyle w:val="Footer"/>
      <w:ind w:right="360"/>
    </w:pPr>
    <w:r>
      <w:rPr>
        <w:noProof/>
        <w:lang w:eastAsia="en-US"/>
      </w:rPr>
      <mc:AlternateContent>
        <mc:Choice Requires="wps">
          <w:drawing>
            <wp:anchor distT="0" distB="0" distL="114300" distR="114300" simplePos="0" relativeHeight="251661824" behindDoc="0" locked="0" layoutInCell="1" allowOverlap="1" wp14:anchorId="337BBF46" wp14:editId="2D65AF41">
              <wp:simplePos x="0" y="0"/>
              <wp:positionH relativeFrom="margin">
                <wp:align>center</wp:align>
              </wp:positionH>
              <wp:positionV relativeFrom="paragraph">
                <wp:posOffset>731</wp:posOffset>
              </wp:positionV>
              <wp:extent cx="14602" cy="0"/>
              <wp:effectExtent l="0" t="0" r="0" b="0"/>
              <wp:wrapSquare wrapText="bothSides"/>
              <wp:docPr id="1" name="Frame3"/>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14:paraId="31012DC0" w14:textId="77777777" w:rsidR="00244FE5" w:rsidRDefault="00244FE5">
                          <w:pPr>
                            <w:pStyle w:val="Footer"/>
                          </w:pPr>
                          <w:r>
                            <w:fldChar w:fldCharType="begin"/>
                          </w:r>
                          <w:r>
                            <w:instrText xml:space="preserve"> PAGE </w:instrText>
                          </w:r>
                          <w:r>
                            <w:fldChar w:fldCharType="separate"/>
                          </w:r>
                          <w:r>
                            <w:rPr>
                              <w:noProof/>
                            </w:rPr>
                            <w:t>20</w:t>
                          </w:r>
                          <w:r>
                            <w:fldChar w:fldCharType="end"/>
                          </w:r>
                        </w:p>
                      </w:txbxContent>
                    </wps:txbx>
                    <wps:bodyPr vert="horz" wrap="square" lIns="0" tIns="0" rIns="0" bIns="0" anchor="t" anchorCtr="0" compatLnSpc="0">
                      <a:noAutofit/>
                    </wps:bodyPr>
                  </wps:wsp>
                </a:graphicData>
              </a:graphic>
            </wp:anchor>
          </w:drawing>
        </mc:Choice>
        <mc:Fallback>
          <w:pict>
            <v:shapetype w14:anchorId="337BBF46"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618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" filled="f" stroked="f">
              <v:textbox inset="0,0,0,0">
                <w:txbxContent>
                  <w:p w14:paraId="31012DC0" w14:textId="77777777" w:rsidR="00244FE5" w:rsidRDefault="00244FE5">
                    <w:pPr>
                      <w:pStyle w:val="Footer"/>
                    </w:pPr>
                    <w:r>
                      <w:fldChar w:fldCharType="begin"/>
                    </w:r>
                    <w:r>
                      <w:instrText xml:space="preserve"> PAGE </w:instrText>
                    </w:r>
                    <w:r>
                      <w:fldChar w:fldCharType="separate"/>
                    </w:r>
                    <w:r>
                      <w:rPr>
                        <w:noProof/>
                      </w:rPr>
                      <w:t>20</w:t>
                    </w:r>
                    <w:r>
                      <w:fldChar w:fldCharType="end"/>
                    </w:r>
                  </w:p>
                </w:txbxContent>
              </v:textbox>
              <w10:wrap type="square" anchorx="margin"/>
            </v:shape>
          </w:pict>
        </mc:Fallback>
      </mc:AlternateContent>
    </w:r>
  </w:p>
  <w:p w14:paraId="21286D9E" w14:textId="77777777" w:rsidR="00244FE5" w:rsidRDefault="00244FE5">
    <w:pPr>
      <w:pStyle w:val="Standar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5CBB1" w14:textId="24A98311" w:rsidR="00244FE5" w:rsidRPr="00E55F21" w:rsidRDefault="00244FE5">
    <w:pPr>
      <w:pStyle w:val="Footer"/>
      <w:pBdr>
        <w:top w:val="single" w:sz="4" w:space="3" w:color="00000A"/>
      </w:pBdr>
      <w:jc w:val="right"/>
      <w:rPr>
        <w:rFonts w:ascii="Arial" w:hAnsi="Arial" w:cs="Arial"/>
        <w:sz w:val="22"/>
        <w:szCs w:val="22"/>
      </w:rPr>
    </w:pPr>
    <w:r>
      <w:rPr>
        <w:rFonts w:ascii="Arial" w:hAnsi="Arial" w:cs="Arial"/>
        <w:sz w:val="22"/>
        <w:szCs w:val="22"/>
        <w:lang w:val="sr-Cyrl-RS"/>
      </w:rPr>
      <w:t>с</w:t>
    </w:r>
    <w:r w:rsidRPr="00E55F21">
      <w:rPr>
        <w:rFonts w:ascii="Arial" w:hAnsi="Arial" w:cs="Arial"/>
        <w:sz w:val="22"/>
        <w:szCs w:val="22"/>
      </w:rPr>
      <w:t xml:space="preserve">трана </w:t>
    </w:r>
    <w:r w:rsidRPr="00E55F21">
      <w:rPr>
        <w:rFonts w:ascii="Arial" w:hAnsi="Arial" w:cs="Arial"/>
        <w:sz w:val="22"/>
        <w:szCs w:val="22"/>
      </w:rPr>
      <w:fldChar w:fldCharType="begin"/>
    </w:r>
    <w:r w:rsidRPr="00E55F21">
      <w:rPr>
        <w:rFonts w:ascii="Arial" w:hAnsi="Arial" w:cs="Arial"/>
        <w:sz w:val="22"/>
        <w:szCs w:val="22"/>
      </w:rPr>
      <w:instrText xml:space="preserve"> PAGE </w:instrText>
    </w:r>
    <w:r w:rsidRPr="00E55F21">
      <w:rPr>
        <w:rFonts w:ascii="Arial" w:hAnsi="Arial" w:cs="Arial"/>
        <w:sz w:val="22"/>
        <w:szCs w:val="22"/>
      </w:rPr>
      <w:fldChar w:fldCharType="separate"/>
    </w:r>
    <w:r w:rsidR="00D66D55">
      <w:rPr>
        <w:rFonts w:ascii="Arial" w:hAnsi="Arial" w:cs="Arial"/>
        <w:noProof/>
        <w:sz w:val="22"/>
        <w:szCs w:val="22"/>
      </w:rPr>
      <w:t>21</w:t>
    </w:r>
    <w:r w:rsidRPr="00E55F21">
      <w:rPr>
        <w:rFonts w:ascii="Arial" w:hAnsi="Arial" w:cs="Arial"/>
        <w:sz w:val="22"/>
        <w:szCs w:val="22"/>
      </w:rPr>
      <w:fldChar w:fldCharType="end"/>
    </w:r>
    <w:r w:rsidRPr="00E55F21">
      <w:rPr>
        <w:rStyle w:val="PageNumber"/>
        <w:rFonts w:ascii="Arial" w:hAnsi="Arial" w:cs="Arial"/>
        <w:sz w:val="22"/>
        <w:szCs w:val="22"/>
      </w:rPr>
      <w:t xml:space="preserve"> од </w:t>
    </w:r>
    <w:r w:rsidRPr="00E55F21">
      <w:rPr>
        <w:rFonts w:ascii="Arial" w:hAnsi="Arial" w:cs="Arial"/>
        <w:sz w:val="22"/>
        <w:szCs w:val="22"/>
      </w:rPr>
      <w:fldChar w:fldCharType="begin"/>
    </w:r>
    <w:r w:rsidRPr="00E55F21">
      <w:rPr>
        <w:rFonts w:ascii="Arial" w:hAnsi="Arial" w:cs="Arial"/>
        <w:sz w:val="22"/>
        <w:szCs w:val="22"/>
      </w:rPr>
      <w:instrText xml:space="preserve"> NUMPAGES </w:instrText>
    </w:r>
    <w:r w:rsidRPr="00E55F21">
      <w:rPr>
        <w:rFonts w:ascii="Arial" w:hAnsi="Arial" w:cs="Arial"/>
        <w:sz w:val="22"/>
        <w:szCs w:val="22"/>
      </w:rPr>
      <w:fldChar w:fldCharType="separate"/>
    </w:r>
    <w:r w:rsidR="00D66D55">
      <w:rPr>
        <w:rFonts w:ascii="Arial" w:hAnsi="Arial" w:cs="Arial"/>
        <w:noProof/>
        <w:sz w:val="22"/>
        <w:szCs w:val="22"/>
      </w:rPr>
      <w:t>124</w:t>
    </w:r>
    <w:r w:rsidRPr="00E55F21">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4E2A" w14:textId="3B91AF44" w:rsidR="00244FE5" w:rsidRPr="00E55F21" w:rsidRDefault="00244FE5" w:rsidP="002B0DF9">
    <w:pPr>
      <w:pStyle w:val="Footer"/>
      <w:pBdr>
        <w:top w:val="single" w:sz="4" w:space="3" w:color="00000A"/>
      </w:pBdr>
      <w:jc w:val="right"/>
      <w:rPr>
        <w:rFonts w:ascii="Arial" w:hAnsi="Arial" w:cs="Arial"/>
        <w:sz w:val="22"/>
        <w:szCs w:val="22"/>
      </w:rPr>
    </w:pPr>
    <w:r>
      <w:rPr>
        <w:rFonts w:ascii="Arial" w:hAnsi="Arial" w:cs="Arial"/>
        <w:sz w:val="22"/>
        <w:szCs w:val="22"/>
        <w:lang w:val="sr-Cyrl-RS"/>
      </w:rPr>
      <w:t>с</w:t>
    </w:r>
    <w:r w:rsidRPr="00E55F21">
      <w:rPr>
        <w:rFonts w:ascii="Arial" w:hAnsi="Arial" w:cs="Arial"/>
        <w:sz w:val="22"/>
        <w:szCs w:val="22"/>
      </w:rPr>
      <w:t xml:space="preserve">трана </w:t>
    </w:r>
    <w:r w:rsidRPr="00E55F21">
      <w:rPr>
        <w:rFonts w:ascii="Arial" w:hAnsi="Arial" w:cs="Arial"/>
        <w:sz w:val="22"/>
        <w:szCs w:val="22"/>
      </w:rPr>
      <w:fldChar w:fldCharType="begin"/>
    </w:r>
    <w:r w:rsidRPr="00E55F21">
      <w:rPr>
        <w:rFonts w:ascii="Arial" w:hAnsi="Arial" w:cs="Arial"/>
        <w:sz w:val="22"/>
        <w:szCs w:val="22"/>
      </w:rPr>
      <w:instrText xml:space="preserve"> PAGE </w:instrText>
    </w:r>
    <w:r w:rsidRPr="00E55F21">
      <w:rPr>
        <w:rFonts w:ascii="Arial" w:hAnsi="Arial" w:cs="Arial"/>
        <w:sz w:val="22"/>
        <w:szCs w:val="22"/>
      </w:rPr>
      <w:fldChar w:fldCharType="separate"/>
    </w:r>
    <w:r w:rsidR="00D66D55">
      <w:rPr>
        <w:rFonts w:ascii="Arial" w:hAnsi="Arial" w:cs="Arial"/>
        <w:noProof/>
        <w:sz w:val="22"/>
        <w:szCs w:val="22"/>
      </w:rPr>
      <w:t>1</w:t>
    </w:r>
    <w:r w:rsidRPr="00E55F21">
      <w:rPr>
        <w:rFonts w:ascii="Arial" w:hAnsi="Arial" w:cs="Arial"/>
        <w:sz w:val="22"/>
        <w:szCs w:val="22"/>
      </w:rPr>
      <w:fldChar w:fldCharType="end"/>
    </w:r>
    <w:r w:rsidRPr="00E55F21">
      <w:rPr>
        <w:rStyle w:val="PageNumber"/>
        <w:rFonts w:ascii="Arial" w:hAnsi="Arial" w:cs="Arial"/>
        <w:sz w:val="22"/>
        <w:szCs w:val="22"/>
      </w:rPr>
      <w:t xml:space="preserve"> од </w:t>
    </w:r>
    <w:r w:rsidRPr="00E55F21">
      <w:rPr>
        <w:rFonts w:ascii="Arial" w:hAnsi="Arial" w:cs="Arial"/>
        <w:sz w:val="22"/>
        <w:szCs w:val="22"/>
      </w:rPr>
      <w:fldChar w:fldCharType="begin"/>
    </w:r>
    <w:r w:rsidRPr="00E55F21">
      <w:rPr>
        <w:rFonts w:ascii="Arial" w:hAnsi="Arial" w:cs="Arial"/>
        <w:sz w:val="22"/>
        <w:szCs w:val="22"/>
      </w:rPr>
      <w:instrText xml:space="preserve"> NUMPAGES </w:instrText>
    </w:r>
    <w:r w:rsidRPr="00E55F21">
      <w:rPr>
        <w:rFonts w:ascii="Arial" w:hAnsi="Arial" w:cs="Arial"/>
        <w:sz w:val="22"/>
        <w:szCs w:val="22"/>
      </w:rPr>
      <w:fldChar w:fldCharType="separate"/>
    </w:r>
    <w:r w:rsidR="00D66D55">
      <w:rPr>
        <w:rFonts w:ascii="Arial" w:hAnsi="Arial" w:cs="Arial"/>
        <w:noProof/>
        <w:sz w:val="22"/>
        <w:szCs w:val="22"/>
      </w:rPr>
      <w:t>124</w:t>
    </w:r>
    <w:r w:rsidRPr="00E55F21">
      <w:rPr>
        <w:rFonts w:ascii="Arial" w:hAnsi="Arial" w:cs="Arial"/>
        <w:noProof/>
        <w:sz w:val="22"/>
        <w:szCs w:val="22"/>
      </w:rPr>
      <w:fldChar w:fldCharType="end"/>
    </w:r>
  </w:p>
  <w:p w14:paraId="3E7E64FE" w14:textId="77777777" w:rsidR="00244FE5" w:rsidRDefault="00244FE5" w:rsidP="002B0DF9">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824F9" w14:textId="77777777" w:rsidR="00A07009" w:rsidRDefault="00A07009">
      <w:r>
        <w:rPr>
          <w:color w:val="000000"/>
        </w:rPr>
        <w:separator/>
      </w:r>
    </w:p>
  </w:footnote>
  <w:footnote w:type="continuationSeparator" w:id="0">
    <w:p w14:paraId="003A0A24" w14:textId="77777777" w:rsidR="00A07009" w:rsidRDefault="00A070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D3FA2" w14:textId="144CC6A6" w:rsidR="00244FE5" w:rsidRDefault="00244FE5" w:rsidP="003A2F9E">
    <w:pPr>
      <w:pStyle w:val="Header"/>
      <w:rPr>
        <w:rFonts w:ascii="Arial" w:hAnsi="Arial" w:cs="Arial"/>
        <w:sz w:val="22"/>
        <w:szCs w:val="22"/>
        <w:lang w:val="sr-Cyrl-RS"/>
      </w:rPr>
    </w:pPr>
    <w:r>
      <w:rPr>
        <w:rFonts w:ascii="Arial" w:hAnsi="Arial" w:cs="Arial"/>
        <w:sz w:val="22"/>
        <w:szCs w:val="22"/>
      </w:rPr>
      <w:t xml:space="preserve">ЈП </w:t>
    </w:r>
    <w:r w:rsidRPr="00D13232">
      <w:rPr>
        <w:rFonts w:ascii="Arial" w:hAnsi="Arial" w:cs="Arial"/>
        <w:sz w:val="22"/>
        <w:szCs w:val="22"/>
      </w:rPr>
      <w:t>„Електропр</w:t>
    </w:r>
    <w:r>
      <w:rPr>
        <w:rFonts w:ascii="Arial" w:hAnsi="Arial" w:cs="Arial"/>
        <w:sz w:val="22"/>
        <w:szCs w:val="22"/>
      </w:rPr>
      <w:t>ивреда Србије“ Београд</w:t>
    </w:r>
    <w:r>
      <w:rPr>
        <w:rFonts w:ascii="Arial" w:hAnsi="Arial" w:cs="Arial"/>
        <w:sz w:val="22"/>
        <w:szCs w:val="22"/>
        <w:lang w:val="sr-Cyrl-RS"/>
      </w:rPr>
      <w:t xml:space="preserve">       </w:t>
    </w:r>
    <w:r w:rsidRPr="00D13232">
      <w:rPr>
        <w:rFonts w:ascii="Arial" w:hAnsi="Arial" w:cs="Arial"/>
        <w:sz w:val="22"/>
        <w:szCs w:val="22"/>
      </w:rPr>
      <w:t>Конкурсна документација ЈН/4000/</w:t>
    </w:r>
    <w:r>
      <w:rPr>
        <w:rFonts w:ascii="Arial" w:hAnsi="Arial" w:cs="Arial"/>
        <w:sz w:val="22"/>
        <w:szCs w:val="22"/>
      </w:rPr>
      <w:t>0747</w:t>
    </w:r>
    <w:r w:rsidRPr="00D13232">
      <w:rPr>
        <w:rFonts w:ascii="Arial" w:hAnsi="Arial" w:cs="Arial"/>
        <w:sz w:val="22"/>
        <w:szCs w:val="22"/>
      </w:rPr>
      <w:t>/201</w:t>
    </w:r>
    <w:r>
      <w:rPr>
        <w:rFonts w:ascii="Arial" w:hAnsi="Arial" w:cs="Arial"/>
        <w:sz w:val="22"/>
        <w:szCs w:val="22"/>
        <w:lang w:val="sr-Cyrl-RS"/>
      </w:rPr>
      <w:t>9</w:t>
    </w:r>
  </w:p>
  <w:p w14:paraId="36F290DC" w14:textId="38648560" w:rsidR="00244FE5" w:rsidRPr="000A0314" w:rsidRDefault="00244FE5" w:rsidP="003A2F9E">
    <w:pPr>
      <w:pStyle w:val="Header"/>
      <w:rPr>
        <w:rFonts w:ascii="Arial" w:hAnsi="Arial" w:cs="Arial"/>
        <w:sz w:val="22"/>
        <w:szCs w:val="22"/>
        <w:lang w:val="sr-Cyrl-RS"/>
      </w:rPr>
    </w:pPr>
    <w:r>
      <w:rPr>
        <w:rFonts w:ascii="Arial" w:hAnsi="Arial" w:cs="Arial"/>
        <w:sz w:val="22"/>
        <w:szCs w:val="22"/>
        <w:lang w:val="sr-Cyrl-RS"/>
      </w:rPr>
      <w:t>Јана бр. 1853/2019</w:t>
    </w:r>
  </w:p>
  <w:p w14:paraId="40BF008B" w14:textId="77777777" w:rsidR="00244FE5" w:rsidRDefault="00244FE5" w:rsidP="003A2F9E">
    <w:pPr>
      <w:pStyle w:val="Header"/>
      <w:rPr>
        <w:rFonts w:ascii="Arial" w:hAnsi="Arial" w:cs="Arial"/>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6BD9" w14:textId="63A49E2E" w:rsidR="00244FE5" w:rsidRPr="001C3323" w:rsidRDefault="00244FE5" w:rsidP="00824CD8">
    <w:pPr>
      <w:pStyle w:val="Header"/>
      <w:ind w:right="95"/>
      <w:jc w:val="left"/>
      <w:rPr>
        <w:rFonts w:ascii="Arial" w:hAnsi="Arial" w:cs="Arial"/>
        <w:sz w:val="22"/>
        <w:szCs w:val="22"/>
        <w:lang w:val="sr-Latn-RS"/>
      </w:rPr>
    </w:pPr>
    <w:r w:rsidRPr="006E0D10">
      <w:rPr>
        <w:rFonts w:ascii="Arial" w:hAnsi="Arial" w:cs="Arial"/>
        <w:sz w:val="22"/>
        <w:szCs w:val="22"/>
      </w:rPr>
      <w:t>ЈП</w:t>
    </w:r>
    <w:r>
      <w:rPr>
        <w:rFonts w:ascii="Arial" w:hAnsi="Arial" w:cs="Arial"/>
        <w:sz w:val="22"/>
        <w:szCs w:val="22"/>
        <w:lang w:val="sr-Cyrl-RS"/>
      </w:rPr>
      <w:t xml:space="preserve"> </w:t>
    </w:r>
    <w:r w:rsidRPr="006E0D10">
      <w:rPr>
        <w:rFonts w:ascii="Arial" w:hAnsi="Arial" w:cs="Arial"/>
        <w:sz w:val="22"/>
        <w:szCs w:val="22"/>
      </w:rPr>
      <w:t>„Електропривреда</w:t>
    </w:r>
    <w:r>
      <w:rPr>
        <w:rFonts w:ascii="Arial" w:hAnsi="Arial" w:cs="Arial"/>
        <w:sz w:val="22"/>
        <w:szCs w:val="22"/>
      </w:rPr>
      <w:t xml:space="preserve"> </w:t>
    </w:r>
    <w:r w:rsidRPr="006E0D10">
      <w:rPr>
        <w:rFonts w:ascii="Arial" w:hAnsi="Arial" w:cs="Arial"/>
        <w:sz w:val="22"/>
        <w:szCs w:val="22"/>
      </w:rPr>
      <w:t>Србије“</w:t>
    </w:r>
    <w:r>
      <w:rPr>
        <w:rFonts w:ascii="Arial" w:hAnsi="Arial" w:cs="Arial"/>
        <w:sz w:val="22"/>
        <w:szCs w:val="22"/>
        <w:lang w:val="sr-Cyrl-RS"/>
      </w:rPr>
      <w:t xml:space="preserve"> </w:t>
    </w:r>
    <w:r w:rsidRPr="006E0D10">
      <w:rPr>
        <w:rFonts w:ascii="Arial" w:hAnsi="Arial" w:cs="Arial"/>
        <w:sz w:val="22"/>
        <w:szCs w:val="22"/>
      </w:rPr>
      <w:t>Београд</w:t>
    </w:r>
    <w:r>
      <w:rPr>
        <w:rFonts w:ascii="Arial" w:hAnsi="Arial" w:cs="Arial"/>
        <w:sz w:val="22"/>
        <w:szCs w:val="22"/>
      </w:rPr>
      <w:t xml:space="preserve"> </w:t>
    </w:r>
    <w:r>
      <w:rPr>
        <w:rFonts w:ascii="Arial" w:hAnsi="Arial" w:cs="Arial"/>
        <w:sz w:val="22"/>
        <w:szCs w:val="22"/>
        <w:lang w:val="sr-Cyrl-RS"/>
      </w:rPr>
      <w:t xml:space="preserve">                                                                                           </w:t>
    </w:r>
    <w:r w:rsidRPr="006E0D10">
      <w:rPr>
        <w:rFonts w:ascii="Arial" w:hAnsi="Arial" w:cs="Arial"/>
        <w:sz w:val="22"/>
        <w:szCs w:val="22"/>
      </w:rPr>
      <w:t>Конкурсна документација ЈН</w:t>
    </w:r>
    <w:r w:rsidRPr="006E0D10">
      <w:rPr>
        <w:rFonts w:ascii="Arial" w:hAnsi="Arial" w:cs="Arial"/>
        <w:b/>
        <w:sz w:val="22"/>
        <w:szCs w:val="22"/>
      </w:rPr>
      <w:t>/</w:t>
    </w:r>
    <w:r w:rsidRPr="006E0D10">
      <w:rPr>
        <w:rFonts w:ascii="Arial" w:hAnsi="Arial" w:cs="Arial"/>
        <w:sz w:val="22"/>
        <w:szCs w:val="22"/>
      </w:rPr>
      <w:t>400</w:t>
    </w:r>
    <w:r>
      <w:rPr>
        <w:rFonts w:ascii="Arial" w:hAnsi="Arial" w:cs="Arial"/>
        <w:sz w:val="22"/>
        <w:szCs w:val="22"/>
        <w:lang w:val="sr-Cyrl-RS"/>
      </w:rPr>
      <w:t>0/0747</w:t>
    </w:r>
    <w:r w:rsidRPr="006E0D10">
      <w:rPr>
        <w:rFonts w:ascii="Arial" w:hAnsi="Arial" w:cs="Arial"/>
        <w:sz w:val="22"/>
        <w:szCs w:val="22"/>
        <w:lang w:val="sr-Cyrl-RS"/>
      </w:rPr>
      <w:t>/201</w:t>
    </w:r>
    <w:r>
      <w:rPr>
        <w:rFonts w:ascii="Arial" w:hAnsi="Arial" w:cs="Arial"/>
        <w:sz w:val="22"/>
        <w:szCs w:val="22"/>
        <w:lang w:val="sr-Cyrl-RS"/>
      </w:rPr>
      <w:t>9, Јана бр. 1853/2019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41C"/>
    <w:multiLevelType w:val="multilevel"/>
    <w:tmpl w:val="1270C002"/>
    <w:lvl w:ilvl="0">
      <w:start w:val="1"/>
      <w:numFmt w:val="decimal"/>
      <w:lvlText w:val="%1."/>
      <w:lvlJc w:val="left"/>
      <w:pPr>
        <w:ind w:left="1004" w:hanging="360"/>
      </w:pPr>
    </w:lvl>
    <w:lvl w:ilvl="1">
      <w:start w:val="1"/>
      <w:numFmt w:val="decimal"/>
      <w:lvlText w:val="%2."/>
      <w:lvlJc w:val="left"/>
      <w:pPr>
        <w:ind w:left="1364" w:hanging="360"/>
      </w:pPr>
      <w:rPr>
        <w:b/>
      </w:rPr>
    </w:lvl>
    <w:lvl w:ilvl="2">
      <w:start w:val="1"/>
      <w:numFmt w:val="decimal"/>
      <w:lvlText w:val="%3."/>
      <w:lvlJc w:val="left"/>
      <w:pPr>
        <w:ind w:left="1724" w:hanging="360"/>
      </w:pPr>
      <w:rPr>
        <w:b/>
      </w:rPr>
    </w:lvl>
    <w:lvl w:ilvl="3">
      <w:start w:val="1"/>
      <w:numFmt w:val="decimal"/>
      <w:lvlText w:val="%4."/>
      <w:lvlJc w:val="left"/>
      <w:pPr>
        <w:ind w:left="2084" w:hanging="360"/>
      </w:pPr>
      <w:rPr>
        <w:b/>
      </w:rPr>
    </w:lvl>
    <w:lvl w:ilvl="4">
      <w:start w:val="1"/>
      <w:numFmt w:val="decimal"/>
      <w:lvlText w:val="%5."/>
      <w:lvlJc w:val="left"/>
      <w:pPr>
        <w:ind w:left="2444" w:hanging="360"/>
      </w:pPr>
      <w:rPr>
        <w:b/>
      </w:rPr>
    </w:lvl>
    <w:lvl w:ilvl="5">
      <w:start w:val="1"/>
      <w:numFmt w:val="decimal"/>
      <w:lvlText w:val="%6."/>
      <w:lvlJc w:val="left"/>
      <w:pPr>
        <w:ind w:left="2804" w:hanging="360"/>
      </w:pPr>
      <w:rPr>
        <w:b/>
      </w:rPr>
    </w:lvl>
    <w:lvl w:ilvl="6">
      <w:start w:val="1"/>
      <w:numFmt w:val="decimal"/>
      <w:lvlText w:val="%7."/>
      <w:lvlJc w:val="left"/>
      <w:pPr>
        <w:ind w:left="3164" w:hanging="360"/>
      </w:pPr>
      <w:rPr>
        <w:b/>
      </w:rPr>
    </w:lvl>
    <w:lvl w:ilvl="7">
      <w:start w:val="1"/>
      <w:numFmt w:val="decimal"/>
      <w:lvlText w:val="%8."/>
      <w:lvlJc w:val="left"/>
      <w:pPr>
        <w:ind w:left="3524" w:hanging="360"/>
      </w:pPr>
      <w:rPr>
        <w:b/>
      </w:rPr>
    </w:lvl>
    <w:lvl w:ilvl="8">
      <w:start w:val="1"/>
      <w:numFmt w:val="decimal"/>
      <w:lvlText w:val="%9."/>
      <w:lvlJc w:val="left"/>
      <w:pPr>
        <w:ind w:left="3884" w:hanging="360"/>
      </w:pPr>
      <w:rPr>
        <w:b/>
      </w:rPr>
    </w:lvl>
  </w:abstractNum>
  <w:abstractNum w:abstractNumId="1"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2"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9941D63"/>
    <w:multiLevelType w:val="multilevel"/>
    <w:tmpl w:val="1E608904"/>
    <w:styleLink w:val="WWNum201"/>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11D41A22"/>
    <w:multiLevelType w:val="hybridMultilevel"/>
    <w:tmpl w:val="35DED5B6"/>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6" w15:restartNumberingAfterBreak="0">
    <w:nsid w:val="121D1788"/>
    <w:multiLevelType w:val="multilevel"/>
    <w:tmpl w:val="EA38E6B0"/>
    <w:styleLink w:val="WWNum261"/>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B348C8"/>
    <w:multiLevelType w:val="multilevel"/>
    <w:tmpl w:val="CB4467B6"/>
    <w:styleLink w:val="WWOutlineListStyle11"/>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ED71D1"/>
    <w:multiLevelType w:val="multilevel"/>
    <w:tmpl w:val="609E0A56"/>
    <w:styleLink w:val="WWNum14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9A6D37"/>
    <w:multiLevelType w:val="hybridMultilevel"/>
    <w:tmpl w:val="F968D3DE"/>
    <w:lvl w:ilvl="0" w:tplc="474801D0">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1" w15:restartNumberingAfterBreak="0">
    <w:nsid w:val="1AD47788"/>
    <w:multiLevelType w:val="multilevel"/>
    <w:tmpl w:val="F01E3656"/>
    <w:styleLink w:val="WWNum131"/>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2"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E69580A"/>
    <w:multiLevelType w:val="hybridMultilevel"/>
    <w:tmpl w:val="82B4CB9E"/>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5"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43C5515"/>
    <w:multiLevelType w:val="multilevel"/>
    <w:tmpl w:val="770434E2"/>
    <w:lvl w:ilvl="0">
      <w:start w:val="1"/>
      <w:numFmt w:val="decimal"/>
      <w:lvlText w:val="%1)"/>
      <w:lvlJc w:val="left"/>
      <w:pPr>
        <w:ind w:left="1571" w:hanging="360"/>
      </w:pPr>
      <w:rPr>
        <w:rFonts w:ascii="Arial" w:eastAsia="Times New Roman" w:hAnsi="Arial" w:cs="Aria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7"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8" w15:restartNumberingAfterBreak="0">
    <w:nsid w:val="27A52EFB"/>
    <w:multiLevelType w:val="hybridMultilevel"/>
    <w:tmpl w:val="14D69C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2C3E7623"/>
    <w:multiLevelType w:val="hybridMultilevel"/>
    <w:tmpl w:val="2ADC9AA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5"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2440957"/>
    <w:multiLevelType w:val="hybridMultilevel"/>
    <w:tmpl w:val="0518A51A"/>
    <w:lvl w:ilvl="0" w:tplc="1C960966">
      <w:start w:val="1"/>
      <w:numFmt w:val="decimal"/>
      <w:lvlText w:val="%1)"/>
      <w:lvlJc w:val="left"/>
      <w:pPr>
        <w:ind w:left="720" w:hanging="360"/>
      </w:pPr>
      <w:rPr>
        <w:rFonts w:cs="Arial"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63975C3"/>
    <w:multiLevelType w:val="hybridMultilevel"/>
    <w:tmpl w:val="FF808B6E"/>
    <w:lvl w:ilvl="0" w:tplc="18A2670A">
      <w:start w:val="4"/>
      <w:numFmt w:val="decimal"/>
      <w:lvlText w:val="%1)"/>
      <w:lvlJc w:val="left"/>
      <w:pPr>
        <w:ind w:left="144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2"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4"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BAE13B2"/>
    <w:multiLevelType w:val="hybridMultilevel"/>
    <w:tmpl w:val="B8DC624A"/>
    <w:styleLink w:val="WWNum2011"/>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2304630"/>
    <w:multiLevelType w:val="hybridMultilevel"/>
    <w:tmpl w:val="D9589EB6"/>
    <w:lvl w:ilvl="0" w:tplc="4C68B502">
      <w:start w:val="1"/>
      <w:numFmt w:val="decimal"/>
      <w:lvlText w:val="%1."/>
      <w:lvlJc w:val="left"/>
      <w:pPr>
        <w:ind w:left="644"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2"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6"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025261E"/>
    <w:multiLevelType w:val="hybridMultilevel"/>
    <w:tmpl w:val="1C52DABA"/>
    <w:name w:val="WW8Num3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0"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3865904"/>
    <w:multiLevelType w:val="hybridMultilevel"/>
    <w:tmpl w:val="8E5260C6"/>
    <w:lvl w:ilvl="0" w:tplc="241A0001">
      <w:start w:val="1"/>
      <w:numFmt w:val="bullet"/>
      <w:lvlText w:val=""/>
      <w:lvlJc w:val="left"/>
      <w:pPr>
        <w:ind w:left="450" w:hanging="360"/>
      </w:pPr>
      <w:rPr>
        <w:rFonts w:ascii="Symbol" w:hAnsi="Symbol" w:hint="default"/>
      </w:rPr>
    </w:lvl>
    <w:lvl w:ilvl="1" w:tplc="241A0003" w:tentative="1">
      <w:start w:val="1"/>
      <w:numFmt w:val="bullet"/>
      <w:lvlText w:val="o"/>
      <w:lvlJc w:val="left"/>
      <w:pPr>
        <w:ind w:left="1170" w:hanging="360"/>
      </w:pPr>
      <w:rPr>
        <w:rFonts w:ascii="Courier New" w:hAnsi="Courier New" w:cs="Courier New" w:hint="default"/>
      </w:rPr>
    </w:lvl>
    <w:lvl w:ilvl="2" w:tplc="241A0005" w:tentative="1">
      <w:start w:val="1"/>
      <w:numFmt w:val="bullet"/>
      <w:lvlText w:val=""/>
      <w:lvlJc w:val="left"/>
      <w:pPr>
        <w:ind w:left="1890" w:hanging="360"/>
      </w:pPr>
      <w:rPr>
        <w:rFonts w:ascii="Wingdings" w:hAnsi="Wingdings" w:hint="default"/>
      </w:rPr>
    </w:lvl>
    <w:lvl w:ilvl="3" w:tplc="241A0001" w:tentative="1">
      <w:start w:val="1"/>
      <w:numFmt w:val="bullet"/>
      <w:lvlText w:val=""/>
      <w:lvlJc w:val="left"/>
      <w:pPr>
        <w:ind w:left="2610" w:hanging="360"/>
      </w:pPr>
      <w:rPr>
        <w:rFonts w:ascii="Symbol" w:hAnsi="Symbol" w:hint="default"/>
      </w:rPr>
    </w:lvl>
    <w:lvl w:ilvl="4" w:tplc="241A0003" w:tentative="1">
      <w:start w:val="1"/>
      <w:numFmt w:val="bullet"/>
      <w:lvlText w:val="o"/>
      <w:lvlJc w:val="left"/>
      <w:pPr>
        <w:ind w:left="3330" w:hanging="360"/>
      </w:pPr>
      <w:rPr>
        <w:rFonts w:ascii="Courier New" w:hAnsi="Courier New" w:cs="Courier New" w:hint="default"/>
      </w:rPr>
    </w:lvl>
    <w:lvl w:ilvl="5" w:tplc="241A0005" w:tentative="1">
      <w:start w:val="1"/>
      <w:numFmt w:val="bullet"/>
      <w:lvlText w:val=""/>
      <w:lvlJc w:val="left"/>
      <w:pPr>
        <w:ind w:left="4050" w:hanging="360"/>
      </w:pPr>
      <w:rPr>
        <w:rFonts w:ascii="Wingdings" w:hAnsi="Wingdings" w:hint="default"/>
      </w:rPr>
    </w:lvl>
    <w:lvl w:ilvl="6" w:tplc="241A0001" w:tentative="1">
      <w:start w:val="1"/>
      <w:numFmt w:val="bullet"/>
      <w:lvlText w:val=""/>
      <w:lvlJc w:val="left"/>
      <w:pPr>
        <w:ind w:left="4770" w:hanging="360"/>
      </w:pPr>
      <w:rPr>
        <w:rFonts w:ascii="Symbol" w:hAnsi="Symbol" w:hint="default"/>
      </w:rPr>
    </w:lvl>
    <w:lvl w:ilvl="7" w:tplc="241A0003" w:tentative="1">
      <w:start w:val="1"/>
      <w:numFmt w:val="bullet"/>
      <w:lvlText w:val="o"/>
      <w:lvlJc w:val="left"/>
      <w:pPr>
        <w:ind w:left="5490" w:hanging="360"/>
      </w:pPr>
      <w:rPr>
        <w:rFonts w:ascii="Courier New" w:hAnsi="Courier New" w:cs="Courier New" w:hint="default"/>
      </w:rPr>
    </w:lvl>
    <w:lvl w:ilvl="8" w:tplc="241A0005" w:tentative="1">
      <w:start w:val="1"/>
      <w:numFmt w:val="bullet"/>
      <w:lvlText w:val=""/>
      <w:lvlJc w:val="left"/>
      <w:pPr>
        <w:ind w:left="6210" w:hanging="360"/>
      </w:pPr>
      <w:rPr>
        <w:rFonts w:ascii="Wingdings" w:hAnsi="Wingdings" w:hint="default"/>
      </w:rPr>
    </w:lvl>
  </w:abstractNum>
  <w:abstractNum w:abstractNumId="53"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4" w15:restartNumberingAfterBreak="0">
    <w:nsid w:val="686D70F4"/>
    <w:multiLevelType w:val="multilevel"/>
    <w:tmpl w:val="0CEC24EE"/>
    <w:styleLink w:val="WWNum251"/>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9241D20"/>
    <w:multiLevelType w:val="hybridMultilevel"/>
    <w:tmpl w:val="46189A62"/>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15:restartNumberingAfterBreak="0">
    <w:nsid w:val="7950579D"/>
    <w:multiLevelType w:val="multilevel"/>
    <w:tmpl w:val="BFDE298A"/>
    <w:styleLink w:val="WWNum271"/>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BD15B14"/>
    <w:multiLevelType w:val="multilevel"/>
    <w:tmpl w:val="0320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Calibri" w:hAnsi="Arial" w:cs="Arial"/>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2062"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26035B"/>
    <w:multiLevelType w:val="hybridMultilevel"/>
    <w:tmpl w:val="911445DA"/>
    <w:lvl w:ilvl="0" w:tplc="F29CDEF2">
      <w:start w:val="2"/>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66" w15:restartNumberingAfterBreak="0">
    <w:nsid w:val="7CF93307"/>
    <w:multiLevelType w:val="hybridMultilevel"/>
    <w:tmpl w:val="9B4401F2"/>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46"/>
  </w:num>
  <w:num w:numId="4">
    <w:abstractNumId w:val="1"/>
  </w:num>
  <w:num w:numId="5">
    <w:abstractNumId w:val="43"/>
  </w:num>
  <w:num w:numId="6">
    <w:abstractNumId w:val="58"/>
  </w:num>
  <w:num w:numId="7">
    <w:abstractNumId w:val="12"/>
  </w:num>
  <w:num w:numId="8">
    <w:abstractNumId w:val="22"/>
  </w:num>
  <w:num w:numId="9">
    <w:abstractNumId w:val="36"/>
  </w:num>
  <w:num w:numId="10">
    <w:abstractNumId w:val="60"/>
  </w:num>
  <w:num w:numId="11">
    <w:abstractNumId w:val="30"/>
  </w:num>
  <w:num w:numId="12">
    <w:abstractNumId w:val="23"/>
  </w:num>
  <w:num w:numId="13">
    <w:abstractNumId w:val="25"/>
  </w:num>
  <w:num w:numId="14">
    <w:abstractNumId w:val="35"/>
  </w:num>
  <w:num w:numId="15">
    <w:abstractNumId w:val="44"/>
  </w:num>
  <w:num w:numId="16">
    <w:abstractNumId w:val="8"/>
  </w:num>
  <w:num w:numId="17">
    <w:abstractNumId w:val="11"/>
  </w:num>
  <w:num w:numId="18">
    <w:abstractNumId w:val="62"/>
  </w:num>
  <w:num w:numId="19">
    <w:abstractNumId w:val="56"/>
  </w:num>
  <w:num w:numId="20">
    <w:abstractNumId w:val="50"/>
  </w:num>
  <w:num w:numId="21">
    <w:abstractNumId w:val="42"/>
  </w:num>
  <w:num w:numId="22">
    <w:abstractNumId w:val="15"/>
  </w:num>
  <w:num w:numId="23">
    <w:abstractNumId w:val="4"/>
    <w:lvlOverride w:ilvl="1">
      <w:lvl w:ilvl="1">
        <w:start w:val="1"/>
        <w:numFmt w:val="decimal"/>
        <w:lvlText w:val="%1.%2."/>
        <w:lvlJc w:val="left"/>
        <w:pPr>
          <w:ind w:left="720" w:hanging="720"/>
        </w:pPr>
        <w:rPr>
          <w:b/>
          <w:color w:val="00000A"/>
        </w:rPr>
      </w:lvl>
    </w:lvlOverride>
  </w:num>
  <w:num w:numId="24">
    <w:abstractNumId w:val="48"/>
  </w:num>
  <w:num w:numId="25">
    <w:abstractNumId w:val="51"/>
  </w:num>
  <w:num w:numId="26">
    <w:abstractNumId w:val="19"/>
  </w:num>
  <w:num w:numId="27">
    <w:abstractNumId w:val="9"/>
  </w:num>
  <w:num w:numId="28">
    <w:abstractNumId w:val="55"/>
  </w:num>
  <w:num w:numId="29">
    <w:abstractNumId w:val="54"/>
  </w:num>
  <w:num w:numId="30">
    <w:abstractNumId w:val="6"/>
  </w:num>
  <w:num w:numId="31">
    <w:abstractNumId w:val="34"/>
  </w:num>
  <w:num w:numId="32">
    <w:abstractNumId w:val="31"/>
  </w:num>
  <w:num w:numId="33">
    <w:abstractNumId w:val="59"/>
  </w:num>
  <w:num w:numId="34">
    <w:abstractNumId w:val="57"/>
  </w:num>
  <w:num w:numId="35">
    <w:abstractNumId w:val="45"/>
  </w:num>
  <w:num w:numId="36">
    <w:abstractNumId w:val="47"/>
  </w:num>
  <w:num w:numId="37">
    <w:abstractNumId w:val="37"/>
  </w:num>
  <w:num w:numId="38">
    <w:abstractNumId w:val="63"/>
  </w:num>
  <w:num w:numId="39">
    <w:abstractNumId w:val="4"/>
    <w:lvlOverride w:ilvl="0">
      <w:startOverride w:val="1"/>
    </w:lvlOverride>
  </w:num>
  <w:num w:numId="40">
    <w:abstractNumId w:val="41"/>
  </w:num>
  <w:num w:numId="41">
    <w:abstractNumId w:val="0"/>
  </w:num>
  <w:num w:numId="42">
    <w:abstractNumId w:val="33"/>
  </w:num>
  <w:num w:numId="43">
    <w:abstractNumId w:val="53"/>
  </w:num>
  <w:num w:numId="44">
    <w:abstractNumId w:val="4"/>
    <w:lvlOverride w:ilvl="0">
      <w:lvl w:ilvl="0">
        <w:start w:val="1"/>
        <w:numFmt w:val="decimal"/>
        <w:lvlText w:val="%1."/>
        <w:lvlJc w:val="left"/>
        <w:pPr>
          <w:ind w:left="360" w:hanging="360"/>
        </w:pPr>
        <w:rPr>
          <w:rFonts w:ascii="Arial" w:hAnsi="Arial" w:cs="Arial" w:hint="default"/>
          <w:color w:val="00000A"/>
          <w:sz w:val="24"/>
          <w:szCs w:val="24"/>
        </w:rPr>
      </w:lvl>
    </w:lvlOverride>
  </w:num>
  <w:num w:numId="45">
    <w:abstractNumId w:val="27"/>
  </w:num>
  <w:num w:numId="46">
    <w:abstractNumId w:val="18"/>
  </w:num>
  <w:num w:numId="47">
    <w:abstractNumId w:val="40"/>
  </w:num>
  <w:num w:numId="48">
    <w:abstractNumId w:val="32"/>
  </w:num>
  <w:num w:numId="49">
    <w:abstractNumId w:val="21"/>
  </w:num>
  <w:num w:numId="50">
    <w:abstractNumId w:val="38"/>
  </w:num>
  <w:num w:numId="51">
    <w:abstractNumId w:val="10"/>
  </w:num>
  <w:num w:numId="52">
    <w:abstractNumId w:val="65"/>
  </w:num>
  <w:num w:numId="53">
    <w:abstractNumId w:val="14"/>
  </w:num>
  <w:num w:numId="54">
    <w:abstractNumId w:val="4"/>
  </w:num>
  <w:num w:numId="55">
    <w:abstractNumId w:val="16"/>
  </w:num>
  <w:num w:numId="56">
    <w:abstractNumId w:val="5"/>
  </w:num>
  <w:num w:numId="57">
    <w:abstractNumId w:val="64"/>
  </w:num>
  <w:num w:numId="58">
    <w:abstractNumId w:val="13"/>
  </w:num>
  <w:num w:numId="59">
    <w:abstractNumId w:val="3"/>
  </w:num>
  <w:num w:numId="60">
    <w:abstractNumId w:val="39"/>
  </w:num>
  <w:num w:numId="61">
    <w:abstractNumId w:val="7"/>
  </w:num>
  <w:num w:numId="62">
    <w:abstractNumId w:val="28"/>
  </w:num>
  <w:num w:numId="63">
    <w:abstractNumId w:val="26"/>
  </w:num>
  <w:num w:numId="64">
    <w:abstractNumId w:val="4"/>
    <w:lvlOverride w:ilvl="0">
      <w:lvl w:ilvl="0">
        <w:start w:val="1"/>
        <w:numFmt w:val="decimal"/>
        <w:lvlText w:val="%1."/>
        <w:lvlJc w:val="left"/>
        <w:pPr>
          <w:ind w:left="360" w:hanging="360"/>
        </w:pPr>
        <w:rPr>
          <w:rFonts w:ascii="Arial" w:hAnsi="Arial" w:cs="Arial" w:hint="default"/>
          <w:color w:val="00000A"/>
          <w:sz w:val="22"/>
          <w:szCs w:val="22"/>
        </w:rPr>
      </w:lvl>
    </w:lvlOverride>
    <w:lvlOverride w:ilvl="1">
      <w:lvl w:ilvl="1">
        <w:start w:val="1"/>
        <w:numFmt w:val="decimal"/>
        <w:lvlText w:val="%1.%2."/>
        <w:lvlJc w:val="left"/>
        <w:pPr>
          <w:ind w:left="720" w:hanging="720"/>
        </w:pPr>
        <w:rPr>
          <w:b/>
          <w:i w:val="0"/>
          <w:color w:val="00000A"/>
          <w:sz w:val="24"/>
        </w:rPr>
      </w:lvl>
    </w:lvlOverride>
  </w:num>
  <w:num w:numId="65">
    <w:abstractNumId w:val="49"/>
  </w:num>
  <w:num w:numId="66">
    <w:abstractNumId w:val="52"/>
  </w:num>
  <w:num w:numId="67">
    <w:abstractNumId w:val="20"/>
  </w:num>
  <w:num w:numId="68">
    <w:abstractNumId w:val="17"/>
  </w:num>
  <w:num w:numId="69">
    <w:abstractNumId w:val="29"/>
  </w:num>
  <w:num w:numId="70">
    <w:abstractNumId w:val="66"/>
  </w:num>
  <w:num w:numId="71">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91"/>
    <w:rsid w:val="00000241"/>
    <w:rsid w:val="00000450"/>
    <w:rsid w:val="000005F9"/>
    <w:rsid w:val="00000ABE"/>
    <w:rsid w:val="000011F5"/>
    <w:rsid w:val="000015E5"/>
    <w:rsid w:val="00001994"/>
    <w:rsid w:val="00001B7A"/>
    <w:rsid w:val="00001F98"/>
    <w:rsid w:val="00003EBB"/>
    <w:rsid w:val="00004146"/>
    <w:rsid w:val="00004710"/>
    <w:rsid w:val="00005439"/>
    <w:rsid w:val="000063CF"/>
    <w:rsid w:val="0000660F"/>
    <w:rsid w:val="00006BB7"/>
    <w:rsid w:val="000070ED"/>
    <w:rsid w:val="000073AB"/>
    <w:rsid w:val="000105D6"/>
    <w:rsid w:val="00010DA5"/>
    <w:rsid w:val="000113B8"/>
    <w:rsid w:val="00011819"/>
    <w:rsid w:val="00012066"/>
    <w:rsid w:val="00012375"/>
    <w:rsid w:val="00012C9D"/>
    <w:rsid w:val="00013876"/>
    <w:rsid w:val="00013BDD"/>
    <w:rsid w:val="0001506E"/>
    <w:rsid w:val="0001588A"/>
    <w:rsid w:val="00016641"/>
    <w:rsid w:val="00016910"/>
    <w:rsid w:val="0001763A"/>
    <w:rsid w:val="0001789D"/>
    <w:rsid w:val="000211C5"/>
    <w:rsid w:val="0002143E"/>
    <w:rsid w:val="00021728"/>
    <w:rsid w:val="00021C98"/>
    <w:rsid w:val="00021F86"/>
    <w:rsid w:val="00021FAC"/>
    <w:rsid w:val="00022365"/>
    <w:rsid w:val="000225CC"/>
    <w:rsid w:val="00022623"/>
    <w:rsid w:val="00022879"/>
    <w:rsid w:val="00022EBC"/>
    <w:rsid w:val="00024515"/>
    <w:rsid w:val="00024C88"/>
    <w:rsid w:val="0002505D"/>
    <w:rsid w:val="0002550E"/>
    <w:rsid w:val="000257DC"/>
    <w:rsid w:val="00025D53"/>
    <w:rsid w:val="000260C5"/>
    <w:rsid w:val="00026574"/>
    <w:rsid w:val="00026C5B"/>
    <w:rsid w:val="000274C3"/>
    <w:rsid w:val="00027D1C"/>
    <w:rsid w:val="0003010B"/>
    <w:rsid w:val="000301DB"/>
    <w:rsid w:val="00031074"/>
    <w:rsid w:val="00031155"/>
    <w:rsid w:val="00031469"/>
    <w:rsid w:val="000322A0"/>
    <w:rsid w:val="000322D8"/>
    <w:rsid w:val="0003247B"/>
    <w:rsid w:val="000326B5"/>
    <w:rsid w:val="000327BA"/>
    <w:rsid w:val="00032DD0"/>
    <w:rsid w:val="0003308B"/>
    <w:rsid w:val="00033922"/>
    <w:rsid w:val="00033C19"/>
    <w:rsid w:val="00033CBC"/>
    <w:rsid w:val="00034216"/>
    <w:rsid w:val="0003430B"/>
    <w:rsid w:val="00034587"/>
    <w:rsid w:val="00034722"/>
    <w:rsid w:val="0003578B"/>
    <w:rsid w:val="000360D8"/>
    <w:rsid w:val="00036BCA"/>
    <w:rsid w:val="00037205"/>
    <w:rsid w:val="0003744F"/>
    <w:rsid w:val="0003791C"/>
    <w:rsid w:val="0004013E"/>
    <w:rsid w:val="0004072C"/>
    <w:rsid w:val="000414F5"/>
    <w:rsid w:val="00041628"/>
    <w:rsid w:val="00041893"/>
    <w:rsid w:val="00043161"/>
    <w:rsid w:val="000452F4"/>
    <w:rsid w:val="00045BFA"/>
    <w:rsid w:val="00045FB3"/>
    <w:rsid w:val="0004670E"/>
    <w:rsid w:val="00046808"/>
    <w:rsid w:val="00046882"/>
    <w:rsid w:val="00046CED"/>
    <w:rsid w:val="00047675"/>
    <w:rsid w:val="00047D1A"/>
    <w:rsid w:val="00047EB9"/>
    <w:rsid w:val="0005088D"/>
    <w:rsid w:val="000518EE"/>
    <w:rsid w:val="00051C53"/>
    <w:rsid w:val="00051E43"/>
    <w:rsid w:val="00052008"/>
    <w:rsid w:val="00053D23"/>
    <w:rsid w:val="00053D77"/>
    <w:rsid w:val="000541D1"/>
    <w:rsid w:val="000543AE"/>
    <w:rsid w:val="00054C2D"/>
    <w:rsid w:val="00055413"/>
    <w:rsid w:val="00055ED7"/>
    <w:rsid w:val="00056520"/>
    <w:rsid w:val="000573EE"/>
    <w:rsid w:val="00057933"/>
    <w:rsid w:val="0005794F"/>
    <w:rsid w:val="000601B5"/>
    <w:rsid w:val="00060D27"/>
    <w:rsid w:val="00061423"/>
    <w:rsid w:val="00061FE9"/>
    <w:rsid w:val="00063AFB"/>
    <w:rsid w:val="000644DC"/>
    <w:rsid w:val="0006485C"/>
    <w:rsid w:val="00065498"/>
    <w:rsid w:val="000656AE"/>
    <w:rsid w:val="0006700E"/>
    <w:rsid w:val="00067064"/>
    <w:rsid w:val="00067223"/>
    <w:rsid w:val="00067392"/>
    <w:rsid w:val="000678A0"/>
    <w:rsid w:val="00067D34"/>
    <w:rsid w:val="0007012F"/>
    <w:rsid w:val="00070A56"/>
    <w:rsid w:val="000714D6"/>
    <w:rsid w:val="0007227A"/>
    <w:rsid w:val="0007234F"/>
    <w:rsid w:val="00073184"/>
    <w:rsid w:val="00073FDC"/>
    <w:rsid w:val="000744A3"/>
    <w:rsid w:val="00074F0F"/>
    <w:rsid w:val="000766E9"/>
    <w:rsid w:val="0007682B"/>
    <w:rsid w:val="0007684E"/>
    <w:rsid w:val="0007777F"/>
    <w:rsid w:val="00080B63"/>
    <w:rsid w:val="00080FDE"/>
    <w:rsid w:val="000813B7"/>
    <w:rsid w:val="00081E13"/>
    <w:rsid w:val="00081E40"/>
    <w:rsid w:val="00081FBE"/>
    <w:rsid w:val="000821AB"/>
    <w:rsid w:val="00083008"/>
    <w:rsid w:val="0008347B"/>
    <w:rsid w:val="0008452B"/>
    <w:rsid w:val="00084BF8"/>
    <w:rsid w:val="0008532B"/>
    <w:rsid w:val="000855C9"/>
    <w:rsid w:val="00085942"/>
    <w:rsid w:val="00086AC7"/>
    <w:rsid w:val="00086FE6"/>
    <w:rsid w:val="000873CD"/>
    <w:rsid w:val="00087853"/>
    <w:rsid w:val="0008798B"/>
    <w:rsid w:val="00087ADF"/>
    <w:rsid w:val="00087BB1"/>
    <w:rsid w:val="00087D5C"/>
    <w:rsid w:val="00087EA2"/>
    <w:rsid w:val="00090191"/>
    <w:rsid w:val="00090E28"/>
    <w:rsid w:val="00091589"/>
    <w:rsid w:val="00091F19"/>
    <w:rsid w:val="00091FD6"/>
    <w:rsid w:val="000927C8"/>
    <w:rsid w:val="00092D55"/>
    <w:rsid w:val="00092FF5"/>
    <w:rsid w:val="000930F4"/>
    <w:rsid w:val="0009472E"/>
    <w:rsid w:val="00094EC3"/>
    <w:rsid w:val="00095378"/>
    <w:rsid w:val="000958E2"/>
    <w:rsid w:val="00095D98"/>
    <w:rsid w:val="00096DB0"/>
    <w:rsid w:val="00096DE4"/>
    <w:rsid w:val="00096ECF"/>
    <w:rsid w:val="00097341"/>
    <w:rsid w:val="00097767"/>
    <w:rsid w:val="000A002A"/>
    <w:rsid w:val="000A0314"/>
    <w:rsid w:val="000A1768"/>
    <w:rsid w:val="000A237C"/>
    <w:rsid w:val="000A2746"/>
    <w:rsid w:val="000A2D0C"/>
    <w:rsid w:val="000A3393"/>
    <w:rsid w:val="000A358A"/>
    <w:rsid w:val="000A3B65"/>
    <w:rsid w:val="000A4012"/>
    <w:rsid w:val="000A45D3"/>
    <w:rsid w:val="000A4DE8"/>
    <w:rsid w:val="000A4E71"/>
    <w:rsid w:val="000A4F52"/>
    <w:rsid w:val="000A4FA3"/>
    <w:rsid w:val="000A52E9"/>
    <w:rsid w:val="000A646C"/>
    <w:rsid w:val="000A6958"/>
    <w:rsid w:val="000A731C"/>
    <w:rsid w:val="000A786F"/>
    <w:rsid w:val="000A7C22"/>
    <w:rsid w:val="000A7C4B"/>
    <w:rsid w:val="000B1332"/>
    <w:rsid w:val="000B1422"/>
    <w:rsid w:val="000B1D9C"/>
    <w:rsid w:val="000B33BE"/>
    <w:rsid w:val="000B57B6"/>
    <w:rsid w:val="000B581D"/>
    <w:rsid w:val="000B5FF3"/>
    <w:rsid w:val="000B6611"/>
    <w:rsid w:val="000B670E"/>
    <w:rsid w:val="000B72FD"/>
    <w:rsid w:val="000B7338"/>
    <w:rsid w:val="000B780A"/>
    <w:rsid w:val="000B7DFA"/>
    <w:rsid w:val="000C035D"/>
    <w:rsid w:val="000C0EF9"/>
    <w:rsid w:val="000C1647"/>
    <w:rsid w:val="000C1977"/>
    <w:rsid w:val="000C1AF3"/>
    <w:rsid w:val="000C25AF"/>
    <w:rsid w:val="000C2960"/>
    <w:rsid w:val="000C2A11"/>
    <w:rsid w:val="000C2A20"/>
    <w:rsid w:val="000C2B5E"/>
    <w:rsid w:val="000C34D9"/>
    <w:rsid w:val="000C3CDE"/>
    <w:rsid w:val="000C44DC"/>
    <w:rsid w:val="000C6A0B"/>
    <w:rsid w:val="000C730D"/>
    <w:rsid w:val="000C75E7"/>
    <w:rsid w:val="000C7910"/>
    <w:rsid w:val="000C7A2A"/>
    <w:rsid w:val="000D06FA"/>
    <w:rsid w:val="000D0BF8"/>
    <w:rsid w:val="000D1216"/>
    <w:rsid w:val="000D1431"/>
    <w:rsid w:val="000D1606"/>
    <w:rsid w:val="000D172B"/>
    <w:rsid w:val="000D1C65"/>
    <w:rsid w:val="000D2981"/>
    <w:rsid w:val="000D2C12"/>
    <w:rsid w:val="000D2D93"/>
    <w:rsid w:val="000D39DB"/>
    <w:rsid w:val="000D3A2E"/>
    <w:rsid w:val="000D3ED9"/>
    <w:rsid w:val="000D41EB"/>
    <w:rsid w:val="000D4423"/>
    <w:rsid w:val="000D628E"/>
    <w:rsid w:val="000D63A0"/>
    <w:rsid w:val="000D7380"/>
    <w:rsid w:val="000D78AF"/>
    <w:rsid w:val="000E0930"/>
    <w:rsid w:val="000E0A8E"/>
    <w:rsid w:val="000E0C25"/>
    <w:rsid w:val="000E1B8A"/>
    <w:rsid w:val="000E2635"/>
    <w:rsid w:val="000E2B39"/>
    <w:rsid w:val="000E2BA6"/>
    <w:rsid w:val="000E2D15"/>
    <w:rsid w:val="000E2FB7"/>
    <w:rsid w:val="000E3080"/>
    <w:rsid w:val="000E30B4"/>
    <w:rsid w:val="000E30C1"/>
    <w:rsid w:val="000E3159"/>
    <w:rsid w:val="000E3413"/>
    <w:rsid w:val="000E34CD"/>
    <w:rsid w:val="000E3D49"/>
    <w:rsid w:val="000E400C"/>
    <w:rsid w:val="000E5634"/>
    <w:rsid w:val="000E5AE1"/>
    <w:rsid w:val="000E5F32"/>
    <w:rsid w:val="000E69CF"/>
    <w:rsid w:val="000E7332"/>
    <w:rsid w:val="000E7E8C"/>
    <w:rsid w:val="000F03F5"/>
    <w:rsid w:val="000F0AA6"/>
    <w:rsid w:val="000F0AD4"/>
    <w:rsid w:val="000F0D41"/>
    <w:rsid w:val="000F0DF2"/>
    <w:rsid w:val="000F10F1"/>
    <w:rsid w:val="000F15B5"/>
    <w:rsid w:val="000F1F0B"/>
    <w:rsid w:val="000F2251"/>
    <w:rsid w:val="000F3A96"/>
    <w:rsid w:val="000F4B1F"/>
    <w:rsid w:val="000F5064"/>
    <w:rsid w:val="000F5DAC"/>
    <w:rsid w:val="000F70B9"/>
    <w:rsid w:val="000F721F"/>
    <w:rsid w:val="000F7FA3"/>
    <w:rsid w:val="00100081"/>
    <w:rsid w:val="001002AD"/>
    <w:rsid w:val="00101055"/>
    <w:rsid w:val="001030D8"/>
    <w:rsid w:val="00103A41"/>
    <w:rsid w:val="00103BC7"/>
    <w:rsid w:val="00103D67"/>
    <w:rsid w:val="00103F1A"/>
    <w:rsid w:val="00103F4C"/>
    <w:rsid w:val="001042F8"/>
    <w:rsid w:val="00104FD2"/>
    <w:rsid w:val="00105319"/>
    <w:rsid w:val="0010534A"/>
    <w:rsid w:val="00105FC7"/>
    <w:rsid w:val="00106F92"/>
    <w:rsid w:val="001073CD"/>
    <w:rsid w:val="001076BD"/>
    <w:rsid w:val="00107957"/>
    <w:rsid w:val="00111F3F"/>
    <w:rsid w:val="001123A3"/>
    <w:rsid w:val="0011241D"/>
    <w:rsid w:val="00112A1C"/>
    <w:rsid w:val="0011341F"/>
    <w:rsid w:val="001138DA"/>
    <w:rsid w:val="00113ED8"/>
    <w:rsid w:val="00114134"/>
    <w:rsid w:val="001146FC"/>
    <w:rsid w:val="00114D07"/>
    <w:rsid w:val="00114F69"/>
    <w:rsid w:val="00114FC9"/>
    <w:rsid w:val="001152F2"/>
    <w:rsid w:val="001155D8"/>
    <w:rsid w:val="00115C73"/>
    <w:rsid w:val="00120BC2"/>
    <w:rsid w:val="001212D5"/>
    <w:rsid w:val="001214BB"/>
    <w:rsid w:val="001215B9"/>
    <w:rsid w:val="00122229"/>
    <w:rsid w:val="001225FB"/>
    <w:rsid w:val="00122920"/>
    <w:rsid w:val="00123188"/>
    <w:rsid w:val="0012342F"/>
    <w:rsid w:val="0012383E"/>
    <w:rsid w:val="001239F0"/>
    <w:rsid w:val="00124A36"/>
    <w:rsid w:val="001272E7"/>
    <w:rsid w:val="00127524"/>
    <w:rsid w:val="0013063C"/>
    <w:rsid w:val="00130736"/>
    <w:rsid w:val="00130F1D"/>
    <w:rsid w:val="00130FE5"/>
    <w:rsid w:val="00131332"/>
    <w:rsid w:val="001314CC"/>
    <w:rsid w:val="001317C4"/>
    <w:rsid w:val="00131E88"/>
    <w:rsid w:val="00132601"/>
    <w:rsid w:val="0013282D"/>
    <w:rsid w:val="00132969"/>
    <w:rsid w:val="001329D5"/>
    <w:rsid w:val="00132D87"/>
    <w:rsid w:val="001344C9"/>
    <w:rsid w:val="00135E83"/>
    <w:rsid w:val="00137471"/>
    <w:rsid w:val="0013782B"/>
    <w:rsid w:val="00140020"/>
    <w:rsid w:val="00141591"/>
    <w:rsid w:val="00142290"/>
    <w:rsid w:val="00143595"/>
    <w:rsid w:val="0014374B"/>
    <w:rsid w:val="001438FE"/>
    <w:rsid w:val="00143BD3"/>
    <w:rsid w:val="00143DEC"/>
    <w:rsid w:val="00144219"/>
    <w:rsid w:val="0014432B"/>
    <w:rsid w:val="00144F66"/>
    <w:rsid w:val="0014508B"/>
    <w:rsid w:val="00145805"/>
    <w:rsid w:val="001467A0"/>
    <w:rsid w:val="001468AF"/>
    <w:rsid w:val="0014714F"/>
    <w:rsid w:val="00150808"/>
    <w:rsid w:val="0015195E"/>
    <w:rsid w:val="00151AB8"/>
    <w:rsid w:val="00153505"/>
    <w:rsid w:val="001536B4"/>
    <w:rsid w:val="00153893"/>
    <w:rsid w:val="001540ED"/>
    <w:rsid w:val="00154AB7"/>
    <w:rsid w:val="00154FC6"/>
    <w:rsid w:val="001550EE"/>
    <w:rsid w:val="0015533E"/>
    <w:rsid w:val="001565A9"/>
    <w:rsid w:val="001567F4"/>
    <w:rsid w:val="00156A72"/>
    <w:rsid w:val="00156B1F"/>
    <w:rsid w:val="00156C33"/>
    <w:rsid w:val="001570B7"/>
    <w:rsid w:val="00157C61"/>
    <w:rsid w:val="00157F9F"/>
    <w:rsid w:val="00161D30"/>
    <w:rsid w:val="00161F69"/>
    <w:rsid w:val="0016290B"/>
    <w:rsid w:val="00162A4B"/>
    <w:rsid w:val="00162EBB"/>
    <w:rsid w:val="00164020"/>
    <w:rsid w:val="0016488A"/>
    <w:rsid w:val="0016543B"/>
    <w:rsid w:val="00165CAF"/>
    <w:rsid w:val="0016635A"/>
    <w:rsid w:val="00166D58"/>
    <w:rsid w:val="00166FD3"/>
    <w:rsid w:val="00167C79"/>
    <w:rsid w:val="00167E3D"/>
    <w:rsid w:val="00167F73"/>
    <w:rsid w:val="001702C0"/>
    <w:rsid w:val="00170524"/>
    <w:rsid w:val="0017111D"/>
    <w:rsid w:val="001711F6"/>
    <w:rsid w:val="001717D7"/>
    <w:rsid w:val="00171960"/>
    <w:rsid w:val="00171A77"/>
    <w:rsid w:val="00171DA7"/>
    <w:rsid w:val="001726EC"/>
    <w:rsid w:val="00173C2E"/>
    <w:rsid w:val="00173DB5"/>
    <w:rsid w:val="00173F50"/>
    <w:rsid w:val="001748D3"/>
    <w:rsid w:val="0017535F"/>
    <w:rsid w:val="00175814"/>
    <w:rsid w:val="00175C38"/>
    <w:rsid w:val="00176F05"/>
    <w:rsid w:val="00177365"/>
    <w:rsid w:val="00180011"/>
    <w:rsid w:val="00180829"/>
    <w:rsid w:val="00180C08"/>
    <w:rsid w:val="001811E8"/>
    <w:rsid w:val="001816CD"/>
    <w:rsid w:val="00181FF0"/>
    <w:rsid w:val="001821D2"/>
    <w:rsid w:val="00182542"/>
    <w:rsid w:val="00182BBB"/>
    <w:rsid w:val="00182FC4"/>
    <w:rsid w:val="00183EB5"/>
    <w:rsid w:val="00183FAC"/>
    <w:rsid w:val="00184BCA"/>
    <w:rsid w:val="00185A10"/>
    <w:rsid w:val="00186D88"/>
    <w:rsid w:val="0018798B"/>
    <w:rsid w:val="00187F5D"/>
    <w:rsid w:val="00190CD0"/>
    <w:rsid w:val="00190FA3"/>
    <w:rsid w:val="00191704"/>
    <w:rsid w:val="00191DF5"/>
    <w:rsid w:val="00192503"/>
    <w:rsid w:val="00192B3F"/>
    <w:rsid w:val="0019319A"/>
    <w:rsid w:val="00193809"/>
    <w:rsid w:val="00195A2F"/>
    <w:rsid w:val="00195DAA"/>
    <w:rsid w:val="00196730"/>
    <w:rsid w:val="001A3D11"/>
    <w:rsid w:val="001A3F1C"/>
    <w:rsid w:val="001A4361"/>
    <w:rsid w:val="001A467C"/>
    <w:rsid w:val="001A503B"/>
    <w:rsid w:val="001A53BA"/>
    <w:rsid w:val="001A5482"/>
    <w:rsid w:val="001A5708"/>
    <w:rsid w:val="001A5D51"/>
    <w:rsid w:val="001A5F42"/>
    <w:rsid w:val="001A6180"/>
    <w:rsid w:val="001A7474"/>
    <w:rsid w:val="001B0213"/>
    <w:rsid w:val="001B10EA"/>
    <w:rsid w:val="001B1BD8"/>
    <w:rsid w:val="001B1BE3"/>
    <w:rsid w:val="001B1D90"/>
    <w:rsid w:val="001B2103"/>
    <w:rsid w:val="001B2F39"/>
    <w:rsid w:val="001B2F6C"/>
    <w:rsid w:val="001B30DB"/>
    <w:rsid w:val="001B3367"/>
    <w:rsid w:val="001B38E1"/>
    <w:rsid w:val="001B4091"/>
    <w:rsid w:val="001B4DE1"/>
    <w:rsid w:val="001B624A"/>
    <w:rsid w:val="001B68B9"/>
    <w:rsid w:val="001B6AE4"/>
    <w:rsid w:val="001C0B0E"/>
    <w:rsid w:val="001C0D6E"/>
    <w:rsid w:val="001C1A6C"/>
    <w:rsid w:val="001C1F68"/>
    <w:rsid w:val="001C21BF"/>
    <w:rsid w:val="001C2750"/>
    <w:rsid w:val="001C2CEB"/>
    <w:rsid w:val="001C3323"/>
    <w:rsid w:val="001C3C2D"/>
    <w:rsid w:val="001C46D2"/>
    <w:rsid w:val="001C4896"/>
    <w:rsid w:val="001C4EDB"/>
    <w:rsid w:val="001C557A"/>
    <w:rsid w:val="001C586D"/>
    <w:rsid w:val="001C5B8D"/>
    <w:rsid w:val="001C5BED"/>
    <w:rsid w:val="001C6242"/>
    <w:rsid w:val="001C6749"/>
    <w:rsid w:val="001D01FE"/>
    <w:rsid w:val="001D0A1B"/>
    <w:rsid w:val="001D16D2"/>
    <w:rsid w:val="001D18AF"/>
    <w:rsid w:val="001D23A2"/>
    <w:rsid w:val="001D3AB7"/>
    <w:rsid w:val="001D415D"/>
    <w:rsid w:val="001D477E"/>
    <w:rsid w:val="001D4C2E"/>
    <w:rsid w:val="001D4C6B"/>
    <w:rsid w:val="001D4D29"/>
    <w:rsid w:val="001D547E"/>
    <w:rsid w:val="001D72DD"/>
    <w:rsid w:val="001D76C6"/>
    <w:rsid w:val="001D7815"/>
    <w:rsid w:val="001E0702"/>
    <w:rsid w:val="001E0AD3"/>
    <w:rsid w:val="001E1FBD"/>
    <w:rsid w:val="001E22C0"/>
    <w:rsid w:val="001E24B2"/>
    <w:rsid w:val="001E27AF"/>
    <w:rsid w:val="001E2AF1"/>
    <w:rsid w:val="001E3301"/>
    <w:rsid w:val="001E3889"/>
    <w:rsid w:val="001E3E43"/>
    <w:rsid w:val="001E4510"/>
    <w:rsid w:val="001E4FA7"/>
    <w:rsid w:val="001E5DB1"/>
    <w:rsid w:val="001E6667"/>
    <w:rsid w:val="001E67B6"/>
    <w:rsid w:val="001E6C44"/>
    <w:rsid w:val="001E6E5D"/>
    <w:rsid w:val="001E741B"/>
    <w:rsid w:val="001E7474"/>
    <w:rsid w:val="001E74A9"/>
    <w:rsid w:val="001E779F"/>
    <w:rsid w:val="001F0B56"/>
    <w:rsid w:val="001F17EB"/>
    <w:rsid w:val="001F190F"/>
    <w:rsid w:val="001F1EC9"/>
    <w:rsid w:val="001F2797"/>
    <w:rsid w:val="001F2CEE"/>
    <w:rsid w:val="001F31BC"/>
    <w:rsid w:val="001F46D6"/>
    <w:rsid w:val="001F4882"/>
    <w:rsid w:val="001F5621"/>
    <w:rsid w:val="001F68A2"/>
    <w:rsid w:val="001F68D0"/>
    <w:rsid w:val="001F6D47"/>
    <w:rsid w:val="001F7631"/>
    <w:rsid w:val="001F7DA1"/>
    <w:rsid w:val="001F7FAD"/>
    <w:rsid w:val="002009EE"/>
    <w:rsid w:val="002010DB"/>
    <w:rsid w:val="0020335F"/>
    <w:rsid w:val="00203A62"/>
    <w:rsid w:val="00203C2A"/>
    <w:rsid w:val="00203DAD"/>
    <w:rsid w:val="00204759"/>
    <w:rsid w:val="002047B2"/>
    <w:rsid w:val="002048AE"/>
    <w:rsid w:val="002054FA"/>
    <w:rsid w:val="0020562C"/>
    <w:rsid w:val="0020623F"/>
    <w:rsid w:val="00206C20"/>
    <w:rsid w:val="00206D6C"/>
    <w:rsid w:val="00207C7F"/>
    <w:rsid w:val="00207CC5"/>
    <w:rsid w:val="00207FE8"/>
    <w:rsid w:val="00210259"/>
    <w:rsid w:val="002107B7"/>
    <w:rsid w:val="00210DDD"/>
    <w:rsid w:val="002113C2"/>
    <w:rsid w:val="002114B6"/>
    <w:rsid w:val="00213015"/>
    <w:rsid w:val="002134CD"/>
    <w:rsid w:val="0021363E"/>
    <w:rsid w:val="002140C4"/>
    <w:rsid w:val="002155CD"/>
    <w:rsid w:val="00215C95"/>
    <w:rsid w:val="00215CC1"/>
    <w:rsid w:val="002162E3"/>
    <w:rsid w:val="00216607"/>
    <w:rsid w:val="00216990"/>
    <w:rsid w:val="00216DC9"/>
    <w:rsid w:val="00217562"/>
    <w:rsid w:val="002202B7"/>
    <w:rsid w:val="0022057B"/>
    <w:rsid w:val="00220A26"/>
    <w:rsid w:val="00220FEE"/>
    <w:rsid w:val="00221402"/>
    <w:rsid w:val="0022144E"/>
    <w:rsid w:val="00221583"/>
    <w:rsid w:val="00222685"/>
    <w:rsid w:val="0022281F"/>
    <w:rsid w:val="002237B0"/>
    <w:rsid w:val="002242FB"/>
    <w:rsid w:val="00224F62"/>
    <w:rsid w:val="00225FDC"/>
    <w:rsid w:val="00226076"/>
    <w:rsid w:val="00227043"/>
    <w:rsid w:val="00230526"/>
    <w:rsid w:val="00230589"/>
    <w:rsid w:val="002305C8"/>
    <w:rsid w:val="00230A88"/>
    <w:rsid w:val="00230F63"/>
    <w:rsid w:val="002316D6"/>
    <w:rsid w:val="00231AA9"/>
    <w:rsid w:val="002320E1"/>
    <w:rsid w:val="0023266F"/>
    <w:rsid w:val="0023401C"/>
    <w:rsid w:val="00235562"/>
    <w:rsid w:val="00235C6F"/>
    <w:rsid w:val="00235DD6"/>
    <w:rsid w:val="00237BD5"/>
    <w:rsid w:val="00237E3D"/>
    <w:rsid w:val="00237F79"/>
    <w:rsid w:val="002401F4"/>
    <w:rsid w:val="00240242"/>
    <w:rsid w:val="002407F6"/>
    <w:rsid w:val="00240A43"/>
    <w:rsid w:val="00240E11"/>
    <w:rsid w:val="0024186F"/>
    <w:rsid w:val="00241ADE"/>
    <w:rsid w:val="00241EF8"/>
    <w:rsid w:val="0024251D"/>
    <w:rsid w:val="00243103"/>
    <w:rsid w:val="0024340A"/>
    <w:rsid w:val="00243D40"/>
    <w:rsid w:val="002444FC"/>
    <w:rsid w:val="002446E6"/>
    <w:rsid w:val="00244FE5"/>
    <w:rsid w:val="00245C9E"/>
    <w:rsid w:val="0024688A"/>
    <w:rsid w:val="002468D5"/>
    <w:rsid w:val="0024696C"/>
    <w:rsid w:val="00246ECD"/>
    <w:rsid w:val="00247865"/>
    <w:rsid w:val="002479FD"/>
    <w:rsid w:val="00250762"/>
    <w:rsid w:val="00250822"/>
    <w:rsid w:val="00250F49"/>
    <w:rsid w:val="002510C4"/>
    <w:rsid w:val="0025189F"/>
    <w:rsid w:val="00251B2F"/>
    <w:rsid w:val="002525B2"/>
    <w:rsid w:val="00252A56"/>
    <w:rsid w:val="00252BFD"/>
    <w:rsid w:val="00252F1E"/>
    <w:rsid w:val="00253534"/>
    <w:rsid w:val="00253B89"/>
    <w:rsid w:val="00253F2D"/>
    <w:rsid w:val="00254B09"/>
    <w:rsid w:val="00254F1C"/>
    <w:rsid w:val="00255251"/>
    <w:rsid w:val="00255B63"/>
    <w:rsid w:val="00255D68"/>
    <w:rsid w:val="00256846"/>
    <w:rsid w:val="0025721E"/>
    <w:rsid w:val="00257229"/>
    <w:rsid w:val="00257A11"/>
    <w:rsid w:val="002607BA"/>
    <w:rsid w:val="0026093B"/>
    <w:rsid w:val="00260FD1"/>
    <w:rsid w:val="00261811"/>
    <w:rsid w:val="00261900"/>
    <w:rsid w:val="00261B47"/>
    <w:rsid w:val="00261EAB"/>
    <w:rsid w:val="002627D8"/>
    <w:rsid w:val="0026295D"/>
    <w:rsid w:val="002629C4"/>
    <w:rsid w:val="00262DB4"/>
    <w:rsid w:val="00262EC1"/>
    <w:rsid w:val="0026335E"/>
    <w:rsid w:val="002638B8"/>
    <w:rsid w:val="00264759"/>
    <w:rsid w:val="00264CB5"/>
    <w:rsid w:val="0026509C"/>
    <w:rsid w:val="0026576F"/>
    <w:rsid w:val="002657E8"/>
    <w:rsid w:val="00265A4B"/>
    <w:rsid w:val="00266559"/>
    <w:rsid w:val="002672BA"/>
    <w:rsid w:val="0027021A"/>
    <w:rsid w:val="00270B0B"/>
    <w:rsid w:val="00271A87"/>
    <w:rsid w:val="002738A8"/>
    <w:rsid w:val="00273CA0"/>
    <w:rsid w:val="0027415E"/>
    <w:rsid w:val="002749B3"/>
    <w:rsid w:val="002765CE"/>
    <w:rsid w:val="002771BA"/>
    <w:rsid w:val="002776B4"/>
    <w:rsid w:val="00277AEE"/>
    <w:rsid w:val="00277C97"/>
    <w:rsid w:val="00280643"/>
    <w:rsid w:val="00280D8F"/>
    <w:rsid w:val="00280E48"/>
    <w:rsid w:val="00281095"/>
    <w:rsid w:val="00281A70"/>
    <w:rsid w:val="00282C63"/>
    <w:rsid w:val="0028466F"/>
    <w:rsid w:val="00284EC7"/>
    <w:rsid w:val="00285242"/>
    <w:rsid w:val="00285DCF"/>
    <w:rsid w:val="00285E92"/>
    <w:rsid w:val="00286912"/>
    <w:rsid w:val="00286BA3"/>
    <w:rsid w:val="00286BBC"/>
    <w:rsid w:val="00286C69"/>
    <w:rsid w:val="00287B20"/>
    <w:rsid w:val="00287C75"/>
    <w:rsid w:val="00287EF4"/>
    <w:rsid w:val="00290928"/>
    <w:rsid w:val="00290FB6"/>
    <w:rsid w:val="00291248"/>
    <w:rsid w:val="0029174A"/>
    <w:rsid w:val="002917D9"/>
    <w:rsid w:val="00292D6F"/>
    <w:rsid w:val="00292DD4"/>
    <w:rsid w:val="00292FC3"/>
    <w:rsid w:val="00294607"/>
    <w:rsid w:val="0029464A"/>
    <w:rsid w:val="00294804"/>
    <w:rsid w:val="002950F4"/>
    <w:rsid w:val="002955FF"/>
    <w:rsid w:val="0029653E"/>
    <w:rsid w:val="002967C9"/>
    <w:rsid w:val="00296DA9"/>
    <w:rsid w:val="00296FD6"/>
    <w:rsid w:val="00297032"/>
    <w:rsid w:val="002A01C4"/>
    <w:rsid w:val="002A04B2"/>
    <w:rsid w:val="002A0F2E"/>
    <w:rsid w:val="002A1065"/>
    <w:rsid w:val="002A159C"/>
    <w:rsid w:val="002A1A5A"/>
    <w:rsid w:val="002A2801"/>
    <w:rsid w:val="002A2E52"/>
    <w:rsid w:val="002A3615"/>
    <w:rsid w:val="002A43BF"/>
    <w:rsid w:val="002A4679"/>
    <w:rsid w:val="002A4B6D"/>
    <w:rsid w:val="002A4CA1"/>
    <w:rsid w:val="002A5B21"/>
    <w:rsid w:val="002A5C8B"/>
    <w:rsid w:val="002A645B"/>
    <w:rsid w:val="002A6BB1"/>
    <w:rsid w:val="002A6E9B"/>
    <w:rsid w:val="002A7285"/>
    <w:rsid w:val="002A7506"/>
    <w:rsid w:val="002A7889"/>
    <w:rsid w:val="002A7F85"/>
    <w:rsid w:val="002B0159"/>
    <w:rsid w:val="002B04AE"/>
    <w:rsid w:val="002B0A24"/>
    <w:rsid w:val="002B0C6C"/>
    <w:rsid w:val="002B0DF9"/>
    <w:rsid w:val="002B166A"/>
    <w:rsid w:val="002B1A49"/>
    <w:rsid w:val="002B1FA6"/>
    <w:rsid w:val="002B2412"/>
    <w:rsid w:val="002B25A1"/>
    <w:rsid w:val="002B2DAB"/>
    <w:rsid w:val="002B3D3C"/>
    <w:rsid w:val="002B5ACE"/>
    <w:rsid w:val="002B5B42"/>
    <w:rsid w:val="002B6CB2"/>
    <w:rsid w:val="002B6F18"/>
    <w:rsid w:val="002B71E1"/>
    <w:rsid w:val="002B72E2"/>
    <w:rsid w:val="002C0579"/>
    <w:rsid w:val="002C0CCB"/>
    <w:rsid w:val="002C20CF"/>
    <w:rsid w:val="002C2D06"/>
    <w:rsid w:val="002C317A"/>
    <w:rsid w:val="002C31FB"/>
    <w:rsid w:val="002C3CCD"/>
    <w:rsid w:val="002C5710"/>
    <w:rsid w:val="002C5AD9"/>
    <w:rsid w:val="002C5B54"/>
    <w:rsid w:val="002C6089"/>
    <w:rsid w:val="002C7CDE"/>
    <w:rsid w:val="002D0377"/>
    <w:rsid w:val="002D0C6D"/>
    <w:rsid w:val="002D1513"/>
    <w:rsid w:val="002D1622"/>
    <w:rsid w:val="002D25D2"/>
    <w:rsid w:val="002D2883"/>
    <w:rsid w:val="002D3027"/>
    <w:rsid w:val="002D3344"/>
    <w:rsid w:val="002D3505"/>
    <w:rsid w:val="002D45F5"/>
    <w:rsid w:val="002D48DA"/>
    <w:rsid w:val="002D5375"/>
    <w:rsid w:val="002D59E6"/>
    <w:rsid w:val="002D5CE4"/>
    <w:rsid w:val="002D6191"/>
    <w:rsid w:val="002D694A"/>
    <w:rsid w:val="002D6B8D"/>
    <w:rsid w:val="002D6EED"/>
    <w:rsid w:val="002D7C68"/>
    <w:rsid w:val="002D7D9C"/>
    <w:rsid w:val="002E1483"/>
    <w:rsid w:val="002E213B"/>
    <w:rsid w:val="002E25D2"/>
    <w:rsid w:val="002E2CB0"/>
    <w:rsid w:val="002E3514"/>
    <w:rsid w:val="002E3741"/>
    <w:rsid w:val="002E3F0E"/>
    <w:rsid w:val="002E4606"/>
    <w:rsid w:val="002E56F1"/>
    <w:rsid w:val="002E63B4"/>
    <w:rsid w:val="002E7B1D"/>
    <w:rsid w:val="002F0203"/>
    <w:rsid w:val="002F02AD"/>
    <w:rsid w:val="002F036E"/>
    <w:rsid w:val="002F0B47"/>
    <w:rsid w:val="002F1E17"/>
    <w:rsid w:val="002F24DE"/>
    <w:rsid w:val="002F33CE"/>
    <w:rsid w:val="002F3518"/>
    <w:rsid w:val="002F3779"/>
    <w:rsid w:val="002F4CC5"/>
    <w:rsid w:val="002F5612"/>
    <w:rsid w:val="002F5DC5"/>
    <w:rsid w:val="002F7D01"/>
    <w:rsid w:val="00300694"/>
    <w:rsid w:val="00300E28"/>
    <w:rsid w:val="003012F1"/>
    <w:rsid w:val="0030130A"/>
    <w:rsid w:val="00302729"/>
    <w:rsid w:val="00303016"/>
    <w:rsid w:val="0030392B"/>
    <w:rsid w:val="00303AE4"/>
    <w:rsid w:val="00303B05"/>
    <w:rsid w:val="003048B0"/>
    <w:rsid w:val="00304997"/>
    <w:rsid w:val="00304F18"/>
    <w:rsid w:val="00304F7E"/>
    <w:rsid w:val="00305A6E"/>
    <w:rsid w:val="00305FCA"/>
    <w:rsid w:val="0030665C"/>
    <w:rsid w:val="0030713F"/>
    <w:rsid w:val="003074DF"/>
    <w:rsid w:val="003078BE"/>
    <w:rsid w:val="00307DFC"/>
    <w:rsid w:val="00307F5A"/>
    <w:rsid w:val="0031035D"/>
    <w:rsid w:val="00310815"/>
    <w:rsid w:val="003108C8"/>
    <w:rsid w:val="00310C86"/>
    <w:rsid w:val="00310DBB"/>
    <w:rsid w:val="00311174"/>
    <w:rsid w:val="00311802"/>
    <w:rsid w:val="00311C12"/>
    <w:rsid w:val="00312B80"/>
    <w:rsid w:val="003133CD"/>
    <w:rsid w:val="003133FC"/>
    <w:rsid w:val="0031364B"/>
    <w:rsid w:val="0031584C"/>
    <w:rsid w:val="003158C1"/>
    <w:rsid w:val="003163E4"/>
    <w:rsid w:val="00316744"/>
    <w:rsid w:val="00316980"/>
    <w:rsid w:val="00316B11"/>
    <w:rsid w:val="00316EA2"/>
    <w:rsid w:val="003179A1"/>
    <w:rsid w:val="00317B10"/>
    <w:rsid w:val="00317CC9"/>
    <w:rsid w:val="00317FBB"/>
    <w:rsid w:val="00320263"/>
    <w:rsid w:val="00321804"/>
    <w:rsid w:val="00321ABA"/>
    <w:rsid w:val="0032226F"/>
    <w:rsid w:val="00322885"/>
    <w:rsid w:val="0032321F"/>
    <w:rsid w:val="0032366D"/>
    <w:rsid w:val="0032399D"/>
    <w:rsid w:val="00323ACA"/>
    <w:rsid w:val="00323E60"/>
    <w:rsid w:val="00324200"/>
    <w:rsid w:val="003242C7"/>
    <w:rsid w:val="003247D4"/>
    <w:rsid w:val="00324BEB"/>
    <w:rsid w:val="00324D08"/>
    <w:rsid w:val="00324FAB"/>
    <w:rsid w:val="0032592F"/>
    <w:rsid w:val="003262F2"/>
    <w:rsid w:val="0033265D"/>
    <w:rsid w:val="003328B8"/>
    <w:rsid w:val="00332CDF"/>
    <w:rsid w:val="00332FE5"/>
    <w:rsid w:val="003333A2"/>
    <w:rsid w:val="00333693"/>
    <w:rsid w:val="0033390F"/>
    <w:rsid w:val="00337109"/>
    <w:rsid w:val="003371C8"/>
    <w:rsid w:val="00337CB9"/>
    <w:rsid w:val="00337D3F"/>
    <w:rsid w:val="00340BB9"/>
    <w:rsid w:val="00342262"/>
    <w:rsid w:val="00342A01"/>
    <w:rsid w:val="003431BC"/>
    <w:rsid w:val="00343A9E"/>
    <w:rsid w:val="00344B45"/>
    <w:rsid w:val="00345607"/>
    <w:rsid w:val="003457C2"/>
    <w:rsid w:val="0034584E"/>
    <w:rsid w:val="0034589C"/>
    <w:rsid w:val="00346F41"/>
    <w:rsid w:val="003479C6"/>
    <w:rsid w:val="00347A33"/>
    <w:rsid w:val="00350742"/>
    <w:rsid w:val="00351E36"/>
    <w:rsid w:val="003524F7"/>
    <w:rsid w:val="00352FB0"/>
    <w:rsid w:val="0035428A"/>
    <w:rsid w:val="003547B6"/>
    <w:rsid w:val="003567F2"/>
    <w:rsid w:val="0035778E"/>
    <w:rsid w:val="00361DF8"/>
    <w:rsid w:val="00362082"/>
    <w:rsid w:val="00362C23"/>
    <w:rsid w:val="00363C02"/>
    <w:rsid w:val="00363DFD"/>
    <w:rsid w:val="00364B68"/>
    <w:rsid w:val="00364F73"/>
    <w:rsid w:val="003653CF"/>
    <w:rsid w:val="00366DAA"/>
    <w:rsid w:val="00367028"/>
    <w:rsid w:val="00367116"/>
    <w:rsid w:val="00367173"/>
    <w:rsid w:val="0036763C"/>
    <w:rsid w:val="003678F5"/>
    <w:rsid w:val="00367929"/>
    <w:rsid w:val="00367ADF"/>
    <w:rsid w:val="003702AE"/>
    <w:rsid w:val="003705CE"/>
    <w:rsid w:val="003708B1"/>
    <w:rsid w:val="003709CC"/>
    <w:rsid w:val="003712D9"/>
    <w:rsid w:val="00372614"/>
    <w:rsid w:val="00372703"/>
    <w:rsid w:val="0037300D"/>
    <w:rsid w:val="0037354E"/>
    <w:rsid w:val="003739CC"/>
    <w:rsid w:val="00374515"/>
    <w:rsid w:val="0037490C"/>
    <w:rsid w:val="00374D42"/>
    <w:rsid w:val="0037565D"/>
    <w:rsid w:val="00375A00"/>
    <w:rsid w:val="00376225"/>
    <w:rsid w:val="003769CE"/>
    <w:rsid w:val="0037705A"/>
    <w:rsid w:val="0038038F"/>
    <w:rsid w:val="0038136D"/>
    <w:rsid w:val="00381BA0"/>
    <w:rsid w:val="003830BD"/>
    <w:rsid w:val="003833FF"/>
    <w:rsid w:val="00384205"/>
    <w:rsid w:val="00384E26"/>
    <w:rsid w:val="00384F25"/>
    <w:rsid w:val="003855FB"/>
    <w:rsid w:val="00385F3B"/>
    <w:rsid w:val="00386184"/>
    <w:rsid w:val="00386393"/>
    <w:rsid w:val="00386C57"/>
    <w:rsid w:val="003870DE"/>
    <w:rsid w:val="0038761C"/>
    <w:rsid w:val="00390EB5"/>
    <w:rsid w:val="00391F53"/>
    <w:rsid w:val="00391F7D"/>
    <w:rsid w:val="003925ED"/>
    <w:rsid w:val="00392E5F"/>
    <w:rsid w:val="003931F7"/>
    <w:rsid w:val="00394BE4"/>
    <w:rsid w:val="003960D8"/>
    <w:rsid w:val="0039654E"/>
    <w:rsid w:val="00396C13"/>
    <w:rsid w:val="003A16AB"/>
    <w:rsid w:val="003A1B23"/>
    <w:rsid w:val="003A2A7E"/>
    <w:rsid w:val="003A2B7D"/>
    <w:rsid w:val="003A2BA5"/>
    <w:rsid w:val="003A2F9E"/>
    <w:rsid w:val="003A2FF8"/>
    <w:rsid w:val="003A4173"/>
    <w:rsid w:val="003A4187"/>
    <w:rsid w:val="003A47AC"/>
    <w:rsid w:val="003A733C"/>
    <w:rsid w:val="003A78B0"/>
    <w:rsid w:val="003A7CD6"/>
    <w:rsid w:val="003B0279"/>
    <w:rsid w:val="003B054A"/>
    <w:rsid w:val="003B05C0"/>
    <w:rsid w:val="003B0E73"/>
    <w:rsid w:val="003B17C9"/>
    <w:rsid w:val="003B2C19"/>
    <w:rsid w:val="003B32B2"/>
    <w:rsid w:val="003B41CE"/>
    <w:rsid w:val="003B4470"/>
    <w:rsid w:val="003B4E0A"/>
    <w:rsid w:val="003B51E8"/>
    <w:rsid w:val="003B5AA4"/>
    <w:rsid w:val="003B5B7F"/>
    <w:rsid w:val="003B6A00"/>
    <w:rsid w:val="003B7E87"/>
    <w:rsid w:val="003C07DB"/>
    <w:rsid w:val="003C0A53"/>
    <w:rsid w:val="003C0F14"/>
    <w:rsid w:val="003C0FE6"/>
    <w:rsid w:val="003C129E"/>
    <w:rsid w:val="003C2040"/>
    <w:rsid w:val="003C2446"/>
    <w:rsid w:val="003C3479"/>
    <w:rsid w:val="003C4147"/>
    <w:rsid w:val="003C5C51"/>
    <w:rsid w:val="003C5CDF"/>
    <w:rsid w:val="003C64D2"/>
    <w:rsid w:val="003C71D3"/>
    <w:rsid w:val="003C7939"/>
    <w:rsid w:val="003C7C55"/>
    <w:rsid w:val="003D0181"/>
    <w:rsid w:val="003D029E"/>
    <w:rsid w:val="003D102E"/>
    <w:rsid w:val="003D14E1"/>
    <w:rsid w:val="003D165E"/>
    <w:rsid w:val="003D1B34"/>
    <w:rsid w:val="003D20F5"/>
    <w:rsid w:val="003D3D1D"/>
    <w:rsid w:val="003D44F6"/>
    <w:rsid w:val="003D481F"/>
    <w:rsid w:val="003D49E7"/>
    <w:rsid w:val="003D550B"/>
    <w:rsid w:val="003D5FBC"/>
    <w:rsid w:val="003D6C4D"/>
    <w:rsid w:val="003D6E1C"/>
    <w:rsid w:val="003D712B"/>
    <w:rsid w:val="003D7630"/>
    <w:rsid w:val="003D7DDC"/>
    <w:rsid w:val="003E04E4"/>
    <w:rsid w:val="003E0C04"/>
    <w:rsid w:val="003E0DAF"/>
    <w:rsid w:val="003E1F8C"/>
    <w:rsid w:val="003E278E"/>
    <w:rsid w:val="003E2B5D"/>
    <w:rsid w:val="003E34A0"/>
    <w:rsid w:val="003E3593"/>
    <w:rsid w:val="003E3980"/>
    <w:rsid w:val="003E3B8F"/>
    <w:rsid w:val="003E4FC5"/>
    <w:rsid w:val="003E546C"/>
    <w:rsid w:val="003E5D3A"/>
    <w:rsid w:val="003E6158"/>
    <w:rsid w:val="003E6190"/>
    <w:rsid w:val="003E6876"/>
    <w:rsid w:val="003E6D56"/>
    <w:rsid w:val="003E6EB7"/>
    <w:rsid w:val="003E7969"/>
    <w:rsid w:val="003E799E"/>
    <w:rsid w:val="003F06F1"/>
    <w:rsid w:val="003F086D"/>
    <w:rsid w:val="003F0DDD"/>
    <w:rsid w:val="003F249B"/>
    <w:rsid w:val="003F2540"/>
    <w:rsid w:val="003F296A"/>
    <w:rsid w:val="003F29D6"/>
    <w:rsid w:val="003F2A49"/>
    <w:rsid w:val="003F30B3"/>
    <w:rsid w:val="003F31E3"/>
    <w:rsid w:val="003F36C2"/>
    <w:rsid w:val="003F3B3D"/>
    <w:rsid w:val="003F4795"/>
    <w:rsid w:val="003F5BD0"/>
    <w:rsid w:val="003F5DFB"/>
    <w:rsid w:val="003F5E57"/>
    <w:rsid w:val="003F63C0"/>
    <w:rsid w:val="003F6709"/>
    <w:rsid w:val="003F791F"/>
    <w:rsid w:val="003F7CE0"/>
    <w:rsid w:val="004002EE"/>
    <w:rsid w:val="00400810"/>
    <w:rsid w:val="00400B43"/>
    <w:rsid w:val="00400B9C"/>
    <w:rsid w:val="00400BA5"/>
    <w:rsid w:val="00401220"/>
    <w:rsid w:val="00401B01"/>
    <w:rsid w:val="00401BED"/>
    <w:rsid w:val="00402103"/>
    <w:rsid w:val="00402F1B"/>
    <w:rsid w:val="00403036"/>
    <w:rsid w:val="00403049"/>
    <w:rsid w:val="004031CA"/>
    <w:rsid w:val="00403243"/>
    <w:rsid w:val="0040340C"/>
    <w:rsid w:val="00403B6D"/>
    <w:rsid w:val="00404DCF"/>
    <w:rsid w:val="00405B66"/>
    <w:rsid w:val="00405E19"/>
    <w:rsid w:val="00405F52"/>
    <w:rsid w:val="004061B6"/>
    <w:rsid w:val="004065EA"/>
    <w:rsid w:val="00407944"/>
    <w:rsid w:val="00412380"/>
    <w:rsid w:val="0041279E"/>
    <w:rsid w:val="00413372"/>
    <w:rsid w:val="004136D9"/>
    <w:rsid w:val="00413E82"/>
    <w:rsid w:val="00414251"/>
    <w:rsid w:val="004149A8"/>
    <w:rsid w:val="0041557A"/>
    <w:rsid w:val="00415877"/>
    <w:rsid w:val="00415CC7"/>
    <w:rsid w:val="00416237"/>
    <w:rsid w:val="004168BD"/>
    <w:rsid w:val="00416C25"/>
    <w:rsid w:val="00416F64"/>
    <w:rsid w:val="00417693"/>
    <w:rsid w:val="00417A23"/>
    <w:rsid w:val="00417E71"/>
    <w:rsid w:val="004200B6"/>
    <w:rsid w:val="00420259"/>
    <w:rsid w:val="00421BF1"/>
    <w:rsid w:val="00423B39"/>
    <w:rsid w:val="00423F25"/>
    <w:rsid w:val="00424271"/>
    <w:rsid w:val="00424673"/>
    <w:rsid w:val="004248CE"/>
    <w:rsid w:val="0042491C"/>
    <w:rsid w:val="00425AA6"/>
    <w:rsid w:val="004261F6"/>
    <w:rsid w:val="0042687A"/>
    <w:rsid w:val="00426FA7"/>
    <w:rsid w:val="0042701C"/>
    <w:rsid w:val="0042712F"/>
    <w:rsid w:val="0042767E"/>
    <w:rsid w:val="00430374"/>
    <w:rsid w:val="00430478"/>
    <w:rsid w:val="00430809"/>
    <w:rsid w:val="00430B24"/>
    <w:rsid w:val="00430CA3"/>
    <w:rsid w:val="00430CAD"/>
    <w:rsid w:val="00430F4C"/>
    <w:rsid w:val="00431247"/>
    <w:rsid w:val="004316CE"/>
    <w:rsid w:val="00432654"/>
    <w:rsid w:val="00432694"/>
    <w:rsid w:val="00432A6F"/>
    <w:rsid w:val="0043375E"/>
    <w:rsid w:val="004354AB"/>
    <w:rsid w:val="004367EA"/>
    <w:rsid w:val="0043796D"/>
    <w:rsid w:val="00437A40"/>
    <w:rsid w:val="004411C0"/>
    <w:rsid w:val="004411E1"/>
    <w:rsid w:val="0044138E"/>
    <w:rsid w:val="00441907"/>
    <w:rsid w:val="004422D1"/>
    <w:rsid w:val="00442C2D"/>
    <w:rsid w:val="00442E1F"/>
    <w:rsid w:val="0044327A"/>
    <w:rsid w:val="004433DA"/>
    <w:rsid w:val="00443951"/>
    <w:rsid w:val="0044529C"/>
    <w:rsid w:val="00446CCB"/>
    <w:rsid w:val="00446F57"/>
    <w:rsid w:val="004472B4"/>
    <w:rsid w:val="004472C3"/>
    <w:rsid w:val="00447B56"/>
    <w:rsid w:val="00450339"/>
    <w:rsid w:val="00451668"/>
    <w:rsid w:val="00451D3C"/>
    <w:rsid w:val="00451E00"/>
    <w:rsid w:val="0045214F"/>
    <w:rsid w:val="00452519"/>
    <w:rsid w:val="004528C7"/>
    <w:rsid w:val="00452DCD"/>
    <w:rsid w:val="004533CC"/>
    <w:rsid w:val="0045352D"/>
    <w:rsid w:val="00454D40"/>
    <w:rsid w:val="00455410"/>
    <w:rsid w:val="00455E37"/>
    <w:rsid w:val="00456656"/>
    <w:rsid w:val="00457CA1"/>
    <w:rsid w:val="00460054"/>
    <w:rsid w:val="0046024B"/>
    <w:rsid w:val="00460A2D"/>
    <w:rsid w:val="00461C41"/>
    <w:rsid w:val="004620B7"/>
    <w:rsid w:val="0046296E"/>
    <w:rsid w:val="00462FE2"/>
    <w:rsid w:val="004634DC"/>
    <w:rsid w:val="004639D0"/>
    <w:rsid w:val="004640A4"/>
    <w:rsid w:val="004640EF"/>
    <w:rsid w:val="004643E2"/>
    <w:rsid w:val="0046459D"/>
    <w:rsid w:val="0046496D"/>
    <w:rsid w:val="00465047"/>
    <w:rsid w:val="00465782"/>
    <w:rsid w:val="00466638"/>
    <w:rsid w:val="00466692"/>
    <w:rsid w:val="004666CE"/>
    <w:rsid w:val="00466F46"/>
    <w:rsid w:val="00467C84"/>
    <w:rsid w:val="00467D7D"/>
    <w:rsid w:val="00470720"/>
    <w:rsid w:val="00470ED6"/>
    <w:rsid w:val="00471662"/>
    <w:rsid w:val="00471E56"/>
    <w:rsid w:val="004722EB"/>
    <w:rsid w:val="0047261A"/>
    <w:rsid w:val="004728DF"/>
    <w:rsid w:val="00472BA0"/>
    <w:rsid w:val="00472CA3"/>
    <w:rsid w:val="00473355"/>
    <w:rsid w:val="00473C7C"/>
    <w:rsid w:val="00474CEC"/>
    <w:rsid w:val="00474D96"/>
    <w:rsid w:val="00475FA0"/>
    <w:rsid w:val="00476080"/>
    <w:rsid w:val="00476FA2"/>
    <w:rsid w:val="004772B3"/>
    <w:rsid w:val="004800C2"/>
    <w:rsid w:val="004808A7"/>
    <w:rsid w:val="00480B23"/>
    <w:rsid w:val="00482B0F"/>
    <w:rsid w:val="004835C0"/>
    <w:rsid w:val="00483F7C"/>
    <w:rsid w:val="004840B2"/>
    <w:rsid w:val="004840C5"/>
    <w:rsid w:val="00484544"/>
    <w:rsid w:val="00484670"/>
    <w:rsid w:val="00485763"/>
    <w:rsid w:val="004857A7"/>
    <w:rsid w:val="00485C78"/>
    <w:rsid w:val="00485EEB"/>
    <w:rsid w:val="004871D8"/>
    <w:rsid w:val="004902C7"/>
    <w:rsid w:val="00490C81"/>
    <w:rsid w:val="00490FDB"/>
    <w:rsid w:val="00491315"/>
    <w:rsid w:val="004917B6"/>
    <w:rsid w:val="004924E3"/>
    <w:rsid w:val="00492687"/>
    <w:rsid w:val="004941E9"/>
    <w:rsid w:val="00494C08"/>
    <w:rsid w:val="00495F0B"/>
    <w:rsid w:val="0049645E"/>
    <w:rsid w:val="0049668A"/>
    <w:rsid w:val="00496BE7"/>
    <w:rsid w:val="00496F22"/>
    <w:rsid w:val="00496F8A"/>
    <w:rsid w:val="00497368"/>
    <w:rsid w:val="0049799D"/>
    <w:rsid w:val="004979CF"/>
    <w:rsid w:val="004A0302"/>
    <w:rsid w:val="004A0595"/>
    <w:rsid w:val="004A0608"/>
    <w:rsid w:val="004A0F25"/>
    <w:rsid w:val="004A1408"/>
    <w:rsid w:val="004A17C0"/>
    <w:rsid w:val="004A21DB"/>
    <w:rsid w:val="004A24E0"/>
    <w:rsid w:val="004A288A"/>
    <w:rsid w:val="004A307E"/>
    <w:rsid w:val="004A3157"/>
    <w:rsid w:val="004A3F0D"/>
    <w:rsid w:val="004A4184"/>
    <w:rsid w:val="004A42C6"/>
    <w:rsid w:val="004A4675"/>
    <w:rsid w:val="004A49C6"/>
    <w:rsid w:val="004A5691"/>
    <w:rsid w:val="004A5766"/>
    <w:rsid w:val="004A6A0A"/>
    <w:rsid w:val="004A6BBD"/>
    <w:rsid w:val="004A7392"/>
    <w:rsid w:val="004B0CE3"/>
    <w:rsid w:val="004B2372"/>
    <w:rsid w:val="004B28B1"/>
    <w:rsid w:val="004B2F10"/>
    <w:rsid w:val="004B30C7"/>
    <w:rsid w:val="004B34AB"/>
    <w:rsid w:val="004B3500"/>
    <w:rsid w:val="004B3A5E"/>
    <w:rsid w:val="004B3A68"/>
    <w:rsid w:val="004B4AF9"/>
    <w:rsid w:val="004B5D0F"/>
    <w:rsid w:val="004B7F30"/>
    <w:rsid w:val="004C06BB"/>
    <w:rsid w:val="004C15DF"/>
    <w:rsid w:val="004C1674"/>
    <w:rsid w:val="004C1A75"/>
    <w:rsid w:val="004C2847"/>
    <w:rsid w:val="004C53A5"/>
    <w:rsid w:val="004C5C50"/>
    <w:rsid w:val="004C64CA"/>
    <w:rsid w:val="004C6EB2"/>
    <w:rsid w:val="004C718F"/>
    <w:rsid w:val="004C7CA1"/>
    <w:rsid w:val="004D0FB2"/>
    <w:rsid w:val="004D2306"/>
    <w:rsid w:val="004D24CB"/>
    <w:rsid w:val="004D2665"/>
    <w:rsid w:val="004D3484"/>
    <w:rsid w:val="004D471D"/>
    <w:rsid w:val="004D5840"/>
    <w:rsid w:val="004D5B31"/>
    <w:rsid w:val="004D67AF"/>
    <w:rsid w:val="004D7089"/>
    <w:rsid w:val="004D73A0"/>
    <w:rsid w:val="004D7691"/>
    <w:rsid w:val="004D76C6"/>
    <w:rsid w:val="004D793C"/>
    <w:rsid w:val="004D7968"/>
    <w:rsid w:val="004D7E5E"/>
    <w:rsid w:val="004E0947"/>
    <w:rsid w:val="004E0D06"/>
    <w:rsid w:val="004E0E51"/>
    <w:rsid w:val="004E0E74"/>
    <w:rsid w:val="004E17FB"/>
    <w:rsid w:val="004E1CB2"/>
    <w:rsid w:val="004E3589"/>
    <w:rsid w:val="004E4B1B"/>
    <w:rsid w:val="004E53DE"/>
    <w:rsid w:val="004E5696"/>
    <w:rsid w:val="004E61BF"/>
    <w:rsid w:val="004E6426"/>
    <w:rsid w:val="004E6658"/>
    <w:rsid w:val="004E6A0D"/>
    <w:rsid w:val="004E7ACF"/>
    <w:rsid w:val="004E7CFC"/>
    <w:rsid w:val="004F00DE"/>
    <w:rsid w:val="004F036F"/>
    <w:rsid w:val="004F0BB8"/>
    <w:rsid w:val="004F1604"/>
    <w:rsid w:val="004F23A1"/>
    <w:rsid w:val="004F2422"/>
    <w:rsid w:val="004F2822"/>
    <w:rsid w:val="004F2864"/>
    <w:rsid w:val="004F2F3A"/>
    <w:rsid w:val="004F3D2D"/>
    <w:rsid w:val="004F3F71"/>
    <w:rsid w:val="004F4011"/>
    <w:rsid w:val="004F4564"/>
    <w:rsid w:val="004F4868"/>
    <w:rsid w:val="004F4C9E"/>
    <w:rsid w:val="004F4CC1"/>
    <w:rsid w:val="004F4FEA"/>
    <w:rsid w:val="004F5425"/>
    <w:rsid w:val="004F5AA1"/>
    <w:rsid w:val="004F65BA"/>
    <w:rsid w:val="004F7214"/>
    <w:rsid w:val="004F75AE"/>
    <w:rsid w:val="004F7645"/>
    <w:rsid w:val="004F7ECC"/>
    <w:rsid w:val="00500D5F"/>
    <w:rsid w:val="00501064"/>
    <w:rsid w:val="00501A70"/>
    <w:rsid w:val="00501ABE"/>
    <w:rsid w:val="00501BE1"/>
    <w:rsid w:val="00502322"/>
    <w:rsid w:val="00502C5E"/>
    <w:rsid w:val="00503290"/>
    <w:rsid w:val="005037DD"/>
    <w:rsid w:val="005039F9"/>
    <w:rsid w:val="00503BAD"/>
    <w:rsid w:val="00504182"/>
    <w:rsid w:val="0050494A"/>
    <w:rsid w:val="00504D51"/>
    <w:rsid w:val="0050548D"/>
    <w:rsid w:val="00505A43"/>
    <w:rsid w:val="0050610C"/>
    <w:rsid w:val="00507932"/>
    <w:rsid w:val="005079D9"/>
    <w:rsid w:val="00507F34"/>
    <w:rsid w:val="00507FC9"/>
    <w:rsid w:val="0051072F"/>
    <w:rsid w:val="00511E0C"/>
    <w:rsid w:val="0051233A"/>
    <w:rsid w:val="005125F3"/>
    <w:rsid w:val="00512755"/>
    <w:rsid w:val="00512E84"/>
    <w:rsid w:val="005142BF"/>
    <w:rsid w:val="005152A4"/>
    <w:rsid w:val="00515527"/>
    <w:rsid w:val="00515A1F"/>
    <w:rsid w:val="00515EE8"/>
    <w:rsid w:val="00515F14"/>
    <w:rsid w:val="00516AA3"/>
    <w:rsid w:val="00517057"/>
    <w:rsid w:val="005173EA"/>
    <w:rsid w:val="005203A6"/>
    <w:rsid w:val="005205A9"/>
    <w:rsid w:val="00520655"/>
    <w:rsid w:val="00520FD0"/>
    <w:rsid w:val="005217B4"/>
    <w:rsid w:val="00521FAD"/>
    <w:rsid w:val="00522173"/>
    <w:rsid w:val="00523531"/>
    <w:rsid w:val="005236CF"/>
    <w:rsid w:val="00524C93"/>
    <w:rsid w:val="00525F96"/>
    <w:rsid w:val="0052630F"/>
    <w:rsid w:val="005264AF"/>
    <w:rsid w:val="005275C0"/>
    <w:rsid w:val="00527FBE"/>
    <w:rsid w:val="00530107"/>
    <w:rsid w:val="0053020B"/>
    <w:rsid w:val="00530656"/>
    <w:rsid w:val="005309C8"/>
    <w:rsid w:val="00531AA4"/>
    <w:rsid w:val="00532079"/>
    <w:rsid w:val="00532D8B"/>
    <w:rsid w:val="00533260"/>
    <w:rsid w:val="005332B4"/>
    <w:rsid w:val="0053362C"/>
    <w:rsid w:val="00533A13"/>
    <w:rsid w:val="005342DD"/>
    <w:rsid w:val="0053432A"/>
    <w:rsid w:val="00534416"/>
    <w:rsid w:val="00534921"/>
    <w:rsid w:val="005352E9"/>
    <w:rsid w:val="005355D0"/>
    <w:rsid w:val="005358FB"/>
    <w:rsid w:val="00535E31"/>
    <w:rsid w:val="00535EFA"/>
    <w:rsid w:val="0053626E"/>
    <w:rsid w:val="005362A8"/>
    <w:rsid w:val="0053645D"/>
    <w:rsid w:val="00536783"/>
    <w:rsid w:val="005367CB"/>
    <w:rsid w:val="00536AA0"/>
    <w:rsid w:val="00537E11"/>
    <w:rsid w:val="00537F5A"/>
    <w:rsid w:val="00540D36"/>
    <w:rsid w:val="00542519"/>
    <w:rsid w:val="00542718"/>
    <w:rsid w:val="0054316A"/>
    <w:rsid w:val="00543F4F"/>
    <w:rsid w:val="00545E04"/>
    <w:rsid w:val="00546460"/>
    <w:rsid w:val="00546840"/>
    <w:rsid w:val="00546A65"/>
    <w:rsid w:val="00546F24"/>
    <w:rsid w:val="00547008"/>
    <w:rsid w:val="005470FB"/>
    <w:rsid w:val="005478FD"/>
    <w:rsid w:val="0055165A"/>
    <w:rsid w:val="005520A9"/>
    <w:rsid w:val="00552250"/>
    <w:rsid w:val="00552312"/>
    <w:rsid w:val="0055307F"/>
    <w:rsid w:val="00553103"/>
    <w:rsid w:val="00553C9C"/>
    <w:rsid w:val="0055538F"/>
    <w:rsid w:val="00555E78"/>
    <w:rsid w:val="00555F60"/>
    <w:rsid w:val="00556BF9"/>
    <w:rsid w:val="00557869"/>
    <w:rsid w:val="00557E07"/>
    <w:rsid w:val="005602B6"/>
    <w:rsid w:val="00561BFF"/>
    <w:rsid w:val="00561D9F"/>
    <w:rsid w:val="00562CED"/>
    <w:rsid w:val="005634D7"/>
    <w:rsid w:val="00563DFF"/>
    <w:rsid w:val="00564177"/>
    <w:rsid w:val="005641A6"/>
    <w:rsid w:val="005643CF"/>
    <w:rsid w:val="0056450A"/>
    <w:rsid w:val="00564A74"/>
    <w:rsid w:val="00565B36"/>
    <w:rsid w:val="00565C12"/>
    <w:rsid w:val="00566013"/>
    <w:rsid w:val="00566566"/>
    <w:rsid w:val="005666A3"/>
    <w:rsid w:val="005667B0"/>
    <w:rsid w:val="00566EA2"/>
    <w:rsid w:val="00566F14"/>
    <w:rsid w:val="00567150"/>
    <w:rsid w:val="00567203"/>
    <w:rsid w:val="0056727D"/>
    <w:rsid w:val="005677A0"/>
    <w:rsid w:val="005700CB"/>
    <w:rsid w:val="005700DF"/>
    <w:rsid w:val="00570C8F"/>
    <w:rsid w:val="00571558"/>
    <w:rsid w:val="00571908"/>
    <w:rsid w:val="00571B74"/>
    <w:rsid w:val="00571E17"/>
    <w:rsid w:val="005721C8"/>
    <w:rsid w:val="00572BF8"/>
    <w:rsid w:val="005730E3"/>
    <w:rsid w:val="005731D6"/>
    <w:rsid w:val="0057350D"/>
    <w:rsid w:val="005735C8"/>
    <w:rsid w:val="00573EF9"/>
    <w:rsid w:val="00573F57"/>
    <w:rsid w:val="005740E0"/>
    <w:rsid w:val="00574370"/>
    <w:rsid w:val="005746A1"/>
    <w:rsid w:val="00574B46"/>
    <w:rsid w:val="00574F5B"/>
    <w:rsid w:val="00575589"/>
    <w:rsid w:val="00575D38"/>
    <w:rsid w:val="00575FDF"/>
    <w:rsid w:val="005763E0"/>
    <w:rsid w:val="00577A0B"/>
    <w:rsid w:val="00580233"/>
    <w:rsid w:val="00580B37"/>
    <w:rsid w:val="005812F9"/>
    <w:rsid w:val="005824CC"/>
    <w:rsid w:val="00582596"/>
    <w:rsid w:val="005826D0"/>
    <w:rsid w:val="005842F6"/>
    <w:rsid w:val="00584E01"/>
    <w:rsid w:val="00584EA4"/>
    <w:rsid w:val="005857D5"/>
    <w:rsid w:val="0058651A"/>
    <w:rsid w:val="0058652E"/>
    <w:rsid w:val="0058751C"/>
    <w:rsid w:val="00587E54"/>
    <w:rsid w:val="00587EA9"/>
    <w:rsid w:val="005921E8"/>
    <w:rsid w:val="005928AE"/>
    <w:rsid w:val="00592929"/>
    <w:rsid w:val="00593764"/>
    <w:rsid w:val="00595540"/>
    <w:rsid w:val="00595744"/>
    <w:rsid w:val="00595CF2"/>
    <w:rsid w:val="005A00FD"/>
    <w:rsid w:val="005A066E"/>
    <w:rsid w:val="005A19E2"/>
    <w:rsid w:val="005A22DF"/>
    <w:rsid w:val="005A2A45"/>
    <w:rsid w:val="005A2AFC"/>
    <w:rsid w:val="005A2B87"/>
    <w:rsid w:val="005A374A"/>
    <w:rsid w:val="005A388B"/>
    <w:rsid w:val="005A465D"/>
    <w:rsid w:val="005A474C"/>
    <w:rsid w:val="005A5329"/>
    <w:rsid w:val="005A58AF"/>
    <w:rsid w:val="005A593A"/>
    <w:rsid w:val="005A5B10"/>
    <w:rsid w:val="005A6D7C"/>
    <w:rsid w:val="005A714F"/>
    <w:rsid w:val="005B01BA"/>
    <w:rsid w:val="005B02B2"/>
    <w:rsid w:val="005B02F9"/>
    <w:rsid w:val="005B1080"/>
    <w:rsid w:val="005B1D00"/>
    <w:rsid w:val="005B1FC3"/>
    <w:rsid w:val="005B2CDF"/>
    <w:rsid w:val="005B2FB6"/>
    <w:rsid w:val="005B3B9D"/>
    <w:rsid w:val="005B3C91"/>
    <w:rsid w:val="005B40FF"/>
    <w:rsid w:val="005B42B2"/>
    <w:rsid w:val="005B42BD"/>
    <w:rsid w:val="005B44A8"/>
    <w:rsid w:val="005B48BE"/>
    <w:rsid w:val="005B4AEF"/>
    <w:rsid w:val="005B5392"/>
    <w:rsid w:val="005B576F"/>
    <w:rsid w:val="005B589A"/>
    <w:rsid w:val="005B7CA5"/>
    <w:rsid w:val="005B7E35"/>
    <w:rsid w:val="005C060B"/>
    <w:rsid w:val="005C078A"/>
    <w:rsid w:val="005C0A26"/>
    <w:rsid w:val="005C0C78"/>
    <w:rsid w:val="005C0F0A"/>
    <w:rsid w:val="005C22A3"/>
    <w:rsid w:val="005C2AA1"/>
    <w:rsid w:val="005C36B6"/>
    <w:rsid w:val="005C3C19"/>
    <w:rsid w:val="005C3D9F"/>
    <w:rsid w:val="005C477D"/>
    <w:rsid w:val="005C49B9"/>
    <w:rsid w:val="005C522A"/>
    <w:rsid w:val="005C59D3"/>
    <w:rsid w:val="005C5F80"/>
    <w:rsid w:val="005C6215"/>
    <w:rsid w:val="005C6913"/>
    <w:rsid w:val="005C6DD6"/>
    <w:rsid w:val="005C7C2E"/>
    <w:rsid w:val="005D0542"/>
    <w:rsid w:val="005D0C23"/>
    <w:rsid w:val="005D0DA4"/>
    <w:rsid w:val="005D1A68"/>
    <w:rsid w:val="005D1DD3"/>
    <w:rsid w:val="005D2382"/>
    <w:rsid w:val="005D29C4"/>
    <w:rsid w:val="005D3389"/>
    <w:rsid w:val="005D4619"/>
    <w:rsid w:val="005D49D8"/>
    <w:rsid w:val="005D4E61"/>
    <w:rsid w:val="005D5143"/>
    <w:rsid w:val="005D57D9"/>
    <w:rsid w:val="005D6933"/>
    <w:rsid w:val="005D69E4"/>
    <w:rsid w:val="005D7DAD"/>
    <w:rsid w:val="005E00E9"/>
    <w:rsid w:val="005E0C85"/>
    <w:rsid w:val="005E0C8E"/>
    <w:rsid w:val="005E0E2B"/>
    <w:rsid w:val="005E16B5"/>
    <w:rsid w:val="005E1A46"/>
    <w:rsid w:val="005E1BEB"/>
    <w:rsid w:val="005E1FC1"/>
    <w:rsid w:val="005E2A43"/>
    <w:rsid w:val="005E2F6C"/>
    <w:rsid w:val="005E34A8"/>
    <w:rsid w:val="005E3686"/>
    <w:rsid w:val="005E386E"/>
    <w:rsid w:val="005E3A39"/>
    <w:rsid w:val="005E4326"/>
    <w:rsid w:val="005E43D6"/>
    <w:rsid w:val="005E4550"/>
    <w:rsid w:val="005E4616"/>
    <w:rsid w:val="005E49F1"/>
    <w:rsid w:val="005E4CEC"/>
    <w:rsid w:val="005E5B51"/>
    <w:rsid w:val="005E5C84"/>
    <w:rsid w:val="005E5DB7"/>
    <w:rsid w:val="005E72E8"/>
    <w:rsid w:val="005E752E"/>
    <w:rsid w:val="005E756A"/>
    <w:rsid w:val="005F0043"/>
    <w:rsid w:val="005F07E0"/>
    <w:rsid w:val="005F12C3"/>
    <w:rsid w:val="005F1B2A"/>
    <w:rsid w:val="005F244E"/>
    <w:rsid w:val="005F2D56"/>
    <w:rsid w:val="005F3D31"/>
    <w:rsid w:val="005F48AB"/>
    <w:rsid w:val="005F4A29"/>
    <w:rsid w:val="005F4BAD"/>
    <w:rsid w:val="005F4C3C"/>
    <w:rsid w:val="005F4E02"/>
    <w:rsid w:val="005F5504"/>
    <w:rsid w:val="005F574B"/>
    <w:rsid w:val="005F5984"/>
    <w:rsid w:val="005F61A7"/>
    <w:rsid w:val="005F63D0"/>
    <w:rsid w:val="005F683C"/>
    <w:rsid w:val="005F691A"/>
    <w:rsid w:val="005F6B08"/>
    <w:rsid w:val="005F6BF6"/>
    <w:rsid w:val="005F74B9"/>
    <w:rsid w:val="005F7C0A"/>
    <w:rsid w:val="00600962"/>
    <w:rsid w:val="00600EC4"/>
    <w:rsid w:val="0060117E"/>
    <w:rsid w:val="00602503"/>
    <w:rsid w:val="00603065"/>
    <w:rsid w:val="006045DF"/>
    <w:rsid w:val="00604DC9"/>
    <w:rsid w:val="00605AB4"/>
    <w:rsid w:val="0060658A"/>
    <w:rsid w:val="006067A4"/>
    <w:rsid w:val="006079EC"/>
    <w:rsid w:val="0061031A"/>
    <w:rsid w:val="006105D5"/>
    <w:rsid w:val="0061083C"/>
    <w:rsid w:val="006108EB"/>
    <w:rsid w:val="00610C33"/>
    <w:rsid w:val="006110D1"/>
    <w:rsid w:val="00611762"/>
    <w:rsid w:val="006129F3"/>
    <w:rsid w:val="00612DC6"/>
    <w:rsid w:val="00613246"/>
    <w:rsid w:val="0061406F"/>
    <w:rsid w:val="006145C6"/>
    <w:rsid w:val="0061520F"/>
    <w:rsid w:val="006156EA"/>
    <w:rsid w:val="006163A4"/>
    <w:rsid w:val="00616B93"/>
    <w:rsid w:val="00617278"/>
    <w:rsid w:val="0061774C"/>
    <w:rsid w:val="00617A22"/>
    <w:rsid w:val="0062048C"/>
    <w:rsid w:val="00620C01"/>
    <w:rsid w:val="00620FC7"/>
    <w:rsid w:val="00621181"/>
    <w:rsid w:val="00621199"/>
    <w:rsid w:val="00621AC6"/>
    <w:rsid w:val="0062215E"/>
    <w:rsid w:val="00622C4C"/>
    <w:rsid w:val="006233B1"/>
    <w:rsid w:val="00623F71"/>
    <w:rsid w:val="00624AB9"/>
    <w:rsid w:val="00624EA9"/>
    <w:rsid w:val="00624F73"/>
    <w:rsid w:val="0062560B"/>
    <w:rsid w:val="00626747"/>
    <w:rsid w:val="00627879"/>
    <w:rsid w:val="00630B20"/>
    <w:rsid w:val="006313CB"/>
    <w:rsid w:val="00631D1A"/>
    <w:rsid w:val="00631F24"/>
    <w:rsid w:val="006329C8"/>
    <w:rsid w:val="00633192"/>
    <w:rsid w:val="00633496"/>
    <w:rsid w:val="006365C6"/>
    <w:rsid w:val="006367EB"/>
    <w:rsid w:val="00636FB1"/>
    <w:rsid w:val="006376A3"/>
    <w:rsid w:val="006379EA"/>
    <w:rsid w:val="00637BB4"/>
    <w:rsid w:val="00637C2E"/>
    <w:rsid w:val="00640660"/>
    <w:rsid w:val="00640985"/>
    <w:rsid w:val="00642464"/>
    <w:rsid w:val="00644268"/>
    <w:rsid w:val="006447CD"/>
    <w:rsid w:val="00644CC0"/>
    <w:rsid w:val="006451BE"/>
    <w:rsid w:val="0064573E"/>
    <w:rsid w:val="00645B81"/>
    <w:rsid w:val="006464DD"/>
    <w:rsid w:val="00647029"/>
    <w:rsid w:val="006479A7"/>
    <w:rsid w:val="00650EAA"/>
    <w:rsid w:val="006514D9"/>
    <w:rsid w:val="006516C6"/>
    <w:rsid w:val="006517C6"/>
    <w:rsid w:val="00651802"/>
    <w:rsid w:val="00651945"/>
    <w:rsid w:val="00653224"/>
    <w:rsid w:val="006539CC"/>
    <w:rsid w:val="00653A57"/>
    <w:rsid w:val="0065430B"/>
    <w:rsid w:val="00654627"/>
    <w:rsid w:val="00654896"/>
    <w:rsid w:val="00654EC9"/>
    <w:rsid w:val="00654FAD"/>
    <w:rsid w:val="006556F8"/>
    <w:rsid w:val="00655AA6"/>
    <w:rsid w:val="006560DB"/>
    <w:rsid w:val="006569F9"/>
    <w:rsid w:val="006570AD"/>
    <w:rsid w:val="00657E8B"/>
    <w:rsid w:val="006603BE"/>
    <w:rsid w:val="0066078A"/>
    <w:rsid w:val="00660E3B"/>
    <w:rsid w:val="006610A1"/>
    <w:rsid w:val="006613DB"/>
    <w:rsid w:val="0066178A"/>
    <w:rsid w:val="00661B64"/>
    <w:rsid w:val="00663A5C"/>
    <w:rsid w:val="00664DBA"/>
    <w:rsid w:val="006650A1"/>
    <w:rsid w:val="00666FC6"/>
    <w:rsid w:val="0066729E"/>
    <w:rsid w:val="006701F8"/>
    <w:rsid w:val="00671303"/>
    <w:rsid w:val="006718A0"/>
    <w:rsid w:val="00671FD2"/>
    <w:rsid w:val="0067376A"/>
    <w:rsid w:val="00674382"/>
    <w:rsid w:val="0067499D"/>
    <w:rsid w:val="00676616"/>
    <w:rsid w:val="00677735"/>
    <w:rsid w:val="00677EF3"/>
    <w:rsid w:val="00681761"/>
    <w:rsid w:val="006817CC"/>
    <w:rsid w:val="00681FA1"/>
    <w:rsid w:val="00682A99"/>
    <w:rsid w:val="006837BA"/>
    <w:rsid w:val="00683958"/>
    <w:rsid w:val="0068403F"/>
    <w:rsid w:val="006843DE"/>
    <w:rsid w:val="006844A8"/>
    <w:rsid w:val="006845CA"/>
    <w:rsid w:val="006845F4"/>
    <w:rsid w:val="00684CC7"/>
    <w:rsid w:val="006855C7"/>
    <w:rsid w:val="006859AA"/>
    <w:rsid w:val="0068765E"/>
    <w:rsid w:val="00687A01"/>
    <w:rsid w:val="00687C1F"/>
    <w:rsid w:val="0069040E"/>
    <w:rsid w:val="006912E3"/>
    <w:rsid w:val="00691619"/>
    <w:rsid w:val="0069246D"/>
    <w:rsid w:val="00692494"/>
    <w:rsid w:val="00692520"/>
    <w:rsid w:val="00692C5E"/>
    <w:rsid w:val="00692D42"/>
    <w:rsid w:val="006943AD"/>
    <w:rsid w:val="00694F4E"/>
    <w:rsid w:val="006950AE"/>
    <w:rsid w:val="0069566D"/>
    <w:rsid w:val="00695DB1"/>
    <w:rsid w:val="00695E06"/>
    <w:rsid w:val="006961CE"/>
    <w:rsid w:val="00696525"/>
    <w:rsid w:val="00696655"/>
    <w:rsid w:val="006967A1"/>
    <w:rsid w:val="00697122"/>
    <w:rsid w:val="00697164"/>
    <w:rsid w:val="0069731D"/>
    <w:rsid w:val="00697DB1"/>
    <w:rsid w:val="006A2B47"/>
    <w:rsid w:val="006A2E06"/>
    <w:rsid w:val="006A2F4D"/>
    <w:rsid w:val="006A3741"/>
    <w:rsid w:val="006A4F38"/>
    <w:rsid w:val="006A5266"/>
    <w:rsid w:val="006A5356"/>
    <w:rsid w:val="006A5565"/>
    <w:rsid w:val="006A60E1"/>
    <w:rsid w:val="006A7E4A"/>
    <w:rsid w:val="006B05B2"/>
    <w:rsid w:val="006B085A"/>
    <w:rsid w:val="006B15A5"/>
    <w:rsid w:val="006B1DBD"/>
    <w:rsid w:val="006B1F23"/>
    <w:rsid w:val="006B25C3"/>
    <w:rsid w:val="006B2655"/>
    <w:rsid w:val="006B28D4"/>
    <w:rsid w:val="006B2A9B"/>
    <w:rsid w:val="006B2EDD"/>
    <w:rsid w:val="006B35D9"/>
    <w:rsid w:val="006B3B36"/>
    <w:rsid w:val="006B3C4A"/>
    <w:rsid w:val="006B3FCA"/>
    <w:rsid w:val="006B4007"/>
    <w:rsid w:val="006B4124"/>
    <w:rsid w:val="006B555F"/>
    <w:rsid w:val="006B5FB0"/>
    <w:rsid w:val="006B68D2"/>
    <w:rsid w:val="006B727A"/>
    <w:rsid w:val="006B7877"/>
    <w:rsid w:val="006C01D9"/>
    <w:rsid w:val="006C0471"/>
    <w:rsid w:val="006C0544"/>
    <w:rsid w:val="006C0831"/>
    <w:rsid w:val="006C231E"/>
    <w:rsid w:val="006C2820"/>
    <w:rsid w:val="006C3C7D"/>
    <w:rsid w:val="006C4137"/>
    <w:rsid w:val="006C4884"/>
    <w:rsid w:val="006C4A72"/>
    <w:rsid w:val="006C4B66"/>
    <w:rsid w:val="006C598D"/>
    <w:rsid w:val="006C5A20"/>
    <w:rsid w:val="006C6040"/>
    <w:rsid w:val="006C6615"/>
    <w:rsid w:val="006C7593"/>
    <w:rsid w:val="006C79AE"/>
    <w:rsid w:val="006C7D36"/>
    <w:rsid w:val="006D02C2"/>
    <w:rsid w:val="006D039D"/>
    <w:rsid w:val="006D0C82"/>
    <w:rsid w:val="006D12CE"/>
    <w:rsid w:val="006D287A"/>
    <w:rsid w:val="006D301D"/>
    <w:rsid w:val="006D314F"/>
    <w:rsid w:val="006D35D6"/>
    <w:rsid w:val="006D4D0B"/>
    <w:rsid w:val="006D593D"/>
    <w:rsid w:val="006D755B"/>
    <w:rsid w:val="006D7840"/>
    <w:rsid w:val="006D7F69"/>
    <w:rsid w:val="006E0946"/>
    <w:rsid w:val="006E0CF2"/>
    <w:rsid w:val="006E0D04"/>
    <w:rsid w:val="006E15A5"/>
    <w:rsid w:val="006E17BA"/>
    <w:rsid w:val="006E1AB9"/>
    <w:rsid w:val="006E1E6E"/>
    <w:rsid w:val="006E2BCA"/>
    <w:rsid w:val="006E2C45"/>
    <w:rsid w:val="006E2DF8"/>
    <w:rsid w:val="006E3163"/>
    <w:rsid w:val="006E37BA"/>
    <w:rsid w:val="006E385E"/>
    <w:rsid w:val="006E3C4A"/>
    <w:rsid w:val="006E42C4"/>
    <w:rsid w:val="006E4C14"/>
    <w:rsid w:val="006E5484"/>
    <w:rsid w:val="006E566E"/>
    <w:rsid w:val="006E5C31"/>
    <w:rsid w:val="006E5E6B"/>
    <w:rsid w:val="006E5EAB"/>
    <w:rsid w:val="006E60B5"/>
    <w:rsid w:val="006E665E"/>
    <w:rsid w:val="006E68ED"/>
    <w:rsid w:val="006F02BE"/>
    <w:rsid w:val="006F1B2A"/>
    <w:rsid w:val="006F1FF4"/>
    <w:rsid w:val="006F2509"/>
    <w:rsid w:val="006F25A9"/>
    <w:rsid w:val="006F293F"/>
    <w:rsid w:val="006F42B8"/>
    <w:rsid w:val="006F4DBB"/>
    <w:rsid w:val="006F5106"/>
    <w:rsid w:val="006F5117"/>
    <w:rsid w:val="006F5ADD"/>
    <w:rsid w:val="006F7C6E"/>
    <w:rsid w:val="006F7D34"/>
    <w:rsid w:val="0070046B"/>
    <w:rsid w:val="007006D2"/>
    <w:rsid w:val="00700723"/>
    <w:rsid w:val="00701085"/>
    <w:rsid w:val="00701229"/>
    <w:rsid w:val="00701482"/>
    <w:rsid w:val="00701720"/>
    <w:rsid w:val="007027BD"/>
    <w:rsid w:val="007030AC"/>
    <w:rsid w:val="00704143"/>
    <w:rsid w:val="00704AC1"/>
    <w:rsid w:val="00704F18"/>
    <w:rsid w:val="00704F69"/>
    <w:rsid w:val="007051F9"/>
    <w:rsid w:val="0070643A"/>
    <w:rsid w:val="0070706D"/>
    <w:rsid w:val="007074EB"/>
    <w:rsid w:val="00707F9E"/>
    <w:rsid w:val="00710194"/>
    <w:rsid w:val="00710A8B"/>
    <w:rsid w:val="00710E38"/>
    <w:rsid w:val="00711159"/>
    <w:rsid w:val="00712185"/>
    <w:rsid w:val="0071226A"/>
    <w:rsid w:val="00712B88"/>
    <w:rsid w:val="00712CB1"/>
    <w:rsid w:val="00713AB4"/>
    <w:rsid w:val="00714B78"/>
    <w:rsid w:val="00716519"/>
    <w:rsid w:val="00716FEF"/>
    <w:rsid w:val="007171DD"/>
    <w:rsid w:val="00717551"/>
    <w:rsid w:val="00717A01"/>
    <w:rsid w:val="00717A5C"/>
    <w:rsid w:val="007202B2"/>
    <w:rsid w:val="00720352"/>
    <w:rsid w:val="007208EF"/>
    <w:rsid w:val="00720E34"/>
    <w:rsid w:val="00721876"/>
    <w:rsid w:val="00721F06"/>
    <w:rsid w:val="0072221C"/>
    <w:rsid w:val="00722C02"/>
    <w:rsid w:val="00722C2B"/>
    <w:rsid w:val="00723096"/>
    <w:rsid w:val="0072367F"/>
    <w:rsid w:val="00723897"/>
    <w:rsid w:val="0072389B"/>
    <w:rsid w:val="00723A70"/>
    <w:rsid w:val="00723D5D"/>
    <w:rsid w:val="0072455C"/>
    <w:rsid w:val="00724BA8"/>
    <w:rsid w:val="00725E52"/>
    <w:rsid w:val="0072633F"/>
    <w:rsid w:val="00726A7A"/>
    <w:rsid w:val="00727068"/>
    <w:rsid w:val="00727633"/>
    <w:rsid w:val="00730095"/>
    <w:rsid w:val="0073052D"/>
    <w:rsid w:val="00730DD6"/>
    <w:rsid w:val="00730E1E"/>
    <w:rsid w:val="00731AE3"/>
    <w:rsid w:val="0073246E"/>
    <w:rsid w:val="0073306C"/>
    <w:rsid w:val="00733954"/>
    <w:rsid w:val="007347E0"/>
    <w:rsid w:val="00734D22"/>
    <w:rsid w:val="007350C1"/>
    <w:rsid w:val="00735F4B"/>
    <w:rsid w:val="007362F6"/>
    <w:rsid w:val="007367BE"/>
    <w:rsid w:val="00736AB4"/>
    <w:rsid w:val="007372EE"/>
    <w:rsid w:val="007377ED"/>
    <w:rsid w:val="00737B88"/>
    <w:rsid w:val="00740B09"/>
    <w:rsid w:val="00740B0D"/>
    <w:rsid w:val="00741198"/>
    <w:rsid w:val="00741D87"/>
    <w:rsid w:val="00741F0F"/>
    <w:rsid w:val="00742192"/>
    <w:rsid w:val="007422E6"/>
    <w:rsid w:val="00742C9D"/>
    <w:rsid w:val="00742E57"/>
    <w:rsid w:val="007435B6"/>
    <w:rsid w:val="00743E7C"/>
    <w:rsid w:val="00744B77"/>
    <w:rsid w:val="007454E5"/>
    <w:rsid w:val="00745664"/>
    <w:rsid w:val="007459F2"/>
    <w:rsid w:val="0074634D"/>
    <w:rsid w:val="00746E6A"/>
    <w:rsid w:val="00747027"/>
    <w:rsid w:val="00747212"/>
    <w:rsid w:val="0074724A"/>
    <w:rsid w:val="00747483"/>
    <w:rsid w:val="00747857"/>
    <w:rsid w:val="00747D59"/>
    <w:rsid w:val="00747E22"/>
    <w:rsid w:val="00747E4E"/>
    <w:rsid w:val="00751733"/>
    <w:rsid w:val="007522CC"/>
    <w:rsid w:val="00752372"/>
    <w:rsid w:val="0075313A"/>
    <w:rsid w:val="0075342E"/>
    <w:rsid w:val="00753CE2"/>
    <w:rsid w:val="00754070"/>
    <w:rsid w:val="00754405"/>
    <w:rsid w:val="0075495C"/>
    <w:rsid w:val="00754CFF"/>
    <w:rsid w:val="00754FF7"/>
    <w:rsid w:val="007557D2"/>
    <w:rsid w:val="0075673B"/>
    <w:rsid w:val="00756B56"/>
    <w:rsid w:val="00756FBF"/>
    <w:rsid w:val="007571A6"/>
    <w:rsid w:val="0075749D"/>
    <w:rsid w:val="00757681"/>
    <w:rsid w:val="00757B5D"/>
    <w:rsid w:val="0076031F"/>
    <w:rsid w:val="0076096E"/>
    <w:rsid w:val="00760C86"/>
    <w:rsid w:val="00762AF7"/>
    <w:rsid w:val="00762C2C"/>
    <w:rsid w:val="00762C6D"/>
    <w:rsid w:val="00763106"/>
    <w:rsid w:val="007637BE"/>
    <w:rsid w:val="0076381B"/>
    <w:rsid w:val="00763CB6"/>
    <w:rsid w:val="00763CEF"/>
    <w:rsid w:val="00764DD4"/>
    <w:rsid w:val="00765072"/>
    <w:rsid w:val="00765282"/>
    <w:rsid w:val="00765E30"/>
    <w:rsid w:val="0076725E"/>
    <w:rsid w:val="0077061B"/>
    <w:rsid w:val="007715EF"/>
    <w:rsid w:val="00771CBB"/>
    <w:rsid w:val="0077251C"/>
    <w:rsid w:val="007730D7"/>
    <w:rsid w:val="007732D6"/>
    <w:rsid w:val="0077375A"/>
    <w:rsid w:val="00774CCC"/>
    <w:rsid w:val="007751F0"/>
    <w:rsid w:val="00775EF1"/>
    <w:rsid w:val="00775F4E"/>
    <w:rsid w:val="00775FD5"/>
    <w:rsid w:val="007761BB"/>
    <w:rsid w:val="007764CE"/>
    <w:rsid w:val="007771BD"/>
    <w:rsid w:val="007774A5"/>
    <w:rsid w:val="00777544"/>
    <w:rsid w:val="00777B89"/>
    <w:rsid w:val="00780DC1"/>
    <w:rsid w:val="007814E9"/>
    <w:rsid w:val="00781A29"/>
    <w:rsid w:val="00782678"/>
    <w:rsid w:val="00783110"/>
    <w:rsid w:val="00783D49"/>
    <w:rsid w:val="00783FDA"/>
    <w:rsid w:val="007841F9"/>
    <w:rsid w:val="007848AC"/>
    <w:rsid w:val="00784FB1"/>
    <w:rsid w:val="00785B99"/>
    <w:rsid w:val="00786840"/>
    <w:rsid w:val="00786ED3"/>
    <w:rsid w:val="007870F7"/>
    <w:rsid w:val="007915D3"/>
    <w:rsid w:val="00792450"/>
    <w:rsid w:val="007925C2"/>
    <w:rsid w:val="00792859"/>
    <w:rsid w:val="00792CBE"/>
    <w:rsid w:val="007931E7"/>
    <w:rsid w:val="00794201"/>
    <w:rsid w:val="0079513F"/>
    <w:rsid w:val="00795611"/>
    <w:rsid w:val="007957DE"/>
    <w:rsid w:val="00795B71"/>
    <w:rsid w:val="00795FD6"/>
    <w:rsid w:val="00796E25"/>
    <w:rsid w:val="00797421"/>
    <w:rsid w:val="00797444"/>
    <w:rsid w:val="007A1719"/>
    <w:rsid w:val="007A1874"/>
    <w:rsid w:val="007A1F5A"/>
    <w:rsid w:val="007A22CF"/>
    <w:rsid w:val="007A272F"/>
    <w:rsid w:val="007A2815"/>
    <w:rsid w:val="007A2E14"/>
    <w:rsid w:val="007A2ECD"/>
    <w:rsid w:val="007A2FF1"/>
    <w:rsid w:val="007A3486"/>
    <w:rsid w:val="007A3824"/>
    <w:rsid w:val="007A3DF0"/>
    <w:rsid w:val="007A43F6"/>
    <w:rsid w:val="007A451B"/>
    <w:rsid w:val="007A5C63"/>
    <w:rsid w:val="007A5D91"/>
    <w:rsid w:val="007A6B5A"/>
    <w:rsid w:val="007A7254"/>
    <w:rsid w:val="007B0C97"/>
    <w:rsid w:val="007B14BF"/>
    <w:rsid w:val="007B1507"/>
    <w:rsid w:val="007B17EE"/>
    <w:rsid w:val="007B1BB3"/>
    <w:rsid w:val="007B236D"/>
    <w:rsid w:val="007B2391"/>
    <w:rsid w:val="007B2E06"/>
    <w:rsid w:val="007B3FF4"/>
    <w:rsid w:val="007B4563"/>
    <w:rsid w:val="007B4607"/>
    <w:rsid w:val="007B5139"/>
    <w:rsid w:val="007B59A9"/>
    <w:rsid w:val="007B5D28"/>
    <w:rsid w:val="007B77AD"/>
    <w:rsid w:val="007B78C4"/>
    <w:rsid w:val="007B7989"/>
    <w:rsid w:val="007B7E9D"/>
    <w:rsid w:val="007B7F6F"/>
    <w:rsid w:val="007C0A26"/>
    <w:rsid w:val="007C0F44"/>
    <w:rsid w:val="007C1608"/>
    <w:rsid w:val="007C2051"/>
    <w:rsid w:val="007C2500"/>
    <w:rsid w:val="007C2594"/>
    <w:rsid w:val="007C27DE"/>
    <w:rsid w:val="007C2AE9"/>
    <w:rsid w:val="007C33CE"/>
    <w:rsid w:val="007C3C06"/>
    <w:rsid w:val="007C433E"/>
    <w:rsid w:val="007C4880"/>
    <w:rsid w:val="007C4D23"/>
    <w:rsid w:val="007C504D"/>
    <w:rsid w:val="007C5104"/>
    <w:rsid w:val="007C5CA9"/>
    <w:rsid w:val="007C5FA4"/>
    <w:rsid w:val="007C6018"/>
    <w:rsid w:val="007C79D3"/>
    <w:rsid w:val="007D0080"/>
    <w:rsid w:val="007D0600"/>
    <w:rsid w:val="007D0B13"/>
    <w:rsid w:val="007D0D8B"/>
    <w:rsid w:val="007D132E"/>
    <w:rsid w:val="007D18D1"/>
    <w:rsid w:val="007D3A4E"/>
    <w:rsid w:val="007D3ECE"/>
    <w:rsid w:val="007D4B37"/>
    <w:rsid w:val="007D5338"/>
    <w:rsid w:val="007D5D12"/>
    <w:rsid w:val="007D5F4A"/>
    <w:rsid w:val="007D63FC"/>
    <w:rsid w:val="007D7D7E"/>
    <w:rsid w:val="007E10C9"/>
    <w:rsid w:val="007E157A"/>
    <w:rsid w:val="007E19B2"/>
    <w:rsid w:val="007E57A7"/>
    <w:rsid w:val="007E5B5B"/>
    <w:rsid w:val="007E5EB1"/>
    <w:rsid w:val="007E7053"/>
    <w:rsid w:val="007E7C1E"/>
    <w:rsid w:val="007E7CF9"/>
    <w:rsid w:val="007F04E8"/>
    <w:rsid w:val="007F19AD"/>
    <w:rsid w:val="007F1B0D"/>
    <w:rsid w:val="007F20A0"/>
    <w:rsid w:val="007F252C"/>
    <w:rsid w:val="007F2919"/>
    <w:rsid w:val="007F2C08"/>
    <w:rsid w:val="007F2D0B"/>
    <w:rsid w:val="007F32F9"/>
    <w:rsid w:val="007F3F82"/>
    <w:rsid w:val="007F4FC9"/>
    <w:rsid w:val="007F5C8F"/>
    <w:rsid w:val="007F5FFF"/>
    <w:rsid w:val="007F60CB"/>
    <w:rsid w:val="007F676D"/>
    <w:rsid w:val="007F6D4E"/>
    <w:rsid w:val="007F6E51"/>
    <w:rsid w:val="008004E7"/>
    <w:rsid w:val="00800AAF"/>
    <w:rsid w:val="00800D94"/>
    <w:rsid w:val="00800ED7"/>
    <w:rsid w:val="008010A7"/>
    <w:rsid w:val="0080187C"/>
    <w:rsid w:val="008024C6"/>
    <w:rsid w:val="00802905"/>
    <w:rsid w:val="008029F2"/>
    <w:rsid w:val="00802BC7"/>
    <w:rsid w:val="008036A9"/>
    <w:rsid w:val="008040EC"/>
    <w:rsid w:val="00804D09"/>
    <w:rsid w:val="008050E5"/>
    <w:rsid w:val="008052F0"/>
    <w:rsid w:val="008073C4"/>
    <w:rsid w:val="00807FDA"/>
    <w:rsid w:val="00810E7F"/>
    <w:rsid w:val="00810F01"/>
    <w:rsid w:val="008118A6"/>
    <w:rsid w:val="0081280C"/>
    <w:rsid w:val="008129F2"/>
    <w:rsid w:val="008132E7"/>
    <w:rsid w:val="0081331D"/>
    <w:rsid w:val="0081438C"/>
    <w:rsid w:val="008147F3"/>
    <w:rsid w:val="00814B63"/>
    <w:rsid w:val="00815227"/>
    <w:rsid w:val="008158B2"/>
    <w:rsid w:val="00815E26"/>
    <w:rsid w:val="00816846"/>
    <w:rsid w:val="008168DA"/>
    <w:rsid w:val="00816F02"/>
    <w:rsid w:val="00817142"/>
    <w:rsid w:val="0082003F"/>
    <w:rsid w:val="00820B2E"/>
    <w:rsid w:val="00820C2C"/>
    <w:rsid w:val="008214ED"/>
    <w:rsid w:val="00821883"/>
    <w:rsid w:val="00821C5C"/>
    <w:rsid w:val="0082216A"/>
    <w:rsid w:val="00823C8F"/>
    <w:rsid w:val="00824110"/>
    <w:rsid w:val="00824CD8"/>
    <w:rsid w:val="00825121"/>
    <w:rsid w:val="0082513F"/>
    <w:rsid w:val="00825F82"/>
    <w:rsid w:val="00826007"/>
    <w:rsid w:val="00826F8E"/>
    <w:rsid w:val="0083112C"/>
    <w:rsid w:val="008322FC"/>
    <w:rsid w:val="008323EE"/>
    <w:rsid w:val="0083242C"/>
    <w:rsid w:val="0083293C"/>
    <w:rsid w:val="00832AEF"/>
    <w:rsid w:val="0083398A"/>
    <w:rsid w:val="008344FA"/>
    <w:rsid w:val="0083482E"/>
    <w:rsid w:val="00834CCC"/>
    <w:rsid w:val="00835851"/>
    <w:rsid w:val="00835AFD"/>
    <w:rsid w:val="008367A3"/>
    <w:rsid w:val="00836935"/>
    <w:rsid w:val="008369E2"/>
    <w:rsid w:val="008376BF"/>
    <w:rsid w:val="00837961"/>
    <w:rsid w:val="00840F28"/>
    <w:rsid w:val="00841A66"/>
    <w:rsid w:val="008422C9"/>
    <w:rsid w:val="00842BC9"/>
    <w:rsid w:val="00843A93"/>
    <w:rsid w:val="00843D27"/>
    <w:rsid w:val="00843F18"/>
    <w:rsid w:val="008457A8"/>
    <w:rsid w:val="008457B5"/>
    <w:rsid w:val="00845C77"/>
    <w:rsid w:val="00846121"/>
    <w:rsid w:val="008468F7"/>
    <w:rsid w:val="00846D4F"/>
    <w:rsid w:val="00846DDC"/>
    <w:rsid w:val="00846E22"/>
    <w:rsid w:val="00847214"/>
    <w:rsid w:val="0085024D"/>
    <w:rsid w:val="00850B2F"/>
    <w:rsid w:val="00851DC9"/>
    <w:rsid w:val="0085202F"/>
    <w:rsid w:val="00852167"/>
    <w:rsid w:val="00852974"/>
    <w:rsid w:val="00852D36"/>
    <w:rsid w:val="00852F1E"/>
    <w:rsid w:val="0085317C"/>
    <w:rsid w:val="00853F98"/>
    <w:rsid w:val="0085406D"/>
    <w:rsid w:val="008547BA"/>
    <w:rsid w:val="0085723A"/>
    <w:rsid w:val="008600F3"/>
    <w:rsid w:val="00860C4E"/>
    <w:rsid w:val="00861D81"/>
    <w:rsid w:val="00862119"/>
    <w:rsid w:val="008625F3"/>
    <w:rsid w:val="008629FC"/>
    <w:rsid w:val="00864002"/>
    <w:rsid w:val="00864039"/>
    <w:rsid w:val="00864109"/>
    <w:rsid w:val="00864DCD"/>
    <w:rsid w:val="0086508A"/>
    <w:rsid w:val="008654F5"/>
    <w:rsid w:val="008656F5"/>
    <w:rsid w:val="0086600A"/>
    <w:rsid w:val="00866077"/>
    <w:rsid w:val="00866544"/>
    <w:rsid w:val="00866C7A"/>
    <w:rsid w:val="0086754E"/>
    <w:rsid w:val="008679A7"/>
    <w:rsid w:val="00867CCA"/>
    <w:rsid w:val="00870955"/>
    <w:rsid w:val="00871AAF"/>
    <w:rsid w:val="00873738"/>
    <w:rsid w:val="00873809"/>
    <w:rsid w:val="008744AE"/>
    <w:rsid w:val="008745E0"/>
    <w:rsid w:val="00875268"/>
    <w:rsid w:val="00875E0C"/>
    <w:rsid w:val="00876160"/>
    <w:rsid w:val="0087670E"/>
    <w:rsid w:val="00876B9D"/>
    <w:rsid w:val="00876FD9"/>
    <w:rsid w:val="00877318"/>
    <w:rsid w:val="008774C5"/>
    <w:rsid w:val="008777BF"/>
    <w:rsid w:val="00880181"/>
    <w:rsid w:val="00880F89"/>
    <w:rsid w:val="008814F1"/>
    <w:rsid w:val="0088164B"/>
    <w:rsid w:val="00881688"/>
    <w:rsid w:val="008822F0"/>
    <w:rsid w:val="00882DE8"/>
    <w:rsid w:val="00882F41"/>
    <w:rsid w:val="00883C62"/>
    <w:rsid w:val="00884D19"/>
    <w:rsid w:val="00885000"/>
    <w:rsid w:val="008869BB"/>
    <w:rsid w:val="008869C5"/>
    <w:rsid w:val="00886A87"/>
    <w:rsid w:val="00886FEC"/>
    <w:rsid w:val="008871C5"/>
    <w:rsid w:val="008873CB"/>
    <w:rsid w:val="008874FB"/>
    <w:rsid w:val="008876A6"/>
    <w:rsid w:val="00887B23"/>
    <w:rsid w:val="008905E9"/>
    <w:rsid w:val="0089121C"/>
    <w:rsid w:val="00891319"/>
    <w:rsid w:val="008914FD"/>
    <w:rsid w:val="0089189A"/>
    <w:rsid w:val="0089227A"/>
    <w:rsid w:val="00894149"/>
    <w:rsid w:val="008948EF"/>
    <w:rsid w:val="00894AE0"/>
    <w:rsid w:val="00894D6E"/>
    <w:rsid w:val="00894F78"/>
    <w:rsid w:val="00895076"/>
    <w:rsid w:val="00895364"/>
    <w:rsid w:val="008953FD"/>
    <w:rsid w:val="00896B35"/>
    <w:rsid w:val="00896BDA"/>
    <w:rsid w:val="00896CB4"/>
    <w:rsid w:val="00897527"/>
    <w:rsid w:val="00897A3B"/>
    <w:rsid w:val="008A1864"/>
    <w:rsid w:val="008A3128"/>
    <w:rsid w:val="008A3758"/>
    <w:rsid w:val="008A4ED8"/>
    <w:rsid w:val="008A52D5"/>
    <w:rsid w:val="008A56EB"/>
    <w:rsid w:val="008A5B04"/>
    <w:rsid w:val="008A5E19"/>
    <w:rsid w:val="008A60E4"/>
    <w:rsid w:val="008A66E0"/>
    <w:rsid w:val="008A721C"/>
    <w:rsid w:val="008A73E6"/>
    <w:rsid w:val="008A74DB"/>
    <w:rsid w:val="008B0D70"/>
    <w:rsid w:val="008B128A"/>
    <w:rsid w:val="008B1631"/>
    <w:rsid w:val="008B1940"/>
    <w:rsid w:val="008B19D9"/>
    <w:rsid w:val="008B333F"/>
    <w:rsid w:val="008B34B4"/>
    <w:rsid w:val="008B35AE"/>
    <w:rsid w:val="008B3FA5"/>
    <w:rsid w:val="008B40CE"/>
    <w:rsid w:val="008B4378"/>
    <w:rsid w:val="008B4AB4"/>
    <w:rsid w:val="008B4B09"/>
    <w:rsid w:val="008B4C01"/>
    <w:rsid w:val="008B5179"/>
    <w:rsid w:val="008B568D"/>
    <w:rsid w:val="008B56A8"/>
    <w:rsid w:val="008B5A0F"/>
    <w:rsid w:val="008B76BA"/>
    <w:rsid w:val="008B7C80"/>
    <w:rsid w:val="008C0C1B"/>
    <w:rsid w:val="008C119C"/>
    <w:rsid w:val="008C1890"/>
    <w:rsid w:val="008C3094"/>
    <w:rsid w:val="008C3EFB"/>
    <w:rsid w:val="008C4166"/>
    <w:rsid w:val="008C4E81"/>
    <w:rsid w:val="008C615B"/>
    <w:rsid w:val="008C6575"/>
    <w:rsid w:val="008C7A59"/>
    <w:rsid w:val="008D06EB"/>
    <w:rsid w:val="008D1920"/>
    <w:rsid w:val="008D2192"/>
    <w:rsid w:val="008D21E1"/>
    <w:rsid w:val="008D230F"/>
    <w:rsid w:val="008D261C"/>
    <w:rsid w:val="008D2B9B"/>
    <w:rsid w:val="008D3130"/>
    <w:rsid w:val="008D3435"/>
    <w:rsid w:val="008D3500"/>
    <w:rsid w:val="008D35A1"/>
    <w:rsid w:val="008D3816"/>
    <w:rsid w:val="008D3F73"/>
    <w:rsid w:val="008D4048"/>
    <w:rsid w:val="008D44C9"/>
    <w:rsid w:val="008D4CC9"/>
    <w:rsid w:val="008D4D25"/>
    <w:rsid w:val="008D4FD9"/>
    <w:rsid w:val="008D51FC"/>
    <w:rsid w:val="008D5538"/>
    <w:rsid w:val="008D5A23"/>
    <w:rsid w:val="008D5E9C"/>
    <w:rsid w:val="008D5EFE"/>
    <w:rsid w:val="008D65B4"/>
    <w:rsid w:val="008D6AEE"/>
    <w:rsid w:val="008D6B40"/>
    <w:rsid w:val="008D6ED9"/>
    <w:rsid w:val="008D7417"/>
    <w:rsid w:val="008D7F16"/>
    <w:rsid w:val="008E025C"/>
    <w:rsid w:val="008E0970"/>
    <w:rsid w:val="008E299D"/>
    <w:rsid w:val="008E300F"/>
    <w:rsid w:val="008E313C"/>
    <w:rsid w:val="008E3B67"/>
    <w:rsid w:val="008E3E3E"/>
    <w:rsid w:val="008E42D4"/>
    <w:rsid w:val="008E4811"/>
    <w:rsid w:val="008E6730"/>
    <w:rsid w:val="008E69F3"/>
    <w:rsid w:val="008E6C62"/>
    <w:rsid w:val="008E76BB"/>
    <w:rsid w:val="008E7880"/>
    <w:rsid w:val="008E7AF5"/>
    <w:rsid w:val="008F1DC3"/>
    <w:rsid w:val="008F319D"/>
    <w:rsid w:val="008F368C"/>
    <w:rsid w:val="008F37D3"/>
    <w:rsid w:val="008F383B"/>
    <w:rsid w:val="008F399F"/>
    <w:rsid w:val="008F3B8D"/>
    <w:rsid w:val="008F3F71"/>
    <w:rsid w:val="008F4343"/>
    <w:rsid w:val="008F4FED"/>
    <w:rsid w:val="008F5DA3"/>
    <w:rsid w:val="008F6108"/>
    <w:rsid w:val="008F6235"/>
    <w:rsid w:val="008F647C"/>
    <w:rsid w:val="008F7661"/>
    <w:rsid w:val="008F7A18"/>
    <w:rsid w:val="00900735"/>
    <w:rsid w:val="009010F7"/>
    <w:rsid w:val="00901122"/>
    <w:rsid w:val="00902018"/>
    <w:rsid w:val="00902671"/>
    <w:rsid w:val="0090480A"/>
    <w:rsid w:val="0090494E"/>
    <w:rsid w:val="00904E27"/>
    <w:rsid w:val="009051E0"/>
    <w:rsid w:val="0090675A"/>
    <w:rsid w:val="009067B1"/>
    <w:rsid w:val="009068A0"/>
    <w:rsid w:val="009078B2"/>
    <w:rsid w:val="009078CC"/>
    <w:rsid w:val="009118D0"/>
    <w:rsid w:val="0091233E"/>
    <w:rsid w:val="0091298F"/>
    <w:rsid w:val="00912CA1"/>
    <w:rsid w:val="009133BA"/>
    <w:rsid w:val="00914014"/>
    <w:rsid w:val="00914915"/>
    <w:rsid w:val="0091491B"/>
    <w:rsid w:val="009151DA"/>
    <w:rsid w:val="009153C2"/>
    <w:rsid w:val="00915817"/>
    <w:rsid w:val="009163F4"/>
    <w:rsid w:val="0091643F"/>
    <w:rsid w:val="00916F5F"/>
    <w:rsid w:val="00917242"/>
    <w:rsid w:val="009174D8"/>
    <w:rsid w:val="009201D7"/>
    <w:rsid w:val="00920A15"/>
    <w:rsid w:val="0092176E"/>
    <w:rsid w:val="00921812"/>
    <w:rsid w:val="00921A1E"/>
    <w:rsid w:val="00923BBF"/>
    <w:rsid w:val="00923D72"/>
    <w:rsid w:val="00924509"/>
    <w:rsid w:val="00925454"/>
    <w:rsid w:val="0092550A"/>
    <w:rsid w:val="0092641C"/>
    <w:rsid w:val="00926CA0"/>
    <w:rsid w:val="009274C4"/>
    <w:rsid w:val="009276FF"/>
    <w:rsid w:val="0093078F"/>
    <w:rsid w:val="00930973"/>
    <w:rsid w:val="0093175F"/>
    <w:rsid w:val="0093184A"/>
    <w:rsid w:val="00932761"/>
    <w:rsid w:val="00932F7A"/>
    <w:rsid w:val="00933368"/>
    <w:rsid w:val="009336D0"/>
    <w:rsid w:val="009339B3"/>
    <w:rsid w:val="00934B6B"/>
    <w:rsid w:val="00934BA7"/>
    <w:rsid w:val="0093584F"/>
    <w:rsid w:val="0093640F"/>
    <w:rsid w:val="00937DEA"/>
    <w:rsid w:val="009401D3"/>
    <w:rsid w:val="00940A2A"/>
    <w:rsid w:val="0094148A"/>
    <w:rsid w:val="0094165B"/>
    <w:rsid w:val="00941C14"/>
    <w:rsid w:val="00941E39"/>
    <w:rsid w:val="00942376"/>
    <w:rsid w:val="0094279B"/>
    <w:rsid w:val="00942D99"/>
    <w:rsid w:val="00943C45"/>
    <w:rsid w:val="009443CC"/>
    <w:rsid w:val="009456A9"/>
    <w:rsid w:val="00945DC8"/>
    <w:rsid w:val="00945FEE"/>
    <w:rsid w:val="00946588"/>
    <w:rsid w:val="00946AF3"/>
    <w:rsid w:val="00946DF3"/>
    <w:rsid w:val="0094741A"/>
    <w:rsid w:val="009477C4"/>
    <w:rsid w:val="00947D6E"/>
    <w:rsid w:val="0095024A"/>
    <w:rsid w:val="00950539"/>
    <w:rsid w:val="009506D6"/>
    <w:rsid w:val="009517DE"/>
    <w:rsid w:val="00951CD9"/>
    <w:rsid w:val="009523BF"/>
    <w:rsid w:val="00952467"/>
    <w:rsid w:val="009534A5"/>
    <w:rsid w:val="009563BE"/>
    <w:rsid w:val="00956F12"/>
    <w:rsid w:val="009570BD"/>
    <w:rsid w:val="00957C4E"/>
    <w:rsid w:val="00960337"/>
    <w:rsid w:val="009605C1"/>
    <w:rsid w:val="00960D3D"/>
    <w:rsid w:val="00960E77"/>
    <w:rsid w:val="009611B3"/>
    <w:rsid w:val="00961819"/>
    <w:rsid w:val="0096185A"/>
    <w:rsid w:val="00961C2B"/>
    <w:rsid w:val="0096279D"/>
    <w:rsid w:val="00962EEC"/>
    <w:rsid w:val="0096396F"/>
    <w:rsid w:val="00963AEB"/>
    <w:rsid w:val="00963B4F"/>
    <w:rsid w:val="00963D93"/>
    <w:rsid w:val="00963F73"/>
    <w:rsid w:val="0096411F"/>
    <w:rsid w:val="00964D9B"/>
    <w:rsid w:val="0096585A"/>
    <w:rsid w:val="00965E84"/>
    <w:rsid w:val="00966668"/>
    <w:rsid w:val="009667DF"/>
    <w:rsid w:val="009676E3"/>
    <w:rsid w:val="009677E9"/>
    <w:rsid w:val="0096795D"/>
    <w:rsid w:val="00970932"/>
    <w:rsid w:val="009710DF"/>
    <w:rsid w:val="00971553"/>
    <w:rsid w:val="00973214"/>
    <w:rsid w:val="00974490"/>
    <w:rsid w:val="00975B60"/>
    <w:rsid w:val="0097678B"/>
    <w:rsid w:val="00977078"/>
    <w:rsid w:val="00977E14"/>
    <w:rsid w:val="009802DE"/>
    <w:rsid w:val="009808AC"/>
    <w:rsid w:val="00980A2A"/>
    <w:rsid w:val="00980C17"/>
    <w:rsid w:val="00980DE5"/>
    <w:rsid w:val="0098102B"/>
    <w:rsid w:val="009819D2"/>
    <w:rsid w:val="00981A6C"/>
    <w:rsid w:val="00981CF1"/>
    <w:rsid w:val="00982018"/>
    <w:rsid w:val="009836F7"/>
    <w:rsid w:val="00983806"/>
    <w:rsid w:val="00983C98"/>
    <w:rsid w:val="00984063"/>
    <w:rsid w:val="00985DED"/>
    <w:rsid w:val="00986C14"/>
    <w:rsid w:val="009874E3"/>
    <w:rsid w:val="009878AE"/>
    <w:rsid w:val="00987D0A"/>
    <w:rsid w:val="00987FAE"/>
    <w:rsid w:val="00990BD7"/>
    <w:rsid w:val="009910E8"/>
    <w:rsid w:val="00992A14"/>
    <w:rsid w:val="00992A74"/>
    <w:rsid w:val="00992BEC"/>
    <w:rsid w:val="00992C2B"/>
    <w:rsid w:val="009931F4"/>
    <w:rsid w:val="009932C7"/>
    <w:rsid w:val="009934EF"/>
    <w:rsid w:val="0099604B"/>
    <w:rsid w:val="0099714F"/>
    <w:rsid w:val="009A000C"/>
    <w:rsid w:val="009A03C9"/>
    <w:rsid w:val="009A0598"/>
    <w:rsid w:val="009A0A6C"/>
    <w:rsid w:val="009A174E"/>
    <w:rsid w:val="009A1E6B"/>
    <w:rsid w:val="009A21CD"/>
    <w:rsid w:val="009A2265"/>
    <w:rsid w:val="009A29B6"/>
    <w:rsid w:val="009A2F6A"/>
    <w:rsid w:val="009A34A6"/>
    <w:rsid w:val="009A377D"/>
    <w:rsid w:val="009A3B74"/>
    <w:rsid w:val="009A3D3D"/>
    <w:rsid w:val="009A3F57"/>
    <w:rsid w:val="009A4A52"/>
    <w:rsid w:val="009A4C45"/>
    <w:rsid w:val="009A52CA"/>
    <w:rsid w:val="009A56AC"/>
    <w:rsid w:val="009A589C"/>
    <w:rsid w:val="009A60FA"/>
    <w:rsid w:val="009A65F3"/>
    <w:rsid w:val="009A66D3"/>
    <w:rsid w:val="009A77C0"/>
    <w:rsid w:val="009A7AB8"/>
    <w:rsid w:val="009B06A0"/>
    <w:rsid w:val="009B09C3"/>
    <w:rsid w:val="009B0F61"/>
    <w:rsid w:val="009B1395"/>
    <w:rsid w:val="009B17D7"/>
    <w:rsid w:val="009B1B59"/>
    <w:rsid w:val="009B3431"/>
    <w:rsid w:val="009B34E0"/>
    <w:rsid w:val="009B382F"/>
    <w:rsid w:val="009B3883"/>
    <w:rsid w:val="009B3FB3"/>
    <w:rsid w:val="009B4C16"/>
    <w:rsid w:val="009B4FCE"/>
    <w:rsid w:val="009B654C"/>
    <w:rsid w:val="009B6BAE"/>
    <w:rsid w:val="009B6C08"/>
    <w:rsid w:val="009B70A5"/>
    <w:rsid w:val="009B73FA"/>
    <w:rsid w:val="009B78D7"/>
    <w:rsid w:val="009B7A9B"/>
    <w:rsid w:val="009B7D8D"/>
    <w:rsid w:val="009C03FC"/>
    <w:rsid w:val="009C050C"/>
    <w:rsid w:val="009C1398"/>
    <w:rsid w:val="009C1DF2"/>
    <w:rsid w:val="009C1F54"/>
    <w:rsid w:val="009C2358"/>
    <w:rsid w:val="009C2860"/>
    <w:rsid w:val="009C2AE7"/>
    <w:rsid w:val="009C326E"/>
    <w:rsid w:val="009C33FE"/>
    <w:rsid w:val="009C35E3"/>
    <w:rsid w:val="009C446A"/>
    <w:rsid w:val="009C4C43"/>
    <w:rsid w:val="009C584F"/>
    <w:rsid w:val="009C592E"/>
    <w:rsid w:val="009C68EA"/>
    <w:rsid w:val="009C6BAA"/>
    <w:rsid w:val="009C6D69"/>
    <w:rsid w:val="009C7268"/>
    <w:rsid w:val="009C778B"/>
    <w:rsid w:val="009C7893"/>
    <w:rsid w:val="009C7C9C"/>
    <w:rsid w:val="009D0B82"/>
    <w:rsid w:val="009D214E"/>
    <w:rsid w:val="009D2516"/>
    <w:rsid w:val="009D2A90"/>
    <w:rsid w:val="009D2FF6"/>
    <w:rsid w:val="009D4276"/>
    <w:rsid w:val="009D484F"/>
    <w:rsid w:val="009D4881"/>
    <w:rsid w:val="009D4F6A"/>
    <w:rsid w:val="009D505F"/>
    <w:rsid w:val="009D5454"/>
    <w:rsid w:val="009D5A6F"/>
    <w:rsid w:val="009D5B40"/>
    <w:rsid w:val="009D5DDE"/>
    <w:rsid w:val="009D60E4"/>
    <w:rsid w:val="009D73C9"/>
    <w:rsid w:val="009D7B7C"/>
    <w:rsid w:val="009D7C6F"/>
    <w:rsid w:val="009E04C3"/>
    <w:rsid w:val="009E04CA"/>
    <w:rsid w:val="009E04FE"/>
    <w:rsid w:val="009E0ADD"/>
    <w:rsid w:val="009E0CDC"/>
    <w:rsid w:val="009E10C7"/>
    <w:rsid w:val="009E1854"/>
    <w:rsid w:val="009E238D"/>
    <w:rsid w:val="009E2891"/>
    <w:rsid w:val="009E305B"/>
    <w:rsid w:val="009E307F"/>
    <w:rsid w:val="009E391E"/>
    <w:rsid w:val="009E4093"/>
    <w:rsid w:val="009E4A5A"/>
    <w:rsid w:val="009E5C74"/>
    <w:rsid w:val="009E68BF"/>
    <w:rsid w:val="009E68CC"/>
    <w:rsid w:val="009E6C41"/>
    <w:rsid w:val="009E6CC7"/>
    <w:rsid w:val="009F079D"/>
    <w:rsid w:val="009F07F4"/>
    <w:rsid w:val="009F144C"/>
    <w:rsid w:val="009F196B"/>
    <w:rsid w:val="009F1A25"/>
    <w:rsid w:val="009F2BE3"/>
    <w:rsid w:val="009F3379"/>
    <w:rsid w:val="009F3C15"/>
    <w:rsid w:val="009F3D1E"/>
    <w:rsid w:val="009F4F0C"/>
    <w:rsid w:val="009F51D7"/>
    <w:rsid w:val="009F5329"/>
    <w:rsid w:val="009F56DF"/>
    <w:rsid w:val="009F5B94"/>
    <w:rsid w:val="009F63AA"/>
    <w:rsid w:val="009F669D"/>
    <w:rsid w:val="009F6B61"/>
    <w:rsid w:val="009F7585"/>
    <w:rsid w:val="00A005A7"/>
    <w:rsid w:val="00A0097E"/>
    <w:rsid w:val="00A00B76"/>
    <w:rsid w:val="00A00EC9"/>
    <w:rsid w:val="00A00EE7"/>
    <w:rsid w:val="00A02441"/>
    <w:rsid w:val="00A02C69"/>
    <w:rsid w:val="00A03286"/>
    <w:rsid w:val="00A04A47"/>
    <w:rsid w:val="00A065F7"/>
    <w:rsid w:val="00A07009"/>
    <w:rsid w:val="00A07082"/>
    <w:rsid w:val="00A073D8"/>
    <w:rsid w:val="00A07606"/>
    <w:rsid w:val="00A0762F"/>
    <w:rsid w:val="00A07AB0"/>
    <w:rsid w:val="00A10109"/>
    <w:rsid w:val="00A10FF2"/>
    <w:rsid w:val="00A118B7"/>
    <w:rsid w:val="00A12C65"/>
    <w:rsid w:val="00A138B8"/>
    <w:rsid w:val="00A13D73"/>
    <w:rsid w:val="00A15709"/>
    <w:rsid w:val="00A16F35"/>
    <w:rsid w:val="00A171E4"/>
    <w:rsid w:val="00A2037C"/>
    <w:rsid w:val="00A20CE4"/>
    <w:rsid w:val="00A22DB1"/>
    <w:rsid w:val="00A23535"/>
    <w:rsid w:val="00A2369F"/>
    <w:rsid w:val="00A23AF4"/>
    <w:rsid w:val="00A23EA6"/>
    <w:rsid w:val="00A25DB7"/>
    <w:rsid w:val="00A2678F"/>
    <w:rsid w:val="00A27B07"/>
    <w:rsid w:val="00A316B4"/>
    <w:rsid w:val="00A32E5F"/>
    <w:rsid w:val="00A33487"/>
    <w:rsid w:val="00A336B8"/>
    <w:rsid w:val="00A344B3"/>
    <w:rsid w:val="00A359F7"/>
    <w:rsid w:val="00A37131"/>
    <w:rsid w:val="00A37304"/>
    <w:rsid w:val="00A40091"/>
    <w:rsid w:val="00A40327"/>
    <w:rsid w:val="00A40658"/>
    <w:rsid w:val="00A40AA8"/>
    <w:rsid w:val="00A40EE7"/>
    <w:rsid w:val="00A4145D"/>
    <w:rsid w:val="00A416E5"/>
    <w:rsid w:val="00A42123"/>
    <w:rsid w:val="00A425A3"/>
    <w:rsid w:val="00A42E94"/>
    <w:rsid w:val="00A442F5"/>
    <w:rsid w:val="00A448EC"/>
    <w:rsid w:val="00A449BA"/>
    <w:rsid w:val="00A4522E"/>
    <w:rsid w:val="00A4548C"/>
    <w:rsid w:val="00A457FE"/>
    <w:rsid w:val="00A45C5E"/>
    <w:rsid w:val="00A461AA"/>
    <w:rsid w:val="00A46AFF"/>
    <w:rsid w:val="00A47070"/>
    <w:rsid w:val="00A476C3"/>
    <w:rsid w:val="00A47759"/>
    <w:rsid w:val="00A509D2"/>
    <w:rsid w:val="00A50C98"/>
    <w:rsid w:val="00A50DC1"/>
    <w:rsid w:val="00A51450"/>
    <w:rsid w:val="00A52F78"/>
    <w:rsid w:val="00A5487A"/>
    <w:rsid w:val="00A54881"/>
    <w:rsid w:val="00A54988"/>
    <w:rsid w:val="00A54E40"/>
    <w:rsid w:val="00A54F35"/>
    <w:rsid w:val="00A5562F"/>
    <w:rsid w:val="00A55635"/>
    <w:rsid w:val="00A559F7"/>
    <w:rsid w:val="00A55B5A"/>
    <w:rsid w:val="00A5616E"/>
    <w:rsid w:val="00A56C60"/>
    <w:rsid w:val="00A5747A"/>
    <w:rsid w:val="00A57F50"/>
    <w:rsid w:val="00A601D9"/>
    <w:rsid w:val="00A60280"/>
    <w:rsid w:val="00A60930"/>
    <w:rsid w:val="00A60B00"/>
    <w:rsid w:val="00A60BB3"/>
    <w:rsid w:val="00A60F5D"/>
    <w:rsid w:val="00A61069"/>
    <w:rsid w:val="00A619FF"/>
    <w:rsid w:val="00A62B3B"/>
    <w:rsid w:val="00A63282"/>
    <w:rsid w:val="00A63BE2"/>
    <w:rsid w:val="00A63ECE"/>
    <w:rsid w:val="00A64517"/>
    <w:rsid w:val="00A64DB8"/>
    <w:rsid w:val="00A65C39"/>
    <w:rsid w:val="00A65EE2"/>
    <w:rsid w:val="00A66418"/>
    <w:rsid w:val="00A66844"/>
    <w:rsid w:val="00A679AA"/>
    <w:rsid w:val="00A67AB4"/>
    <w:rsid w:val="00A703CD"/>
    <w:rsid w:val="00A7091A"/>
    <w:rsid w:val="00A70E67"/>
    <w:rsid w:val="00A70EFF"/>
    <w:rsid w:val="00A73869"/>
    <w:rsid w:val="00A747B8"/>
    <w:rsid w:val="00A7500F"/>
    <w:rsid w:val="00A75A02"/>
    <w:rsid w:val="00A75B8E"/>
    <w:rsid w:val="00A75BFE"/>
    <w:rsid w:val="00A76164"/>
    <w:rsid w:val="00A76C29"/>
    <w:rsid w:val="00A77BD3"/>
    <w:rsid w:val="00A80318"/>
    <w:rsid w:val="00A80342"/>
    <w:rsid w:val="00A8100E"/>
    <w:rsid w:val="00A812BD"/>
    <w:rsid w:val="00A81BED"/>
    <w:rsid w:val="00A82FF7"/>
    <w:rsid w:val="00A8300D"/>
    <w:rsid w:val="00A830C0"/>
    <w:rsid w:val="00A83F73"/>
    <w:rsid w:val="00A840EE"/>
    <w:rsid w:val="00A84704"/>
    <w:rsid w:val="00A848B3"/>
    <w:rsid w:val="00A85708"/>
    <w:rsid w:val="00A8611C"/>
    <w:rsid w:val="00A8642C"/>
    <w:rsid w:val="00A86A5E"/>
    <w:rsid w:val="00A87D3B"/>
    <w:rsid w:val="00A87E41"/>
    <w:rsid w:val="00A87E61"/>
    <w:rsid w:val="00A90EAF"/>
    <w:rsid w:val="00A91144"/>
    <w:rsid w:val="00A9144A"/>
    <w:rsid w:val="00A92795"/>
    <w:rsid w:val="00A92980"/>
    <w:rsid w:val="00A932BB"/>
    <w:rsid w:val="00A9346B"/>
    <w:rsid w:val="00A93CF9"/>
    <w:rsid w:val="00A94542"/>
    <w:rsid w:val="00A94AB6"/>
    <w:rsid w:val="00A94C59"/>
    <w:rsid w:val="00A94DE7"/>
    <w:rsid w:val="00A95298"/>
    <w:rsid w:val="00A95770"/>
    <w:rsid w:val="00A95915"/>
    <w:rsid w:val="00A966D8"/>
    <w:rsid w:val="00A970F5"/>
    <w:rsid w:val="00A97A20"/>
    <w:rsid w:val="00A97B9E"/>
    <w:rsid w:val="00A97DB0"/>
    <w:rsid w:val="00AA258C"/>
    <w:rsid w:val="00AA3684"/>
    <w:rsid w:val="00AA4781"/>
    <w:rsid w:val="00AA535C"/>
    <w:rsid w:val="00AA5B1B"/>
    <w:rsid w:val="00AA5B58"/>
    <w:rsid w:val="00AA5BDA"/>
    <w:rsid w:val="00AA630E"/>
    <w:rsid w:val="00AA69CD"/>
    <w:rsid w:val="00AA6A8A"/>
    <w:rsid w:val="00AA7230"/>
    <w:rsid w:val="00AA7A3C"/>
    <w:rsid w:val="00AB0123"/>
    <w:rsid w:val="00AB2EB5"/>
    <w:rsid w:val="00AB32D6"/>
    <w:rsid w:val="00AB3693"/>
    <w:rsid w:val="00AB3ACB"/>
    <w:rsid w:val="00AB4502"/>
    <w:rsid w:val="00AB4C05"/>
    <w:rsid w:val="00AB5944"/>
    <w:rsid w:val="00AB698A"/>
    <w:rsid w:val="00AB7AC9"/>
    <w:rsid w:val="00AC099B"/>
    <w:rsid w:val="00AC27FE"/>
    <w:rsid w:val="00AC336B"/>
    <w:rsid w:val="00AC385F"/>
    <w:rsid w:val="00AC43CC"/>
    <w:rsid w:val="00AC4E80"/>
    <w:rsid w:val="00AC5024"/>
    <w:rsid w:val="00AC5206"/>
    <w:rsid w:val="00AC6E49"/>
    <w:rsid w:val="00AC6E8E"/>
    <w:rsid w:val="00AC76AD"/>
    <w:rsid w:val="00AC7A29"/>
    <w:rsid w:val="00AD0920"/>
    <w:rsid w:val="00AD0FA9"/>
    <w:rsid w:val="00AD243F"/>
    <w:rsid w:val="00AD25A2"/>
    <w:rsid w:val="00AD265A"/>
    <w:rsid w:val="00AD2CF4"/>
    <w:rsid w:val="00AD34A2"/>
    <w:rsid w:val="00AD3623"/>
    <w:rsid w:val="00AD3781"/>
    <w:rsid w:val="00AD3920"/>
    <w:rsid w:val="00AD3BD1"/>
    <w:rsid w:val="00AD45E8"/>
    <w:rsid w:val="00AD4778"/>
    <w:rsid w:val="00AD5332"/>
    <w:rsid w:val="00AD6002"/>
    <w:rsid w:val="00AD6412"/>
    <w:rsid w:val="00AD682A"/>
    <w:rsid w:val="00AD6EBA"/>
    <w:rsid w:val="00AD72F4"/>
    <w:rsid w:val="00AD785C"/>
    <w:rsid w:val="00AD7BF4"/>
    <w:rsid w:val="00AE0763"/>
    <w:rsid w:val="00AE11FC"/>
    <w:rsid w:val="00AE136F"/>
    <w:rsid w:val="00AE1876"/>
    <w:rsid w:val="00AE23FA"/>
    <w:rsid w:val="00AE267B"/>
    <w:rsid w:val="00AE28F9"/>
    <w:rsid w:val="00AE35AF"/>
    <w:rsid w:val="00AE370E"/>
    <w:rsid w:val="00AE38CA"/>
    <w:rsid w:val="00AE3F91"/>
    <w:rsid w:val="00AE546E"/>
    <w:rsid w:val="00AE595C"/>
    <w:rsid w:val="00AE65DD"/>
    <w:rsid w:val="00AE7B61"/>
    <w:rsid w:val="00AE7D3E"/>
    <w:rsid w:val="00AF0992"/>
    <w:rsid w:val="00AF20BA"/>
    <w:rsid w:val="00AF2C67"/>
    <w:rsid w:val="00AF2E28"/>
    <w:rsid w:val="00AF32F8"/>
    <w:rsid w:val="00AF350F"/>
    <w:rsid w:val="00AF35E1"/>
    <w:rsid w:val="00AF3891"/>
    <w:rsid w:val="00AF3C5B"/>
    <w:rsid w:val="00AF3E9E"/>
    <w:rsid w:val="00AF48D1"/>
    <w:rsid w:val="00AF4A27"/>
    <w:rsid w:val="00AF5F7B"/>
    <w:rsid w:val="00AF6962"/>
    <w:rsid w:val="00AF6A56"/>
    <w:rsid w:val="00AF6C0E"/>
    <w:rsid w:val="00AF6DC0"/>
    <w:rsid w:val="00AF7D2B"/>
    <w:rsid w:val="00B008C3"/>
    <w:rsid w:val="00B01923"/>
    <w:rsid w:val="00B0239B"/>
    <w:rsid w:val="00B028C7"/>
    <w:rsid w:val="00B03362"/>
    <w:rsid w:val="00B033D7"/>
    <w:rsid w:val="00B036AC"/>
    <w:rsid w:val="00B03DB3"/>
    <w:rsid w:val="00B03F04"/>
    <w:rsid w:val="00B04446"/>
    <w:rsid w:val="00B050A7"/>
    <w:rsid w:val="00B05C5B"/>
    <w:rsid w:val="00B05FC7"/>
    <w:rsid w:val="00B06A90"/>
    <w:rsid w:val="00B07741"/>
    <w:rsid w:val="00B07CCE"/>
    <w:rsid w:val="00B101FE"/>
    <w:rsid w:val="00B10A56"/>
    <w:rsid w:val="00B10A7E"/>
    <w:rsid w:val="00B1208E"/>
    <w:rsid w:val="00B12C5F"/>
    <w:rsid w:val="00B12EB5"/>
    <w:rsid w:val="00B132CF"/>
    <w:rsid w:val="00B13331"/>
    <w:rsid w:val="00B13927"/>
    <w:rsid w:val="00B14301"/>
    <w:rsid w:val="00B145FB"/>
    <w:rsid w:val="00B14D62"/>
    <w:rsid w:val="00B1513B"/>
    <w:rsid w:val="00B15F5F"/>
    <w:rsid w:val="00B173D5"/>
    <w:rsid w:val="00B17531"/>
    <w:rsid w:val="00B177B0"/>
    <w:rsid w:val="00B17AA8"/>
    <w:rsid w:val="00B17B31"/>
    <w:rsid w:val="00B17B45"/>
    <w:rsid w:val="00B20836"/>
    <w:rsid w:val="00B2137D"/>
    <w:rsid w:val="00B2280D"/>
    <w:rsid w:val="00B23129"/>
    <w:rsid w:val="00B23598"/>
    <w:rsid w:val="00B23F78"/>
    <w:rsid w:val="00B243E4"/>
    <w:rsid w:val="00B24916"/>
    <w:rsid w:val="00B25911"/>
    <w:rsid w:val="00B259F9"/>
    <w:rsid w:val="00B2623F"/>
    <w:rsid w:val="00B26839"/>
    <w:rsid w:val="00B2698F"/>
    <w:rsid w:val="00B269D1"/>
    <w:rsid w:val="00B270FA"/>
    <w:rsid w:val="00B27A22"/>
    <w:rsid w:val="00B27E83"/>
    <w:rsid w:val="00B307B8"/>
    <w:rsid w:val="00B326D1"/>
    <w:rsid w:val="00B32EC4"/>
    <w:rsid w:val="00B32FE4"/>
    <w:rsid w:val="00B33148"/>
    <w:rsid w:val="00B332CD"/>
    <w:rsid w:val="00B332EB"/>
    <w:rsid w:val="00B33584"/>
    <w:rsid w:val="00B33867"/>
    <w:rsid w:val="00B34658"/>
    <w:rsid w:val="00B34CFF"/>
    <w:rsid w:val="00B35200"/>
    <w:rsid w:val="00B356BE"/>
    <w:rsid w:val="00B36362"/>
    <w:rsid w:val="00B366DC"/>
    <w:rsid w:val="00B36710"/>
    <w:rsid w:val="00B36CFE"/>
    <w:rsid w:val="00B4106E"/>
    <w:rsid w:val="00B414E5"/>
    <w:rsid w:val="00B41B08"/>
    <w:rsid w:val="00B42002"/>
    <w:rsid w:val="00B429B0"/>
    <w:rsid w:val="00B44AC0"/>
    <w:rsid w:val="00B472D2"/>
    <w:rsid w:val="00B47560"/>
    <w:rsid w:val="00B5009F"/>
    <w:rsid w:val="00B50ED2"/>
    <w:rsid w:val="00B50F5A"/>
    <w:rsid w:val="00B50FA8"/>
    <w:rsid w:val="00B5109D"/>
    <w:rsid w:val="00B517C2"/>
    <w:rsid w:val="00B541D8"/>
    <w:rsid w:val="00B545ED"/>
    <w:rsid w:val="00B546AE"/>
    <w:rsid w:val="00B54A45"/>
    <w:rsid w:val="00B54AA5"/>
    <w:rsid w:val="00B54E48"/>
    <w:rsid w:val="00B5515C"/>
    <w:rsid w:val="00B556A7"/>
    <w:rsid w:val="00B5587B"/>
    <w:rsid w:val="00B55902"/>
    <w:rsid w:val="00B56136"/>
    <w:rsid w:val="00B5620C"/>
    <w:rsid w:val="00B562FD"/>
    <w:rsid w:val="00B565D6"/>
    <w:rsid w:val="00B57230"/>
    <w:rsid w:val="00B573AC"/>
    <w:rsid w:val="00B57D72"/>
    <w:rsid w:val="00B61682"/>
    <w:rsid w:val="00B61A20"/>
    <w:rsid w:val="00B626ED"/>
    <w:rsid w:val="00B632A6"/>
    <w:rsid w:val="00B6351F"/>
    <w:rsid w:val="00B6379D"/>
    <w:rsid w:val="00B638B4"/>
    <w:rsid w:val="00B64231"/>
    <w:rsid w:val="00B6577E"/>
    <w:rsid w:val="00B66333"/>
    <w:rsid w:val="00B66812"/>
    <w:rsid w:val="00B66875"/>
    <w:rsid w:val="00B66E73"/>
    <w:rsid w:val="00B671A0"/>
    <w:rsid w:val="00B676FE"/>
    <w:rsid w:val="00B702C0"/>
    <w:rsid w:val="00B71715"/>
    <w:rsid w:val="00B71B2F"/>
    <w:rsid w:val="00B72258"/>
    <w:rsid w:val="00B72638"/>
    <w:rsid w:val="00B7374A"/>
    <w:rsid w:val="00B73C58"/>
    <w:rsid w:val="00B74455"/>
    <w:rsid w:val="00B74FAC"/>
    <w:rsid w:val="00B754CF"/>
    <w:rsid w:val="00B75CD1"/>
    <w:rsid w:val="00B762C1"/>
    <w:rsid w:val="00B76922"/>
    <w:rsid w:val="00B77FAE"/>
    <w:rsid w:val="00B8032F"/>
    <w:rsid w:val="00B80485"/>
    <w:rsid w:val="00B80647"/>
    <w:rsid w:val="00B81754"/>
    <w:rsid w:val="00B81E2A"/>
    <w:rsid w:val="00B825B8"/>
    <w:rsid w:val="00B828F7"/>
    <w:rsid w:val="00B82B45"/>
    <w:rsid w:val="00B83993"/>
    <w:rsid w:val="00B839AC"/>
    <w:rsid w:val="00B8430C"/>
    <w:rsid w:val="00B84C21"/>
    <w:rsid w:val="00B86585"/>
    <w:rsid w:val="00B8692C"/>
    <w:rsid w:val="00B8706E"/>
    <w:rsid w:val="00B87D72"/>
    <w:rsid w:val="00B87DEB"/>
    <w:rsid w:val="00B90A33"/>
    <w:rsid w:val="00B90DAE"/>
    <w:rsid w:val="00B914B9"/>
    <w:rsid w:val="00B91C40"/>
    <w:rsid w:val="00B92907"/>
    <w:rsid w:val="00B92C28"/>
    <w:rsid w:val="00B93768"/>
    <w:rsid w:val="00B9386B"/>
    <w:rsid w:val="00B953E5"/>
    <w:rsid w:val="00B95AD0"/>
    <w:rsid w:val="00B95B29"/>
    <w:rsid w:val="00B964D4"/>
    <w:rsid w:val="00B9752D"/>
    <w:rsid w:val="00BA09D8"/>
    <w:rsid w:val="00BA13F6"/>
    <w:rsid w:val="00BA1772"/>
    <w:rsid w:val="00BA27D6"/>
    <w:rsid w:val="00BA27E4"/>
    <w:rsid w:val="00BA2BA5"/>
    <w:rsid w:val="00BA2D65"/>
    <w:rsid w:val="00BA2FC2"/>
    <w:rsid w:val="00BA30CD"/>
    <w:rsid w:val="00BA7030"/>
    <w:rsid w:val="00BA73AB"/>
    <w:rsid w:val="00BA7434"/>
    <w:rsid w:val="00BA745D"/>
    <w:rsid w:val="00BB040C"/>
    <w:rsid w:val="00BB0588"/>
    <w:rsid w:val="00BB18A6"/>
    <w:rsid w:val="00BB2011"/>
    <w:rsid w:val="00BB2146"/>
    <w:rsid w:val="00BB2417"/>
    <w:rsid w:val="00BB28B0"/>
    <w:rsid w:val="00BB3326"/>
    <w:rsid w:val="00BB34EF"/>
    <w:rsid w:val="00BB35C9"/>
    <w:rsid w:val="00BB374E"/>
    <w:rsid w:val="00BB37A7"/>
    <w:rsid w:val="00BB3C8F"/>
    <w:rsid w:val="00BB438E"/>
    <w:rsid w:val="00BB4F66"/>
    <w:rsid w:val="00BB58D6"/>
    <w:rsid w:val="00BB598B"/>
    <w:rsid w:val="00BB6048"/>
    <w:rsid w:val="00BB64F0"/>
    <w:rsid w:val="00BB6F08"/>
    <w:rsid w:val="00BC218B"/>
    <w:rsid w:val="00BC22A3"/>
    <w:rsid w:val="00BC270C"/>
    <w:rsid w:val="00BC29AF"/>
    <w:rsid w:val="00BC2EC9"/>
    <w:rsid w:val="00BC3793"/>
    <w:rsid w:val="00BC37FC"/>
    <w:rsid w:val="00BC52B2"/>
    <w:rsid w:val="00BC5645"/>
    <w:rsid w:val="00BC5DDB"/>
    <w:rsid w:val="00BC60BA"/>
    <w:rsid w:val="00BC65AF"/>
    <w:rsid w:val="00BC7449"/>
    <w:rsid w:val="00BC7B72"/>
    <w:rsid w:val="00BC7FFB"/>
    <w:rsid w:val="00BD0E42"/>
    <w:rsid w:val="00BD0EA0"/>
    <w:rsid w:val="00BD1CA4"/>
    <w:rsid w:val="00BD22CB"/>
    <w:rsid w:val="00BD2385"/>
    <w:rsid w:val="00BD2507"/>
    <w:rsid w:val="00BD268D"/>
    <w:rsid w:val="00BD2F9F"/>
    <w:rsid w:val="00BD34C6"/>
    <w:rsid w:val="00BD37E5"/>
    <w:rsid w:val="00BD3AB7"/>
    <w:rsid w:val="00BD4C1B"/>
    <w:rsid w:val="00BD4EA7"/>
    <w:rsid w:val="00BD4F49"/>
    <w:rsid w:val="00BD5452"/>
    <w:rsid w:val="00BD6341"/>
    <w:rsid w:val="00BD7991"/>
    <w:rsid w:val="00BE0B58"/>
    <w:rsid w:val="00BE0FFB"/>
    <w:rsid w:val="00BE1099"/>
    <w:rsid w:val="00BE2BEB"/>
    <w:rsid w:val="00BE366C"/>
    <w:rsid w:val="00BE3994"/>
    <w:rsid w:val="00BE3FD9"/>
    <w:rsid w:val="00BE53B3"/>
    <w:rsid w:val="00BE6010"/>
    <w:rsid w:val="00BE6DAC"/>
    <w:rsid w:val="00BE6F69"/>
    <w:rsid w:val="00BF2311"/>
    <w:rsid w:val="00BF2463"/>
    <w:rsid w:val="00BF2B03"/>
    <w:rsid w:val="00BF2FAF"/>
    <w:rsid w:val="00BF3198"/>
    <w:rsid w:val="00BF3428"/>
    <w:rsid w:val="00BF3E1B"/>
    <w:rsid w:val="00BF5155"/>
    <w:rsid w:val="00BF5D02"/>
    <w:rsid w:val="00BF6911"/>
    <w:rsid w:val="00BF6CD7"/>
    <w:rsid w:val="00C004F2"/>
    <w:rsid w:val="00C00C4B"/>
    <w:rsid w:val="00C0115A"/>
    <w:rsid w:val="00C02B6B"/>
    <w:rsid w:val="00C02E87"/>
    <w:rsid w:val="00C0329A"/>
    <w:rsid w:val="00C037C5"/>
    <w:rsid w:val="00C0407B"/>
    <w:rsid w:val="00C04864"/>
    <w:rsid w:val="00C048C8"/>
    <w:rsid w:val="00C0490D"/>
    <w:rsid w:val="00C057DA"/>
    <w:rsid w:val="00C0641F"/>
    <w:rsid w:val="00C0649C"/>
    <w:rsid w:val="00C0661F"/>
    <w:rsid w:val="00C06977"/>
    <w:rsid w:val="00C06CAC"/>
    <w:rsid w:val="00C06D4A"/>
    <w:rsid w:val="00C1097C"/>
    <w:rsid w:val="00C10ECC"/>
    <w:rsid w:val="00C111A1"/>
    <w:rsid w:val="00C11CA2"/>
    <w:rsid w:val="00C11CCC"/>
    <w:rsid w:val="00C128FC"/>
    <w:rsid w:val="00C14F15"/>
    <w:rsid w:val="00C1505D"/>
    <w:rsid w:val="00C157CD"/>
    <w:rsid w:val="00C15D5B"/>
    <w:rsid w:val="00C16038"/>
    <w:rsid w:val="00C1606F"/>
    <w:rsid w:val="00C16226"/>
    <w:rsid w:val="00C164A9"/>
    <w:rsid w:val="00C16B46"/>
    <w:rsid w:val="00C16D60"/>
    <w:rsid w:val="00C16DDC"/>
    <w:rsid w:val="00C17C81"/>
    <w:rsid w:val="00C20DFC"/>
    <w:rsid w:val="00C210B7"/>
    <w:rsid w:val="00C21296"/>
    <w:rsid w:val="00C214EE"/>
    <w:rsid w:val="00C21643"/>
    <w:rsid w:val="00C21708"/>
    <w:rsid w:val="00C21933"/>
    <w:rsid w:val="00C21B16"/>
    <w:rsid w:val="00C21B58"/>
    <w:rsid w:val="00C21DC5"/>
    <w:rsid w:val="00C21ECA"/>
    <w:rsid w:val="00C2252F"/>
    <w:rsid w:val="00C23B74"/>
    <w:rsid w:val="00C23C16"/>
    <w:rsid w:val="00C258EB"/>
    <w:rsid w:val="00C25950"/>
    <w:rsid w:val="00C25FE0"/>
    <w:rsid w:val="00C26728"/>
    <w:rsid w:val="00C26F77"/>
    <w:rsid w:val="00C27ACA"/>
    <w:rsid w:val="00C3004F"/>
    <w:rsid w:val="00C3030E"/>
    <w:rsid w:val="00C3144B"/>
    <w:rsid w:val="00C31D96"/>
    <w:rsid w:val="00C32735"/>
    <w:rsid w:val="00C327BC"/>
    <w:rsid w:val="00C32B57"/>
    <w:rsid w:val="00C32EFC"/>
    <w:rsid w:val="00C345C2"/>
    <w:rsid w:val="00C34723"/>
    <w:rsid w:val="00C35562"/>
    <w:rsid w:val="00C358F5"/>
    <w:rsid w:val="00C362E1"/>
    <w:rsid w:val="00C367C0"/>
    <w:rsid w:val="00C36F06"/>
    <w:rsid w:val="00C405D9"/>
    <w:rsid w:val="00C405EB"/>
    <w:rsid w:val="00C40957"/>
    <w:rsid w:val="00C40C7A"/>
    <w:rsid w:val="00C40D78"/>
    <w:rsid w:val="00C41204"/>
    <w:rsid w:val="00C412A2"/>
    <w:rsid w:val="00C414F5"/>
    <w:rsid w:val="00C41512"/>
    <w:rsid w:val="00C4178A"/>
    <w:rsid w:val="00C419FD"/>
    <w:rsid w:val="00C42F47"/>
    <w:rsid w:val="00C42FD9"/>
    <w:rsid w:val="00C430CC"/>
    <w:rsid w:val="00C43431"/>
    <w:rsid w:val="00C43D6F"/>
    <w:rsid w:val="00C43D82"/>
    <w:rsid w:val="00C45269"/>
    <w:rsid w:val="00C460A7"/>
    <w:rsid w:val="00C474C9"/>
    <w:rsid w:val="00C50ACE"/>
    <w:rsid w:val="00C518D1"/>
    <w:rsid w:val="00C51C87"/>
    <w:rsid w:val="00C51DB8"/>
    <w:rsid w:val="00C51E57"/>
    <w:rsid w:val="00C52495"/>
    <w:rsid w:val="00C5256A"/>
    <w:rsid w:val="00C53B3F"/>
    <w:rsid w:val="00C5682D"/>
    <w:rsid w:val="00C5722E"/>
    <w:rsid w:val="00C57341"/>
    <w:rsid w:val="00C5794F"/>
    <w:rsid w:val="00C60527"/>
    <w:rsid w:val="00C61D7B"/>
    <w:rsid w:val="00C6201F"/>
    <w:rsid w:val="00C620B7"/>
    <w:rsid w:val="00C6217B"/>
    <w:rsid w:val="00C625EF"/>
    <w:rsid w:val="00C629B6"/>
    <w:rsid w:val="00C62A44"/>
    <w:rsid w:val="00C62B2F"/>
    <w:rsid w:val="00C6371C"/>
    <w:rsid w:val="00C639E7"/>
    <w:rsid w:val="00C63B3E"/>
    <w:rsid w:val="00C63EA7"/>
    <w:rsid w:val="00C6415B"/>
    <w:rsid w:val="00C644A2"/>
    <w:rsid w:val="00C646CD"/>
    <w:rsid w:val="00C649C0"/>
    <w:rsid w:val="00C649ED"/>
    <w:rsid w:val="00C64D21"/>
    <w:rsid w:val="00C64FF5"/>
    <w:rsid w:val="00C654B6"/>
    <w:rsid w:val="00C655D5"/>
    <w:rsid w:val="00C65639"/>
    <w:rsid w:val="00C65838"/>
    <w:rsid w:val="00C661A0"/>
    <w:rsid w:val="00C66721"/>
    <w:rsid w:val="00C66AB6"/>
    <w:rsid w:val="00C66BFD"/>
    <w:rsid w:val="00C705AA"/>
    <w:rsid w:val="00C706BD"/>
    <w:rsid w:val="00C70928"/>
    <w:rsid w:val="00C70CD3"/>
    <w:rsid w:val="00C7165E"/>
    <w:rsid w:val="00C71752"/>
    <w:rsid w:val="00C71EE1"/>
    <w:rsid w:val="00C71EE5"/>
    <w:rsid w:val="00C71FC1"/>
    <w:rsid w:val="00C72B2E"/>
    <w:rsid w:val="00C72BC3"/>
    <w:rsid w:val="00C7305C"/>
    <w:rsid w:val="00C738E1"/>
    <w:rsid w:val="00C73E75"/>
    <w:rsid w:val="00C74AE6"/>
    <w:rsid w:val="00C7515F"/>
    <w:rsid w:val="00C751C8"/>
    <w:rsid w:val="00C76645"/>
    <w:rsid w:val="00C769A4"/>
    <w:rsid w:val="00C773BD"/>
    <w:rsid w:val="00C77A96"/>
    <w:rsid w:val="00C77D33"/>
    <w:rsid w:val="00C80BB4"/>
    <w:rsid w:val="00C8142F"/>
    <w:rsid w:val="00C823F7"/>
    <w:rsid w:val="00C8275A"/>
    <w:rsid w:val="00C82C30"/>
    <w:rsid w:val="00C82E4E"/>
    <w:rsid w:val="00C830A0"/>
    <w:rsid w:val="00C839AD"/>
    <w:rsid w:val="00C83C30"/>
    <w:rsid w:val="00C83D1F"/>
    <w:rsid w:val="00C84193"/>
    <w:rsid w:val="00C84B22"/>
    <w:rsid w:val="00C84EA1"/>
    <w:rsid w:val="00C8567C"/>
    <w:rsid w:val="00C85BEA"/>
    <w:rsid w:val="00C869FF"/>
    <w:rsid w:val="00C86D10"/>
    <w:rsid w:val="00C86DD9"/>
    <w:rsid w:val="00C90531"/>
    <w:rsid w:val="00C90E75"/>
    <w:rsid w:val="00C91326"/>
    <w:rsid w:val="00C91B0A"/>
    <w:rsid w:val="00C92D2A"/>
    <w:rsid w:val="00C92F99"/>
    <w:rsid w:val="00C93421"/>
    <w:rsid w:val="00C93D7D"/>
    <w:rsid w:val="00C94D6E"/>
    <w:rsid w:val="00C94DDB"/>
    <w:rsid w:val="00C94ED4"/>
    <w:rsid w:val="00C95B1F"/>
    <w:rsid w:val="00C9686A"/>
    <w:rsid w:val="00C96A7F"/>
    <w:rsid w:val="00C97349"/>
    <w:rsid w:val="00C973CD"/>
    <w:rsid w:val="00C977BC"/>
    <w:rsid w:val="00C979A4"/>
    <w:rsid w:val="00C97BA2"/>
    <w:rsid w:val="00C97F65"/>
    <w:rsid w:val="00CA0557"/>
    <w:rsid w:val="00CA09EB"/>
    <w:rsid w:val="00CA139E"/>
    <w:rsid w:val="00CA1BF6"/>
    <w:rsid w:val="00CA1D61"/>
    <w:rsid w:val="00CA27D2"/>
    <w:rsid w:val="00CA2E5B"/>
    <w:rsid w:val="00CA3C38"/>
    <w:rsid w:val="00CA462B"/>
    <w:rsid w:val="00CA4D95"/>
    <w:rsid w:val="00CA59B2"/>
    <w:rsid w:val="00CA5BDF"/>
    <w:rsid w:val="00CA6367"/>
    <w:rsid w:val="00CA6D2F"/>
    <w:rsid w:val="00CA7377"/>
    <w:rsid w:val="00CA7E47"/>
    <w:rsid w:val="00CB09A0"/>
    <w:rsid w:val="00CB0AB0"/>
    <w:rsid w:val="00CB0EB1"/>
    <w:rsid w:val="00CB253F"/>
    <w:rsid w:val="00CB2671"/>
    <w:rsid w:val="00CB4366"/>
    <w:rsid w:val="00CB46C9"/>
    <w:rsid w:val="00CB4E7F"/>
    <w:rsid w:val="00CB57A2"/>
    <w:rsid w:val="00CB5A1D"/>
    <w:rsid w:val="00CB5B07"/>
    <w:rsid w:val="00CB6192"/>
    <w:rsid w:val="00CB66F9"/>
    <w:rsid w:val="00CB6BAD"/>
    <w:rsid w:val="00CB6CBE"/>
    <w:rsid w:val="00CB6E8F"/>
    <w:rsid w:val="00CB7796"/>
    <w:rsid w:val="00CB7844"/>
    <w:rsid w:val="00CC0722"/>
    <w:rsid w:val="00CC07B6"/>
    <w:rsid w:val="00CC12F7"/>
    <w:rsid w:val="00CC1422"/>
    <w:rsid w:val="00CC148F"/>
    <w:rsid w:val="00CC1F63"/>
    <w:rsid w:val="00CC2236"/>
    <w:rsid w:val="00CC2376"/>
    <w:rsid w:val="00CC2FE4"/>
    <w:rsid w:val="00CC3663"/>
    <w:rsid w:val="00CC3932"/>
    <w:rsid w:val="00CC3BD3"/>
    <w:rsid w:val="00CC4379"/>
    <w:rsid w:val="00CC4598"/>
    <w:rsid w:val="00CC4759"/>
    <w:rsid w:val="00CC4FD7"/>
    <w:rsid w:val="00CC52F7"/>
    <w:rsid w:val="00CC6A1D"/>
    <w:rsid w:val="00CC6DB8"/>
    <w:rsid w:val="00CC6E8A"/>
    <w:rsid w:val="00CC713C"/>
    <w:rsid w:val="00CC7353"/>
    <w:rsid w:val="00CC7E15"/>
    <w:rsid w:val="00CD017A"/>
    <w:rsid w:val="00CD05FD"/>
    <w:rsid w:val="00CD11FE"/>
    <w:rsid w:val="00CD1B72"/>
    <w:rsid w:val="00CD1E94"/>
    <w:rsid w:val="00CD3148"/>
    <w:rsid w:val="00CD3346"/>
    <w:rsid w:val="00CD4517"/>
    <w:rsid w:val="00CD4D38"/>
    <w:rsid w:val="00CD5696"/>
    <w:rsid w:val="00CD588E"/>
    <w:rsid w:val="00CD59A6"/>
    <w:rsid w:val="00CD6BA1"/>
    <w:rsid w:val="00CD73D2"/>
    <w:rsid w:val="00CE0438"/>
    <w:rsid w:val="00CE128B"/>
    <w:rsid w:val="00CE1477"/>
    <w:rsid w:val="00CE1774"/>
    <w:rsid w:val="00CE1A1B"/>
    <w:rsid w:val="00CE1CDD"/>
    <w:rsid w:val="00CE1D8E"/>
    <w:rsid w:val="00CE25DB"/>
    <w:rsid w:val="00CE27B1"/>
    <w:rsid w:val="00CE3029"/>
    <w:rsid w:val="00CE335A"/>
    <w:rsid w:val="00CE34F0"/>
    <w:rsid w:val="00CE3566"/>
    <w:rsid w:val="00CE3B41"/>
    <w:rsid w:val="00CE433F"/>
    <w:rsid w:val="00CE50DC"/>
    <w:rsid w:val="00CE5AC5"/>
    <w:rsid w:val="00CE688D"/>
    <w:rsid w:val="00CE6ABC"/>
    <w:rsid w:val="00CE6D74"/>
    <w:rsid w:val="00CE7227"/>
    <w:rsid w:val="00CE75B1"/>
    <w:rsid w:val="00CE76EB"/>
    <w:rsid w:val="00CE7B89"/>
    <w:rsid w:val="00CF0525"/>
    <w:rsid w:val="00CF0D6E"/>
    <w:rsid w:val="00CF1A2B"/>
    <w:rsid w:val="00CF1B40"/>
    <w:rsid w:val="00CF2796"/>
    <w:rsid w:val="00CF3A1E"/>
    <w:rsid w:val="00CF3D41"/>
    <w:rsid w:val="00CF5376"/>
    <w:rsid w:val="00CF5E8B"/>
    <w:rsid w:val="00CF7D15"/>
    <w:rsid w:val="00D01470"/>
    <w:rsid w:val="00D01FBA"/>
    <w:rsid w:val="00D0201A"/>
    <w:rsid w:val="00D02A42"/>
    <w:rsid w:val="00D02BF8"/>
    <w:rsid w:val="00D0425D"/>
    <w:rsid w:val="00D0481F"/>
    <w:rsid w:val="00D04D1D"/>
    <w:rsid w:val="00D04EC9"/>
    <w:rsid w:val="00D0519E"/>
    <w:rsid w:val="00D0536F"/>
    <w:rsid w:val="00D053DA"/>
    <w:rsid w:val="00D05D55"/>
    <w:rsid w:val="00D05DC1"/>
    <w:rsid w:val="00D065D8"/>
    <w:rsid w:val="00D06C4D"/>
    <w:rsid w:val="00D074C9"/>
    <w:rsid w:val="00D07A67"/>
    <w:rsid w:val="00D10774"/>
    <w:rsid w:val="00D10F7A"/>
    <w:rsid w:val="00D111F9"/>
    <w:rsid w:val="00D11314"/>
    <w:rsid w:val="00D11CC2"/>
    <w:rsid w:val="00D12525"/>
    <w:rsid w:val="00D128E1"/>
    <w:rsid w:val="00D12EC8"/>
    <w:rsid w:val="00D1423A"/>
    <w:rsid w:val="00D146BF"/>
    <w:rsid w:val="00D146C0"/>
    <w:rsid w:val="00D14875"/>
    <w:rsid w:val="00D14899"/>
    <w:rsid w:val="00D1522F"/>
    <w:rsid w:val="00D15992"/>
    <w:rsid w:val="00D15D47"/>
    <w:rsid w:val="00D16F05"/>
    <w:rsid w:val="00D20353"/>
    <w:rsid w:val="00D2083E"/>
    <w:rsid w:val="00D21884"/>
    <w:rsid w:val="00D21BDA"/>
    <w:rsid w:val="00D21E3C"/>
    <w:rsid w:val="00D22110"/>
    <w:rsid w:val="00D22285"/>
    <w:rsid w:val="00D22387"/>
    <w:rsid w:val="00D2256C"/>
    <w:rsid w:val="00D233D2"/>
    <w:rsid w:val="00D23AE4"/>
    <w:rsid w:val="00D23D72"/>
    <w:rsid w:val="00D24563"/>
    <w:rsid w:val="00D250B2"/>
    <w:rsid w:val="00D260F9"/>
    <w:rsid w:val="00D2659C"/>
    <w:rsid w:val="00D275B1"/>
    <w:rsid w:val="00D27A6A"/>
    <w:rsid w:val="00D30155"/>
    <w:rsid w:val="00D30274"/>
    <w:rsid w:val="00D30A88"/>
    <w:rsid w:val="00D31BED"/>
    <w:rsid w:val="00D323EB"/>
    <w:rsid w:val="00D32458"/>
    <w:rsid w:val="00D3250E"/>
    <w:rsid w:val="00D32527"/>
    <w:rsid w:val="00D325A3"/>
    <w:rsid w:val="00D33040"/>
    <w:rsid w:val="00D33645"/>
    <w:rsid w:val="00D33DCA"/>
    <w:rsid w:val="00D3486F"/>
    <w:rsid w:val="00D349A8"/>
    <w:rsid w:val="00D34A7F"/>
    <w:rsid w:val="00D34AF5"/>
    <w:rsid w:val="00D35A7F"/>
    <w:rsid w:val="00D35B6F"/>
    <w:rsid w:val="00D366A3"/>
    <w:rsid w:val="00D37725"/>
    <w:rsid w:val="00D37E61"/>
    <w:rsid w:val="00D40BDD"/>
    <w:rsid w:val="00D41464"/>
    <w:rsid w:val="00D41497"/>
    <w:rsid w:val="00D4194A"/>
    <w:rsid w:val="00D422F3"/>
    <w:rsid w:val="00D426AE"/>
    <w:rsid w:val="00D426D9"/>
    <w:rsid w:val="00D4298F"/>
    <w:rsid w:val="00D42D13"/>
    <w:rsid w:val="00D43DE3"/>
    <w:rsid w:val="00D43FF7"/>
    <w:rsid w:val="00D44D5C"/>
    <w:rsid w:val="00D44ED6"/>
    <w:rsid w:val="00D45AD0"/>
    <w:rsid w:val="00D45CB7"/>
    <w:rsid w:val="00D45FAD"/>
    <w:rsid w:val="00D46295"/>
    <w:rsid w:val="00D465A2"/>
    <w:rsid w:val="00D47816"/>
    <w:rsid w:val="00D51DF1"/>
    <w:rsid w:val="00D5205B"/>
    <w:rsid w:val="00D524E0"/>
    <w:rsid w:val="00D552C9"/>
    <w:rsid w:val="00D55785"/>
    <w:rsid w:val="00D55836"/>
    <w:rsid w:val="00D5590E"/>
    <w:rsid w:val="00D563A1"/>
    <w:rsid w:val="00D56598"/>
    <w:rsid w:val="00D56E34"/>
    <w:rsid w:val="00D57590"/>
    <w:rsid w:val="00D610B6"/>
    <w:rsid w:val="00D61DFD"/>
    <w:rsid w:val="00D61F15"/>
    <w:rsid w:val="00D621B7"/>
    <w:rsid w:val="00D62C28"/>
    <w:rsid w:val="00D63796"/>
    <w:rsid w:val="00D63F2E"/>
    <w:rsid w:val="00D63F9C"/>
    <w:rsid w:val="00D64085"/>
    <w:rsid w:val="00D64401"/>
    <w:rsid w:val="00D65134"/>
    <w:rsid w:val="00D6559F"/>
    <w:rsid w:val="00D65C15"/>
    <w:rsid w:val="00D6608B"/>
    <w:rsid w:val="00D66D55"/>
    <w:rsid w:val="00D67DDB"/>
    <w:rsid w:val="00D67E63"/>
    <w:rsid w:val="00D70C99"/>
    <w:rsid w:val="00D7144C"/>
    <w:rsid w:val="00D71454"/>
    <w:rsid w:val="00D7288E"/>
    <w:rsid w:val="00D72D8D"/>
    <w:rsid w:val="00D73810"/>
    <w:rsid w:val="00D73C26"/>
    <w:rsid w:val="00D74114"/>
    <w:rsid w:val="00D74302"/>
    <w:rsid w:val="00D754F0"/>
    <w:rsid w:val="00D75901"/>
    <w:rsid w:val="00D75C5F"/>
    <w:rsid w:val="00D75EA5"/>
    <w:rsid w:val="00D762F7"/>
    <w:rsid w:val="00D7640C"/>
    <w:rsid w:val="00D767A9"/>
    <w:rsid w:val="00D768C0"/>
    <w:rsid w:val="00D76C6A"/>
    <w:rsid w:val="00D77924"/>
    <w:rsid w:val="00D77D77"/>
    <w:rsid w:val="00D77DCE"/>
    <w:rsid w:val="00D811DF"/>
    <w:rsid w:val="00D8218B"/>
    <w:rsid w:val="00D83A92"/>
    <w:rsid w:val="00D842A4"/>
    <w:rsid w:val="00D84D79"/>
    <w:rsid w:val="00D85D28"/>
    <w:rsid w:val="00D87684"/>
    <w:rsid w:val="00D87828"/>
    <w:rsid w:val="00D90029"/>
    <w:rsid w:val="00D90720"/>
    <w:rsid w:val="00D90C69"/>
    <w:rsid w:val="00D90FCE"/>
    <w:rsid w:val="00D9184B"/>
    <w:rsid w:val="00D920B1"/>
    <w:rsid w:val="00D92114"/>
    <w:rsid w:val="00D923E4"/>
    <w:rsid w:val="00D93076"/>
    <w:rsid w:val="00D93374"/>
    <w:rsid w:val="00D9364C"/>
    <w:rsid w:val="00D93A6F"/>
    <w:rsid w:val="00D9457A"/>
    <w:rsid w:val="00D95640"/>
    <w:rsid w:val="00D9688C"/>
    <w:rsid w:val="00D97578"/>
    <w:rsid w:val="00D97B82"/>
    <w:rsid w:val="00D97EA9"/>
    <w:rsid w:val="00DA139F"/>
    <w:rsid w:val="00DA1BD4"/>
    <w:rsid w:val="00DA1D2C"/>
    <w:rsid w:val="00DA1F6A"/>
    <w:rsid w:val="00DA1FE6"/>
    <w:rsid w:val="00DA2067"/>
    <w:rsid w:val="00DA230D"/>
    <w:rsid w:val="00DA2DAD"/>
    <w:rsid w:val="00DA31B5"/>
    <w:rsid w:val="00DA33B5"/>
    <w:rsid w:val="00DA4EA8"/>
    <w:rsid w:val="00DA6CAC"/>
    <w:rsid w:val="00DA7BEE"/>
    <w:rsid w:val="00DB0E0E"/>
    <w:rsid w:val="00DB1071"/>
    <w:rsid w:val="00DB1436"/>
    <w:rsid w:val="00DB1650"/>
    <w:rsid w:val="00DB1B20"/>
    <w:rsid w:val="00DB26D8"/>
    <w:rsid w:val="00DB2A3D"/>
    <w:rsid w:val="00DB3C08"/>
    <w:rsid w:val="00DB481B"/>
    <w:rsid w:val="00DB4F1C"/>
    <w:rsid w:val="00DB524C"/>
    <w:rsid w:val="00DB588C"/>
    <w:rsid w:val="00DB66D7"/>
    <w:rsid w:val="00DB7915"/>
    <w:rsid w:val="00DB7C15"/>
    <w:rsid w:val="00DC066A"/>
    <w:rsid w:val="00DC07AC"/>
    <w:rsid w:val="00DC0E3A"/>
    <w:rsid w:val="00DC1528"/>
    <w:rsid w:val="00DC227F"/>
    <w:rsid w:val="00DC27B6"/>
    <w:rsid w:val="00DC332A"/>
    <w:rsid w:val="00DC3B67"/>
    <w:rsid w:val="00DC3BE3"/>
    <w:rsid w:val="00DC4A13"/>
    <w:rsid w:val="00DC4ADE"/>
    <w:rsid w:val="00DC4C51"/>
    <w:rsid w:val="00DC59B6"/>
    <w:rsid w:val="00DC616C"/>
    <w:rsid w:val="00DC6669"/>
    <w:rsid w:val="00DC6771"/>
    <w:rsid w:val="00DD0BE0"/>
    <w:rsid w:val="00DD0E39"/>
    <w:rsid w:val="00DD1397"/>
    <w:rsid w:val="00DD13E7"/>
    <w:rsid w:val="00DD1BDF"/>
    <w:rsid w:val="00DD1D4C"/>
    <w:rsid w:val="00DD1E82"/>
    <w:rsid w:val="00DD3171"/>
    <w:rsid w:val="00DD31BB"/>
    <w:rsid w:val="00DD4219"/>
    <w:rsid w:val="00DD4612"/>
    <w:rsid w:val="00DD4629"/>
    <w:rsid w:val="00DD4EE3"/>
    <w:rsid w:val="00DD57C7"/>
    <w:rsid w:val="00DD5DA2"/>
    <w:rsid w:val="00DD60E3"/>
    <w:rsid w:val="00DD6D6F"/>
    <w:rsid w:val="00DD7072"/>
    <w:rsid w:val="00DD79EA"/>
    <w:rsid w:val="00DD7B71"/>
    <w:rsid w:val="00DE020B"/>
    <w:rsid w:val="00DE1159"/>
    <w:rsid w:val="00DE1A3D"/>
    <w:rsid w:val="00DE2EB7"/>
    <w:rsid w:val="00DE3088"/>
    <w:rsid w:val="00DE3674"/>
    <w:rsid w:val="00DE40BE"/>
    <w:rsid w:val="00DE45E4"/>
    <w:rsid w:val="00DE560D"/>
    <w:rsid w:val="00DE57B4"/>
    <w:rsid w:val="00DE580E"/>
    <w:rsid w:val="00DE5911"/>
    <w:rsid w:val="00DE593E"/>
    <w:rsid w:val="00DE5C1F"/>
    <w:rsid w:val="00DE5C49"/>
    <w:rsid w:val="00DE63C0"/>
    <w:rsid w:val="00DE6446"/>
    <w:rsid w:val="00DE6C5B"/>
    <w:rsid w:val="00DF0204"/>
    <w:rsid w:val="00DF0369"/>
    <w:rsid w:val="00DF04FC"/>
    <w:rsid w:val="00DF06D2"/>
    <w:rsid w:val="00DF0BE1"/>
    <w:rsid w:val="00DF10D4"/>
    <w:rsid w:val="00DF2611"/>
    <w:rsid w:val="00DF27F1"/>
    <w:rsid w:val="00DF2B05"/>
    <w:rsid w:val="00DF2B9A"/>
    <w:rsid w:val="00DF2CC4"/>
    <w:rsid w:val="00DF31B3"/>
    <w:rsid w:val="00DF34AA"/>
    <w:rsid w:val="00DF364B"/>
    <w:rsid w:val="00DF3EBE"/>
    <w:rsid w:val="00DF4103"/>
    <w:rsid w:val="00DF420D"/>
    <w:rsid w:val="00DF481B"/>
    <w:rsid w:val="00DF49FA"/>
    <w:rsid w:val="00DF5490"/>
    <w:rsid w:val="00DF5937"/>
    <w:rsid w:val="00DF6772"/>
    <w:rsid w:val="00DF691D"/>
    <w:rsid w:val="00DF6B0A"/>
    <w:rsid w:val="00DF71D5"/>
    <w:rsid w:val="00DF7E94"/>
    <w:rsid w:val="00DF7F76"/>
    <w:rsid w:val="00E00591"/>
    <w:rsid w:val="00E00781"/>
    <w:rsid w:val="00E008B8"/>
    <w:rsid w:val="00E008D3"/>
    <w:rsid w:val="00E0091A"/>
    <w:rsid w:val="00E016D0"/>
    <w:rsid w:val="00E01E04"/>
    <w:rsid w:val="00E01F6B"/>
    <w:rsid w:val="00E021CA"/>
    <w:rsid w:val="00E024D0"/>
    <w:rsid w:val="00E025B7"/>
    <w:rsid w:val="00E0304F"/>
    <w:rsid w:val="00E03687"/>
    <w:rsid w:val="00E04441"/>
    <w:rsid w:val="00E05078"/>
    <w:rsid w:val="00E05099"/>
    <w:rsid w:val="00E05372"/>
    <w:rsid w:val="00E05641"/>
    <w:rsid w:val="00E073EC"/>
    <w:rsid w:val="00E078FF"/>
    <w:rsid w:val="00E07B9B"/>
    <w:rsid w:val="00E07C85"/>
    <w:rsid w:val="00E10D67"/>
    <w:rsid w:val="00E11D7E"/>
    <w:rsid w:val="00E123A7"/>
    <w:rsid w:val="00E12C14"/>
    <w:rsid w:val="00E13013"/>
    <w:rsid w:val="00E1368D"/>
    <w:rsid w:val="00E139D2"/>
    <w:rsid w:val="00E14328"/>
    <w:rsid w:val="00E14C5E"/>
    <w:rsid w:val="00E15ACB"/>
    <w:rsid w:val="00E16360"/>
    <w:rsid w:val="00E16D66"/>
    <w:rsid w:val="00E17E55"/>
    <w:rsid w:val="00E201EC"/>
    <w:rsid w:val="00E207F4"/>
    <w:rsid w:val="00E21DFE"/>
    <w:rsid w:val="00E22452"/>
    <w:rsid w:val="00E22B40"/>
    <w:rsid w:val="00E23884"/>
    <w:rsid w:val="00E24235"/>
    <w:rsid w:val="00E24FE3"/>
    <w:rsid w:val="00E26047"/>
    <w:rsid w:val="00E26464"/>
    <w:rsid w:val="00E2657A"/>
    <w:rsid w:val="00E26B6F"/>
    <w:rsid w:val="00E26FD3"/>
    <w:rsid w:val="00E27814"/>
    <w:rsid w:val="00E30002"/>
    <w:rsid w:val="00E304D6"/>
    <w:rsid w:val="00E30952"/>
    <w:rsid w:val="00E30C01"/>
    <w:rsid w:val="00E3100E"/>
    <w:rsid w:val="00E311FA"/>
    <w:rsid w:val="00E31B75"/>
    <w:rsid w:val="00E32967"/>
    <w:rsid w:val="00E3297E"/>
    <w:rsid w:val="00E34C00"/>
    <w:rsid w:val="00E3534E"/>
    <w:rsid w:val="00E3597F"/>
    <w:rsid w:val="00E35B57"/>
    <w:rsid w:val="00E367CB"/>
    <w:rsid w:val="00E37A4E"/>
    <w:rsid w:val="00E4029B"/>
    <w:rsid w:val="00E40F40"/>
    <w:rsid w:val="00E4110E"/>
    <w:rsid w:val="00E41847"/>
    <w:rsid w:val="00E418A9"/>
    <w:rsid w:val="00E4220B"/>
    <w:rsid w:val="00E4259A"/>
    <w:rsid w:val="00E4437B"/>
    <w:rsid w:val="00E448E1"/>
    <w:rsid w:val="00E44C88"/>
    <w:rsid w:val="00E46129"/>
    <w:rsid w:val="00E4631D"/>
    <w:rsid w:val="00E46C7B"/>
    <w:rsid w:val="00E470C7"/>
    <w:rsid w:val="00E4730D"/>
    <w:rsid w:val="00E47584"/>
    <w:rsid w:val="00E47B84"/>
    <w:rsid w:val="00E47CA2"/>
    <w:rsid w:val="00E50DF0"/>
    <w:rsid w:val="00E50F54"/>
    <w:rsid w:val="00E51348"/>
    <w:rsid w:val="00E53ED7"/>
    <w:rsid w:val="00E53FCB"/>
    <w:rsid w:val="00E544F0"/>
    <w:rsid w:val="00E54ACF"/>
    <w:rsid w:val="00E55D72"/>
    <w:rsid w:val="00E55F21"/>
    <w:rsid w:val="00E564F5"/>
    <w:rsid w:val="00E57055"/>
    <w:rsid w:val="00E57520"/>
    <w:rsid w:val="00E57AD1"/>
    <w:rsid w:val="00E57D41"/>
    <w:rsid w:val="00E60A7E"/>
    <w:rsid w:val="00E61799"/>
    <w:rsid w:val="00E620C5"/>
    <w:rsid w:val="00E621B6"/>
    <w:rsid w:val="00E6274C"/>
    <w:rsid w:val="00E62771"/>
    <w:rsid w:val="00E6363E"/>
    <w:rsid w:val="00E65BB0"/>
    <w:rsid w:val="00E65CA2"/>
    <w:rsid w:val="00E65F34"/>
    <w:rsid w:val="00E66B36"/>
    <w:rsid w:val="00E67182"/>
    <w:rsid w:val="00E7128E"/>
    <w:rsid w:val="00E71380"/>
    <w:rsid w:val="00E72391"/>
    <w:rsid w:val="00E7391B"/>
    <w:rsid w:val="00E73BB6"/>
    <w:rsid w:val="00E7503F"/>
    <w:rsid w:val="00E773B2"/>
    <w:rsid w:val="00E800AF"/>
    <w:rsid w:val="00E807DA"/>
    <w:rsid w:val="00E8094A"/>
    <w:rsid w:val="00E80975"/>
    <w:rsid w:val="00E81525"/>
    <w:rsid w:val="00E81974"/>
    <w:rsid w:val="00E81BA0"/>
    <w:rsid w:val="00E81BE3"/>
    <w:rsid w:val="00E81E62"/>
    <w:rsid w:val="00E82A4F"/>
    <w:rsid w:val="00E8334F"/>
    <w:rsid w:val="00E835F8"/>
    <w:rsid w:val="00E84449"/>
    <w:rsid w:val="00E8485F"/>
    <w:rsid w:val="00E84955"/>
    <w:rsid w:val="00E8645C"/>
    <w:rsid w:val="00E86726"/>
    <w:rsid w:val="00E8686D"/>
    <w:rsid w:val="00E869BA"/>
    <w:rsid w:val="00E86B3E"/>
    <w:rsid w:val="00E86B5E"/>
    <w:rsid w:val="00E87133"/>
    <w:rsid w:val="00E915DB"/>
    <w:rsid w:val="00E91A2B"/>
    <w:rsid w:val="00E9239C"/>
    <w:rsid w:val="00E92C2F"/>
    <w:rsid w:val="00E933A7"/>
    <w:rsid w:val="00E93C5C"/>
    <w:rsid w:val="00E957E5"/>
    <w:rsid w:val="00E965AD"/>
    <w:rsid w:val="00E96D2A"/>
    <w:rsid w:val="00EA1A2F"/>
    <w:rsid w:val="00EA1F25"/>
    <w:rsid w:val="00EA27AB"/>
    <w:rsid w:val="00EA2917"/>
    <w:rsid w:val="00EA372C"/>
    <w:rsid w:val="00EA3C7A"/>
    <w:rsid w:val="00EA64C1"/>
    <w:rsid w:val="00EA6CDC"/>
    <w:rsid w:val="00EA7192"/>
    <w:rsid w:val="00EA7572"/>
    <w:rsid w:val="00EA7B34"/>
    <w:rsid w:val="00EB0023"/>
    <w:rsid w:val="00EB0A79"/>
    <w:rsid w:val="00EB14D9"/>
    <w:rsid w:val="00EB1F28"/>
    <w:rsid w:val="00EB292F"/>
    <w:rsid w:val="00EB33FB"/>
    <w:rsid w:val="00EB37C2"/>
    <w:rsid w:val="00EB3B7F"/>
    <w:rsid w:val="00EB437B"/>
    <w:rsid w:val="00EB4577"/>
    <w:rsid w:val="00EB503F"/>
    <w:rsid w:val="00EB549D"/>
    <w:rsid w:val="00EB5564"/>
    <w:rsid w:val="00EB5BB8"/>
    <w:rsid w:val="00EB62C7"/>
    <w:rsid w:val="00EB78F2"/>
    <w:rsid w:val="00EC0C8A"/>
    <w:rsid w:val="00EC1074"/>
    <w:rsid w:val="00EC1C1D"/>
    <w:rsid w:val="00EC3806"/>
    <w:rsid w:val="00EC4061"/>
    <w:rsid w:val="00EC41C7"/>
    <w:rsid w:val="00EC45ED"/>
    <w:rsid w:val="00EC4A70"/>
    <w:rsid w:val="00EC4BE4"/>
    <w:rsid w:val="00EC4D7E"/>
    <w:rsid w:val="00EC541B"/>
    <w:rsid w:val="00EC63B3"/>
    <w:rsid w:val="00EC647C"/>
    <w:rsid w:val="00EC66CA"/>
    <w:rsid w:val="00EC6B92"/>
    <w:rsid w:val="00ED0910"/>
    <w:rsid w:val="00ED1920"/>
    <w:rsid w:val="00ED3841"/>
    <w:rsid w:val="00ED4B83"/>
    <w:rsid w:val="00ED52A5"/>
    <w:rsid w:val="00ED5B28"/>
    <w:rsid w:val="00ED5B2F"/>
    <w:rsid w:val="00ED6CD1"/>
    <w:rsid w:val="00ED702C"/>
    <w:rsid w:val="00ED717B"/>
    <w:rsid w:val="00ED7208"/>
    <w:rsid w:val="00ED775F"/>
    <w:rsid w:val="00EE0385"/>
    <w:rsid w:val="00EE15A8"/>
    <w:rsid w:val="00EE16F8"/>
    <w:rsid w:val="00EE1BE4"/>
    <w:rsid w:val="00EE22BB"/>
    <w:rsid w:val="00EE2304"/>
    <w:rsid w:val="00EE2985"/>
    <w:rsid w:val="00EE2CF2"/>
    <w:rsid w:val="00EE2F9D"/>
    <w:rsid w:val="00EE34FD"/>
    <w:rsid w:val="00EE381C"/>
    <w:rsid w:val="00EE3CAF"/>
    <w:rsid w:val="00EE3FD1"/>
    <w:rsid w:val="00EE499F"/>
    <w:rsid w:val="00EE49C3"/>
    <w:rsid w:val="00EE4DE5"/>
    <w:rsid w:val="00EE6A1C"/>
    <w:rsid w:val="00EE6E45"/>
    <w:rsid w:val="00EE73C6"/>
    <w:rsid w:val="00EE76FE"/>
    <w:rsid w:val="00EF144F"/>
    <w:rsid w:val="00EF1B6B"/>
    <w:rsid w:val="00EF21E0"/>
    <w:rsid w:val="00EF2482"/>
    <w:rsid w:val="00EF25C6"/>
    <w:rsid w:val="00EF2F91"/>
    <w:rsid w:val="00EF3E64"/>
    <w:rsid w:val="00EF41FD"/>
    <w:rsid w:val="00EF437F"/>
    <w:rsid w:val="00EF4872"/>
    <w:rsid w:val="00EF57C6"/>
    <w:rsid w:val="00EF5B5A"/>
    <w:rsid w:val="00EF5EDB"/>
    <w:rsid w:val="00EF6747"/>
    <w:rsid w:val="00EF6E66"/>
    <w:rsid w:val="00EF7170"/>
    <w:rsid w:val="00EF7923"/>
    <w:rsid w:val="00F007CC"/>
    <w:rsid w:val="00F00C30"/>
    <w:rsid w:val="00F00DD2"/>
    <w:rsid w:val="00F017E0"/>
    <w:rsid w:val="00F01B68"/>
    <w:rsid w:val="00F01FF8"/>
    <w:rsid w:val="00F02617"/>
    <w:rsid w:val="00F02ABB"/>
    <w:rsid w:val="00F02F6A"/>
    <w:rsid w:val="00F04928"/>
    <w:rsid w:val="00F054B7"/>
    <w:rsid w:val="00F057DB"/>
    <w:rsid w:val="00F05CEA"/>
    <w:rsid w:val="00F05F89"/>
    <w:rsid w:val="00F0629E"/>
    <w:rsid w:val="00F063D6"/>
    <w:rsid w:val="00F06505"/>
    <w:rsid w:val="00F0777C"/>
    <w:rsid w:val="00F07963"/>
    <w:rsid w:val="00F07E19"/>
    <w:rsid w:val="00F10821"/>
    <w:rsid w:val="00F108A1"/>
    <w:rsid w:val="00F11733"/>
    <w:rsid w:val="00F11828"/>
    <w:rsid w:val="00F11B36"/>
    <w:rsid w:val="00F11E82"/>
    <w:rsid w:val="00F12053"/>
    <w:rsid w:val="00F124D9"/>
    <w:rsid w:val="00F12518"/>
    <w:rsid w:val="00F12B47"/>
    <w:rsid w:val="00F1327A"/>
    <w:rsid w:val="00F1362F"/>
    <w:rsid w:val="00F138B7"/>
    <w:rsid w:val="00F14D95"/>
    <w:rsid w:val="00F152E2"/>
    <w:rsid w:val="00F1597C"/>
    <w:rsid w:val="00F15EDE"/>
    <w:rsid w:val="00F16321"/>
    <w:rsid w:val="00F164B8"/>
    <w:rsid w:val="00F17343"/>
    <w:rsid w:val="00F179C8"/>
    <w:rsid w:val="00F208C1"/>
    <w:rsid w:val="00F21007"/>
    <w:rsid w:val="00F221A8"/>
    <w:rsid w:val="00F22878"/>
    <w:rsid w:val="00F22881"/>
    <w:rsid w:val="00F22D0E"/>
    <w:rsid w:val="00F23289"/>
    <w:rsid w:val="00F24135"/>
    <w:rsid w:val="00F2477F"/>
    <w:rsid w:val="00F24790"/>
    <w:rsid w:val="00F25CB5"/>
    <w:rsid w:val="00F26DBA"/>
    <w:rsid w:val="00F27899"/>
    <w:rsid w:val="00F278F4"/>
    <w:rsid w:val="00F302B0"/>
    <w:rsid w:val="00F30AA0"/>
    <w:rsid w:val="00F31861"/>
    <w:rsid w:val="00F31B23"/>
    <w:rsid w:val="00F34CDB"/>
    <w:rsid w:val="00F34D42"/>
    <w:rsid w:val="00F3563B"/>
    <w:rsid w:val="00F35830"/>
    <w:rsid w:val="00F35E10"/>
    <w:rsid w:val="00F360D2"/>
    <w:rsid w:val="00F363D0"/>
    <w:rsid w:val="00F36A64"/>
    <w:rsid w:val="00F3701C"/>
    <w:rsid w:val="00F3751C"/>
    <w:rsid w:val="00F3799F"/>
    <w:rsid w:val="00F37D3A"/>
    <w:rsid w:val="00F40494"/>
    <w:rsid w:val="00F4093A"/>
    <w:rsid w:val="00F414F7"/>
    <w:rsid w:val="00F43648"/>
    <w:rsid w:val="00F43868"/>
    <w:rsid w:val="00F4398A"/>
    <w:rsid w:val="00F43C25"/>
    <w:rsid w:val="00F43D95"/>
    <w:rsid w:val="00F45171"/>
    <w:rsid w:val="00F46996"/>
    <w:rsid w:val="00F46C83"/>
    <w:rsid w:val="00F47491"/>
    <w:rsid w:val="00F50D70"/>
    <w:rsid w:val="00F511C9"/>
    <w:rsid w:val="00F512EC"/>
    <w:rsid w:val="00F5140C"/>
    <w:rsid w:val="00F51622"/>
    <w:rsid w:val="00F5250F"/>
    <w:rsid w:val="00F52FB5"/>
    <w:rsid w:val="00F5386B"/>
    <w:rsid w:val="00F53A75"/>
    <w:rsid w:val="00F53E36"/>
    <w:rsid w:val="00F53EF2"/>
    <w:rsid w:val="00F546D3"/>
    <w:rsid w:val="00F547D7"/>
    <w:rsid w:val="00F55CED"/>
    <w:rsid w:val="00F57E36"/>
    <w:rsid w:val="00F61095"/>
    <w:rsid w:val="00F6138D"/>
    <w:rsid w:val="00F61BC5"/>
    <w:rsid w:val="00F61D3D"/>
    <w:rsid w:val="00F6268E"/>
    <w:rsid w:val="00F6284F"/>
    <w:rsid w:val="00F62D79"/>
    <w:rsid w:val="00F64183"/>
    <w:rsid w:val="00F6481C"/>
    <w:rsid w:val="00F64D60"/>
    <w:rsid w:val="00F65531"/>
    <w:rsid w:val="00F6553E"/>
    <w:rsid w:val="00F65DDC"/>
    <w:rsid w:val="00F668D8"/>
    <w:rsid w:val="00F66ED4"/>
    <w:rsid w:val="00F67637"/>
    <w:rsid w:val="00F6776B"/>
    <w:rsid w:val="00F70053"/>
    <w:rsid w:val="00F707B8"/>
    <w:rsid w:val="00F727D9"/>
    <w:rsid w:val="00F738F3"/>
    <w:rsid w:val="00F73F2D"/>
    <w:rsid w:val="00F749C0"/>
    <w:rsid w:val="00F75C4A"/>
    <w:rsid w:val="00F75D48"/>
    <w:rsid w:val="00F76217"/>
    <w:rsid w:val="00F7651B"/>
    <w:rsid w:val="00F76B81"/>
    <w:rsid w:val="00F77062"/>
    <w:rsid w:val="00F7747A"/>
    <w:rsid w:val="00F77A57"/>
    <w:rsid w:val="00F800FF"/>
    <w:rsid w:val="00F80330"/>
    <w:rsid w:val="00F80775"/>
    <w:rsid w:val="00F80B83"/>
    <w:rsid w:val="00F80CDD"/>
    <w:rsid w:val="00F811BB"/>
    <w:rsid w:val="00F83B8F"/>
    <w:rsid w:val="00F84190"/>
    <w:rsid w:val="00F84F45"/>
    <w:rsid w:val="00F851C0"/>
    <w:rsid w:val="00F854C3"/>
    <w:rsid w:val="00F85A4C"/>
    <w:rsid w:val="00F86525"/>
    <w:rsid w:val="00F86F25"/>
    <w:rsid w:val="00F87419"/>
    <w:rsid w:val="00F8753D"/>
    <w:rsid w:val="00F87589"/>
    <w:rsid w:val="00F87A5C"/>
    <w:rsid w:val="00F90652"/>
    <w:rsid w:val="00F9072B"/>
    <w:rsid w:val="00F910A1"/>
    <w:rsid w:val="00F93B4D"/>
    <w:rsid w:val="00F941E9"/>
    <w:rsid w:val="00F94949"/>
    <w:rsid w:val="00F94A5D"/>
    <w:rsid w:val="00F94AE6"/>
    <w:rsid w:val="00F95C6B"/>
    <w:rsid w:val="00F97EE9"/>
    <w:rsid w:val="00FA0951"/>
    <w:rsid w:val="00FA20D3"/>
    <w:rsid w:val="00FA23EC"/>
    <w:rsid w:val="00FA35C4"/>
    <w:rsid w:val="00FA35F3"/>
    <w:rsid w:val="00FA38A9"/>
    <w:rsid w:val="00FA4399"/>
    <w:rsid w:val="00FA4B36"/>
    <w:rsid w:val="00FA4E5F"/>
    <w:rsid w:val="00FA50D1"/>
    <w:rsid w:val="00FA5A1E"/>
    <w:rsid w:val="00FA6650"/>
    <w:rsid w:val="00FA6FD7"/>
    <w:rsid w:val="00FA70B3"/>
    <w:rsid w:val="00FA72E6"/>
    <w:rsid w:val="00FA7BF8"/>
    <w:rsid w:val="00FB00DC"/>
    <w:rsid w:val="00FB042F"/>
    <w:rsid w:val="00FB0552"/>
    <w:rsid w:val="00FB2AED"/>
    <w:rsid w:val="00FB3924"/>
    <w:rsid w:val="00FB40B6"/>
    <w:rsid w:val="00FB478F"/>
    <w:rsid w:val="00FB497E"/>
    <w:rsid w:val="00FB55E0"/>
    <w:rsid w:val="00FB60FD"/>
    <w:rsid w:val="00FB72C3"/>
    <w:rsid w:val="00FB7E07"/>
    <w:rsid w:val="00FC00B7"/>
    <w:rsid w:val="00FC0396"/>
    <w:rsid w:val="00FC0B2A"/>
    <w:rsid w:val="00FC19A8"/>
    <w:rsid w:val="00FC1FA0"/>
    <w:rsid w:val="00FC248B"/>
    <w:rsid w:val="00FC2A78"/>
    <w:rsid w:val="00FC2FC0"/>
    <w:rsid w:val="00FC3691"/>
    <w:rsid w:val="00FC37CC"/>
    <w:rsid w:val="00FC3979"/>
    <w:rsid w:val="00FC41A3"/>
    <w:rsid w:val="00FC4B55"/>
    <w:rsid w:val="00FC4C51"/>
    <w:rsid w:val="00FC4E5C"/>
    <w:rsid w:val="00FC5998"/>
    <w:rsid w:val="00FC5AC9"/>
    <w:rsid w:val="00FC5B20"/>
    <w:rsid w:val="00FC5E04"/>
    <w:rsid w:val="00FC5FCD"/>
    <w:rsid w:val="00FC6B40"/>
    <w:rsid w:val="00FC72D5"/>
    <w:rsid w:val="00FC78ED"/>
    <w:rsid w:val="00FD0200"/>
    <w:rsid w:val="00FD06D1"/>
    <w:rsid w:val="00FD122A"/>
    <w:rsid w:val="00FD17D4"/>
    <w:rsid w:val="00FD1B2E"/>
    <w:rsid w:val="00FD1EE2"/>
    <w:rsid w:val="00FD1FE0"/>
    <w:rsid w:val="00FD25E4"/>
    <w:rsid w:val="00FD3658"/>
    <w:rsid w:val="00FD3713"/>
    <w:rsid w:val="00FD376A"/>
    <w:rsid w:val="00FD4752"/>
    <w:rsid w:val="00FD48C8"/>
    <w:rsid w:val="00FD59E1"/>
    <w:rsid w:val="00FD616F"/>
    <w:rsid w:val="00FD6312"/>
    <w:rsid w:val="00FD7808"/>
    <w:rsid w:val="00FE05A4"/>
    <w:rsid w:val="00FE0E3D"/>
    <w:rsid w:val="00FE11A8"/>
    <w:rsid w:val="00FE185D"/>
    <w:rsid w:val="00FE1D68"/>
    <w:rsid w:val="00FE2709"/>
    <w:rsid w:val="00FE290B"/>
    <w:rsid w:val="00FE2A7E"/>
    <w:rsid w:val="00FE2B4B"/>
    <w:rsid w:val="00FE40BC"/>
    <w:rsid w:val="00FE4B92"/>
    <w:rsid w:val="00FE4D71"/>
    <w:rsid w:val="00FE5230"/>
    <w:rsid w:val="00FE62D3"/>
    <w:rsid w:val="00FE6606"/>
    <w:rsid w:val="00FF01D4"/>
    <w:rsid w:val="00FF0CCA"/>
    <w:rsid w:val="00FF0F3A"/>
    <w:rsid w:val="00FF1177"/>
    <w:rsid w:val="00FF1678"/>
    <w:rsid w:val="00FF19CE"/>
    <w:rsid w:val="00FF2204"/>
    <w:rsid w:val="00FF2218"/>
    <w:rsid w:val="00FF29E7"/>
    <w:rsid w:val="00FF2F3B"/>
    <w:rsid w:val="00FF3080"/>
    <w:rsid w:val="00FF376D"/>
    <w:rsid w:val="00FF4BD2"/>
    <w:rsid w:val="00FF4BE5"/>
    <w:rsid w:val="00FF4CB9"/>
    <w:rsid w:val="00FF5197"/>
    <w:rsid w:val="00FF526D"/>
    <w:rsid w:val="00FF538D"/>
    <w:rsid w:val="00FF54A1"/>
    <w:rsid w:val="00FF5720"/>
    <w:rsid w:val="00FF57CF"/>
    <w:rsid w:val="00FF5E00"/>
    <w:rsid w:val="00FF625E"/>
    <w:rsid w:val="00FF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1A7A3"/>
  <w15:docId w15:val="{B35F7064-DBD1-4241-A2FE-1D5C0AFF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76BB"/>
    <w:pPr>
      <w:suppressAutoHyphens/>
    </w:pPr>
  </w:style>
  <w:style w:type="paragraph" w:styleId="Heading1">
    <w:name w:val="heading 1"/>
    <w:basedOn w:val="Textbody"/>
    <w:next w:val="Textbody"/>
    <w:uiPriority w:val="9"/>
    <w:qFormat/>
    <w:pPr>
      <w:ind w:left="709" w:hanging="709"/>
      <w:jc w:val="left"/>
      <w:outlineLvl w:val="0"/>
    </w:pPr>
    <w:rPr>
      <w:b/>
      <w:sz w:val="22"/>
      <w:szCs w:val="22"/>
    </w:rPr>
  </w:style>
  <w:style w:type="paragraph" w:styleId="Heading2">
    <w:name w:val="heading 2"/>
    <w:basedOn w:val="Standard"/>
    <w:next w:val="Textbody"/>
    <w:pPr>
      <w:suppressAutoHyphens/>
      <w:ind w:left="709" w:hanging="709"/>
      <w:outlineLvl w:val="1"/>
    </w:pPr>
    <w:rPr>
      <w:b/>
      <w:lang w:eastAsia="ar-SA"/>
    </w:rPr>
  </w:style>
  <w:style w:type="paragraph" w:styleId="Heading3">
    <w:name w:val="heading 3"/>
    <w:basedOn w:val="Standard"/>
    <w:next w:val="Textbody"/>
    <w:qFormat/>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pPr>
      <w:keepNext/>
      <w:tabs>
        <w:tab w:val="left" w:pos="-17"/>
      </w:tabs>
      <w:suppressAutoHyphens/>
      <w:ind w:left="-17"/>
      <w:outlineLvl w:val="3"/>
    </w:pPr>
    <w:rPr>
      <w:rFonts w:ascii="Arial Narrow" w:hAnsi="Arial Narrow"/>
      <w:b/>
      <w:bCs/>
    </w:rPr>
  </w:style>
  <w:style w:type="paragraph" w:styleId="Heading5">
    <w:name w:val="heading 5"/>
    <w:basedOn w:val="Standard"/>
    <w:next w:val="Textbody"/>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ContentsHeading">
    <w:name w:val="Contents Heading"/>
    <w:basedOn w:val="Heading1"/>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pPr>
      <w:numPr>
        <w:ilvl w:val="1"/>
        <w:numId w:val="1"/>
      </w:numPr>
      <w:outlineLvl w:val="1"/>
    </w:pPr>
  </w:style>
  <w:style w:type="paragraph" w:customStyle="1" w:styleId="StyleHeading3Left0cmHanging1cm">
    <w:name w:val="Style Heading 3 + Left:  0 cm Hanging:  1 cm"/>
    <w:basedOn w:val="Heading3"/>
    <w:pPr>
      <w:tabs>
        <w:tab w:val="clear" w:pos="0"/>
      </w:tabs>
      <w:spacing w:before="240" w:after="240"/>
      <w:ind w:left="567" w:hanging="567"/>
      <w:jc w:val="both"/>
    </w:pPr>
    <w:rPr>
      <w:rFonts w:ascii="Arial" w:hAnsi="Arial"/>
      <w:sz w:val="22"/>
      <w:lang w:eastAsia="en-US"/>
    </w:rPr>
  </w:style>
  <w:style w:type="paragraph" w:customStyle="1" w:styleId="Standard">
    <w:name w:val="Standard"/>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pPr>
      <w:keepNext/>
      <w:suppressAutoHyphens/>
      <w:spacing w:before="240" w:after="120"/>
    </w:pPr>
    <w:rPr>
      <w:rFonts w:ascii="Arial" w:hAnsi="Arial" w:cs="Tahoma"/>
      <w:sz w:val="28"/>
      <w:szCs w:val="28"/>
    </w:rPr>
  </w:style>
  <w:style w:type="paragraph" w:customStyle="1" w:styleId="Textbody">
    <w:name w:val="Text body"/>
    <w:basedOn w:val="Standard"/>
    <w:pPr>
      <w:suppressAutoHyphens/>
    </w:pPr>
    <w:rPr>
      <w:szCs w:val="20"/>
      <w:lang w:eastAsia="ar-SA"/>
    </w:rPr>
  </w:style>
  <w:style w:type="paragraph" w:styleId="List">
    <w:name w:val="List"/>
    <w:basedOn w:val="Textbody"/>
    <w:pPr>
      <w:spacing w:before="0" w:after="120"/>
      <w:jc w:val="left"/>
    </w:pPr>
    <w:rPr>
      <w:rFonts w:ascii="Tahoma" w:eastAsia="Tahoma" w:hAnsi="Tahoma" w:cs="Mangal"/>
      <w:szCs w:val="24"/>
    </w:rPr>
  </w:style>
  <w:style w:type="paragraph" w:styleId="Caption">
    <w:name w:val="caption"/>
    <w:basedOn w:val="Standard"/>
    <w:pPr>
      <w:suppressLineNumbers/>
      <w:suppressAutoHyphens/>
      <w:spacing w:before="0" w:after="120"/>
    </w:pPr>
    <w:rPr>
      <w:rFonts w:cs="Tahoma"/>
      <w:i/>
      <w:iCs/>
      <w:sz w:val="20"/>
    </w:rPr>
  </w:style>
  <w:style w:type="paragraph" w:customStyle="1" w:styleId="Index">
    <w:name w:val="Index"/>
    <w:basedOn w:val="Standard"/>
    <w:pPr>
      <w:suppressLineNumbers/>
      <w:suppressAutoHyphens/>
    </w:pPr>
    <w:rPr>
      <w:rFonts w:cs="Tahoma"/>
    </w:rPr>
  </w:style>
  <w:style w:type="paragraph" w:customStyle="1" w:styleId="WW-Caption">
    <w:name w:val="WW-Caption"/>
    <w:basedOn w:val="Standard"/>
    <w:pPr>
      <w:suppressLineNumbers/>
      <w:suppressAutoHyphens/>
      <w:spacing w:before="0" w:after="120"/>
    </w:pPr>
    <w:rPr>
      <w:rFonts w:cs="Tahoma"/>
      <w:i/>
      <w:iCs/>
      <w:sz w:val="20"/>
    </w:rPr>
  </w:style>
  <w:style w:type="paragraph" w:customStyle="1" w:styleId="WW-Index">
    <w:name w:val="WW-Index"/>
    <w:basedOn w:val="Standard"/>
    <w:pPr>
      <w:suppressLineNumbers/>
      <w:suppressAutoHyphens/>
    </w:pPr>
    <w:rPr>
      <w:rFonts w:cs="Tahoma"/>
    </w:rPr>
  </w:style>
  <w:style w:type="paragraph" w:customStyle="1" w:styleId="WW-Heading">
    <w:name w:val="WW-Heading"/>
    <w:basedOn w:val="Standard"/>
    <w:pPr>
      <w:keepNext/>
      <w:suppressAutoHyphens/>
      <w:spacing w:before="240" w:after="120"/>
    </w:pPr>
    <w:rPr>
      <w:rFonts w:cs="Tahoma"/>
      <w:sz w:val="28"/>
      <w:szCs w:val="28"/>
    </w:rPr>
  </w:style>
  <w:style w:type="paragraph" w:customStyle="1" w:styleId="WW-Caption1">
    <w:name w:val="WW-Caption1"/>
    <w:basedOn w:val="Standard"/>
    <w:pPr>
      <w:suppressLineNumbers/>
      <w:suppressAutoHyphens/>
      <w:spacing w:before="0" w:after="120"/>
    </w:pPr>
    <w:rPr>
      <w:rFonts w:cs="Tahoma"/>
      <w:i/>
      <w:iCs/>
      <w:sz w:val="20"/>
    </w:rPr>
  </w:style>
  <w:style w:type="paragraph" w:customStyle="1" w:styleId="WW-Index1">
    <w:name w:val="WW-Index1"/>
    <w:basedOn w:val="Standard"/>
    <w:pPr>
      <w:suppressLineNumbers/>
      <w:suppressAutoHyphens/>
    </w:pPr>
    <w:rPr>
      <w:rFonts w:cs="Tahoma"/>
    </w:rPr>
  </w:style>
  <w:style w:type="paragraph" w:customStyle="1" w:styleId="WW-Heading1">
    <w:name w:val="WW-Heading1"/>
    <w:basedOn w:val="Standard"/>
    <w:pPr>
      <w:keepNext/>
      <w:suppressAutoHyphens/>
      <w:spacing w:before="240" w:after="120"/>
    </w:pPr>
    <w:rPr>
      <w:rFonts w:cs="Tahoma"/>
      <w:sz w:val="28"/>
      <w:szCs w:val="28"/>
    </w:rPr>
  </w:style>
  <w:style w:type="paragraph" w:customStyle="1" w:styleId="WW-Caption11">
    <w:name w:val="WW-Caption11"/>
    <w:basedOn w:val="Standard"/>
    <w:pPr>
      <w:suppressLineNumbers/>
      <w:suppressAutoHyphens/>
      <w:spacing w:before="0" w:after="120"/>
    </w:pPr>
    <w:rPr>
      <w:rFonts w:cs="Tahoma"/>
      <w:i/>
      <w:iCs/>
      <w:sz w:val="20"/>
    </w:rPr>
  </w:style>
  <w:style w:type="paragraph" w:customStyle="1" w:styleId="WW-Index11">
    <w:name w:val="WW-Index11"/>
    <w:basedOn w:val="Standard"/>
    <w:pPr>
      <w:suppressLineNumbers/>
      <w:suppressAutoHyphens/>
    </w:pPr>
    <w:rPr>
      <w:rFonts w:cs="Tahoma"/>
    </w:rPr>
  </w:style>
  <w:style w:type="paragraph" w:customStyle="1" w:styleId="WW-Heading11">
    <w:name w:val="WW-Heading11"/>
    <w:basedOn w:val="Standard"/>
    <w:pPr>
      <w:keepNext/>
      <w:suppressAutoHyphens/>
      <w:spacing w:before="240" w:after="120"/>
    </w:pPr>
    <w:rPr>
      <w:rFonts w:cs="Tahoma"/>
      <w:sz w:val="28"/>
      <w:szCs w:val="28"/>
    </w:rPr>
  </w:style>
  <w:style w:type="paragraph" w:customStyle="1" w:styleId="WW-Caption111">
    <w:name w:val="WW-Caption111"/>
    <w:basedOn w:val="Standard"/>
    <w:pPr>
      <w:suppressLineNumbers/>
      <w:suppressAutoHyphens/>
      <w:spacing w:before="0" w:after="120"/>
    </w:pPr>
    <w:rPr>
      <w:rFonts w:cs="Tahoma"/>
      <w:i/>
      <w:iCs/>
      <w:sz w:val="20"/>
    </w:rPr>
  </w:style>
  <w:style w:type="paragraph" w:customStyle="1" w:styleId="WW-Index111">
    <w:name w:val="WW-Index111"/>
    <w:basedOn w:val="Standard"/>
    <w:pPr>
      <w:suppressLineNumbers/>
      <w:suppressAutoHyphens/>
    </w:pPr>
    <w:rPr>
      <w:rFonts w:cs="Tahoma"/>
    </w:rPr>
  </w:style>
  <w:style w:type="paragraph" w:customStyle="1" w:styleId="WW-Heading111">
    <w:name w:val="WW-Heading111"/>
    <w:basedOn w:val="Standard"/>
    <w:pPr>
      <w:keepNext/>
      <w:suppressAutoHyphens/>
      <w:spacing w:before="240" w:after="120"/>
    </w:pPr>
    <w:rPr>
      <w:rFonts w:cs="Tahoma"/>
      <w:sz w:val="28"/>
      <w:szCs w:val="28"/>
    </w:rPr>
  </w:style>
  <w:style w:type="paragraph" w:customStyle="1" w:styleId="WW-Caption1111">
    <w:name w:val="WW-Caption1111"/>
    <w:basedOn w:val="Standard"/>
    <w:pPr>
      <w:suppressLineNumbers/>
      <w:suppressAutoHyphens/>
      <w:spacing w:before="0" w:after="120"/>
    </w:pPr>
    <w:rPr>
      <w:rFonts w:cs="Tahoma"/>
      <w:i/>
      <w:iCs/>
      <w:sz w:val="20"/>
    </w:rPr>
  </w:style>
  <w:style w:type="paragraph" w:customStyle="1" w:styleId="WW-Index1111">
    <w:name w:val="WW-Index1111"/>
    <w:basedOn w:val="Standard"/>
    <w:pPr>
      <w:suppressLineNumbers/>
      <w:suppressAutoHyphens/>
    </w:pPr>
    <w:rPr>
      <w:rFonts w:cs="Tahoma"/>
    </w:rPr>
  </w:style>
  <w:style w:type="paragraph" w:customStyle="1" w:styleId="WW-Heading1111">
    <w:name w:val="WW-Heading1111"/>
    <w:basedOn w:val="Standard"/>
    <w:pPr>
      <w:keepNext/>
      <w:suppressAutoHyphens/>
      <w:spacing w:before="240" w:after="120"/>
    </w:pPr>
    <w:rPr>
      <w:rFonts w:cs="Tahoma"/>
      <w:sz w:val="28"/>
      <w:szCs w:val="28"/>
    </w:rPr>
  </w:style>
  <w:style w:type="paragraph" w:customStyle="1" w:styleId="WW-Caption11111">
    <w:name w:val="WW-Caption11111"/>
    <w:basedOn w:val="Standard"/>
    <w:pPr>
      <w:suppressLineNumbers/>
      <w:suppressAutoHyphens/>
      <w:spacing w:before="0" w:after="120"/>
    </w:pPr>
    <w:rPr>
      <w:rFonts w:cs="Tahoma"/>
      <w:i/>
      <w:iCs/>
      <w:sz w:val="20"/>
    </w:rPr>
  </w:style>
  <w:style w:type="paragraph" w:customStyle="1" w:styleId="WW-Index11111">
    <w:name w:val="WW-Index11111"/>
    <w:basedOn w:val="Standard"/>
    <w:pPr>
      <w:suppressLineNumbers/>
      <w:suppressAutoHyphens/>
    </w:pPr>
    <w:rPr>
      <w:rFonts w:cs="Tahoma"/>
    </w:rPr>
  </w:style>
  <w:style w:type="paragraph" w:customStyle="1" w:styleId="WW-Heading11111">
    <w:name w:val="WW-Heading11111"/>
    <w:basedOn w:val="Standard"/>
    <w:pPr>
      <w:keepNext/>
      <w:suppressAutoHyphens/>
      <w:spacing w:before="240" w:after="120"/>
    </w:pPr>
    <w:rPr>
      <w:rFonts w:cs="Tahoma"/>
      <w:sz w:val="28"/>
      <w:szCs w:val="28"/>
    </w:rPr>
  </w:style>
  <w:style w:type="paragraph" w:customStyle="1" w:styleId="Textbodyindent">
    <w:name w:val="Text body indent"/>
    <w:basedOn w:val="Standard"/>
    <w:pPr>
      <w:suppressAutoHyphens/>
      <w:ind w:left="360" w:hanging="360"/>
    </w:pPr>
    <w:rPr>
      <w:szCs w:val="20"/>
      <w:lang w:eastAsia="ar-SA"/>
    </w:rPr>
  </w:style>
  <w:style w:type="paragraph" w:styleId="Title">
    <w:name w:val="Title"/>
    <w:basedOn w:val="Standard"/>
    <w:next w:val="Subtitle"/>
    <w:qFormat/>
    <w:pPr>
      <w:suppressAutoHyphens/>
      <w:jc w:val="center"/>
    </w:pPr>
    <w:rPr>
      <w:b/>
      <w:bCs/>
      <w:szCs w:val="20"/>
      <w:lang w:eastAsia="ar-SA"/>
    </w:rPr>
  </w:style>
  <w:style w:type="paragraph" w:styleId="Subtitle">
    <w:name w:val="Subtitle"/>
    <w:basedOn w:val="WW-Heading11111"/>
    <w:next w:val="Textbody"/>
    <w:uiPriority w:val="11"/>
    <w:qFormat/>
    <w:pPr>
      <w:jc w:val="center"/>
    </w:pPr>
    <w:rPr>
      <w:rFonts w:cs="Times New Roman"/>
      <w:i/>
      <w:iCs/>
      <w:lang w:eastAsia="ar-SA"/>
    </w:rPr>
  </w:style>
  <w:style w:type="paragraph" w:customStyle="1" w:styleId="WW-BodyTextIndent2">
    <w:name w:val="WW-Body Text Indent 2"/>
    <w:basedOn w:val="Standard"/>
    <w:pPr>
      <w:suppressAutoHyphens/>
      <w:ind w:left="360"/>
    </w:pPr>
    <w:rPr>
      <w:rFonts w:ascii="Arial Narrow" w:hAnsi="Arial Narrow"/>
    </w:rPr>
  </w:style>
  <w:style w:type="paragraph" w:customStyle="1" w:styleId="WW-BodyTextIndent3">
    <w:name w:val="WW-Body Text Indent 3"/>
    <w:basedOn w:val="Standard"/>
    <w:pPr>
      <w:suppressAutoHyphens/>
      <w:ind w:left="426"/>
    </w:pPr>
    <w:rPr>
      <w:rFonts w:cs="Arial"/>
    </w:rPr>
  </w:style>
  <w:style w:type="paragraph" w:customStyle="1" w:styleId="WW-BodyText2">
    <w:name w:val="WW-Body Text 2"/>
    <w:basedOn w:val="Standard"/>
    <w:pPr>
      <w:suppressAutoHyphens/>
    </w:pPr>
    <w:rPr>
      <w:rFonts w:ascii="Arial Narrow" w:hAnsi="Arial Narrow"/>
      <w:b/>
      <w:bCs/>
    </w:rPr>
  </w:style>
  <w:style w:type="paragraph" w:customStyle="1" w:styleId="WW-BodyText3">
    <w:name w:val="WW-Body Text 3"/>
    <w:basedOn w:val="Standard"/>
    <w:pPr>
      <w:suppressAutoHyphens/>
    </w:pPr>
    <w:rPr>
      <w:rFonts w:ascii="Arial Narrow" w:hAnsi="Arial Narrow"/>
      <w:sz w:val="23"/>
      <w:szCs w:val="23"/>
    </w:rPr>
  </w:style>
  <w:style w:type="paragraph" w:styleId="Header">
    <w:name w:val="header"/>
    <w:basedOn w:val="Standard"/>
    <w:pPr>
      <w:suppressLineNumbers/>
      <w:tabs>
        <w:tab w:val="center" w:pos="4320"/>
        <w:tab w:val="right" w:pos="8640"/>
      </w:tabs>
      <w:suppressAutoHyphens/>
    </w:pPr>
    <w:rPr>
      <w:szCs w:val="20"/>
      <w:lang w:eastAsia="ar-SA"/>
    </w:rPr>
  </w:style>
  <w:style w:type="paragraph" w:styleId="Footer">
    <w:name w:val="footer"/>
    <w:basedOn w:val="Standard"/>
    <w:pPr>
      <w:suppressLineNumbers/>
      <w:tabs>
        <w:tab w:val="center" w:pos="4320"/>
        <w:tab w:val="right" w:pos="8640"/>
      </w:tabs>
      <w:suppressAutoHyphens/>
    </w:pPr>
    <w:rPr>
      <w:szCs w:val="20"/>
      <w:lang w:eastAsia="ar-SA"/>
    </w:rPr>
  </w:style>
  <w:style w:type="paragraph" w:customStyle="1" w:styleId="WW-BlockText">
    <w:name w:val="WW-Block Text"/>
    <w:basedOn w:val="Standard"/>
    <w:pPr>
      <w:suppressAutoHyphens/>
      <w:spacing w:before="60"/>
      <w:ind w:left="288" w:right="3600"/>
    </w:pPr>
    <w:rPr>
      <w:rFonts w:cs="Arial"/>
    </w:rPr>
  </w:style>
  <w:style w:type="paragraph" w:customStyle="1" w:styleId="EVHeading2">
    <w:name w:val="EV Heading 2"/>
    <w:basedOn w:val="Title"/>
    <w:pPr>
      <w:jc w:val="both"/>
    </w:pPr>
    <w:rPr>
      <w:rFonts w:cs="Arial"/>
      <w:sz w:val="28"/>
      <w:szCs w:val="36"/>
      <w:u w:val="single"/>
      <w:lang w:val="en-GB"/>
    </w:rPr>
  </w:style>
  <w:style w:type="paragraph" w:customStyle="1" w:styleId="Contents1">
    <w:name w:val="Contents 1"/>
    <w:basedOn w:val="Standard"/>
    <w:pPr>
      <w:tabs>
        <w:tab w:val="right" w:leader="dot" w:pos="9972"/>
      </w:tabs>
      <w:suppressAutoHyphens/>
      <w:spacing w:before="0" w:after="120"/>
    </w:pPr>
    <w:rPr>
      <w:rFonts w:cs="Calibri"/>
      <w:b/>
      <w:bCs/>
      <w:caps/>
      <w:sz w:val="20"/>
    </w:rPr>
  </w:style>
  <w:style w:type="paragraph" w:customStyle="1" w:styleId="WW-BalloonText">
    <w:name w:val="WW-Balloon Text"/>
    <w:basedOn w:val="Standard"/>
    <w:pPr>
      <w:suppressAutoHyphens/>
    </w:pPr>
    <w:rPr>
      <w:rFonts w:ascii="Tahoma" w:hAnsi="Tahoma" w:cs="Tahoma"/>
      <w:sz w:val="16"/>
      <w:szCs w:val="16"/>
    </w:rPr>
  </w:style>
  <w:style w:type="paragraph" w:customStyle="1" w:styleId="Normal1">
    <w:name w:val="Normal1"/>
    <w:basedOn w:val="Standard"/>
    <w:pPr>
      <w:suppressAutoHyphens/>
      <w:spacing w:before="280" w:after="280"/>
    </w:pPr>
    <w:rPr>
      <w:rFonts w:cs="Arial"/>
    </w:rPr>
  </w:style>
  <w:style w:type="paragraph" w:customStyle="1" w:styleId="WW-Default">
    <w:name w:val="WW-Default"/>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pPr>
      <w:suppressLineNumbers/>
    </w:pPr>
  </w:style>
  <w:style w:type="paragraph" w:customStyle="1" w:styleId="WW-TableContents">
    <w:name w:val="WW-Table Contents"/>
    <w:basedOn w:val="Textbody"/>
    <w:pPr>
      <w:suppressLineNumbers/>
    </w:pPr>
  </w:style>
  <w:style w:type="paragraph" w:customStyle="1" w:styleId="WW-TableContents1">
    <w:name w:val="WW-Table Contents1"/>
    <w:basedOn w:val="Textbody"/>
    <w:pPr>
      <w:suppressLineNumbers/>
    </w:pPr>
  </w:style>
  <w:style w:type="paragraph" w:customStyle="1" w:styleId="WW-TableContents11">
    <w:name w:val="WW-Table Contents11"/>
    <w:basedOn w:val="Textbody"/>
    <w:pPr>
      <w:suppressLineNumbers/>
    </w:pPr>
  </w:style>
  <w:style w:type="paragraph" w:customStyle="1" w:styleId="WW-TableContents111">
    <w:name w:val="WW-Table Contents111"/>
    <w:basedOn w:val="Textbody"/>
    <w:pPr>
      <w:suppressLineNumbers/>
    </w:pPr>
  </w:style>
  <w:style w:type="paragraph" w:customStyle="1" w:styleId="WW-TableContents1111">
    <w:name w:val="WW-Table Contents1111"/>
    <w:basedOn w:val="Textbody"/>
    <w:pPr>
      <w:suppressLineNumbers/>
    </w:pPr>
  </w:style>
  <w:style w:type="paragraph" w:customStyle="1" w:styleId="WW-TableContents11111">
    <w:name w:val="WW-Table Contents11111"/>
    <w:basedOn w:val="Textbody"/>
    <w:pPr>
      <w:suppressLineNumbers/>
    </w:pPr>
  </w:style>
  <w:style w:type="paragraph" w:customStyle="1" w:styleId="WW-TableContents111111">
    <w:name w:val="WW-Table Contents111111"/>
    <w:basedOn w:val="Textbody"/>
    <w:pPr>
      <w:suppressLineNumbers/>
      <w:spacing w:before="0" w:after="120"/>
      <w:jc w:val="left"/>
    </w:pPr>
    <w:rPr>
      <w:rFonts w:ascii="Tahoma" w:eastAsia="Tahoma" w:hAnsi="Tahoma" w:cs="Tahoma"/>
      <w:szCs w:val="24"/>
    </w:rPr>
  </w:style>
  <w:style w:type="paragraph" w:customStyle="1" w:styleId="TableHeading">
    <w:name w:val="Table Heading"/>
    <w:basedOn w:val="TableContents"/>
    <w:pPr>
      <w:jc w:val="center"/>
    </w:pPr>
    <w:rPr>
      <w:b/>
      <w:bCs/>
      <w:i/>
      <w:iCs/>
    </w:rPr>
  </w:style>
  <w:style w:type="paragraph" w:customStyle="1" w:styleId="WW-TableHeading">
    <w:name w:val="WW-Table Heading"/>
    <w:basedOn w:val="WW-TableContents"/>
    <w:pPr>
      <w:jc w:val="center"/>
    </w:pPr>
    <w:rPr>
      <w:b/>
      <w:bCs/>
      <w:i/>
      <w:iCs/>
    </w:rPr>
  </w:style>
  <w:style w:type="paragraph" w:customStyle="1" w:styleId="WW-TableHeading1">
    <w:name w:val="WW-Table Heading1"/>
    <w:basedOn w:val="WW-TableContents1"/>
    <w:pPr>
      <w:jc w:val="center"/>
    </w:pPr>
    <w:rPr>
      <w:b/>
      <w:bCs/>
      <w:i/>
      <w:iCs/>
    </w:rPr>
  </w:style>
  <w:style w:type="paragraph" w:customStyle="1" w:styleId="WW-TableHeading11">
    <w:name w:val="WW-Table Heading11"/>
    <w:basedOn w:val="WW-TableContents11"/>
    <w:pPr>
      <w:jc w:val="center"/>
    </w:pPr>
    <w:rPr>
      <w:b/>
      <w:bCs/>
      <w:i/>
      <w:iCs/>
    </w:rPr>
  </w:style>
  <w:style w:type="paragraph" w:customStyle="1" w:styleId="WW-TableHeading111">
    <w:name w:val="WW-Table Heading111"/>
    <w:basedOn w:val="WW-TableContents111"/>
    <w:pPr>
      <w:jc w:val="center"/>
    </w:pPr>
    <w:rPr>
      <w:b/>
      <w:bCs/>
      <w:i/>
      <w:iCs/>
    </w:rPr>
  </w:style>
  <w:style w:type="paragraph" w:customStyle="1" w:styleId="WW-TableHeading1111">
    <w:name w:val="WW-Table Heading1111"/>
    <w:basedOn w:val="WW-TableContents1111"/>
    <w:pPr>
      <w:jc w:val="center"/>
    </w:pPr>
    <w:rPr>
      <w:b/>
      <w:bCs/>
      <w:i/>
      <w:iCs/>
    </w:rPr>
  </w:style>
  <w:style w:type="paragraph" w:customStyle="1" w:styleId="WW-TableHeading11111">
    <w:name w:val="WW-Table Heading11111"/>
    <w:basedOn w:val="WW-TableContents11111"/>
    <w:pPr>
      <w:jc w:val="center"/>
    </w:pPr>
    <w:rPr>
      <w:b/>
      <w:bCs/>
      <w:i/>
      <w:iCs/>
    </w:rPr>
  </w:style>
  <w:style w:type="paragraph" w:customStyle="1" w:styleId="WW-TableHeading111111">
    <w:name w:val="WW-Table Heading111111"/>
    <w:basedOn w:val="WW-TableContents111111"/>
    <w:pPr>
      <w:jc w:val="center"/>
    </w:pPr>
    <w:rPr>
      <w:b/>
      <w:bCs/>
      <w:i/>
      <w:iCs/>
    </w:rPr>
  </w:style>
  <w:style w:type="paragraph" w:styleId="FootnoteText">
    <w:name w:val="footnote text"/>
    <w:basedOn w:val="Standard"/>
    <w:pPr>
      <w:suppressAutoHyphens/>
    </w:pPr>
    <w:rPr>
      <w:sz w:val="20"/>
      <w:szCs w:val="20"/>
      <w:lang w:eastAsia="ar-SA"/>
    </w:rPr>
  </w:style>
  <w:style w:type="paragraph" w:customStyle="1" w:styleId="CM4">
    <w:name w:val="CM4"/>
    <w:basedOn w:val="WW-Default"/>
    <w:pPr>
      <w:spacing w:line="246" w:lineRule="atLeast"/>
    </w:pPr>
    <w:rPr>
      <w:color w:val="00000A"/>
      <w:sz w:val="20"/>
      <w:szCs w:val="20"/>
    </w:rPr>
  </w:style>
  <w:style w:type="paragraph" w:customStyle="1" w:styleId="CM18">
    <w:name w:val="CM18"/>
    <w:basedOn w:val="WW-Default"/>
    <w:pPr>
      <w:spacing w:before="0" w:after="353"/>
    </w:pPr>
    <w:rPr>
      <w:color w:val="00000A"/>
      <w:sz w:val="20"/>
      <w:szCs w:val="20"/>
    </w:rPr>
  </w:style>
  <w:style w:type="paragraph" w:customStyle="1" w:styleId="CM73">
    <w:name w:val="CM73"/>
    <w:basedOn w:val="WW-Default"/>
    <w:pPr>
      <w:spacing w:before="0" w:after="463"/>
    </w:pPr>
    <w:rPr>
      <w:rFonts w:ascii="Arial" w:hAnsi="Arial" w:cs="Arial"/>
      <w:color w:val="00000A"/>
    </w:rPr>
  </w:style>
  <w:style w:type="paragraph" w:customStyle="1" w:styleId="CM83">
    <w:name w:val="CM83"/>
    <w:basedOn w:val="WW-Default"/>
    <w:pPr>
      <w:spacing w:before="0" w:after="85"/>
    </w:pPr>
    <w:rPr>
      <w:rFonts w:ascii="Arial" w:hAnsi="Arial" w:cs="Arial"/>
      <w:color w:val="00000A"/>
    </w:rPr>
  </w:style>
  <w:style w:type="paragraph" w:customStyle="1" w:styleId="formula1">
    <w:name w:val="formula1"/>
    <w:basedOn w:val="Standard"/>
    <w:pPr>
      <w:suppressAutoHyphens/>
    </w:pPr>
    <w:rPr>
      <w:rFonts w:ascii="Arial Narrow" w:hAnsi="Arial Narrow"/>
      <w:b/>
      <w:bCs/>
      <w:sz w:val="28"/>
      <w:szCs w:val="28"/>
    </w:rPr>
  </w:style>
  <w:style w:type="paragraph" w:customStyle="1" w:styleId="WW-CommentText">
    <w:name w:val="WW-Comment Text"/>
    <w:basedOn w:val="Standard"/>
    <w:pPr>
      <w:suppressAutoHyphens/>
    </w:pPr>
    <w:rPr>
      <w:rFonts w:ascii="Times Roman YU" w:hAnsi="Times Roman YU"/>
      <w:sz w:val="20"/>
      <w:lang w:val="sl-SI"/>
    </w:rPr>
  </w:style>
  <w:style w:type="paragraph" w:customStyle="1" w:styleId="CM16">
    <w:name w:val="CM16"/>
    <w:basedOn w:val="WW-Default"/>
    <w:pPr>
      <w:spacing w:before="0" w:after="245"/>
    </w:pPr>
    <w:rPr>
      <w:color w:val="00000A"/>
      <w:sz w:val="20"/>
      <w:szCs w:val="20"/>
    </w:rPr>
  </w:style>
  <w:style w:type="paragraph" w:customStyle="1" w:styleId="WW-Heading111111">
    <w:name w:val="WW-Heading111111"/>
    <w:basedOn w:val="Standard"/>
    <w:pPr>
      <w:keepNext/>
      <w:suppressAutoHyphens/>
      <w:spacing w:before="240" w:after="120"/>
    </w:pPr>
    <w:rPr>
      <w:rFonts w:eastAsia="Tahoma" w:cs="Tahoma"/>
      <w:sz w:val="28"/>
      <w:szCs w:val="28"/>
    </w:rPr>
  </w:style>
  <w:style w:type="paragraph" w:customStyle="1" w:styleId="WW-Index111111">
    <w:name w:val="WW-Index111111"/>
    <w:basedOn w:val="Standard"/>
    <w:pPr>
      <w:suppressLineNumbers/>
      <w:suppressAutoHyphens/>
    </w:pPr>
    <w:rPr>
      <w:rFonts w:ascii="Tahoma" w:eastAsia="Tahoma" w:hAnsi="Tahoma"/>
    </w:rPr>
  </w:style>
  <w:style w:type="paragraph" w:customStyle="1" w:styleId="WW-ContentsHeading">
    <w:name w:val="WW-Contents Heading"/>
    <w:basedOn w:val="WW-Heading"/>
    <w:pPr>
      <w:suppressLineNumbers/>
    </w:pPr>
    <w:rPr>
      <w:b/>
      <w:bCs/>
      <w:sz w:val="32"/>
      <w:szCs w:val="32"/>
    </w:rPr>
  </w:style>
  <w:style w:type="paragraph" w:customStyle="1" w:styleId="WW-ContentsHeading1">
    <w:name w:val="WW-Contents Heading1"/>
    <w:basedOn w:val="WW-Heading1"/>
    <w:pPr>
      <w:suppressLineNumbers/>
    </w:pPr>
    <w:rPr>
      <w:b/>
      <w:bCs/>
      <w:sz w:val="32"/>
      <w:szCs w:val="32"/>
    </w:rPr>
  </w:style>
  <w:style w:type="paragraph" w:customStyle="1" w:styleId="WW-ContentsHeading11">
    <w:name w:val="WW-Contents Heading11"/>
    <w:basedOn w:val="WW-Heading11"/>
    <w:pPr>
      <w:suppressLineNumbers/>
    </w:pPr>
    <w:rPr>
      <w:b/>
      <w:bCs/>
      <w:sz w:val="32"/>
      <w:szCs w:val="32"/>
    </w:rPr>
  </w:style>
  <w:style w:type="paragraph" w:customStyle="1" w:styleId="WW-ContentsHeading111">
    <w:name w:val="WW-Contents Heading111"/>
    <w:basedOn w:val="WW-Heading111"/>
    <w:pPr>
      <w:suppressLineNumbers/>
    </w:pPr>
    <w:rPr>
      <w:b/>
      <w:bCs/>
      <w:sz w:val="32"/>
      <w:szCs w:val="32"/>
    </w:rPr>
  </w:style>
  <w:style w:type="paragraph" w:customStyle="1" w:styleId="WW-ContentsHeading1111">
    <w:name w:val="WW-Contents Heading1111"/>
    <w:basedOn w:val="WW-Heading1111"/>
    <w:pPr>
      <w:suppressLineNumbers/>
    </w:pPr>
    <w:rPr>
      <w:b/>
      <w:bCs/>
      <w:sz w:val="32"/>
      <w:szCs w:val="32"/>
    </w:rPr>
  </w:style>
  <w:style w:type="paragraph" w:customStyle="1" w:styleId="WW-ContentsHeading11111">
    <w:name w:val="WW-Contents Heading11111"/>
    <w:basedOn w:val="WW-Heading11111"/>
    <w:pPr>
      <w:suppressLineNumbers/>
    </w:pPr>
    <w:rPr>
      <w:b/>
      <w:bCs/>
      <w:sz w:val="32"/>
      <w:szCs w:val="32"/>
    </w:rPr>
  </w:style>
  <w:style w:type="paragraph" w:customStyle="1" w:styleId="WW-ContentsHeading111111">
    <w:name w:val="WW-Contents Heading111111"/>
    <w:basedOn w:val="WW-Heading111111"/>
    <w:pPr>
      <w:suppressLineNumbers/>
    </w:pPr>
    <w:rPr>
      <w:b/>
      <w:bCs/>
      <w:sz w:val="32"/>
      <w:szCs w:val="32"/>
    </w:rPr>
  </w:style>
  <w:style w:type="paragraph" w:customStyle="1" w:styleId="Framecontents">
    <w:name w:val="Frame contents"/>
    <w:basedOn w:val="Textbody"/>
  </w:style>
  <w:style w:type="paragraph" w:customStyle="1" w:styleId="WW-Framecontents">
    <w:name w:val="WW-Frame contents"/>
    <w:basedOn w:val="Textbody"/>
  </w:style>
  <w:style w:type="paragraph" w:customStyle="1" w:styleId="WW-Framecontents1">
    <w:name w:val="WW-Frame contents1"/>
    <w:basedOn w:val="Textbody"/>
  </w:style>
  <w:style w:type="paragraph" w:customStyle="1" w:styleId="WW-Framecontents11">
    <w:name w:val="WW-Frame contents11"/>
    <w:basedOn w:val="Textbody"/>
  </w:style>
  <w:style w:type="paragraph" w:customStyle="1" w:styleId="WW-Framecontents111">
    <w:name w:val="WW-Frame contents111"/>
    <w:basedOn w:val="Textbody"/>
  </w:style>
  <w:style w:type="paragraph" w:customStyle="1" w:styleId="WW-Framecontents1111">
    <w:name w:val="WW-Frame contents1111"/>
    <w:basedOn w:val="Textbody"/>
  </w:style>
  <w:style w:type="paragraph" w:customStyle="1" w:styleId="WW-Framecontents11111">
    <w:name w:val="WW-Frame contents11111"/>
    <w:basedOn w:val="Textbody"/>
  </w:style>
  <w:style w:type="paragraph" w:styleId="BodyTextIndent2">
    <w:name w:val="Body Text Indent 2"/>
    <w:basedOn w:val="Standard"/>
    <w:pPr>
      <w:suppressAutoHyphens/>
      <w:spacing w:before="0" w:after="120"/>
      <w:ind w:left="1077"/>
    </w:pPr>
    <w:rPr>
      <w:rFonts w:ascii="Arial Narrow" w:hAnsi="Arial Narrow"/>
      <w:szCs w:val="20"/>
      <w:lang w:eastAsia="ar-SA"/>
    </w:rPr>
  </w:style>
  <w:style w:type="paragraph" w:styleId="BodyTextIndent3">
    <w:name w:val="Body Text Indent 3"/>
    <w:basedOn w:val="Standard"/>
    <w:pPr>
      <w:suppressAutoHyphens/>
      <w:ind w:left="720"/>
    </w:pPr>
    <w:rPr>
      <w:rFonts w:ascii="Arial Narrow" w:hAnsi="Arial Narrow"/>
      <w:szCs w:val="20"/>
      <w:lang w:eastAsia="ar-SA"/>
    </w:rPr>
  </w:style>
  <w:style w:type="paragraph" w:styleId="CommentText">
    <w:name w:val="annotation text"/>
    <w:basedOn w:val="Standard"/>
    <w:pPr>
      <w:suppressAutoHyphens/>
    </w:pPr>
    <w:rPr>
      <w:sz w:val="20"/>
      <w:szCs w:val="20"/>
      <w:lang w:eastAsia="ar-SA"/>
    </w:rPr>
  </w:style>
  <w:style w:type="paragraph" w:styleId="CommentSubject">
    <w:name w:val="annotation subject"/>
    <w:basedOn w:val="CommentText"/>
    <w:rPr>
      <w:b/>
      <w:bCs/>
    </w:rPr>
  </w:style>
  <w:style w:type="paragraph" w:styleId="BalloonText">
    <w:name w:val="Balloon Text"/>
    <w:basedOn w:val="Standard"/>
    <w:uiPriority w:val="99"/>
    <w:pPr>
      <w:suppressAutoHyphens/>
    </w:pPr>
    <w:rPr>
      <w:rFonts w:ascii="Tahoma" w:hAnsi="Tahoma"/>
      <w:sz w:val="16"/>
      <w:szCs w:val="16"/>
      <w:lang w:eastAsia="ar-SA"/>
    </w:rPr>
  </w:style>
  <w:style w:type="paragraph" w:customStyle="1" w:styleId="a">
    <w:name w:val="Табела лево"/>
    <w:basedOn w:val="Standard"/>
    <w:pPr>
      <w:tabs>
        <w:tab w:val="right" w:pos="1246"/>
      </w:tabs>
      <w:suppressAutoHyphens/>
    </w:pPr>
    <w:rPr>
      <w:rFonts w:cs="Arial"/>
      <w:w w:val="90"/>
    </w:rPr>
  </w:style>
  <w:style w:type="paragraph" w:customStyle="1" w:styleId="nabrajanje">
    <w:name w:val="nabrajanje"/>
    <w:basedOn w:val="Standard"/>
    <w:pPr>
      <w:tabs>
        <w:tab w:val="left" w:pos="720"/>
      </w:tabs>
      <w:suppressAutoHyphens/>
      <w:ind w:left="360" w:hanging="360"/>
    </w:pPr>
  </w:style>
  <w:style w:type="paragraph" w:styleId="BodyText3">
    <w:name w:val="Body Text 3"/>
    <w:basedOn w:val="Standard"/>
    <w:pPr>
      <w:suppressAutoHyphens/>
      <w:spacing w:before="0" w:after="120"/>
    </w:pPr>
    <w:rPr>
      <w:sz w:val="16"/>
      <w:szCs w:val="16"/>
      <w:lang w:eastAsia="ar-SA"/>
    </w:rPr>
  </w:style>
  <w:style w:type="paragraph" w:styleId="PlainText">
    <w:name w:val="Plain Text"/>
    <w:basedOn w:val="Standard"/>
    <w:pPr>
      <w:suppressAutoHyphens/>
    </w:pPr>
    <w:rPr>
      <w:rFonts w:ascii="Courier New" w:hAnsi="Courier New"/>
      <w:sz w:val="20"/>
      <w:szCs w:val="20"/>
    </w:rPr>
  </w:style>
  <w:style w:type="paragraph" w:styleId="NormalWeb">
    <w:name w:val="Normal (Web)"/>
    <w:basedOn w:val="Standard"/>
    <w:pPr>
      <w:suppressAutoHyphens/>
      <w:spacing w:before="100" w:after="100"/>
    </w:pPr>
  </w:style>
  <w:style w:type="paragraph" w:styleId="BodyText2">
    <w:name w:val="Body Text 2"/>
    <w:basedOn w:val="Standard"/>
    <w:pPr>
      <w:suppressAutoHyphens/>
      <w:spacing w:before="0" w:after="120" w:line="480" w:lineRule="auto"/>
    </w:pPr>
    <w:rPr>
      <w:szCs w:val="20"/>
      <w:lang w:eastAsia="ar-SA"/>
    </w:rPr>
  </w:style>
  <w:style w:type="paragraph" w:styleId="DocumentMap">
    <w:name w:val="Document Map"/>
    <w:basedOn w:val="Standard"/>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qFormat/>
    <w:pPr>
      <w:suppressAutoHyphens/>
      <w:spacing w:before="0" w:after="200" w:line="276" w:lineRule="auto"/>
      <w:ind w:left="720"/>
    </w:pPr>
    <w:rPr>
      <w:rFonts w:ascii="Calibri" w:eastAsia="Calibri" w:hAnsi="Calibri"/>
    </w:rPr>
  </w:style>
  <w:style w:type="paragraph" w:customStyle="1" w:styleId="Narrow">
    <w:name w:val="Narrow"/>
    <w:basedOn w:val="Standard"/>
    <w:pPr>
      <w:suppressAutoHyphens/>
      <w:spacing w:before="0" w:after="60"/>
    </w:pPr>
    <w:rPr>
      <w:rFonts w:ascii="Arial Narrow" w:hAnsi="Arial Narrow"/>
      <w:lang w:val="en-GB"/>
    </w:rPr>
  </w:style>
  <w:style w:type="paragraph" w:customStyle="1" w:styleId="ArrialNarrow">
    <w:name w:val="Arrial Narrow"/>
    <w:basedOn w:val="Textbody"/>
    <w:pPr>
      <w:spacing w:before="0" w:after="60"/>
    </w:pPr>
    <w:rPr>
      <w:rFonts w:ascii="Arial Narrow" w:hAnsi="Arial Narrow"/>
      <w:lang w:val="en-GB" w:eastAsia="en-US"/>
    </w:rPr>
  </w:style>
  <w:style w:type="paragraph" w:customStyle="1" w:styleId="xl41">
    <w:name w:val="xl41"/>
    <w:basedOn w:val="Standard"/>
    <w:pPr>
      <w:suppressAutoHyphens/>
      <w:spacing w:before="100" w:after="100"/>
    </w:pPr>
    <w:rPr>
      <w:rFonts w:eastAsia="Arial Unicode MS"/>
      <w:sz w:val="20"/>
      <w:lang w:val="it-IT" w:eastAsia="it-IT"/>
    </w:rPr>
  </w:style>
  <w:style w:type="paragraph" w:styleId="Revision">
    <w:name w:val="Revision"/>
    <w:pPr>
      <w:widowControl/>
      <w:suppressAutoHyphens/>
      <w:spacing w:before="120"/>
      <w:jc w:val="both"/>
    </w:pPr>
    <w:rPr>
      <w:sz w:val="24"/>
      <w:szCs w:val="22"/>
      <w:lang w:eastAsia="ar-SA"/>
    </w:rPr>
  </w:style>
  <w:style w:type="paragraph" w:customStyle="1" w:styleId="BankNormal">
    <w:name w:val="BankNormal"/>
    <w:basedOn w:val="Standard"/>
    <w:pPr>
      <w:suppressAutoHyphens/>
      <w:spacing w:before="0" w:after="240"/>
    </w:pPr>
  </w:style>
  <w:style w:type="paragraph" w:customStyle="1" w:styleId="Normala">
    <w:name w:val="Normal(a)"/>
    <w:basedOn w:val="Standard"/>
    <w:pPr>
      <w:keepLines/>
      <w:suppressAutoHyphens/>
      <w:spacing w:before="0" w:after="120"/>
    </w:pPr>
    <w:rPr>
      <w:lang w:val="en-GB" w:eastAsia="en-GB"/>
    </w:rPr>
  </w:style>
  <w:style w:type="paragraph" w:customStyle="1" w:styleId="Contents2">
    <w:name w:val="Contents 2"/>
    <w:basedOn w:val="Standard"/>
    <w:pPr>
      <w:tabs>
        <w:tab w:val="right" w:leader="dot" w:pos="9929"/>
      </w:tabs>
      <w:suppressAutoHyphens/>
      <w:ind w:left="240"/>
    </w:pPr>
    <w:rPr>
      <w:rFonts w:ascii="Calibri" w:hAnsi="Calibri" w:cs="Calibri"/>
      <w:smallCaps/>
      <w:sz w:val="20"/>
    </w:rPr>
  </w:style>
  <w:style w:type="paragraph" w:customStyle="1" w:styleId="Contents3">
    <w:name w:val="Contents 3"/>
    <w:basedOn w:val="Standard"/>
    <w:pPr>
      <w:tabs>
        <w:tab w:val="right" w:leader="dot" w:pos="9886"/>
      </w:tabs>
      <w:suppressAutoHyphens/>
      <w:ind w:left="480"/>
    </w:pPr>
    <w:rPr>
      <w:rFonts w:ascii="Calibri" w:hAnsi="Calibri" w:cs="Calibri"/>
      <w:i/>
      <w:iCs/>
      <w:sz w:val="20"/>
    </w:rPr>
  </w:style>
  <w:style w:type="paragraph" w:customStyle="1" w:styleId="Contents4">
    <w:name w:val="Contents 4"/>
    <w:basedOn w:val="Standard"/>
    <w:pPr>
      <w:tabs>
        <w:tab w:val="right" w:leader="dot" w:pos="9843"/>
      </w:tabs>
      <w:suppressAutoHyphens/>
      <w:ind w:left="720"/>
    </w:pPr>
    <w:rPr>
      <w:rFonts w:ascii="Calibri" w:hAnsi="Calibri" w:cs="Calibri"/>
      <w:sz w:val="18"/>
      <w:szCs w:val="18"/>
    </w:rPr>
  </w:style>
  <w:style w:type="paragraph" w:customStyle="1" w:styleId="Contents5">
    <w:name w:val="Contents 5"/>
    <w:basedOn w:val="Standard"/>
    <w:pPr>
      <w:tabs>
        <w:tab w:val="right" w:leader="dot" w:pos="9800"/>
      </w:tabs>
      <w:suppressAutoHyphens/>
      <w:ind w:left="960"/>
    </w:pPr>
    <w:rPr>
      <w:rFonts w:ascii="Calibri" w:hAnsi="Calibri" w:cs="Calibri"/>
      <w:sz w:val="18"/>
      <w:szCs w:val="18"/>
    </w:rPr>
  </w:style>
  <w:style w:type="paragraph" w:customStyle="1" w:styleId="Contents6">
    <w:name w:val="Contents 6"/>
    <w:basedOn w:val="Standard"/>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pPr>
      <w:tabs>
        <w:tab w:val="right" w:leader="dot" w:pos="9628"/>
      </w:tabs>
      <w:suppressAutoHyphens/>
      <w:ind w:left="1920"/>
    </w:pPr>
    <w:rPr>
      <w:rFonts w:ascii="Calibri" w:hAnsi="Calibri" w:cs="Calibri"/>
      <w:sz w:val="18"/>
      <w:szCs w:val="18"/>
    </w:rPr>
  </w:style>
  <w:style w:type="paragraph" w:customStyle="1" w:styleId="Heading10">
    <w:name w:val="Heading_1"/>
    <w:basedOn w:val="Heading1"/>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pPr>
      <w:widowControl/>
      <w:suppressAutoHyphens/>
      <w:spacing w:before="120" w:line="288" w:lineRule="auto"/>
      <w:jc w:val="both"/>
    </w:pPr>
    <w:rPr>
      <w:color w:val="000000"/>
      <w:sz w:val="24"/>
      <w:szCs w:val="24"/>
      <w:lang w:val="en-GB"/>
    </w:rPr>
  </w:style>
  <w:style w:type="paragraph" w:customStyle="1" w:styleId="Bulit02">
    <w:name w:val="Bulit 02"/>
    <w:basedOn w:val="Standard"/>
    <w:pPr>
      <w:suppressAutoHyphens/>
      <w:spacing w:before="0" w:after="180"/>
    </w:pPr>
  </w:style>
  <w:style w:type="paragraph" w:customStyle="1" w:styleId="Bulit03">
    <w:name w:val="Bulit 03"/>
    <w:basedOn w:val="Bulit02"/>
    <w:pPr>
      <w:tabs>
        <w:tab w:val="left" w:pos="1800"/>
        <w:tab w:val="left" w:pos="2084"/>
      </w:tabs>
      <w:ind w:left="1440" w:hanging="360"/>
    </w:pPr>
  </w:style>
  <w:style w:type="paragraph" w:customStyle="1" w:styleId="Lista03">
    <w:name w:val="Lista 03"/>
    <w:basedOn w:val="Standard"/>
    <w:pPr>
      <w:suppressAutoHyphens/>
      <w:spacing w:before="0" w:after="180"/>
      <w:ind w:left="1080"/>
    </w:pPr>
    <w:rPr>
      <w:rFonts w:eastAsia="TimesNewRomanPSMT"/>
      <w:lang w:eastAsia="ar-SA"/>
    </w:rPr>
  </w:style>
  <w:style w:type="paragraph" w:customStyle="1" w:styleId="Crtica2">
    <w:name w:val="Crtica 2"/>
    <w:basedOn w:val="Bulit02"/>
    <w:pPr>
      <w:ind w:left="1077" w:hanging="357"/>
    </w:pPr>
  </w:style>
  <w:style w:type="paragraph" w:customStyle="1" w:styleId="Nazivobrasca">
    <w:name w:val="Naziv obrasca"/>
    <w:basedOn w:val="Heading1"/>
    <w:pPr>
      <w:spacing w:before="360" w:after="240"/>
      <w:ind w:left="0" w:firstLine="0"/>
      <w:jc w:val="center"/>
    </w:pPr>
    <w:rPr>
      <w:sz w:val="24"/>
    </w:rPr>
  </w:style>
  <w:style w:type="paragraph" w:customStyle="1" w:styleId="Bodytext6">
    <w:name w:val="Body text (6)"/>
    <w:basedOn w:val="Standard"/>
    <w:pPr>
      <w:shd w:val="clear" w:color="auto" w:fill="FFFFFF"/>
      <w:suppressAutoHyphens/>
      <w:spacing w:before="60" w:after="240" w:line="0" w:lineRule="atLeast"/>
      <w:jc w:val="center"/>
    </w:pPr>
    <w:rPr>
      <w:b/>
      <w:bCs/>
      <w:sz w:val="21"/>
      <w:szCs w:val="21"/>
    </w:rPr>
  </w:style>
  <w:style w:type="paragraph" w:styleId="NoSpacing">
    <w:name w:val="No Spacing"/>
    <w:uiPriority w:val="1"/>
    <w:qFormat/>
    <w:pPr>
      <w:widowControl/>
      <w:suppressAutoHyphens/>
      <w:spacing w:before="120"/>
      <w:jc w:val="both"/>
    </w:pPr>
    <w:rPr>
      <w:sz w:val="24"/>
      <w:lang w:eastAsia="ar-SA"/>
    </w:rPr>
  </w:style>
  <w:style w:type="paragraph" w:customStyle="1" w:styleId="Brojobrasca">
    <w:name w:val="Broj obrasca"/>
    <w:basedOn w:val="Standard"/>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pPr>
      <w:suppressAutoHyphens/>
      <w:spacing w:before="0" w:after="120"/>
      <w:ind w:left="851" w:hanging="851"/>
    </w:pPr>
  </w:style>
  <w:style w:type="paragraph" w:customStyle="1" w:styleId="Bulit01">
    <w:name w:val="Bulit 01"/>
    <w:basedOn w:val="Standard"/>
    <w:pPr>
      <w:suppressAutoHyphens/>
      <w:spacing w:before="0" w:after="180"/>
    </w:pPr>
    <w:rPr>
      <w:rFonts w:eastAsia="TimesNewRomanPSMT"/>
    </w:rPr>
  </w:style>
  <w:style w:type="paragraph" w:customStyle="1" w:styleId="normal10">
    <w:name w:val="normal1"/>
    <w:basedOn w:val="Standard"/>
    <w:pPr>
      <w:suppressAutoHyphens/>
      <w:spacing w:before="100" w:after="100"/>
    </w:pPr>
    <w:rPr>
      <w:rFonts w:eastAsia="MS Mincho"/>
      <w:lang w:eastAsia="ja-JP"/>
    </w:rPr>
  </w:style>
  <w:style w:type="paragraph" w:customStyle="1" w:styleId="Style">
    <w:name w:val="Style"/>
    <w:pPr>
      <w:suppressAutoHyphens/>
      <w:spacing w:before="120"/>
      <w:jc w:val="both"/>
    </w:pPr>
    <w:rPr>
      <w:rFonts w:cs="Arial"/>
      <w:sz w:val="22"/>
      <w:szCs w:val="24"/>
    </w:rPr>
  </w:style>
  <w:style w:type="paragraph" w:customStyle="1" w:styleId="Naslov1">
    <w:name w:val="Naslov 1"/>
    <w:basedOn w:val="Standard"/>
    <w:pPr>
      <w:suppressAutoHyphens/>
      <w:spacing w:before="40" w:after="40"/>
    </w:pPr>
    <w:rPr>
      <w:rFonts w:cs="Arial"/>
      <w:b/>
      <w:spacing w:val="26"/>
      <w:sz w:val="28"/>
    </w:rPr>
  </w:style>
  <w:style w:type="paragraph" w:customStyle="1" w:styleId="NormalArial">
    <w:name w:val="Normal+Arial"/>
    <w:basedOn w:val="PlainText"/>
    <w:rPr>
      <w:rFonts w:ascii="Arial" w:hAnsi="Arial"/>
      <w:b/>
      <w:i/>
      <w:sz w:val="24"/>
    </w:rPr>
  </w:style>
  <w:style w:type="paragraph" w:customStyle="1" w:styleId="1tekst">
    <w:name w:val="1tekst"/>
    <w:basedOn w:val="Standard"/>
    <w:pPr>
      <w:suppressAutoHyphens/>
      <w:ind w:left="375" w:right="375" w:firstLine="240"/>
    </w:pPr>
    <w:rPr>
      <w:rFonts w:cs="Arial"/>
      <w:sz w:val="20"/>
    </w:rPr>
  </w:style>
  <w:style w:type="paragraph" w:customStyle="1" w:styleId="Style37">
    <w:name w:val="Style37"/>
    <w:basedOn w:val="Standard"/>
    <w:pPr>
      <w:suppressAutoHyphens/>
      <w:spacing w:line="238" w:lineRule="exact"/>
      <w:ind w:hanging="336"/>
    </w:pPr>
    <w:rPr>
      <w:rFonts w:cs="Arial"/>
    </w:rPr>
  </w:style>
  <w:style w:type="paragraph" w:customStyle="1" w:styleId="Style34">
    <w:name w:val="Style34"/>
    <w:basedOn w:val="Standard"/>
    <w:pPr>
      <w:suppressAutoHyphens/>
    </w:pPr>
    <w:rPr>
      <w:rFonts w:cs="Arial"/>
    </w:rPr>
  </w:style>
  <w:style w:type="paragraph" w:customStyle="1" w:styleId="Style47">
    <w:name w:val="Style47"/>
    <w:basedOn w:val="Standard"/>
    <w:pPr>
      <w:suppressAutoHyphens/>
      <w:spacing w:line="237" w:lineRule="exact"/>
      <w:ind w:hanging="677"/>
    </w:pPr>
    <w:rPr>
      <w:rFonts w:cs="Arial"/>
    </w:rPr>
  </w:style>
  <w:style w:type="paragraph" w:customStyle="1" w:styleId="Style8">
    <w:name w:val="Style8"/>
    <w:basedOn w:val="Standard"/>
    <w:pPr>
      <w:suppressAutoHyphens/>
    </w:pPr>
    <w:rPr>
      <w:rFonts w:cs="Arial"/>
    </w:rPr>
  </w:style>
  <w:style w:type="paragraph" w:customStyle="1" w:styleId="Style5">
    <w:name w:val="Style5"/>
    <w:basedOn w:val="Standard"/>
    <w:pPr>
      <w:suppressAutoHyphens/>
      <w:spacing w:line="238" w:lineRule="exact"/>
    </w:pPr>
    <w:rPr>
      <w:rFonts w:cs="Arial"/>
    </w:rPr>
  </w:style>
  <w:style w:type="paragraph" w:customStyle="1" w:styleId="Style26">
    <w:name w:val="Style26"/>
    <w:basedOn w:val="Standard"/>
    <w:pPr>
      <w:suppressAutoHyphens/>
      <w:spacing w:line="240" w:lineRule="exact"/>
      <w:ind w:hanging="677"/>
    </w:pPr>
    <w:rPr>
      <w:rFonts w:cs="Arial"/>
    </w:rPr>
  </w:style>
  <w:style w:type="paragraph" w:customStyle="1" w:styleId="StyleLeft0cmHanging063cmBefore6pt">
    <w:name w:val="Style Left:  0 cm Hanging:  0.63 cm Before:  6 pt"/>
    <w:basedOn w:val="Standard"/>
    <w:pPr>
      <w:suppressAutoHyphens/>
      <w:ind w:left="360" w:hanging="360"/>
    </w:pPr>
  </w:style>
  <w:style w:type="paragraph" w:customStyle="1" w:styleId="StyleLeft0cmHanging063cmBefore6pt1">
    <w:name w:val="Style Left:  0 cm Hanging:  0.63 cm Before:  6 pt1"/>
    <w:basedOn w:val="Standard"/>
    <w:pPr>
      <w:suppressAutoHyphens/>
      <w:ind w:left="357" w:hanging="357"/>
    </w:pPr>
  </w:style>
  <w:style w:type="paragraph" w:customStyle="1" w:styleId="StyleLeft0cmHanging063cm">
    <w:name w:val="Style Left:  0 cm Hanging:  0.63 cm"/>
    <w:basedOn w:val="Standard"/>
    <w:pPr>
      <w:suppressAutoHyphens/>
      <w:ind w:left="357" w:hanging="357"/>
    </w:pPr>
    <w:rPr>
      <w:sz w:val="20"/>
      <w:szCs w:val="20"/>
    </w:rPr>
  </w:style>
  <w:style w:type="paragraph" w:customStyle="1" w:styleId="StyleLeft0cmHanging1cm">
    <w:name w:val="Style Left:  0 cm Hanging:  1 cm"/>
    <w:basedOn w:val="Standard"/>
    <w:pPr>
      <w:suppressAutoHyphens/>
      <w:spacing w:before="0" w:after="240"/>
      <w:ind w:left="567" w:hanging="567"/>
    </w:pPr>
    <w:rPr>
      <w:sz w:val="20"/>
      <w:szCs w:val="20"/>
    </w:rPr>
  </w:style>
  <w:style w:type="paragraph" w:customStyle="1" w:styleId="StyleBodyText311ptBefore6pt">
    <w:name w:val="Style Body Text 3 + 11 pt Before:  6 pt"/>
    <w:basedOn w:val="BodyText3"/>
    <w:pPr>
      <w:ind w:left="567" w:firstLine="567"/>
    </w:pPr>
    <w:rPr>
      <w:sz w:val="22"/>
      <w:szCs w:val="20"/>
      <w:lang w:eastAsia="en-US"/>
    </w:rPr>
  </w:style>
  <w:style w:type="paragraph" w:customStyle="1" w:styleId="StyleBoldLeft0cmHanging12cm">
    <w:name w:val="Style Bold Left:  0 cm Hanging:  1.2 cm"/>
    <w:basedOn w:val="Standard"/>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pPr>
      <w:ind w:left="0" w:firstLine="0"/>
    </w:pPr>
  </w:style>
  <w:style w:type="paragraph" w:customStyle="1" w:styleId="StyleHeading3Left0cmHanging1cm1">
    <w:name w:val="Style Heading 3 + Left:  0 cm Hanging:  1 cm1"/>
    <w:basedOn w:val="Heading3"/>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pPr>
      <w:spacing w:line="360" w:lineRule="auto"/>
      <w:jc w:val="left"/>
    </w:pPr>
    <w:rPr>
      <w:b/>
      <w:bCs/>
      <w:sz w:val="22"/>
      <w:lang w:eastAsia="en-US"/>
    </w:rPr>
  </w:style>
  <w:style w:type="paragraph" w:customStyle="1" w:styleId="StyleBodyTextArial11ptBold">
    <w:name w:val="Style Body Text + Arial 11 pt Bold"/>
    <w:basedOn w:val="Textbody"/>
    <w:pPr>
      <w:spacing w:before="240"/>
      <w:jc w:val="left"/>
    </w:pPr>
    <w:rPr>
      <w:b/>
      <w:lang w:eastAsia="en-US"/>
    </w:rPr>
  </w:style>
  <w:style w:type="paragraph" w:customStyle="1" w:styleId="StyleBlackLeft05cmHanging05cmLinespacingAtlea">
    <w:name w:val="Style Black Left:  0.5 cm Hanging:  0.5 cm Line spacing:  At lea..."/>
    <w:basedOn w:val="Standard"/>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pPr>
      <w:suppressAutoHyphens/>
      <w:spacing w:before="0" w:after="120"/>
      <w:jc w:val="center"/>
    </w:pPr>
    <w:rPr>
      <w:b/>
      <w:bCs/>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pPr>
      <w:shd w:val="clear" w:color="auto" w:fill="E6B8B7"/>
      <w:suppressAutoHyphens/>
      <w:spacing w:before="100" w:after="100"/>
      <w:jc w:val="center"/>
    </w:pPr>
  </w:style>
  <w:style w:type="paragraph" w:customStyle="1" w:styleId="xl69">
    <w:name w:val="xl69"/>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pPr>
      <w:shd w:val="clear" w:color="auto" w:fill="E6B8B7"/>
      <w:suppressAutoHyphens/>
      <w:spacing w:before="100" w:after="100"/>
      <w:jc w:val="center"/>
    </w:pPr>
  </w:style>
  <w:style w:type="paragraph" w:customStyle="1" w:styleId="xl82">
    <w:name w:val="xl82"/>
    <w:basedOn w:val="Standard"/>
    <w:pPr>
      <w:shd w:val="clear" w:color="auto" w:fill="E6B8B7"/>
      <w:suppressAutoHyphens/>
      <w:spacing w:before="100" w:after="100"/>
      <w:jc w:val="center"/>
    </w:pPr>
  </w:style>
  <w:style w:type="paragraph" w:customStyle="1" w:styleId="xl83">
    <w:name w:val="xl83"/>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pPr>
      <w:suppressAutoHyphens/>
      <w:spacing w:line="276" w:lineRule="atLeast"/>
    </w:pPr>
    <w:rPr>
      <w:rFonts w:ascii="Times New Roman" w:hAnsi="Times New Roman"/>
      <w:color w:val="00000A"/>
    </w:rPr>
  </w:style>
  <w:style w:type="paragraph" w:customStyle="1" w:styleId="Style13">
    <w:name w:val="Style13"/>
    <w:basedOn w:val="Standard"/>
    <w:pPr>
      <w:suppressAutoHyphens/>
      <w:spacing w:line="278" w:lineRule="exact"/>
      <w:jc w:val="center"/>
    </w:pPr>
    <w:rPr>
      <w:rFonts w:ascii="Franklin Gothic Medium Cond" w:hAnsi="Franklin Gothic Medium Cond"/>
    </w:rPr>
  </w:style>
  <w:style w:type="paragraph" w:customStyle="1" w:styleId="Style16">
    <w:name w:val="Style16"/>
    <w:basedOn w:val="Standard"/>
    <w:pPr>
      <w:suppressAutoHyphens/>
      <w:spacing w:line="278" w:lineRule="exact"/>
      <w:ind w:firstLine="715"/>
    </w:pPr>
    <w:rPr>
      <w:rFonts w:ascii="Franklin Gothic Medium Cond" w:hAnsi="Franklin Gothic Medium Cond"/>
    </w:rPr>
  </w:style>
  <w:style w:type="paragraph" w:customStyle="1" w:styleId="maintitle">
    <w:name w:val="maintitle"/>
    <w:basedOn w:val="Standard"/>
    <w:pPr>
      <w:suppressAutoHyphens/>
      <w:spacing w:before="100" w:after="100"/>
    </w:pPr>
  </w:style>
  <w:style w:type="paragraph" w:styleId="BlockText">
    <w:name w:val="Block Text"/>
    <w:basedOn w:val="Standard"/>
    <w:pPr>
      <w:suppressAutoHyphens/>
      <w:spacing w:before="0" w:after="120"/>
      <w:ind w:left="-600" w:right="-313"/>
    </w:pPr>
    <w:rPr>
      <w:rFonts w:ascii="CHelvPlain" w:hAnsi="CHelvPlain"/>
      <w:lang w:val="en-GB"/>
    </w:rPr>
  </w:style>
  <w:style w:type="paragraph" w:customStyle="1" w:styleId="Pasus6pt">
    <w:name w:val="Pasus6pt"/>
    <w:basedOn w:val="Standard"/>
    <w:pPr>
      <w:tabs>
        <w:tab w:val="left" w:pos="720"/>
      </w:tabs>
      <w:suppressAutoHyphens/>
      <w:spacing w:before="0" w:after="120"/>
    </w:pPr>
    <w:rPr>
      <w:rFonts w:ascii="HelveticaPlain" w:hAnsi="HelveticaPlain"/>
    </w:rPr>
  </w:style>
  <w:style w:type="paragraph" w:customStyle="1" w:styleId="BlockQuotationLast">
    <w:name w:val="Block Quotation Last"/>
    <w:basedOn w:val="Standard"/>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pPr>
      <w:suppressAutoHyphens/>
      <w:spacing w:before="0" w:after="120"/>
    </w:pPr>
    <w:rPr>
      <w:rFonts w:ascii="FuturaA Md BT" w:hAnsi="FuturaA Md BT"/>
      <w:lang w:eastAsia="fr-FR"/>
    </w:rPr>
  </w:style>
  <w:style w:type="paragraph" w:customStyle="1" w:styleId="xl30">
    <w:name w:val="xl30"/>
    <w:basedOn w:val="Standard"/>
    <w:pPr>
      <w:suppressAutoHyphens/>
      <w:spacing w:before="100" w:after="100"/>
    </w:pPr>
    <w:rPr>
      <w:rFonts w:ascii="Arial Unicode MS" w:eastAsia="Arial Unicode MS" w:hAnsi="Arial Unicode MS"/>
      <w:lang w:val="fr-FR" w:eastAsia="fr-FR"/>
    </w:rPr>
  </w:style>
  <w:style w:type="paragraph" w:styleId="ListBullet">
    <w:name w:val="List Bullet"/>
    <w:basedOn w:val="Standard"/>
    <w:pPr>
      <w:suppressAutoHyphens/>
    </w:pPr>
  </w:style>
  <w:style w:type="paragraph" w:customStyle="1" w:styleId="pip">
    <w:name w:val="pip"/>
    <w:basedOn w:val="Standard"/>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pPr>
      <w:tabs>
        <w:tab w:val="left" w:pos="1020"/>
      </w:tabs>
      <w:spacing w:line="360" w:lineRule="auto"/>
      <w:ind w:left="510" w:hanging="510"/>
    </w:pPr>
    <w:rPr>
      <w:rFonts w:cs="Times New Roman"/>
      <w:szCs w:val="20"/>
    </w:rPr>
  </w:style>
  <w:style w:type="paragraph" w:customStyle="1" w:styleId="Naslov">
    <w:name w:val="Naslov"/>
    <w:basedOn w:val="Style"/>
    <w:pPr>
      <w:spacing w:before="400" w:line="360" w:lineRule="auto"/>
    </w:pPr>
    <w:rPr>
      <w:rFonts w:cs="Times New Roman"/>
      <w:b/>
      <w:sz w:val="28"/>
      <w:szCs w:val="20"/>
    </w:rPr>
  </w:style>
  <w:style w:type="paragraph" w:customStyle="1" w:styleId="Tekst">
    <w:name w:val="Tekst"/>
    <w:basedOn w:val="Style"/>
    <w:pPr>
      <w:spacing w:line="360" w:lineRule="auto"/>
    </w:pPr>
    <w:rPr>
      <w:rFonts w:cs="Times New Roman"/>
      <w:szCs w:val="20"/>
    </w:rPr>
  </w:style>
  <w:style w:type="paragraph" w:customStyle="1" w:styleId="sadA">
    <w:name w:val="sad_A"/>
    <w:basedOn w:val="Heading1"/>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pPr>
      <w:suppressAutoHyphens/>
      <w:spacing w:before="0" w:after="120"/>
    </w:pPr>
    <w:rPr>
      <w:rFonts w:ascii="Optima" w:hAnsi="Optima"/>
      <w:lang w:val="en-GB"/>
    </w:rPr>
  </w:style>
  <w:style w:type="paragraph" w:styleId="EnvelopeReturn">
    <w:name w:val="envelope return"/>
    <w:basedOn w:val="Standard"/>
    <w:pPr>
      <w:suppressAutoHyphens/>
    </w:pPr>
    <w:rPr>
      <w:rFonts w:ascii="CTimesRoman" w:hAnsi="CTimesRoman"/>
    </w:rPr>
  </w:style>
  <w:style w:type="paragraph" w:styleId="EnvelopeAddress">
    <w:name w:val="envelope address"/>
    <w:basedOn w:val="Standard"/>
    <w:pPr>
      <w:suppressAutoHyphens/>
      <w:ind w:left="2880"/>
    </w:pPr>
    <w:rPr>
      <w:rFonts w:ascii="CTimesBold" w:hAnsi="CTimesBold"/>
    </w:rPr>
  </w:style>
  <w:style w:type="paragraph" w:customStyle="1" w:styleId="Ctimes12">
    <w:name w:val="Ctimes12"/>
    <w:basedOn w:val="Standard"/>
    <w:pPr>
      <w:suppressAutoHyphens/>
      <w:ind w:left="-284" w:right="-851"/>
    </w:pPr>
    <w:rPr>
      <w:rFonts w:ascii="CTimesRoman" w:hAnsi="CTimesRoman"/>
    </w:rPr>
  </w:style>
  <w:style w:type="paragraph" w:customStyle="1" w:styleId="Style1">
    <w:name w:val="Style1"/>
    <w:basedOn w:val="Textbodyindent"/>
    <w:pPr>
      <w:spacing w:before="0" w:after="240"/>
      <w:ind w:left="0" w:firstLine="0"/>
    </w:pPr>
    <w:rPr>
      <w:szCs w:val="24"/>
    </w:rPr>
  </w:style>
  <w:style w:type="paragraph" w:customStyle="1" w:styleId="Naslov2">
    <w:name w:val="Naslov 2"/>
    <w:basedOn w:val="Heading1"/>
    <w:pPr>
      <w:keepNext/>
      <w:spacing w:before="240" w:after="240"/>
      <w:ind w:left="0" w:firstLine="0"/>
      <w:jc w:val="both"/>
    </w:pPr>
    <w:rPr>
      <w:bCs/>
      <w:sz w:val="24"/>
      <w:szCs w:val="24"/>
    </w:rPr>
  </w:style>
  <w:style w:type="paragraph" w:customStyle="1" w:styleId="Naslov3">
    <w:name w:val="Naslov 3"/>
    <w:basedOn w:val="Naslov2"/>
    <w:rPr>
      <w:b w:val="0"/>
    </w:rPr>
  </w:style>
  <w:style w:type="paragraph" w:customStyle="1" w:styleId="Podnaslov1">
    <w:name w:val="Podnaslov 1"/>
    <w:basedOn w:val="Standard"/>
    <w:pPr>
      <w:suppressAutoHyphens/>
      <w:spacing w:before="240" w:after="240"/>
    </w:pPr>
    <w:rPr>
      <w:b/>
    </w:rPr>
  </w:style>
  <w:style w:type="paragraph" w:customStyle="1" w:styleId="Slika">
    <w:name w:val="Slika"/>
    <w:basedOn w:val="Standard"/>
    <w:pPr>
      <w:suppressAutoHyphens/>
      <w:spacing w:before="0" w:after="240"/>
      <w:jc w:val="center"/>
    </w:pPr>
  </w:style>
  <w:style w:type="paragraph" w:customStyle="1" w:styleId="Tabela1">
    <w:name w:val="Tabela 1"/>
    <w:basedOn w:val="Standard"/>
    <w:pPr>
      <w:suppressAutoHyphens/>
      <w:spacing w:before="0" w:after="80"/>
    </w:pPr>
    <w:rPr>
      <w:i/>
      <w:iCs/>
      <w:szCs w:val="20"/>
    </w:rPr>
  </w:style>
  <w:style w:type="paragraph" w:customStyle="1" w:styleId="Sadrzaj">
    <w:name w:val="Sadrzaj"/>
    <w:basedOn w:val="Standard"/>
    <w:pPr>
      <w:suppressAutoHyphens/>
      <w:spacing w:before="0" w:after="240"/>
    </w:pPr>
    <w:rPr>
      <w:szCs w:val="20"/>
    </w:rPr>
  </w:style>
  <w:style w:type="paragraph" w:customStyle="1" w:styleId="msolistparagraph0">
    <w:name w:val="msolistparagraph"/>
    <w:basedOn w:val="Standard"/>
    <w:pPr>
      <w:suppressAutoHyphens/>
      <w:ind w:left="720"/>
    </w:pPr>
    <w:rPr>
      <w:rFonts w:ascii="Calibri" w:eastAsia="Calibri" w:hAnsi="Calibri"/>
    </w:rPr>
  </w:style>
  <w:style w:type="paragraph" w:customStyle="1" w:styleId="KDPodnaslov1">
    <w:name w:val="KDPodnaslov1"/>
    <w:basedOn w:val="Standard"/>
    <w:pPr>
      <w:keepNext/>
      <w:tabs>
        <w:tab w:val="left" w:pos="205"/>
      </w:tabs>
      <w:suppressAutoHyphens/>
      <w:spacing w:before="360"/>
      <w:jc w:val="left"/>
      <w:outlineLvl w:val="0"/>
    </w:pPr>
    <w:rPr>
      <w:b/>
    </w:rPr>
  </w:style>
  <w:style w:type="paragraph" w:customStyle="1" w:styleId="KDPodnaslov3">
    <w:name w:val="KDPodnaslov3"/>
    <w:basedOn w:val="KDPodnaslov2"/>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pPr>
      <w:tabs>
        <w:tab w:val="left" w:pos="567"/>
      </w:tabs>
      <w:suppressAutoHyphens/>
    </w:pPr>
  </w:style>
  <w:style w:type="paragraph" w:customStyle="1" w:styleId="KDKomentar">
    <w:name w:val="KDKomentar"/>
    <w:basedOn w:val="Standard"/>
    <w:pPr>
      <w:tabs>
        <w:tab w:val="left" w:pos="1134"/>
      </w:tabs>
      <w:suppressAutoHyphens/>
    </w:pPr>
    <w:rPr>
      <w:i/>
      <w:color w:val="00B0F0"/>
      <w:sz w:val="20"/>
      <w:szCs w:val="20"/>
      <w:lang w:val="ru-RU"/>
    </w:rPr>
  </w:style>
  <w:style w:type="paragraph" w:customStyle="1" w:styleId="KDNabrajanje">
    <w:name w:val="KDNabrajanje"/>
    <w:basedOn w:val="Standard"/>
    <w:qFormat/>
    <w:pPr>
      <w:tabs>
        <w:tab w:val="left" w:pos="1135"/>
      </w:tabs>
      <w:suppressAutoHyphens/>
      <w:spacing w:before="80"/>
      <w:ind w:left="568" w:hanging="284"/>
    </w:pPr>
    <w:rPr>
      <w:lang w:val="ru-RU"/>
    </w:rPr>
  </w:style>
  <w:style w:type="paragraph" w:customStyle="1" w:styleId="KDMojTekst">
    <w:name w:val="KDMojTekst"/>
    <w:basedOn w:val="Standard"/>
    <w:pPr>
      <w:suppressAutoHyphens/>
    </w:pPr>
    <w:rPr>
      <w:i/>
      <w:color w:val="92D050"/>
      <w:sz w:val="20"/>
      <w:szCs w:val="20"/>
    </w:rPr>
  </w:style>
  <w:style w:type="paragraph" w:customStyle="1" w:styleId="KDPodnaslov3uTabeli">
    <w:name w:val="KDPodnaslov3_uTabeli"/>
    <w:basedOn w:val="KDPodnaslov3"/>
    <w:pPr>
      <w:keepNext w:val="0"/>
      <w:tabs>
        <w:tab w:val="clear" w:pos="670"/>
        <w:tab w:val="left" w:pos="-186"/>
        <w:tab w:val="left" w:pos="358"/>
      </w:tabs>
      <w:jc w:val="left"/>
    </w:pPr>
  </w:style>
  <w:style w:type="paragraph" w:customStyle="1" w:styleId="KDObrazac">
    <w:name w:val="KDObrazac"/>
    <w:basedOn w:val="Standard"/>
    <w:qFormat/>
    <w:pPr>
      <w:suppressAutoHyphens/>
      <w:jc w:val="right"/>
      <w:outlineLvl w:val="1"/>
    </w:pPr>
    <w:rPr>
      <w:rFonts w:cs="Arial"/>
      <w:b/>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cs="Times New Roman"/>
    </w:rPr>
  </w:style>
  <w:style w:type="character" w:customStyle="1" w:styleId="WW8Num6z0">
    <w:name w:val="WW8Num6z0"/>
    <w:rPr>
      <w:rFonts w:ascii="Symbol" w:hAnsi="Symbol"/>
    </w:rPr>
  </w:style>
  <w:style w:type="character" w:customStyle="1" w:styleId="WW8Num11z0">
    <w:name w:val="WW8Num11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cs="Times New Roman"/>
    </w:rPr>
  </w:style>
  <w:style w:type="character" w:customStyle="1" w:styleId="WW8Num17z0">
    <w:name w:val="WW8Num17z0"/>
    <w:rPr>
      <w:rFonts w:ascii="Symbol" w:hAnsi="Symbol"/>
    </w:rPr>
  </w:style>
  <w:style w:type="character" w:customStyle="1" w:styleId="WW8Num19z1">
    <w:name w:val="WW8Num19z1"/>
    <w:rPr>
      <w:rFonts w:ascii="Times New Roman" w:hAnsi="Times New Roman" w:cs="Times New Roman"/>
    </w:rPr>
  </w:style>
  <w:style w:type="character" w:customStyle="1" w:styleId="WW8Num20z0">
    <w:name w:val="WW8Num20z0"/>
    <w:rPr>
      <w:rFonts w:ascii="Courier New" w:hAnsi="Courier New"/>
      <w:color w:val="00000A"/>
    </w:rPr>
  </w:style>
  <w:style w:type="character" w:customStyle="1" w:styleId="WW8Num21z0">
    <w:name w:val="WW8Num21z0"/>
    <w:rPr>
      <w:rFonts w:ascii="Symbol" w:hAnsi="Symbol"/>
    </w:rPr>
  </w:style>
  <w:style w:type="character" w:customStyle="1" w:styleId="WW8Num24z1">
    <w:name w:val="WW8Num24z1"/>
    <w:rPr>
      <w:rFonts w:ascii="Symbol" w:hAnsi="Symbol"/>
    </w:rPr>
  </w:style>
  <w:style w:type="character" w:customStyle="1" w:styleId="WW8Num25z0">
    <w:name w:val="WW8Num25z0"/>
    <w:rPr>
      <w:rFonts w:ascii="Symbol" w:hAnsi="Symbol"/>
    </w:rPr>
  </w:style>
  <w:style w:type="character" w:customStyle="1" w:styleId="WW8Num26z0">
    <w:name w:val="WW8Num26z0"/>
    <w:rPr>
      <w:i w:val="0"/>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6z0">
    <w:name w:val="WW8Num46z0"/>
    <w:rPr>
      <w:rFonts w:ascii="Symbol" w:hAnsi="Symbol"/>
    </w:rPr>
  </w:style>
  <w:style w:type="character" w:customStyle="1" w:styleId="WW-Absatz-Standardschriftart">
    <w:name w:val="WW-Absatz-Standardschriftart"/>
  </w:style>
  <w:style w:type="character" w:customStyle="1" w:styleId="WW-WW8Num2z0">
    <w:name w:val="WW-WW8Num2z0"/>
    <w:rPr>
      <w:rFonts w:ascii="Symbol" w:hAnsi="Symbol"/>
    </w:rPr>
  </w:style>
  <w:style w:type="character" w:customStyle="1" w:styleId="WW-WW8Num3z0">
    <w:name w:val="WW-WW8Num3z0"/>
    <w:rPr>
      <w:rFonts w:ascii="Symbol" w:hAnsi="Symbol"/>
    </w:rPr>
  </w:style>
  <w:style w:type="character" w:customStyle="1" w:styleId="WW-WW8Num4z0">
    <w:name w:val="WW-WW8Num4z0"/>
    <w:rPr>
      <w:rFonts w:ascii="Symbol" w:hAnsi="Symbol"/>
    </w:rPr>
  </w:style>
  <w:style w:type="character" w:customStyle="1" w:styleId="WW-WW8Num5z0">
    <w:name w:val="WW-WW8Num5z0"/>
    <w:rPr>
      <w:rFonts w:ascii="Symbol" w:hAnsi="Symbol" w:cs="Times New Roman"/>
    </w:rPr>
  </w:style>
  <w:style w:type="character" w:customStyle="1" w:styleId="WW-WW8Num6z0">
    <w:name w:val="WW-WW8Num6z0"/>
    <w:rPr>
      <w:rFonts w:ascii="Symbol" w:hAnsi="Symbol"/>
    </w:rPr>
  </w:style>
  <w:style w:type="character" w:customStyle="1" w:styleId="WW-WW8Num11z0">
    <w:name w:val="WW-WW8Num11z0"/>
    <w:rPr>
      <w:rFonts w:ascii="Symbol" w:hAnsi="Symbol"/>
    </w:rPr>
  </w:style>
  <w:style w:type="character" w:customStyle="1" w:styleId="WW-WW8Num15z0">
    <w:name w:val="WW-WW8Num15z0"/>
    <w:rPr>
      <w:rFonts w:ascii="Symbol" w:hAnsi="Symbol"/>
    </w:rPr>
  </w:style>
  <w:style w:type="character" w:customStyle="1" w:styleId="WW-WW8Num16z0">
    <w:name w:val="WW-WW8Num16z0"/>
    <w:rPr>
      <w:rFonts w:ascii="Symbol" w:hAnsi="Symbol" w:cs="Times New Roman"/>
    </w:rPr>
  </w:style>
  <w:style w:type="character" w:customStyle="1" w:styleId="WW-WW8Num17z0">
    <w:name w:val="WW-WW8Num17z0"/>
    <w:rPr>
      <w:rFonts w:ascii="Symbol" w:hAnsi="Symbol"/>
    </w:rPr>
  </w:style>
  <w:style w:type="character" w:customStyle="1" w:styleId="WW-WW8Num19z1">
    <w:name w:val="WW-WW8Num19z1"/>
    <w:rPr>
      <w:rFonts w:ascii="Times New Roman" w:hAnsi="Times New Roman" w:cs="Times New Roman"/>
    </w:rPr>
  </w:style>
  <w:style w:type="character" w:customStyle="1" w:styleId="WW-WW8Num20z0">
    <w:name w:val="WW-WW8Num20z0"/>
    <w:rPr>
      <w:rFonts w:ascii="Courier New" w:hAnsi="Courier New"/>
      <w:color w:val="00000A"/>
    </w:rPr>
  </w:style>
  <w:style w:type="character" w:customStyle="1" w:styleId="WW-WW8Num21z0">
    <w:name w:val="WW-WW8Num21z0"/>
    <w:rPr>
      <w:rFonts w:ascii="Symbol" w:hAnsi="Symbol"/>
    </w:rPr>
  </w:style>
  <w:style w:type="character" w:customStyle="1" w:styleId="WW-WW8Num24z1">
    <w:name w:val="WW-WW8Num24z1"/>
    <w:rPr>
      <w:rFonts w:ascii="Symbol" w:hAnsi="Symbol"/>
    </w:rPr>
  </w:style>
  <w:style w:type="character" w:customStyle="1" w:styleId="WW-WW8Num25z0">
    <w:name w:val="WW-WW8Num25z0"/>
    <w:rPr>
      <w:rFonts w:ascii="Symbol" w:hAnsi="Symbol"/>
    </w:rPr>
  </w:style>
  <w:style w:type="character" w:customStyle="1" w:styleId="WW-WW8Num26z0">
    <w:name w:val="WW-WW8Num26z0"/>
    <w:rPr>
      <w:i w:val="0"/>
    </w:rPr>
  </w:style>
  <w:style w:type="character" w:customStyle="1" w:styleId="WW-WW8Num27z0">
    <w:name w:val="WW-WW8Num27z0"/>
    <w:rPr>
      <w:rFonts w:ascii="Symbol" w:hAnsi="Symbol"/>
    </w:rPr>
  </w:style>
  <w:style w:type="character" w:customStyle="1" w:styleId="WW-WW8Num28z0">
    <w:name w:val="WW-WW8Num28z0"/>
    <w:rPr>
      <w:rFonts w:ascii="Symbol" w:hAnsi="Symbol"/>
    </w:rPr>
  </w:style>
  <w:style w:type="character" w:customStyle="1" w:styleId="WW-WW8Num29z0">
    <w:name w:val="WW-WW8Num29z0"/>
    <w:rPr>
      <w:rFonts w:ascii="Symbol" w:hAnsi="Symbol"/>
    </w:rPr>
  </w:style>
  <w:style w:type="character" w:customStyle="1" w:styleId="WW-WW8Num31z0">
    <w:name w:val="WW-WW8Num31z0"/>
    <w:rPr>
      <w:rFonts w:ascii="Symbol" w:hAnsi="Symbol"/>
    </w:rPr>
  </w:style>
  <w:style w:type="character" w:customStyle="1" w:styleId="WW-WW8Num34z0">
    <w:name w:val="WW-WW8Num34z0"/>
    <w:rPr>
      <w:rFonts w:ascii="Symbol" w:hAnsi="Symbol"/>
    </w:rPr>
  </w:style>
  <w:style w:type="character" w:customStyle="1" w:styleId="WW-WW8Num35z0">
    <w:name w:val="WW-WW8Num35z0"/>
    <w:rPr>
      <w:rFonts w:ascii="Symbol" w:hAnsi="Symbol"/>
    </w:rPr>
  </w:style>
  <w:style w:type="character" w:customStyle="1" w:styleId="WW-WW8Num38z1">
    <w:name w:val="WW-WW8Num38z1"/>
    <w:rPr>
      <w:rFonts w:ascii="Courier New" w:hAnsi="Courier New" w:cs="Courier New"/>
    </w:rPr>
  </w:style>
  <w:style w:type="character" w:customStyle="1" w:styleId="WW-WW8Num38z2">
    <w:name w:val="WW-WW8Num38z2"/>
    <w:rPr>
      <w:rFonts w:ascii="Wingdings" w:hAnsi="Wingdings"/>
    </w:rPr>
  </w:style>
  <w:style w:type="character" w:customStyle="1" w:styleId="WW-WW8Num38z3">
    <w:name w:val="WW-WW8Num38z3"/>
    <w:rPr>
      <w:rFonts w:ascii="Symbol" w:hAnsi="Symbol"/>
    </w:rPr>
  </w:style>
  <w:style w:type="character" w:customStyle="1" w:styleId="WW-WW8Num39z0">
    <w:name w:val="WW-WW8Num39z0"/>
    <w:rPr>
      <w:rFonts w:ascii="Symbol" w:hAnsi="Symbol"/>
    </w:rPr>
  </w:style>
  <w:style w:type="character" w:customStyle="1" w:styleId="WW-WW8Num40z0">
    <w:name w:val="WW-WW8Num40z0"/>
    <w:rPr>
      <w:rFonts w:ascii="Symbol" w:hAnsi="Symbol"/>
    </w:rPr>
  </w:style>
  <w:style w:type="character" w:customStyle="1" w:styleId="WW-WW8Num41z0">
    <w:name w:val="WW-WW8Num41z0"/>
    <w:rPr>
      <w:rFonts w:ascii="Symbol" w:hAnsi="Symbol"/>
    </w:rPr>
  </w:style>
  <w:style w:type="character" w:customStyle="1" w:styleId="WW-WW8Num42z0">
    <w:name w:val="WW-WW8Num42z0"/>
    <w:rPr>
      <w:rFonts w:ascii="Symbol" w:hAnsi="Symbol"/>
    </w:rPr>
  </w:style>
  <w:style w:type="character" w:customStyle="1" w:styleId="WW-WW8Num43z0">
    <w:name w:val="WW-WW8Num43z0"/>
    <w:rPr>
      <w:rFonts w:ascii="Symbol" w:hAnsi="Symbol"/>
    </w:rPr>
  </w:style>
  <w:style w:type="character" w:customStyle="1" w:styleId="WW-WW8Num44z0">
    <w:name w:val="WW-WW8Num44z0"/>
    <w:rPr>
      <w:rFonts w:ascii="Symbol" w:hAnsi="Symbol"/>
    </w:rPr>
  </w:style>
  <w:style w:type="character" w:customStyle="1" w:styleId="WW-WW8Num46z0">
    <w:name w:val="WW-WW8Num46z0"/>
    <w:rPr>
      <w:rFonts w:ascii="Symbol" w:hAnsi="Symbol"/>
    </w:rPr>
  </w:style>
  <w:style w:type="character" w:customStyle="1" w:styleId="WW-Absatz-Standardschriftart1">
    <w:name w:val="WW-Absatz-Standardschriftart1"/>
  </w:style>
  <w:style w:type="character" w:customStyle="1" w:styleId="WW-WW8Num2z01">
    <w:name w:val="WW-WW8Num2z01"/>
    <w:rPr>
      <w:rFonts w:ascii="Symbol" w:hAnsi="Symbol"/>
    </w:rPr>
  </w:style>
  <w:style w:type="character" w:customStyle="1" w:styleId="WW-WW8Num3z01">
    <w:name w:val="WW-WW8Num3z01"/>
    <w:rPr>
      <w:rFonts w:ascii="Symbol" w:hAnsi="Symbol"/>
    </w:rPr>
  </w:style>
  <w:style w:type="character" w:customStyle="1" w:styleId="WW-WW8Num4z01">
    <w:name w:val="WW-WW8Num4z01"/>
    <w:rPr>
      <w:rFonts w:ascii="Symbol" w:hAnsi="Symbol"/>
    </w:rPr>
  </w:style>
  <w:style w:type="character" w:customStyle="1" w:styleId="WW-WW8Num5z01">
    <w:name w:val="WW-WW8Num5z01"/>
    <w:rPr>
      <w:rFonts w:ascii="Symbol" w:hAnsi="Symbol" w:cs="Times New Roman"/>
    </w:rPr>
  </w:style>
  <w:style w:type="character" w:customStyle="1" w:styleId="WW-WW8Num6z01">
    <w:name w:val="WW-WW8Num6z01"/>
    <w:rPr>
      <w:rFonts w:ascii="Symbol" w:hAnsi="Symbol"/>
    </w:rPr>
  </w:style>
  <w:style w:type="character" w:customStyle="1" w:styleId="WW-WW8Num11z01">
    <w:name w:val="WW-WW8Num11z01"/>
    <w:rPr>
      <w:rFonts w:ascii="Symbol" w:hAnsi="Symbol"/>
    </w:rPr>
  </w:style>
  <w:style w:type="character" w:customStyle="1" w:styleId="WW-WW8Num15z01">
    <w:name w:val="WW-WW8Num15z01"/>
    <w:rPr>
      <w:rFonts w:ascii="Symbol" w:hAnsi="Symbol"/>
    </w:rPr>
  </w:style>
  <w:style w:type="character" w:customStyle="1" w:styleId="WW-WW8Num16z01">
    <w:name w:val="WW-WW8Num16z01"/>
    <w:rPr>
      <w:rFonts w:ascii="Symbol" w:hAnsi="Symbol" w:cs="Times New Roman"/>
    </w:rPr>
  </w:style>
  <w:style w:type="character" w:customStyle="1" w:styleId="WW-WW8Num17z01">
    <w:name w:val="WW-WW8Num17z01"/>
    <w:rPr>
      <w:rFonts w:ascii="Symbol" w:hAnsi="Symbol"/>
    </w:rPr>
  </w:style>
  <w:style w:type="character" w:customStyle="1" w:styleId="WW-WW8Num19z11">
    <w:name w:val="WW-WW8Num19z11"/>
    <w:rPr>
      <w:rFonts w:ascii="Times New Roman" w:hAnsi="Times New Roman" w:cs="Times New Roman"/>
    </w:rPr>
  </w:style>
  <w:style w:type="character" w:customStyle="1" w:styleId="WW-WW8Num20z01">
    <w:name w:val="WW-WW8Num20z01"/>
    <w:rPr>
      <w:rFonts w:ascii="Courier New" w:hAnsi="Courier New"/>
      <w:color w:val="00000A"/>
    </w:rPr>
  </w:style>
  <w:style w:type="character" w:customStyle="1" w:styleId="WW-WW8Num21z01">
    <w:name w:val="WW-WW8Num21z01"/>
    <w:rPr>
      <w:rFonts w:ascii="Symbol" w:hAnsi="Symbol"/>
    </w:rPr>
  </w:style>
  <w:style w:type="character" w:customStyle="1" w:styleId="WW-WW8Num24z11">
    <w:name w:val="WW-WW8Num24z11"/>
    <w:rPr>
      <w:rFonts w:ascii="Symbol" w:hAnsi="Symbol"/>
    </w:rPr>
  </w:style>
  <w:style w:type="character" w:customStyle="1" w:styleId="WW-WW8Num25z01">
    <w:name w:val="WW-WW8Num25z01"/>
    <w:rPr>
      <w:rFonts w:ascii="Symbol" w:hAnsi="Symbol"/>
    </w:rPr>
  </w:style>
  <w:style w:type="character" w:customStyle="1" w:styleId="WW-WW8Num26z01">
    <w:name w:val="WW-WW8Num26z01"/>
    <w:rPr>
      <w:i w:val="0"/>
    </w:rPr>
  </w:style>
  <w:style w:type="character" w:customStyle="1" w:styleId="WW-WW8Num27z01">
    <w:name w:val="WW-WW8Num27z01"/>
    <w:rPr>
      <w:rFonts w:ascii="Symbol" w:hAnsi="Symbol"/>
    </w:rPr>
  </w:style>
  <w:style w:type="character" w:customStyle="1" w:styleId="WW-WW8Num28z01">
    <w:name w:val="WW-WW8Num28z01"/>
    <w:rPr>
      <w:rFonts w:ascii="Symbol" w:hAnsi="Symbol"/>
    </w:rPr>
  </w:style>
  <w:style w:type="character" w:customStyle="1" w:styleId="WW-WW8Num29z01">
    <w:name w:val="WW-WW8Num29z01"/>
    <w:rPr>
      <w:rFonts w:ascii="Symbol" w:hAnsi="Symbol"/>
    </w:rPr>
  </w:style>
  <w:style w:type="character" w:customStyle="1" w:styleId="WW-WW8Num31z01">
    <w:name w:val="WW-WW8Num31z01"/>
    <w:rPr>
      <w:rFonts w:ascii="Symbol" w:hAnsi="Symbol"/>
    </w:rPr>
  </w:style>
  <w:style w:type="character" w:customStyle="1" w:styleId="WW-WW8Num34z01">
    <w:name w:val="WW-WW8Num34z01"/>
    <w:rPr>
      <w:rFonts w:ascii="Symbol" w:hAnsi="Symbol"/>
    </w:rPr>
  </w:style>
  <w:style w:type="character" w:customStyle="1" w:styleId="WW-WW8Num35z01">
    <w:name w:val="WW-WW8Num35z01"/>
    <w:rPr>
      <w:rFonts w:ascii="Symbol" w:hAnsi="Symbol"/>
    </w:rPr>
  </w:style>
  <w:style w:type="character" w:customStyle="1" w:styleId="WW-WW8Num38z11">
    <w:name w:val="WW-WW8Num38z11"/>
    <w:rPr>
      <w:rFonts w:ascii="Courier New" w:hAnsi="Courier New" w:cs="Courier New"/>
    </w:rPr>
  </w:style>
  <w:style w:type="character" w:customStyle="1" w:styleId="WW-WW8Num38z21">
    <w:name w:val="WW-WW8Num38z21"/>
    <w:rPr>
      <w:rFonts w:ascii="Wingdings" w:hAnsi="Wingdings"/>
    </w:rPr>
  </w:style>
  <w:style w:type="character" w:customStyle="1" w:styleId="WW-WW8Num38z31">
    <w:name w:val="WW-WW8Num38z31"/>
    <w:rPr>
      <w:rFonts w:ascii="Symbol" w:hAnsi="Symbol"/>
    </w:rPr>
  </w:style>
  <w:style w:type="character" w:customStyle="1" w:styleId="WW-WW8Num39z01">
    <w:name w:val="WW-WW8Num39z01"/>
    <w:rPr>
      <w:rFonts w:ascii="Symbol" w:hAnsi="Symbol"/>
    </w:rPr>
  </w:style>
  <w:style w:type="character" w:customStyle="1" w:styleId="WW-WW8Num40z01">
    <w:name w:val="WW-WW8Num40z01"/>
    <w:rPr>
      <w:rFonts w:ascii="Symbol" w:hAnsi="Symbol"/>
    </w:rPr>
  </w:style>
  <w:style w:type="character" w:customStyle="1" w:styleId="WW-WW8Num41z01">
    <w:name w:val="WW-WW8Num41z01"/>
    <w:rPr>
      <w:rFonts w:ascii="Symbol" w:hAnsi="Symbol"/>
    </w:rPr>
  </w:style>
  <w:style w:type="character" w:customStyle="1" w:styleId="WW-WW8Num42z01">
    <w:name w:val="WW-WW8Num42z01"/>
    <w:rPr>
      <w:rFonts w:ascii="Symbol" w:hAnsi="Symbol"/>
    </w:rPr>
  </w:style>
  <w:style w:type="character" w:customStyle="1" w:styleId="WW-WW8Num43z01">
    <w:name w:val="WW-WW8Num43z01"/>
    <w:rPr>
      <w:rFonts w:ascii="Symbol" w:hAnsi="Symbol"/>
    </w:rPr>
  </w:style>
  <w:style w:type="character" w:customStyle="1" w:styleId="WW-WW8Num44z01">
    <w:name w:val="WW-WW8Num44z01"/>
    <w:rPr>
      <w:rFonts w:ascii="Symbol" w:hAnsi="Symbol"/>
    </w:rPr>
  </w:style>
  <w:style w:type="character" w:customStyle="1" w:styleId="WW-WW8Num46z01">
    <w:name w:val="WW-WW8Num46z01"/>
    <w:rPr>
      <w:rFonts w:ascii="Symbol" w:hAnsi="Symbol"/>
    </w:rPr>
  </w:style>
  <w:style w:type="character" w:customStyle="1" w:styleId="WW-Absatz-Standardschriftart11">
    <w:name w:val="WW-Absatz-Standardschriftart11"/>
  </w:style>
  <w:style w:type="character" w:customStyle="1" w:styleId="WW-WW8Num2z011">
    <w:name w:val="WW-WW8Num2z011"/>
    <w:rPr>
      <w:rFonts w:ascii="Symbol" w:hAnsi="Symbol"/>
    </w:rPr>
  </w:style>
  <w:style w:type="character" w:customStyle="1" w:styleId="WW-WW8Num3z011">
    <w:name w:val="WW-WW8Num3z011"/>
    <w:rPr>
      <w:rFonts w:ascii="Symbol" w:hAnsi="Symbol"/>
    </w:rPr>
  </w:style>
  <w:style w:type="character" w:customStyle="1" w:styleId="WW-WW8Num4z011">
    <w:name w:val="WW-WW8Num4z011"/>
    <w:rPr>
      <w:rFonts w:ascii="Symbol" w:hAnsi="Symbol"/>
    </w:rPr>
  </w:style>
  <w:style w:type="character" w:customStyle="1" w:styleId="WW-WW8Num5z011">
    <w:name w:val="WW-WW8Num5z011"/>
    <w:rPr>
      <w:rFonts w:ascii="Symbol" w:hAnsi="Symbol" w:cs="Times New Roman"/>
    </w:rPr>
  </w:style>
  <w:style w:type="character" w:customStyle="1" w:styleId="WW-WW8Num6z011">
    <w:name w:val="WW-WW8Num6z011"/>
    <w:rPr>
      <w:rFonts w:ascii="Symbol" w:hAnsi="Symbol"/>
    </w:rPr>
  </w:style>
  <w:style w:type="character" w:customStyle="1" w:styleId="WW-WW8Num11z011">
    <w:name w:val="WW-WW8Num11z011"/>
    <w:rPr>
      <w:rFonts w:ascii="Symbol" w:hAnsi="Symbol"/>
    </w:rPr>
  </w:style>
  <w:style w:type="character" w:customStyle="1" w:styleId="WW-WW8Num15z011">
    <w:name w:val="WW-WW8Num15z011"/>
    <w:rPr>
      <w:rFonts w:ascii="Symbol" w:hAnsi="Symbol"/>
    </w:rPr>
  </w:style>
  <w:style w:type="character" w:customStyle="1" w:styleId="WW-WW8Num16z011">
    <w:name w:val="WW-WW8Num16z011"/>
    <w:rPr>
      <w:rFonts w:ascii="Symbol" w:hAnsi="Symbol" w:cs="Times New Roman"/>
    </w:rPr>
  </w:style>
  <w:style w:type="character" w:customStyle="1" w:styleId="WW-WW8Num17z011">
    <w:name w:val="WW-WW8Num17z011"/>
    <w:rPr>
      <w:rFonts w:ascii="Symbol" w:hAnsi="Symbol"/>
    </w:rPr>
  </w:style>
  <w:style w:type="character" w:customStyle="1" w:styleId="WW-WW8Num19z111">
    <w:name w:val="WW-WW8Num19z111"/>
    <w:rPr>
      <w:rFonts w:ascii="Times New Roman" w:hAnsi="Times New Roman" w:cs="Times New Roman"/>
    </w:rPr>
  </w:style>
  <w:style w:type="character" w:customStyle="1" w:styleId="WW-WW8Num20z011">
    <w:name w:val="WW-WW8Num20z011"/>
    <w:rPr>
      <w:rFonts w:ascii="Courier New" w:hAnsi="Courier New"/>
      <w:color w:val="00000A"/>
    </w:rPr>
  </w:style>
  <w:style w:type="character" w:customStyle="1" w:styleId="WW-WW8Num21z011">
    <w:name w:val="WW-WW8Num21z011"/>
    <w:rPr>
      <w:rFonts w:ascii="Symbol" w:hAnsi="Symbol"/>
    </w:rPr>
  </w:style>
  <w:style w:type="character" w:customStyle="1" w:styleId="WW-WW8Num24z111">
    <w:name w:val="WW-WW8Num24z111"/>
    <w:rPr>
      <w:rFonts w:ascii="Symbol" w:hAnsi="Symbol"/>
    </w:rPr>
  </w:style>
  <w:style w:type="character" w:customStyle="1" w:styleId="WW-WW8Num25z011">
    <w:name w:val="WW-WW8Num25z011"/>
    <w:rPr>
      <w:rFonts w:ascii="Symbol" w:hAnsi="Symbol"/>
    </w:rPr>
  </w:style>
  <w:style w:type="character" w:customStyle="1" w:styleId="WW-WW8Num26z011">
    <w:name w:val="WW-WW8Num26z011"/>
    <w:rPr>
      <w:i w:val="0"/>
    </w:rPr>
  </w:style>
  <w:style w:type="character" w:customStyle="1" w:styleId="WW-WW8Num27z011">
    <w:name w:val="WW-WW8Num27z011"/>
    <w:rPr>
      <w:rFonts w:ascii="Symbol" w:hAnsi="Symbol"/>
    </w:rPr>
  </w:style>
  <w:style w:type="character" w:customStyle="1" w:styleId="WW-WW8Num28z011">
    <w:name w:val="WW-WW8Num28z011"/>
    <w:rPr>
      <w:rFonts w:ascii="Symbol" w:hAnsi="Symbol"/>
    </w:rPr>
  </w:style>
  <w:style w:type="character" w:customStyle="1" w:styleId="WW-WW8Num29z011">
    <w:name w:val="WW-WW8Num29z011"/>
    <w:rPr>
      <w:rFonts w:ascii="Symbol" w:hAnsi="Symbol"/>
    </w:rPr>
  </w:style>
  <w:style w:type="character" w:customStyle="1" w:styleId="WW-WW8Num31z011">
    <w:name w:val="WW-WW8Num31z011"/>
    <w:rPr>
      <w:rFonts w:ascii="Symbol" w:hAnsi="Symbol"/>
    </w:rPr>
  </w:style>
  <w:style w:type="character" w:customStyle="1" w:styleId="WW-WW8Num34z011">
    <w:name w:val="WW-WW8Num34z011"/>
    <w:rPr>
      <w:rFonts w:ascii="Symbol" w:hAnsi="Symbol"/>
    </w:rPr>
  </w:style>
  <w:style w:type="character" w:customStyle="1" w:styleId="WW-WW8Num35z011">
    <w:name w:val="WW-WW8Num35z011"/>
    <w:rPr>
      <w:rFonts w:ascii="Symbol" w:hAnsi="Symbol"/>
    </w:rPr>
  </w:style>
  <w:style w:type="character" w:customStyle="1" w:styleId="WW-WW8Num38z111">
    <w:name w:val="WW-WW8Num38z111"/>
    <w:rPr>
      <w:rFonts w:ascii="Courier New" w:hAnsi="Courier New" w:cs="Courier New"/>
    </w:rPr>
  </w:style>
  <w:style w:type="character" w:customStyle="1" w:styleId="WW-WW8Num38z211">
    <w:name w:val="WW-WW8Num38z211"/>
    <w:rPr>
      <w:rFonts w:ascii="Wingdings" w:hAnsi="Wingdings"/>
    </w:rPr>
  </w:style>
  <w:style w:type="character" w:customStyle="1" w:styleId="WW-WW8Num38z311">
    <w:name w:val="WW-WW8Num38z311"/>
    <w:rPr>
      <w:rFonts w:ascii="Symbol" w:hAnsi="Symbol"/>
    </w:rPr>
  </w:style>
  <w:style w:type="character" w:customStyle="1" w:styleId="WW-WW8Num39z011">
    <w:name w:val="WW-WW8Num39z011"/>
    <w:rPr>
      <w:rFonts w:ascii="Symbol" w:hAnsi="Symbol"/>
    </w:rPr>
  </w:style>
  <w:style w:type="character" w:customStyle="1" w:styleId="WW-WW8Num40z011">
    <w:name w:val="WW-WW8Num40z011"/>
    <w:rPr>
      <w:rFonts w:ascii="Symbol" w:hAnsi="Symbol"/>
    </w:rPr>
  </w:style>
  <w:style w:type="character" w:customStyle="1" w:styleId="WW-WW8Num41z011">
    <w:name w:val="WW-WW8Num41z011"/>
    <w:rPr>
      <w:rFonts w:ascii="Symbol" w:hAnsi="Symbol"/>
    </w:rPr>
  </w:style>
  <w:style w:type="character" w:customStyle="1" w:styleId="WW-WW8Num42z011">
    <w:name w:val="WW-WW8Num42z011"/>
    <w:rPr>
      <w:rFonts w:ascii="Symbol" w:hAnsi="Symbol"/>
    </w:rPr>
  </w:style>
  <w:style w:type="character" w:customStyle="1" w:styleId="WW-WW8Num43z011">
    <w:name w:val="WW-WW8Num43z011"/>
    <w:rPr>
      <w:rFonts w:ascii="Symbol" w:hAnsi="Symbol"/>
    </w:rPr>
  </w:style>
  <w:style w:type="character" w:customStyle="1" w:styleId="WW-WW8Num44z011">
    <w:name w:val="WW-WW8Num44z011"/>
    <w:rPr>
      <w:rFonts w:ascii="Symbol" w:hAnsi="Symbol"/>
    </w:rPr>
  </w:style>
  <w:style w:type="character" w:customStyle="1" w:styleId="WW-WW8Num46z011">
    <w:name w:val="WW-WW8Num46z011"/>
    <w:rPr>
      <w:rFonts w:ascii="Symbol" w:hAnsi="Symbol"/>
    </w:rPr>
  </w:style>
  <w:style w:type="character" w:customStyle="1" w:styleId="WW-Absatz-Standardschriftart111">
    <w:name w:val="WW-Absatz-Standardschriftart111"/>
  </w:style>
  <w:style w:type="character" w:customStyle="1" w:styleId="WW-WW8Num2z0111">
    <w:name w:val="WW-WW8Num2z0111"/>
    <w:rPr>
      <w:rFonts w:ascii="Symbol" w:hAnsi="Symbol"/>
    </w:rPr>
  </w:style>
  <w:style w:type="character" w:customStyle="1" w:styleId="WW-WW8Num3z0111">
    <w:name w:val="WW-WW8Num3z0111"/>
    <w:rPr>
      <w:rFonts w:ascii="Symbol" w:hAnsi="Symbol"/>
    </w:rPr>
  </w:style>
  <w:style w:type="character" w:customStyle="1" w:styleId="WW-WW8Num4z0111">
    <w:name w:val="WW-WW8Num4z0111"/>
    <w:rPr>
      <w:rFonts w:ascii="Symbol" w:hAnsi="Symbol"/>
    </w:rPr>
  </w:style>
  <w:style w:type="character" w:customStyle="1" w:styleId="WW-WW8Num5z0111">
    <w:name w:val="WW-WW8Num5z0111"/>
    <w:rPr>
      <w:rFonts w:ascii="Symbol" w:hAnsi="Symbol" w:cs="Times New Roman"/>
    </w:rPr>
  </w:style>
  <w:style w:type="character" w:customStyle="1" w:styleId="WW-WW8Num6z0111">
    <w:name w:val="WW-WW8Num6z0111"/>
    <w:rPr>
      <w:rFonts w:ascii="Symbol" w:hAnsi="Symbol"/>
    </w:rPr>
  </w:style>
  <w:style w:type="character" w:customStyle="1" w:styleId="WW-WW8Num11z0111">
    <w:name w:val="WW-WW8Num11z0111"/>
    <w:rPr>
      <w:rFonts w:ascii="Symbol" w:hAnsi="Symbol"/>
    </w:rPr>
  </w:style>
  <w:style w:type="character" w:customStyle="1" w:styleId="WW-WW8Num15z0111">
    <w:name w:val="WW-WW8Num15z0111"/>
    <w:rPr>
      <w:rFonts w:ascii="Symbol" w:hAnsi="Symbol"/>
    </w:rPr>
  </w:style>
  <w:style w:type="character" w:customStyle="1" w:styleId="WW-WW8Num16z0111">
    <w:name w:val="WW-WW8Num16z0111"/>
    <w:rPr>
      <w:rFonts w:ascii="Symbol" w:hAnsi="Symbol" w:cs="Times New Roman"/>
    </w:rPr>
  </w:style>
  <w:style w:type="character" w:customStyle="1" w:styleId="WW-WW8Num17z0111">
    <w:name w:val="WW-WW8Num17z0111"/>
    <w:rPr>
      <w:rFonts w:ascii="Symbol" w:hAnsi="Symbol"/>
    </w:rPr>
  </w:style>
  <w:style w:type="character" w:customStyle="1" w:styleId="WW-WW8Num19z1111">
    <w:name w:val="WW-WW8Num19z1111"/>
    <w:rPr>
      <w:rFonts w:ascii="Times New Roman" w:hAnsi="Times New Roman" w:cs="Times New Roman"/>
    </w:rPr>
  </w:style>
  <w:style w:type="character" w:customStyle="1" w:styleId="WW-WW8Num20z0111">
    <w:name w:val="WW-WW8Num20z0111"/>
    <w:rPr>
      <w:rFonts w:ascii="Courier New" w:hAnsi="Courier New"/>
      <w:color w:val="00000A"/>
    </w:rPr>
  </w:style>
  <w:style w:type="character" w:customStyle="1" w:styleId="WW-WW8Num21z0111">
    <w:name w:val="WW-WW8Num21z0111"/>
    <w:rPr>
      <w:rFonts w:ascii="Symbol" w:hAnsi="Symbol"/>
    </w:rPr>
  </w:style>
  <w:style w:type="character" w:customStyle="1" w:styleId="WW-WW8Num24z1111">
    <w:name w:val="WW-WW8Num24z1111"/>
    <w:rPr>
      <w:rFonts w:ascii="Symbol" w:hAnsi="Symbol"/>
    </w:rPr>
  </w:style>
  <w:style w:type="character" w:customStyle="1" w:styleId="WW-WW8Num25z0111">
    <w:name w:val="WW-WW8Num25z0111"/>
    <w:rPr>
      <w:rFonts w:ascii="Symbol" w:hAnsi="Symbol"/>
    </w:rPr>
  </w:style>
  <w:style w:type="character" w:customStyle="1" w:styleId="WW-WW8Num26z0111">
    <w:name w:val="WW-WW8Num26z0111"/>
    <w:rPr>
      <w:i w:val="0"/>
    </w:rPr>
  </w:style>
  <w:style w:type="character" w:customStyle="1" w:styleId="WW-WW8Num27z0111">
    <w:name w:val="WW-WW8Num27z0111"/>
    <w:rPr>
      <w:rFonts w:ascii="Symbol" w:hAnsi="Symbol"/>
    </w:rPr>
  </w:style>
  <w:style w:type="character" w:customStyle="1" w:styleId="WW-WW8Num28z0111">
    <w:name w:val="WW-WW8Num28z0111"/>
    <w:rPr>
      <w:rFonts w:ascii="Symbol" w:hAnsi="Symbol"/>
    </w:rPr>
  </w:style>
  <w:style w:type="character" w:customStyle="1" w:styleId="WW-WW8Num29z0111">
    <w:name w:val="WW-WW8Num29z0111"/>
    <w:rPr>
      <w:rFonts w:ascii="Symbol" w:hAnsi="Symbol"/>
    </w:rPr>
  </w:style>
  <w:style w:type="character" w:customStyle="1" w:styleId="WW-WW8Num31z0111">
    <w:name w:val="WW-WW8Num31z0111"/>
    <w:rPr>
      <w:rFonts w:ascii="Symbol" w:hAnsi="Symbol"/>
    </w:rPr>
  </w:style>
  <w:style w:type="character" w:customStyle="1" w:styleId="WW-WW8Num34z0111">
    <w:name w:val="WW-WW8Num34z0111"/>
    <w:rPr>
      <w:rFonts w:ascii="Symbol" w:hAnsi="Symbol"/>
    </w:rPr>
  </w:style>
  <w:style w:type="character" w:customStyle="1" w:styleId="WW-WW8Num35z0111">
    <w:name w:val="WW-WW8Num35z0111"/>
    <w:rPr>
      <w:rFonts w:ascii="Symbol" w:hAnsi="Symbol"/>
    </w:rPr>
  </w:style>
  <w:style w:type="character" w:customStyle="1" w:styleId="WW-WW8Num38z1111">
    <w:name w:val="WW-WW8Num38z1111"/>
    <w:rPr>
      <w:rFonts w:ascii="Courier New" w:hAnsi="Courier New" w:cs="Courier New"/>
    </w:rPr>
  </w:style>
  <w:style w:type="character" w:customStyle="1" w:styleId="WW-WW8Num38z2111">
    <w:name w:val="WW-WW8Num38z2111"/>
    <w:rPr>
      <w:rFonts w:ascii="Wingdings" w:hAnsi="Wingdings"/>
    </w:rPr>
  </w:style>
  <w:style w:type="character" w:customStyle="1" w:styleId="WW-WW8Num38z3111">
    <w:name w:val="WW-WW8Num38z3111"/>
    <w:rPr>
      <w:rFonts w:ascii="Symbol" w:hAnsi="Symbol"/>
    </w:rPr>
  </w:style>
  <w:style w:type="character" w:customStyle="1" w:styleId="WW-WW8Num39z0111">
    <w:name w:val="WW-WW8Num39z0111"/>
    <w:rPr>
      <w:rFonts w:ascii="Symbol" w:hAnsi="Symbol"/>
    </w:rPr>
  </w:style>
  <w:style w:type="character" w:customStyle="1" w:styleId="WW-WW8Num40z0111">
    <w:name w:val="WW-WW8Num40z0111"/>
    <w:rPr>
      <w:rFonts w:ascii="Symbol" w:hAnsi="Symbol"/>
    </w:rPr>
  </w:style>
  <w:style w:type="character" w:customStyle="1" w:styleId="WW-WW8Num41z0111">
    <w:name w:val="WW-WW8Num41z0111"/>
    <w:rPr>
      <w:rFonts w:ascii="Symbol" w:hAnsi="Symbol"/>
    </w:rPr>
  </w:style>
  <w:style w:type="character" w:customStyle="1" w:styleId="WW-WW8Num42z0111">
    <w:name w:val="WW-WW8Num42z0111"/>
    <w:rPr>
      <w:rFonts w:ascii="Symbol" w:hAnsi="Symbol"/>
    </w:rPr>
  </w:style>
  <w:style w:type="character" w:customStyle="1" w:styleId="WW-WW8Num43z0111">
    <w:name w:val="WW-WW8Num43z0111"/>
    <w:rPr>
      <w:rFonts w:ascii="Symbol" w:hAnsi="Symbol"/>
    </w:rPr>
  </w:style>
  <w:style w:type="character" w:customStyle="1" w:styleId="WW-WW8Num44z0111">
    <w:name w:val="WW-WW8Num44z0111"/>
    <w:rPr>
      <w:rFonts w:ascii="Symbol" w:hAnsi="Symbol"/>
    </w:rPr>
  </w:style>
  <w:style w:type="character" w:customStyle="1" w:styleId="WW-WW8Num46z0111">
    <w:name w:val="WW-WW8Num46z0111"/>
    <w:rPr>
      <w:rFonts w:ascii="Symbol" w:hAnsi="Symbol"/>
    </w:rPr>
  </w:style>
  <w:style w:type="character" w:customStyle="1" w:styleId="WW-Absatz-Standardschriftart1111">
    <w:name w:val="WW-Absatz-Standardschriftart1111"/>
  </w:style>
  <w:style w:type="character" w:customStyle="1" w:styleId="WW-WW8Num2z01111">
    <w:name w:val="WW-WW8Num2z01111"/>
    <w:rPr>
      <w:rFonts w:ascii="Symbol" w:hAnsi="Symbol"/>
    </w:rPr>
  </w:style>
  <w:style w:type="character" w:customStyle="1" w:styleId="WW-WW8Num3z01111">
    <w:name w:val="WW-WW8Num3z01111"/>
    <w:rPr>
      <w:rFonts w:ascii="Symbol" w:hAnsi="Symbol"/>
    </w:rPr>
  </w:style>
  <w:style w:type="character" w:customStyle="1" w:styleId="WW-WW8Num4z01111">
    <w:name w:val="WW-WW8Num4z01111"/>
    <w:rPr>
      <w:rFonts w:ascii="Symbol" w:hAnsi="Symbol"/>
    </w:rPr>
  </w:style>
  <w:style w:type="character" w:customStyle="1" w:styleId="WW-WW8Num5z01111">
    <w:name w:val="WW-WW8Num5z01111"/>
    <w:rPr>
      <w:rFonts w:ascii="Symbol" w:hAnsi="Symbol" w:cs="Times New Roman"/>
    </w:rPr>
  </w:style>
  <w:style w:type="character" w:customStyle="1" w:styleId="WW-WW8Num6z01111">
    <w:name w:val="WW-WW8Num6z01111"/>
    <w:rPr>
      <w:rFonts w:ascii="Wingdings" w:hAnsi="Wingdings"/>
    </w:rPr>
  </w:style>
  <w:style w:type="character" w:customStyle="1" w:styleId="WW8Num7z0">
    <w:name w:val="WW8Num7z0"/>
    <w:rPr>
      <w:rFonts w:ascii="Symbol" w:hAnsi="Symbol"/>
    </w:rPr>
  </w:style>
  <w:style w:type="character" w:customStyle="1" w:styleId="WW8Num12z0">
    <w:name w:val="WW8Num12z0"/>
    <w:rPr>
      <w:rFonts w:ascii="Symbol" w:hAnsi="Symbol"/>
    </w:rPr>
  </w:style>
  <w:style w:type="character" w:customStyle="1" w:styleId="WW-WW8Num16z01111">
    <w:name w:val="WW-WW8Num16z01111"/>
    <w:rPr>
      <w:rFonts w:ascii="Symbol" w:hAnsi="Symbol"/>
    </w:rPr>
  </w:style>
  <w:style w:type="character" w:customStyle="1" w:styleId="WW-WW8Num17z01111">
    <w:name w:val="WW-WW8Num17z01111"/>
    <w:rPr>
      <w:rFonts w:ascii="Symbol" w:hAnsi="Symbol" w:cs="Times New Roman"/>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WW8Num20z01111">
    <w:name w:val="WW-WW8Num20z01111"/>
    <w:rPr>
      <w:rFonts w:ascii="Symbol" w:hAnsi="Symbol"/>
    </w:rPr>
  </w:style>
  <w:style w:type="character" w:customStyle="1" w:styleId="WW8Num22z1">
    <w:name w:val="WW8Num22z1"/>
    <w:rPr>
      <w:rFonts w:ascii="Times New Roman" w:hAnsi="Times New Roman" w:cs="Times New Roman"/>
    </w:rPr>
  </w:style>
  <w:style w:type="character" w:customStyle="1" w:styleId="WW8Num23z0">
    <w:name w:val="WW8Num23z0"/>
    <w:rPr>
      <w:rFonts w:ascii="Courier New" w:hAnsi="Courier New"/>
      <w:color w:val="00000A"/>
    </w:rPr>
  </w:style>
  <w:style w:type="character" w:customStyle="1" w:styleId="WW8Num24z0">
    <w:name w:val="WW8Num24z0"/>
    <w:rPr>
      <w:rFonts w:ascii="Symbol" w:hAnsi="Symbol"/>
    </w:rPr>
  </w:style>
  <w:style w:type="character" w:customStyle="1" w:styleId="WW8Num27z1">
    <w:name w:val="WW8Num27z1"/>
    <w:rPr>
      <w:rFonts w:ascii="Symbol" w:hAnsi="Symbol"/>
    </w:rPr>
  </w:style>
  <w:style w:type="character" w:customStyle="1" w:styleId="WW-WW8Num28z01111">
    <w:name w:val="WW-WW8Num28z01111"/>
    <w:rPr>
      <w:rFonts w:ascii="Symbol" w:hAnsi="Symbol"/>
    </w:rPr>
  </w:style>
  <w:style w:type="character" w:customStyle="1" w:styleId="WW-WW8Num29z01111">
    <w:name w:val="WW-WW8Num29z01111"/>
    <w:rPr>
      <w:i w:val="0"/>
    </w:rPr>
  </w:style>
  <w:style w:type="character" w:customStyle="1" w:styleId="WW8Num30z0">
    <w:name w:val="WW8Num30z0"/>
    <w:rPr>
      <w:rFonts w:ascii="Symbol" w:hAnsi="Symbol"/>
    </w:rPr>
  </w:style>
  <w:style w:type="character" w:customStyle="1" w:styleId="WW-WW8Num31z01111">
    <w:name w:val="WW-WW8Num31z01111"/>
    <w:rPr>
      <w:rFonts w:ascii="Symbol" w:hAnsi="Symbol"/>
    </w:rPr>
  </w:style>
  <w:style w:type="character" w:customStyle="1" w:styleId="WW8Num32z0">
    <w:name w:val="WW8Num32z0"/>
    <w:rPr>
      <w:rFonts w:ascii="Symbol" w:hAnsi="Symbol"/>
    </w:rPr>
  </w:style>
  <w:style w:type="character" w:customStyle="1" w:styleId="WW-WW8Num34z01111">
    <w:name w:val="WW-WW8Num34z01111"/>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WW8Num42z01111">
    <w:name w:val="WW-WW8Num42z01111"/>
    <w:rPr>
      <w:rFonts w:ascii="Symbol" w:hAnsi="Symbol"/>
    </w:rPr>
  </w:style>
  <w:style w:type="character" w:customStyle="1" w:styleId="WW-WW8Num43z01111">
    <w:name w:val="WW-WW8Num43z01111"/>
    <w:rPr>
      <w:rFonts w:ascii="Symbol" w:hAnsi="Symbol"/>
    </w:rPr>
  </w:style>
  <w:style w:type="character" w:customStyle="1" w:styleId="WW-WW8Num44z01111">
    <w:name w:val="WW-WW8Num44z01111"/>
    <w:rPr>
      <w:rFonts w:ascii="Symbol" w:hAnsi="Symbol"/>
    </w:rPr>
  </w:style>
  <w:style w:type="character" w:customStyle="1" w:styleId="WW8Num45z0">
    <w:name w:val="WW8Num45z0"/>
    <w:rPr>
      <w:rFonts w:ascii="Symbol" w:hAnsi="Symbol"/>
    </w:rPr>
  </w:style>
  <w:style w:type="character" w:customStyle="1" w:styleId="WW-WW8Num46z01111">
    <w:name w:val="WW-WW8Num46z01111"/>
    <w:rPr>
      <w:rFonts w:ascii="Symbol" w:hAnsi="Symbol"/>
    </w:rPr>
  </w:style>
  <w:style w:type="character" w:customStyle="1" w:styleId="WW8Num47z0">
    <w:name w:val="WW8Num47z0"/>
    <w:rPr>
      <w:rFonts w:ascii="Symbol" w:hAnsi="Symbol"/>
    </w:rPr>
  </w:style>
  <w:style w:type="character" w:customStyle="1" w:styleId="WW8Num49z0">
    <w:name w:val="WW8Num49z0"/>
    <w:rPr>
      <w:rFonts w:ascii="Symbol" w:hAnsi="Symbol"/>
    </w:rPr>
  </w:style>
  <w:style w:type="character" w:customStyle="1" w:styleId="WW-Absatz-Standardschriftart11111">
    <w:name w:val="WW-Absatz-Standardschriftart11111"/>
  </w:style>
  <w:style w:type="character" w:customStyle="1" w:styleId="WW-WW8Num2z011111">
    <w:name w:val="WW-WW8Num2z011111"/>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WW8Num3z011111">
    <w:name w:val="WW-WW8Num3z011111"/>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WW8Num4z011111">
    <w:name w:val="WW-WW8Num4z011111"/>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WW8Num5z011111">
    <w:name w:val="WW-WW8Num5z011111"/>
    <w:rPr>
      <w:rFonts w:ascii="Symbol"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Times New Roman"/>
    </w:rPr>
  </w:style>
  <w:style w:type="character" w:customStyle="1" w:styleId="WW-WW8Num6z011111">
    <w:name w:val="WW-WW8Num6z011111"/>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WW8Num7z0">
    <w:name w:val="WW-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1z1">
    <w:name w:val="WW8Num11z1"/>
    <w:rPr>
      <w:rFonts w:cs="Arial"/>
      <w:sz w:val="24"/>
    </w:rPr>
  </w:style>
  <w:style w:type="character" w:customStyle="1" w:styleId="WW-WW8Num12z0">
    <w:name w:val="WW-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WW8Num17z011111">
    <w:name w:val="WW-WW8Num17z011111"/>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WW8Num18z0">
    <w:name w:val="WW-WW8Num18z0"/>
    <w:rPr>
      <w:rFonts w:ascii="Symbol" w:hAnsi="Symbol"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Times New Roman"/>
    </w:rPr>
  </w:style>
  <w:style w:type="character" w:customStyle="1" w:styleId="WW-WW8Num19z0">
    <w:name w:val="WW-WW8Num19z0"/>
    <w:rPr>
      <w:rFonts w:ascii="Symbol" w:hAnsi="Symbol"/>
    </w:rPr>
  </w:style>
  <w:style w:type="character" w:customStyle="1" w:styleId="WW-WW8Num19z11111">
    <w:name w:val="WW-WW8Num19z1111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b/>
    </w:rPr>
  </w:style>
  <w:style w:type="character" w:customStyle="1" w:styleId="WW-WW8Num21z01111">
    <w:name w:val="WW-WW8Num21z01111"/>
    <w:rPr>
      <w:rFonts w:ascii="Symbol" w:hAnsi="Symbol"/>
    </w:rPr>
  </w:style>
  <w:style w:type="character" w:customStyle="1" w:styleId="WW8Num22z0">
    <w:name w:val="WW8Num22z0"/>
    <w:rPr>
      <w:rFonts w:ascii="Symbol" w:hAnsi="Symbol"/>
    </w:rPr>
  </w:style>
  <w:style w:type="character" w:customStyle="1" w:styleId="WW-WW8Num22z1">
    <w:name w:val="WW-WW8Num22z1"/>
    <w:rPr>
      <w:rFonts w:ascii="Courier New" w:hAnsi="Courier New"/>
    </w:rPr>
  </w:style>
  <w:style w:type="character" w:customStyle="1" w:styleId="WW8Num22z2">
    <w:name w:val="WW8Num22z2"/>
    <w:rPr>
      <w:rFonts w:ascii="Wingdings" w:hAnsi="Wingdings"/>
    </w:rPr>
  </w:style>
  <w:style w:type="character" w:customStyle="1" w:styleId="WW-WW8Num23z0">
    <w:name w:val="WW-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1">
    <w:name w:val="WW8Num25z1"/>
    <w:rPr>
      <w:rFonts w:ascii="Times New Roman" w:eastAsia="Times New Roman" w:hAnsi="Times New Roman" w:cs="Times New Roman"/>
    </w:rPr>
  </w:style>
  <w:style w:type="character" w:customStyle="1" w:styleId="WW-WW8Num26z01111">
    <w:name w:val="WW-WW8Num26z01111"/>
    <w:rPr>
      <w:rFonts w:ascii="Courier New" w:hAnsi="Courier New"/>
      <w:color w:val="00000A"/>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WW8Num27z01111">
    <w:name w:val="WW-WW8Num27z01111"/>
    <w:rPr>
      <w:rFonts w:ascii="Symbol" w:hAnsi="Symbol"/>
    </w:rPr>
  </w:style>
  <w:style w:type="character" w:customStyle="1" w:styleId="WW-WW8Num27z1">
    <w:name w:val="WW-WW8Num27z1"/>
    <w:rPr>
      <w:rFonts w:ascii="Courier New" w:hAnsi="Courier New" w:cs="Courier New"/>
    </w:rPr>
  </w:style>
  <w:style w:type="character" w:customStyle="1" w:styleId="WW8Num27z2">
    <w:name w:val="WW8Num27z2"/>
    <w:rPr>
      <w:rFonts w:ascii="Wingdings" w:hAnsi="Wingdings"/>
    </w:rPr>
  </w:style>
  <w:style w:type="character" w:customStyle="1" w:styleId="WW-WW8Num30z0">
    <w:name w:val="WW-WW8Num30z0"/>
    <w:rPr>
      <w:rFonts w:ascii="Symbol" w:hAnsi="Symbol"/>
    </w:rPr>
  </w:style>
  <w:style w:type="character" w:customStyle="1" w:styleId="WW8Num31z1">
    <w:name w:val="WW8Num31z1"/>
    <w:rPr>
      <w:rFonts w:ascii="Symbol" w:hAnsi="Symbol"/>
    </w:rPr>
  </w:style>
  <w:style w:type="character" w:customStyle="1" w:styleId="WW-WW8Num34z011111">
    <w:name w:val="WW-WW8Num34z011111"/>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WW8Num35z01111">
    <w:name w:val="WW-WW8Num35z01111"/>
    <w:rPr>
      <w:i w:val="0"/>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WW8Num37z0">
    <w:name w:val="WW-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WW8Num38z0">
    <w:name w:val="WW-WW8Num38z0"/>
    <w:rPr>
      <w:rFonts w:ascii="Symbol" w:hAnsi="Symbol"/>
    </w:rPr>
  </w:style>
  <w:style w:type="character" w:customStyle="1" w:styleId="WW-WW8Num39z01111">
    <w:name w:val="WW-WW8Num39z01111"/>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WW8Num41z01111">
    <w:name w:val="WW-WW8Num41z01111"/>
    <w:rPr>
      <w:rFonts w:ascii="Symbol" w:hAnsi="Symbol"/>
    </w:rPr>
  </w:style>
  <w:style w:type="character" w:customStyle="1" w:styleId="WW-WW8Num41z1">
    <w:name w:val="WW-WW8Num41z1"/>
    <w:rPr>
      <w:rFonts w:ascii="Courier New" w:hAnsi="Courier New" w:cs="Courier New"/>
    </w:rPr>
  </w:style>
  <w:style w:type="character" w:customStyle="1" w:styleId="WW-WW8Num41z2">
    <w:name w:val="WW-WW8Num41z2"/>
    <w:rPr>
      <w:rFonts w:ascii="Wingdings" w:hAnsi="Wingdings" w:cs="Times New Roman"/>
    </w:rPr>
  </w:style>
  <w:style w:type="character" w:customStyle="1" w:styleId="WW-WW8Num41z3">
    <w:name w:val="WW-WW8Num41z3"/>
    <w:rPr>
      <w:rFonts w:ascii="Symbol" w:hAnsi="Symbol" w:cs="Times New Roman"/>
    </w:rPr>
  </w:style>
  <w:style w:type="character" w:customStyle="1" w:styleId="WW-WW8Num42z011111">
    <w:name w:val="WW-WW8Num42z011111"/>
    <w:rPr>
      <w:rFonts w:ascii="Symbol" w:hAnsi="Symbol"/>
    </w:rPr>
  </w:style>
  <w:style w:type="character" w:customStyle="1" w:styleId="WW-WW8Num45z0">
    <w:name w:val="WW-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WW8Num46z011111">
    <w:name w:val="WW-WW8Num46z011111"/>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4z0">
    <w:name w:val="WW8Num54z0"/>
    <w:rPr>
      <w:rFonts w:ascii="Times New Roman" w:eastAsia="Times New Roman" w:hAnsi="Times New Roman" w:cs="Times New Roman"/>
    </w:rPr>
  </w:style>
  <w:style w:type="character" w:customStyle="1" w:styleId="WW8Num55z0">
    <w:name w:val="WW8Num55z0"/>
    <w:rPr>
      <w:rFonts w:ascii="Symbol" w:hAnsi="Symbol"/>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customStyle="1" w:styleId="WW-FootnoteCharacters">
    <w:name w:val="WW-Footnote Characters"/>
  </w:style>
  <w:style w:type="character" w:customStyle="1" w:styleId="WW-FootnoteCharacters1">
    <w:name w:val="WW-Footnote Characters1"/>
  </w:style>
  <w:style w:type="character" w:customStyle="1" w:styleId="WW-FootnoteCharacters11">
    <w:name w:val="WW-Footnote Characters11"/>
  </w:style>
  <w:style w:type="character" w:customStyle="1" w:styleId="WW-FootnoteCharacters111">
    <w:name w:val="WW-Footnote Characters111"/>
  </w:style>
  <w:style w:type="character" w:customStyle="1" w:styleId="WW-FootnoteCharacters1111">
    <w:name w:val="WW-Footnote Characters1111"/>
  </w:style>
  <w:style w:type="character" w:customStyle="1" w:styleId="WW-FootnoteCharacters11111">
    <w:name w:val="WW-Footnote Characters11111"/>
    <w:rPr>
      <w:position w:val="0"/>
      <w:vertAlign w:val="superscript"/>
    </w:rPr>
  </w:style>
  <w:style w:type="character" w:customStyle="1" w:styleId="BodyTextChar">
    <w:name w:val="Body Text Char"/>
    <w:rPr>
      <w:sz w:val="24"/>
      <w:lang w:eastAsia="ar-SA"/>
    </w:rPr>
  </w:style>
  <w:style w:type="character" w:styleId="CommentReference">
    <w:name w:val="annotation reference"/>
    <w:rPr>
      <w:sz w:val="16"/>
      <w:szCs w:val="16"/>
    </w:rPr>
  </w:style>
  <w:style w:type="character" w:styleId="FootnoteReference">
    <w:name w:val="footnote reference"/>
    <w:rPr>
      <w:position w:val="0"/>
      <w:vertAlign w:val="superscript"/>
    </w:rPr>
  </w:style>
  <w:style w:type="character" w:customStyle="1" w:styleId="Heading4Char">
    <w:name w:val="Heading 4 Char"/>
    <w:rPr>
      <w:rFonts w:ascii="Book-Cirilica" w:hAnsi="Book-Cirilica"/>
      <w:b/>
      <w:bCs/>
      <w:sz w:val="24"/>
      <w:lang w:val="en-US" w:eastAsia="ar-SA" w:bidi="ar-SA"/>
    </w:rPr>
  </w:style>
  <w:style w:type="character" w:styleId="FollowedHyperlink">
    <w:name w:val="FollowedHyperlink"/>
    <w:rPr>
      <w:color w:val="800080"/>
      <w:u w:val="single"/>
    </w:rPr>
  </w:style>
  <w:style w:type="character" w:customStyle="1" w:styleId="CharChar">
    <w:name w:val="Char Char"/>
    <w:rPr>
      <w:sz w:val="24"/>
      <w:lang w:eastAsia="ar-SA" w:bidi="ar-SA"/>
    </w:rPr>
  </w:style>
  <w:style w:type="character" w:customStyle="1" w:styleId="CharChar1">
    <w:name w:val="Char Char1"/>
    <w:rPr>
      <w:sz w:val="24"/>
      <w:lang w:eastAsia="ar-SA" w:bidi="ar-SA"/>
    </w:rPr>
  </w:style>
  <w:style w:type="character" w:customStyle="1" w:styleId="FooterChar">
    <w:name w:val="Footer Char"/>
    <w:uiPriority w:val="99"/>
    <w:rPr>
      <w:sz w:val="24"/>
      <w:lang w:eastAsia="ar-SA"/>
    </w:rPr>
  </w:style>
  <w:style w:type="character" w:customStyle="1" w:styleId="CommentTextChar">
    <w:name w:val="Comment Text Char"/>
    <w:rPr>
      <w:lang w:eastAsia="ar-SA"/>
    </w:rPr>
  </w:style>
  <w:style w:type="character" w:customStyle="1" w:styleId="CommentSubjectChar">
    <w:name w:val="Comment Subject Char"/>
    <w:rPr>
      <w:b/>
      <w:bCs/>
      <w:lang w:eastAsia="ar-SA"/>
    </w:rPr>
  </w:style>
  <w:style w:type="character" w:customStyle="1" w:styleId="Heading1Char">
    <w:name w:val="Heading 1 Char"/>
    <w:uiPriority w:val="9"/>
    <w:rPr>
      <w:rFonts w:ascii="Arial" w:hAnsi="Arial" w:cs="Arial"/>
      <w:b/>
      <w:sz w:val="22"/>
      <w:szCs w:val="22"/>
      <w:lang w:eastAsia="ar-SA"/>
    </w:rPr>
  </w:style>
  <w:style w:type="character" w:customStyle="1" w:styleId="Heading2Char">
    <w:name w:val="Heading 2 Char"/>
    <w:rPr>
      <w:rFonts w:ascii="Arial" w:hAnsi="Arial" w:cs="Arial"/>
      <w:b/>
      <w:sz w:val="22"/>
      <w:szCs w:val="22"/>
      <w:lang w:eastAsia="ar-SA"/>
    </w:rPr>
  </w:style>
  <w:style w:type="character" w:customStyle="1" w:styleId="HeaderChar">
    <w:name w:val="Header Char"/>
    <w:rPr>
      <w:sz w:val="24"/>
      <w:lang w:eastAsia="ar-SA"/>
    </w:rPr>
  </w:style>
  <w:style w:type="character" w:customStyle="1" w:styleId="BalloonTextChar">
    <w:name w:val="Balloon Text Char"/>
    <w:uiPriority w:val="99"/>
    <w:rPr>
      <w:rFonts w:ascii="Tahoma" w:hAnsi="Tahoma" w:cs="Tahoma"/>
      <w:sz w:val="16"/>
      <w:szCs w:val="16"/>
      <w:lang w:eastAsia="ar-SA"/>
    </w:rPr>
  </w:style>
  <w:style w:type="character" w:customStyle="1" w:styleId="BodyText2Char">
    <w:name w:val="Body Text 2 Char"/>
    <w:rPr>
      <w:sz w:val="24"/>
      <w:lang w:eastAsia="ar-SA"/>
    </w:rPr>
  </w:style>
  <w:style w:type="character" w:customStyle="1" w:styleId="shorttext">
    <w:name w:val="short_text"/>
    <w:basedOn w:val="DefaultParagraphFont"/>
  </w:style>
  <w:style w:type="character" w:customStyle="1" w:styleId="hps">
    <w:name w:val="hps"/>
    <w:basedOn w:val="DefaultParagraphFont"/>
  </w:style>
  <w:style w:type="character" w:styleId="BookTitle">
    <w:name w:val="Book Title"/>
    <w:rPr>
      <w:b/>
      <w:bCs/>
      <w:smallCaps/>
      <w:spacing w:val="5"/>
    </w:rPr>
  </w:style>
  <w:style w:type="character" w:customStyle="1" w:styleId="CharChar11">
    <w:name w:val="Char Char11"/>
    <w:rPr>
      <w:sz w:val="24"/>
      <w:lang w:eastAsia="ar-SA" w:bidi="ar-SA"/>
    </w:rPr>
  </w:style>
  <w:style w:type="character" w:customStyle="1" w:styleId="TitleChar">
    <w:name w:val="Title Char"/>
    <w:rPr>
      <w:b/>
      <w:bCs/>
      <w:sz w:val="24"/>
      <w:lang w:eastAsia="ar-SA"/>
    </w:rPr>
  </w:style>
  <w:style w:type="character" w:customStyle="1" w:styleId="ListParagraphChar">
    <w:name w:val="List Paragraph Char"/>
    <w:rPr>
      <w:rFonts w:ascii="Calibri" w:eastAsia="Calibri" w:hAnsi="Calibri"/>
      <w:sz w:val="22"/>
      <w:szCs w:val="22"/>
      <w:lang w:eastAsia="en-US"/>
    </w:rPr>
  </w:style>
  <w:style w:type="character" w:customStyle="1" w:styleId="Heading3Char">
    <w:name w:val="Heading 3 Char"/>
    <w:rPr>
      <w:rFonts w:ascii="Arial Narrow" w:hAnsi="Arial Narrow"/>
      <w:b/>
      <w:bCs/>
      <w:sz w:val="32"/>
      <w:lang w:eastAsia="ar-SA"/>
    </w:rPr>
  </w:style>
  <w:style w:type="character" w:customStyle="1" w:styleId="Bulit02Char">
    <w:name w:val="Bulit 02 Char"/>
    <w:rPr>
      <w:sz w:val="22"/>
      <w:szCs w:val="22"/>
      <w:lang w:val="en-US"/>
    </w:rPr>
  </w:style>
  <w:style w:type="character" w:customStyle="1" w:styleId="Bulit03Char">
    <w:name w:val="Bulit 03 Char"/>
    <w:rPr>
      <w:sz w:val="22"/>
      <w:szCs w:val="22"/>
      <w:lang w:val="en-US"/>
    </w:rPr>
  </w:style>
  <w:style w:type="character" w:customStyle="1" w:styleId="Lista03Char">
    <w:name w:val="Lista 03 Char"/>
    <w:rPr>
      <w:rFonts w:ascii="Arial" w:eastAsia="TimesNewRomanPSMT" w:hAnsi="Arial"/>
      <w:sz w:val="22"/>
      <w:szCs w:val="24"/>
      <w:lang w:eastAsia="ar-SA"/>
    </w:rPr>
  </w:style>
  <w:style w:type="character" w:customStyle="1" w:styleId="Crtica2Char">
    <w:name w:val="Crtica 2 Char"/>
    <w:rPr>
      <w:sz w:val="22"/>
      <w:szCs w:val="22"/>
      <w:lang w:val="en-US"/>
    </w:rPr>
  </w:style>
  <w:style w:type="character" w:customStyle="1" w:styleId="NazivobrascaChar">
    <w:name w:val="Naziv obrasca Char"/>
    <w:rPr>
      <w:rFonts w:ascii="Arial" w:hAnsi="Arial"/>
      <w:b/>
      <w:sz w:val="24"/>
      <w:szCs w:val="22"/>
      <w:lang w:eastAsia="ar-SA"/>
    </w:rPr>
  </w:style>
  <w:style w:type="character" w:customStyle="1" w:styleId="Bodytext60">
    <w:name w:val="Body text (6)_"/>
    <w:rPr>
      <w:b/>
      <w:bCs/>
      <w:sz w:val="21"/>
      <w:szCs w:val="21"/>
    </w:rPr>
  </w:style>
  <w:style w:type="character" w:customStyle="1" w:styleId="BrojobrascaChar">
    <w:name w:val="Broj obrasca Char"/>
    <w:rPr>
      <w:rFonts w:ascii="Arial Narrow" w:hAnsi="Arial Narrow"/>
      <w:b/>
      <w:sz w:val="24"/>
      <w:lang w:val="en-US" w:eastAsia="ar-SA"/>
    </w:rPr>
  </w:style>
  <w:style w:type="character" w:customStyle="1" w:styleId="Bulit01Char">
    <w:name w:val="Bulit 01 Char"/>
    <w:rPr>
      <w:rFonts w:eastAsia="TimesNewRomanPSMT"/>
      <w:sz w:val="22"/>
      <w:szCs w:val="24"/>
      <w:lang w:val="en-US" w:eastAsia="en-US"/>
    </w:rPr>
  </w:style>
  <w:style w:type="character" w:customStyle="1" w:styleId="Heading5Char">
    <w:name w:val="Heading 5 Char"/>
    <w:rPr>
      <w:rFonts w:ascii="Arial Narrow" w:hAnsi="Arial Narrow"/>
      <w:sz w:val="28"/>
      <w:lang w:eastAsia="ar-SA"/>
    </w:rPr>
  </w:style>
  <w:style w:type="character" w:customStyle="1" w:styleId="Heading6Char">
    <w:name w:val="Heading 6 Char"/>
    <w:rPr>
      <w:rFonts w:ascii="Arial Narrow" w:hAnsi="Arial Narrow"/>
      <w:b/>
      <w:sz w:val="28"/>
      <w:lang w:eastAsia="ar-SA"/>
    </w:rPr>
  </w:style>
  <w:style w:type="character" w:customStyle="1" w:styleId="Heading7Char">
    <w:name w:val="Heading 7 Char"/>
    <w:rPr>
      <w:rFonts w:ascii="Arial Narrow" w:hAnsi="Arial Narrow" w:cs="Arial"/>
      <w:b/>
      <w:sz w:val="28"/>
      <w:szCs w:val="22"/>
      <w:lang w:eastAsia="ar-SA"/>
    </w:rPr>
  </w:style>
  <w:style w:type="character" w:customStyle="1" w:styleId="Heading8Char">
    <w:name w:val="Heading 8 Char"/>
    <w:rPr>
      <w:rFonts w:ascii="Arial Narrow" w:hAnsi="Arial Narrow"/>
      <w:b/>
      <w:bCs/>
      <w:sz w:val="23"/>
      <w:szCs w:val="23"/>
      <w:lang w:eastAsia="ar-SA"/>
    </w:rPr>
  </w:style>
  <w:style w:type="character" w:customStyle="1" w:styleId="Heading9Char">
    <w:name w:val="Heading 9 Char"/>
    <w:rPr>
      <w:rFonts w:ascii="Arial Narrow" w:hAnsi="Arial Narrow"/>
      <w:b/>
      <w:bCs/>
      <w:sz w:val="28"/>
      <w:lang w:eastAsia="ar-SA"/>
    </w:rPr>
  </w:style>
  <w:style w:type="character" w:customStyle="1" w:styleId="BodyText3Char">
    <w:name w:val="Body Text 3 Char"/>
    <w:rPr>
      <w:sz w:val="16"/>
      <w:szCs w:val="16"/>
      <w:lang w:eastAsia="ar-SA"/>
    </w:rPr>
  </w:style>
  <w:style w:type="character" w:customStyle="1" w:styleId="BodyTextIndentChar">
    <w:name w:val="Body Text Indent Char"/>
    <w:link w:val="BodyTextIndent"/>
    <w:rPr>
      <w:sz w:val="24"/>
      <w:lang w:eastAsia="ar-SA"/>
    </w:rPr>
  </w:style>
  <w:style w:type="character" w:customStyle="1" w:styleId="SubtitleChar">
    <w:name w:val="Subtitle Char"/>
    <w:uiPriority w:val="11"/>
    <w:rPr>
      <w:rFonts w:ascii="Arial" w:eastAsia="Lucida Sans Unicode" w:hAnsi="Arial" w:cs="Tahoma"/>
      <w:i/>
      <w:iCs/>
      <w:sz w:val="28"/>
      <w:szCs w:val="28"/>
      <w:lang w:eastAsia="ar-SA"/>
    </w:rPr>
  </w:style>
  <w:style w:type="character" w:customStyle="1" w:styleId="FootnoteTextChar">
    <w:name w:val="Footnote Text Char"/>
    <w:rPr>
      <w:lang w:val="en-US" w:eastAsia="ar-SA"/>
    </w:rPr>
  </w:style>
  <w:style w:type="character" w:customStyle="1" w:styleId="BodyTextIndent2Char">
    <w:name w:val="Body Text Indent 2 Char"/>
    <w:rPr>
      <w:rFonts w:ascii="Arial Narrow" w:hAnsi="Arial Narrow"/>
      <w:sz w:val="24"/>
      <w:lang w:eastAsia="ar-SA"/>
    </w:rPr>
  </w:style>
  <w:style w:type="character" w:customStyle="1" w:styleId="BodyTextIndent3Char">
    <w:name w:val="Body Text Indent 3 Char"/>
    <w:rPr>
      <w:rFonts w:ascii="Arial Narrow" w:hAnsi="Arial Narrow"/>
      <w:sz w:val="24"/>
      <w:lang w:eastAsia="ar-SA"/>
    </w:rPr>
  </w:style>
  <w:style w:type="character" w:customStyle="1" w:styleId="PlainTextChar">
    <w:name w:val="Plain Text Char"/>
    <w:rPr>
      <w:rFonts w:ascii="Courier New" w:hAnsi="Courier New"/>
      <w:lang w:val="en-US" w:eastAsia="en-US"/>
    </w:rPr>
  </w:style>
  <w:style w:type="character" w:customStyle="1" w:styleId="DocumentMapChar">
    <w:name w:val="Document Map Char"/>
    <w:rPr>
      <w:rFonts w:ascii="Tahoma" w:hAnsi="Tahoma" w:cs="Tahoma"/>
      <w:lang w:eastAsia="ar-SA"/>
    </w:rPr>
  </w:style>
  <w:style w:type="character" w:customStyle="1" w:styleId="NormalArialChar">
    <w:name w:val="Normal+Arial Char"/>
    <w:rPr>
      <w:rFonts w:ascii="Arial" w:hAnsi="Arial"/>
      <w:b/>
      <w:i/>
      <w:sz w:val="24"/>
      <w:lang w:eastAsia="en-US"/>
    </w:rPr>
  </w:style>
  <w:style w:type="character" w:styleId="LineNumber">
    <w:name w:val="line number"/>
    <w:rPr>
      <w:rFonts w:cs="Times New Roman"/>
    </w:rPr>
  </w:style>
  <w:style w:type="character" w:customStyle="1" w:styleId="FontStyle55">
    <w:name w:val="Font Style55"/>
    <w:rPr>
      <w:rFonts w:ascii="Arial" w:hAnsi="Arial"/>
      <w:color w:val="000000"/>
      <w:sz w:val="20"/>
    </w:rPr>
  </w:style>
  <w:style w:type="character" w:customStyle="1" w:styleId="FontStyle56">
    <w:name w:val="Font Style56"/>
    <w:rPr>
      <w:rFonts w:ascii="Arial" w:hAnsi="Arial"/>
      <w:i/>
      <w:color w:val="000000"/>
      <w:sz w:val="20"/>
    </w:rPr>
  </w:style>
  <w:style w:type="character" w:customStyle="1" w:styleId="StyleLeft0cmHanging063cmChar">
    <w:name w:val="Style Left:  0 cm Hanging:  0.63 cm Char"/>
    <w:rPr>
      <w:rFonts w:ascii="Arial" w:hAnsi="Arial"/>
      <w:lang w:val="en-US" w:eastAsia="en-US"/>
    </w:rPr>
  </w:style>
  <w:style w:type="character" w:customStyle="1" w:styleId="StyleLeft0cmHanging1cmChar">
    <w:name w:val="Style Left:  0 cm Hanging:  1 cm Char"/>
    <w:rPr>
      <w:rFonts w:ascii="Arial" w:hAnsi="Arial"/>
      <w:lang w:val="en-US" w:eastAsia="en-US"/>
    </w:rPr>
  </w:style>
  <w:style w:type="character" w:customStyle="1" w:styleId="StyleBodyTextArial11ptBoldChar">
    <w:name w:val="Style Body Text + Arial 11 pt Bold Char"/>
    <w:rPr>
      <w:rFonts w:ascii="Arial" w:hAnsi="Arial"/>
      <w:b/>
      <w:sz w:val="24"/>
      <w:lang w:val="en-US" w:eastAsia="en-US"/>
    </w:rPr>
  </w:style>
  <w:style w:type="character" w:customStyle="1" w:styleId="content">
    <w:name w:val="content"/>
    <w:basedOn w:val="DefaultParagraphFont"/>
  </w:style>
  <w:style w:type="character" w:styleId="IntenseEmphasis">
    <w:name w:val="Intense Emphasis"/>
    <w:rPr>
      <w:b/>
      <w:bCs/>
      <w:i/>
      <w:iCs/>
      <w:color w:val="4F81BD"/>
    </w:rPr>
  </w:style>
  <w:style w:type="character" w:customStyle="1" w:styleId="StrongEmphasis">
    <w:name w:val="Strong Emphasis"/>
    <w:rPr>
      <w:b/>
      <w:bCs/>
    </w:rPr>
  </w:style>
  <w:style w:type="character" w:customStyle="1" w:styleId="FontStyle110">
    <w:name w:val="Font Style110"/>
    <w:rPr>
      <w:rFonts w:ascii="Arial" w:hAnsi="Arial" w:cs="Arial"/>
      <w:b/>
      <w:bCs/>
      <w:sz w:val="20"/>
      <w:szCs w:val="20"/>
    </w:rPr>
  </w:style>
  <w:style w:type="character" w:customStyle="1" w:styleId="FontStyle111">
    <w:name w:val="Font Style111"/>
    <w:rPr>
      <w:rFonts w:ascii="Arial" w:hAnsi="Arial" w:cs="Arial"/>
      <w:sz w:val="20"/>
      <w:szCs w:val="20"/>
    </w:rPr>
  </w:style>
  <w:style w:type="character" w:customStyle="1" w:styleId="apple-converted-space">
    <w:name w:val="apple-converted-space"/>
    <w:basedOn w:val="DefaultParagraphFont"/>
  </w:style>
  <w:style w:type="character" w:customStyle="1" w:styleId="HeaderChar1">
    <w:name w:val="Header Char1"/>
    <w:rPr>
      <w:rFonts w:ascii="Arial" w:eastAsia="Times New Roman" w:hAnsi="Arial" w:cs="Arial"/>
      <w:sz w:val="24"/>
    </w:rPr>
  </w:style>
  <w:style w:type="character" w:customStyle="1" w:styleId="StyleArial">
    <w:name w:val="Style Arial"/>
    <w:rPr>
      <w:rFonts w:ascii="Arial" w:hAnsi="Arial"/>
      <w:sz w:val="24"/>
      <w:szCs w:val="24"/>
    </w:rPr>
  </w:style>
  <w:style w:type="character" w:customStyle="1" w:styleId="BlockQuotationLastChar">
    <w:name w:val="Block Quotation Last Char"/>
    <w:rPr>
      <w:rFonts w:ascii="Calibri" w:eastAsia="Calibri" w:hAnsi="Calibri"/>
      <w:i/>
      <w:lang w:val="en-US" w:eastAsia="en-US"/>
    </w:rPr>
  </w:style>
  <w:style w:type="character" w:customStyle="1" w:styleId="WW8Num1z2">
    <w:name w:val="WW8Num1z2"/>
    <w:rPr>
      <w:b w:val="0"/>
      <w:i w:val="0"/>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WW8Num7z3">
    <w:name w:val="WW8Num7z3"/>
    <w:rPr>
      <w:rFonts w:ascii="Symbol" w:hAnsi="Symbol"/>
    </w:rPr>
  </w:style>
  <w:style w:type="character" w:customStyle="1" w:styleId="WW8Num10z0">
    <w:name w:val="WW8Num10z0"/>
    <w:rPr>
      <w:b w:val="0"/>
    </w:rPr>
  </w:style>
  <w:style w:type="character" w:customStyle="1" w:styleId="WW8Num12z1">
    <w:name w:val="WW8Num12z1"/>
    <w:rPr>
      <w:b w:val="0"/>
      <w:i w:val="0"/>
      <w:sz w:val="22"/>
      <w:szCs w:val="22"/>
    </w:rPr>
  </w:style>
  <w:style w:type="character" w:customStyle="1" w:styleId="WW8Num12z2">
    <w:name w:val="WW8Num12z2"/>
    <w:rPr>
      <w:b w:val="0"/>
      <w:i w:val="0"/>
    </w:rPr>
  </w:style>
  <w:style w:type="character" w:customStyle="1" w:styleId="WW8Num13z3">
    <w:name w:val="WW8Num13z3"/>
    <w:rPr>
      <w:rFonts w:ascii="Symbol" w:hAnsi="Symbol"/>
    </w:rPr>
  </w:style>
  <w:style w:type="character" w:customStyle="1" w:styleId="WW8Num16z1">
    <w:name w:val="WW8Num16z1"/>
    <w:rPr>
      <w:b w:val="0"/>
      <w:i w:val="0"/>
      <w:sz w:val="22"/>
      <w:szCs w:val="22"/>
    </w:rPr>
  </w:style>
  <w:style w:type="character" w:customStyle="1" w:styleId="WW8Num18z3">
    <w:name w:val="WW8Num18z3"/>
    <w:rPr>
      <w:rFonts w:ascii="Symbol" w:hAnsi="Symbol"/>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2">
    <w:name w:val="WW8Num24z2"/>
    <w:rPr>
      <w:b w:val="0"/>
      <w:i w:val="0"/>
    </w:rPr>
  </w:style>
  <w:style w:type="character" w:customStyle="1" w:styleId="WW8Num25z2">
    <w:name w:val="WW8Num25z2"/>
    <w:rPr>
      <w:b w:val="0"/>
      <w:i w:val="0"/>
    </w:rPr>
  </w:style>
  <w:style w:type="character" w:customStyle="1" w:styleId="WW8Num28z1">
    <w:name w:val="WW8Num28z1"/>
    <w:rPr>
      <w:b w:val="0"/>
      <w:i w:val="0"/>
      <w:sz w:val="22"/>
      <w:szCs w:val="22"/>
    </w:rPr>
  </w:style>
  <w:style w:type="character" w:customStyle="1" w:styleId="WW8Num28z2">
    <w:name w:val="WW8Num28z2"/>
    <w:rPr>
      <w:b w:val="0"/>
      <w:i w:val="0"/>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2">
    <w:name w:val="WW8Num31z2"/>
    <w:rPr>
      <w:b w:val="0"/>
      <w:i w:val="0"/>
    </w:rPr>
  </w:style>
  <w:style w:type="character" w:customStyle="1" w:styleId="WW8Num34z3">
    <w:name w:val="WW8Num34z3"/>
    <w:rPr>
      <w:rFonts w:ascii="Symbol" w:hAnsi="Symbol"/>
    </w:rPr>
  </w:style>
  <w:style w:type="character" w:customStyle="1" w:styleId="WW8Num35z1">
    <w:name w:val="WW8Num35z1"/>
    <w:rPr>
      <w:b w:val="0"/>
      <w:i w:val="0"/>
      <w:sz w:val="22"/>
      <w:szCs w:val="22"/>
    </w:rPr>
  </w:style>
  <w:style w:type="character" w:customStyle="1" w:styleId="WW8Num35z2">
    <w:name w:val="WW8Num35z2"/>
    <w:rPr>
      <w:b w:val="0"/>
      <w:i w:val="0"/>
    </w:rPr>
  </w:style>
  <w:style w:type="character" w:customStyle="1" w:styleId="WW8Num37z3">
    <w:name w:val="WW8Num37z3"/>
    <w:rPr>
      <w:rFonts w:ascii="Symbol" w:hAnsi="Symbol"/>
    </w:rPr>
  </w:style>
  <w:style w:type="character" w:customStyle="1" w:styleId="WW8Num39z3">
    <w:name w:val="WW8Num39z3"/>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3">
    <w:name w:val="WW8Num45z3"/>
    <w:rPr>
      <w:rFonts w:ascii="Symbol" w:hAnsi="Symbol"/>
    </w:rPr>
  </w:style>
  <w:style w:type="character" w:customStyle="1" w:styleId="WW8Num46z3">
    <w:name w:val="WW8Num46z3"/>
    <w:rPr>
      <w:rFonts w:ascii="Symbol" w:hAnsi="Symbol"/>
    </w:rPr>
  </w:style>
  <w:style w:type="character" w:customStyle="1" w:styleId="WW8Num47z1">
    <w:name w:val="WW8Num47z1"/>
    <w:rPr>
      <w:b w:val="0"/>
      <w:i w:val="0"/>
      <w:sz w:val="22"/>
      <w:szCs w:val="22"/>
    </w:rPr>
  </w:style>
  <w:style w:type="character" w:customStyle="1" w:styleId="WW8Num47z2">
    <w:name w:val="WW8Num47z2"/>
    <w:rPr>
      <w:b w:val="0"/>
      <w:i w:val="0"/>
    </w:rPr>
  </w:style>
  <w:style w:type="character" w:customStyle="1" w:styleId="WW8Num48z0">
    <w:name w:val="WW8Num48z0"/>
    <w:rPr>
      <w:sz w:val="20"/>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1">
    <w:name w:val="WW8Num49z1"/>
    <w:rPr>
      <w:b w:val="0"/>
      <w:i w:val="0"/>
      <w:sz w:val="22"/>
      <w:szCs w:val="22"/>
    </w:rPr>
  </w:style>
  <w:style w:type="character" w:customStyle="1" w:styleId="WW8Num49z2">
    <w:name w:val="WW8Num49z2"/>
    <w:rPr>
      <w:b w:val="0"/>
      <w:i w:val="0"/>
    </w:rPr>
  </w:style>
  <w:style w:type="character" w:customStyle="1" w:styleId="WW8Num52z3">
    <w:name w:val="WW8Num52z3"/>
    <w:rPr>
      <w:rFonts w:ascii="Symbol" w:hAnsi="Symbol"/>
    </w:rPr>
  </w:style>
  <w:style w:type="character" w:customStyle="1" w:styleId="WW8Num55z3">
    <w:name w:val="WW8Num55z3"/>
    <w:rPr>
      <w:rFonts w:ascii="Symbol" w:hAnsi="Symbol"/>
    </w:rPr>
  </w:style>
  <w:style w:type="character" w:customStyle="1" w:styleId="BulletSymbols">
    <w:name w:val="Bullet Symbols"/>
    <w:rPr>
      <w:rFonts w:ascii="StarSymbol" w:eastAsia="StarSymbol" w:hAnsi="StarSymbol" w:cs="StarSymbol"/>
      <w:sz w:val="18"/>
      <w:szCs w:val="18"/>
    </w:rPr>
  </w:style>
  <w:style w:type="character" w:customStyle="1" w:styleId="tekstnei1">
    <w:name w:val="tekst_nei1"/>
    <w:rPr>
      <w:vanish w:val="0"/>
    </w:rPr>
  </w:style>
  <w:style w:type="character" w:customStyle="1" w:styleId="NoSpacingChar">
    <w:name w:val="No Spacing Char"/>
    <w:uiPriority w:val="1"/>
    <w:rPr>
      <w:sz w:val="24"/>
      <w:lang w:eastAsia="ar-SA" w:bidi="ar-SA"/>
    </w:rPr>
  </w:style>
  <w:style w:type="character" w:customStyle="1" w:styleId="Absatz-Standardschriftart">
    <w:name w:val="Absatz-Standardschriftart"/>
  </w:style>
  <w:style w:type="character" w:customStyle="1" w:styleId="Style1Char">
    <w:name w:val="Style1 Char"/>
    <w:rPr>
      <w:rFonts w:ascii="Arial" w:hAnsi="Arial"/>
      <w:sz w:val="24"/>
      <w:szCs w:val="24"/>
      <w:lang w:eastAsia="ar-SA"/>
    </w:rPr>
  </w:style>
  <w:style w:type="character" w:customStyle="1" w:styleId="Naslov2Char">
    <w:name w:val="Naslov 2 Char"/>
    <w:rPr>
      <w:rFonts w:ascii="Arial" w:hAnsi="Arial"/>
      <w:b/>
      <w:bCs/>
      <w:sz w:val="24"/>
      <w:szCs w:val="24"/>
    </w:rPr>
  </w:style>
  <w:style w:type="character" w:customStyle="1" w:styleId="Naslov3Char">
    <w:name w:val="Naslov 3 Char"/>
    <w:rPr>
      <w:rFonts w:ascii="Arial" w:hAnsi="Arial"/>
      <w:b w:val="0"/>
      <w:bCs/>
      <w:sz w:val="24"/>
      <w:szCs w:val="24"/>
    </w:rPr>
  </w:style>
  <w:style w:type="character" w:customStyle="1" w:styleId="Podnaslov1Char">
    <w:name w:val="Podnaslov 1 Char"/>
    <w:rPr>
      <w:rFonts w:ascii="Arial" w:hAnsi="Arial"/>
      <w:b/>
      <w:sz w:val="24"/>
      <w:szCs w:val="24"/>
    </w:rPr>
  </w:style>
  <w:style w:type="character" w:customStyle="1" w:styleId="SlikaChar">
    <w:name w:val="Slika Char"/>
    <w:rPr>
      <w:rFonts w:ascii="Arial" w:hAnsi="Arial"/>
      <w:sz w:val="24"/>
      <w:szCs w:val="24"/>
    </w:rPr>
  </w:style>
  <w:style w:type="character" w:customStyle="1" w:styleId="Tabela1Char">
    <w:name w:val="Tabela 1 Char"/>
    <w:rPr>
      <w:rFonts w:ascii="Arial" w:hAnsi="Arial"/>
      <w:i/>
      <w:iCs/>
      <w:sz w:val="22"/>
    </w:rPr>
  </w:style>
  <w:style w:type="character" w:customStyle="1" w:styleId="SadrzajChar">
    <w:name w:val="Sadrzaj Char"/>
    <w:rPr>
      <w:rFonts w:ascii="Arial" w:hAnsi="Arial"/>
      <w:color w:val="000000"/>
      <w:sz w:val="24"/>
    </w:rPr>
  </w:style>
  <w:style w:type="character" w:customStyle="1" w:styleId="HeaderChar2">
    <w:name w:val="Header Char2"/>
    <w:rPr>
      <w:sz w:val="24"/>
      <w:szCs w:val="24"/>
      <w:lang w:eastAsia="en-US"/>
    </w:rPr>
  </w:style>
  <w:style w:type="character" w:customStyle="1" w:styleId="KDPodnaslov1Char">
    <w:name w:val="KDPodnaslov1 Char"/>
    <w:rPr>
      <w:b/>
      <w:sz w:val="22"/>
      <w:szCs w:val="22"/>
    </w:rPr>
  </w:style>
  <w:style w:type="character" w:customStyle="1" w:styleId="KDPodnaslov2Char">
    <w:name w:val="KDPodnaslov2 Char"/>
    <w:rPr>
      <w:b/>
      <w:sz w:val="22"/>
      <w:szCs w:val="22"/>
    </w:rPr>
  </w:style>
  <w:style w:type="character" w:customStyle="1" w:styleId="KDKomentarChar">
    <w:name w:val="KDKomentar Char"/>
    <w:rPr>
      <w:rFonts w:cs="Arial"/>
      <w:i/>
      <w:color w:val="00B0F0"/>
      <w:lang w:val="ru-RU"/>
    </w:rPr>
  </w:style>
  <w:style w:type="character" w:customStyle="1" w:styleId="KDPodnaslov3Char">
    <w:name w:val="KDPodnaslov3 Char"/>
    <w:rPr>
      <w:sz w:val="22"/>
      <w:szCs w:val="22"/>
    </w:rPr>
  </w:style>
  <w:style w:type="character" w:customStyle="1" w:styleId="KDNabrajanjeChar">
    <w:name w:val="KDNabrajanje Char"/>
    <w:rPr>
      <w:sz w:val="22"/>
      <w:szCs w:val="22"/>
      <w:lang w:val="ru-RU" w:eastAsia="en-US"/>
    </w:rPr>
  </w:style>
  <w:style w:type="character" w:customStyle="1" w:styleId="KDMojTekstChar">
    <w:name w:val="KDMojTekst Char"/>
    <w:rPr>
      <w:rFonts w:cs="Arial"/>
      <w:i/>
      <w:color w:val="92D050"/>
    </w:rPr>
  </w:style>
  <w:style w:type="character" w:customStyle="1" w:styleId="CommentTextChar1">
    <w:name w:val="Comment Text Char1"/>
    <w:rPr>
      <w:rFonts w:ascii="Times New Roman" w:eastAsia="Times New Roman" w:hAnsi="Times New Roman" w:cs="Times New Roman"/>
      <w:sz w:val="20"/>
      <w:szCs w:val="20"/>
      <w:lang w:eastAsia="ar-SA"/>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rFonts w:eastAsia="TimesNewRomanPSMT" w:cs="Times New Roman"/>
    </w:rPr>
  </w:style>
  <w:style w:type="character" w:customStyle="1" w:styleId="ListLabel4">
    <w:name w:val="ListLabel 4"/>
    <w:rPr>
      <w:b/>
      <w:color w:val="00000A"/>
    </w:rPr>
  </w:style>
  <w:style w:type="character" w:customStyle="1" w:styleId="ListLabel5">
    <w:name w:val="ListLabel 5"/>
    <w:rPr>
      <w:color w:val="00000A"/>
    </w:rPr>
  </w:style>
  <w:style w:type="character" w:customStyle="1" w:styleId="ListLabel6">
    <w:name w:val="ListLabel 6"/>
    <w:rPr>
      <w:rFonts w:eastAsia="Times New Roman" w:cs="Arial"/>
    </w:rPr>
  </w:style>
  <w:style w:type="character" w:customStyle="1" w:styleId="VisitedInternetLink">
    <w:name w:val="Visited Internet Link"/>
    <w:rPr>
      <w:color w:val="800000"/>
      <w:u w:val="single"/>
    </w:rPr>
  </w:style>
  <w:style w:type="character" w:customStyle="1" w:styleId="NumberingSymbols">
    <w:name w:val="Numbering Symbols"/>
  </w:style>
  <w:style w:type="character" w:styleId="Hyperlink">
    <w:name w:val="Hyperlink"/>
    <w:uiPriority w:val="99"/>
    <w:rPr>
      <w:color w:val="0000FF"/>
      <w:u w:val="single"/>
    </w:rPr>
  </w:style>
  <w:style w:type="character" w:customStyle="1" w:styleId="FootnoteSymbol">
    <w:name w:val="Footnote Symbol"/>
  </w:style>
  <w:style w:type="numbering" w:customStyle="1" w:styleId="Outline">
    <w:name w:val="Outline"/>
    <w:basedOn w:val="NoList"/>
    <w:pPr>
      <w:numPr>
        <w:numId w:val="2"/>
      </w:numPr>
    </w:pPr>
  </w:style>
  <w:style w:type="numbering" w:customStyle="1" w:styleId="WWOutlineListStyle">
    <w:name w:val="WW_OutlineListStyle"/>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style>
  <w:style w:type="numbering" w:customStyle="1" w:styleId="WWNum25">
    <w:name w:val="WWNum25"/>
    <w:basedOn w:val="NoList"/>
    <w:pPr>
      <w:numPr>
        <w:numId w:val="28"/>
      </w:numPr>
    </w:pPr>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table" w:styleId="TableGrid">
    <w:name w:val="Table Grid"/>
    <w:basedOn w:val="TableNormal"/>
    <w:uiPriority w:val="39"/>
    <w:rsid w:val="00D81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430B"/>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nhideWhenUsed/>
    <w:rsid w:val="00081E40"/>
    <w:pPr>
      <w:spacing w:after="120"/>
    </w:pPr>
  </w:style>
  <w:style w:type="character" w:customStyle="1" w:styleId="BodyTextChar1">
    <w:name w:val="Body Text Char1"/>
    <w:basedOn w:val="DefaultParagraphFont"/>
    <w:link w:val="BodyText"/>
    <w:uiPriority w:val="99"/>
    <w:semiHidden/>
    <w:rsid w:val="00081E40"/>
  </w:style>
  <w:style w:type="numbering" w:customStyle="1" w:styleId="WWNum2011">
    <w:name w:val="WWNum2011"/>
    <w:basedOn w:val="NoList"/>
    <w:rsid w:val="005B1FC3"/>
    <w:pPr>
      <w:numPr>
        <w:numId w:val="50"/>
      </w:numPr>
    </w:pPr>
  </w:style>
  <w:style w:type="numbering" w:customStyle="1" w:styleId="NoList1">
    <w:name w:val="No List1"/>
    <w:next w:val="NoList"/>
    <w:uiPriority w:val="99"/>
    <w:semiHidden/>
    <w:unhideWhenUsed/>
    <w:rsid w:val="0030713F"/>
  </w:style>
  <w:style w:type="table" w:customStyle="1" w:styleId="TableGrid2">
    <w:name w:val="Table Grid2"/>
    <w:basedOn w:val="TableNormal"/>
    <w:next w:val="TableGrid"/>
    <w:uiPriority w:val="39"/>
    <w:rsid w:val="0030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713F"/>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15CC7"/>
  </w:style>
  <w:style w:type="paragraph" w:customStyle="1" w:styleId="Default">
    <w:name w:val="Default"/>
    <w:rsid w:val="00F53EF2"/>
    <w:pPr>
      <w:widowControl/>
      <w:autoSpaceDE w:val="0"/>
      <w:adjustRightInd w:val="0"/>
      <w:textAlignment w:val="auto"/>
    </w:pPr>
    <w:rPr>
      <w:rFonts w:ascii="Verdana" w:eastAsia="Calibri" w:hAnsi="Verdana" w:cs="Verdana"/>
      <w:color w:val="000000"/>
      <w:kern w:val="0"/>
      <w:sz w:val="24"/>
      <w:szCs w:val="24"/>
    </w:rPr>
  </w:style>
  <w:style w:type="table" w:customStyle="1" w:styleId="TableGrid21">
    <w:name w:val="Table Grid21"/>
    <w:basedOn w:val="TableNormal"/>
    <w:next w:val="TableGrid"/>
    <w:uiPriority w:val="59"/>
    <w:rsid w:val="00D35B6F"/>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87C1F"/>
  </w:style>
  <w:style w:type="numbering" w:customStyle="1" w:styleId="WWNum201">
    <w:name w:val="WWNum201"/>
    <w:basedOn w:val="NoList"/>
    <w:rsid w:val="00687C1F"/>
    <w:pPr>
      <w:numPr>
        <w:numId w:val="54"/>
      </w:numPr>
    </w:pPr>
  </w:style>
  <w:style w:type="numbering" w:customStyle="1" w:styleId="WWOutlineListStyle11">
    <w:name w:val="WW_OutlineListStyle_11"/>
    <w:basedOn w:val="NoList"/>
    <w:rsid w:val="00687C1F"/>
    <w:pPr>
      <w:numPr>
        <w:numId w:val="16"/>
      </w:numPr>
    </w:pPr>
  </w:style>
  <w:style w:type="numbering" w:customStyle="1" w:styleId="WWNum131">
    <w:name w:val="WWNum131"/>
    <w:basedOn w:val="NoList"/>
    <w:rsid w:val="00687C1F"/>
    <w:pPr>
      <w:numPr>
        <w:numId w:val="17"/>
      </w:numPr>
    </w:pPr>
  </w:style>
  <w:style w:type="numbering" w:customStyle="1" w:styleId="WWNum141">
    <w:name w:val="WWNum141"/>
    <w:basedOn w:val="NoList"/>
    <w:rsid w:val="00687C1F"/>
    <w:pPr>
      <w:numPr>
        <w:numId w:val="27"/>
      </w:numPr>
    </w:pPr>
  </w:style>
  <w:style w:type="numbering" w:customStyle="1" w:styleId="WWNum271">
    <w:name w:val="WWNum271"/>
    <w:basedOn w:val="NoList"/>
    <w:rsid w:val="00687C1F"/>
    <w:pPr>
      <w:numPr>
        <w:numId w:val="18"/>
      </w:numPr>
    </w:pPr>
  </w:style>
  <w:style w:type="numbering" w:customStyle="1" w:styleId="WWNum251">
    <w:name w:val="WWNum251"/>
    <w:basedOn w:val="NoList"/>
    <w:rsid w:val="00687C1F"/>
    <w:pPr>
      <w:numPr>
        <w:numId w:val="29"/>
      </w:numPr>
    </w:pPr>
  </w:style>
  <w:style w:type="numbering" w:customStyle="1" w:styleId="WWNum261">
    <w:name w:val="WWNum261"/>
    <w:basedOn w:val="NoList"/>
    <w:rsid w:val="00687C1F"/>
    <w:pPr>
      <w:numPr>
        <w:numId w:val="30"/>
      </w:numPr>
    </w:pPr>
  </w:style>
  <w:style w:type="table" w:customStyle="1" w:styleId="TableGrid3">
    <w:name w:val="Table Grid3"/>
    <w:basedOn w:val="TableNormal"/>
    <w:next w:val="TableGrid"/>
    <w:rsid w:val="00687C1F"/>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687C1F"/>
    <w:pPr>
      <w:keepNext/>
      <w:widowControl/>
      <w:numPr>
        <w:numId w:val="63"/>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687C1F"/>
    <w:rPr>
      <w:rFonts w:cs="Arial"/>
      <w:b/>
      <w:bCs/>
      <w:kern w:val="32"/>
      <w:sz w:val="24"/>
      <w:szCs w:val="32"/>
      <w:lang w:val="sr-Cyrl-CS" w:eastAsia="ar-SA"/>
    </w:rPr>
  </w:style>
  <w:style w:type="paragraph" w:customStyle="1" w:styleId="msonormalcxspmiddle">
    <w:name w:val="msonormalcxspmiddle"/>
    <w:basedOn w:val="Normal"/>
    <w:rsid w:val="00687C1F"/>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687C1F"/>
    <w:rPr>
      <w:rFonts w:ascii="Times New Roman" w:hAnsi="Times New Roman" w:cs="Times New Roman"/>
      <w:sz w:val="20"/>
      <w:szCs w:val="20"/>
    </w:rPr>
  </w:style>
  <w:style w:type="numbering" w:customStyle="1" w:styleId="NoList11">
    <w:name w:val="No List11"/>
    <w:next w:val="NoList"/>
    <w:semiHidden/>
    <w:rsid w:val="00687C1F"/>
  </w:style>
  <w:style w:type="table" w:customStyle="1" w:styleId="TableGrid12">
    <w:name w:val="Table Grid12"/>
    <w:basedOn w:val="TableNormal"/>
    <w:next w:val="TableGrid"/>
    <w:rsid w:val="00687C1F"/>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basedOn w:val="DefaultParagraphFont"/>
    <w:uiPriority w:val="99"/>
    <w:semiHidden/>
    <w:rsid w:val="00687C1F"/>
    <w:rPr>
      <w:rFonts w:ascii="Consolas" w:eastAsia="Times New Roman" w:hAnsi="Consolas" w:cs="Times New Roman"/>
      <w:kern w:val="3"/>
      <w:sz w:val="21"/>
      <w:szCs w:val="21"/>
      <w:lang w:val="en-US"/>
    </w:rPr>
  </w:style>
  <w:style w:type="paragraph" w:customStyle="1" w:styleId="font5">
    <w:name w:val="font5"/>
    <w:basedOn w:val="Normal"/>
    <w:rsid w:val="00687C1F"/>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687C1F"/>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687C1F"/>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687C1F"/>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687C1F"/>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687C1F"/>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687C1F"/>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1">
    <w:name w:val="xl31"/>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687C1F"/>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2">
    <w:name w:val="xl42"/>
    <w:basedOn w:val="Normal"/>
    <w:rsid w:val="00687C1F"/>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687C1F"/>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687C1F"/>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687C1F"/>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687C1F"/>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687C1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687C1F"/>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687C1F"/>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687C1F"/>
    <w:pPr>
      <w:suppressAutoHyphens w:val="0"/>
      <w:autoSpaceDE w:val="0"/>
      <w:ind w:firstLine="720"/>
      <w:jc w:val="both"/>
      <w:textAlignment w:val="auto"/>
    </w:pPr>
    <w:rPr>
      <w:sz w:val="24"/>
      <w:lang w:eastAsia="ar-SA"/>
    </w:rPr>
  </w:style>
  <w:style w:type="character" w:customStyle="1" w:styleId="BodyTextIndentChar1">
    <w:name w:val="Body Text Indent Char1"/>
    <w:basedOn w:val="DefaultParagraphFont"/>
    <w:uiPriority w:val="99"/>
    <w:semiHidden/>
    <w:rsid w:val="00687C1F"/>
  </w:style>
  <w:style w:type="character" w:customStyle="1" w:styleId="style2">
    <w:name w:val="style2"/>
    <w:rsid w:val="00687C1F"/>
  </w:style>
  <w:style w:type="paragraph" w:customStyle="1" w:styleId="msonormalcxspmiddlecxspmiddle">
    <w:name w:val="msonormalcxspmiddlecxspmiddle"/>
    <w:basedOn w:val="Normal"/>
    <w:rsid w:val="00687C1F"/>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687C1F"/>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687C1F"/>
    <w:rPr>
      <w:b/>
      <w:bCs/>
    </w:rPr>
  </w:style>
  <w:style w:type="numbering" w:customStyle="1" w:styleId="NoList111">
    <w:name w:val="No List111"/>
    <w:next w:val="NoList"/>
    <w:semiHidden/>
    <w:rsid w:val="00687C1F"/>
  </w:style>
  <w:style w:type="table" w:customStyle="1" w:styleId="TableGrid111">
    <w:name w:val="Table Grid111"/>
    <w:basedOn w:val="TableNormal"/>
    <w:next w:val="TableGrid"/>
    <w:rsid w:val="00687C1F"/>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2">
    <w:name w:val="WWNum202"/>
    <w:basedOn w:val="NoList"/>
    <w:rsid w:val="006E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405431">
      <w:bodyDiv w:val="1"/>
      <w:marLeft w:val="0"/>
      <w:marRight w:val="0"/>
      <w:marTop w:val="0"/>
      <w:marBottom w:val="0"/>
      <w:divBdr>
        <w:top w:val="none" w:sz="0" w:space="0" w:color="auto"/>
        <w:left w:val="none" w:sz="0" w:space="0" w:color="auto"/>
        <w:bottom w:val="none" w:sz="0" w:space="0" w:color="auto"/>
        <w:right w:val="none" w:sz="0" w:space="0" w:color="auto"/>
      </w:divBdr>
    </w:div>
    <w:div w:id="1473210308">
      <w:bodyDiv w:val="1"/>
      <w:marLeft w:val="0"/>
      <w:marRight w:val="0"/>
      <w:marTop w:val="0"/>
      <w:marBottom w:val="0"/>
      <w:divBdr>
        <w:top w:val="none" w:sz="0" w:space="0" w:color="auto"/>
        <w:left w:val="none" w:sz="0" w:space="0" w:color="auto"/>
        <w:bottom w:val="none" w:sz="0" w:space="0" w:color="auto"/>
        <w:right w:val="none" w:sz="0" w:space="0" w:color="auto"/>
      </w:divBdr>
    </w:div>
    <w:div w:id="1734770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bs.rs"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pitanja.nabavke@rbkolubara.rs"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g.vi.sud.rs/lt/articles/o-visem-sudu/obavestenje-ke-za-pravna-lica.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fontTable" Target="fontTable.xml"/><Relationship Id="rId10" Type="http://schemas.openxmlformats.org/officeDocument/2006/relationships/hyperlink" Target="mailto:ivan.pantelic@rbkolubara.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hyperlink" Target="http://www.&#1082;jn.gov.rs"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3273C-9F21-4431-9C83-811530329A2E}"/>
</file>

<file path=customXml/itemProps2.xml><?xml version="1.0" encoding="utf-8"?>
<ds:datastoreItem xmlns:ds="http://schemas.openxmlformats.org/officeDocument/2006/customXml" ds:itemID="{4EBC67DA-B909-4B14-A415-4086EBEFFF79}"/>
</file>

<file path=customXml/itemProps3.xml><?xml version="1.0" encoding="utf-8"?>
<ds:datastoreItem xmlns:ds="http://schemas.openxmlformats.org/officeDocument/2006/customXml" ds:itemID="{36D1ED42-B5B6-43CB-95E6-6934DFB5A7A0}"/>
</file>

<file path=customXml/itemProps4.xml><?xml version="1.0" encoding="utf-8"?>
<ds:datastoreItem xmlns:ds="http://schemas.openxmlformats.org/officeDocument/2006/customXml" ds:itemID="{29C66A1B-65B6-40ED-9BF9-F5DD05D1BAFB}"/>
</file>

<file path=docProps/app.xml><?xml version="1.0" encoding="utf-8"?>
<Properties xmlns="http://schemas.openxmlformats.org/officeDocument/2006/extended-properties" xmlns:vt="http://schemas.openxmlformats.org/officeDocument/2006/docPropsVTypes">
  <Template>Normal</Template>
  <TotalTime>1409</TotalTime>
  <Pages>124</Pages>
  <Words>44004</Words>
  <Characters>250823</Characters>
  <Application>Microsoft Office Word</Application>
  <DocSecurity>0</DocSecurity>
  <Lines>2090</Lines>
  <Paragraphs>588</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294239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Lidija Matic</cp:lastModifiedBy>
  <cp:revision>39</cp:revision>
  <cp:lastPrinted>2020-01-28T11:19:00Z</cp:lastPrinted>
  <dcterms:created xsi:type="dcterms:W3CDTF">2019-03-27T13:14:00Z</dcterms:created>
  <dcterms:modified xsi:type="dcterms:W3CDTF">2020-03-26T09:19:00Z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