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334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tblGrid>
      <w:tr w:rsidR="00330368" w:rsidRPr="00E64777" w14:paraId="4D0BF13C" w14:textId="77777777" w:rsidTr="00330368">
        <w:trPr>
          <w:trHeight w:val="255"/>
          <w:jc w:val="right"/>
        </w:trPr>
        <w:tc>
          <w:tcPr>
            <w:tcW w:w="3349" w:type="dxa"/>
            <w:hideMark/>
          </w:tcPr>
          <w:p w14:paraId="565319A7" w14:textId="77777777" w:rsidR="00330368" w:rsidRPr="00E64777" w:rsidRDefault="00330368">
            <w:pPr>
              <w:tabs>
                <w:tab w:val="left" w:pos="8640"/>
              </w:tabs>
              <w:ind w:right="-19"/>
              <w:jc w:val="center"/>
              <w:rPr>
                <w:rFonts w:cs="Arial"/>
                <w:sz w:val="22"/>
                <w:szCs w:val="22"/>
                <w:lang w:val="ru-RU"/>
              </w:rPr>
            </w:pPr>
            <w:r w:rsidRPr="00E64777">
              <w:rPr>
                <w:rFonts w:cs="Arial"/>
                <w:sz w:val="22"/>
                <w:szCs w:val="22"/>
                <w:lang w:val="ru-RU"/>
              </w:rPr>
              <w:t>а/а</w:t>
            </w:r>
          </w:p>
        </w:tc>
      </w:tr>
      <w:tr w:rsidR="00330368" w:rsidRPr="00E64777" w14:paraId="50C9B62D" w14:textId="77777777" w:rsidTr="00330368">
        <w:trPr>
          <w:trHeight w:val="255"/>
          <w:jc w:val="right"/>
        </w:trPr>
        <w:tc>
          <w:tcPr>
            <w:tcW w:w="3349" w:type="dxa"/>
            <w:hideMark/>
          </w:tcPr>
          <w:p w14:paraId="5E327545" w14:textId="77777777" w:rsidR="00330368" w:rsidRPr="00E64777" w:rsidRDefault="00330368">
            <w:pPr>
              <w:tabs>
                <w:tab w:val="left" w:pos="8640"/>
              </w:tabs>
              <w:ind w:right="-19"/>
              <w:jc w:val="center"/>
              <w:rPr>
                <w:rFonts w:cs="Arial"/>
                <w:sz w:val="22"/>
                <w:szCs w:val="22"/>
                <w:lang w:val="ru-RU"/>
              </w:rPr>
            </w:pPr>
            <w:r w:rsidRPr="00E64777">
              <w:rPr>
                <w:rFonts w:cs="Arial"/>
                <w:sz w:val="22"/>
                <w:szCs w:val="22"/>
                <w:lang w:val="ru-RU"/>
              </w:rPr>
              <w:t>Класификациони број:110601</w:t>
            </w:r>
          </w:p>
        </w:tc>
      </w:tr>
      <w:tr w:rsidR="00330368" w:rsidRPr="00E64777" w14:paraId="7E4F17CB" w14:textId="77777777" w:rsidTr="00330368">
        <w:trPr>
          <w:trHeight w:val="255"/>
          <w:jc w:val="right"/>
        </w:trPr>
        <w:tc>
          <w:tcPr>
            <w:tcW w:w="3349" w:type="dxa"/>
            <w:hideMark/>
          </w:tcPr>
          <w:p w14:paraId="655EBB94" w14:textId="77777777" w:rsidR="00330368" w:rsidRPr="00E64777" w:rsidRDefault="00330368">
            <w:pPr>
              <w:tabs>
                <w:tab w:val="left" w:pos="8640"/>
              </w:tabs>
              <w:ind w:right="-19"/>
              <w:jc w:val="center"/>
              <w:rPr>
                <w:rFonts w:cs="Arial"/>
                <w:sz w:val="22"/>
                <w:szCs w:val="22"/>
                <w:lang w:val="ru-RU"/>
              </w:rPr>
            </w:pPr>
            <w:r w:rsidRPr="00E64777">
              <w:rPr>
                <w:rFonts w:cs="Arial"/>
                <w:sz w:val="22"/>
                <w:szCs w:val="22"/>
                <w:lang w:val="ru-RU"/>
              </w:rPr>
              <w:t>10 година</w:t>
            </w:r>
          </w:p>
        </w:tc>
      </w:tr>
    </w:tbl>
    <w:p w14:paraId="3B50D0B1" w14:textId="77777777" w:rsidR="005A7784" w:rsidRPr="00E64777" w:rsidRDefault="005A7784" w:rsidP="00327D0E">
      <w:pPr>
        <w:rPr>
          <w:rFonts w:eastAsia="Arial Unicode MS" w:cs="Arial"/>
          <w:b/>
          <w:color w:val="000000"/>
          <w:sz w:val="24"/>
          <w:szCs w:val="24"/>
          <w:lang w:eastAsia="ar-SA"/>
        </w:rPr>
      </w:pPr>
    </w:p>
    <w:p w14:paraId="2662D937" w14:textId="77777777" w:rsidR="000971FA" w:rsidRPr="00E64777" w:rsidRDefault="008C4026" w:rsidP="000971FA">
      <w:pPr>
        <w:jc w:val="center"/>
      </w:pPr>
      <w:r w:rsidRPr="00E64777">
        <w:rPr>
          <w:rFonts w:eastAsia="Arial Unicode MS" w:cs="Arial"/>
          <w:b/>
          <w:color w:val="000000"/>
          <w:sz w:val="24"/>
          <w:szCs w:val="24"/>
          <w:lang w:eastAsia="ar-SA"/>
        </w:rPr>
        <w:t>ЈАВНО ПРЕДУЗЕЋЕ “</w:t>
      </w:r>
      <w:r w:rsidR="000971FA" w:rsidRPr="00E64777">
        <w:rPr>
          <w:rFonts w:eastAsia="Arial Unicode MS" w:cs="Arial"/>
          <w:b/>
          <w:color w:val="000000"/>
          <w:sz w:val="24"/>
          <w:szCs w:val="24"/>
          <w:lang w:eastAsia="ar-SA"/>
        </w:rPr>
        <w:t>ЕЛЕКТРОПРИВРЕДА СРБИЈЕ</w:t>
      </w:r>
      <w:r w:rsidRPr="00E64777">
        <w:rPr>
          <w:rFonts w:eastAsia="Arial Unicode MS" w:cs="Arial"/>
          <w:b/>
          <w:color w:val="000000"/>
          <w:sz w:val="24"/>
          <w:szCs w:val="24"/>
          <w:lang w:eastAsia="ar-SA"/>
        </w:rPr>
        <w:t>“</w:t>
      </w:r>
      <w:r w:rsidR="000971FA" w:rsidRPr="00E64777">
        <w:rPr>
          <w:rFonts w:eastAsia="Arial Unicode MS" w:cs="Arial"/>
          <w:b/>
          <w:color w:val="000000"/>
          <w:sz w:val="24"/>
          <w:szCs w:val="24"/>
          <w:lang w:eastAsia="ar-SA"/>
        </w:rPr>
        <w:t xml:space="preserve"> БЕОГРАД</w:t>
      </w:r>
    </w:p>
    <w:p w14:paraId="3933CE53" w14:textId="77777777" w:rsidR="000971FA" w:rsidRPr="00E64777" w:rsidRDefault="000971FA" w:rsidP="000971FA">
      <w:pPr>
        <w:jc w:val="center"/>
        <w:rPr>
          <w:rFonts w:cs="Arial"/>
          <w:b/>
          <w:sz w:val="24"/>
          <w:szCs w:val="24"/>
        </w:rPr>
      </w:pPr>
      <w:r w:rsidRPr="00E64777">
        <w:rPr>
          <w:rFonts w:cs="Arial"/>
          <w:b/>
          <w:sz w:val="24"/>
          <w:szCs w:val="24"/>
        </w:rPr>
        <w:t>ОГРАНАК РБ КОЛУБАРА</w:t>
      </w:r>
    </w:p>
    <w:p w14:paraId="137F1A99" w14:textId="77777777" w:rsidR="000971FA" w:rsidRPr="00E64777" w:rsidRDefault="000971FA" w:rsidP="00327D0E">
      <w:pPr>
        <w:rPr>
          <w:rFonts w:cs="Arial"/>
          <w:sz w:val="24"/>
          <w:szCs w:val="24"/>
        </w:rPr>
      </w:pPr>
    </w:p>
    <w:p w14:paraId="0E2C2E43" w14:textId="77777777" w:rsidR="00175A86" w:rsidRPr="00E64777" w:rsidRDefault="000971FA" w:rsidP="00327D0E">
      <w:pPr>
        <w:jc w:val="center"/>
      </w:pPr>
      <w:r w:rsidRPr="00E64777">
        <w:rPr>
          <w:rFonts w:cs="Arial"/>
          <w:noProof/>
          <w:sz w:val="24"/>
          <w:szCs w:val="24"/>
        </w:rPr>
        <w:drawing>
          <wp:inline distT="0" distB="0" distL="0" distR="0" wp14:anchorId="652AC79C" wp14:editId="35389D0A">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4FF7692D" w14:textId="77777777" w:rsidR="00F124F7" w:rsidRPr="00E64777" w:rsidRDefault="00F124F7" w:rsidP="000971FA">
      <w:pPr>
        <w:pStyle w:val="Standard"/>
        <w:jc w:val="center"/>
        <w:rPr>
          <w:b/>
        </w:rPr>
      </w:pPr>
    </w:p>
    <w:p w14:paraId="618ABCF6" w14:textId="77777777" w:rsidR="000971FA" w:rsidRPr="00E64777" w:rsidRDefault="000971FA" w:rsidP="000971FA">
      <w:pPr>
        <w:pStyle w:val="Standard"/>
        <w:jc w:val="center"/>
      </w:pPr>
      <w:r w:rsidRPr="00E64777">
        <w:rPr>
          <w:b/>
        </w:rPr>
        <w:t>КОНКУРСНА ДОКУМЕНТАЦИЈА</w:t>
      </w:r>
    </w:p>
    <w:p w14:paraId="22800C80" w14:textId="77777777" w:rsidR="000971FA" w:rsidRPr="00E64777" w:rsidRDefault="0084781B" w:rsidP="000971FA">
      <w:pPr>
        <w:pStyle w:val="Standard"/>
        <w:jc w:val="center"/>
        <w:rPr>
          <w:rFonts w:ascii="Arial" w:hAnsi="Arial" w:cs="Arial"/>
        </w:rPr>
      </w:pPr>
      <w:r w:rsidRPr="00E64777">
        <w:rPr>
          <w:rFonts w:ascii="Arial" w:hAnsi="Arial" w:cs="Arial"/>
        </w:rPr>
        <w:t xml:space="preserve">за подношење понуда у </w:t>
      </w:r>
      <w:r w:rsidR="000971FA" w:rsidRPr="00E64777">
        <w:rPr>
          <w:rFonts w:ascii="Arial" w:hAnsi="Arial" w:cs="Arial"/>
        </w:rPr>
        <w:t>поступку</w:t>
      </w:r>
      <w:r w:rsidRPr="00E64777">
        <w:rPr>
          <w:rFonts w:ascii="Arial" w:hAnsi="Arial" w:cs="Arial"/>
        </w:rPr>
        <w:t>јавне набавке мале вредности</w:t>
      </w:r>
    </w:p>
    <w:p w14:paraId="256C49E4" w14:textId="77777777" w:rsidR="005A7784" w:rsidRPr="00E64777" w:rsidRDefault="000971FA" w:rsidP="00327D0E">
      <w:pPr>
        <w:pStyle w:val="Standard"/>
        <w:jc w:val="center"/>
      </w:pPr>
      <w:bookmarkStart w:id="0" w:name="_Toc441215597"/>
      <w:bookmarkStart w:id="1" w:name="_Toc441651536"/>
      <w:bookmarkStart w:id="2" w:name="_Toc442559873"/>
      <w:r w:rsidRPr="00E64777">
        <w:t>за јавну набавку услуга бр</w:t>
      </w:r>
      <w:bookmarkEnd w:id="0"/>
      <w:bookmarkEnd w:id="1"/>
      <w:bookmarkEnd w:id="2"/>
      <w:r w:rsidR="003A4FBB" w:rsidRPr="00E64777">
        <w:t>ој</w:t>
      </w:r>
      <w:r w:rsidR="00970839">
        <w:t>ЈНМВ/4000/0820/2019, (ЈАНА БРОЈ 1183/2019)</w:t>
      </w:r>
    </w:p>
    <w:p w14:paraId="465B7CEE" w14:textId="77777777" w:rsidR="00327D0E" w:rsidRPr="00E64777" w:rsidRDefault="00327D0E" w:rsidP="00327D0E">
      <w:pPr>
        <w:pStyle w:val="Standard"/>
        <w:jc w:val="center"/>
      </w:pPr>
    </w:p>
    <w:p w14:paraId="3ED48CC7" w14:textId="77777777" w:rsidR="00F124F7" w:rsidRPr="00E64777" w:rsidRDefault="00F124F7" w:rsidP="00327D0E">
      <w:pPr>
        <w:pStyle w:val="Standard"/>
        <w:jc w:val="center"/>
      </w:pPr>
    </w:p>
    <w:p w14:paraId="7B2991B8" w14:textId="77777777" w:rsidR="00327D0E" w:rsidRPr="00E64777" w:rsidRDefault="00970839" w:rsidP="00344F71">
      <w:pPr>
        <w:ind w:left="-426"/>
        <w:jc w:val="center"/>
        <w:rPr>
          <w:rFonts w:cs="Arial"/>
          <w:b/>
          <w:sz w:val="22"/>
          <w:szCs w:val="22"/>
        </w:rPr>
      </w:pPr>
      <w:r>
        <w:rPr>
          <w:rFonts w:cs="Arial"/>
          <w:b/>
          <w:sz w:val="28"/>
          <w:szCs w:val="28"/>
          <w:lang w:val="ru-RU"/>
        </w:rPr>
        <w:t>ОБУКА ЗА РАД У ПРОГРАМСКОМ ПАКЕТУ VISUAL MODFLOW</w:t>
      </w:r>
    </w:p>
    <w:p w14:paraId="04C84179" w14:textId="77777777" w:rsidR="00327D0E" w:rsidRPr="00E64777" w:rsidRDefault="00327D0E" w:rsidP="00327D0E">
      <w:pPr>
        <w:pStyle w:val="Standard"/>
        <w:spacing w:before="0"/>
        <w:jc w:val="center"/>
        <w:rPr>
          <w:rFonts w:cs="Arial"/>
        </w:rPr>
      </w:pPr>
    </w:p>
    <w:p w14:paraId="11847BBA" w14:textId="77777777" w:rsidR="00175A86" w:rsidRPr="00E64777" w:rsidRDefault="00175A86" w:rsidP="00F124F7">
      <w:pPr>
        <w:pStyle w:val="Standard"/>
        <w:spacing w:before="0"/>
        <w:jc w:val="center"/>
        <w:rPr>
          <w:rFonts w:cs="Arial"/>
        </w:rPr>
      </w:pPr>
    </w:p>
    <w:p w14:paraId="228B4DF6" w14:textId="77777777" w:rsidR="00A11E87" w:rsidRPr="00E64777" w:rsidRDefault="00A11E87" w:rsidP="00F124F7">
      <w:pPr>
        <w:pStyle w:val="Standard"/>
        <w:spacing w:before="0"/>
        <w:jc w:val="center"/>
        <w:rPr>
          <w:rFonts w:cs="Arial"/>
        </w:rPr>
      </w:pPr>
    </w:p>
    <w:p w14:paraId="553AA378" w14:textId="77777777" w:rsidR="00A11E87" w:rsidRPr="00E64777" w:rsidRDefault="00A11E87" w:rsidP="00F124F7">
      <w:pPr>
        <w:pStyle w:val="Standard"/>
        <w:spacing w:before="0"/>
        <w:jc w:val="center"/>
        <w:rPr>
          <w:rFonts w:cs="Arial"/>
        </w:rPr>
      </w:pPr>
    </w:p>
    <w:p w14:paraId="459E08E9" w14:textId="77777777" w:rsidR="000971FA" w:rsidRPr="00E64777" w:rsidRDefault="000971FA" w:rsidP="00D136AF">
      <w:pPr>
        <w:pStyle w:val="Standard"/>
        <w:jc w:val="center"/>
      </w:pPr>
      <w:r w:rsidRPr="00E64777">
        <w:rPr>
          <w:rFonts w:eastAsia="Arial Unicode MS" w:cs="Arial"/>
          <w:b/>
          <w:lang w:val="ru-RU"/>
        </w:rPr>
        <w:t>К О М И С И Ј А</w:t>
      </w:r>
      <w:r w:rsidRPr="00E64777">
        <w:rPr>
          <w:rFonts w:eastAsia="Arial Unicode MS" w:cs="Arial"/>
          <w:lang w:val="ru-RU"/>
        </w:rPr>
        <w:t xml:space="preserve">за спровођење </w:t>
      </w:r>
      <w:r w:rsidR="00970839">
        <w:t>ЈНМВ/4000/0820/2019, (ЈАНА БРОЈ 1183/2019)</w:t>
      </w:r>
    </w:p>
    <w:p w14:paraId="5AC8B613" w14:textId="09345467" w:rsidR="00C162AA" w:rsidRPr="005461D8" w:rsidRDefault="000971FA" w:rsidP="00A618A3">
      <w:pPr>
        <w:pStyle w:val="Standard"/>
        <w:jc w:val="center"/>
        <w:rPr>
          <w:rFonts w:ascii="Arial" w:eastAsia="Arial Unicode MS" w:hAnsi="Arial" w:cs="Arial"/>
          <w:lang w:val="sr-Cyrl-RS"/>
        </w:rPr>
      </w:pPr>
      <w:r w:rsidRPr="00E64777">
        <w:rPr>
          <w:rFonts w:eastAsia="Arial Unicode MS" w:cs="Arial"/>
          <w:lang w:val="ru-RU"/>
        </w:rPr>
        <w:t>формирана</w:t>
      </w:r>
      <w:r w:rsidR="00A05DC4" w:rsidRPr="00E64777">
        <w:rPr>
          <w:rFonts w:eastAsia="Arial Unicode MS" w:cs="Arial"/>
          <w:lang w:val="ru-RU"/>
        </w:rPr>
        <w:t xml:space="preserve"> Решењем бр</w:t>
      </w:r>
      <w:r w:rsidR="003A4FBB" w:rsidRPr="00E64777">
        <w:rPr>
          <w:rFonts w:eastAsia="Arial Unicode MS" w:cs="Arial"/>
          <w:lang w:val="ru-RU"/>
        </w:rPr>
        <w:t>ој</w:t>
      </w:r>
      <w:r w:rsidR="005461D8">
        <w:rPr>
          <w:rFonts w:eastAsia="Arial Unicode MS" w:cs="Arial"/>
          <w:lang w:val="ru-RU"/>
        </w:rPr>
        <w:t xml:space="preserve"> </w:t>
      </w:r>
      <w:r w:rsidR="00BB4E2E" w:rsidRPr="00E64777">
        <w:rPr>
          <w:rFonts w:eastAsia="Arial Unicode MS" w:cs="Arial"/>
          <w:color w:val="auto"/>
        </w:rPr>
        <w:t>Е04</w:t>
      </w:r>
      <w:r w:rsidR="00A11E87" w:rsidRPr="00E64777">
        <w:rPr>
          <w:rFonts w:eastAsia="Arial Unicode MS" w:cs="Arial"/>
          <w:color w:val="auto"/>
        </w:rPr>
        <w:t>04</w:t>
      </w:r>
      <w:r w:rsidR="00A11E87" w:rsidRPr="00E64777">
        <w:rPr>
          <w:rFonts w:ascii="Arial" w:eastAsia="Arial Unicode MS" w:hAnsi="Arial" w:cs="Arial"/>
          <w:color w:val="auto"/>
        </w:rPr>
        <w:t>-</w:t>
      </w:r>
      <w:r w:rsidR="00425023">
        <w:rPr>
          <w:rFonts w:ascii="Arial" w:eastAsia="Arial Unicode MS" w:hAnsi="Arial" w:cs="Arial"/>
          <w:color w:val="auto"/>
        </w:rPr>
        <w:t>310729</w:t>
      </w:r>
      <w:r w:rsidR="00A05DC4" w:rsidRPr="00E64777">
        <w:rPr>
          <w:rFonts w:ascii="Arial" w:eastAsia="Arial Unicode MS" w:hAnsi="Arial" w:cs="Arial"/>
          <w:color w:val="auto"/>
        </w:rPr>
        <w:t>/</w:t>
      </w:r>
      <w:r w:rsidR="00962EBF" w:rsidRPr="00E64777">
        <w:rPr>
          <w:rFonts w:ascii="Arial" w:eastAsia="Arial Unicode MS" w:hAnsi="Arial" w:cs="Arial"/>
          <w:color w:val="auto"/>
        </w:rPr>
        <w:t>2</w:t>
      </w:r>
      <w:r w:rsidR="00A05DC4" w:rsidRPr="00E64777">
        <w:rPr>
          <w:rFonts w:ascii="Arial" w:eastAsia="Arial Unicode MS" w:hAnsi="Arial" w:cs="Arial"/>
          <w:color w:val="auto"/>
        </w:rPr>
        <w:t>-</w:t>
      </w:r>
      <w:r w:rsidR="00BB4E2E" w:rsidRPr="00E64777">
        <w:rPr>
          <w:rFonts w:ascii="Arial" w:eastAsia="Arial Unicode MS" w:hAnsi="Arial" w:cs="Arial"/>
          <w:color w:val="auto"/>
        </w:rPr>
        <w:t>2019</w:t>
      </w:r>
      <w:r w:rsidR="00C162AA" w:rsidRPr="00E64777">
        <w:rPr>
          <w:rFonts w:ascii="Arial" w:eastAsia="Arial Unicode MS" w:hAnsi="Arial" w:cs="Arial"/>
          <w:color w:val="auto"/>
        </w:rPr>
        <w:t xml:space="preserve">од </w:t>
      </w:r>
      <w:r w:rsidR="00425023">
        <w:rPr>
          <w:rFonts w:ascii="Arial" w:eastAsia="Arial Unicode MS" w:hAnsi="Arial" w:cs="Arial"/>
          <w:color w:val="auto"/>
        </w:rPr>
        <w:t>03.06</w:t>
      </w:r>
      <w:r w:rsidR="00BB4E2E" w:rsidRPr="00E64777">
        <w:rPr>
          <w:rFonts w:ascii="Arial" w:eastAsia="Arial Unicode MS" w:hAnsi="Arial" w:cs="Arial"/>
          <w:color w:val="auto"/>
        </w:rPr>
        <w:t>.2019</w:t>
      </w:r>
      <w:r w:rsidR="00867752" w:rsidRPr="00E64777">
        <w:rPr>
          <w:rFonts w:ascii="Arial" w:eastAsia="Arial Unicode MS" w:hAnsi="Arial" w:cs="Arial"/>
          <w:color w:val="auto"/>
        </w:rPr>
        <w:t>.год</w:t>
      </w:r>
      <w:r w:rsidR="009850DA" w:rsidRPr="00E64777">
        <w:rPr>
          <w:rFonts w:ascii="Arial" w:eastAsia="Arial Unicode MS" w:hAnsi="Arial" w:cs="Arial"/>
          <w:color w:val="auto"/>
        </w:rPr>
        <w:t>ине</w:t>
      </w:r>
      <w:r w:rsidR="005461D8">
        <w:rPr>
          <w:rFonts w:ascii="Arial" w:eastAsia="Arial Unicode MS" w:hAnsi="Arial" w:cs="Arial"/>
          <w:color w:val="auto"/>
          <w:lang w:val="sr-Cyrl-RS"/>
        </w:rPr>
        <w:t>, Решењем о измени решења</w:t>
      </w:r>
      <w:r w:rsidR="008017E0">
        <w:rPr>
          <w:rFonts w:ascii="Arial" w:eastAsia="Arial Unicode MS" w:hAnsi="Arial" w:cs="Arial"/>
          <w:color w:val="auto"/>
          <w:lang w:val="sr-Cyrl-RS"/>
        </w:rPr>
        <w:t xml:space="preserve"> број</w:t>
      </w:r>
      <w:r w:rsidR="005461D8">
        <w:rPr>
          <w:rFonts w:ascii="Arial" w:eastAsia="Arial Unicode MS" w:hAnsi="Arial" w:cs="Arial"/>
          <w:color w:val="auto"/>
          <w:lang w:val="sr-Cyrl-RS"/>
        </w:rPr>
        <w:t xml:space="preserve"> Е0404-310729/5-2019 од 13.11.2019. године и </w:t>
      </w:r>
      <w:r w:rsidR="005461D8" w:rsidRPr="005461D8">
        <w:rPr>
          <w:rFonts w:ascii="Arial" w:eastAsia="Arial Unicode MS" w:hAnsi="Arial" w:cs="Arial"/>
          <w:color w:val="auto"/>
          <w:lang w:val="sr-Cyrl-RS"/>
        </w:rPr>
        <w:t>Решењем о измени решења</w:t>
      </w:r>
      <w:r w:rsidR="008017E0">
        <w:rPr>
          <w:rFonts w:ascii="Arial" w:eastAsia="Arial Unicode MS" w:hAnsi="Arial" w:cs="Arial"/>
          <w:color w:val="auto"/>
          <w:lang w:val="sr-Cyrl-RS"/>
        </w:rPr>
        <w:t xml:space="preserve"> број</w:t>
      </w:r>
      <w:r w:rsidR="005461D8" w:rsidRPr="005461D8">
        <w:rPr>
          <w:rFonts w:ascii="Arial" w:eastAsia="Arial Unicode MS" w:hAnsi="Arial" w:cs="Arial"/>
          <w:color w:val="auto"/>
          <w:lang w:val="sr-Cyrl-RS"/>
        </w:rPr>
        <w:t xml:space="preserve"> Е0404-310729/6-2019 од 27.12.2019. године</w:t>
      </w:r>
    </w:p>
    <w:p w14:paraId="60FDD22A" w14:textId="77777777" w:rsidR="000971FA" w:rsidRPr="00E64777" w:rsidRDefault="000971FA" w:rsidP="000971FA">
      <w:pPr>
        <w:pStyle w:val="Textbody"/>
        <w:spacing w:before="0"/>
        <w:jc w:val="center"/>
        <w:rPr>
          <w:rFonts w:cs="Arial"/>
          <w:szCs w:val="24"/>
          <w:lang w:val="ru-RU"/>
        </w:rPr>
      </w:pPr>
    </w:p>
    <w:p w14:paraId="0474783E" w14:textId="77777777" w:rsidR="00260AC1" w:rsidRPr="00E64777" w:rsidRDefault="00DF7A8D" w:rsidP="000971FA">
      <w:pPr>
        <w:pStyle w:val="Textbody"/>
        <w:spacing w:before="0"/>
        <w:jc w:val="center"/>
        <w:rPr>
          <w:rFonts w:cs="Arial"/>
          <w:szCs w:val="24"/>
          <w:lang w:val="ru-RU"/>
        </w:rPr>
      </w:pPr>
      <w:r w:rsidRPr="00E64777">
        <w:rPr>
          <w:rFonts w:cs="Arial"/>
          <w:szCs w:val="24"/>
          <w:lang w:val="ru-RU"/>
        </w:rPr>
        <w:t xml:space="preserve"> _________________________________________</w:t>
      </w:r>
    </w:p>
    <w:p w14:paraId="033593FB" w14:textId="77777777" w:rsidR="00260AC1" w:rsidRPr="00E64777" w:rsidRDefault="00DF7A8D" w:rsidP="000971FA">
      <w:pPr>
        <w:pStyle w:val="Textbody"/>
        <w:spacing w:before="0"/>
        <w:jc w:val="center"/>
        <w:rPr>
          <w:rFonts w:cs="Arial"/>
          <w:szCs w:val="24"/>
          <w:lang w:val="ru-RU"/>
        </w:rPr>
      </w:pPr>
      <w:r w:rsidRPr="00E64777">
        <w:rPr>
          <w:rFonts w:cs="Arial"/>
          <w:szCs w:val="24"/>
          <w:lang w:val="ru-RU"/>
        </w:rPr>
        <w:t xml:space="preserve">    (члан комисије)</w:t>
      </w:r>
    </w:p>
    <w:p w14:paraId="397AB32A" w14:textId="77777777" w:rsidR="000971FA" w:rsidRPr="00E64777" w:rsidRDefault="000971FA" w:rsidP="000971FA">
      <w:pPr>
        <w:pStyle w:val="Textbody"/>
        <w:spacing w:before="0"/>
        <w:jc w:val="center"/>
        <w:rPr>
          <w:rFonts w:cs="Arial"/>
          <w:szCs w:val="24"/>
          <w:lang w:val="ru-RU"/>
        </w:rPr>
      </w:pPr>
    </w:p>
    <w:p w14:paraId="333827D4" w14:textId="77777777" w:rsidR="00DF7A8D" w:rsidRPr="00E64777" w:rsidRDefault="00DF7A8D" w:rsidP="00F124F7">
      <w:pPr>
        <w:pStyle w:val="Standard"/>
        <w:spacing w:before="0"/>
        <w:rPr>
          <w:rFonts w:eastAsia="Arial Unicode MS" w:cs="Arial"/>
          <w:lang w:val="ru-RU"/>
        </w:rPr>
      </w:pPr>
    </w:p>
    <w:p w14:paraId="0C5CCB22" w14:textId="492A96A8" w:rsidR="000971FA" w:rsidRPr="00E64777" w:rsidRDefault="000971FA" w:rsidP="000971FA">
      <w:pPr>
        <w:pStyle w:val="Standard"/>
        <w:spacing w:before="0"/>
        <w:jc w:val="center"/>
        <w:rPr>
          <w:color w:val="auto"/>
        </w:rPr>
      </w:pPr>
      <w:r w:rsidRPr="00E64777">
        <w:rPr>
          <w:rFonts w:eastAsia="Arial Unicode MS" w:cs="Arial"/>
          <w:lang w:val="ru-RU"/>
        </w:rPr>
        <w:t xml:space="preserve">(заведено у </w:t>
      </w:r>
      <w:r w:rsidR="005C1DDD" w:rsidRPr="00E64777">
        <w:rPr>
          <w:rFonts w:ascii="Arial" w:eastAsia="Arial Unicode MS" w:hAnsi="Arial" w:cs="Arial"/>
          <w:kern w:val="2"/>
          <w:lang w:val="ru-RU"/>
        </w:rPr>
        <w:t xml:space="preserve">ЈП ЕПС </w:t>
      </w:r>
      <w:r w:rsidR="00DF68B7" w:rsidRPr="00E64777">
        <w:rPr>
          <w:rFonts w:ascii="Arial" w:eastAsia="Arial Unicode MS" w:hAnsi="Arial" w:cs="Arial"/>
          <w:kern w:val="2"/>
          <w:lang w:val="ru-RU"/>
        </w:rPr>
        <w:t xml:space="preserve">Огранак Колубара </w:t>
      </w:r>
      <w:r w:rsidR="00C162AA" w:rsidRPr="00E64777">
        <w:rPr>
          <w:rFonts w:eastAsia="Arial Unicode MS" w:cs="Arial"/>
          <w:lang w:val="ru-RU"/>
        </w:rPr>
        <w:t>бр</w:t>
      </w:r>
      <w:r w:rsidR="00D362E5">
        <w:rPr>
          <w:rFonts w:eastAsia="Arial Unicode MS" w:cs="Arial"/>
          <w:lang w:val="ru-RU"/>
        </w:rPr>
        <w:t xml:space="preserve">oj </w:t>
      </w:r>
      <w:r w:rsidR="00D362E5">
        <w:rPr>
          <w:rFonts w:asciiTheme="minorHAnsi" w:eastAsia="Arial Unicode MS" w:hAnsiTheme="minorHAnsi" w:cs="Arial"/>
          <w:lang w:val="sr-Cyrl-RS"/>
        </w:rPr>
        <w:t>Е-04.04-481110/1-2020 од 07.10.2020.године</w:t>
      </w:r>
      <w:bookmarkStart w:id="3" w:name="_GoBack"/>
      <w:bookmarkEnd w:id="3"/>
      <w:r w:rsidRPr="00E64777">
        <w:rPr>
          <w:rFonts w:eastAsia="Arial Unicode MS" w:cs="Arial"/>
          <w:color w:val="auto"/>
          <w:lang w:val="ru-RU"/>
        </w:rPr>
        <w:t>)</w:t>
      </w:r>
    </w:p>
    <w:p w14:paraId="5EE98608" w14:textId="77777777" w:rsidR="000971FA" w:rsidRPr="00E64777" w:rsidRDefault="000971FA" w:rsidP="000971FA">
      <w:pPr>
        <w:pStyle w:val="Standard"/>
        <w:spacing w:before="0"/>
        <w:jc w:val="center"/>
        <w:rPr>
          <w:rFonts w:eastAsia="Arial Unicode MS" w:cs="Arial"/>
          <w:lang w:val="ru-RU"/>
        </w:rPr>
      </w:pPr>
    </w:p>
    <w:p w14:paraId="3FC7C0F7" w14:textId="77777777" w:rsidR="000971FA" w:rsidRPr="00E64777" w:rsidRDefault="000971FA" w:rsidP="00175A86">
      <w:pPr>
        <w:pStyle w:val="Textbody"/>
        <w:spacing w:before="0"/>
        <w:rPr>
          <w:rFonts w:cs="Arial"/>
          <w:szCs w:val="24"/>
          <w:lang w:val="ru-RU"/>
        </w:rPr>
      </w:pPr>
    </w:p>
    <w:p w14:paraId="6D429852" w14:textId="77777777" w:rsidR="00A618A3" w:rsidRPr="00E64777" w:rsidRDefault="00A618A3" w:rsidP="00867752">
      <w:pPr>
        <w:pStyle w:val="Standard"/>
        <w:spacing w:before="0"/>
        <w:jc w:val="center"/>
        <w:rPr>
          <w:rFonts w:ascii="Arial" w:hAnsi="Arial" w:cs="Arial"/>
          <w:lang w:val="ru-RU"/>
        </w:rPr>
      </w:pPr>
    </w:p>
    <w:p w14:paraId="2EDA84C4" w14:textId="4B190144" w:rsidR="000971FA" w:rsidRPr="00E64777" w:rsidRDefault="00867752" w:rsidP="00867752">
      <w:pPr>
        <w:pStyle w:val="Standard"/>
        <w:spacing w:before="0"/>
        <w:jc w:val="center"/>
        <w:rPr>
          <w:rFonts w:ascii="Arial" w:hAnsi="Arial" w:cs="Arial"/>
          <w:lang w:val="ru-RU"/>
        </w:rPr>
      </w:pPr>
      <w:r w:rsidRPr="00E64777">
        <w:rPr>
          <w:rFonts w:ascii="Arial" w:hAnsi="Arial" w:cs="Arial"/>
          <w:lang w:val="ru-RU"/>
        </w:rPr>
        <w:t>Лазаревац</w:t>
      </w:r>
      <w:r w:rsidR="000971FA" w:rsidRPr="00E64777">
        <w:rPr>
          <w:rFonts w:ascii="Arial" w:hAnsi="Arial" w:cs="Arial"/>
          <w:lang w:val="ru-RU"/>
        </w:rPr>
        <w:t>,</w:t>
      </w:r>
      <w:r w:rsidR="00377CA1">
        <w:rPr>
          <w:rFonts w:ascii="Arial" w:hAnsi="Arial" w:cs="Arial"/>
          <w:color w:val="auto"/>
        </w:rPr>
        <w:t xml:space="preserve"> фебруар</w:t>
      </w:r>
      <w:r w:rsidR="007130CF">
        <w:rPr>
          <w:rFonts w:ascii="Arial" w:hAnsi="Arial" w:cs="Arial"/>
          <w:color w:val="auto"/>
        </w:rPr>
        <w:t xml:space="preserve"> </w:t>
      </w:r>
      <w:r w:rsidR="00377CA1">
        <w:rPr>
          <w:rFonts w:ascii="Arial" w:hAnsi="Arial" w:cs="Arial"/>
          <w:lang w:val="ru-RU"/>
        </w:rPr>
        <w:t>2020</w:t>
      </w:r>
      <w:r w:rsidR="000971FA" w:rsidRPr="00E64777">
        <w:rPr>
          <w:rFonts w:ascii="Arial" w:hAnsi="Arial" w:cs="Arial"/>
          <w:lang w:val="ru-RU"/>
        </w:rPr>
        <w:t xml:space="preserve">. </w:t>
      </w:r>
      <w:r w:rsidR="009201EE" w:rsidRPr="00E64777">
        <w:rPr>
          <w:rFonts w:ascii="Arial" w:hAnsi="Arial" w:cs="Arial"/>
        </w:rPr>
        <w:t>г</w:t>
      </w:r>
      <w:r w:rsidR="000971FA" w:rsidRPr="00E64777">
        <w:rPr>
          <w:rFonts w:ascii="Arial" w:hAnsi="Arial" w:cs="Arial"/>
          <w:lang w:val="ru-RU"/>
        </w:rPr>
        <w:t>одине</w:t>
      </w:r>
    </w:p>
    <w:p w14:paraId="10241A2A" w14:textId="77777777" w:rsidR="000971FA" w:rsidRPr="00E64777" w:rsidRDefault="000971FA" w:rsidP="00867752">
      <w:pPr>
        <w:pStyle w:val="Title"/>
        <w:spacing w:before="0"/>
        <w:jc w:val="both"/>
      </w:pPr>
    </w:p>
    <w:p w14:paraId="540C7142" w14:textId="77777777" w:rsidR="000971FA" w:rsidRPr="00E64777" w:rsidRDefault="000971FA" w:rsidP="000971FA"/>
    <w:p w14:paraId="7C61CD0F" w14:textId="03016EC2" w:rsidR="000971FA" w:rsidRPr="00E64777" w:rsidRDefault="0084781B" w:rsidP="000971FA">
      <w:pPr>
        <w:pStyle w:val="Standard"/>
        <w:pageBreakBefore/>
        <w:spacing w:before="0"/>
        <w:rPr>
          <w:color w:val="auto"/>
        </w:rPr>
      </w:pPr>
      <w:r w:rsidRPr="00E64777">
        <w:rPr>
          <w:rFonts w:eastAsia="TimesNewRomanPSMT" w:cs="Arial"/>
          <w:lang w:val="ru-RU"/>
        </w:rPr>
        <w:lastRenderedPageBreak/>
        <w:t xml:space="preserve">На основу </w:t>
      </w:r>
      <w:r w:rsidR="00983AE9">
        <w:rPr>
          <w:rFonts w:eastAsia="TimesNewRomanPSMT" w:cs="Arial"/>
          <w:lang w:val="ru-RU"/>
        </w:rPr>
        <w:t>чланова 39</w:t>
      </w:r>
      <w:r w:rsidR="00BE69EF" w:rsidRPr="00E64777">
        <w:rPr>
          <w:rFonts w:eastAsia="TimesNewRomanPSMT" w:cs="Arial"/>
          <w:lang w:val="ru-RU"/>
        </w:rPr>
        <w:t>а</w:t>
      </w:r>
      <w:r w:rsidR="00983AE9">
        <w:rPr>
          <w:rFonts w:eastAsia="TimesNewRomanPSMT" w:cs="Arial"/>
          <w:lang w:val="ru-RU"/>
        </w:rPr>
        <w:t>.</w:t>
      </w:r>
      <w:r w:rsidR="00117995" w:rsidRPr="00E64777">
        <w:rPr>
          <w:rFonts w:eastAsia="TimesNewRomanPSMT" w:cs="Arial"/>
          <w:lang w:val="ru-RU"/>
        </w:rPr>
        <w:t xml:space="preserve">, 61. и 124а. </w:t>
      </w:r>
      <w:r w:rsidR="000971FA" w:rsidRPr="00E64777">
        <w:rPr>
          <w:rFonts w:eastAsia="TimesNewRomanPSMT" w:cs="Arial"/>
          <w:lang w:val="ru-RU"/>
        </w:rPr>
        <w:t xml:space="preserve">Закона о јавним набавкама („Сл. </w:t>
      </w:r>
      <w:r w:rsidR="00187EAC" w:rsidRPr="00E64777">
        <w:rPr>
          <w:rFonts w:eastAsia="TimesNewRomanPSMT" w:cs="Arial"/>
          <w:lang w:val="ru-RU"/>
        </w:rPr>
        <w:t>Г</w:t>
      </w:r>
      <w:r w:rsidR="00412A11" w:rsidRPr="00E64777">
        <w:rPr>
          <w:rFonts w:eastAsia="TimesNewRomanPSMT" w:cs="Arial"/>
          <w:lang w:val="ru-RU"/>
        </w:rPr>
        <w:t>ласник РС” број</w:t>
      </w:r>
      <w:r w:rsidR="000971FA" w:rsidRPr="00E64777">
        <w:rPr>
          <w:rFonts w:eastAsia="TimesNewRomanPSMT" w:cs="Arial"/>
          <w:lang w:val="ru-RU"/>
        </w:rPr>
        <w:t xml:space="preserve"> 124/12, 14/15 и 68/15, у даљем тексту </w:t>
      </w:r>
      <w:r w:rsidR="000971FA" w:rsidRPr="00E64777">
        <w:rPr>
          <w:rFonts w:eastAsia="Calibri" w:cs="Arial"/>
          <w:bCs/>
        </w:rPr>
        <w:t>Закон</w:t>
      </w:r>
      <w:r w:rsidR="000971FA" w:rsidRPr="00E64777">
        <w:rPr>
          <w:rFonts w:eastAsia="TimesNewRomanPSMT" w:cs="Arial"/>
          <w:lang w:val="ru-RU"/>
        </w:rPr>
        <w:t>),</w:t>
      </w:r>
      <w:r w:rsidR="000971FA" w:rsidRPr="00E64777">
        <w:rPr>
          <w:rFonts w:eastAsia="TimesNewRomanPSMT" w:cs="Arial"/>
          <w:color w:val="auto"/>
          <w:lang w:val="ru-RU"/>
        </w:rPr>
        <w:t xml:space="preserve">члана </w:t>
      </w:r>
      <w:r w:rsidRPr="00E64777">
        <w:rPr>
          <w:rFonts w:eastAsia="TimesNewRomanPSMT" w:cs="Arial"/>
          <w:color w:val="auto"/>
        </w:rPr>
        <w:t>6</w:t>
      </w:r>
      <w:r w:rsidR="000971FA" w:rsidRPr="00E64777">
        <w:rPr>
          <w:rFonts w:eastAsia="TimesNewRomanPSMT" w:cs="Arial"/>
          <w:color w:val="auto"/>
          <w:lang w:val="ru-RU"/>
        </w:rPr>
        <w:t xml:space="preserve">. </w:t>
      </w:r>
      <w:r w:rsidR="000971FA" w:rsidRPr="00E64777">
        <w:rPr>
          <w:rFonts w:eastAsia="TimesNewRomanPSMT" w:cs="Arial"/>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w:t>
      </w:r>
      <w:r w:rsidR="00187EAC" w:rsidRPr="00E64777">
        <w:rPr>
          <w:rFonts w:eastAsia="TimesNewRomanPSMT" w:cs="Arial"/>
          <w:lang w:val="ru-RU"/>
        </w:rPr>
        <w:t>Г</w:t>
      </w:r>
      <w:r w:rsidR="000971FA" w:rsidRPr="00E64777">
        <w:rPr>
          <w:rFonts w:eastAsia="TimesNewRomanPSMT" w:cs="Arial"/>
          <w:lang w:val="ru-RU"/>
        </w:rPr>
        <w:t>ласник РС” бр</w:t>
      </w:r>
      <w:r w:rsidR="00187EAC" w:rsidRPr="00E64777">
        <w:rPr>
          <w:rFonts w:eastAsia="TimesNewRomanPSMT" w:cs="Arial"/>
          <w:lang w:val="ru-RU"/>
        </w:rPr>
        <w:t>ој</w:t>
      </w:r>
      <w:r w:rsidR="000971FA" w:rsidRPr="00E64777">
        <w:rPr>
          <w:rFonts w:eastAsia="TimesNewRomanPSMT" w:cs="Arial"/>
        </w:rPr>
        <w:t>86/15</w:t>
      </w:r>
      <w:r w:rsidR="000971FA" w:rsidRPr="00E64777">
        <w:rPr>
          <w:rFonts w:eastAsia="TimesNewRomanPSMT" w:cs="Arial"/>
          <w:lang w:val="ru-RU"/>
        </w:rPr>
        <w:t xml:space="preserve">), </w:t>
      </w:r>
      <w:r w:rsidR="000971FA" w:rsidRPr="00E64777">
        <w:rPr>
          <w:rFonts w:eastAsia="Arial Unicode MS" w:cs="Arial"/>
          <w:color w:val="auto"/>
          <w:lang w:val="ru-RU"/>
        </w:rPr>
        <w:t xml:space="preserve">Одлуке о покретању поступка јавне набавке број </w:t>
      </w:r>
      <w:r w:rsidR="00DF3119">
        <w:rPr>
          <w:rFonts w:eastAsia="Arial Unicode MS" w:cs="Arial"/>
          <w:color w:val="auto"/>
          <w:lang w:val="ru-RU"/>
        </w:rPr>
        <w:t>Е0404-310729/1</w:t>
      </w:r>
      <w:r w:rsidR="00DF3119" w:rsidRPr="00DF3119">
        <w:rPr>
          <w:rFonts w:eastAsia="Arial Unicode MS" w:cs="Arial"/>
          <w:color w:val="auto"/>
          <w:lang w:val="ru-RU"/>
        </w:rPr>
        <w:t>-2019 од 03.06.2019. године</w:t>
      </w:r>
      <w:r w:rsidR="000971FA" w:rsidRPr="00E64777">
        <w:rPr>
          <w:rFonts w:eastAsia="Arial Unicode MS" w:cs="Arial"/>
          <w:color w:val="auto"/>
          <w:lang w:val="ru-RU"/>
        </w:rPr>
        <w:t xml:space="preserve"> и Решења о образовању комисије за јавну набавку </w:t>
      </w:r>
      <w:r w:rsidR="003A3C07" w:rsidRPr="00E64777">
        <w:rPr>
          <w:rFonts w:eastAsia="Arial Unicode MS" w:cs="Arial"/>
          <w:color w:val="auto"/>
          <w:lang w:val="ru-RU"/>
        </w:rPr>
        <w:t xml:space="preserve">број </w:t>
      </w:r>
      <w:r w:rsidR="00DF3119" w:rsidRPr="00DF3119">
        <w:rPr>
          <w:rFonts w:eastAsia="Arial Unicode MS" w:cs="Arial"/>
          <w:color w:val="auto"/>
          <w:lang w:val="ru-RU"/>
        </w:rPr>
        <w:t>Е0404-310729/2-2019 од 03.06.2019. године</w:t>
      </w:r>
      <w:r w:rsidR="008017E0">
        <w:rPr>
          <w:rFonts w:eastAsia="Arial Unicode MS" w:cs="Arial"/>
          <w:color w:val="auto"/>
          <w:lang w:val="ru-RU"/>
        </w:rPr>
        <w:t xml:space="preserve">, </w:t>
      </w:r>
      <w:r w:rsidR="008017E0">
        <w:rPr>
          <w:rFonts w:ascii="Arial" w:eastAsia="Arial Unicode MS" w:hAnsi="Arial" w:cs="Arial"/>
          <w:color w:val="auto"/>
          <w:lang w:val="sr-Cyrl-RS"/>
        </w:rPr>
        <w:t>Решења о измени решења број Е0404-310729/5-2019 од 13.11.2019. године и Решења</w:t>
      </w:r>
      <w:r w:rsidR="008017E0" w:rsidRPr="005461D8">
        <w:rPr>
          <w:rFonts w:ascii="Arial" w:eastAsia="Arial Unicode MS" w:hAnsi="Arial" w:cs="Arial"/>
          <w:color w:val="auto"/>
          <w:lang w:val="sr-Cyrl-RS"/>
        </w:rPr>
        <w:t xml:space="preserve"> о измени решења</w:t>
      </w:r>
      <w:r w:rsidR="008017E0">
        <w:rPr>
          <w:rFonts w:ascii="Arial" w:eastAsia="Arial Unicode MS" w:hAnsi="Arial" w:cs="Arial"/>
          <w:color w:val="auto"/>
          <w:lang w:val="sr-Cyrl-RS"/>
        </w:rPr>
        <w:t xml:space="preserve"> број</w:t>
      </w:r>
      <w:r w:rsidR="008017E0" w:rsidRPr="005461D8">
        <w:rPr>
          <w:rFonts w:ascii="Arial" w:eastAsia="Arial Unicode MS" w:hAnsi="Arial" w:cs="Arial"/>
          <w:color w:val="auto"/>
          <w:lang w:val="sr-Cyrl-RS"/>
        </w:rPr>
        <w:t xml:space="preserve"> Е0404-310729/6-2019 од 27.12.2019. године</w:t>
      </w:r>
      <w:r w:rsidR="008017E0" w:rsidRPr="00E64777">
        <w:rPr>
          <w:rFonts w:eastAsia="Arial Unicode MS" w:cs="Arial"/>
          <w:color w:val="auto"/>
          <w:lang w:val="ru-RU"/>
        </w:rPr>
        <w:t xml:space="preserve"> </w:t>
      </w:r>
      <w:r w:rsidR="000971FA" w:rsidRPr="00E64777">
        <w:rPr>
          <w:rFonts w:eastAsia="Arial Unicode MS" w:cs="Arial"/>
          <w:color w:val="auto"/>
          <w:lang w:val="ru-RU"/>
        </w:rPr>
        <w:t>припремљена је:</w:t>
      </w:r>
    </w:p>
    <w:p w14:paraId="4F04C1B8" w14:textId="77777777" w:rsidR="000971FA" w:rsidRPr="00E64777" w:rsidRDefault="000971FA" w:rsidP="000971FA">
      <w:pPr>
        <w:pStyle w:val="Textbody"/>
        <w:spacing w:before="0"/>
        <w:rPr>
          <w:rFonts w:cs="Arial"/>
          <w:b/>
          <w:spacing w:val="80"/>
          <w:szCs w:val="24"/>
          <w:lang w:val="ru-RU"/>
        </w:rPr>
      </w:pPr>
    </w:p>
    <w:p w14:paraId="048880B2" w14:textId="77777777" w:rsidR="000971FA" w:rsidRPr="00E64777" w:rsidRDefault="000971FA" w:rsidP="000971FA">
      <w:pPr>
        <w:pStyle w:val="Textbody"/>
        <w:spacing w:before="0"/>
        <w:rPr>
          <w:rFonts w:cs="Arial"/>
          <w:b/>
          <w:spacing w:val="80"/>
          <w:szCs w:val="24"/>
          <w:lang w:val="ru-RU"/>
        </w:rPr>
      </w:pPr>
    </w:p>
    <w:p w14:paraId="03BDDFC5" w14:textId="77777777" w:rsidR="00867752" w:rsidRPr="00E64777" w:rsidRDefault="00867752" w:rsidP="000971FA">
      <w:pPr>
        <w:pStyle w:val="Standard"/>
        <w:jc w:val="center"/>
        <w:rPr>
          <w:b/>
        </w:rPr>
      </w:pPr>
      <w:bookmarkStart w:id="4" w:name="_Toc441215598"/>
      <w:bookmarkStart w:id="5" w:name="_Toc441651537"/>
      <w:bookmarkStart w:id="6" w:name="_Toc442559874"/>
    </w:p>
    <w:p w14:paraId="263E3766" w14:textId="77777777" w:rsidR="000971FA" w:rsidRPr="00E64777" w:rsidRDefault="000971FA" w:rsidP="000971FA">
      <w:pPr>
        <w:pStyle w:val="Standard"/>
        <w:jc w:val="center"/>
      </w:pPr>
      <w:r w:rsidRPr="00E64777">
        <w:rPr>
          <w:b/>
        </w:rPr>
        <w:t>КОНКУРСНА ДОКУМЕНТАЦИЈА</w:t>
      </w:r>
      <w:bookmarkEnd w:id="4"/>
      <w:bookmarkEnd w:id="5"/>
      <w:bookmarkEnd w:id="6"/>
    </w:p>
    <w:p w14:paraId="3BE00BB0" w14:textId="77777777" w:rsidR="000971FA" w:rsidRPr="00E64777" w:rsidRDefault="0084781B" w:rsidP="000971FA">
      <w:pPr>
        <w:pStyle w:val="Standard"/>
        <w:jc w:val="center"/>
      </w:pPr>
      <w:r w:rsidRPr="00E64777">
        <w:rPr>
          <w:rFonts w:cs="Arial"/>
        </w:rPr>
        <w:t xml:space="preserve">за подношење понуда у </w:t>
      </w:r>
      <w:r w:rsidR="000971FA" w:rsidRPr="00E64777">
        <w:rPr>
          <w:rFonts w:cs="Arial"/>
        </w:rPr>
        <w:t>поступку</w:t>
      </w:r>
      <w:r w:rsidRPr="00E64777">
        <w:rPr>
          <w:rFonts w:ascii="Arial" w:hAnsi="Arial" w:cs="Arial"/>
        </w:rPr>
        <w:t>јавне набавке мале вредности</w:t>
      </w:r>
    </w:p>
    <w:p w14:paraId="1D2D2B4B" w14:textId="77777777" w:rsidR="000971FA" w:rsidRPr="00E64777" w:rsidRDefault="000971FA" w:rsidP="000971FA">
      <w:pPr>
        <w:pStyle w:val="Standard"/>
        <w:jc w:val="center"/>
        <w:rPr>
          <w:rFonts w:ascii="Arial" w:hAnsi="Arial" w:cs="Arial"/>
          <w:b/>
        </w:rPr>
      </w:pPr>
      <w:bookmarkStart w:id="7" w:name="_Toc441215599"/>
      <w:bookmarkStart w:id="8" w:name="_Toc441651538"/>
      <w:bookmarkStart w:id="9" w:name="_Toc442559875"/>
      <w:r w:rsidRPr="00E64777">
        <w:rPr>
          <w:rFonts w:ascii="Arial" w:hAnsi="Arial" w:cs="Arial"/>
          <w:b/>
        </w:rPr>
        <w:t>за јавну набавку услуга бр</w:t>
      </w:r>
      <w:bookmarkEnd w:id="7"/>
      <w:bookmarkEnd w:id="8"/>
      <w:bookmarkEnd w:id="9"/>
      <w:r w:rsidR="00B50B2F" w:rsidRPr="00E64777">
        <w:rPr>
          <w:rFonts w:ascii="Arial" w:hAnsi="Arial" w:cs="Arial"/>
          <w:b/>
        </w:rPr>
        <w:t>ој</w:t>
      </w:r>
      <w:r w:rsidR="00970839">
        <w:rPr>
          <w:rFonts w:ascii="Arial" w:hAnsi="Arial" w:cs="Arial"/>
          <w:b/>
        </w:rPr>
        <w:t>ЈНМВ/4000/0820/2019, (ЈАНА БРОЈ 1183/2019)</w:t>
      </w:r>
    </w:p>
    <w:p w14:paraId="68E2933E" w14:textId="77777777" w:rsidR="000971FA" w:rsidRPr="00E64777" w:rsidRDefault="000971FA" w:rsidP="000971FA">
      <w:pPr>
        <w:pStyle w:val="Textbody"/>
        <w:spacing w:before="0"/>
        <w:rPr>
          <w:rFonts w:cs="Arial"/>
          <w:i/>
          <w:color w:val="00B0F0"/>
          <w:szCs w:val="24"/>
        </w:rPr>
      </w:pPr>
    </w:p>
    <w:p w14:paraId="573797CD" w14:textId="77777777" w:rsidR="000971FA" w:rsidRPr="00E64777" w:rsidRDefault="000971FA" w:rsidP="000971FA">
      <w:pPr>
        <w:pStyle w:val="Textbody"/>
        <w:spacing w:before="0"/>
        <w:rPr>
          <w:rFonts w:cs="Arial"/>
          <w:i/>
          <w:color w:val="00B0F0"/>
          <w:szCs w:val="24"/>
        </w:rPr>
      </w:pPr>
    </w:p>
    <w:p w14:paraId="0AC76AFE" w14:textId="77777777" w:rsidR="00867752" w:rsidRPr="00E64777" w:rsidRDefault="00867752" w:rsidP="00B50B2F">
      <w:pPr>
        <w:pStyle w:val="Title"/>
        <w:jc w:val="left"/>
        <w:rPr>
          <w:szCs w:val="24"/>
        </w:rPr>
      </w:pPr>
    </w:p>
    <w:p w14:paraId="1F604BBF" w14:textId="77777777" w:rsidR="000971FA" w:rsidRPr="00E64777" w:rsidRDefault="000971FA" w:rsidP="000971FA">
      <w:pPr>
        <w:pStyle w:val="Title"/>
      </w:pPr>
      <w:r w:rsidRPr="00E64777">
        <w:rPr>
          <w:szCs w:val="24"/>
          <w:lang w:val="de-DE"/>
        </w:rPr>
        <w:t>Садр</w:t>
      </w:r>
      <w:r w:rsidRPr="00E64777">
        <w:rPr>
          <w:szCs w:val="24"/>
          <w:lang w:val="ru-RU"/>
        </w:rPr>
        <w:t>ж</w:t>
      </w:r>
      <w:r w:rsidRPr="00E64777">
        <w:rPr>
          <w:szCs w:val="24"/>
          <w:lang w:val="de-DE"/>
        </w:rPr>
        <w:t>ај</w:t>
      </w:r>
      <w:r w:rsidRPr="00E64777">
        <w:rPr>
          <w:szCs w:val="24"/>
          <w:lang w:val="ru-RU"/>
        </w:rPr>
        <w:t xml:space="preserve"> к</w:t>
      </w:r>
      <w:r w:rsidRPr="00E64777">
        <w:rPr>
          <w:szCs w:val="24"/>
          <w:lang w:val="de-DE"/>
        </w:rPr>
        <w:t>онкурснедокументације:</w:t>
      </w:r>
    </w:p>
    <w:p w14:paraId="4C469E13" w14:textId="77777777" w:rsidR="000E5C22" w:rsidRPr="00E64777" w:rsidRDefault="000971FA" w:rsidP="000971FA">
      <w:pPr>
        <w:pStyle w:val="Title"/>
        <w:rPr>
          <w:b w:val="0"/>
          <w:lang w:val="ru-RU"/>
        </w:rPr>
      </w:pPr>
      <w:r w:rsidRPr="00E64777">
        <w:rPr>
          <w:lang w:val="ru-RU"/>
        </w:rPr>
        <w:tab/>
      </w:r>
    </w:p>
    <w:tbl>
      <w:tblPr>
        <w:tblW w:w="9067" w:type="dxa"/>
        <w:tblInd w:w="142" w:type="dxa"/>
        <w:tblLayout w:type="fixed"/>
        <w:tblCellMar>
          <w:left w:w="10" w:type="dxa"/>
          <w:right w:w="10" w:type="dxa"/>
        </w:tblCellMar>
        <w:tblLook w:val="0000" w:firstRow="0" w:lastRow="0" w:firstColumn="0" w:lastColumn="0" w:noHBand="0" w:noVBand="0"/>
      </w:tblPr>
      <w:tblGrid>
        <w:gridCol w:w="563"/>
        <w:gridCol w:w="8504"/>
      </w:tblGrid>
      <w:tr w:rsidR="008E20FA" w:rsidRPr="00E64777" w14:paraId="2440CDF8"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2B27E0" w14:textId="77777777" w:rsidR="008E20FA" w:rsidRPr="00E64777"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E64777">
              <w:rPr>
                <w:rFonts w:ascii="Arial MT" w:hAnsi="Arial MT" w:cs="Arial"/>
                <w:color w:val="000000"/>
                <w:kern w:val="0"/>
                <w:sz w:val="24"/>
                <w:szCs w:val="24"/>
              </w:rPr>
              <w:t>1.</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A5A893" w14:textId="77777777" w:rsidR="008E20FA" w:rsidRPr="00E64777"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E64777">
              <w:rPr>
                <w:rFonts w:ascii="Arial MT" w:hAnsi="Arial MT" w:cs="Arial"/>
                <w:color w:val="000000"/>
                <w:kern w:val="0"/>
                <w:sz w:val="24"/>
                <w:szCs w:val="24"/>
              </w:rPr>
              <w:t>Општи подаци о јавној набавци</w:t>
            </w:r>
          </w:p>
        </w:tc>
      </w:tr>
      <w:tr w:rsidR="008E20FA" w:rsidRPr="00E64777" w14:paraId="37423001"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2A7045" w14:textId="77777777" w:rsidR="008E20FA" w:rsidRPr="00E64777"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E64777">
              <w:rPr>
                <w:rFonts w:ascii="Arial MT" w:hAnsi="Arial MT" w:cs="Arial"/>
                <w:color w:val="000000"/>
                <w:kern w:val="0"/>
                <w:sz w:val="24"/>
                <w:szCs w:val="24"/>
              </w:rPr>
              <w:t>2.</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45B" w14:textId="77777777" w:rsidR="008E20FA" w:rsidRPr="00E64777"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E64777">
              <w:rPr>
                <w:rFonts w:ascii="Arial MT" w:hAnsi="Arial MT" w:cs="Arial"/>
                <w:color w:val="000000"/>
                <w:kern w:val="0"/>
                <w:sz w:val="24"/>
                <w:szCs w:val="24"/>
              </w:rPr>
              <w:t>Подаци о предмету набавке</w:t>
            </w:r>
          </w:p>
        </w:tc>
      </w:tr>
      <w:tr w:rsidR="008E20FA" w:rsidRPr="00E64777" w14:paraId="0760F715"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387201" w14:textId="77777777" w:rsidR="008E20FA" w:rsidRPr="00E64777"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E64777">
              <w:rPr>
                <w:rFonts w:ascii="Arial MT" w:hAnsi="Arial MT" w:cs="Arial"/>
                <w:color w:val="000000"/>
                <w:kern w:val="0"/>
                <w:sz w:val="24"/>
                <w:szCs w:val="24"/>
              </w:rPr>
              <w:t>3.</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A4975" w14:textId="77777777" w:rsidR="008E20FA" w:rsidRPr="00E64777"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E64777">
              <w:rPr>
                <w:rFonts w:ascii="Arial MT" w:hAnsi="Arial MT" w:cs="Arial"/>
                <w:color w:val="000000"/>
                <w:kern w:val="0"/>
                <w:sz w:val="24"/>
                <w:szCs w:val="24"/>
              </w:rPr>
              <w:t>Техничка спецификација (врста, техничке карактеристике, квалитет, обим и опис услуга...)</w:t>
            </w:r>
          </w:p>
        </w:tc>
      </w:tr>
      <w:tr w:rsidR="008E20FA" w:rsidRPr="00E64777" w14:paraId="769267F3"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39D19" w14:textId="77777777" w:rsidR="008E20FA" w:rsidRPr="00E64777"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E64777">
              <w:rPr>
                <w:rFonts w:ascii="Arial MT" w:hAnsi="Arial MT" w:cs="Arial"/>
                <w:color w:val="000000"/>
                <w:kern w:val="0"/>
                <w:sz w:val="24"/>
                <w:szCs w:val="24"/>
              </w:rPr>
              <w:t>4.</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DE91F5" w14:textId="77777777" w:rsidR="008E20FA" w:rsidRPr="00E64777"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E64777">
              <w:rPr>
                <w:rFonts w:ascii="Arial MT" w:hAnsi="Arial MT" w:cs="Arial"/>
                <w:color w:val="000000"/>
                <w:kern w:val="0"/>
                <w:sz w:val="24"/>
                <w:szCs w:val="24"/>
              </w:rPr>
              <w:t>Услови за учешће у поступку ЈН и упутство како се доказује испуњеност услова</w:t>
            </w:r>
          </w:p>
        </w:tc>
      </w:tr>
      <w:tr w:rsidR="008E20FA" w:rsidRPr="00E64777" w14:paraId="2C328C89"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AAD088" w14:textId="77777777" w:rsidR="008E20FA" w:rsidRPr="00E64777"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s="Arial"/>
                <w:color w:val="000000"/>
                <w:kern w:val="0"/>
                <w:sz w:val="24"/>
                <w:szCs w:val="24"/>
              </w:rPr>
            </w:pPr>
            <w:r w:rsidRPr="00E64777">
              <w:rPr>
                <w:rFonts w:ascii="Arial MT" w:hAnsi="Arial MT" w:cs="Arial"/>
                <w:color w:val="000000"/>
                <w:kern w:val="0"/>
                <w:sz w:val="24"/>
                <w:szCs w:val="24"/>
              </w:rPr>
              <w:t>5.</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0EE9F7" w14:textId="77777777" w:rsidR="008E20FA" w:rsidRPr="00E64777" w:rsidRDefault="008E20FA" w:rsidP="000E5C22">
            <w:pPr>
              <w:tabs>
                <w:tab w:val="left" w:pos="0"/>
                <w:tab w:val="left" w:pos="142"/>
              </w:tabs>
              <w:contextualSpacing/>
              <w:rPr>
                <w:rFonts w:cs="Arial"/>
                <w:sz w:val="24"/>
                <w:szCs w:val="24"/>
              </w:rPr>
            </w:pPr>
            <w:r w:rsidRPr="00E64777">
              <w:rPr>
                <w:rFonts w:cs="Arial"/>
                <w:sz w:val="24"/>
                <w:szCs w:val="24"/>
              </w:rPr>
              <w:t>Критеријум за доделу Уговора</w:t>
            </w:r>
          </w:p>
        </w:tc>
      </w:tr>
      <w:tr w:rsidR="008E20FA" w:rsidRPr="00E64777" w14:paraId="5627836B"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463B83" w14:textId="77777777" w:rsidR="008E20FA" w:rsidRPr="00E64777"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E64777">
              <w:rPr>
                <w:rFonts w:ascii="Arial MT" w:hAnsi="Arial MT" w:cs="Arial"/>
                <w:color w:val="000000"/>
                <w:kern w:val="0"/>
                <w:sz w:val="24"/>
                <w:szCs w:val="24"/>
              </w:rPr>
              <w:t>6.</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65DEF7" w14:textId="77777777" w:rsidR="008E20FA" w:rsidRPr="00E64777"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E64777">
              <w:rPr>
                <w:rFonts w:ascii="Arial MT" w:hAnsi="Arial MT" w:cs="Arial"/>
                <w:color w:val="000000"/>
                <w:kern w:val="0"/>
                <w:sz w:val="24"/>
                <w:szCs w:val="24"/>
              </w:rPr>
              <w:t>Упутство Понуђачима како да сачине понуду</w:t>
            </w:r>
          </w:p>
        </w:tc>
      </w:tr>
      <w:tr w:rsidR="008E20FA" w:rsidRPr="00E64777" w14:paraId="267A3D0C"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E989F8" w14:textId="77777777" w:rsidR="008E20FA" w:rsidRPr="00E64777"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E64777">
              <w:rPr>
                <w:rFonts w:ascii="Arial MT" w:hAnsi="Arial MT" w:cs="Arial"/>
                <w:color w:val="000000"/>
                <w:kern w:val="0"/>
                <w:sz w:val="24"/>
                <w:szCs w:val="24"/>
              </w:rPr>
              <w:t>7.</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5ED0BA" w14:textId="77777777" w:rsidR="008E20FA" w:rsidRPr="00E64777"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E64777">
              <w:rPr>
                <w:rFonts w:ascii="Arial MT" w:hAnsi="Arial MT" w:cs="Arial"/>
                <w:color w:val="000000"/>
                <w:kern w:val="0"/>
                <w:sz w:val="24"/>
                <w:szCs w:val="24"/>
              </w:rPr>
              <w:t xml:space="preserve">Обрасци ( 1 - </w:t>
            </w:r>
            <w:r w:rsidRPr="00E64777">
              <w:rPr>
                <w:rFonts w:ascii="Arial MT" w:hAnsi="Arial MT" w:cs="Arial"/>
                <w:kern w:val="0"/>
                <w:sz w:val="24"/>
                <w:szCs w:val="24"/>
              </w:rPr>
              <w:t>6)</w:t>
            </w:r>
          </w:p>
        </w:tc>
      </w:tr>
      <w:tr w:rsidR="008E20FA" w:rsidRPr="00E64777" w14:paraId="6D460131"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84C828" w14:textId="77777777" w:rsidR="008E20FA" w:rsidRPr="00E64777"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E64777">
              <w:rPr>
                <w:rFonts w:ascii="Arial MT" w:hAnsi="Arial MT" w:cs="Arial"/>
                <w:color w:val="000000"/>
                <w:kern w:val="0"/>
                <w:sz w:val="24"/>
                <w:szCs w:val="24"/>
              </w:rPr>
              <w:t>8.</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FF755C" w14:textId="77777777" w:rsidR="008E20FA" w:rsidRPr="00E64777" w:rsidRDefault="00B451DB" w:rsidP="00933C2A">
            <w:pPr>
              <w:pStyle w:val="Standard"/>
              <w:tabs>
                <w:tab w:val="left" w:pos="360"/>
                <w:tab w:val="left" w:pos="567"/>
                <w:tab w:val="right" w:leader="dot" w:pos="9639"/>
              </w:tabs>
              <w:jc w:val="left"/>
              <w:rPr>
                <w:rFonts w:cs="Arial"/>
              </w:rPr>
            </w:pPr>
            <w:r w:rsidRPr="00E64777">
              <w:rPr>
                <w:rFonts w:cs="Arial"/>
              </w:rPr>
              <w:t>Прилози ( 1 -3</w:t>
            </w:r>
            <w:r w:rsidR="008E20FA" w:rsidRPr="00E64777">
              <w:rPr>
                <w:rFonts w:cs="Arial"/>
              </w:rPr>
              <w:t>)</w:t>
            </w:r>
          </w:p>
        </w:tc>
      </w:tr>
      <w:tr w:rsidR="008E20FA" w:rsidRPr="00E64777" w14:paraId="449C69C1"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A8AC8A" w14:textId="77777777" w:rsidR="008E20FA" w:rsidRPr="00E64777" w:rsidRDefault="008E20FA" w:rsidP="006244B1">
            <w:pPr>
              <w:pStyle w:val="Standard"/>
              <w:tabs>
                <w:tab w:val="left" w:pos="360"/>
                <w:tab w:val="left" w:pos="567"/>
                <w:tab w:val="right" w:leader="dot" w:pos="9639"/>
              </w:tabs>
              <w:jc w:val="center"/>
            </w:pPr>
            <w:r w:rsidRPr="00E64777">
              <w:rPr>
                <w:rFonts w:cs="Arial"/>
              </w:rPr>
              <w:t>9.</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EFE7CD" w14:textId="77777777" w:rsidR="008E20FA" w:rsidRPr="00E64777" w:rsidRDefault="008E20FA" w:rsidP="00933C2A">
            <w:pPr>
              <w:pStyle w:val="Standard"/>
              <w:tabs>
                <w:tab w:val="left" w:pos="360"/>
                <w:tab w:val="left" w:pos="567"/>
                <w:tab w:val="right" w:leader="dot" w:pos="9639"/>
              </w:tabs>
            </w:pPr>
            <w:r w:rsidRPr="00E64777">
              <w:t>Модел Уговора</w:t>
            </w:r>
          </w:p>
        </w:tc>
      </w:tr>
      <w:tr w:rsidR="008E20FA" w:rsidRPr="00E64777" w14:paraId="1B44693E"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91F97D" w14:textId="77777777" w:rsidR="008E20FA" w:rsidRPr="00E64777" w:rsidRDefault="008E20FA" w:rsidP="006244B1">
            <w:pPr>
              <w:pStyle w:val="Standard"/>
              <w:tabs>
                <w:tab w:val="left" w:pos="360"/>
                <w:tab w:val="left" w:pos="567"/>
                <w:tab w:val="right" w:leader="dot" w:pos="9639"/>
              </w:tabs>
              <w:jc w:val="center"/>
              <w:rPr>
                <w:rFonts w:cs="Arial"/>
              </w:rPr>
            </w:pPr>
            <w:r w:rsidRPr="00E64777">
              <w:rPr>
                <w:rFonts w:cs="Arial"/>
              </w:rPr>
              <w:t>10.</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1D0B39" w14:textId="77777777" w:rsidR="008E20FA" w:rsidRPr="00E64777" w:rsidRDefault="008E20FA" w:rsidP="00933C2A">
            <w:pPr>
              <w:pStyle w:val="Standard"/>
              <w:tabs>
                <w:tab w:val="left" w:pos="360"/>
                <w:tab w:val="left" w:pos="567"/>
                <w:tab w:val="right" w:leader="dot" w:pos="9639"/>
              </w:tabs>
            </w:pPr>
            <w:r w:rsidRPr="00E64777">
              <w:t>Прилог о безбедности и здрављу на раду</w:t>
            </w:r>
          </w:p>
        </w:tc>
      </w:tr>
    </w:tbl>
    <w:p w14:paraId="2A8639B4" w14:textId="77777777" w:rsidR="000E5C22" w:rsidRPr="00E64777" w:rsidRDefault="000E5C22" w:rsidP="000971FA">
      <w:pPr>
        <w:pStyle w:val="Title"/>
        <w:rPr>
          <w:lang w:val="ru-RU"/>
        </w:rPr>
      </w:pPr>
    </w:p>
    <w:p w14:paraId="7A60817C" w14:textId="77777777" w:rsidR="00624792" w:rsidRPr="00E64777" w:rsidRDefault="000971FA" w:rsidP="00572AAD">
      <w:pPr>
        <w:pStyle w:val="Title"/>
        <w:rPr>
          <w:b w:val="0"/>
        </w:rPr>
      </w:pPr>
      <w:r w:rsidRPr="00E64777">
        <w:rPr>
          <w:lang w:val="ru-RU"/>
        </w:rPr>
        <w:tab/>
      </w:r>
      <w:r w:rsidRPr="00E64777">
        <w:rPr>
          <w:lang w:val="ru-RU"/>
        </w:rPr>
        <w:tab/>
      </w:r>
      <w:r w:rsidRPr="00E64777">
        <w:rPr>
          <w:lang w:val="ru-RU"/>
        </w:rPr>
        <w:tab/>
      </w:r>
      <w:r w:rsidRPr="00E64777">
        <w:rPr>
          <w:lang w:val="ru-RU"/>
        </w:rPr>
        <w:tab/>
      </w:r>
      <w:r w:rsidRPr="00E64777">
        <w:rPr>
          <w:lang w:val="ru-RU"/>
        </w:rPr>
        <w:tab/>
      </w:r>
      <w:r w:rsidRPr="00E64777">
        <w:rPr>
          <w:lang w:val="ru-RU"/>
        </w:rPr>
        <w:tab/>
      </w:r>
      <w:r w:rsidRPr="00E64777">
        <w:rPr>
          <w:lang w:val="ru-RU"/>
        </w:rPr>
        <w:tab/>
      </w:r>
      <w:r w:rsidRPr="00E64777">
        <w:rPr>
          <w:lang w:val="ru-RU"/>
        </w:rPr>
        <w:tab/>
      </w:r>
      <w:r w:rsidRPr="00E64777">
        <w:rPr>
          <w:lang w:val="ru-RU"/>
        </w:rPr>
        <w:tab/>
      </w:r>
      <w:r w:rsidRPr="00E64777">
        <w:rPr>
          <w:lang w:val="ru-RU"/>
        </w:rPr>
        <w:tab/>
      </w:r>
    </w:p>
    <w:p w14:paraId="63545CBE" w14:textId="1D27E3FF" w:rsidR="00624792" w:rsidRPr="00E64777" w:rsidRDefault="00624792" w:rsidP="000648E6">
      <w:pPr>
        <w:tabs>
          <w:tab w:val="left" w:pos="9356"/>
        </w:tabs>
        <w:suppressAutoHyphens w:val="0"/>
        <w:autoSpaceDE w:val="0"/>
        <w:spacing w:before="120"/>
        <w:jc w:val="center"/>
        <w:textAlignment w:val="auto"/>
        <w:rPr>
          <w:rFonts w:asciiTheme="minorHAnsi" w:hAnsiTheme="minorHAnsi"/>
          <w:kern w:val="0"/>
          <w:sz w:val="24"/>
          <w:szCs w:val="24"/>
        </w:rPr>
      </w:pPr>
      <w:r w:rsidRPr="00E64777">
        <w:rPr>
          <w:rFonts w:ascii="Arial MT" w:hAnsi="Arial MT" w:cs="Arial"/>
          <w:bCs/>
          <w:kern w:val="0"/>
          <w:sz w:val="24"/>
          <w:szCs w:val="24"/>
        </w:rPr>
        <w:t xml:space="preserve">Укупан број страна документације: </w:t>
      </w:r>
      <w:r w:rsidR="001D1ECD">
        <w:rPr>
          <w:rFonts w:cs="Arial"/>
          <w:bCs/>
          <w:color w:val="000000" w:themeColor="text1"/>
          <w:kern w:val="0"/>
          <w:sz w:val="24"/>
          <w:szCs w:val="24"/>
        </w:rPr>
        <w:t>52</w:t>
      </w:r>
    </w:p>
    <w:p w14:paraId="3676D80A" w14:textId="77777777" w:rsidR="00867752" w:rsidRPr="00E64777" w:rsidRDefault="00867752" w:rsidP="00867752">
      <w:pPr>
        <w:pStyle w:val="Standard"/>
        <w:jc w:val="center"/>
        <w:rPr>
          <w:rFonts w:cs="Arial"/>
          <w:b/>
          <w:spacing w:val="80"/>
          <w:shd w:val="clear" w:color="auto" w:fill="FFFF00"/>
          <w:lang w:eastAsia="ar-SA"/>
        </w:rPr>
      </w:pPr>
    </w:p>
    <w:p w14:paraId="084ACA82" w14:textId="77777777" w:rsidR="00867752" w:rsidRPr="00E64777" w:rsidRDefault="00867752" w:rsidP="00867752">
      <w:pPr>
        <w:pStyle w:val="Standard"/>
        <w:jc w:val="center"/>
        <w:rPr>
          <w:rFonts w:cs="Arial"/>
          <w:b/>
          <w:spacing w:val="80"/>
          <w:shd w:val="clear" w:color="auto" w:fill="FFFF00"/>
          <w:lang w:eastAsia="ar-SA"/>
        </w:rPr>
      </w:pPr>
    </w:p>
    <w:p w14:paraId="38478CA8" w14:textId="77777777" w:rsidR="000971FA" w:rsidRPr="00E64777" w:rsidRDefault="000971FA" w:rsidP="000971FA">
      <w:pPr>
        <w:pStyle w:val="Textbody"/>
        <w:spacing w:before="0"/>
        <w:rPr>
          <w:rFonts w:cs="Arial"/>
          <w:szCs w:val="24"/>
        </w:rPr>
      </w:pPr>
    </w:p>
    <w:p w14:paraId="134BB81C" w14:textId="58434921" w:rsidR="000971FA" w:rsidRPr="00E64777" w:rsidRDefault="000971FA" w:rsidP="000971FA">
      <w:pPr>
        <w:pStyle w:val="Textbody"/>
        <w:spacing w:before="0"/>
        <w:rPr>
          <w:rFonts w:cs="Arial"/>
          <w:szCs w:val="24"/>
        </w:rPr>
      </w:pPr>
    </w:p>
    <w:p w14:paraId="5AE2C42A" w14:textId="77777777" w:rsidR="000971FA" w:rsidRPr="00E64777" w:rsidRDefault="000971FA" w:rsidP="00826053">
      <w:pPr>
        <w:pStyle w:val="Heading1"/>
        <w:pageBreakBefore/>
        <w:numPr>
          <w:ilvl w:val="0"/>
          <w:numId w:val="2"/>
        </w:numPr>
        <w:spacing w:before="0"/>
        <w:rPr>
          <w:rFonts w:cs="Arial"/>
          <w:sz w:val="24"/>
          <w:szCs w:val="24"/>
        </w:rPr>
      </w:pPr>
      <w:bookmarkStart w:id="10" w:name="_Toc430335136"/>
      <w:bookmarkStart w:id="11" w:name="_Toc442559876"/>
      <w:r w:rsidRPr="00E64777">
        <w:rPr>
          <w:rFonts w:cs="Arial"/>
          <w:sz w:val="24"/>
          <w:szCs w:val="24"/>
        </w:rPr>
        <w:lastRenderedPageBreak/>
        <w:t>ОПШТИ ПОДАЦИ О ЈАВНОЈ НАБАВЦИ</w:t>
      </w:r>
      <w:bookmarkEnd w:id="10"/>
      <w:bookmarkEnd w:id="11"/>
    </w:p>
    <w:p w14:paraId="488C6FBA" w14:textId="77777777" w:rsidR="00DF7A8D" w:rsidRPr="00E64777" w:rsidRDefault="00DF7A8D" w:rsidP="00826053">
      <w:pPr>
        <w:pStyle w:val="Textbody"/>
        <w:spacing w:before="0"/>
      </w:pPr>
    </w:p>
    <w:tbl>
      <w:tblPr>
        <w:tblW w:w="9667"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2499"/>
        <w:gridCol w:w="7168"/>
      </w:tblGrid>
      <w:tr w:rsidR="00F16FF2" w:rsidRPr="00E64777" w14:paraId="695F7AA2" w14:textId="77777777" w:rsidTr="00F6414E">
        <w:trPr>
          <w:trHeight w:val="970"/>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4EA6FEB2" w14:textId="77777777" w:rsidR="00F16FF2" w:rsidRPr="00E64777" w:rsidRDefault="00F16FF2" w:rsidP="00826053">
            <w:pPr>
              <w:pStyle w:val="Standard"/>
              <w:spacing w:before="0"/>
              <w:jc w:val="center"/>
              <w:rPr>
                <w:rFonts w:eastAsia="TimesNewRomanPSMT" w:cs="Arial"/>
                <w:b/>
                <w:bCs/>
                <w:sz w:val="20"/>
                <w:szCs w:val="20"/>
              </w:rPr>
            </w:pPr>
          </w:p>
          <w:p w14:paraId="7785E17B" w14:textId="77777777" w:rsidR="00F16FF2" w:rsidRPr="00E64777" w:rsidRDefault="00F16FF2" w:rsidP="00826053">
            <w:pPr>
              <w:pStyle w:val="Standard"/>
              <w:spacing w:before="0"/>
              <w:jc w:val="center"/>
              <w:rPr>
                <w:b/>
                <w:sz w:val="20"/>
                <w:szCs w:val="20"/>
              </w:rPr>
            </w:pPr>
            <w:r w:rsidRPr="00E64777">
              <w:rPr>
                <w:rFonts w:eastAsia="TimesNewRomanPSMT" w:cs="Arial"/>
                <w:b/>
                <w:bCs/>
                <w:sz w:val="20"/>
                <w:szCs w:val="20"/>
              </w:rPr>
              <w:t>Назив и адреса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66281E52" w14:textId="77777777" w:rsidR="00F16FF2" w:rsidRPr="00E64777" w:rsidRDefault="00F16FF2" w:rsidP="00826053">
            <w:pPr>
              <w:pStyle w:val="Standard"/>
              <w:spacing w:before="0" w:line="100" w:lineRule="atLeast"/>
              <w:jc w:val="center"/>
              <w:rPr>
                <w:rFonts w:cs="Arial"/>
                <w:sz w:val="22"/>
                <w:szCs w:val="22"/>
              </w:rPr>
            </w:pPr>
            <w:r w:rsidRPr="00E64777">
              <w:rPr>
                <w:rFonts w:cs="Arial"/>
                <w:sz w:val="22"/>
                <w:szCs w:val="22"/>
              </w:rPr>
              <w:t>Јавно предузеће „Електропривреда Србије“</w:t>
            </w:r>
            <w:r w:rsidRPr="00E64777">
              <w:rPr>
                <w:rFonts w:ascii="Arial" w:hAnsi="Arial" w:cs="Arial"/>
                <w:sz w:val="22"/>
                <w:szCs w:val="22"/>
              </w:rPr>
              <w:t xml:space="preserve">Улица </w:t>
            </w:r>
            <w:r w:rsidR="006617D8" w:rsidRPr="00E64777">
              <w:rPr>
                <w:rFonts w:ascii="Arial" w:hAnsi="Arial" w:cs="Arial"/>
                <w:sz w:val="22"/>
                <w:szCs w:val="22"/>
              </w:rPr>
              <w:t>Балканска број 13</w:t>
            </w:r>
            <w:r w:rsidRPr="00E64777">
              <w:rPr>
                <w:rFonts w:ascii="Arial" w:hAnsi="Arial" w:cs="Arial"/>
                <w:sz w:val="22"/>
                <w:szCs w:val="22"/>
              </w:rPr>
              <w:t>,Београд</w:t>
            </w:r>
          </w:p>
          <w:p w14:paraId="2C202CB2" w14:textId="77777777" w:rsidR="00F16FF2" w:rsidRPr="00E64777" w:rsidRDefault="00F16FF2" w:rsidP="00826053">
            <w:pPr>
              <w:spacing w:line="100" w:lineRule="atLeast"/>
              <w:jc w:val="center"/>
              <w:rPr>
                <w:rFonts w:cs="Arial"/>
                <w:sz w:val="22"/>
                <w:szCs w:val="22"/>
              </w:rPr>
            </w:pPr>
            <w:r w:rsidRPr="00E64777">
              <w:rPr>
                <w:rFonts w:cs="Arial"/>
                <w:sz w:val="22"/>
                <w:szCs w:val="22"/>
              </w:rPr>
              <w:t>Огранак РБ Колубара, Улица Светог Саве број 1,  11 550 Лазаревац</w:t>
            </w:r>
          </w:p>
        </w:tc>
      </w:tr>
      <w:tr w:rsidR="00F16FF2" w:rsidRPr="00E64777" w14:paraId="4505AAD4" w14:textId="77777777" w:rsidTr="00F6414E">
        <w:trPr>
          <w:trHeight w:val="543"/>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0EF08E1E" w14:textId="77777777" w:rsidR="00F16FF2" w:rsidRPr="00E64777" w:rsidRDefault="00F16FF2" w:rsidP="00F16FF2">
            <w:pPr>
              <w:pStyle w:val="Standard"/>
              <w:jc w:val="center"/>
              <w:rPr>
                <w:b/>
                <w:sz w:val="20"/>
                <w:szCs w:val="20"/>
              </w:rPr>
            </w:pPr>
            <w:r w:rsidRPr="00E64777">
              <w:rPr>
                <w:rFonts w:eastAsia="TimesNewRomanPSMT" w:cs="Arial"/>
                <w:b/>
                <w:bCs/>
                <w:sz w:val="20"/>
                <w:szCs w:val="20"/>
              </w:rPr>
              <w:t>Интернет страница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3D88D2A4" w14:textId="77777777" w:rsidR="00F16FF2" w:rsidRPr="00E64777" w:rsidRDefault="00F16FF2" w:rsidP="00F16FF2">
            <w:pPr>
              <w:pStyle w:val="Standard"/>
              <w:jc w:val="center"/>
            </w:pPr>
            <w:r w:rsidRPr="00E64777">
              <w:rPr>
                <w:color w:val="auto"/>
              </w:rPr>
              <w:t>www.rbkolubara</w:t>
            </w:r>
            <w:hyperlink r:id="rId9" w:history="1">
              <w:r w:rsidRPr="00E64777">
                <w:rPr>
                  <w:rStyle w:val="Hyperlink"/>
                  <w:rFonts w:cs="Arial"/>
                  <w:color w:val="auto"/>
                  <w:u w:val="none"/>
                  <w:lang w:val="ru-RU"/>
                </w:rPr>
                <w:t>.rs</w:t>
              </w:r>
            </w:hyperlink>
          </w:p>
        </w:tc>
      </w:tr>
      <w:tr w:rsidR="00F16FF2" w:rsidRPr="00E64777" w14:paraId="2DB1C6A0" w14:textId="77777777" w:rsidTr="00F6414E">
        <w:trPr>
          <w:trHeight w:val="41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5776B46" w14:textId="77777777" w:rsidR="00F16FF2" w:rsidRPr="00E64777" w:rsidRDefault="00F16FF2" w:rsidP="00F16FF2">
            <w:pPr>
              <w:autoSpaceDE w:val="0"/>
              <w:adjustRightInd w:val="0"/>
              <w:jc w:val="center"/>
              <w:rPr>
                <w:rFonts w:eastAsia="TimesNewRomanPSMT" w:cs="Arial"/>
                <w:b/>
                <w:bCs/>
                <w:color w:val="000000"/>
                <w:lang w:val="sr-Cyrl-CS"/>
              </w:rPr>
            </w:pPr>
            <w:r w:rsidRPr="00E64777">
              <w:rPr>
                <w:rFonts w:eastAsia="TimesNewRomanPSMT" w:cs="Arial"/>
                <w:b/>
                <w:bCs/>
                <w:color w:val="000000"/>
              </w:rPr>
              <w:t>Врста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15B1141" w14:textId="77777777" w:rsidR="00F16FF2" w:rsidRPr="00E64777" w:rsidRDefault="00F16FF2" w:rsidP="00F16FF2">
            <w:pPr>
              <w:autoSpaceDE w:val="0"/>
              <w:adjustRightInd w:val="0"/>
              <w:jc w:val="center"/>
              <w:rPr>
                <w:rFonts w:eastAsia="TimesNewRomanPSMT" w:cs="Arial"/>
                <w:bCs/>
                <w:color w:val="000000"/>
                <w:sz w:val="22"/>
                <w:szCs w:val="22"/>
              </w:rPr>
            </w:pPr>
            <w:r w:rsidRPr="00E64777">
              <w:rPr>
                <w:rFonts w:eastAsia="TimesNewRomanPSMT" w:cs="Arial"/>
                <w:bCs/>
                <w:color w:val="000000"/>
                <w:sz w:val="22"/>
                <w:szCs w:val="22"/>
              </w:rPr>
              <w:t>Јавнa набавкa мале вредности</w:t>
            </w:r>
          </w:p>
        </w:tc>
      </w:tr>
      <w:tr w:rsidR="00F16FF2" w:rsidRPr="00E64777" w14:paraId="5D38C31A" w14:textId="77777777" w:rsidTr="00F6414E">
        <w:trPr>
          <w:trHeight w:val="777"/>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81DC411" w14:textId="77777777" w:rsidR="00F16FF2" w:rsidRPr="00E64777" w:rsidRDefault="00F16FF2" w:rsidP="00F16FF2">
            <w:pPr>
              <w:autoSpaceDE w:val="0"/>
              <w:adjustRightInd w:val="0"/>
              <w:jc w:val="center"/>
              <w:rPr>
                <w:rFonts w:eastAsia="TimesNewRomanPSMT" w:cs="Arial"/>
                <w:b/>
                <w:bCs/>
                <w:color w:val="000000"/>
                <w:lang w:val="sr-Cyrl-CS"/>
              </w:rPr>
            </w:pPr>
            <w:r w:rsidRPr="00E64777">
              <w:rPr>
                <w:rFonts w:eastAsia="TimesNewRomanPSMT" w:cs="Arial"/>
                <w:b/>
                <w:bCs/>
                <w:color w:val="000000"/>
              </w:rPr>
              <w:t>Предмет јавне набавке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8F76EC8" w14:textId="77777777" w:rsidR="00F16FF2" w:rsidRPr="00E64777" w:rsidRDefault="00F16FF2" w:rsidP="00F16FF2">
            <w:pPr>
              <w:tabs>
                <w:tab w:val="left" w:pos="2110"/>
              </w:tabs>
              <w:jc w:val="center"/>
              <w:rPr>
                <w:rFonts w:eastAsia="TimesNewRomanPSMT" w:cs="Arial"/>
                <w:sz w:val="22"/>
                <w:szCs w:val="22"/>
                <w:lang w:val="sr-Cyrl-CS"/>
              </w:rPr>
            </w:pPr>
            <w:r w:rsidRPr="00E64777">
              <w:rPr>
                <w:rFonts w:eastAsia="TimesNewRomanPSMT" w:cs="Arial"/>
                <w:sz w:val="22"/>
                <w:szCs w:val="22"/>
              </w:rPr>
              <w:t xml:space="preserve">Набавка </w:t>
            </w:r>
            <w:r w:rsidRPr="00E64777">
              <w:rPr>
                <w:rFonts w:eastAsia="TimesNewRomanPSMT" w:cs="Arial"/>
                <w:sz w:val="22"/>
                <w:szCs w:val="22"/>
                <w:u w:val="single"/>
                <w:lang w:val="sr-Cyrl-CS"/>
              </w:rPr>
              <w:t>услуге</w:t>
            </w:r>
            <w:r w:rsidRPr="00E64777">
              <w:rPr>
                <w:rFonts w:eastAsia="TimesNewRomanPSMT" w:cs="Arial"/>
                <w:sz w:val="22"/>
                <w:szCs w:val="22"/>
                <w:lang w:val="sr-Cyrl-CS"/>
              </w:rPr>
              <w:t>:</w:t>
            </w:r>
          </w:p>
          <w:p w14:paraId="5761C7BF" w14:textId="77777777" w:rsidR="00F16FF2" w:rsidRPr="00E64777" w:rsidRDefault="00970839" w:rsidP="00F16FF2">
            <w:pPr>
              <w:contextualSpacing/>
              <w:jc w:val="center"/>
              <w:rPr>
                <w:rFonts w:cs="Arial"/>
                <w:sz w:val="22"/>
                <w:szCs w:val="22"/>
              </w:rPr>
            </w:pPr>
            <w:r>
              <w:rPr>
                <w:rFonts w:cs="Arial"/>
                <w:sz w:val="22"/>
                <w:szCs w:val="22"/>
              </w:rPr>
              <w:t>Обука за рад у програмском пакету Visual MODFLOW</w:t>
            </w:r>
          </w:p>
        </w:tc>
      </w:tr>
      <w:tr w:rsidR="005C1A5A" w:rsidRPr="00E64777" w14:paraId="43EBADB1" w14:textId="77777777" w:rsidTr="00F6414E">
        <w:trPr>
          <w:trHeight w:val="449"/>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65A198AE" w14:textId="77777777" w:rsidR="005C1A5A" w:rsidRPr="00E64777" w:rsidRDefault="005C1A5A" w:rsidP="008A6A2D">
            <w:pPr>
              <w:pStyle w:val="Standard"/>
              <w:jc w:val="center"/>
              <w:rPr>
                <w:b/>
                <w:sz w:val="20"/>
                <w:szCs w:val="20"/>
              </w:rPr>
            </w:pPr>
            <w:r w:rsidRPr="00E64777">
              <w:rPr>
                <w:rFonts w:cs="Arial"/>
                <w:b/>
                <w:sz w:val="20"/>
                <w:szCs w:val="20"/>
              </w:rPr>
              <w:t>Опис сваке партије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36B3C0F" w14:textId="77777777" w:rsidR="007F122C" w:rsidRPr="00E64777" w:rsidRDefault="00F6414E" w:rsidP="001430AA">
            <w:pPr>
              <w:pStyle w:val="ListParagraph"/>
              <w:spacing w:line="240" w:lineRule="auto"/>
              <w:ind w:left="0"/>
              <w:jc w:val="center"/>
              <w:rPr>
                <w:rFonts w:ascii="Arial" w:hAnsi="Arial" w:cs="Arial"/>
                <w:color w:val="auto"/>
                <w:sz w:val="22"/>
                <w:szCs w:val="22"/>
              </w:rPr>
            </w:pPr>
            <w:r w:rsidRPr="00E64777">
              <w:rPr>
                <w:rFonts w:ascii="Arial" w:hAnsi="Arial" w:cs="Arial"/>
                <w:color w:val="auto"/>
                <w:sz w:val="22"/>
                <w:szCs w:val="22"/>
              </w:rPr>
              <w:t xml:space="preserve">Jавна набавка </w:t>
            </w:r>
            <w:r w:rsidR="00B339C5" w:rsidRPr="00E64777">
              <w:rPr>
                <w:rFonts w:ascii="Arial" w:hAnsi="Arial" w:cs="Arial"/>
                <w:color w:val="auto"/>
                <w:sz w:val="22"/>
                <w:szCs w:val="22"/>
              </w:rPr>
              <w:t>ни</w:t>
            </w:r>
            <w:r w:rsidRPr="00E64777">
              <w:rPr>
                <w:rFonts w:ascii="Arial" w:hAnsi="Arial" w:cs="Arial"/>
                <w:color w:val="auto"/>
                <w:sz w:val="22"/>
                <w:szCs w:val="22"/>
              </w:rPr>
              <w:t xml:space="preserve">је обликована по </w:t>
            </w:r>
            <w:r w:rsidR="00B339C5" w:rsidRPr="00E64777">
              <w:rPr>
                <w:rFonts w:ascii="Arial" w:hAnsi="Arial" w:cs="Arial"/>
                <w:color w:val="auto"/>
                <w:sz w:val="22"/>
                <w:szCs w:val="22"/>
              </w:rPr>
              <w:t>партијама</w:t>
            </w:r>
          </w:p>
        </w:tc>
      </w:tr>
      <w:tr w:rsidR="005C1A5A" w:rsidRPr="00E64777" w14:paraId="59B80F97" w14:textId="77777777" w:rsidTr="00F6414E">
        <w:trPr>
          <w:trHeight w:val="475"/>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43733984" w14:textId="77777777" w:rsidR="005C1A5A" w:rsidRPr="00E64777" w:rsidRDefault="005C1A5A" w:rsidP="005C1A5A">
            <w:pPr>
              <w:pStyle w:val="Standard"/>
              <w:jc w:val="center"/>
              <w:rPr>
                <w:b/>
                <w:sz w:val="20"/>
                <w:szCs w:val="20"/>
              </w:rPr>
            </w:pPr>
            <w:r w:rsidRPr="00E64777">
              <w:rPr>
                <w:rFonts w:eastAsia="TimesNewRomanPSMT" w:cs="Arial"/>
                <w:b/>
                <w:bCs/>
                <w:sz w:val="20"/>
                <w:szCs w:val="20"/>
              </w:rPr>
              <w:t>Циљ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36724B1B" w14:textId="77777777" w:rsidR="005C1A5A" w:rsidRPr="00E64777" w:rsidRDefault="005C1A5A" w:rsidP="005C1A5A">
            <w:pPr>
              <w:pStyle w:val="Standard"/>
              <w:jc w:val="center"/>
              <w:rPr>
                <w:sz w:val="22"/>
                <w:szCs w:val="22"/>
              </w:rPr>
            </w:pPr>
            <w:r w:rsidRPr="00E64777">
              <w:rPr>
                <w:rFonts w:eastAsia="TimesNewRomanPSMT" w:cs="Arial"/>
                <w:bCs/>
                <w:sz w:val="22"/>
                <w:szCs w:val="22"/>
              </w:rPr>
              <w:t xml:space="preserve"> Закључење Уговора о јавној набавци</w:t>
            </w:r>
          </w:p>
        </w:tc>
      </w:tr>
      <w:tr w:rsidR="007660B8" w:rsidRPr="00E64777" w14:paraId="7C295823" w14:textId="77777777" w:rsidTr="00876E48">
        <w:trPr>
          <w:trHeight w:val="116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7599DD" w14:textId="220C59EB" w:rsidR="007660B8" w:rsidRPr="00876E48" w:rsidRDefault="007660B8" w:rsidP="00876E48">
            <w:pPr>
              <w:pStyle w:val="Standard"/>
              <w:jc w:val="center"/>
              <w:rPr>
                <w:rFonts w:eastAsia="TimesNewRomanPSMT" w:cs="Arial"/>
                <w:b/>
                <w:bCs/>
                <w:sz w:val="20"/>
                <w:szCs w:val="20"/>
                <w:lang w:val="sr-Cyrl-CS"/>
              </w:rPr>
            </w:pPr>
            <w:r w:rsidRPr="00E64777">
              <w:rPr>
                <w:rFonts w:eastAsia="TimesNewRomanPSMT" w:cs="Arial"/>
                <w:b/>
                <w:bCs/>
                <w:sz w:val="20"/>
                <w:szCs w:val="20"/>
                <w:lang w:val="sr-Cyrl-CS"/>
              </w:rPr>
              <w:t>к</w:t>
            </w:r>
            <w:r w:rsidRPr="00E64777">
              <w:rPr>
                <w:rFonts w:eastAsia="TimesNewRomanPSMT" w:cs="Arial"/>
                <w:b/>
                <w:bCs/>
                <w:sz w:val="20"/>
                <w:szCs w:val="20"/>
                <w:lang w:val="sr-Latn-CS"/>
              </w:rPr>
              <w:t>онтакт</w:t>
            </w:r>
            <w:r w:rsidR="00876E48">
              <w:rPr>
                <w:rFonts w:asciiTheme="minorHAnsi" w:eastAsia="TimesNewRomanPSMT" w:hAnsiTheme="minorHAnsi" w:cs="Arial"/>
                <w:b/>
                <w:bCs/>
                <w:sz w:val="20"/>
                <w:szCs w:val="20"/>
                <w:lang w:val="sr-Latn-RS"/>
              </w:rPr>
              <w:t xml:space="preserve"> </w:t>
            </w:r>
            <w:r w:rsidRPr="00E64777">
              <w:rPr>
                <w:rFonts w:eastAsia="TimesNewRomanPSMT" w:cs="Arial"/>
                <w:b/>
                <w:bCs/>
                <w:sz w:val="20"/>
                <w:szCs w:val="20"/>
                <w:lang w:val="sr-Cyrl-CS"/>
              </w:rPr>
              <w:t>е</w:t>
            </w:r>
            <w:r w:rsidRPr="00E64777">
              <w:rPr>
                <w:rFonts w:eastAsia="TimesNewRomanPSMT" w:cs="Arial"/>
                <w:b/>
                <w:bCs/>
                <w:sz w:val="20"/>
                <w:szCs w:val="20"/>
              </w:rPr>
              <w:t>-mail</w:t>
            </w:r>
            <w:r w:rsidRPr="00E64777">
              <w:rPr>
                <w:rFonts w:eastAsia="TimesNewRomanPSMT" w:cs="Arial"/>
                <w:b/>
                <w:bCs/>
                <w:sz w:val="20"/>
                <w:szCs w:val="20"/>
                <w:lang w:val="sr-Cyrl-CS"/>
              </w:rPr>
              <w:t>:</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383A3A2" w14:textId="11F82C08" w:rsidR="007660B8" w:rsidRPr="00E64777" w:rsidRDefault="00976B86" w:rsidP="00876E48">
            <w:pPr>
              <w:autoSpaceDE w:val="0"/>
              <w:adjustRightInd w:val="0"/>
              <w:jc w:val="center"/>
              <w:rPr>
                <w:rFonts w:eastAsia="TimesNewRomanPSMT" w:cs="Arial"/>
                <w:bCs/>
                <w:color w:val="000000"/>
                <w:sz w:val="22"/>
                <w:szCs w:val="22"/>
              </w:rPr>
            </w:pPr>
            <w:hyperlink r:id="rId10" w:history="1">
              <w:r w:rsidR="00E35947" w:rsidRPr="00BB4207">
                <w:rPr>
                  <w:rStyle w:val="Hyperlink"/>
                  <w:rFonts w:eastAsia="TimesNewRomanPSMT" w:cs="Arial"/>
                  <w:bCs/>
                  <w:sz w:val="22"/>
                  <w:szCs w:val="22"/>
                </w:rPr>
                <w:t>pitanja.nabavke@rbkolubara.rs</w:t>
              </w:r>
            </w:hyperlink>
          </w:p>
        </w:tc>
      </w:tr>
    </w:tbl>
    <w:p w14:paraId="59273232" w14:textId="77777777" w:rsidR="007F122C" w:rsidRPr="00E64777" w:rsidRDefault="00EE7D14" w:rsidP="001646A4">
      <w:pPr>
        <w:numPr>
          <w:ilvl w:val="0"/>
          <w:numId w:val="20"/>
        </w:numPr>
        <w:autoSpaceDE w:val="0"/>
        <w:spacing w:before="120" w:line="360" w:lineRule="auto"/>
        <w:jc w:val="both"/>
        <w:textAlignment w:val="auto"/>
        <w:outlineLvl w:val="0"/>
        <w:rPr>
          <w:rFonts w:ascii="Arial MT" w:hAnsi="Arial MT"/>
          <w:b/>
          <w:color w:val="000000"/>
          <w:kern w:val="0"/>
          <w:sz w:val="22"/>
          <w:szCs w:val="22"/>
          <w:lang w:eastAsia="ar-SA"/>
        </w:rPr>
      </w:pPr>
      <w:r w:rsidRPr="00E64777">
        <w:rPr>
          <w:rFonts w:ascii="Arial MT" w:hAnsi="Arial MT" w:cs="Arial"/>
          <w:b/>
          <w:color w:val="000000"/>
          <w:kern w:val="0"/>
          <w:sz w:val="24"/>
          <w:szCs w:val="24"/>
          <w:lang w:eastAsia="ar-SA"/>
        </w:rPr>
        <w:t>ПОДАЦИ О ПРЕДМЕТУ ЈАВНЕ НАБАВКЕ</w:t>
      </w:r>
    </w:p>
    <w:p w14:paraId="4FBD8F31" w14:textId="77777777" w:rsidR="00EE7D14" w:rsidRPr="00E64777" w:rsidRDefault="00EE7D14" w:rsidP="00A07A41">
      <w:pPr>
        <w:autoSpaceDE w:val="0"/>
        <w:spacing w:before="120"/>
        <w:jc w:val="both"/>
        <w:textAlignment w:val="auto"/>
        <w:outlineLvl w:val="0"/>
        <w:rPr>
          <w:rFonts w:ascii="Arial MT" w:hAnsi="Arial MT" w:cs="Arial"/>
          <w:b/>
          <w:color w:val="000000"/>
          <w:kern w:val="0"/>
          <w:sz w:val="24"/>
          <w:szCs w:val="24"/>
          <w:lang w:eastAsia="ar-SA"/>
        </w:rPr>
      </w:pPr>
      <w:r w:rsidRPr="00E64777">
        <w:rPr>
          <w:rFonts w:ascii="Arial MT" w:hAnsi="Arial MT" w:cs="Arial"/>
          <w:b/>
          <w:color w:val="000000"/>
          <w:kern w:val="0"/>
          <w:sz w:val="24"/>
          <w:szCs w:val="24"/>
          <w:lang w:eastAsia="ar-SA"/>
        </w:rPr>
        <w:t>2.1</w:t>
      </w:r>
      <w:r w:rsidR="007D2E3C" w:rsidRPr="00E64777">
        <w:rPr>
          <w:rFonts w:ascii="Arial MT" w:hAnsi="Arial MT" w:cs="Arial"/>
          <w:b/>
          <w:color w:val="000000"/>
          <w:kern w:val="0"/>
          <w:sz w:val="24"/>
          <w:szCs w:val="24"/>
          <w:lang w:eastAsia="ar-SA"/>
        </w:rPr>
        <w:t>.</w:t>
      </w:r>
      <w:r w:rsidRPr="00E64777">
        <w:rPr>
          <w:rFonts w:ascii="Arial MT" w:hAnsi="Arial MT" w:cs="Arial"/>
          <w:b/>
          <w:color w:val="000000"/>
          <w:kern w:val="0"/>
          <w:sz w:val="24"/>
          <w:szCs w:val="24"/>
          <w:lang w:eastAsia="ar-SA"/>
        </w:rPr>
        <w:t xml:space="preserve"> Опис предмета јавне набавке, назив и ознака из општег речника  набавке</w:t>
      </w:r>
    </w:p>
    <w:p w14:paraId="362B1B46" w14:textId="77777777" w:rsidR="00EE7D14" w:rsidRPr="00E64777" w:rsidRDefault="00EE7D14" w:rsidP="003560F3">
      <w:pPr>
        <w:autoSpaceDE w:val="0"/>
        <w:jc w:val="both"/>
        <w:textAlignment w:val="auto"/>
        <w:rPr>
          <w:rFonts w:ascii="Arial MT" w:hAnsi="Arial MT" w:cs="Arial"/>
          <w:color w:val="000000"/>
          <w:kern w:val="0"/>
          <w:sz w:val="24"/>
          <w:szCs w:val="24"/>
        </w:rPr>
      </w:pPr>
      <w:r w:rsidRPr="00E64777">
        <w:rPr>
          <w:rFonts w:ascii="Arial MT" w:hAnsi="Arial MT" w:cs="Arial"/>
          <w:bCs/>
          <w:color w:val="000000"/>
          <w:kern w:val="0"/>
          <w:sz w:val="24"/>
          <w:lang w:eastAsia="ar-SA"/>
        </w:rPr>
        <w:t>Опис предмета јавне набавке:</w:t>
      </w:r>
      <w:r w:rsidR="00970839">
        <w:rPr>
          <w:rFonts w:cs="Arial"/>
          <w:sz w:val="22"/>
          <w:szCs w:val="22"/>
        </w:rPr>
        <w:t>Обука за рад у програмском пакету Visual MODFLOW</w:t>
      </w:r>
    </w:p>
    <w:p w14:paraId="2EC2296B" w14:textId="77777777" w:rsidR="00BC237B" w:rsidRPr="00E64777" w:rsidRDefault="00BC237B" w:rsidP="00331674">
      <w:pPr>
        <w:ind w:right="-11"/>
        <w:rPr>
          <w:rFonts w:cs="Arial"/>
          <w:sz w:val="22"/>
          <w:szCs w:val="22"/>
        </w:rPr>
      </w:pPr>
      <w:r w:rsidRPr="00E64777">
        <w:rPr>
          <w:rFonts w:ascii="Arial MT" w:hAnsi="Arial MT" w:cs="Arial"/>
          <w:color w:val="000000"/>
          <w:kern w:val="0"/>
          <w:sz w:val="24"/>
          <w:szCs w:val="24"/>
        </w:rPr>
        <w:t xml:space="preserve">Назив из општег </w:t>
      </w:r>
      <w:r w:rsidRPr="00E64777">
        <w:rPr>
          <w:rFonts w:ascii="Arial MT" w:hAnsi="Arial MT" w:cs="Arial"/>
          <w:color w:val="000000"/>
          <w:kern w:val="0"/>
          <w:sz w:val="22"/>
          <w:szCs w:val="22"/>
        </w:rPr>
        <w:t>речника</w:t>
      </w:r>
      <w:r w:rsidRPr="00E64777">
        <w:rPr>
          <w:rFonts w:ascii="Arial MT" w:hAnsi="Arial MT" w:cs="Arial"/>
          <w:color w:val="000000"/>
          <w:kern w:val="0"/>
          <w:sz w:val="24"/>
          <w:szCs w:val="24"/>
        </w:rPr>
        <w:t xml:space="preserve"> набавке:</w:t>
      </w:r>
      <w:r w:rsidR="004258B1" w:rsidRPr="00E64777">
        <w:rPr>
          <w:rFonts w:cs="Arial"/>
          <w:sz w:val="22"/>
          <w:szCs w:val="22"/>
        </w:rPr>
        <w:t>80000000-4, Услуге образовања и стручног оспособљавања;</w:t>
      </w:r>
    </w:p>
    <w:p w14:paraId="69BBB14E" w14:textId="77777777" w:rsidR="00676025" w:rsidRPr="00E64777" w:rsidRDefault="00EE7D14" w:rsidP="001A3EB1">
      <w:pPr>
        <w:suppressAutoHyphens w:val="0"/>
        <w:autoSpaceDE w:val="0"/>
        <w:jc w:val="both"/>
        <w:textAlignment w:val="auto"/>
        <w:rPr>
          <w:rFonts w:ascii="Arial MT" w:hAnsi="Arial MT" w:cs="Arial"/>
          <w:color w:val="000000"/>
          <w:kern w:val="0"/>
          <w:sz w:val="24"/>
          <w:szCs w:val="24"/>
        </w:rPr>
      </w:pPr>
      <w:r w:rsidRPr="00E64777">
        <w:rPr>
          <w:rFonts w:ascii="Arial MT" w:hAnsi="Arial MT" w:cs="Arial"/>
          <w:color w:val="000000"/>
          <w:kern w:val="0"/>
          <w:sz w:val="24"/>
          <w:szCs w:val="24"/>
        </w:rPr>
        <w:t>Детаљни подаци о предмету набавке</w:t>
      </w:r>
      <w:r w:rsidR="00BE0DF3" w:rsidRPr="00E64777">
        <w:rPr>
          <w:rFonts w:ascii="Arial MT" w:hAnsi="Arial MT" w:cs="Arial"/>
          <w:color w:val="000000"/>
          <w:kern w:val="0"/>
          <w:sz w:val="24"/>
          <w:szCs w:val="24"/>
        </w:rPr>
        <w:t>,</w:t>
      </w:r>
      <w:r w:rsidRPr="00E64777">
        <w:rPr>
          <w:rFonts w:ascii="Arial MT" w:hAnsi="Arial MT" w:cs="Arial"/>
          <w:color w:val="000000"/>
          <w:kern w:val="0"/>
          <w:sz w:val="24"/>
          <w:szCs w:val="24"/>
        </w:rPr>
        <w:t xml:space="preserve"> наведени су у техничкој спецификацији (тачка 3. </w:t>
      </w:r>
      <w:r w:rsidRPr="00E64777">
        <w:rPr>
          <w:rFonts w:ascii="Arial MT" w:hAnsi="Arial MT" w:cs="Arial" w:hint="eastAsia"/>
          <w:color w:val="000000"/>
          <w:kern w:val="0"/>
          <w:sz w:val="24"/>
          <w:szCs w:val="24"/>
        </w:rPr>
        <w:t>к</w:t>
      </w:r>
      <w:r w:rsidR="007D2E3C" w:rsidRPr="00E64777">
        <w:rPr>
          <w:rFonts w:ascii="Arial MT" w:hAnsi="Arial MT" w:cs="Arial"/>
          <w:color w:val="000000"/>
          <w:kern w:val="0"/>
          <w:sz w:val="24"/>
          <w:szCs w:val="24"/>
        </w:rPr>
        <w:t>онкурсне документације);</w:t>
      </w:r>
    </w:p>
    <w:p w14:paraId="608DE975" w14:textId="77777777" w:rsidR="00156E27" w:rsidRPr="00E64777" w:rsidRDefault="00156E27" w:rsidP="00FF5C90">
      <w:pPr>
        <w:suppressAutoHyphens w:val="0"/>
        <w:autoSpaceDE w:val="0"/>
        <w:jc w:val="both"/>
        <w:textAlignment w:val="auto"/>
        <w:rPr>
          <w:rFonts w:ascii="Arial MT" w:hAnsi="Arial MT" w:cs="Arial"/>
          <w:color w:val="000000"/>
          <w:kern w:val="0"/>
          <w:sz w:val="24"/>
          <w:szCs w:val="24"/>
        </w:rPr>
      </w:pPr>
    </w:p>
    <w:p w14:paraId="3F420B77" w14:textId="77777777" w:rsidR="00861741" w:rsidRPr="00E64777" w:rsidRDefault="00861741" w:rsidP="00861741">
      <w:pPr>
        <w:pStyle w:val="Heading1"/>
        <w:numPr>
          <w:ilvl w:val="0"/>
          <w:numId w:val="1"/>
        </w:numPr>
        <w:spacing w:before="0"/>
        <w:jc w:val="both"/>
        <w:rPr>
          <w:rFonts w:ascii="Arial" w:hAnsi="Arial" w:cs="Arial"/>
          <w:sz w:val="24"/>
          <w:szCs w:val="24"/>
        </w:rPr>
      </w:pPr>
      <w:r w:rsidRPr="00E64777">
        <w:rPr>
          <w:rFonts w:ascii="Arial" w:hAnsi="Arial" w:cs="Arial"/>
          <w:sz w:val="24"/>
          <w:szCs w:val="24"/>
        </w:rPr>
        <w:t>ТЕХНИЧКА СПЕЦИФИКАЦИЈА</w:t>
      </w:r>
    </w:p>
    <w:p w14:paraId="63BEA587" w14:textId="77777777" w:rsidR="00861741" w:rsidRPr="00E64777" w:rsidRDefault="00861741" w:rsidP="00861741">
      <w:pPr>
        <w:pStyle w:val="Standard"/>
        <w:rPr>
          <w:rFonts w:ascii="Arial" w:hAnsi="Arial" w:cs="Arial"/>
        </w:rPr>
      </w:pPr>
      <w:r w:rsidRPr="00E64777">
        <w:rPr>
          <w:rFonts w:ascii="Arial" w:hAnsi="Arial" w:cs="Arial"/>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евентуалне додатне услуге и сл.)</w:t>
      </w:r>
    </w:p>
    <w:p w14:paraId="23E108F5" w14:textId="77777777" w:rsidR="001C2148" w:rsidRPr="00E64777" w:rsidRDefault="001C2148" w:rsidP="00861741">
      <w:pPr>
        <w:pStyle w:val="Standard"/>
        <w:spacing w:before="0"/>
        <w:rPr>
          <w:rFonts w:ascii="Arial" w:hAnsi="Arial" w:cs="Arial"/>
          <w:color w:val="auto"/>
        </w:rPr>
      </w:pPr>
    </w:p>
    <w:p w14:paraId="0B215B79" w14:textId="2E9462A6" w:rsidR="00861741" w:rsidRDefault="001C2148" w:rsidP="00861741">
      <w:pPr>
        <w:pStyle w:val="Standard"/>
        <w:spacing w:before="0"/>
        <w:rPr>
          <w:rFonts w:ascii="Arial" w:hAnsi="Arial" w:cs="Arial"/>
          <w:b/>
          <w:color w:val="auto"/>
        </w:rPr>
      </w:pPr>
      <w:r w:rsidRPr="00E64777">
        <w:rPr>
          <w:rFonts w:ascii="Arial" w:hAnsi="Arial" w:cs="Arial"/>
          <w:b/>
          <w:color w:val="auto"/>
        </w:rPr>
        <w:t>3.1. Врста и обим услуга</w:t>
      </w:r>
    </w:p>
    <w:p w14:paraId="0D995964" w14:textId="77777777" w:rsidR="00E35947" w:rsidRPr="00E64777" w:rsidRDefault="00E35947" w:rsidP="00861741">
      <w:pPr>
        <w:pStyle w:val="Standard"/>
        <w:spacing w:before="0"/>
        <w:rPr>
          <w:rFonts w:ascii="Arial" w:hAnsi="Arial" w:cs="Arial"/>
          <w:b/>
          <w:color w:val="auto"/>
        </w:rPr>
      </w:pPr>
    </w:p>
    <w:p w14:paraId="47800787" w14:textId="078C97CB" w:rsidR="00D11E76" w:rsidRPr="00D81655" w:rsidRDefault="00D72B4D" w:rsidP="00E35947">
      <w:pPr>
        <w:autoSpaceDE w:val="0"/>
        <w:jc w:val="both"/>
        <w:textAlignment w:val="auto"/>
        <w:outlineLvl w:val="0"/>
        <w:rPr>
          <w:rFonts w:eastAsia="Calibri" w:cs="Arial"/>
          <w:kern w:val="0"/>
          <w:sz w:val="24"/>
          <w:szCs w:val="24"/>
        </w:rPr>
      </w:pPr>
      <w:r w:rsidRPr="00D72B4D">
        <w:rPr>
          <w:rFonts w:eastAsia="Calibri" w:cs="Arial"/>
          <w:b/>
          <w:kern w:val="0"/>
          <w:sz w:val="24"/>
          <w:szCs w:val="24"/>
        </w:rPr>
        <w:t xml:space="preserve">Visual </w:t>
      </w:r>
      <w:r w:rsidR="00B474EB" w:rsidRPr="00E80158">
        <w:rPr>
          <w:rFonts w:eastAsia="Calibri" w:cs="Arial"/>
          <w:b/>
          <w:kern w:val="0"/>
          <w:sz w:val="24"/>
          <w:szCs w:val="24"/>
        </w:rPr>
        <w:t>MODFLOW софтвер за моделирање подземних вода</w:t>
      </w:r>
      <w:r w:rsidR="00B474EB" w:rsidRPr="00D81655">
        <w:rPr>
          <w:rFonts w:eastAsia="Calibri" w:cs="Arial"/>
          <w:kern w:val="0"/>
          <w:sz w:val="24"/>
          <w:szCs w:val="24"/>
        </w:rPr>
        <w:t xml:space="preserve"> је индустријски стандард за симулацију тока подземних вода и транспорта загађивача. Овај програм окупља индустијски стандардне кодове за проток подземних вода, неопходне анализе и калибрационе алате и велике могућности 3D визуелизације у софтверском окружењу. </w:t>
      </w:r>
    </w:p>
    <w:p w14:paraId="4EA9C154" w14:textId="7B244CBB" w:rsidR="00B474EB" w:rsidRDefault="00CF6514" w:rsidP="00E35947">
      <w:pPr>
        <w:autoSpaceDE w:val="0"/>
        <w:jc w:val="both"/>
        <w:textAlignment w:val="auto"/>
        <w:outlineLvl w:val="0"/>
        <w:rPr>
          <w:rFonts w:eastAsia="Calibri" w:cs="Arial"/>
          <w:kern w:val="0"/>
          <w:sz w:val="24"/>
          <w:szCs w:val="24"/>
        </w:rPr>
      </w:pPr>
      <w:r w:rsidRPr="00D81655">
        <w:rPr>
          <w:rFonts w:eastAsia="Calibri" w:cs="Arial"/>
          <w:kern w:val="0"/>
          <w:sz w:val="24"/>
          <w:szCs w:val="24"/>
        </w:rPr>
        <w:t>Будући д</w:t>
      </w:r>
      <w:r w:rsidR="001B64EB">
        <w:rPr>
          <w:rFonts w:eastAsia="Calibri" w:cs="Arial"/>
          <w:kern w:val="0"/>
          <w:sz w:val="24"/>
          <w:szCs w:val="24"/>
        </w:rPr>
        <w:t xml:space="preserve">а </w:t>
      </w:r>
      <w:r w:rsidR="001B64EB" w:rsidRPr="00D249E1">
        <w:rPr>
          <w:rFonts w:eastAsia="Calibri" w:cs="Arial"/>
          <w:kern w:val="0"/>
          <w:sz w:val="24"/>
          <w:szCs w:val="24"/>
        </w:rPr>
        <w:t>Наручилац</w:t>
      </w:r>
      <w:r w:rsidRPr="00D81655">
        <w:rPr>
          <w:rFonts w:eastAsia="Calibri" w:cs="Arial"/>
          <w:kern w:val="0"/>
          <w:sz w:val="24"/>
          <w:szCs w:val="24"/>
        </w:rPr>
        <w:t xml:space="preserve"> има у свом поседу три лиценце програма „</w:t>
      </w:r>
      <w:r w:rsidR="00510048">
        <w:rPr>
          <w:rFonts w:eastAsia="Calibri" w:cs="Arial"/>
          <w:kern w:val="0"/>
          <w:sz w:val="24"/>
          <w:szCs w:val="24"/>
        </w:rPr>
        <w:t xml:space="preserve">Visual MODFLOW </w:t>
      </w:r>
      <w:r w:rsidRPr="00D81655">
        <w:rPr>
          <w:rFonts w:eastAsia="Calibri" w:cs="Arial"/>
          <w:kern w:val="0"/>
          <w:sz w:val="24"/>
          <w:szCs w:val="24"/>
        </w:rPr>
        <w:t>“, обука треба да буде прилагођена раду у том окружењу.</w:t>
      </w:r>
    </w:p>
    <w:p w14:paraId="60DAB1E9" w14:textId="77777777" w:rsidR="00E80158" w:rsidRDefault="00E80158" w:rsidP="00E80158">
      <w:pPr>
        <w:autoSpaceDE w:val="0"/>
        <w:ind w:left="142" w:hanging="142"/>
        <w:jc w:val="both"/>
        <w:textAlignment w:val="auto"/>
        <w:outlineLvl w:val="0"/>
        <w:rPr>
          <w:rFonts w:eastAsiaTheme="minorHAnsi" w:cs="Arial"/>
          <w:kern w:val="0"/>
          <w:sz w:val="24"/>
          <w:szCs w:val="24"/>
          <w:lang w:eastAsia="ar-SA"/>
        </w:rPr>
      </w:pPr>
    </w:p>
    <w:p w14:paraId="5E5101A6" w14:textId="4DCB9256" w:rsidR="00B60E6A" w:rsidRPr="002F04D8" w:rsidRDefault="00E80158" w:rsidP="00024C8E">
      <w:pPr>
        <w:autoSpaceDE w:val="0"/>
        <w:ind w:left="142" w:hanging="142"/>
        <w:jc w:val="both"/>
        <w:textAlignment w:val="auto"/>
        <w:outlineLvl w:val="0"/>
        <w:rPr>
          <w:rFonts w:eastAsiaTheme="minorHAnsi" w:cs="Arial"/>
          <w:b/>
          <w:kern w:val="0"/>
          <w:sz w:val="24"/>
          <w:szCs w:val="24"/>
          <w:lang w:eastAsia="ar-SA"/>
        </w:rPr>
      </w:pPr>
      <w:r w:rsidRPr="002F04D8">
        <w:rPr>
          <w:rFonts w:eastAsiaTheme="minorHAnsi" w:cs="Arial"/>
          <w:b/>
          <w:kern w:val="0"/>
          <w:sz w:val="24"/>
          <w:szCs w:val="24"/>
          <w:lang w:eastAsia="ar-SA"/>
        </w:rPr>
        <w:t>-</w:t>
      </w:r>
      <w:r w:rsidRPr="002F04D8">
        <w:rPr>
          <w:rFonts w:eastAsiaTheme="minorHAnsi" w:cs="Arial"/>
          <w:b/>
          <w:kern w:val="0"/>
          <w:sz w:val="24"/>
          <w:szCs w:val="24"/>
          <w:lang w:eastAsia="ar-SA"/>
        </w:rPr>
        <w:tab/>
      </w:r>
      <w:r w:rsidRPr="002F04D8">
        <w:rPr>
          <w:rFonts w:eastAsiaTheme="minorHAnsi" w:cs="Arial"/>
          <w:b/>
          <w:noProof/>
          <w:kern w:val="0"/>
          <w:sz w:val="24"/>
          <w:szCs w:val="24"/>
          <w:lang w:val="sr-Cyrl-CS" w:eastAsia="ar-SA"/>
        </w:rPr>
        <w:t>Број</w:t>
      </w:r>
      <w:r w:rsidRPr="002F04D8">
        <w:rPr>
          <w:rFonts w:eastAsiaTheme="minorHAnsi" w:cs="Arial"/>
          <w:b/>
          <w:noProof/>
          <w:kern w:val="0"/>
          <w:sz w:val="24"/>
          <w:szCs w:val="24"/>
          <w:lang w:val="sr-Latn-RS" w:eastAsia="ar-SA"/>
        </w:rPr>
        <w:t xml:space="preserve"> </w:t>
      </w:r>
      <w:r w:rsidRPr="002F04D8">
        <w:rPr>
          <w:rFonts w:eastAsiaTheme="minorHAnsi" w:cs="Arial"/>
          <w:b/>
          <w:noProof/>
          <w:kern w:val="0"/>
          <w:sz w:val="24"/>
          <w:szCs w:val="24"/>
          <w:lang w:val="sr-Cyrl-CS" w:eastAsia="ar-SA"/>
        </w:rPr>
        <w:t>полазника обуке је</w:t>
      </w:r>
      <w:r w:rsidRPr="002F04D8">
        <w:rPr>
          <w:rFonts w:eastAsiaTheme="minorHAnsi" w:cs="Arial"/>
          <w:b/>
          <w:kern w:val="0"/>
          <w:sz w:val="24"/>
          <w:szCs w:val="24"/>
          <w:lang w:val="sr-Cyrl-CS" w:eastAsia="ar-SA"/>
        </w:rPr>
        <w:t>:</w:t>
      </w:r>
      <w:r w:rsidRPr="002F04D8">
        <w:rPr>
          <w:rFonts w:eastAsiaTheme="minorHAnsi" w:cs="Arial"/>
          <w:b/>
          <w:kern w:val="0"/>
          <w:sz w:val="24"/>
          <w:szCs w:val="24"/>
          <w:lang w:eastAsia="ar-SA"/>
        </w:rPr>
        <w:t xml:space="preserve"> 3 (три);</w:t>
      </w:r>
    </w:p>
    <w:p w14:paraId="51C932E3" w14:textId="77777777" w:rsidR="006149D2" w:rsidRDefault="006149D2" w:rsidP="00B474EB">
      <w:pPr>
        <w:autoSpaceDE w:val="0"/>
        <w:ind w:left="142" w:hanging="142"/>
        <w:jc w:val="both"/>
        <w:textAlignment w:val="auto"/>
        <w:outlineLvl w:val="0"/>
        <w:rPr>
          <w:rFonts w:eastAsia="Calibri" w:cs="Arial"/>
          <w:b/>
          <w:kern w:val="0"/>
          <w:sz w:val="24"/>
          <w:szCs w:val="24"/>
        </w:rPr>
      </w:pPr>
    </w:p>
    <w:p w14:paraId="64B918CA" w14:textId="0C130C3D" w:rsidR="00B474EB" w:rsidRPr="008A5A8F" w:rsidRDefault="00E35947" w:rsidP="00B474EB">
      <w:pPr>
        <w:autoSpaceDE w:val="0"/>
        <w:ind w:left="142" w:hanging="142"/>
        <w:jc w:val="both"/>
        <w:textAlignment w:val="auto"/>
        <w:outlineLvl w:val="0"/>
        <w:rPr>
          <w:rFonts w:eastAsia="Calibri" w:cs="Arial"/>
          <w:b/>
          <w:kern w:val="0"/>
          <w:sz w:val="24"/>
          <w:szCs w:val="24"/>
        </w:rPr>
      </w:pPr>
      <w:r w:rsidRPr="00E35947">
        <w:rPr>
          <w:rFonts w:eastAsia="Calibri" w:cs="Arial"/>
          <w:b/>
          <w:kern w:val="0"/>
          <w:sz w:val="24"/>
          <w:szCs w:val="24"/>
        </w:rPr>
        <w:lastRenderedPageBreak/>
        <w:t xml:space="preserve">Услуга одржавања Обука за </w:t>
      </w:r>
      <w:r>
        <w:rPr>
          <w:rFonts w:eastAsia="Calibri" w:cs="Arial"/>
          <w:b/>
          <w:kern w:val="0"/>
          <w:sz w:val="24"/>
          <w:szCs w:val="24"/>
        </w:rPr>
        <w:t>Visual MODFLOW софтвер обухвата</w:t>
      </w:r>
      <w:r w:rsidR="00B474EB" w:rsidRPr="008A5A8F">
        <w:rPr>
          <w:rFonts w:eastAsia="Calibri" w:cs="Arial"/>
          <w:b/>
          <w:kern w:val="0"/>
          <w:sz w:val="24"/>
          <w:szCs w:val="24"/>
        </w:rPr>
        <w:t>:</w:t>
      </w:r>
    </w:p>
    <w:p w14:paraId="2BF8F545" w14:textId="77777777" w:rsidR="00B474EB" w:rsidRPr="008A5A8F" w:rsidRDefault="00B474EB" w:rsidP="00B474EB">
      <w:pPr>
        <w:autoSpaceDE w:val="0"/>
        <w:ind w:left="142" w:hanging="142"/>
        <w:jc w:val="both"/>
        <w:textAlignment w:val="auto"/>
        <w:outlineLvl w:val="0"/>
        <w:rPr>
          <w:rFonts w:eastAsia="Calibri" w:cs="Arial"/>
          <w:kern w:val="0"/>
          <w:sz w:val="24"/>
          <w:szCs w:val="24"/>
        </w:rPr>
      </w:pPr>
    </w:p>
    <w:p w14:paraId="08E62386" w14:textId="17667FC0" w:rsidR="00B474EB" w:rsidRPr="00D3097C" w:rsidRDefault="00B474EB" w:rsidP="00B60E6A">
      <w:pPr>
        <w:pStyle w:val="ListParagraph"/>
        <w:numPr>
          <w:ilvl w:val="0"/>
          <w:numId w:val="40"/>
        </w:numPr>
        <w:outlineLvl w:val="0"/>
        <w:rPr>
          <w:rFonts w:ascii="Arial" w:hAnsi="Arial" w:cs="Arial"/>
        </w:rPr>
      </w:pPr>
      <w:r w:rsidRPr="00D3097C">
        <w:rPr>
          <w:rFonts w:ascii="Arial" w:hAnsi="Arial" w:cs="Arial"/>
        </w:rPr>
        <w:t xml:space="preserve">Теоријске  основе, везане за описивање кретања и пратећих процеса подземних вода </w:t>
      </w:r>
      <w:r w:rsidR="008818D9">
        <w:rPr>
          <w:rFonts w:ascii="Arial" w:hAnsi="Arial" w:cs="Arial"/>
        </w:rPr>
        <w:t>и њихово математичко моделирање;</w:t>
      </w:r>
    </w:p>
    <w:p w14:paraId="7FED7BC8" w14:textId="44D4EF72" w:rsidR="00B60E6A" w:rsidRPr="00D3097C" w:rsidRDefault="00B474EB" w:rsidP="00B60E6A">
      <w:pPr>
        <w:pStyle w:val="ListParagraph"/>
        <w:numPr>
          <w:ilvl w:val="0"/>
          <w:numId w:val="40"/>
        </w:numPr>
        <w:outlineLvl w:val="0"/>
        <w:rPr>
          <w:rFonts w:ascii="Arial" w:hAnsi="Arial" w:cs="Arial"/>
        </w:rPr>
      </w:pPr>
      <w:r w:rsidRPr="00D3097C">
        <w:rPr>
          <w:rFonts w:ascii="Arial" w:hAnsi="Arial" w:cs="Arial"/>
        </w:rPr>
        <w:t>Принципи и технике припрема подлога за хи</w:t>
      </w:r>
      <w:r w:rsidR="00B60E6A" w:rsidRPr="00D3097C">
        <w:rPr>
          <w:rFonts w:ascii="Arial" w:hAnsi="Arial" w:cs="Arial"/>
        </w:rPr>
        <w:t xml:space="preserve">дродинамички модел-методологија </w:t>
      </w:r>
      <w:r w:rsidR="008818D9">
        <w:rPr>
          <w:rFonts w:ascii="Arial" w:hAnsi="Arial" w:cs="Arial"/>
        </w:rPr>
        <w:t>формирања базе података;</w:t>
      </w:r>
    </w:p>
    <w:p w14:paraId="54B29906" w14:textId="360917AD" w:rsidR="00B60E6A" w:rsidRPr="00D3097C" w:rsidRDefault="00B474EB" w:rsidP="00B60E6A">
      <w:pPr>
        <w:pStyle w:val="ListParagraph"/>
        <w:numPr>
          <w:ilvl w:val="0"/>
          <w:numId w:val="40"/>
        </w:numPr>
        <w:outlineLvl w:val="0"/>
        <w:rPr>
          <w:rFonts w:ascii="Arial" w:hAnsi="Arial" w:cs="Arial"/>
        </w:rPr>
      </w:pPr>
      <w:r w:rsidRPr="00D3097C">
        <w:rPr>
          <w:rFonts w:ascii="Arial" w:hAnsi="Arial" w:cs="Arial"/>
        </w:rPr>
        <w:t>Методика шематизације слојева до израде хидрогеолошког модела средине, дискретизација</w:t>
      </w:r>
      <w:r w:rsidR="00A330CF">
        <w:rPr>
          <w:rFonts w:ascii="Arial" w:hAnsi="Arial" w:cs="Arial"/>
        </w:rPr>
        <w:t xml:space="preserve"> </w:t>
      </w:r>
      <w:r w:rsidRPr="00D3097C">
        <w:rPr>
          <w:rFonts w:ascii="Arial" w:hAnsi="Arial" w:cs="Arial"/>
        </w:rPr>
        <w:t>простора, препознавање и шематизација граничних услова, дискретизација времена, вертикални</w:t>
      </w:r>
      <w:r w:rsidR="008818D9">
        <w:rPr>
          <w:rFonts w:ascii="Arial" w:hAnsi="Arial" w:cs="Arial"/>
          <w:lang w:val="sr-Cyrl-RS"/>
        </w:rPr>
        <w:t xml:space="preserve"> </w:t>
      </w:r>
      <w:r w:rsidR="008818D9">
        <w:rPr>
          <w:rFonts w:ascii="Arial" w:hAnsi="Arial" w:cs="Arial"/>
        </w:rPr>
        <w:t>биланс, особености;</w:t>
      </w:r>
    </w:p>
    <w:p w14:paraId="62A54E46" w14:textId="36DCACB3" w:rsidR="00B60E6A" w:rsidRPr="00D3097C" w:rsidRDefault="00B474EB" w:rsidP="00B60E6A">
      <w:pPr>
        <w:pStyle w:val="ListParagraph"/>
        <w:numPr>
          <w:ilvl w:val="0"/>
          <w:numId w:val="40"/>
        </w:numPr>
        <w:outlineLvl w:val="0"/>
        <w:rPr>
          <w:rFonts w:ascii="Arial" w:hAnsi="Arial" w:cs="Arial"/>
        </w:rPr>
      </w:pPr>
      <w:r w:rsidRPr="00D3097C">
        <w:rPr>
          <w:rFonts w:ascii="Arial" w:hAnsi="Arial" w:cs="Arial"/>
        </w:rPr>
        <w:t>Савладавање основне технике (индивидуалног) рада на хидродинамичком моделу (израда,прорачуни, резултати)</w:t>
      </w:r>
      <w:r w:rsidR="008818D9">
        <w:rPr>
          <w:rFonts w:ascii="Arial" w:hAnsi="Arial" w:cs="Arial"/>
          <w:lang w:val="sr-Cyrl-RS"/>
        </w:rPr>
        <w:t>;</w:t>
      </w:r>
    </w:p>
    <w:p w14:paraId="7AB8BE20" w14:textId="4952D4BF" w:rsidR="00B60E6A" w:rsidRPr="00D3097C" w:rsidRDefault="00B474EB" w:rsidP="00B60E6A">
      <w:pPr>
        <w:pStyle w:val="ListParagraph"/>
        <w:numPr>
          <w:ilvl w:val="0"/>
          <w:numId w:val="40"/>
        </w:numPr>
        <w:outlineLvl w:val="0"/>
        <w:rPr>
          <w:rFonts w:ascii="Arial" w:hAnsi="Arial" w:cs="Arial"/>
        </w:rPr>
      </w:pPr>
      <w:r w:rsidRPr="00D3097C">
        <w:rPr>
          <w:rFonts w:ascii="Arial" w:hAnsi="Arial" w:cs="Arial"/>
        </w:rPr>
        <w:t>Покретање модела, димензионисање матрице, унос граничних услова, дефинисање геометрије</w:t>
      </w:r>
      <w:r w:rsidR="008818D9">
        <w:rPr>
          <w:rFonts w:ascii="Arial" w:hAnsi="Arial" w:cs="Arial"/>
          <w:lang w:val="sr-Cyrl-RS"/>
        </w:rPr>
        <w:t xml:space="preserve"> </w:t>
      </w:r>
      <w:r w:rsidRPr="00D3097C">
        <w:rPr>
          <w:rFonts w:ascii="Arial" w:hAnsi="Arial" w:cs="Arial"/>
        </w:rPr>
        <w:t>слојева, филтрационих карактеристика, покретање прорачуна, приказ резултата</w:t>
      </w:r>
      <w:r w:rsidR="008818D9">
        <w:rPr>
          <w:rFonts w:ascii="Arial" w:hAnsi="Arial" w:cs="Arial"/>
          <w:lang w:val="sr-Cyrl-RS"/>
        </w:rPr>
        <w:t>;</w:t>
      </w:r>
    </w:p>
    <w:p w14:paraId="1C62C4A4" w14:textId="55758FF1" w:rsidR="00B60E6A" w:rsidRPr="00D3097C" w:rsidRDefault="00B474EB" w:rsidP="00B60E6A">
      <w:pPr>
        <w:pStyle w:val="ListParagraph"/>
        <w:numPr>
          <w:ilvl w:val="0"/>
          <w:numId w:val="40"/>
        </w:numPr>
        <w:outlineLvl w:val="0"/>
        <w:rPr>
          <w:rFonts w:ascii="Arial" w:hAnsi="Arial" w:cs="Arial"/>
        </w:rPr>
      </w:pPr>
      <w:r w:rsidRPr="00D3097C">
        <w:rPr>
          <w:rFonts w:ascii="Arial" w:hAnsi="Arial" w:cs="Arial"/>
        </w:rPr>
        <w:t>Калибрација модела</w:t>
      </w:r>
      <w:r w:rsidR="008818D9">
        <w:rPr>
          <w:rFonts w:ascii="Arial" w:hAnsi="Arial" w:cs="Arial"/>
          <w:lang w:val="sr-Cyrl-RS"/>
        </w:rPr>
        <w:t>;</w:t>
      </w:r>
    </w:p>
    <w:p w14:paraId="351D6E63" w14:textId="0E34F1B3" w:rsidR="006C52F9" w:rsidRPr="00127DB6" w:rsidRDefault="00B474EB" w:rsidP="00AA0E30">
      <w:pPr>
        <w:pStyle w:val="ListParagraph"/>
        <w:numPr>
          <w:ilvl w:val="0"/>
          <w:numId w:val="40"/>
        </w:numPr>
        <w:spacing w:line="240" w:lineRule="auto"/>
        <w:ind w:left="714" w:hanging="357"/>
        <w:outlineLvl w:val="0"/>
        <w:rPr>
          <w:rFonts w:ascii="Arial" w:hAnsi="Arial" w:cs="Arial"/>
        </w:rPr>
      </w:pPr>
      <w:r w:rsidRPr="00D3097C">
        <w:rPr>
          <w:rFonts w:ascii="Arial" w:hAnsi="Arial" w:cs="Arial"/>
        </w:rPr>
        <w:t>Практичне вежбе</w:t>
      </w:r>
      <w:r w:rsidR="00C4762A">
        <w:rPr>
          <w:rFonts w:ascii="Arial" w:hAnsi="Arial" w:cs="Arial"/>
        </w:rPr>
        <w:t>:</w:t>
      </w:r>
      <w:r w:rsidR="008818D9">
        <w:rPr>
          <w:rFonts w:ascii="Arial" w:hAnsi="Arial" w:cs="Arial"/>
          <w:lang w:val="sr-Cyrl-RS"/>
        </w:rPr>
        <w:t xml:space="preserve"> </w:t>
      </w:r>
      <w:r w:rsidR="00B4100E" w:rsidRPr="008818D9">
        <w:rPr>
          <w:rFonts w:ascii="Arial" w:hAnsi="Arial" w:cs="Arial"/>
        </w:rPr>
        <w:t>Израда хидрогеолошког модела за потребе Техничког пројекта одбране копа од подземних вода</w:t>
      </w:r>
      <w:r w:rsidR="008818D9">
        <w:rPr>
          <w:rFonts w:ascii="Arial" w:hAnsi="Arial" w:cs="Arial"/>
          <w:lang w:val="sr-Cyrl-RS"/>
        </w:rPr>
        <w:t xml:space="preserve"> </w:t>
      </w:r>
      <w:r w:rsidR="00B4100E" w:rsidRPr="008818D9">
        <w:rPr>
          <w:rFonts w:ascii="Arial" w:hAnsi="Arial" w:cs="Arial"/>
        </w:rPr>
        <w:t>са тестирањем пројектованих решења одводњавања. Модел мора бити заснован на постојећим подлогама одабраног површинског копа у формату које имају рударске и геолошке службе и у потпуности изведен од стране полазника курса. Модел мора бити вишеслојни, нестрационарног струјања и мора садржати текстуални опис са прилозима, по моделу већ израђених</w:t>
      </w:r>
      <w:r w:rsidR="00BD6AAA" w:rsidRPr="008818D9">
        <w:rPr>
          <w:rFonts w:ascii="Arial" w:hAnsi="Arial" w:cs="Arial"/>
        </w:rPr>
        <w:t xml:space="preserve"> </w:t>
      </w:r>
      <w:r w:rsidR="00BD6AAA" w:rsidRPr="008818D9">
        <w:rPr>
          <w:rFonts w:ascii="Arial" w:hAnsi="Arial" w:cs="Arial"/>
          <w:i/>
        </w:rPr>
        <w:t>Техничких пројеката одбране површинских копова од подземних вода</w:t>
      </w:r>
      <w:r w:rsidR="00BD6AAA" w:rsidRPr="008818D9">
        <w:rPr>
          <w:rFonts w:ascii="Arial" w:hAnsi="Arial" w:cs="Arial"/>
        </w:rPr>
        <w:t>.</w:t>
      </w:r>
    </w:p>
    <w:p w14:paraId="0AD250CE" w14:textId="5F5E061D" w:rsidR="006C52F9" w:rsidRPr="00127DB6" w:rsidRDefault="006C52F9" w:rsidP="006C52F9">
      <w:pPr>
        <w:widowControl/>
        <w:suppressAutoHyphens w:val="0"/>
        <w:autoSpaceDN/>
        <w:spacing w:line="259" w:lineRule="auto"/>
        <w:textAlignment w:val="auto"/>
        <w:rPr>
          <w:rFonts w:eastAsia="Calibri" w:cs="Arial"/>
          <w:b/>
          <w:kern w:val="0"/>
          <w:sz w:val="24"/>
          <w:szCs w:val="24"/>
          <w:lang w:val="sr-Latn-RS"/>
        </w:rPr>
      </w:pPr>
      <w:r w:rsidRPr="00127DB6">
        <w:rPr>
          <w:rFonts w:eastAsia="Calibri" w:cs="Arial"/>
          <w:b/>
          <w:kern w:val="0"/>
          <w:sz w:val="24"/>
          <w:szCs w:val="24"/>
          <w:lang w:val="sr-Latn-RS"/>
        </w:rPr>
        <w:t>Понуђач се обавезује да:</w:t>
      </w:r>
    </w:p>
    <w:p w14:paraId="4172A289" w14:textId="5223EF6B" w:rsidR="006C52F9" w:rsidRPr="00904B18" w:rsidRDefault="00306A2F" w:rsidP="00306A2F">
      <w:pPr>
        <w:widowControl/>
        <w:numPr>
          <w:ilvl w:val="0"/>
          <w:numId w:val="41"/>
        </w:numPr>
        <w:suppressAutoHyphens w:val="0"/>
        <w:autoSpaceDN/>
        <w:snapToGrid w:val="0"/>
        <w:contextualSpacing/>
        <w:textAlignment w:val="auto"/>
        <w:rPr>
          <w:rFonts w:cs="Arial"/>
          <w:kern w:val="0"/>
          <w:sz w:val="24"/>
          <w:szCs w:val="24"/>
          <w:lang w:val="sr-Latn-CS"/>
        </w:rPr>
      </w:pPr>
      <w:r>
        <w:rPr>
          <w:rFonts w:cs="Arial"/>
          <w:kern w:val="0"/>
          <w:sz w:val="24"/>
          <w:szCs w:val="24"/>
          <w:lang w:val="sr-Cyrl-RS"/>
        </w:rPr>
        <w:t>да обезбеди рачунарску опрему</w:t>
      </w:r>
      <w:r w:rsidRPr="00306A2F">
        <w:rPr>
          <w:rFonts w:cs="Arial"/>
          <w:kern w:val="0"/>
          <w:sz w:val="24"/>
          <w:szCs w:val="24"/>
          <w:lang w:val="sr-Cyrl-RS"/>
        </w:rPr>
        <w:t xml:space="preserve"> са инсталираним програмским пакетом (</w:t>
      </w:r>
      <w:r w:rsidR="000A3461">
        <w:rPr>
          <w:rFonts w:cs="Arial"/>
          <w:kern w:val="0"/>
          <w:sz w:val="24"/>
          <w:szCs w:val="24"/>
          <w:lang w:val="sr-Cyrl-RS"/>
        </w:rPr>
        <w:t xml:space="preserve">Visual MODFLOW </w:t>
      </w:r>
      <w:r w:rsidRPr="00306A2F">
        <w:rPr>
          <w:rFonts w:cs="Arial"/>
          <w:kern w:val="0"/>
          <w:sz w:val="24"/>
          <w:szCs w:val="24"/>
          <w:lang w:val="sr-Cyrl-RS"/>
        </w:rPr>
        <w:t>)</w:t>
      </w:r>
      <w:r>
        <w:rPr>
          <w:rFonts w:cs="Arial"/>
          <w:kern w:val="0"/>
          <w:sz w:val="24"/>
          <w:szCs w:val="24"/>
          <w:lang w:val="sr-Cyrl-RS"/>
        </w:rPr>
        <w:t xml:space="preserve"> </w:t>
      </w:r>
      <w:r w:rsidRPr="00306A2F">
        <w:rPr>
          <w:rFonts w:cs="Arial"/>
          <w:kern w:val="0"/>
          <w:sz w:val="24"/>
          <w:szCs w:val="24"/>
          <w:lang w:val="sr-Latn-CS"/>
        </w:rPr>
        <w:t>коју ће донети на место одржавања пружања услуге - у пословне просторије Огранка РБ Колубара – ОЦ „Пројект“,а која ће бити потребна</w:t>
      </w:r>
      <w:r>
        <w:rPr>
          <w:rFonts w:cs="Arial"/>
          <w:kern w:val="0"/>
          <w:sz w:val="24"/>
          <w:szCs w:val="24"/>
          <w:lang w:val="sr-Latn-CS"/>
        </w:rPr>
        <w:t xml:space="preserve"> Пружаоцу услуге као предавачу.</w:t>
      </w:r>
    </w:p>
    <w:p w14:paraId="4F2E4B5C" w14:textId="77777777" w:rsidR="006C52F9" w:rsidRPr="00904B18" w:rsidRDefault="006C52F9" w:rsidP="006C52F9">
      <w:pPr>
        <w:widowControl/>
        <w:numPr>
          <w:ilvl w:val="0"/>
          <w:numId w:val="41"/>
        </w:numPr>
        <w:suppressAutoHyphens w:val="0"/>
        <w:autoSpaceDN/>
        <w:snapToGrid w:val="0"/>
        <w:contextualSpacing/>
        <w:jc w:val="both"/>
        <w:textAlignment w:val="auto"/>
        <w:rPr>
          <w:rFonts w:cs="Arial"/>
          <w:kern w:val="0"/>
          <w:sz w:val="24"/>
          <w:szCs w:val="24"/>
        </w:rPr>
      </w:pPr>
      <w:r>
        <w:rPr>
          <w:rFonts w:cs="Arial"/>
          <w:kern w:val="0"/>
          <w:sz w:val="24"/>
          <w:szCs w:val="24"/>
          <w:lang w:val="sr-Cyrl-CS"/>
        </w:rPr>
        <w:t>по завршеном курсу изда</w:t>
      </w:r>
      <w:r w:rsidRPr="00904B18">
        <w:rPr>
          <w:rFonts w:cs="Arial"/>
          <w:kern w:val="0"/>
          <w:sz w:val="24"/>
          <w:szCs w:val="24"/>
          <w:lang w:val="sr-Cyrl-CS"/>
        </w:rPr>
        <w:t xml:space="preserve"> Потврду о обављеној  едукацији за полагање одговарајућег испита;</w:t>
      </w:r>
    </w:p>
    <w:p w14:paraId="3E0DD7C5" w14:textId="77777777" w:rsidR="006C52F9" w:rsidRPr="00904B18" w:rsidRDefault="006C52F9" w:rsidP="006C52F9">
      <w:pPr>
        <w:widowControl/>
        <w:numPr>
          <w:ilvl w:val="0"/>
          <w:numId w:val="41"/>
        </w:numPr>
        <w:tabs>
          <w:tab w:val="left" w:pos="-135"/>
          <w:tab w:val="left" w:pos="0"/>
          <w:tab w:val="left" w:pos="120"/>
        </w:tabs>
        <w:suppressAutoHyphens w:val="0"/>
        <w:autoSpaceDN/>
        <w:contextualSpacing/>
        <w:jc w:val="both"/>
        <w:textAlignment w:val="auto"/>
        <w:rPr>
          <w:rFonts w:cs="Arial"/>
          <w:kern w:val="0"/>
          <w:sz w:val="24"/>
          <w:szCs w:val="24"/>
          <w:lang w:val="sr-Cyrl-CS"/>
        </w:rPr>
      </w:pPr>
      <w:r w:rsidRPr="00C21B39">
        <w:rPr>
          <w:rFonts w:cs="Arial"/>
          <w:kern w:val="0"/>
          <w:sz w:val="24"/>
          <w:szCs w:val="24"/>
          <w:lang w:val="sr-Cyrl-CS"/>
        </w:rPr>
        <w:t>омогући договор термин</w:t>
      </w:r>
      <w:r>
        <w:rPr>
          <w:rFonts w:cs="Arial"/>
          <w:kern w:val="0"/>
          <w:sz w:val="24"/>
          <w:szCs w:val="24"/>
          <w:lang w:val="sr-Cyrl-CS"/>
        </w:rPr>
        <w:t>а обуке према потреби наручиоца</w:t>
      </w:r>
      <w:r w:rsidRPr="00904B18">
        <w:rPr>
          <w:rFonts w:cs="Arial"/>
          <w:kern w:val="0"/>
          <w:sz w:val="24"/>
          <w:szCs w:val="24"/>
          <w:lang w:val="sr-Cyrl-CS"/>
        </w:rPr>
        <w:t xml:space="preserve">; </w:t>
      </w:r>
    </w:p>
    <w:p w14:paraId="341B881E" w14:textId="77777777" w:rsidR="006C52F9" w:rsidRPr="0004508D" w:rsidRDefault="006C52F9" w:rsidP="006C52F9">
      <w:pPr>
        <w:widowControl/>
        <w:numPr>
          <w:ilvl w:val="0"/>
          <w:numId w:val="41"/>
        </w:numPr>
        <w:suppressAutoHyphens w:val="0"/>
        <w:autoSpaceDN/>
        <w:spacing w:after="200" w:line="276" w:lineRule="auto"/>
        <w:contextualSpacing/>
        <w:textAlignment w:val="auto"/>
        <w:rPr>
          <w:rFonts w:eastAsia="Calibri" w:cs="Arial"/>
          <w:kern w:val="0"/>
          <w:sz w:val="24"/>
          <w:szCs w:val="24"/>
          <w:lang w:val="sr-Cyrl-RS"/>
        </w:rPr>
      </w:pPr>
      <w:r>
        <w:rPr>
          <w:rFonts w:eastAsia="Calibri" w:cs="Arial"/>
          <w:kern w:val="0"/>
          <w:sz w:val="24"/>
          <w:szCs w:val="24"/>
          <w:lang w:val="sr-Cyrl-RS"/>
        </w:rPr>
        <w:t xml:space="preserve">припреми и приложи </w:t>
      </w:r>
      <w:r w:rsidRPr="00D41834">
        <w:rPr>
          <w:rFonts w:eastAsia="Calibri" w:cs="Arial"/>
          <w:kern w:val="0"/>
          <w:sz w:val="24"/>
          <w:szCs w:val="24"/>
          <w:lang w:val="sr-Cyrl-RS"/>
        </w:rPr>
        <w:t>Програм обуке (садржај обуке), у складу са техничком спецификацијом</w:t>
      </w:r>
      <w:r>
        <w:rPr>
          <w:rFonts w:eastAsia="Calibri" w:cs="Arial"/>
          <w:kern w:val="0"/>
          <w:sz w:val="24"/>
          <w:szCs w:val="24"/>
          <w:lang w:val="sr-Cyrl-RS"/>
        </w:rPr>
        <w:t>;</w:t>
      </w:r>
    </w:p>
    <w:p w14:paraId="7677219F" w14:textId="55E56CD7" w:rsidR="006C52F9" w:rsidRPr="006C52F9" w:rsidRDefault="006C52F9" w:rsidP="006C52F9">
      <w:pPr>
        <w:ind w:left="360"/>
        <w:outlineLvl w:val="0"/>
        <w:rPr>
          <w:rFonts w:eastAsia="Calibri" w:cs="Arial"/>
        </w:rPr>
      </w:pPr>
    </w:p>
    <w:p w14:paraId="61223879" w14:textId="55B3B40E" w:rsidR="008228E2" w:rsidRPr="008228E2" w:rsidRDefault="00716AB9" w:rsidP="009B1A7B">
      <w:pPr>
        <w:autoSpaceDE w:val="0"/>
        <w:spacing w:after="120"/>
        <w:jc w:val="both"/>
        <w:textAlignment w:val="auto"/>
        <w:outlineLvl w:val="0"/>
        <w:rPr>
          <w:rFonts w:asciiTheme="minorHAnsi" w:hAnsiTheme="minorHAnsi" w:cs="Arial"/>
          <w:b/>
          <w:color w:val="000000"/>
          <w:kern w:val="0"/>
          <w:sz w:val="24"/>
          <w:szCs w:val="24"/>
          <w:lang w:val="uz-Cyrl-UZ" w:eastAsia="ar-SA"/>
        </w:rPr>
      </w:pPr>
      <w:r w:rsidRPr="00E64777">
        <w:rPr>
          <w:rFonts w:ascii="Arial MT" w:hAnsi="Arial MT" w:cs="Arial"/>
          <w:b/>
          <w:color w:val="000000"/>
          <w:kern w:val="0"/>
          <w:sz w:val="24"/>
          <w:szCs w:val="24"/>
          <w:lang w:eastAsia="ar-SA"/>
        </w:rPr>
        <w:t>3.</w:t>
      </w:r>
      <w:r w:rsidRPr="00E64777">
        <w:rPr>
          <w:rFonts w:ascii="Arial MT" w:hAnsi="Arial MT" w:cs="Arial"/>
          <w:b/>
          <w:color w:val="000000"/>
          <w:kern w:val="0"/>
          <w:sz w:val="24"/>
          <w:szCs w:val="24"/>
          <w:lang w:val="uz-Cyrl-UZ" w:eastAsia="ar-SA"/>
        </w:rPr>
        <w:t>2.</w:t>
      </w:r>
      <w:r w:rsidRPr="00E64777">
        <w:rPr>
          <w:rFonts w:ascii="Arial MT" w:hAnsi="Arial MT" w:cs="Arial"/>
          <w:b/>
          <w:color w:val="000000"/>
          <w:kern w:val="0"/>
          <w:sz w:val="24"/>
          <w:szCs w:val="24"/>
          <w:lang w:eastAsia="ar-SA"/>
        </w:rPr>
        <w:t xml:space="preserve"> Рок </w:t>
      </w:r>
      <w:r w:rsidRPr="00E64777">
        <w:rPr>
          <w:rFonts w:ascii="Arial MT" w:hAnsi="Arial MT" w:cs="Arial"/>
          <w:b/>
          <w:color w:val="000000"/>
          <w:kern w:val="0"/>
          <w:sz w:val="24"/>
          <w:szCs w:val="24"/>
          <w:lang w:val="uz-Cyrl-UZ" w:eastAsia="ar-SA"/>
        </w:rPr>
        <w:t xml:space="preserve">и динамика </w:t>
      </w:r>
      <w:r w:rsidR="008F58D2" w:rsidRPr="00E64777">
        <w:rPr>
          <w:rFonts w:ascii="Arial MT" w:hAnsi="Arial MT" w:cs="Arial"/>
          <w:b/>
          <w:color w:val="000000"/>
          <w:kern w:val="0"/>
          <w:sz w:val="24"/>
          <w:szCs w:val="24"/>
          <w:lang w:eastAsia="ar-SA"/>
        </w:rPr>
        <w:t xml:space="preserve">пружања </w:t>
      </w:r>
      <w:r w:rsidRPr="00E64777">
        <w:rPr>
          <w:rFonts w:ascii="Arial MT" w:hAnsi="Arial MT" w:cs="Arial"/>
          <w:b/>
          <w:color w:val="000000"/>
          <w:kern w:val="0"/>
          <w:sz w:val="24"/>
          <w:szCs w:val="24"/>
          <w:lang w:eastAsia="ar-SA"/>
        </w:rPr>
        <w:t>услуга</w:t>
      </w:r>
      <w:r w:rsidRPr="00E64777">
        <w:rPr>
          <w:rFonts w:ascii="Arial MT" w:hAnsi="Arial MT" w:cs="Arial"/>
          <w:b/>
          <w:color w:val="000000"/>
          <w:kern w:val="0"/>
          <w:sz w:val="24"/>
          <w:szCs w:val="24"/>
          <w:lang w:val="uz-Cyrl-UZ" w:eastAsia="ar-SA"/>
        </w:rPr>
        <w:t>:</w:t>
      </w:r>
    </w:p>
    <w:p w14:paraId="201D74EF" w14:textId="0D434740" w:rsidR="008228E2" w:rsidRPr="008228E2" w:rsidRDefault="008228E2" w:rsidP="00153E19">
      <w:pPr>
        <w:autoSpaceDE w:val="0"/>
        <w:ind w:left="567" w:hanging="567"/>
        <w:jc w:val="both"/>
        <w:textAlignment w:val="auto"/>
        <w:outlineLvl w:val="0"/>
        <w:rPr>
          <w:rFonts w:cs="Arial"/>
          <w:b/>
          <w:color w:val="000000"/>
          <w:kern w:val="0"/>
          <w:sz w:val="24"/>
          <w:szCs w:val="24"/>
          <w:lang w:val="sr-Cyrl-RS" w:eastAsia="ar-SA"/>
        </w:rPr>
      </w:pPr>
      <w:r>
        <w:rPr>
          <w:rFonts w:cs="Arial"/>
          <w:b/>
          <w:color w:val="000000"/>
          <w:kern w:val="0"/>
          <w:sz w:val="24"/>
          <w:szCs w:val="24"/>
          <w:lang w:val="sr-Cyrl-RS" w:eastAsia="ar-SA"/>
        </w:rPr>
        <w:t xml:space="preserve">   </w:t>
      </w:r>
      <w:r w:rsidRPr="008228E2">
        <w:rPr>
          <w:rFonts w:cs="Arial"/>
          <w:b/>
          <w:color w:val="000000"/>
          <w:kern w:val="0"/>
          <w:sz w:val="24"/>
          <w:szCs w:val="24"/>
          <w:lang w:val="sr-Cyrl-RS" w:eastAsia="ar-SA"/>
        </w:rPr>
        <w:t>Динамика пружања услуга</w:t>
      </w:r>
      <w:r>
        <w:rPr>
          <w:rFonts w:cs="Arial"/>
          <w:b/>
          <w:color w:val="000000"/>
          <w:kern w:val="0"/>
          <w:sz w:val="24"/>
          <w:szCs w:val="24"/>
          <w:lang w:val="sr-Cyrl-RS" w:eastAsia="ar-SA"/>
        </w:rPr>
        <w:t>:</w:t>
      </w:r>
    </w:p>
    <w:p w14:paraId="403567CD" w14:textId="31A4A019" w:rsidR="00AE74A5" w:rsidRDefault="0091774C" w:rsidP="00461B98">
      <w:pPr>
        <w:widowControl/>
        <w:autoSpaceDN/>
        <w:ind w:left="567" w:hanging="283"/>
        <w:jc w:val="both"/>
        <w:textAlignment w:val="auto"/>
        <w:rPr>
          <w:rFonts w:cs="Arial"/>
          <w:noProof/>
          <w:sz w:val="24"/>
          <w:szCs w:val="24"/>
          <w:lang w:val="sr-Cyrl-CS"/>
        </w:rPr>
      </w:pPr>
      <w:r w:rsidRPr="0091774C">
        <w:rPr>
          <w:rFonts w:cs="Arial"/>
          <w:noProof/>
          <w:sz w:val="24"/>
          <w:szCs w:val="24"/>
          <w:lang w:val="sr-Cyrl-CS"/>
        </w:rPr>
        <w:t>-</w:t>
      </w:r>
      <w:r w:rsidR="00AE74A5">
        <w:rPr>
          <w:rFonts w:cs="Arial"/>
          <w:noProof/>
          <w:sz w:val="24"/>
          <w:szCs w:val="24"/>
          <w:lang w:val="sr-Cyrl-CS"/>
        </w:rPr>
        <w:t xml:space="preserve"> </w:t>
      </w:r>
      <w:r>
        <w:rPr>
          <w:rFonts w:cs="Arial"/>
          <w:noProof/>
          <w:sz w:val="24"/>
          <w:szCs w:val="24"/>
          <w:lang w:val="sr-Cyrl-CS"/>
        </w:rPr>
        <w:t>Трајање</w:t>
      </w:r>
      <w:r w:rsidR="00037470">
        <w:rPr>
          <w:rFonts w:cs="Arial"/>
          <w:noProof/>
          <w:sz w:val="24"/>
          <w:szCs w:val="24"/>
          <w:lang w:val="sr-Latn-RS"/>
        </w:rPr>
        <w:t xml:space="preserve"> </w:t>
      </w:r>
      <w:r>
        <w:rPr>
          <w:rFonts w:cs="Arial"/>
          <w:noProof/>
          <w:sz w:val="24"/>
          <w:szCs w:val="24"/>
          <w:lang w:val="sr-Cyrl-CS"/>
        </w:rPr>
        <w:t>обуке</w:t>
      </w:r>
      <w:r w:rsidR="008048C5">
        <w:rPr>
          <w:rFonts w:cs="Arial"/>
          <w:noProof/>
          <w:sz w:val="24"/>
          <w:szCs w:val="24"/>
          <w:lang w:val="sr-Cyrl-CS"/>
        </w:rPr>
        <w:t xml:space="preserve"> </w:t>
      </w:r>
      <w:r w:rsidRPr="0091774C">
        <w:rPr>
          <w:rFonts w:cs="Arial"/>
          <w:noProof/>
          <w:sz w:val="24"/>
          <w:szCs w:val="24"/>
          <w:lang w:val="sr-Cyrl-CS"/>
        </w:rPr>
        <w:t xml:space="preserve">– </w:t>
      </w:r>
      <w:r w:rsidR="00BA7F6A">
        <w:rPr>
          <w:rFonts w:cs="Arial"/>
          <w:noProof/>
          <w:sz w:val="24"/>
          <w:szCs w:val="24"/>
          <w:lang w:val="sr-Cyrl-CS"/>
        </w:rPr>
        <w:t>3</w:t>
      </w:r>
      <w:r w:rsidR="003220B0">
        <w:rPr>
          <w:rFonts w:cs="Arial"/>
          <w:noProof/>
          <w:sz w:val="24"/>
          <w:szCs w:val="24"/>
          <w:lang w:val="sr-Cyrl-CS"/>
        </w:rPr>
        <w:t>(</w:t>
      </w:r>
      <w:r w:rsidR="00BA7F6A">
        <w:rPr>
          <w:rFonts w:cs="Arial"/>
          <w:noProof/>
          <w:sz w:val="24"/>
          <w:szCs w:val="24"/>
          <w:lang w:val="sr-Cyrl-CS"/>
        </w:rPr>
        <w:t>три</w:t>
      </w:r>
      <w:r w:rsidR="003220B0">
        <w:rPr>
          <w:rFonts w:cs="Arial"/>
          <w:noProof/>
          <w:sz w:val="24"/>
          <w:szCs w:val="24"/>
          <w:lang w:val="sr-Cyrl-CS"/>
        </w:rPr>
        <w:t>)</w:t>
      </w:r>
      <w:r w:rsidR="00C4762A">
        <w:rPr>
          <w:rFonts w:cs="Arial"/>
          <w:noProof/>
          <w:sz w:val="24"/>
          <w:szCs w:val="24"/>
          <w:lang w:val="sr-Latn-RS"/>
        </w:rPr>
        <w:t xml:space="preserve"> </w:t>
      </w:r>
      <w:r w:rsidR="00BA7F6A">
        <w:rPr>
          <w:rFonts w:cs="Arial"/>
          <w:noProof/>
          <w:sz w:val="24"/>
          <w:szCs w:val="24"/>
          <w:lang w:val="sr-Cyrl-CS"/>
        </w:rPr>
        <w:t>месеца</w:t>
      </w:r>
      <w:r w:rsidR="00037470">
        <w:rPr>
          <w:rFonts w:cs="Arial"/>
          <w:noProof/>
          <w:sz w:val="24"/>
          <w:szCs w:val="24"/>
          <w:lang w:val="sr-Latn-RS"/>
        </w:rPr>
        <w:t xml:space="preserve"> </w:t>
      </w:r>
      <w:r>
        <w:rPr>
          <w:rFonts w:cs="Arial"/>
          <w:noProof/>
          <w:sz w:val="24"/>
          <w:szCs w:val="24"/>
          <w:lang w:val="sr-Cyrl-CS"/>
        </w:rPr>
        <w:t>са</w:t>
      </w:r>
      <w:r w:rsidR="00037470">
        <w:rPr>
          <w:rFonts w:cs="Arial"/>
          <w:noProof/>
          <w:sz w:val="24"/>
          <w:szCs w:val="24"/>
          <w:lang w:val="sr-Latn-RS"/>
        </w:rPr>
        <w:t xml:space="preserve"> </w:t>
      </w:r>
      <w:r>
        <w:rPr>
          <w:rFonts w:cs="Arial"/>
          <w:noProof/>
          <w:sz w:val="24"/>
          <w:szCs w:val="24"/>
          <w:lang w:val="sr-Cyrl-CS"/>
        </w:rPr>
        <w:t>минимум</w:t>
      </w:r>
      <w:r w:rsidR="00037470">
        <w:rPr>
          <w:rFonts w:cs="Arial"/>
          <w:noProof/>
          <w:sz w:val="24"/>
          <w:szCs w:val="24"/>
          <w:lang w:val="sr-Latn-RS"/>
        </w:rPr>
        <w:t xml:space="preserve"> </w:t>
      </w:r>
      <w:r>
        <w:rPr>
          <w:rFonts w:cs="Arial"/>
          <w:noProof/>
          <w:sz w:val="24"/>
          <w:szCs w:val="24"/>
          <w:lang w:val="sr-Cyrl-CS"/>
        </w:rPr>
        <w:t>два</w:t>
      </w:r>
      <w:r w:rsidR="00037470">
        <w:rPr>
          <w:rFonts w:cs="Arial"/>
          <w:noProof/>
          <w:sz w:val="24"/>
          <w:szCs w:val="24"/>
          <w:lang w:val="sr-Latn-RS"/>
        </w:rPr>
        <w:t xml:space="preserve"> </w:t>
      </w:r>
      <w:r>
        <w:rPr>
          <w:rFonts w:cs="Arial"/>
          <w:noProof/>
          <w:sz w:val="24"/>
          <w:szCs w:val="24"/>
          <w:lang w:val="sr-Cyrl-CS"/>
        </w:rPr>
        <w:t>предавања</w:t>
      </w:r>
      <w:r w:rsidR="00037470">
        <w:rPr>
          <w:rFonts w:cs="Arial"/>
          <w:noProof/>
          <w:sz w:val="24"/>
          <w:szCs w:val="24"/>
          <w:lang w:val="sr-Latn-RS"/>
        </w:rPr>
        <w:t xml:space="preserve"> </w:t>
      </w:r>
      <w:r>
        <w:rPr>
          <w:rFonts w:cs="Arial"/>
          <w:noProof/>
          <w:sz w:val="24"/>
          <w:szCs w:val="24"/>
          <w:lang w:val="sr-Cyrl-CS"/>
        </w:rPr>
        <w:t>недељно</w:t>
      </w:r>
      <w:r w:rsidR="00AE74A5">
        <w:rPr>
          <w:rFonts w:cs="Arial"/>
          <w:noProof/>
          <w:sz w:val="24"/>
          <w:szCs w:val="24"/>
          <w:lang w:val="sr-Cyrl-CS"/>
        </w:rPr>
        <w:t>.</w:t>
      </w:r>
    </w:p>
    <w:p w14:paraId="1BDDD236" w14:textId="5D32C7A1" w:rsidR="0091774C" w:rsidRDefault="00AE74A5" w:rsidP="00461B98">
      <w:pPr>
        <w:widowControl/>
        <w:autoSpaceDN/>
        <w:spacing w:after="120"/>
        <w:ind w:left="567" w:hanging="283"/>
        <w:jc w:val="both"/>
        <w:textAlignment w:val="auto"/>
        <w:rPr>
          <w:rFonts w:cs="Arial"/>
          <w:noProof/>
          <w:sz w:val="24"/>
          <w:szCs w:val="24"/>
        </w:rPr>
      </w:pPr>
      <w:r>
        <w:rPr>
          <w:rFonts w:cs="Arial"/>
          <w:noProof/>
          <w:sz w:val="24"/>
          <w:szCs w:val="24"/>
          <w:lang w:val="sr-Cyrl-CS"/>
        </w:rPr>
        <w:t xml:space="preserve">- </w:t>
      </w:r>
      <w:r w:rsidR="0091774C">
        <w:rPr>
          <w:rFonts w:cs="Arial"/>
          <w:noProof/>
          <w:sz w:val="24"/>
          <w:szCs w:val="24"/>
          <w:lang w:val="sr-Cyrl-CS"/>
        </w:rPr>
        <w:t>Појединачна</w:t>
      </w:r>
      <w:r w:rsidR="00037470">
        <w:rPr>
          <w:rFonts w:cs="Arial"/>
          <w:noProof/>
          <w:sz w:val="24"/>
          <w:szCs w:val="24"/>
          <w:lang w:val="sr-Latn-RS"/>
        </w:rPr>
        <w:t xml:space="preserve"> </w:t>
      </w:r>
      <w:r w:rsidR="0091774C">
        <w:rPr>
          <w:rFonts w:cs="Arial"/>
          <w:noProof/>
          <w:sz w:val="24"/>
          <w:szCs w:val="24"/>
          <w:lang w:val="sr-Cyrl-CS"/>
        </w:rPr>
        <w:t>предавања</w:t>
      </w:r>
      <w:r w:rsidR="00037470">
        <w:rPr>
          <w:rFonts w:cs="Arial"/>
          <w:noProof/>
          <w:sz w:val="24"/>
          <w:szCs w:val="24"/>
          <w:lang w:val="sr-Latn-RS"/>
        </w:rPr>
        <w:t xml:space="preserve"> </w:t>
      </w:r>
      <w:r w:rsidR="0091774C">
        <w:rPr>
          <w:rFonts w:cs="Arial"/>
          <w:noProof/>
          <w:sz w:val="24"/>
          <w:szCs w:val="24"/>
          <w:lang w:val="sr-Cyrl-CS"/>
        </w:rPr>
        <w:t>не</w:t>
      </w:r>
      <w:r w:rsidR="00037470">
        <w:rPr>
          <w:rFonts w:cs="Arial"/>
          <w:noProof/>
          <w:sz w:val="24"/>
          <w:szCs w:val="24"/>
          <w:lang w:val="sr-Latn-RS"/>
        </w:rPr>
        <w:t xml:space="preserve"> </w:t>
      </w:r>
      <w:r w:rsidR="0091774C">
        <w:rPr>
          <w:rFonts w:cs="Arial"/>
          <w:noProof/>
          <w:sz w:val="24"/>
          <w:szCs w:val="24"/>
          <w:lang w:val="sr-Cyrl-CS"/>
        </w:rPr>
        <w:t>могу</w:t>
      </w:r>
      <w:r w:rsidR="00037470">
        <w:rPr>
          <w:rFonts w:cs="Arial"/>
          <w:noProof/>
          <w:sz w:val="24"/>
          <w:szCs w:val="24"/>
          <w:lang w:val="sr-Latn-RS"/>
        </w:rPr>
        <w:t xml:space="preserve"> </w:t>
      </w:r>
      <w:r w:rsidR="0091774C">
        <w:rPr>
          <w:rFonts w:cs="Arial"/>
          <w:noProof/>
          <w:sz w:val="24"/>
          <w:szCs w:val="24"/>
          <w:lang w:val="sr-Cyrl-CS"/>
        </w:rPr>
        <w:t>трајати</w:t>
      </w:r>
      <w:r w:rsidR="00037470">
        <w:rPr>
          <w:rFonts w:cs="Arial"/>
          <w:noProof/>
          <w:sz w:val="24"/>
          <w:szCs w:val="24"/>
          <w:lang w:val="sr-Latn-RS"/>
        </w:rPr>
        <w:t xml:space="preserve"> </w:t>
      </w:r>
      <w:r w:rsidR="0091774C">
        <w:rPr>
          <w:rFonts w:cs="Arial"/>
          <w:noProof/>
          <w:sz w:val="24"/>
          <w:szCs w:val="24"/>
          <w:lang w:val="sr-Cyrl-CS"/>
        </w:rPr>
        <w:t>краће</w:t>
      </w:r>
      <w:r w:rsidR="00037470">
        <w:rPr>
          <w:rFonts w:cs="Arial"/>
          <w:noProof/>
          <w:sz w:val="24"/>
          <w:szCs w:val="24"/>
          <w:lang w:val="sr-Latn-RS"/>
        </w:rPr>
        <w:t xml:space="preserve"> </w:t>
      </w:r>
      <w:r w:rsidR="0091774C">
        <w:rPr>
          <w:rFonts w:cs="Arial"/>
          <w:noProof/>
          <w:sz w:val="24"/>
          <w:szCs w:val="24"/>
          <w:lang w:val="sr-Cyrl-CS"/>
        </w:rPr>
        <w:t>од</w:t>
      </w:r>
      <w:r w:rsidR="0091774C" w:rsidRPr="0091774C">
        <w:rPr>
          <w:rFonts w:cs="Arial"/>
          <w:noProof/>
          <w:sz w:val="24"/>
          <w:szCs w:val="24"/>
          <w:lang w:val="sr-Cyrl-CS"/>
        </w:rPr>
        <w:t xml:space="preserve"> 4 </w:t>
      </w:r>
      <w:r w:rsidR="0091774C">
        <w:rPr>
          <w:rFonts w:cs="Arial"/>
          <w:noProof/>
          <w:sz w:val="24"/>
          <w:szCs w:val="24"/>
          <w:lang w:val="sr-Cyrl-CS"/>
        </w:rPr>
        <w:t>сата</w:t>
      </w:r>
      <w:r w:rsidR="0075613C">
        <w:rPr>
          <w:rFonts w:cs="Arial"/>
          <w:noProof/>
          <w:sz w:val="24"/>
          <w:szCs w:val="24"/>
        </w:rPr>
        <w:t>.</w:t>
      </w:r>
    </w:p>
    <w:p w14:paraId="52C64A65" w14:textId="77777777" w:rsidR="008228E2" w:rsidRDefault="00F07ED0" w:rsidP="00153E19">
      <w:pPr>
        <w:widowControl/>
        <w:autoSpaceDN/>
        <w:ind w:left="567" w:hanging="567"/>
        <w:jc w:val="both"/>
        <w:textAlignment w:val="auto"/>
        <w:rPr>
          <w:rFonts w:cs="Arial"/>
          <w:sz w:val="24"/>
          <w:szCs w:val="24"/>
          <w:lang w:val="sr-Cyrl-CS"/>
        </w:rPr>
      </w:pPr>
      <w:r>
        <w:rPr>
          <w:rFonts w:cs="Arial"/>
          <w:sz w:val="24"/>
          <w:szCs w:val="24"/>
          <w:lang w:val="sr-Cyrl-CS"/>
        </w:rPr>
        <w:t xml:space="preserve">  </w:t>
      </w:r>
      <w:r w:rsidR="008228E2">
        <w:rPr>
          <w:rFonts w:cs="Arial"/>
          <w:sz w:val="24"/>
          <w:szCs w:val="24"/>
          <w:lang w:val="sr-Cyrl-CS"/>
        </w:rPr>
        <w:t xml:space="preserve"> </w:t>
      </w:r>
      <w:r w:rsidRPr="008228E2">
        <w:rPr>
          <w:rFonts w:cs="Arial"/>
          <w:b/>
          <w:sz w:val="24"/>
          <w:szCs w:val="24"/>
          <w:lang w:val="sr-Cyrl-CS"/>
        </w:rPr>
        <w:t>Р</w:t>
      </w:r>
      <w:r w:rsidR="00942FD5" w:rsidRPr="008228E2">
        <w:rPr>
          <w:rFonts w:cs="Arial"/>
          <w:b/>
          <w:sz w:val="24"/>
          <w:szCs w:val="24"/>
          <w:lang w:val="sr-Cyrl-CS"/>
        </w:rPr>
        <w:t>ок за пружање услуга:</w:t>
      </w:r>
      <w:r w:rsidR="00942FD5">
        <w:rPr>
          <w:rFonts w:cs="Arial"/>
          <w:sz w:val="24"/>
          <w:szCs w:val="24"/>
          <w:lang w:val="sr-Cyrl-CS"/>
        </w:rPr>
        <w:t xml:space="preserve"> </w:t>
      </w:r>
    </w:p>
    <w:p w14:paraId="52922A78" w14:textId="15D6A038" w:rsidR="006149D2" w:rsidRDefault="008228E2" w:rsidP="00461B98">
      <w:pPr>
        <w:widowControl/>
        <w:autoSpaceDN/>
        <w:ind w:left="567" w:hanging="425"/>
        <w:jc w:val="both"/>
        <w:textAlignment w:val="auto"/>
        <w:rPr>
          <w:rFonts w:cs="Arial"/>
          <w:sz w:val="24"/>
          <w:szCs w:val="24"/>
          <w:lang w:val="sr-Cyrl-CS"/>
        </w:rPr>
      </w:pPr>
      <w:r>
        <w:rPr>
          <w:rFonts w:cs="Arial"/>
          <w:sz w:val="24"/>
          <w:szCs w:val="24"/>
          <w:lang w:val="sr-Cyrl-CS"/>
        </w:rPr>
        <w:t xml:space="preserve">  - Н</w:t>
      </w:r>
      <w:r w:rsidR="00942FD5">
        <w:rPr>
          <w:rFonts w:cs="Arial"/>
          <w:sz w:val="24"/>
          <w:szCs w:val="24"/>
          <w:lang w:val="sr-Cyrl-CS"/>
        </w:rPr>
        <w:t>ајдуже 18</w:t>
      </w:r>
      <w:r w:rsidR="00F07ED0" w:rsidRPr="00F07ED0">
        <w:rPr>
          <w:rFonts w:cs="Arial"/>
          <w:sz w:val="24"/>
          <w:szCs w:val="24"/>
          <w:lang w:val="sr-Cyrl-CS"/>
        </w:rPr>
        <w:t>0 дана од дана закључења Уговора.</w:t>
      </w:r>
    </w:p>
    <w:p w14:paraId="65CD4874" w14:textId="77777777" w:rsidR="008228E2" w:rsidRPr="00E64777" w:rsidRDefault="008228E2" w:rsidP="0091774C">
      <w:pPr>
        <w:widowControl/>
        <w:autoSpaceDN/>
        <w:jc w:val="both"/>
        <w:textAlignment w:val="auto"/>
        <w:rPr>
          <w:rFonts w:cs="Arial"/>
          <w:sz w:val="24"/>
          <w:szCs w:val="24"/>
          <w:lang w:val="sr-Cyrl-CS"/>
        </w:rPr>
      </w:pPr>
    </w:p>
    <w:p w14:paraId="27B69CCB" w14:textId="332377F3" w:rsidR="0075613C" w:rsidRPr="00E64777" w:rsidRDefault="00716AB9" w:rsidP="00716AB9">
      <w:pPr>
        <w:tabs>
          <w:tab w:val="center" w:pos="4513"/>
        </w:tabs>
        <w:autoSpaceDE w:val="0"/>
        <w:jc w:val="both"/>
        <w:textAlignment w:val="auto"/>
        <w:rPr>
          <w:rFonts w:eastAsia="Calibri" w:cs="Arial"/>
          <w:b/>
          <w:color w:val="000000"/>
          <w:kern w:val="0"/>
          <w:sz w:val="24"/>
          <w:szCs w:val="24"/>
          <w:lang w:val="uz-Cyrl-UZ"/>
        </w:rPr>
      </w:pPr>
      <w:r w:rsidRPr="00E64777">
        <w:rPr>
          <w:rFonts w:eastAsia="Calibri" w:cs="Arial"/>
          <w:b/>
          <w:color w:val="000000"/>
          <w:kern w:val="0"/>
          <w:sz w:val="24"/>
          <w:szCs w:val="24"/>
        </w:rPr>
        <w:lastRenderedPageBreak/>
        <w:t>3.</w:t>
      </w:r>
      <w:r w:rsidRPr="00E64777">
        <w:rPr>
          <w:rFonts w:eastAsia="Calibri" w:cs="Arial"/>
          <w:b/>
          <w:color w:val="000000"/>
          <w:kern w:val="0"/>
          <w:sz w:val="24"/>
          <w:szCs w:val="24"/>
          <w:lang w:val="uz-Cyrl-UZ"/>
        </w:rPr>
        <w:t>3</w:t>
      </w:r>
      <w:r w:rsidRPr="00E64777">
        <w:rPr>
          <w:rFonts w:eastAsia="Calibri" w:cs="Arial"/>
          <w:b/>
          <w:color w:val="000000"/>
          <w:kern w:val="0"/>
          <w:sz w:val="24"/>
          <w:szCs w:val="24"/>
        </w:rPr>
        <w:t xml:space="preserve">. Место </w:t>
      </w:r>
      <w:r w:rsidR="008F58D2" w:rsidRPr="00E64777">
        <w:rPr>
          <w:rFonts w:eastAsia="Calibri" w:cs="Arial"/>
          <w:b/>
          <w:color w:val="000000"/>
          <w:kern w:val="0"/>
          <w:sz w:val="24"/>
          <w:szCs w:val="24"/>
        </w:rPr>
        <w:t>пружања</w:t>
      </w:r>
      <w:r w:rsidRPr="00E64777">
        <w:rPr>
          <w:rFonts w:eastAsia="Calibri" w:cs="Arial"/>
          <w:b/>
          <w:color w:val="000000"/>
          <w:kern w:val="0"/>
          <w:sz w:val="24"/>
          <w:szCs w:val="24"/>
        </w:rPr>
        <w:t xml:space="preserve"> услуга</w:t>
      </w:r>
      <w:r w:rsidRPr="00E64777">
        <w:rPr>
          <w:rFonts w:eastAsia="Calibri" w:cs="Arial"/>
          <w:b/>
          <w:color w:val="000000"/>
          <w:kern w:val="0"/>
          <w:sz w:val="24"/>
          <w:szCs w:val="24"/>
          <w:lang w:val="uz-Cyrl-UZ"/>
        </w:rPr>
        <w:t>:</w:t>
      </w:r>
    </w:p>
    <w:p w14:paraId="23A9E047" w14:textId="2FDB19DC" w:rsidR="00716AB9" w:rsidRPr="00E64777" w:rsidRDefault="00235F95" w:rsidP="003341AD">
      <w:pPr>
        <w:widowControl/>
        <w:tabs>
          <w:tab w:val="left" w:pos="120"/>
          <w:tab w:val="left" w:pos="284"/>
        </w:tabs>
        <w:suppressAutoHyphens w:val="0"/>
        <w:autoSpaceDN/>
        <w:jc w:val="both"/>
        <w:textAlignment w:val="auto"/>
        <w:rPr>
          <w:rFonts w:cs="Arial"/>
          <w:sz w:val="24"/>
          <w:szCs w:val="24"/>
        </w:rPr>
      </w:pPr>
      <w:r>
        <w:rPr>
          <w:rFonts w:cs="Arial"/>
          <w:sz w:val="24"/>
          <w:szCs w:val="24"/>
          <w:lang w:val="sr-Cyrl-CS"/>
        </w:rPr>
        <w:t>Пружање услуга одржавања обука</w:t>
      </w:r>
      <w:r w:rsidR="00A26772" w:rsidRPr="00A26772">
        <w:t xml:space="preserve"> </w:t>
      </w:r>
      <w:r w:rsidR="00A26772" w:rsidRPr="00A26772">
        <w:rPr>
          <w:rFonts w:cs="Arial"/>
          <w:sz w:val="24"/>
          <w:szCs w:val="24"/>
          <w:lang w:val="sr-Cyrl-CS"/>
        </w:rPr>
        <w:t>за Visual MODFLOW софтвер</w:t>
      </w:r>
      <w:r w:rsidR="00716AB9" w:rsidRPr="00A26772">
        <w:rPr>
          <w:rFonts w:cs="Arial"/>
          <w:sz w:val="24"/>
          <w:szCs w:val="24"/>
          <w:lang w:val="sr-Cyrl-CS"/>
        </w:rPr>
        <w:t xml:space="preserve"> се врши</w:t>
      </w:r>
      <w:r>
        <w:rPr>
          <w:rFonts w:cs="Arial"/>
          <w:sz w:val="24"/>
          <w:szCs w:val="24"/>
          <w:lang w:val="sr-Cyrl-CS"/>
        </w:rPr>
        <w:t xml:space="preserve"> на локацији Корисника услуга -</w:t>
      </w:r>
      <w:r w:rsidR="00716AB9" w:rsidRPr="00A26772">
        <w:rPr>
          <w:rFonts w:cs="Arial"/>
          <w:sz w:val="24"/>
          <w:szCs w:val="24"/>
          <w:lang w:val="sr-Cyrl-CS"/>
        </w:rPr>
        <w:t xml:space="preserve"> у </w:t>
      </w:r>
      <w:r w:rsidR="007343B4" w:rsidRPr="00A26772">
        <w:rPr>
          <w:rFonts w:cs="Arial"/>
          <w:sz w:val="24"/>
          <w:szCs w:val="24"/>
        </w:rPr>
        <w:t xml:space="preserve">просторијама </w:t>
      </w:r>
      <w:r w:rsidR="00700002" w:rsidRPr="00A26772">
        <w:rPr>
          <w:rFonts w:cs="Arial"/>
          <w:sz w:val="24"/>
          <w:szCs w:val="24"/>
        </w:rPr>
        <w:t xml:space="preserve">ОЦ „Пројект“, </w:t>
      </w:r>
      <w:r>
        <w:rPr>
          <w:rFonts w:cs="Arial"/>
          <w:sz w:val="24"/>
          <w:szCs w:val="24"/>
          <w:lang w:val="sr-Cyrl-RS"/>
        </w:rPr>
        <w:t xml:space="preserve">Огранак </w:t>
      </w:r>
      <w:r w:rsidR="00700002" w:rsidRPr="00A26772">
        <w:rPr>
          <w:rFonts w:cs="Arial"/>
          <w:sz w:val="24"/>
          <w:szCs w:val="24"/>
        </w:rPr>
        <w:t>РБ „Колубара“.</w:t>
      </w:r>
    </w:p>
    <w:p w14:paraId="470DD70A" w14:textId="77777777" w:rsidR="00716AB9" w:rsidRPr="00E64777" w:rsidRDefault="00716AB9" w:rsidP="00716AB9">
      <w:pPr>
        <w:tabs>
          <w:tab w:val="center" w:pos="4513"/>
        </w:tabs>
        <w:autoSpaceDE w:val="0"/>
        <w:jc w:val="both"/>
        <w:textAlignment w:val="auto"/>
        <w:rPr>
          <w:rFonts w:eastAsia="Calibri" w:cs="Arial"/>
          <w:kern w:val="0"/>
          <w:sz w:val="24"/>
          <w:szCs w:val="24"/>
          <w:lang w:val="uz-Cyrl-UZ"/>
        </w:rPr>
      </w:pPr>
    </w:p>
    <w:p w14:paraId="78FF6CE7" w14:textId="77777777" w:rsidR="00716AB9" w:rsidRPr="00E64777" w:rsidRDefault="00716AB9" w:rsidP="00716AB9">
      <w:pPr>
        <w:suppressAutoHyphens w:val="0"/>
        <w:autoSpaceDE w:val="0"/>
        <w:jc w:val="both"/>
        <w:textAlignment w:val="auto"/>
        <w:rPr>
          <w:rFonts w:cs="Arial"/>
          <w:b/>
          <w:color w:val="000000"/>
          <w:kern w:val="0"/>
          <w:sz w:val="24"/>
          <w:szCs w:val="24"/>
          <w:lang w:val="uz-Cyrl-UZ"/>
        </w:rPr>
      </w:pPr>
      <w:r w:rsidRPr="00E64777">
        <w:rPr>
          <w:rFonts w:cs="Arial"/>
          <w:b/>
          <w:color w:val="000000"/>
          <w:kern w:val="0"/>
          <w:sz w:val="24"/>
          <w:szCs w:val="24"/>
        </w:rPr>
        <w:t>3.</w:t>
      </w:r>
      <w:r w:rsidRPr="00E64777">
        <w:rPr>
          <w:rFonts w:cs="Arial"/>
          <w:b/>
          <w:color w:val="000000"/>
          <w:kern w:val="0"/>
          <w:sz w:val="24"/>
          <w:szCs w:val="24"/>
          <w:lang w:val="uz-Cyrl-UZ"/>
        </w:rPr>
        <w:t>4</w:t>
      </w:r>
      <w:r w:rsidRPr="00E64777">
        <w:rPr>
          <w:rFonts w:cs="Arial"/>
          <w:b/>
          <w:color w:val="000000"/>
          <w:kern w:val="0"/>
          <w:sz w:val="24"/>
          <w:szCs w:val="24"/>
        </w:rPr>
        <w:t>. Квалитативни пријем</w:t>
      </w:r>
      <w:r w:rsidRPr="00E64777">
        <w:rPr>
          <w:rFonts w:cs="Arial"/>
          <w:b/>
          <w:color w:val="000000"/>
          <w:kern w:val="0"/>
          <w:sz w:val="24"/>
          <w:szCs w:val="24"/>
          <w:lang w:val="uz-Cyrl-UZ"/>
        </w:rPr>
        <w:t>:</w:t>
      </w:r>
    </w:p>
    <w:p w14:paraId="7F31D2DF" w14:textId="3F514F3C" w:rsidR="003341AD" w:rsidRDefault="00716AB9" w:rsidP="00FF5C90">
      <w:pPr>
        <w:suppressAutoHyphens w:val="0"/>
        <w:autoSpaceDE w:val="0"/>
        <w:jc w:val="both"/>
        <w:textAlignment w:val="auto"/>
        <w:rPr>
          <w:rFonts w:ascii="Arial MT" w:hAnsi="Arial MT" w:cs="Arial"/>
          <w:kern w:val="0"/>
          <w:sz w:val="24"/>
          <w:szCs w:val="24"/>
        </w:rPr>
      </w:pPr>
      <w:r w:rsidRPr="00E64777">
        <w:rPr>
          <w:rFonts w:ascii="Arial MT" w:hAnsi="Arial MT" w:cs="Arial"/>
          <w:kern w:val="0"/>
          <w:sz w:val="24"/>
          <w:szCs w:val="24"/>
        </w:rPr>
        <w:t>Контролу квалитета предметних услуга и проверу да ли су исте извршене у складу са карактеристикама захтеваним у техничкој спецификацији у погледу рокова, обима и квалитета, извршиће овлашћено лице Наручиоца задужено за стручни надзор у присуству представника Пружаоца услуга, што ће</w:t>
      </w:r>
      <w:r w:rsidR="0023579C">
        <w:rPr>
          <w:rFonts w:ascii="Arial MT" w:hAnsi="Arial MT" w:cs="Arial"/>
          <w:kern w:val="0"/>
          <w:sz w:val="24"/>
          <w:szCs w:val="24"/>
        </w:rPr>
        <w:t xml:space="preserve"> бити Записнички констатовано.</w:t>
      </w:r>
    </w:p>
    <w:p w14:paraId="20056624" w14:textId="1CB3242A" w:rsidR="00AA0E30" w:rsidRDefault="00AA0E30" w:rsidP="00FF5C90">
      <w:pPr>
        <w:suppressAutoHyphens w:val="0"/>
        <w:autoSpaceDE w:val="0"/>
        <w:jc w:val="both"/>
        <w:textAlignment w:val="auto"/>
        <w:rPr>
          <w:rFonts w:asciiTheme="minorHAnsi" w:hAnsiTheme="minorHAnsi" w:cs="Arial"/>
          <w:kern w:val="0"/>
          <w:sz w:val="24"/>
          <w:szCs w:val="24"/>
          <w:lang w:val="uz-Cyrl-UZ"/>
        </w:rPr>
      </w:pPr>
    </w:p>
    <w:p w14:paraId="1F7F2AF0" w14:textId="6BA4D064"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2CDB7155" w14:textId="460068A8"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18BBBCE4" w14:textId="5961D162"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18AA8834" w14:textId="3619C358"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1567D220" w14:textId="74C54656"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4F284156" w14:textId="4BB05B27"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47A5B611" w14:textId="416749D1"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32879DA9" w14:textId="43194AF9"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3C5E1896" w14:textId="76233877"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403A1502" w14:textId="28F06E21"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2ABDA343" w14:textId="20558F4F"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0D67996D" w14:textId="6D138966"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218B0425" w14:textId="43EEE0E3"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3E36371C" w14:textId="750CA2C3"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00CD0542" w14:textId="3E42BB0F"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210EF269" w14:textId="28FCBAB8"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0293E3B6" w14:textId="0B6FD39B"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5C1595D5" w14:textId="1D8BCF24"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17965C6A" w14:textId="3ED9395E"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2E7AA13E" w14:textId="63DAB884"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58E5857B" w14:textId="2682458C"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6EB2C1BB" w14:textId="4301D702"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38A22F0F" w14:textId="7C74A0DA"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214BC94D" w14:textId="03EA3766"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4B5C058B" w14:textId="3D73C78A"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1DBAD260" w14:textId="5F8CB251"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33A1BCD8" w14:textId="1CB6D954"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2DBC37CB" w14:textId="519576D4"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6DFC877E" w14:textId="65B6F2E0"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36905B0F" w14:textId="38E8CF52"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56664372" w14:textId="668E976F"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07547523" w14:textId="3041021A"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48FA69A0" w14:textId="6ACEFE13"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21F605C8" w14:textId="1974F59C"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36FF15AC" w14:textId="18E84B8B" w:rsidR="00471A6A" w:rsidRDefault="00471A6A" w:rsidP="00FF5C90">
      <w:pPr>
        <w:suppressAutoHyphens w:val="0"/>
        <w:autoSpaceDE w:val="0"/>
        <w:jc w:val="both"/>
        <w:textAlignment w:val="auto"/>
        <w:rPr>
          <w:rFonts w:asciiTheme="minorHAnsi" w:hAnsiTheme="minorHAnsi" w:cs="Arial"/>
          <w:kern w:val="0"/>
          <w:sz w:val="24"/>
          <w:szCs w:val="24"/>
          <w:lang w:val="uz-Cyrl-UZ"/>
        </w:rPr>
      </w:pPr>
    </w:p>
    <w:p w14:paraId="22A6DCA1" w14:textId="77777777" w:rsidR="006149D2" w:rsidRPr="0023579C" w:rsidRDefault="006149D2" w:rsidP="00FF5C90">
      <w:pPr>
        <w:suppressAutoHyphens w:val="0"/>
        <w:autoSpaceDE w:val="0"/>
        <w:jc w:val="both"/>
        <w:textAlignment w:val="auto"/>
        <w:rPr>
          <w:rFonts w:asciiTheme="minorHAnsi" w:hAnsiTheme="minorHAnsi" w:cs="Arial"/>
          <w:kern w:val="0"/>
          <w:sz w:val="24"/>
          <w:szCs w:val="24"/>
          <w:lang w:val="uz-Cyrl-UZ"/>
        </w:rPr>
      </w:pPr>
    </w:p>
    <w:p w14:paraId="3573C33A" w14:textId="77777777" w:rsidR="001D29EF" w:rsidRPr="00E64777" w:rsidRDefault="00EF5D84" w:rsidP="001D29EF">
      <w:pPr>
        <w:pStyle w:val="Heading1"/>
        <w:numPr>
          <w:ilvl w:val="0"/>
          <w:numId w:val="1"/>
        </w:numPr>
        <w:suppressAutoHyphens w:val="0"/>
        <w:jc w:val="center"/>
      </w:pPr>
      <w:r w:rsidRPr="00E64777">
        <w:lastRenderedPageBreak/>
        <w:t>УСЛОВИ ЗА УЧЕШЋЕ У ПОСТУПКУ ЈАВНЕ НАБАВКЕ ИЗ ЧЛ</w:t>
      </w:r>
      <w:r w:rsidR="00676025" w:rsidRPr="00E64777">
        <w:t>АН</w:t>
      </w:r>
      <w:r w:rsidR="00FF5C90" w:rsidRPr="00E64777">
        <w:t>ОВ</w:t>
      </w:r>
      <w:r w:rsidR="00676025" w:rsidRPr="00E64777">
        <w:t>А</w:t>
      </w:r>
      <w:r w:rsidRPr="00E64777">
        <w:t xml:space="preserve"> 75. </w:t>
      </w:r>
      <w:r w:rsidR="00FF5C90" w:rsidRPr="00E64777">
        <w:t xml:space="preserve">И 76. </w:t>
      </w:r>
      <w:r w:rsidRPr="00E64777">
        <w:t>ЗАКОНА О ЈАВНИМ НАБАВКАМА И УПУТСТВО КАКО СЕ ДОКАЗУЈЕ ИСПУЊЕНОСТ ТИХ УСЛОВА</w:t>
      </w:r>
    </w:p>
    <w:tbl>
      <w:tblPr>
        <w:tblW w:w="949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594"/>
        <w:gridCol w:w="8903"/>
      </w:tblGrid>
      <w:tr w:rsidR="00521822" w:rsidRPr="00E64777" w14:paraId="7CA3275F" w14:textId="77777777" w:rsidTr="005A102C">
        <w:trPr>
          <w:trHeight w:val="324"/>
          <w:jc w:val="center"/>
        </w:trPr>
        <w:tc>
          <w:tcPr>
            <w:tcW w:w="594" w:type="dxa"/>
            <w:shd w:val="clear" w:color="auto" w:fill="FFF2CC" w:themeFill="accent4" w:themeFillTint="33"/>
            <w:vAlign w:val="center"/>
          </w:tcPr>
          <w:p w14:paraId="3515589F" w14:textId="77777777" w:rsidR="00521822" w:rsidRPr="00E64777" w:rsidRDefault="00521822" w:rsidP="00EF5D84">
            <w:pPr>
              <w:jc w:val="center"/>
              <w:rPr>
                <w:rFonts w:cs="Arial"/>
                <w:b/>
                <w:bCs/>
                <w:sz w:val="22"/>
                <w:szCs w:val="22"/>
                <w:lang w:val="sr-Cyrl-CS"/>
              </w:rPr>
            </w:pPr>
            <w:r w:rsidRPr="00E64777">
              <w:rPr>
                <w:rFonts w:cs="Arial"/>
                <w:b/>
                <w:bCs/>
                <w:sz w:val="22"/>
                <w:szCs w:val="22"/>
                <w:lang w:val="sr-Cyrl-CS"/>
              </w:rPr>
              <w:t>Р. бр.</w:t>
            </w:r>
          </w:p>
        </w:tc>
        <w:tc>
          <w:tcPr>
            <w:tcW w:w="8903" w:type="dxa"/>
            <w:shd w:val="clear" w:color="auto" w:fill="FFF2CC" w:themeFill="accent4" w:themeFillTint="33"/>
            <w:vAlign w:val="center"/>
          </w:tcPr>
          <w:p w14:paraId="0EF5895B" w14:textId="77777777" w:rsidR="00521822" w:rsidRPr="00E64777" w:rsidRDefault="00521822" w:rsidP="005A102C">
            <w:pPr>
              <w:jc w:val="center"/>
              <w:rPr>
                <w:rFonts w:cs="Arial"/>
                <w:b/>
                <w:bCs/>
                <w:sz w:val="22"/>
                <w:szCs w:val="22"/>
                <w:lang w:val="sr-Cyrl-CS"/>
              </w:rPr>
            </w:pPr>
            <w:r w:rsidRPr="00E64777">
              <w:rPr>
                <w:rFonts w:cs="Arial"/>
                <w:b/>
                <w:sz w:val="22"/>
                <w:szCs w:val="22"/>
                <w:lang w:val="sr-Cyrl-CS"/>
              </w:rPr>
              <w:t>УСЛОВИ</w:t>
            </w:r>
          </w:p>
        </w:tc>
      </w:tr>
      <w:tr w:rsidR="00EF5D84" w:rsidRPr="00E64777" w14:paraId="64E5AB2A" w14:textId="77777777" w:rsidTr="005A102C">
        <w:trPr>
          <w:trHeight w:val="290"/>
          <w:jc w:val="center"/>
        </w:trPr>
        <w:tc>
          <w:tcPr>
            <w:tcW w:w="9497" w:type="dxa"/>
            <w:gridSpan w:val="2"/>
            <w:shd w:val="clear" w:color="auto" w:fill="FFF2CC" w:themeFill="accent4" w:themeFillTint="33"/>
            <w:vAlign w:val="center"/>
          </w:tcPr>
          <w:p w14:paraId="1A2A5403" w14:textId="77777777" w:rsidR="00EF5D84" w:rsidRPr="00E64777" w:rsidRDefault="005A102C" w:rsidP="005E636E">
            <w:pPr>
              <w:jc w:val="center"/>
              <w:rPr>
                <w:rFonts w:cs="Arial"/>
                <w:bCs/>
                <w:sz w:val="22"/>
                <w:szCs w:val="22"/>
                <w:lang w:val="sr-Cyrl-CS"/>
              </w:rPr>
            </w:pPr>
            <w:r w:rsidRPr="00E64777">
              <w:rPr>
                <w:rFonts w:cs="Arial"/>
                <w:b/>
                <w:sz w:val="22"/>
                <w:szCs w:val="22"/>
                <w:lang w:val="sr-Cyrl-CS"/>
              </w:rPr>
              <w:t xml:space="preserve">4.1. </w:t>
            </w:r>
            <w:r w:rsidR="00EF5D84" w:rsidRPr="00E64777">
              <w:rPr>
                <w:rFonts w:cs="Arial"/>
                <w:b/>
                <w:sz w:val="22"/>
                <w:szCs w:val="22"/>
                <w:lang w:val="sr-Cyrl-CS"/>
              </w:rPr>
              <w:t>ОБАВЕЗНИ УСЛОВИ</w:t>
            </w:r>
          </w:p>
        </w:tc>
      </w:tr>
      <w:tr w:rsidR="00EF5D84" w:rsidRPr="00E64777" w14:paraId="37D05A0E" w14:textId="77777777" w:rsidTr="005A102C">
        <w:trPr>
          <w:trHeight w:val="383"/>
          <w:jc w:val="center"/>
        </w:trPr>
        <w:tc>
          <w:tcPr>
            <w:tcW w:w="594" w:type="dxa"/>
            <w:shd w:val="clear" w:color="auto" w:fill="FFF2CC" w:themeFill="accent4" w:themeFillTint="33"/>
            <w:vAlign w:val="center"/>
          </w:tcPr>
          <w:p w14:paraId="59E44D50" w14:textId="77777777" w:rsidR="00EF5D84" w:rsidRPr="00E64777" w:rsidRDefault="00EF5D84" w:rsidP="00EF5D84">
            <w:pPr>
              <w:jc w:val="center"/>
              <w:rPr>
                <w:rFonts w:cs="Arial"/>
                <w:b/>
                <w:bCs/>
                <w:sz w:val="22"/>
                <w:szCs w:val="22"/>
                <w:lang w:val="sr-Cyrl-CS"/>
              </w:rPr>
            </w:pPr>
            <w:r w:rsidRPr="00E64777">
              <w:rPr>
                <w:rFonts w:cs="Arial"/>
                <w:b/>
                <w:bCs/>
                <w:sz w:val="22"/>
                <w:szCs w:val="22"/>
                <w:lang w:val="sr-Cyrl-CS"/>
              </w:rPr>
              <w:t>1.</w:t>
            </w:r>
          </w:p>
        </w:tc>
        <w:tc>
          <w:tcPr>
            <w:tcW w:w="8903" w:type="dxa"/>
            <w:shd w:val="clear" w:color="auto" w:fill="auto"/>
            <w:vAlign w:val="center"/>
          </w:tcPr>
          <w:p w14:paraId="2676D4D9" w14:textId="77777777" w:rsidR="00EF5D84" w:rsidRPr="00E64777" w:rsidRDefault="00EF5D84" w:rsidP="00EF5D84">
            <w:pPr>
              <w:rPr>
                <w:rFonts w:cs="Arial"/>
                <w:sz w:val="22"/>
                <w:szCs w:val="22"/>
              </w:rPr>
            </w:pPr>
            <w:r w:rsidRPr="00E64777">
              <w:rPr>
                <w:rFonts w:cs="Arial"/>
                <w:sz w:val="22"/>
                <w:szCs w:val="22"/>
                <w:lang w:eastAsia="ar-SA"/>
              </w:rPr>
              <w:t>да је регистрован код надлежног органа, односно уписан у одговарајући регистар</w:t>
            </w:r>
            <w:r w:rsidR="00244B92" w:rsidRPr="00E64777">
              <w:rPr>
                <w:rFonts w:cs="Arial"/>
                <w:sz w:val="22"/>
                <w:szCs w:val="22"/>
                <w:lang w:eastAsia="ar-SA"/>
              </w:rPr>
              <w:t>;</w:t>
            </w:r>
          </w:p>
        </w:tc>
      </w:tr>
      <w:tr w:rsidR="00EF5D84" w:rsidRPr="00E64777" w14:paraId="22D181A5" w14:textId="77777777" w:rsidTr="005A102C">
        <w:trPr>
          <w:trHeight w:val="804"/>
          <w:jc w:val="center"/>
        </w:trPr>
        <w:tc>
          <w:tcPr>
            <w:tcW w:w="594" w:type="dxa"/>
            <w:tcBorders>
              <w:bottom w:val="thinThickLargeGap" w:sz="24" w:space="0" w:color="auto"/>
            </w:tcBorders>
            <w:shd w:val="clear" w:color="auto" w:fill="FFF2CC" w:themeFill="accent4" w:themeFillTint="33"/>
            <w:vAlign w:val="center"/>
          </w:tcPr>
          <w:p w14:paraId="4F1BA107" w14:textId="77777777" w:rsidR="00EF5D84" w:rsidRPr="00E64777" w:rsidRDefault="00EF5D84" w:rsidP="00EF5D84">
            <w:pPr>
              <w:jc w:val="center"/>
              <w:rPr>
                <w:rFonts w:cs="Arial"/>
                <w:b/>
                <w:bCs/>
                <w:sz w:val="22"/>
                <w:szCs w:val="22"/>
                <w:lang w:val="sr-Cyrl-CS"/>
              </w:rPr>
            </w:pPr>
            <w:r w:rsidRPr="00E64777">
              <w:rPr>
                <w:rFonts w:cs="Arial"/>
                <w:b/>
                <w:bCs/>
                <w:sz w:val="22"/>
                <w:szCs w:val="22"/>
                <w:lang w:val="sr-Cyrl-CS"/>
              </w:rPr>
              <w:t>2.</w:t>
            </w:r>
          </w:p>
        </w:tc>
        <w:tc>
          <w:tcPr>
            <w:tcW w:w="8903" w:type="dxa"/>
            <w:shd w:val="clear" w:color="auto" w:fill="auto"/>
            <w:vAlign w:val="center"/>
          </w:tcPr>
          <w:p w14:paraId="71FD707E" w14:textId="77777777" w:rsidR="00EF5D84" w:rsidRPr="00E64777" w:rsidRDefault="00EF5D84" w:rsidP="00156E27">
            <w:pPr>
              <w:tabs>
                <w:tab w:val="left" w:pos="680"/>
              </w:tabs>
              <w:snapToGrid w:val="0"/>
              <w:rPr>
                <w:rFonts w:cs="Arial"/>
                <w:sz w:val="22"/>
                <w:szCs w:val="22"/>
              </w:rPr>
            </w:pPr>
            <w:r w:rsidRPr="00E64777">
              <w:rPr>
                <w:rFonts w:cs="Arial"/>
                <w:sz w:val="22"/>
                <w:szCs w:val="22"/>
                <w:lang w:eastAsia="ar-SA"/>
              </w:rPr>
              <w:t xml:space="preserve">да </w:t>
            </w:r>
            <w:r w:rsidR="00156E27" w:rsidRPr="00E64777">
              <w:rPr>
                <w:rFonts w:cs="Arial"/>
                <w:sz w:val="22"/>
                <w:szCs w:val="22"/>
                <w:lang w:eastAsia="ar-SA"/>
              </w:rPr>
              <w:t>П</w:t>
            </w:r>
            <w:r w:rsidRPr="00E64777">
              <w:rPr>
                <w:rFonts w:cs="Arial"/>
                <w:sz w:val="22"/>
                <w:szCs w:val="22"/>
                <w:lang w:eastAsia="ar-SA"/>
              </w:rPr>
              <w:t>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244B92" w:rsidRPr="00E64777">
              <w:rPr>
                <w:rFonts w:cs="Arial"/>
                <w:sz w:val="22"/>
                <w:szCs w:val="22"/>
                <w:lang w:eastAsia="ar-SA"/>
              </w:rPr>
              <w:t>;</w:t>
            </w:r>
          </w:p>
        </w:tc>
      </w:tr>
      <w:tr w:rsidR="00EF5D84" w:rsidRPr="00E64777" w14:paraId="66A8832B" w14:textId="77777777" w:rsidTr="005A102C">
        <w:trPr>
          <w:trHeight w:val="459"/>
          <w:jc w:val="center"/>
        </w:trPr>
        <w:tc>
          <w:tcPr>
            <w:tcW w:w="594" w:type="dxa"/>
            <w:shd w:val="clear" w:color="auto" w:fill="FFF2CC" w:themeFill="accent4" w:themeFillTint="33"/>
            <w:vAlign w:val="center"/>
          </w:tcPr>
          <w:p w14:paraId="5A6751C2" w14:textId="77777777" w:rsidR="00EF5D84" w:rsidRPr="00E64777" w:rsidRDefault="00EF5D84" w:rsidP="00EF5D84">
            <w:pPr>
              <w:jc w:val="center"/>
              <w:rPr>
                <w:rFonts w:cs="Arial"/>
                <w:b/>
                <w:bCs/>
                <w:sz w:val="22"/>
                <w:szCs w:val="22"/>
                <w:lang w:val="sr-Cyrl-CS"/>
              </w:rPr>
            </w:pPr>
            <w:r w:rsidRPr="00E64777">
              <w:rPr>
                <w:rFonts w:cs="Arial"/>
                <w:b/>
                <w:bCs/>
                <w:sz w:val="22"/>
                <w:szCs w:val="22"/>
                <w:lang w:val="sr-Cyrl-CS"/>
              </w:rPr>
              <w:t>3.</w:t>
            </w:r>
          </w:p>
        </w:tc>
        <w:tc>
          <w:tcPr>
            <w:tcW w:w="8903" w:type="dxa"/>
            <w:shd w:val="clear" w:color="auto" w:fill="auto"/>
            <w:vAlign w:val="center"/>
          </w:tcPr>
          <w:p w14:paraId="48B86FDE" w14:textId="77777777" w:rsidR="00EF5D84" w:rsidRPr="00E64777" w:rsidRDefault="00EF5D84" w:rsidP="00156E27">
            <w:pPr>
              <w:jc w:val="both"/>
              <w:rPr>
                <w:rFonts w:cs="Arial"/>
                <w:sz w:val="22"/>
                <w:szCs w:val="22"/>
              </w:rPr>
            </w:pPr>
            <w:r w:rsidRPr="00E64777">
              <w:rPr>
                <w:rFonts w:cs="Arial"/>
                <w:sz w:val="22"/>
                <w:szCs w:val="22"/>
                <w:lang w:eastAsia="ar-SA"/>
              </w:rPr>
              <w:t xml:space="preserve">да је </w:t>
            </w:r>
            <w:r w:rsidR="00156E27" w:rsidRPr="00E64777">
              <w:rPr>
                <w:rFonts w:cs="Arial"/>
                <w:sz w:val="22"/>
                <w:szCs w:val="22"/>
                <w:lang w:eastAsia="ar-SA"/>
              </w:rPr>
              <w:t>П</w:t>
            </w:r>
            <w:r w:rsidRPr="00E64777">
              <w:rPr>
                <w:rFonts w:cs="Arial"/>
                <w:sz w:val="22"/>
                <w:szCs w:val="22"/>
                <w:lang w:eastAsia="ar-SA"/>
              </w:rPr>
              <w:t>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EF5D84" w:rsidRPr="00E64777" w14:paraId="60820AE5" w14:textId="77777777" w:rsidTr="005A102C">
        <w:trPr>
          <w:trHeight w:val="781"/>
          <w:jc w:val="center"/>
        </w:trPr>
        <w:tc>
          <w:tcPr>
            <w:tcW w:w="594" w:type="dxa"/>
            <w:shd w:val="clear" w:color="auto" w:fill="FFF2CC" w:themeFill="accent4" w:themeFillTint="33"/>
            <w:vAlign w:val="center"/>
          </w:tcPr>
          <w:p w14:paraId="69BCFB8F" w14:textId="77777777" w:rsidR="00EF5D84" w:rsidRPr="00E64777" w:rsidRDefault="00EF5D84" w:rsidP="00EF5D84">
            <w:pPr>
              <w:jc w:val="center"/>
              <w:rPr>
                <w:rFonts w:cs="Arial"/>
                <w:b/>
                <w:bCs/>
                <w:sz w:val="22"/>
                <w:szCs w:val="22"/>
                <w:lang w:val="sr-Cyrl-CS"/>
              </w:rPr>
            </w:pPr>
            <w:r w:rsidRPr="00E64777">
              <w:rPr>
                <w:rFonts w:cs="Arial"/>
                <w:b/>
                <w:bCs/>
                <w:sz w:val="22"/>
                <w:szCs w:val="22"/>
                <w:lang w:val="sr-Cyrl-CS"/>
              </w:rPr>
              <w:t>4.</w:t>
            </w:r>
          </w:p>
        </w:tc>
        <w:tc>
          <w:tcPr>
            <w:tcW w:w="8903" w:type="dxa"/>
            <w:shd w:val="clear" w:color="auto" w:fill="auto"/>
            <w:vAlign w:val="center"/>
          </w:tcPr>
          <w:p w14:paraId="120B8F38" w14:textId="77777777" w:rsidR="00EF5D84" w:rsidRPr="00E64777" w:rsidRDefault="00EF5D84" w:rsidP="00156E27">
            <w:pPr>
              <w:jc w:val="both"/>
              <w:rPr>
                <w:rFonts w:cs="Arial"/>
                <w:sz w:val="22"/>
                <w:szCs w:val="22"/>
              </w:rPr>
            </w:pPr>
            <w:r w:rsidRPr="00E64777">
              <w:rPr>
                <w:rFonts w:cs="Arial"/>
                <w:sz w:val="22"/>
                <w:szCs w:val="22"/>
                <w:lang w:val="ru-RU" w:eastAsia="ar-SA"/>
              </w:rPr>
              <w:t xml:space="preserve">Да је </w:t>
            </w:r>
            <w:r w:rsidR="00156E27" w:rsidRPr="00E64777">
              <w:rPr>
                <w:rFonts w:cs="Arial"/>
                <w:sz w:val="22"/>
                <w:szCs w:val="22"/>
                <w:lang w:val="ru-RU" w:eastAsia="ar-SA"/>
              </w:rPr>
              <w:t>П</w:t>
            </w:r>
            <w:r w:rsidRPr="00E64777">
              <w:rPr>
                <w:rFonts w:cs="Arial"/>
                <w:sz w:val="22"/>
                <w:szCs w:val="22"/>
                <w:lang w:val="ru-RU" w:eastAsia="ar-SA"/>
              </w:rPr>
              <w:t>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244B92" w:rsidRPr="00E64777">
              <w:rPr>
                <w:rFonts w:cs="Arial"/>
                <w:sz w:val="22"/>
                <w:szCs w:val="22"/>
                <w:lang w:val="ru-RU" w:eastAsia="ar-SA"/>
              </w:rPr>
              <w:t>;</w:t>
            </w:r>
          </w:p>
        </w:tc>
      </w:tr>
      <w:tr w:rsidR="005A102C" w:rsidRPr="00E64777" w14:paraId="178DD20F" w14:textId="77777777" w:rsidTr="00B13781">
        <w:trPr>
          <w:trHeight w:val="781"/>
          <w:jc w:val="center"/>
        </w:trPr>
        <w:tc>
          <w:tcPr>
            <w:tcW w:w="9497" w:type="dxa"/>
            <w:gridSpan w:val="2"/>
            <w:shd w:val="clear" w:color="auto" w:fill="FFF2CC" w:themeFill="accent4" w:themeFillTint="33"/>
            <w:vAlign w:val="center"/>
          </w:tcPr>
          <w:p w14:paraId="77E8CBD4" w14:textId="77777777" w:rsidR="005A102C" w:rsidRPr="00E64777" w:rsidRDefault="005A102C" w:rsidP="005A102C">
            <w:pPr>
              <w:jc w:val="center"/>
              <w:rPr>
                <w:rFonts w:cs="Arial"/>
                <w:b/>
                <w:sz w:val="22"/>
                <w:szCs w:val="22"/>
                <w:lang w:val="ru-RU" w:eastAsia="ar-SA"/>
              </w:rPr>
            </w:pPr>
            <w:r w:rsidRPr="00E64777">
              <w:rPr>
                <w:rFonts w:cs="Arial"/>
                <w:b/>
                <w:sz w:val="22"/>
                <w:szCs w:val="22"/>
                <w:lang w:val="ru-RU" w:eastAsia="ar-SA"/>
              </w:rPr>
              <w:t>4.2. ДОДАТНИ УСЛОВИ</w:t>
            </w:r>
          </w:p>
          <w:p w14:paraId="38E07FA6" w14:textId="77777777" w:rsidR="005A102C" w:rsidRPr="00E64777" w:rsidRDefault="005A102C" w:rsidP="005A102C">
            <w:pPr>
              <w:jc w:val="center"/>
              <w:rPr>
                <w:rFonts w:cs="Arial"/>
                <w:b/>
                <w:sz w:val="22"/>
                <w:szCs w:val="22"/>
                <w:lang w:val="ru-RU" w:eastAsia="ar-SA"/>
              </w:rPr>
            </w:pPr>
            <w:r w:rsidRPr="00E64777">
              <w:rPr>
                <w:rFonts w:cs="Arial"/>
                <w:b/>
                <w:sz w:val="22"/>
                <w:szCs w:val="22"/>
                <w:lang w:val="ru-RU" w:eastAsia="ar-SA"/>
              </w:rPr>
              <w:t>ЗА УЧЕШЋЕ У ПОСТУПКУ ЈАВНЕ НАБАВКЕ ИЗ ЧЛАНА 76. ЗЈН</w:t>
            </w:r>
          </w:p>
        </w:tc>
      </w:tr>
      <w:tr w:rsidR="00442CBA" w:rsidRPr="00E64777" w14:paraId="1893E9EC" w14:textId="77777777" w:rsidTr="00FC4E8D">
        <w:trPr>
          <w:trHeight w:val="1714"/>
          <w:jc w:val="center"/>
        </w:trPr>
        <w:tc>
          <w:tcPr>
            <w:tcW w:w="594" w:type="dxa"/>
            <w:tcBorders>
              <w:top w:val="single" w:sz="4" w:space="0" w:color="000000"/>
              <w:left w:val="double" w:sz="12" w:space="0" w:color="000000"/>
              <w:bottom w:val="single" w:sz="4" w:space="0" w:color="000000"/>
              <w:right w:val="single" w:sz="4" w:space="0" w:color="auto"/>
            </w:tcBorders>
            <w:shd w:val="clear" w:color="auto" w:fill="FFF2CC" w:themeFill="accent4" w:themeFillTint="33"/>
            <w:vAlign w:val="center"/>
          </w:tcPr>
          <w:p w14:paraId="36C03941" w14:textId="77777777" w:rsidR="00442CBA" w:rsidRPr="00E64777" w:rsidRDefault="00442CBA" w:rsidP="005A102C">
            <w:pPr>
              <w:jc w:val="center"/>
              <w:rPr>
                <w:rFonts w:cs="Arial"/>
                <w:b/>
                <w:bCs/>
                <w:sz w:val="22"/>
                <w:szCs w:val="22"/>
                <w:lang w:val="sr-Cyrl-CS"/>
              </w:rPr>
            </w:pPr>
            <w:r w:rsidRPr="00E64777">
              <w:rPr>
                <w:rFonts w:cs="Arial"/>
                <w:b/>
                <w:bCs/>
                <w:sz w:val="22"/>
                <w:szCs w:val="22"/>
                <w:lang w:eastAsia="ar-SA"/>
              </w:rPr>
              <w:t>5.</w:t>
            </w:r>
          </w:p>
        </w:tc>
        <w:tc>
          <w:tcPr>
            <w:tcW w:w="8903"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020CD555" w14:textId="77777777" w:rsidR="00866A96" w:rsidRDefault="00866A96" w:rsidP="00866A96">
            <w:pPr>
              <w:rPr>
                <w:rFonts w:cs="Arial"/>
                <w:b/>
                <w:sz w:val="22"/>
                <w:szCs w:val="22"/>
                <w:lang w:val="ru-RU" w:eastAsia="ar-SA"/>
              </w:rPr>
            </w:pPr>
          </w:p>
          <w:p w14:paraId="25FCF0CB" w14:textId="517B4B84" w:rsidR="00866A96" w:rsidRPr="00D22336" w:rsidRDefault="00866A96" w:rsidP="00866A96">
            <w:pPr>
              <w:rPr>
                <w:rFonts w:cs="Arial"/>
                <w:b/>
                <w:sz w:val="22"/>
                <w:szCs w:val="22"/>
                <w:lang w:val="ru-RU" w:eastAsia="ar-SA"/>
              </w:rPr>
            </w:pPr>
            <w:r w:rsidRPr="00D22336">
              <w:rPr>
                <w:rFonts w:cs="Arial"/>
                <w:b/>
                <w:sz w:val="22"/>
                <w:szCs w:val="22"/>
                <w:lang w:val="ru-RU" w:eastAsia="ar-SA"/>
              </w:rPr>
              <w:t>Кадровски капацитет</w:t>
            </w:r>
          </w:p>
          <w:p w14:paraId="73AE548A" w14:textId="528A52EA" w:rsidR="00866A96" w:rsidRPr="00D22336" w:rsidRDefault="00866A96" w:rsidP="00866A96">
            <w:pPr>
              <w:ind w:left="102" w:hanging="102"/>
              <w:contextualSpacing/>
              <w:rPr>
                <w:b/>
                <w:iCs/>
                <w:sz w:val="22"/>
                <w:szCs w:val="22"/>
              </w:rPr>
            </w:pPr>
            <w:r w:rsidRPr="00D22336">
              <w:rPr>
                <w:b/>
                <w:iCs/>
                <w:sz w:val="22"/>
                <w:szCs w:val="22"/>
              </w:rPr>
              <w:t xml:space="preserve">Понуђач располаже </w:t>
            </w:r>
            <w:r w:rsidR="00E822B2">
              <w:rPr>
                <w:b/>
                <w:iCs/>
                <w:sz w:val="22"/>
                <w:szCs w:val="22"/>
              </w:rPr>
              <w:t>довољним</w:t>
            </w:r>
            <w:r w:rsidR="00D14B6F">
              <w:rPr>
                <w:b/>
                <w:iCs/>
                <w:sz w:val="22"/>
                <w:szCs w:val="22"/>
                <w:lang w:val="sr-Cyrl-RS"/>
              </w:rPr>
              <w:t xml:space="preserve"> </w:t>
            </w:r>
            <w:r w:rsidRPr="00D22336">
              <w:rPr>
                <w:b/>
                <w:iCs/>
                <w:sz w:val="22"/>
                <w:szCs w:val="22"/>
              </w:rPr>
              <w:t>кадровским капацитетом ако:</w:t>
            </w:r>
          </w:p>
          <w:p w14:paraId="01EE2633" w14:textId="77777777" w:rsidR="00866A96" w:rsidRPr="00D22336" w:rsidRDefault="00866A96" w:rsidP="00866A96">
            <w:pPr>
              <w:widowControl/>
              <w:suppressAutoHyphens w:val="0"/>
              <w:autoSpaceDN/>
              <w:textAlignment w:val="auto"/>
              <w:rPr>
                <w:rFonts w:cs="Arial"/>
                <w:color w:val="000000"/>
                <w:kern w:val="0"/>
                <w:sz w:val="22"/>
                <w:szCs w:val="22"/>
              </w:rPr>
            </w:pPr>
          </w:p>
          <w:p w14:paraId="283C33F1" w14:textId="77777777" w:rsidR="00866A96" w:rsidRPr="00D22336" w:rsidRDefault="00866A96" w:rsidP="00866A96">
            <w:pPr>
              <w:widowControl/>
              <w:suppressAutoHyphens w:val="0"/>
              <w:autoSpaceDN/>
              <w:textAlignment w:val="auto"/>
              <w:rPr>
                <w:rFonts w:cs="Arial"/>
                <w:color w:val="000000"/>
                <w:kern w:val="0"/>
                <w:sz w:val="22"/>
                <w:szCs w:val="22"/>
              </w:rPr>
            </w:pPr>
            <w:r w:rsidRPr="00D22336">
              <w:rPr>
                <w:rFonts w:cs="Arial"/>
                <w:color w:val="000000"/>
                <w:kern w:val="0"/>
                <w:sz w:val="22"/>
                <w:szCs w:val="22"/>
              </w:rPr>
              <w:t>-</w:t>
            </w:r>
            <w:r w:rsidRPr="000867D2">
              <w:rPr>
                <w:rFonts w:cs="Arial"/>
                <w:color w:val="000000"/>
                <w:kern w:val="0"/>
                <w:sz w:val="22"/>
                <w:szCs w:val="22"/>
              </w:rPr>
              <w:t xml:space="preserve">у тренутку отварања понуда располаже са најмање </w:t>
            </w:r>
            <w:r w:rsidRPr="00D22336">
              <w:rPr>
                <w:rFonts w:cs="Arial"/>
                <w:color w:val="000000"/>
                <w:kern w:val="0"/>
                <w:sz w:val="22"/>
                <w:szCs w:val="22"/>
              </w:rPr>
              <w:t>2 запослена извршиоца, и то</w:t>
            </w:r>
            <w:r w:rsidRPr="000867D2">
              <w:rPr>
                <w:rFonts w:cs="Arial"/>
                <w:color w:val="000000"/>
                <w:kern w:val="0"/>
                <w:sz w:val="22"/>
                <w:szCs w:val="22"/>
              </w:rPr>
              <w:t>:</w:t>
            </w:r>
          </w:p>
          <w:p w14:paraId="6C3DC3F8" w14:textId="0E7A6D58" w:rsidR="00866A96" w:rsidRPr="00100940" w:rsidRDefault="00866A96" w:rsidP="00100940">
            <w:pPr>
              <w:ind w:left="102" w:firstLine="142"/>
              <w:contextualSpacing/>
              <w:rPr>
                <w:rFonts w:cs="Arial"/>
                <w:sz w:val="22"/>
                <w:szCs w:val="22"/>
                <w:lang w:eastAsia="ar-SA"/>
              </w:rPr>
            </w:pPr>
            <w:r w:rsidRPr="00D22336">
              <w:rPr>
                <w:rFonts w:cs="Arial"/>
                <w:noProof/>
                <w:sz w:val="22"/>
                <w:szCs w:val="22"/>
                <w:lang w:val="sr-Cyrl-CS" w:eastAsia="ar-SA"/>
              </w:rPr>
              <w:t>-</w:t>
            </w:r>
            <w:r w:rsidR="00100940">
              <w:rPr>
                <w:rFonts w:cs="Arial"/>
                <w:noProof/>
                <w:sz w:val="22"/>
                <w:szCs w:val="22"/>
                <w:lang w:val="sr-Cyrl-CS" w:eastAsia="ar-SA"/>
              </w:rPr>
              <w:t>2 дипломирана</w:t>
            </w:r>
            <w:r w:rsidRPr="00D22336">
              <w:rPr>
                <w:rFonts w:cs="Arial"/>
                <w:noProof/>
                <w:sz w:val="22"/>
                <w:szCs w:val="22"/>
                <w:lang w:val="sr-Cyrl-CS" w:eastAsia="ar-SA"/>
              </w:rPr>
              <w:t xml:space="preserve"> инжењер</w:t>
            </w:r>
            <w:r w:rsidR="00100940">
              <w:rPr>
                <w:rFonts w:cs="Arial"/>
                <w:noProof/>
                <w:sz w:val="22"/>
                <w:szCs w:val="22"/>
                <w:lang w:val="sr-Cyrl-CS" w:eastAsia="ar-SA"/>
              </w:rPr>
              <w:t>а</w:t>
            </w:r>
            <w:r w:rsidRPr="00D22336">
              <w:rPr>
                <w:rFonts w:cs="Arial"/>
                <w:noProof/>
                <w:sz w:val="22"/>
                <w:szCs w:val="22"/>
                <w:lang w:val="sr-Cyrl-CS" w:eastAsia="ar-SA"/>
              </w:rPr>
              <w:t xml:space="preserve"> хидрогеологије са лиценцом</w:t>
            </w:r>
            <w:r>
              <w:rPr>
                <w:rFonts w:cs="Arial"/>
                <w:noProof/>
                <w:sz w:val="22"/>
                <w:szCs w:val="22"/>
                <w:lang w:val="sr-Latn-RS" w:eastAsia="ar-SA"/>
              </w:rPr>
              <w:t xml:space="preserve">  </w:t>
            </w:r>
            <w:r w:rsidR="00100940">
              <w:rPr>
                <w:rFonts w:cs="Arial"/>
                <w:sz w:val="22"/>
                <w:szCs w:val="22"/>
                <w:lang w:eastAsia="ar-SA"/>
              </w:rPr>
              <w:t>IKS 392;</w:t>
            </w:r>
          </w:p>
        </w:tc>
      </w:tr>
      <w:tr w:rsidR="00866A96" w:rsidRPr="00E64777" w14:paraId="3453810E" w14:textId="77777777" w:rsidTr="00370945">
        <w:trPr>
          <w:trHeight w:val="1670"/>
          <w:jc w:val="center"/>
        </w:trPr>
        <w:tc>
          <w:tcPr>
            <w:tcW w:w="594" w:type="dxa"/>
            <w:tcBorders>
              <w:top w:val="single" w:sz="4" w:space="0" w:color="000000"/>
              <w:left w:val="double" w:sz="12" w:space="0" w:color="000000"/>
              <w:bottom w:val="single" w:sz="4" w:space="0" w:color="000000"/>
              <w:right w:val="single" w:sz="4" w:space="0" w:color="auto"/>
            </w:tcBorders>
            <w:shd w:val="clear" w:color="auto" w:fill="FFF2CC" w:themeFill="accent4" w:themeFillTint="33"/>
            <w:vAlign w:val="center"/>
          </w:tcPr>
          <w:p w14:paraId="55C52AFA" w14:textId="430F4009" w:rsidR="00866A96" w:rsidRPr="00866A96" w:rsidRDefault="00866A96" w:rsidP="005A102C">
            <w:pPr>
              <w:jc w:val="center"/>
              <w:rPr>
                <w:rFonts w:cs="Arial"/>
                <w:b/>
                <w:bCs/>
                <w:sz w:val="22"/>
                <w:szCs w:val="22"/>
                <w:lang w:val="sr-Cyrl-RS" w:eastAsia="ar-SA"/>
              </w:rPr>
            </w:pPr>
            <w:r>
              <w:rPr>
                <w:rFonts w:cs="Arial"/>
                <w:b/>
                <w:bCs/>
                <w:sz w:val="22"/>
                <w:szCs w:val="22"/>
                <w:lang w:val="sr-Cyrl-RS" w:eastAsia="ar-SA"/>
              </w:rPr>
              <w:t>6.</w:t>
            </w:r>
          </w:p>
        </w:tc>
        <w:tc>
          <w:tcPr>
            <w:tcW w:w="8903"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21341AF1" w14:textId="77777777" w:rsidR="00866A96" w:rsidRPr="00FC4E8D" w:rsidRDefault="00866A96" w:rsidP="00866A96">
            <w:pPr>
              <w:rPr>
                <w:rFonts w:cs="Arial"/>
                <w:b/>
                <w:sz w:val="22"/>
                <w:szCs w:val="22"/>
                <w:lang w:val="ru-RU" w:eastAsia="ar-SA"/>
              </w:rPr>
            </w:pPr>
            <w:r w:rsidRPr="00FC4E8D">
              <w:rPr>
                <w:rFonts w:cs="Arial"/>
                <w:b/>
                <w:sz w:val="22"/>
                <w:szCs w:val="22"/>
                <w:lang w:val="ru-RU" w:eastAsia="ar-SA"/>
              </w:rPr>
              <w:t>Технички капацитет</w:t>
            </w:r>
          </w:p>
          <w:p w14:paraId="66FA5F46" w14:textId="5861E382" w:rsidR="00866A96" w:rsidRPr="00FC4E8D" w:rsidRDefault="00866A96" w:rsidP="00866A96">
            <w:pPr>
              <w:ind w:left="102" w:hanging="142"/>
              <w:contextualSpacing/>
              <w:rPr>
                <w:bCs/>
                <w:iCs/>
                <w:sz w:val="22"/>
                <w:szCs w:val="22"/>
                <w:lang w:val="sr-Cyrl-RS"/>
              </w:rPr>
            </w:pPr>
            <w:r w:rsidRPr="00FC4E8D">
              <w:rPr>
                <w:b/>
                <w:iCs/>
                <w:sz w:val="22"/>
                <w:szCs w:val="22"/>
                <w:lang w:val="sr-Cyrl-RS"/>
              </w:rPr>
              <w:t xml:space="preserve"> </w:t>
            </w:r>
            <w:r w:rsidRPr="00FC4E8D">
              <w:rPr>
                <w:b/>
                <w:iCs/>
                <w:sz w:val="22"/>
                <w:szCs w:val="22"/>
              </w:rPr>
              <w:t xml:space="preserve">Наручилац располаже </w:t>
            </w:r>
            <w:r w:rsidR="00E822B2">
              <w:rPr>
                <w:b/>
                <w:iCs/>
                <w:sz w:val="22"/>
                <w:szCs w:val="22"/>
                <w:lang w:val="sr-Cyrl-RS"/>
              </w:rPr>
              <w:t>довољним</w:t>
            </w:r>
            <w:r w:rsidRPr="00FC4E8D">
              <w:rPr>
                <w:b/>
                <w:iCs/>
                <w:sz w:val="22"/>
                <w:szCs w:val="22"/>
              </w:rPr>
              <w:t xml:space="preserve"> техничким </w:t>
            </w:r>
            <w:r w:rsidRPr="00FC4E8D">
              <w:rPr>
                <w:b/>
                <w:bCs/>
                <w:iCs/>
                <w:sz w:val="22"/>
                <w:szCs w:val="22"/>
              </w:rPr>
              <w:t>капацитетом</w:t>
            </w:r>
            <w:r w:rsidRPr="00FC4E8D">
              <w:rPr>
                <w:b/>
                <w:bCs/>
                <w:iCs/>
                <w:sz w:val="22"/>
                <w:szCs w:val="22"/>
                <w:lang w:val="sr-Cyrl-RS"/>
              </w:rPr>
              <w:t xml:space="preserve"> ако:</w:t>
            </w:r>
          </w:p>
          <w:p w14:paraId="2E25E476" w14:textId="77777777" w:rsidR="00866A96" w:rsidRPr="00FC4E8D" w:rsidRDefault="00866A96" w:rsidP="00866A96">
            <w:pPr>
              <w:ind w:left="102" w:hanging="142"/>
              <w:contextualSpacing/>
              <w:rPr>
                <w:bCs/>
                <w:iCs/>
                <w:sz w:val="22"/>
                <w:szCs w:val="22"/>
              </w:rPr>
            </w:pPr>
          </w:p>
          <w:p w14:paraId="080EA16D" w14:textId="13F5E323" w:rsidR="00866A96" w:rsidRPr="00FC4E8D" w:rsidRDefault="00866A96" w:rsidP="00FC4E8D">
            <w:pPr>
              <w:ind w:left="102" w:hanging="142"/>
              <w:contextualSpacing/>
              <w:rPr>
                <w:rFonts w:cs="Arial"/>
                <w:noProof/>
                <w:sz w:val="22"/>
                <w:szCs w:val="22"/>
                <w:highlight w:val="green"/>
                <w:lang w:eastAsia="ar-SA"/>
              </w:rPr>
            </w:pPr>
            <w:r w:rsidRPr="00FC4E8D">
              <w:rPr>
                <w:bCs/>
                <w:iCs/>
                <w:sz w:val="22"/>
                <w:szCs w:val="22"/>
              </w:rPr>
              <w:t xml:space="preserve">- </w:t>
            </w:r>
            <w:r w:rsidRPr="00FC4E8D">
              <w:rPr>
                <w:bCs/>
                <w:iCs/>
                <w:sz w:val="22"/>
                <w:szCs w:val="22"/>
                <w:lang w:val="sr-Cyrl-RS"/>
              </w:rPr>
              <w:t xml:space="preserve">Располаже </w:t>
            </w:r>
            <w:r w:rsidRPr="00FC4E8D">
              <w:rPr>
                <w:bCs/>
                <w:iCs/>
                <w:sz w:val="22"/>
                <w:szCs w:val="22"/>
              </w:rPr>
              <w:t>рачунарском опремом са инсталираним програмски</w:t>
            </w:r>
            <w:r w:rsidR="006C52F9" w:rsidRPr="00FC4E8D">
              <w:rPr>
                <w:bCs/>
                <w:iCs/>
                <w:sz w:val="22"/>
                <w:szCs w:val="22"/>
              </w:rPr>
              <w:t>м пакетом (</w:t>
            </w:r>
            <w:r w:rsidR="000A3461">
              <w:rPr>
                <w:bCs/>
                <w:iCs/>
                <w:sz w:val="22"/>
                <w:szCs w:val="22"/>
              </w:rPr>
              <w:t xml:space="preserve">Visual MODFLOW </w:t>
            </w:r>
            <w:r w:rsidR="006C52F9" w:rsidRPr="00FC4E8D">
              <w:rPr>
                <w:bCs/>
                <w:iCs/>
                <w:sz w:val="22"/>
                <w:szCs w:val="22"/>
              </w:rPr>
              <w:t>);</w:t>
            </w:r>
          </w:p>
        </w:tc>
      </w:tr>
      <w:tr w:rsidR="00866A96" w:rsidRPr="00E64777" w14:paraId="278FB94C" w14:textId="77777777" w:rsidTr="0080487C">
        <w:trPr>
          <w:trHeight w:val="2319"/>
          <w:jc w:val="center"/>
        </w:trPr>
        <w:tc>
          <w:tcPr>
            <w:tcW w:w="594" w:type="dxa"/>
            <w:tcBorders>
              <w:top w:val="single" w:sz="4" w:space="0" w:color="000000"/>
              <w:left w:val="double" w:sz="12" w:space="0" w:color="000000"/>
              <w:right w:val="single" w:sz="4" w:space="0" w:color="auto"/>
            </w:tcBorders>
            <w:shd w:val="clear" w:color="auto" w:fill="FFF2CC" w:themeFill="accent4" w:themeFillTint="33"/>
            <w:vAlign w:val="center"/>
          </w:tcPr>
          <w:p w14:paraId="13922D42" w14:textId="7793CCE4" w:rsidR="00866A96" w:rsidRPr="00866A96" w:rsidRDefault="00866A96" w:rsidP="005A102C">
            <w:pPr>
              <w:jc w:val="center"/>
              <w:rPr>
                <w:rFonts w:cs="Arial"/>
                <w:b/>
                <w:bCs/>
                <w:sz w:val="22"/>
                <w:szCs w:val="22"/>
                <w:lang w:val="sr-Cyrl-RS" w:eastAsia="ar-SA"/>
              </w:rPr>
            </w:pPr>
            <w:r>
              <w:rPr>
                <w:rFonts w:cs="Arial"/>
                <w:b/>
                <w:bCs/>
                <w:sz w:val="22"/>
                <w:szCs w:val="22"/>
                <w:lang w:val="sr-Cyrl-RS" w:eastAsia="ar-SA"/>
              </w:rPr>
              <w:t>7.</w:t>
            </w:r>
          </w:p>
        </w:tc>
        <w:tc>
          <w:tcPr>
            <w:tcW w:w="8903" w:type="dxa"/>
            <w:tcBorders>
              <w:top w:val="single" w:sz="4" w:space="0" w:color="000000"/>
              <w:left w:val="single" w:sz="4" w:space="0" w:color="000000"/>
              <w:bottom w:val="single" w:sz="4" w:space="0" w:color="000000"/>
              <w:right w:val="double" w:sz="12" w:space="0" w:color="000000"/>
            </w:tcBorders>
            <w:shd w:val="clear" w:color="auto" w:fill="auto"/>
            <w:vAlign w:val="center"/>
          </w:tcPr>
          <w:p w14:paraId="7EA6CBA8" w14:textId="77777777" w:rsidR="00F95766" w:rsidRDefault="00F95766" w:rsidP="00866A96">
            <w:pPr>
              <w:rPr>
                <w:rFonts w:cs="Arial"/>
                <w:b/>
                <w:sz w:val="22"/>
                <w:szCs w:val="22"/>
                <w:lang w:val="ru-RU" w:eastAsia="ar-SA"/>
              </w:rPr>
            </w:pPr>
          </w:p>
          <w:p w14:paraId="56CC78A7" w14:textId="73F44FD0" w:rsidR="00866A96" w:rsidRPr="00D22336" w:rsidRDefault="00866A96" w:rsidP="00866A96">
            <w:pPr>
              <w:rPr>
                <w:rFonts w:cs="Arial"/>
                <w:b/>
                <w:sz w:val="22"/>
                <w:szCs w:val="22"/>
                <w:lang w:val="ru-RU" w:eastAsia="ar-SA"/>
              </w:rPr>
            </w:pPr>
            <w:r w:rsidRPr="00D22336">
              <w:rPr>
                <w:rFonts w:cs="Arial"/>
                <w:b/>
                <w:sz w:val="22"/>
                <w:szCs w:val="22"/>
                <w:lang w:val="ru-RU" w:eastAsia="ar-SA"/>
              </w:rPr>
              <w:t>Пословни капацитет</w:t>
            </w:r>
          </w:p>
          <w:p w14:paraId="7D3D8E75" w14:textId="77777777" w:rsidR="00866A96" w:rsidRPr="00D22336" w:rsidRDefault="00866A96" w:rsidP="00866A96">
            <w:pPr>
              <w:pStyle w:val="MilaColestyle"/>
              <w:numPr>
                <w:ilvl w:val="0"/>
                <w:numId w:val="0"/>
              </w:numPr>
              <w:snapToGrid w:val="0"/>
              <w:spacing w:before="0" w:after="0"/>
              <w:ind w:left="357" w:hanging="357"/>
              <w:rPr>
                <w:iCs/>
                <w:sz w:val="22"/>
                <w:szCs w:val="22"/>
              </w:rPr>
            </w:pPr>
            <w:r w:rsidRPr="00D22336">
              <w:rPr>
                <w:iCs/>
                <w:sz w:val="22"/>
                <w:szCs w:val="22"/>
              </w:rPr>
              <w:t>Понуђач располаже неопходним</w:t>
            </w:r>
            <w:r>
              <w:rPr>
                <w:iCs/>
                <w:sz w:val="22"/>
                <w:szCs w:val="22"/>
                <w:lang w:val="sr-Latn-RS"/>
              </w:rPr>
              <w:t xml:space="preserve"> </w:t>
            </w:r>
            <w:r w:rsidRPr="00D22336">
              <w:rPr>
                <w:bCs w:val="0"/>
                <w:iCs/>
                <w:sz w:val="22"/>
                <w:szCs w:val="22"/>
              </w:rPr>
              <w:t>пословним капацитетом</w:t>
            </w:r>
            <w:r w:rsidRPr="00D22336">
              <w:rPr>
                <w:iCs/>
                <w:sz w:val="22"/>
                <w:szCs w:val="22"/>
              </w:rPr>
              <w:t xml:space="preserve"> ако:</w:t>
            </w:r>
          </w:p>
          <w:p w14:paraId="3D8F1F02" w14:textId="301B68FF" w:rsidR="00866A96" w:rsidRPr="00D22336" w:rsidRDefault="00866A96" w:rsidP="00866A96">
            <w:pPr>
              <w:contextualSpacing/>
              <w:rPr>
                <w:rFonts w:cs="Arial"/>
                <w:sz w:val="22"/>
                <w:szCs w:val="22"/>
                <w:lang w:eastAsia="ar-SA"/>
              </w:rPr>
            </w:pPr>
          </w:p>
          <w:p w14:paraId="36A556FC" w14:textId="68CE961C" w:rsidR="00866A96" w:rsidRPr="006E4925" w:rsidRDefault="00866A96" w:rsidP="00866A96">
            <w:pPr>
              <w:ind w:left="102" w:hanging="102"/>
              <w:contextualSpacing/>
              <w:rPr>
                <w:rFonts w:cs="Arial"/>
                <w:sz w:val="22"/>
                <w:szCs w:val="22"/>
                <w:lang w:val="sr-Cyrl-RS" w:eastAsia="ar-SA"/>
              </w:rPr>
            </w:pPr>
            <w:r w:rsidRPr="00D22336">
              <w:rPr>
                <w:rFonts w:cs="Arial"/>
                <w:sz w:val="22"/>
                <w:szCs w:val="22"/>
                <w:lang w:eastAsia="ar-SA"/>
              </w:rPr>
              <w:t xml:space="preserve">- </w:t>
            </w:r>
            <w:r w:rsidR="00FC17FD" w:rsidRPr="00FC17FD">
              <w:rPr>
                <w:rFonts w:cs="Arial"/>
                <w:noProof/>
                <w:sz w:val="22"/>
                <w:szCs w:val="22"/>
                <w:lang w:val="sr-Cyrl-CS" w:eastAsia="ar-SA"/>
              </w:rPr>
              <w:t>је у претходних пет година до дана објављивања Позива за подношење понуда на Порталу јавних набавки израдио најмање</w:t>
            </w:r>
            <w:r w:rsidRPr="006E4925">
              <w:rPr>
                <w:rFonts w:cs="Arial"/>
                <w:noProof/>
                <w:sz w:val="22"/>
                <w:szCs w:val="22"/>
                <w:lang w:eastAsia="ar-SA"/>
              </w:rPr>
              <w:t xml:space="preserve"> 1 (један)</w:t>
            </w:r>
            <w:r w:rsidRPr="006E4925">
              <w:rPr>
                <w:rFonts w:cs="Arial"/>
                <w:noProof/>
                <w:sz w:val="22"/>
                <w:szCs w:val="22"/>
                <w:lang w:val="sr-Cyrl-CS" w:eastAsia="ar-SA"/>
              </w:rPr>
              <w:t xml:space="preserve"> вишеслојни хидрогеолоши модел, површине миниму</w:t>
            </w:r>
            <w:r w:rsidRPr="006E4925">
              <w:rPr>
                <w:rFonts w:cs="Arial"/>
                <w:sz w:val="22"/>
                <w:szCs w:val="22"/>
                <w:lang w:val="sr-Cyrl-CS" w:eastAsia="ar-SA"/>
              </w:rPr>
              <w:t>м</w:t>
            </w:r>
            <w:r w:rsidR="003A633A">
              <w:rPr>
                <w:rFonts w:cs="Arial"/>
                <w:sz w:val="22"/>
                <w:szCs w:val="22"/>
                <w:lang w:eastAsia="ar-SA"/>
              </w:rPr>
              <w:t xml:space="preserve"> 10 km2, </w:t>
            </w:r>
            <w:r w:rsidR="003A633A">
              <w:rPr>
                <w:rFonts w:cs="Arial"/>
                <w:sz w:val="22"/>
                <w:szCs w:val="22"/>
                <w:lang w:eastAsia="sr-Latn-CS"/>
              </w:rPr>
              <w:t>у програму</w:t>
            </w:r>
            <w:r w:rsidRPr="006E4925">
              <w:rPr>
                <w:rFonts w:cs="Arial"/>
                <w:noProof/>
                <w:sz w:val="22"/>
                <w:szCs w:val="22"/>
                <w:lang w:val="sr-Cyrl-CS" w:eastAsia="ar-SA"/>
              </w:rPr>
              <w:t xml:space="preserve"> </w:t>
            </w:r>
            <w:r w:rsidR="00510048">
              <w:rPr>
                <w:rFonts w:cs="Arial"/>
                <w:sz w:val="22"/>
                <w:szCs w:val="22"/>
                <w:lang w:eastAsia="ar-SA"/>
              </w:rPr>
              <w:t xml:space="preserve">Visual MODFLOW </w:t>
            </w:r>
            <w:r w:rsidRPr="006E4925">
              <w:rPr>
                <w:rFonts w:cs="Arial"/>
                <w:sz w:val="22"/>
                <w:szCs w:val="22"/>
                <w:lang w:val="sr-Cyrl-RS" w:eastAsia="ar-SA"/>
              </w:rPr>
              <w:t>;</w:t>
            </w:r>
          </w:p>
          <w:p w14:paraId="0006D16D" w14:textId="77777777" w:rsidR="00866A96" w:rsidRPr="006E4925" w:rsidRDefault="00866A96" w:rsidP="00866A96">
            <w:pPr>
              <w:ind w:left="102" w:hanging="102"/>
              <w:contextualSpacing/>
              <w:rPr>
                <w:rFonts w:cs="Arial"/>
                <w:sz w:val="22"/>
                <w:szCs w:val="22"/>
                <w:lang w:eastAsia="ar-SA"/>
              </w:rPr>
            </w:pPr>
          </w:p>
          <w:p w14:paraId="209CE7D7" w14:textId="3AC2BC84" w:rsidR="00866A96" w:rsidRPr="001F1A88" w:rsidRDefault="00866A96" w:rsidP="00866A96">
            <w:pPr>
              <w:ind w:left="102" w:hanging="142"/>
              <w:contextualSpacing/>
              <w:rPr>
                <w:rFonts w:cs="Arial"/>
                <w:noProof/>
                <w:sz w:val="22"/>
                <w:szCs w:val="22"/>
                <w:lang w:val="sr-Cyrl-RS" w:eastAsia="ar-SA"/>
              </w:rPr>
            </w:pPr>
            <w:r w:rsidRPr="006E4925">
              <w:rPr>
                <w:rFonts w:cs="Arial"/>
                <w:sz w:val="22"/>
                <w:szCs w:val="22"/>
                <w:lang w:eastAsia="ar-SA"/>
              </w:rPr>
              <w:t xml:space="preserve">- </w:t>
            </w:r>
            <w:r w:rsidR="00FC17FD" w:rsidRPr="00FC17FD">
              <w:rPr>
                <w:rFonts w:cs="Arial"/>
                <w:noProof/>
                <w:sz w:val="22"/>
                <w:szCs w:val="22"/>
                <w:lang w:val="sr-Cyrl-CS" w:eastAsia="ar-SA"/>
              </w:rPr>
              <w:t>је у претходних пет година до дана објављивања Позива за подношење понуда н</w:t>
            </w:r>
            <w:r w:rsidR="00A83782">
              <w:rPr>
                <w:rFonts w:cs="Arial"/>
                <w:noProof/>
                <w:sz w:val="22"/>
                <w:szCs w:val="22"/>
                <w:lang w:val="sr-Cyrl-CS" w:eastAsia="ar-SA"/>
              </w:rPr>
              <w:t>а Порталу јавних набавки реализовао</w:t>
            </w:r>
            <w:r w:rsidR="00FC17FD" w:rsidRPr="00FC17FD">
              <w:rPr>
                <w:rFonts w:cs="Arial"/>
                <w:noProof/>
                <w:sz w:val="22"/>
                <w:szCs w:val="22"/>
                <w:lang w:val="sr-Cyrl-CS" w:eastAsia="ar-SA"/>
              </w:rPr>
              <w:t xml:space="preserve"> најмање</w:t>
            </w:r>
            <w:r w:rsidRPr="006E4925">
              <w:rPr>
                <w:rFonts w:cs="Arial"/>
                <w:noProof/>
                <w:sz w:val="22"/>
                <w:szCs w:val="22"/>
                <w:lang w:eastAsia="ar-SA"/>
              </w:rPr>
              <w:t xml:space="preserve"> 1 (једну)</w:t>
            </w:r>
            <w:r w:rsidRPr="006E4925">
              <w:rPr>
                <w:rFonts w:cs="Arial"/>
                <w:noProof/>
                <w:sz w:val="22"/>
                <w:szCs w:val="22"/>
                <w:lang w:val="sr-Cyrl-CS" w:eastAsia="ar-SA"/>
              </w:rPr>
              <w:t xml:space="preserve">обуку из области хидрогеолошког моделирања у програму </w:t>
            </w:r>
            <w:r w:rsidR="00510048">
              <w:rPr>
                <w:rFonts w:cs="Arial"/>
                <w:sz w:val="22"/>
                <w:szCs w:val="22"/>
                <w:lang w:eastAsia="ar-SA"/>
              </w:rPr>
              <w:t xml:space="preserve">Visual MODFLOW </w:t>
            </w:r>
            <w:r>
              <w:rPr>
                <w:rFonts w:cs="Arial"/>
                <w:sz w:val="22"/>
                <w:szCs w:val="22"/>
                <w:lang w:val="sr-Cyrl-RS" w:eastAsia="ar-SA"/>
              </w:rPr>
              <w:t>;</w:t>
            </w:r>
          </w:p>
          <w:p w14:paraId="69DEE8A4" w14:textId="03D12F41" w:rsidR="00866A96" w:rsidRPr="00EA213D" w:rsidRDefault="00866A96" w:rsidP="00866A96">
            <w:pPr>
              <w:contextualSpacing/>
              <w:rPr>
                <w:rFonts w:cs="Arial"/>
                <w:b/>
                <w:sz w:val="22"/>
                <w:szCs w:val="22"/>
                <w:highlight w:val="green"/>
                <w:lang w:val="ru-RU" w:eastAsia="ar-SA"/>
              </w:rPr>
            </w:pPr>
          </w:p>
        </w:tc>
      </w:tr>
    </w:tbl>
    <w:p w14:paraId="667BADAA" w14:textId="5EA7BB89" w:rsidR="00866A96" w:rsidRDefault="00866A96" w:rsidP="002A0FB7">
      <w:pPr>
        <w:jc w:val="both"/>
        <w:rPr>
          <w:rFonts w:cs="Arial"/>
          <w:b/>
          <w:sz w:val="24"/>
          <w:szCs w:val="24"/>
          <w:lang w:eastAsia="zh-CN"/>
        </w:rPr>
      </w:pPr>
    </w:p>
    <w:p w14:paraId="63D263CA" w14:textId="64491544" w:rsidR="0022479E" w:rsidRDefault="0022479E" w:rsidP="002A0FB7">
      <w:pPr>
        <w:jc w:val="both"/>
        <w:rPr>
          <w:rFonts w:cs="Arial"/>
          <w:b/>
          <w:sz w:val="24"/>
          <w:szCs w:val="24"/>
          <w:lang w:eastAsia="zh-CN"/>
        </w:rPr>
      </w:pPr>
    </w:p>
    <w:p w14:paraId="62C1C11F" w14:textId="17DC2DAB" w:rsidR="0022479E" w:rsidRDefault="0022479E" w:rsidP="002A0FB7">
      <w:pPr>
        <w:jc w:val="both"/>
        <w:rPr>
          <w:rFonts w:cs="Arial"/>
          <w:b/>
          <w:sz w:val="24"/>
          <w:szCs w:val="24"/>
          <w:lang w:eastAsia="zh-CN"/>
        </w:rPr>
      </w:pPr>
    </w:p>
    <w:p w14:paraId="2106DE4D" w14:textId="0CFABBC0" w:rsidR="006149D2" w:rsidRDefault="006149D2" w:rsidP="002A0FB7">
      <w:pPr>
        <w:jc w:val="both"/>
        <w:rPr>
          <w:rFonts w:cs="Arial"/>
          <w:b/>
          <w:sz w:val="24"/>
          <w:szCs w:val="24"/>
          <w:lang w:eastAsia="zh-CN"/>
        </w:rPr>
      </w:pPr>
    </w:p>
    <w:p w14:paraId="4699E9CE" w14:textId="0E867333" w:rsidR="00B80F6B" w:rsidRPr="00E64777" w:rsidRDefault="00B80F6B" w:rsidP="00B80F6B">
      <w:pPr>
        <w:jc w:val="both"/>
        <w:rPr>
          <w:rFonts w:cs="Arial"/>
          <w:b/>
          <w:sz w:val="24"/>
          <w:szCs w:val="24"/>
          <w:lang w:eastAsia="zh-CN"/>
        </w:rPr>
      </w:pPr>
      <w:r w:rsidRPr="00E64777">
        <w:rPr>
          <w:rFonts w:cs="Arial"/>
          <w:b/>
          <w:sz w:val="24"/>
          <w:szCs w:val="24"/>
          <w:lang w:eastAsia="zh-CN"/>
        </w:rPr>
        <w:lastRenderedPageBreak/>
        <w:t>Образложење</w:t>
      </w:r>
      <w:r w:rsidR="00370945">
        <w:rPr>
          <w:rFonts w:cs="Arial"/>
          <w:b/>
          <w:sz w:val="24"/>
          <w:szCs w:val="24"/>
          <w:lang w:eastAsia="zh-CN"/>
        </w:rPr>
        <w:t xml:space="preserve"> захтеваног</w:t>
      </w:r>
      <w:r>
        <w:rPr>
          <w:rFonts w:cs="Arial"/>
          <w:b/>
          <w:sz w:val="24"/>
          <w:szCs w:val="24"/>
          <w:lang w:eastAsia="zh-CN"/>
        </w:rPr>
        <w:t xml:space="preserve"> кадровског</w:t>
      </w:r>
      <w:r w:rsidRPr="00E64777">
        <w:rPr>
          <w:rFonts w:cs="Arial"/>
          <w:b/>
          <w:sz w:val="24"/>
          <w:szCs w:val="24"/>
          <w:lang w:eastAsia="zh-CN"/>
        </w:rPr>
        <w:t xml:space="preserve"> капацитета: </w:t>
      </w:r>
    </w:p>
    <w:p w14:paraId="32F30B3F" w14:textId="08380037" w:rsidR="00B80F6B" w:rsidRDefault="00B80F6B" w:rsidP="00B80F6B">
      <w:pPr>
        <w:jc w:val="both"/>
        <w:rPr>
          <w:rFonts w:cs="Arial"/>
          <w:sz w:val="24"/>
          <w:szCs w:val="24"/>
          <w:lang w:eastAsia="zh-CN"/>
        </w:rPr>
      </w:pPr>
      <w:r>
        <w:rPr>
          <w:rFonts w:cs="Arial"/>
          <w:sz w:val="24"/>
          <w:szCs w:val="24"/>
          <w:lang w:eastAsia="zh-CN"/>
        </w:rPr>
        <w:t>Захтевани кадровски</w:t>
      </w:r>
      <w:r w:rsidRPr="00E64777">
        <w:rPr>
          <w:rFonts w:cs="Arial"/>
          <w:sz w:val="24"/>
          <w:szCs w:val="24"/>
          <w:lang w:eastAsia="zh-CN"/>
        </w:rPr>
        <w:t xml:space="preserve"> капацитет је постављен као додатни услов у циљу одабира квалифик</w:t>
      </w:r>
      <w:r>
        <w:rPr>
          <w:rFonts w:cs="Arial"/>
          <w:sz w:val="24"/>
          <w:szCs w:val="24"/>
          <w:lang w:eastAsia="zh-CN"/>
        </w:rPr>
        <w:t>ованог пружаоца предметне обуке</w:t>
      </w:r>
      <w:r w:rsidRPr="00E64777">
        <w:rPr>
          <w:rFonts w:cs="Arial"/>
          <w:sz w:val="24"/>
          <w:szCs w:val="24"/>
          <w:lang w:eastAsia="zh-CN"/>
        </w:rPr>
        <w:t>.</w:t>
      </w:r>
    </w:p>
    <w:p w14:paraId="11EF96BE" w14:textId="3765027E" w:rsidR="00246EB6" w:rsidRPr="00E64777" w:rsidRDefault="00246EB6" w:rsidP="00246EB6">
      <w:pPr>
        <w:jc w:val="both"/>
        <w:rPr>
          <w:rFonts w:cs="Arial"/>
          <w:b/>
          <w:sz w:val="24"/>
          <w:szCs w:val="24"/>
          <w:lang w:eastAsia="zh-CN"/>
        </w:rPr>
      </w:pPr>
      <w:r w:rsidRPr="00E64777">
        <w:rPr>
          <w:rFonts w:cs="Arial"/>
          <w:b/>
          <w:sz w:val="24"/>
          <w:szCs w:val="24"/>
          <w:lang w:eastAsia="zh-CN"/>
        </w:rPr>
        <w:t>Образложење</w:t>
      </w:r>
      <w:r>
        <w:rPr>
          <w:rFonts w:cs="Arial"/>
          <w:b/>
          <w:sz w:val="24"/>
          <w:szCs w:val="24"/>
          <w:lang w:eastAsia="zh-CN"/>
        </w:rPr>
        <w:t xml:space="preserve"> захтеваног техничког </w:t>
      </w:r>
      <w:r w:rsidRPr="00E64777">
        <w:rPr>
          <w:rFonts w:cs="Arial"/>
          <w:b/>
          <w:sz w:val="24"/>
          <w:szCs w:val="24"/>
          <w:lang w:eastAsia="zh-CN"/>
        </w:rPr>
        <w:t xml:space="preserve">капацитета: </w:t>
      </w:r>
    </w:p>
    <w:p w14:paraId="676CFA72" w14:textId="0AD2BE60" w:rsidR="00246EB6" w:rsidRPr="00246EB6" w:rsidRDefault="00246EB6" w:rsidP="00B80F6B">
      <w:pPr>
        <w:jc w:val="both"/>
        <w:rPr>
          <w:rFonts w:cs="Arial"/>
          <w:sz w:val="24"/>
          <w:szCs w:val="24"/>
          <w:lang w:eastAsia="zh-CN"/>
        </w:rPr>
      </w:pPr>
      <w:r>
        <w:rPr>
          <w:rFonts w:cs="Arial"/>
          <w:sz w:val="24"/>
          <w:szCs w:val="24"/>
          <w:lang w:eastAsia="zh-CN"/>
        </w:rPr>
        <w:t>Захтевани технички</w:t>
      </w:r>
      <w:r w:rsidRPr="00E64777">
        <w:rPr>
          <w:rFonts w:cs="Arial"/>
          <w:sz w:val="24"/>
          <w:szCs w:val="24"/>
          <w:lang w:eastAsia="zh-CN"/>
        </w:rPr>
        <w:t xml:space="preserve"> капацитет је постављен </w:t>
      </w:r>
      <w:r>
        <w:rPr>
          <w:rFonts w:cs="Arial"/>
          <w:sz w:val="24"/>
          <w:szCs w:val="24"/>
          <w:lang w:eastAsia="zh-CN"/>
        </w:rPr>
        <w:t>као додатни услов јер је неопходан како би се предметна обука</w:t>
      </w:r>
      <w:r w:rsidRPr="0046229D">
        <w:t xml:space="preserve"> </w:t>
      </w:r>
      <w:r w:rsidRPr="0046229D">
        <w:rPr>
          <w:rFonts w:cs="Arial"/>
          <w:sz w:val="24"/>
          <w:szCs w:val="24"/>
          <w:lang w:eastAsia="zh-CN"/>
        </w:rPr>
        <w:t>одржала</w:t>
      </w:r>
      <w:r>
        <w:rPr>
          <w:rFonts w:cs="Arial"/>
          <w:sz w:val="24"/>
          <w:szCs w:val="24"/>
          <w:lang w:eastAsia="zh-CN"/>
        </w:rPr>
        <w:t xml:space="preserve"> на локацији Корисника услуга</w:t>
      </w:r>
      <w:r w:rsidRPr="00E64777">
        <w:rPr>
          <w:rFonts w:cs="Arial"/>
          <w:sz w:val="24"/>
          <w:szCs w:val="24"/>
          <w:lang w:eastAsia="zh-CN"/>
        </w:rPr>
        <w:t>.</w:t>
      </w:r>
    </w:p>
    <w:p w14:paraId="74E47F87" w14:textId="35A134E1" w:rsidR="002A0FB7" w:rsidRPr="00E64777" w:rsidRDefault="002A0FB7" w:rsidP="002A0FB7">
      <w:pPr>
        <w:jc w:val="both"/>
        <w:rPr>
          <w:rFonts w:cs="Arial"/>
          <w:b/>
          <w:sz w:val="24"/>
          <w:szCs w:val="24"/>
          <w:lang w:eastAsia="zh-CN"/>
        </w:rPr>
      </w:pPr>
      <w:r w:rsidRPr="00E64777">
        <w:rPr>
          <w:rFonts w:cs="Arial"/>
          <w:b/>
          <w:sz w:val="24"/>
          <w:szCs w:val="24"/>
          <w:lang w:eastAsia="zh-CN"/>
        </w:rPr>
        <w:t xml:space="preserve">Образложење захтеваног пословног капацитета: </w:t>
      </w:r>
    </w:p>
    <w:p w14:paraId="238BF8A7" w14:textId="3FC2A4AC" w:rsidR="005C7E53" w:rsidRPr="00E64777" w:rsidRDefault="002A0FB7" w:rsidP="005C7E53">
      <w:pPr>
        <w:jc w:val="both"/>
        <w:rPr>
          <w:rFonts w:cs="Arial"/>
          <w:sz w:val="24"/>
          <w:szCs w:val="24"/>
          <w:lang w:eastAsia="zh-CN"/>
        </w:rPr>
      </w:pPr>
      <w:r w:rsidRPr="00E64777">
        <w:rPr>
          <w:rFonts w:cs="Arial"/>
          <w:sz w:val="24"/>
          <w:szCs w:val="24"/>
          <w:lang w:eastAsia="zh-CN"/>
        </w:rPr>
        <w:t>Захтевани пословни капацитет је постављен као додатни услов</w:t>
      </w:r>
      <w:r w:rsidR="000C4232" w:rsidRPr="00E64777">
        <w:rPr>
          <w:rFonts w:cs="Arial"/>
          <w:sz w:val="24"/>
          <w:szCs w:val="24"/>
          <w:lang w:eastAsia="zh-CN"/>
        </w:rPr>
        <w:t xml:space="preserve"> у циљу </w:t>
      </w:r>
      <w:r w:rsidRPr="00E64777">
        <w:rPr>
          <w:rFonts w:cs="Arial"/>
          <w:sz w:val="24"/>
          <w:szCs w:val="24"/>
          <w:lang w:eastAsia="zh-CN"/>
        </w:rPr>
        <w:t>одабира квалифик</w:t>
      </w:r>
      <w:r w:rsidR="00425595">
        <w:rPr>
          <w:rFonts w:cs="Arial"/>
          <w:sz w:val="24"/>
          <w:szCs w:val="24"/>
          <w:lang w:eastAsia="zh-CN"/>
        </w:rPr>
        <w:t>ованог пружаоца предметне обуке</w:t>
      </w:r>
      <w:r w:rsidRPr="00E64777">
        <w:rPr>
          <w:rFonts w:cs="Arial"/>
          <w:sz w:val="24"/>
          <w:szCs w:val="24"/>
          <w:lang w:eastAsia="zh-CN"/>
        </w:rPr>
        <w:t>.</w:t>
      </w:r>
    </w:p>
    <w:p w14:paraId="4BCEE58D" w14:textId="77777777" w:rsidR="00E403DB" w:rsidRPr="00E64777" w:rsidRDefault="00E403DB" w:rsidP="00704821">
      <w:pPr>
        <w:ind w:right="-2"/>
        <w:rPr>
          <w:rFonts w:cs="Arial"/>
          <w:sz w:val="22"/>
          <w:szCs w:val="22"/>
          <w:lang w:eastAsia="zh-CN"/>
        </w:rPr>
      </w:pPr>
    </w:p>
    <w:p w14:paraId="5B49259E" w14:textId="77777777" w:rsidR="005D7335" w:rsidRPr="00E64777" w:rsidRDefault="000C4232" w:rsidP="001471C6">
      <w:pPr>
        <w:tabs>
          <w:tab w:val="left" w:pos="909"/>
        </w:tabs>
        <w:jc w:val="both"/>
        <w:rPr>
          <w:rFonts w:cs="Arial"/>
          <w:sz w:val="24"/>
          <w:szCs w:val="24"/>
          <w:lang w:eastAsia="zh-CN"/>
        </w:rPr>
      </w:pPr>
      <w:r w:rsidRPr="00E64777">
        <w:rPr>
          <w:rFonts w:cs="Arial"/>
          <w:sz w:val="24"/>
          <w:szCs w:val="24"/>
          <w:lang w:eastAsia="zh-CN"/>
        </w:rPr>
        <w:t>Понуда Понуђача који не докаже да испуњава наведене обавезне и додатне услове из тачака 1. до 5. овог обрасца, биће одбијена као неприхватљива.</w:t>
      </w:r>
    </w:p>
    <w:p w14:paraId="2034FE9C" w14:textId="77777777" w:rsidR="003436A0" w:rsidRPr="00E64777" w:rsidRDefault="003436A0" w:rsidP="004736EC">
      <w:pPr>
        <w:tabs>
          <w:tab w:val="left" w:pos="909"/>
        </w:tabs>
        <w:jc w:val="both"/>
        <w:rPr>
          <w:rFonts w:cs="Arial"/>
          <w:sz w:val="24"/>
          <w:szCs w:val="24"/>
          <w:lang w:eastAsia="zh-CN"/>
        </w:rPr>
      </w:pPr>
    </w:p>
    <w:p w14:paraId="2C1862D7" w14:textId="77777777" w:rsidR="00F273F2" w:rsidRPr="00E64777" w:rsidRDefault="001471C6" w:rsidP="004736EC">
      <w:pPr>
        <w:tabs>
          <w:tab w:val="left" w:pos="909"/>
        </w:tabs>
        <w:jc w:val="both"/>
        <w:rPr>
          <w:rFonts w:cs="Arial"/>
          <w:sz w:val="24"/>
          <w:szCs w:val="24"/>
          <w:lang w:eastAsia="zh-CN"/>
        </w:rPr>
      </w:pPr>
      <w:r w:rsidRPr="00E64777">
        <w:rPr>
          <w:rFonts w:cs="Arial"/>
          <w:sz w:val="24"/>
          <w:szCs w:val="24"/>
          <w:lang w:eastAsia="zh-CN"/>
        </w:rPr>
        <w:t>Испуњеност обавезних услова из члана 75. став 1. тачке 1), 2) и 4)</w:t>
      </w:r>
      <w:r w:rsidR="00852C3E">
        <w:rPr>
          <w:rFonts w:cs="Arial"/>
          <w:sz w:val="24"/>
          <w:szCs w:val="24"/>
          <w:lang w:eastAsia="zh-CN"/>
        </w:rPr>
        <w:t xml:space="preserve"> и додатних услова из члана 76. став 2.</w:t>
      </w:r>
      <w:r w:rsidRPr="00E64777">
        <w:rPr>
          <w:rFonts w:cs="Arial"/>
          <w:sz w:val="24"/>
          <w:szCs w:val="24"/>
          <w:lang w:eastAsia="zh-CN"/>
        </w:rPr>
        <w:t xml:space="preserve">,сходно ставу 4. члана 77. Закона, </w:t>
      </w:r>
      <w:r w:rsidR="000A03BA" w:rsidRPr="00E64777">
        <w:rPr>
          <w:rFonts w:cs="Arial"/>
          <w:sz w:val="24"/>
          <w:szCs w:val="24"/>
          <w:lang w:eastAsia="zh-CN"/>
        </w:rPr>
        <w:t>П</w:t>
      </w:r>
      <w:r w:rsidRPr="00E64777">
        <w:rPr>
          <w:rFonts w:cs="Arial"/>
          <w:sz w:val="24"/>
          <w:szCs w:val="24"/>
          <w:lang w:eastAsia="zh-CN"/>
        </w:rPr>
        <w:t>онуђач доказује достављањем Изјаве (Образац бр</w:t>
      </w:r>
      <w:r w:rsidR="003D0366" w:rsidRPr="00E64777">
        <w:rPr>
          <w:rFonts w:cs="Arial"/>
          <w:sz w:val="24"/>
          <w:szCs w:val="24"/>
          <w:lang w:eastAsia="zh-CN"/>
        </w:rPr>
        <w:t>ој</w:t>
      </w:r>
      <w:r w:rsidRPr="00E64777">
        <w:rPr>
          <w:rFonts w:cs="Arial"/>
          <w:sz w:val="24"/>
          <w:szCs w:val="24"/>
          <w:lang w:eastAsia="zh-CN"/>
        </w:rPr>
        <w:t xml:space="preserve"> 5) којом под пуном материјалном и кривичном одговорношћу, потврђује да испуњава услове за учешће у поступку јавне набавке и достављањем Изјаве о испуњености услова из чл</w:t>
      </w:r>
      <w:r w:rsidR="003D0366" w:rsidRPr="00E64777">
        <w:rPr>
          <w:rFonts w:cs="Arial"/>
          <w:sz w:val="24"/>
          <w:szCs w:val="24"/>
          <w:lang w:eastAsia="zh-CN"/>
        </w:rPr>
        <w:t xml:space="preserve">ана 75. став 2. ЗЈН (Образац број </w:t>
      </w:r>
      <w:r w:rsidRPr="00E64777">
        <w:rPr>
          <w:rFonts w:cs="Arial"/>
          <w:sz w:val="24"/>
          <w:szCs w:val="24"/>
          <w:lang w:eastAsia="zh-CN"/>
        </w:rPr>
        <w:t xml:space="preserve">4). </w:t>
      </w:r>
    </w:p>
    <w:p w14:paraId="3E94A67A" w14:textId="77777777" w:rsidR="00F273F2" w:rsidRPr="00E64777" w:rsidRDefault="00F273F2" w:rsidP="001471C6">
      <w:pPr>
        <w:tabs>
          <w:tab w:val="left" w:pos="909"/>
        </w:tabs>
        <w:jc w:val="both"/>
        <w:rPr>
          <w:rFonts w:cs="Arial"/>
          <w:sz w:val="24"/>
          <w:szCs w:val="24"/>
          <w:lang w:eastAsia="zh-CN"/>
        </w:rPr>
      </w:pPr>
    </w:p>
    <w:p w14:paraId="67C35E06" w14:textId="77777777" w:rsidR="00497007" w:rsidRDefault="001471C6" w:rsidP="001471C6">
      <w:pPr>
        <w:tabs>
          <w:tab w:val="left" w:pos="909"/>
        </w:tabs>
        <w:jc w:val="both"/>
        <w:rPr>
          <w:rFonts w:cs="Arial"/>
          <w:sz w:val="24"/>
          <w:szCs w:val="24"/>
          <w:lang w:eastAsia="zh-CN"/>
        </w:rPr>
      </w:pPr>
      <w:r w:rsidRPr="00E64777">
        <w:rPr>
          <w:rFonts w:cs="Arial"/>
          <w:sz w:val="24"/>
          <w:szCs w:val="24"/>
          <w:lang w:eastAsia="zh-CN"/>
        </w:rPr>
        <w:t>Сваки подизвођач мора да испуњава услове из члана 75. став 1. тачке 1), 2) и 4) Закона, што доказује достављањем тражене Изјаве (Образац бр</w:t>
      </w:r>
      <w:r w:rsidR="00FB7A9D" w:rsidRPr="00E64777">
        <w:rPr>
          <w:rFonts w:cs="Arial"/>
          <w:sz w:val="24"/>
          <w:szCs w:val="24"/>
          <w:lang w:eastAsia="zh-CN"/>
        </w:rPr>
        <w:t xml:space="preserve">ој </w:t>
      </w:r>
      <w:r w:rsidRPr="00E64777">
        <w:rPr>
          <w:rFonts w:cs="Arial"/>
          <w:sz w:val="24"/>
          <w:szCs w:val="24"/>
          <w:lang w:eastAsia="zh-CN"/>
        </w:rPr>
        <w:t xml:space="preserve">5А). </w:t>
      </w:r>
    </w:p>
    <w:p w14:paraId="4CFB05DD" w14:textId="77777777" w:rsidR="001471C6" w:rsidRPr="00E64777" w:rsidRDefault="00497007" w:rsidP="001471C6">
      <w:pPr>
        <w:tabs>
          <w:tab w:val="left" w:pos="909"/>
        </w:tabs>
        <w:jc w:val="both"/>
        <w:rPr>
          <w:rFonts w:cs="Arial"/>
          <w:sz w:val="24"/>
          <w:szCs w:val="24"/>
          <w:lang w:eastAsia="zh-CN"/>
        </w:rPr>
      </w:pPr>
      <w:r w:rsidRPr="00497007">
        <w:rPr>
          <w:rFonts w:cs="Arial"/>
          <w:sz w:val="24"/>
          <w:szCs w:val="24"/>
          <w:lang w:eastAsia="zh-CN"/>
        </w:rPr>
        <w:t>Услове у вези са капацитетима из члана 76. Закона, понуђач испуњава самостално без обзира на ангажовање подизвођача.</w:t>
      </w:r>
    </w:p>
    <w:p w14:paraId="551CC886" w14:textId="77777777" w:rsidR="00497007" w:rsidRDefault="00497007" w:rsidP="001471C6">
      <w:pPr>
        <w:tabs>
          <w:tab w:val="left" w:pos="909"/>
        </w:tabs>
        <w:jc w:val="both"/>
        <w:rPr>
          <w:rFonts w:cs="Arial"/>
          <w:sz w:val="24"/>
          <w:szCs w:val="24"/>
          <w:lang w:eastAsia="zh-CN"/>
        </w:rPr>
      </w:pPr>
    </w:p>
    <w:p w14:paraId="4C45A355" w14:textId="77777777" w:rsidR="00083F78" w:rsidRDefault="00C543CD" w:rsidP="001471C6">
      <w:pPr>
        <w:tabs>
          <w:tab w:val="left" w:pos="909"/>
        </w:tabs>
        <w:jc w:val="both"/>
        <w:rPr>
          <w:rFonts w:cs="Arial"/>
          <w:sz w:val="24"/>
          <w:szCs w:val="24"/>
          <w:lang w:eastAsia="zh-CN"/>
        </w:rPr>
      </w:pPr>
      <w:r w:rsidRPr="00E64777">
        <w:rPr>
          <w:rFonts w:cs="Arial"/>
          <w:sz w:val="24"/>
          <w:szCs w:val="24"/>
          <w:lang w:eastAsia="zh-CN"/>
        </w:rPr>
        <w:t>Сваки Понуђач из групе Понуђача која подноси заједничку понуду, мора да испуњава услове из члана 75. став 1. тачке 1), 2) и 4) Закона, што доказује достављањем тражене Изјаве (Образац број 5).</w:t>
      </w:r>
    </w:p>
    <w:p w14:paraId="2697C7E0" w14:textId="77777777" w:rsidR="001471C6" w:rsidRPr="00E64777" w:rsidRDefault="00083F78" w:rsidP="001471C6">
      <w:pPr>
        <w:tabs>
          <w:tab w:val="left" w:pos="909"/>
        </w:tabs>
        <w:jc w:val="both"/>
        <w:rPr>
          <w:rFonts w:cs="Arial"/>
          <w:sz w:val="24"/>
          <w:szCs w:val="24"/>
          <w:lang w:eastAsia="zh-CN"/>
        </w:rPr>
      </w:pPr>
      <w:r w:rsidRPr="00083F78">
        <w:rPr>
          <w:rFonts w:cs="Arial"/>
          <w:sz w:val="24"/>
          <w:szCs w:val="24"/>
          <w:lang w:eastAsia="zh-CN"/>
        </w:rPr>
        <w:t>Услове у вези са капацитетима из члана 76. Закона понуђачи из групе испуњавају заједно, на основу достављених доказа/Изјаве у складу са oвим одељком конкурсне документације.</w:t>
      </w:r>
    </w:p>
    <w:p w14:paraId="27DBA79B" w14:textId="77777777" w:rsidR="00935623" w:rsidRPr="00E64777" w:rsidRDefault="00935623" w:rsidP="003808BC">
      <w:pPr>
        <w:jc w:val="both"/>
        <w:rPr>
          <w:rFonts w:cs="Arial"/>
          <w:sz w:val="24"/>
          <w:szCs w:val="24"/>
          <w:lang w:eastAsia="zh-CN"/>
        </w:rPr>
      </w:pPr>
    </w:p>
    <w:p w14:paraId="30B9A6DF" w14:textId="77777777" w:rsidR="003808BC" w:rsidRPr="00E64777" w:rsidRDefault="003808BC" w:rsidP="003808BC">
      <w:pPr>
        <w:jc w:val="both"/>
        <w:rPr>
          <w:rFonts w:cs="Arial"/>
          <w:sz w:val="24"/>
          <w:szCs w:val="24"/>
          <w:lang w:eastAsia="zh-CN"/>
        </w:rPr>
      </w:pPr>
      <w:r w:rsidRPr="00E64777">
        <w:rPr>
          <w:rFonts w:cs="Arial"/>
          <w:sz w:val="24"/>
          <w:szCs w:val="24"/>
          <w:lang w:eastAsia="zh-CN"/>
        </w:rPr>
        <w:t xml:space="preserve">Ако је Понуђач доставио Изјаву из члана 77.став 4. Закона, Наручилац </w:t>
      </w:r>
      <w:r w:rsidRPr="00E64777">
        <w:rPr>
          <w:rFonts w:cs="Arial"/>
          <w:sz w:val="24"/>
          <w:szCs w:val="24"/>
          <w:lang w:val="sr-Cyrl-CS" w:eastAsia="zh-CN"/>
        </w:rPr>
        <w:t xml:space="preserve">може да </w:t>
      </w:r>
      <w:r w:rsidRPr="00E64777">
        <w:rPr>
          <w:rFonts w:cs="Arial"/>
          <w:sz w:val="24"/>
          <w:szCs w:val="24"/>
          <w:lang w:eastAsia="zh-CN"/>
        </w:rPr>
        <w:t>пре доношења Одлуке о додели Уговора од Понуђача чија је понуда изабрана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p>
    <w:p w14:paraId="5D439060" w14:textId="77777777" w:rsidR="005D4044" w:rsidRPr="00E64777" w:rsidRDefault="005D4044" w:rsidP="003808BC">
      <w:pPr>
        <w:jc w:val="both"/>
        <w:rPr>
          <w:rFonts w:cs="Arial"/>
          <w:sz w:val="24"/>
          <w:szCs w:val="24"/>
          <w:lang w:eastAsia="zh-CN"/>
        </w:rPr>
      </w:pPr>
    </w:p>
    <w:p w14:paraId="0406AB24" w14:textId="77777777" w:rsidR="001471C6" w:rsidRPr="00E64777" w:rsidRDefault="003808BC" w:rsidP="0052762C">
      <w:pPr>
        <w:jc w:val="both"/>
        <w:rPr>
          <w:rFonts w:cs="Arial"/>
          <w:sz w:val="24"/>
          <w:szCs w:val="24"/>
          <w:lang w:eastAsia="zh-CN"/>
        </w:rPr>
      </w:pPr>
      <w:r w:rsidRPr="00E64777">
        <w:rPr>
          <w:rFonts w:cs="Arial"/>
          <w:sz w:val="24"/>
          <w:szCs w:val="24"/>
          <w:lang w:eastAsia="zh-CN"/>
        </w:rPr>
        <w:t xml:space="preserve">Наручилац </w:t>
      </w:r>
      <w:r w:rsidRPr="00E64777">
        <w:rPr>
          <w:rFonts w:cs="Arial"/>
          <w:sz w:val="24"/>
          <w:szCs w:val="24"/>
          <w:lang w:val="sr-Cyrl-CS" w:eastAsia="zh-CN"/>
        </w:rPr>
        <w:t xml:space="preserve">може </w:t>
      </w:r>
      <w:r w:rsidRPr="00E64777">
        <w:rPr>
          <w:rFonts w:cs="Arial"/>
          <w:sz w:val="24"/>
          <w:szCs w:val="24"/>
          <w:lang w:eastAsia="zh-CN"/>
        </w:rPr>
        <w:t>и од осталих Понуђача затражи</w:t>
      </w:r>
      <w:r w:rsidRPr="00E64777">
        <w:rPr>
          <w:rFonts w:cs="Arial"/>
          <w:sz w:val="24"/>
          <w:szCs w:val="24"/>
          <w:lang w:val="sr-Cyrl-CS" w:eastAsia="zh-CN"/>
        </w:rPr>
        <w:t xml:space="preserve">ти </w:t>
      </w:r>
      <w:r w:rsidRPr="00E64777">
        <w:rPr>
          <w:rFonts w:cs="Arial"/>
          <w:sz w:val="24"/>
          <w:szCs w:val="24"/>
          <w:lang w:eastAsia="zh-CN"/>
        </w:rPr>
        <w:t>да доставе копију захтеваних доказа о испуњености услова.</w:t>
      </w:r>
    </w:p>
    <w:p w14:paraId="0EE025A6" w14:textId="77777777" w:rsidR="00283036" w:rsidRPr="00E64777" w:rsidRDefault="005D7335" w:rsidP="005D7335">
      <w:pPr>
        <w:jc w:val="both"/>
        <w:rPr>
          <w:rFonts w:cs="Arial"/>
          <w:sz w:val="24"/>
          <w:szCs w:val="24"/>
          <w:lang w:eastAsia="zh-CN"/>
        </w:rPr>
      </w:pPr>
      <w:r w:rsidRPr="00E64777">
        <w:rPr>
          <w:rFonts w:cs="Arial"/>
          <w:sz w:val="24"/>
          <w:szCs w:val="24"/>
          <w:lang w:eastAsia="zh-CN"/>
        </w:rPr>
        <w:t>Понуђач је дужан да у остављеном примереном року, који не може бити краћи од 5 (пет) дана од дана пријема писменог захтева Наручиоца, достави тражене доказе.</w:t>
      </w:r>
    </w:p>
    <w:p w14:paraId="4811132B" w14:textId="77777777" w:rsidR="0065722A" w:rsidRPr="00E64777" w:rsidRDefault="005D7335" w:rsidP="00575421">
      <w:pPr>
        <w:jc w:val="both"/>
        <w:rPr>
          <w:rFonts w:cs="Arial"/>
          <w:sz w:val="24"/>
          <w:szCs w:val="24"/>
          <w:lang w:eastAsia="zh-CN"/>
        </w:rPr>
      </w:pPr>
      <w:r w:rsidRPr="00E64777">
        <w:rPr>
          <w:rFonts w:cs="Arial"/>
          <w:sz w:val="24"/>
          <w:szCs w:val="24"/>
          <w:lang w:eastAsia="zh-CN"/>
        </w:rPr>
        <w:t xml:space="preserve">Ако Понуђач у остављеном примереном року, који не може бити краћи од 5 (пет) дана, не достави </w:t>
      </w:r>
      <w:r w:rsidRPr="00E64777">
        <w:rPr>
          <w:rFonts w:cs="Arial"/>
          <w:sz w:val="24"/>
          <w:szCs w:val="24"/>
          <w:lang w:val="sr-Cyrl-CS" w:eastAsia="zh-CN"/>
        </w:rPr>
        <w:t>тражене доказе</w:t>
      </w:r>
      <w:r w:rsidRPr="00E64777">
        <w:rPr>
          <w:rFonts w:cs="Arial"/>
          <w:sz w:val="24"/>
          <w:szCs w:val="24"/>
          <w:lang w:eastAsia="zh-CN"/>
        </w:rPr>
        <w:t>, његова понуда ће се одбити као неприхватљива.</w:t>
      </w:r>
    </w:p>
    <w:p w14:paraId="5219257F" w14:textId="77777777" w:rsidR="00D66E9F" w:rsidRPr="00E64777" w:rsidRDefault="00D66E9F" w:rsidP="00575421">
      <w:pPr>
        <w:jc w:val="both"/>
        <w:rPr>
          <w:rFonts w:cs="Arial"/>
          <w:sz w:val="24"/>
          <w:szCs w:val="24"/>
          <w:lang w:eastAsia="zh-CN"/>
        </w:rPr>
      </w:pPr>
    </w:p>
    <w:p w14:paraId="29C060EA" w14:textId="77777777" w:rsidR="00D66E9F" w:rsidRPr="00E64777" w:rsidRDefault="00D66E9F" w:rsidP="00575421">
      <w:pPr>
        <w:jc w:val="both"/>
        <w:rPr>
          <w:rFonts w:cs="Arial"/>
          <w:sz w:val="24"/>
          <w:szCs w:val="24"/>
          <w:lang w:eastAsia="zh-CN"/>
        </w:rPr>
      </w:pPr>
    </w:p>
    <w:p w14:paraId="5452BA70" w14:textId="77777777" w:rsidR="00D66E9F" w:rsidRPr="00E64777" w:rsidRDefault="00D66E9F" w:rsidP="00575421">
      <w:pPr>
        <w:jc w:val="both"/>
        <w:rPr>
          <w:rFonts w:cs="Arial"/>
          <w:sz w:val="24"/>
          <w:szCs w:val="24"/>
          <w:lang w:eastAsia="zh-CN"/>
        </w:rPr>
      </w:pPr>
    </w:p>
    <w:p w14:paraId="30B5C59D" w14:textId="7275F443" w:rsidR="00D22336" w:rsidRPr="00E64777" w:rsidRDefault="00D22336" w:rsidP="00575421">
      <w:pPr>
        <w:jc w:val="both"/>
        <w:rPr>
          <w:rFonts w:cs="Arial"/>
          <w:sz w:val="24"/>
          <w:szCs w:val="24"/>
          <w:lang w:eastAsia="zh-CN"/>
        </w:rPr>
      </w:pPr>
    </w:p>
    <w:p w14:paraId="486ADA0C" w14:textId="77777777" w:rsidR="005E75C7" w:rsidRPr="00E64777" w:rsidRDefault="005E75C7" w:rsidP="005E75C7">
      <w:pPr>
        <w:pStyle w:val="KDPodnaslov1"/>
        <w:numPr>
          <w:ilvl w:val="0"/>
          <w:numId w:val="1"/>
        </w:numPr>
        <w:spacing w:before="0"/>
        <w:outlineLvl w:val="9"/>
        <w:rPr>
          <w:rFonts w:ascii="Arial" w:hAnsi="Arial" w:cs="Arial"/>
        </w:rPr>
      </w:pPr>
      <w:bookmarkStart w:id="12" w:name="_Toc442559885"/>
      <w:bookmarkStart w:id="13" w:name="_Toc297798704"/>
      <w:bookmarkStart w:id="14" w:name="_Toc310433002"/>
      <w:bookmarkStart w:id="15" w:name="_Toc374917437"/>
      <w:bookmarkStart w:id="16" w:name="_Toc415142477"/>
      <w:bookmarkStart w:id="17" w:name="_Toc430335150"/>
      <w:r w:rsidRPr="00E64777">
        <w:rPr>
          <w:rFonts w:ascii="Arial" w:hAnsi="Arial" w:cs="Arial"/>
        </w:rPr>
        <w:lastRenderedPageBreak/>
        <w:t>КРИТЕРИЈУМ ЗА ДОДЕЛУ УГОВОРА</w:t>
      </w:r>
      <w:bookmarkEnd w:id="12"/>
    </w:p>
    <w:p w14:paraId="463BD92C" w14:textId="77777777" w:rsidR="00D15542" w:rsidRPr="00E64777" w:rsidRDefault="00D15542" w:rsidP="00D15542">
      <w:pPr>
        <w:pStyle w:val="KDPodnaslov1"/>
        <w:spacing w:before="0"/>
        <w:ind w:left="360"/>
        <w:outlineLvl w:val="9"/>
        <w:rPr>
          <w:rFonts w:ascii="Arial" w:hAnsi="Arial" w:cs="Arial"/>
        </w:rPr>
      </w:pPr>
    </w:p>
    <w:p w14:paraId="01074C86" w14:textId="77777777" w:rsidR="00EB5332" w:rsidRPr="00E64777" w:rsidRDefault="00EB5332" w:rsidP="00EB5332">
      <w:pPr>
        <w:tabs>
          <w:tab w:val="left" w:pos="1134"/>
        </w:tabs>
        <w:autoSpaceDE w:val="0"/>
        <w:jc w:val="both"/>
        <w:textAlignment w:val="auto"/>
        <w:rPr>
          <w:rFonts w:ascii="Arial MT" w:hAnsi="Arial MT"/>
          <w:i/>
          <w:kern w:val="0"/>
          <w:lang w:val="ru-RU"/>
        </w:rPr>
      </w:pPr>
      <w:r w:rsidRPr="00E64777">
        <w:rPr>
          <w:rFonts w:ascii="Arial MT" w:hAnsi="Arial MT" w:cs="Arial"/>
          <w:kern w:val="0"/>
          <w:sz w:val="24"/>
          <w:szCs w:val="24"/>
          <w:lang w:val="ru-RU"/>
        </w:rPr>
        <w:t xml:space="preserve">Избор најповољније понуде ће се извршити применом критеријума </w:t>
      </w:r>
      <w:r w:rsidRPr="00E64777">
        <w:rPr>
          <w:rFonts w:ascii="Arial MT" w:hAnsi="Arial MT" w:cs="Arial"/>
          <w:b/>
          <w:kern w:val="0"/>
          <w:sz w:val="24"/>
          <w:szCs w:val="24"/>
          <w:lang w:val="ru-RU"/>
        </w:rPr>
        <w:t>„Најнижа понуђена цена“.</w:t>
      </w:r>
    </w:p>
    <w:p w14:paraId="100F5480" w14:textId="77777777" w:rsidR="00EB5332" w:rsidRPr="00E64777" w:rsidRDefault="00EB5332" w:rsidP="00EB5332">
      <w:pPr>
        <w:tabs>
          <w:tab w:val="left" w:pos="1134"/>
        </w:tabs>
        <w:autoSpaceDE w:val="0"/>
        <w:jc w:val="both"/>
        <w:textAlignment w:val="auto"/>
        <w:rPr>
          <w:rFonts w:ascii="Arial MT" w:hAnsi="Arial MT" w:cs="Arial"/>
          <w:kern w:val="0"/>
          <w:sz w:val="24"/>
          <w:szCs w:val="24"/>
          <w:lang w:val="ru-RU"/>
        </w:rPr>
      </w:pPr>
      <w:r w:rsidRPr="00E64777">
        <w:rPr>
          <w:rFonts w:ascii="Arial MT" w:hAnsi="Arial MT" w:cs="Arial"/>
          <w:kern w:val="0"/>
          <w:sz w:val="24"/>
          <w:szCs w:val="24"/>
          <w:lang w:val="ru-RU"/>
        </w:rPr>
        <w:t>Критеријум за оцењивање понуда</w:t>
      </w:r>
      <w:r w:rsidRPr="00E64777">
        <w:rPr>
          <w:rFonts w:ascii="Arial MT" w:hAnsi="Arial MT" w:cs="Arial"/>
          <w:b/>
          <w:kern w:val="0"/>
          <w:sz w:val="24"/>
          <w:szCs w:val="24"/>
        </w:rPr>
        <w:t>н</w:t>
      </w:r>
      <w:r w:rsidRPr="00E64777">
        <w:rPr>
          <w:rFonts w:ascii="Arial MT" w:hAnsi="Arial MT" w:cs="Arial"/>
          <w:b/>
          <w:kern w:val="0"/>
          <w:sz w:val="24"/>
          <w:szCs w:val="24"/>
          <w:lang w:val="ru-RU"/>
        </w:rPr>
        <w:t>ајнижа понуђена цена</w:t>
      </w:r>
      <w:r w:rsidR="00630297" w:rsidRPr="00E64777">
        <w:rPr>
          <w:rFonts w:ascii="Arial MT" w:hAnsi="Arial MT" w:cs="Arial"/>
          <w:b/>
          <w:kern w:val="0"/>
          <w:sz w:val="24"/>
          <w:szCs w:val="24"/>
          <w:lang w:val="ru-RU"/>
        </w:rPr>
        <w:t xml:space="preserve"> (најнижа укупна вредност понуде)</w:t>
      </w:r>
      <w:r w:rsidRPr="00E64777">
        <w:rPr>
          <w:rFonts w:ascii="Arial MT" w:hAnsi="Arial MT" w:cs="Arial"/>
          <w:b/>
          <w:kern w:val="0"/>
          <w:sz w:val="24"/>
          <w:szCs w:val="24"/>
          <w:lang w:val="ru-RU"/>
        </w:rPr>
        <w:t xml:space="preserve">, </w:t>
      </w:r>
      <w:r w:rsidRPr="00E64777">
        <w:rPr>
          <w:rFonts w:ascii="Arial MT" w:hAnsi="Arial MT" w:cs="Arial"/>
          <w:kern w:val="0"/>
          <w:sz w:val="24"/>
          <w:szCs w:val="24"/>
          <w:lang w:val="ru-RU"/>
        </w:rPr>
        <w:t>заснива се на понуђеној цени као једином критеријуму.</w:t>
      </w:r>
    </w:p>
    <w:p w14:paraId="37295F3C" w14:textId="77777777" w:rsidR="00EB5332" w:rsidRPr="00E64777" w:rsidRDefault="00EB5332" w:rsidP="00EB5332">
      <w:pPr>
        <w:tabs>
          <w:tab w:val="left" w:pos="1134"/>
        </w:tabs>
        <w:autoSpaceDE w:val="0"/>
        <w:jc w:val="both"/>
        <w:textAlignment w:val="auto"/>
        <w:rPr>
          <w:rFonts w:ascii="Arial MT" w:hAnsi="Arial MT"/>
          <w:i/>
          <w:kern w:val="0"/>
          <w:lang w:val="ru-RU"/>
        </w:rPr>
      </w:pPr>
    </w:p>
    <w:p w14:paraId="493750A2" w14:textId="77777777" w:rsidR="00EB5332" w:rsidRPr="00E64777" w:rsidRDefault="00EB5332" w:rsidP="00EB5332">
      <w:pPr>
        <w:tabs>
          <w:tab w:val="left" w:pos="567"/>
        </w:tabs>
        <w:autoSpaceDE w:val="0"/>
        <w:jc w:val="both"/>
        <w:textAlignment w:val="auto"/>
        <w:rPr>
          <w:rFonts w:ascii="Arial MT" w:hAnsi="Arial MT" w:cs="Arial"/>
          <w:kern w:val="0"/>
          <w:sz w:val="24"/>
          <w:szCs w:val="24"/>
        </w:rPr>
      </w:pPr>
      <w:r w:rsidRPr="00E64777">
        <w:rPr>
          <w:rFonts w:ascii="Arial MT" w:hAnsi="Arial MT" w:cs="Arial"/>
          <w:kern w:val="0"/>
          <w:sz w:val="24"/>
          <w:szCs w:val="24"/>
        </w:rPr>
        <w:t>У случају примене критеријума најниже понуђене цене, а у ситуацији када постоје 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виша у односу на најнижу понуђену цену страног Понуђача.</w:t>
      </w:r>
    </w:p>
    <w:p w14:paraId="6A1D321D" w14:textId="77777777" w:rsidR="00233ACD" w:rsidRPr="00E64777" w:rsidRDefault="00EB5332" w:rsidP="00EB5332">
      <w:pPr>
        <w:tabs>
          <w:tab w:val="left" w:pos="567"/>
        </w:tabs>
        <w:autoSpaceDE w:val="0"/>
        <w:jc w:val="both"/>
        <w:textAlignment w:val="auto"/>
        <w:rPr>
          <w:rFonts w:ascii="Arial MT" w:hAnsi="Arial MT" w:cs="Arial"/>
          <w:kern w:val="0"/>
          <w:sz w:val="24"/>
          <w:szCs w:val="24"/>
        </w:rPr>
      </w:pPr>
      <w:r w:rsidRPr="00E64777">
        <w:rPr>
          <w:rFonts w:ascii="Arial MT" w:hAnsi="Arial MT" w:cs="Arial"/>
          <w:kern w:val="0"/>
          <w:sz w:val="24"/>
          <w:szCs w:val="24"/>
        </w:rPr>
        <w:t>У понуђену цену страног Понуђача урачунавају се и царинске дажбине.</w:t>
      </w:r>
    </w:p>
    <w:p w14:paraId="7D186583" w14:textId="77777777" w:rsidR="00D7659C" w:rsidRPr="00E64777" w:rsidRDefault="00D7659C" w:rsidP="00EB5332">
      <w:pPr>
        <w:tabs>
          <w:tab w:val="left" w:pos="567"/>
        </w:tabs>
        <w:autoSpaceDE w:val="0"/>
        <w:jc w:val="both"/>
        <w:textAlignment w:val="auto"/>
        <w:rPr>
          <w:rFonts w:ascii="Arial MT" w:hAnsi="Arial MT" w:cs="Arial"/>
          <w:kern w:val="0"/>
          <w:sz w:val="24"/>
          <w:szCs w:val="24"/>
        </w:rPr>
      </w:pPr>
    </w:p>
    <w:p w14:paraId="2BFB50C5" w14:textId="77777777" w:rsidR="00EB5332" w:rsidRPr="00E64777" w:rsidRDefault="00EB5332" w:rsidP="00EB5332">
      <w:pPr>
        <w:tabs>
          <w:tab w:val="left" w:pos="567"/>
        </w:tabs>
        <w:autoSpaceDE w:val="0"/>
        <w:jc w:val="both"/>
        <w:textAlignment w:val="auto"/>
        <w:rPr>
          <w:rFonts w:ascii="Arial MT" w:hAnsi="Arial MT"/>
          <w:kern w:val="0"/>
          <w:sz w:val="24"/>
          <w:szCs w:val="24"/>
        </w:rPr>
      </w:pPr>
      <w:r w:rsidRPr="00E64777">
        <w:rPr>
          <w:rFonts w:ascii="Arial MT" w:hAnsi="Arial MT" w:cs="Arial"/>
          <w:kern w:val="0"/>
          <w:sz w:val="24"/>
          <w:szCs w:val="24"/>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w:t>
      </w:r>
      <w:r w:rsidR="00D7659C" w:rsidRPr="00E64777">
        <w:rPr>
          <w:rFonts w:ascii="Arial MT" w:hAnsi="Arial MT" w:cs="Arial"/>
          <w:kern w:val="0"/>
          <w:sz w:val="24"/>
          <w:szCs w:val="24"/>
        </w:rPr>
        <w:t>,</w:t>
      </w:r>
      <w:r w:rsidRPr="00E64777">
        <w:rPr>
          <w:rFonts w:ascii="Arial MT" w:hAnsi="Arial MT" w:cs="Arial"/>
          <w:kern w:val="0"/>
          <w:sz w:val="24"/>
          <w:szCs w:val="24"/>
        </w:rPr>
        <w:t xml:space="preserve"> примењиваће се сходно одредбама тог </w:t>
      </w:r>
      <w:r w:rsidR="00D7659C" w:rsidRPr="00E64777">
        <w:rPr>
          <w:rFonts w:ascii="Arial MT" w:hAnsi="Arial MT" w:cs="Arial"/>
          <w:kern w:val="0"/>
          <w:sz w:val="24"/>
          <w:szCs w:val="24"/>
        </w:rPr>
        <w:t>С</w:t>
      </w:r>
      <w:r w:rsidRPr="00E64777">
        <w:rPr>
          <w:rFonts w:ascii="Arial MT" w:hAnsi="Arial MT" w:cs="Arial"/>
          <w:kern w:val="0"/>
          <w:sz w:val="24"/>
          <w:szCs w:val="24"/>
        </w:rPr>
        <w:t>поразума.</w:t>
      </w:r>
    </w:p>
    <w:p w14:paraId="63566AE8" w14:textId="77777777" w:rsidR="00EB5332" w:rsidRPr="00E64777" w:rsidRDefault="00EB5332" w:rsidP="00EB5332">
      <w:pPr>
        <w:tabs>
          <w:tab w:val="left" w:pos="567"/>
        </w:tabs>
        <w:autoSpaceDE w:val="0"/>
        <w:jc w:val="both"/>
        <w:textAlignment w:val="auto"/>
        <w:rPr>
          <w:rFonts w:ascii="Arial MT" w:hAnsi="Arial MT"/>
          <w:kern w:val="0"/>
          <w:sz w:val="24"/>
          <w:szCs w:val="24"/>
        </w:rPr>
      </w:pPr>
      <w:r w:rsidRPr="00E64777">
        <w:rPr>
          <w:rFonts w:ascii="Arial MT" w:hAnsi="Arial MT" w:cs="Arial"/>
          <w:kern w:val="0"/>
          <w:sz w:val="24"/>
          <w:szCs w:val="24"/>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05504237" w14:textId="77777777" w:rsidR="00EB5332" w:rsidRPr="00E64777" w:rsidRDefault="00EB5332" w:rsidP="00EB5332">
      <w:pPr>
        <w:tabs>
          <w:tab w:val="left" w:pos="567"/>
        </w:tabs>
        <w:autoSpaceDE w:val="0"/>
        <w:jc w:val="both"/>
        <w:textAlignment w:val="auto"/>
        <w:rPr>
          <w:rFonts w:ascii="Arial MT" w:hAnsi="Arial MT" w:cs="Arial"/>
          <w:color w:val="00B0F0"/>
          <w:kern w:val="0"/>
          <w:sz w:val="24"/>
          <w:szCs w:val="24"/>
        </w:rPr>
      </w:pPr>
    </w:p>
    <w:p w14:paraId="7308FC16" w14:textId="77777777" w:rsidR="00140811" w:rsidRPr="00E64777" w:rsidRDefault="00140811" w:rsidP="00EB5332">
      <w:pPr>
        <w:tabs>
          <w:tab w:val="left" w:pos="567"/>
        </w:tabs>
        <w:autoSpaceDE w:val="0"/>
        <w:jc w:val="both"/>
        <w:textAlignment w:val="auto"/>
        <w:rPr>
          <w:rFonts w:ascii="Arial MT" w:hAnsi="Arial MT" w:cs="Arial"/>
          <w:kern w:val="0"/>
          <w:sz w:val="24"/>
          <w:szCs w:val="24"/>
        </w:rPr>
      </w:pPr>
      <w:r w:rsidRPr="00E64777">
        <w:rPr>
          <w:rFonts w:ascii="Arial MT" w:hAnsi="Arial MT" w:cs="Arial"/>
          <w:kern w:val="0"/>
          <w:sz w:val="24"/>
          <w:szCs w:val="24"/>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3ABBDC77" w14:textId="77777777" w:rsidR="00140811" w:rsidRPr="00E64777" w:rsidRDefault="00140811" w:rsidP="00EB5332">
      <w:pPr>
        <w:tabs>
          <w:tab w:val="left" w:pos="567"/>
        </w:tabs>
        <w:autoSpaceDE w:val="0"/>
        <w:jc w:val="both"/>
        <w:textAlignment w:val="auto"/>
        <w:rPr>
          <w:rFonts w:ascii="Arial MT" w:hAnsi="Arial MT" w:cs="Arial"/>
          <w:color w:val="00B0F0"/>
          <w:kern w:val="0"/>
          <w:sz w:val="24"/>
          <w:szCs w:val="24"/>
        </w:rPr>
      </w:pPr>
    </w:p>
    <w:p w14:paraId="5405A077" w14:textId="77777777" w:rsidR="00EB5332" w:rsidRPr="00E64777" w:rsidRDefault="00EB5332" w:rsidP="001646A4">
      <w:pPr>
        <w:keepNext/>
        <w:numPr>
          <w:ilvl w:val="1"/>
          <w:numId w:val="25"/>
        </w:numPr>
        <w:tabs>
          <w:tab w:val="left" w:pos="205"/>
        </w:tabs>
        <w:autoSpaceDE w:val="0"/>
        <w:jc w:val="both"/>
        <w:textAlignment w:val="auto"/>
        <w:rPr>
          <w:rFonts w:cs="Arial"/>
          <w:b/>
          <w:color w:val="000000"/>
          <w:kern w:val="0"/>
          <w:sz w:val="24"/>
          <w:szCs w:val="24"/>
        </w:rPr>
      </w:pPr>
      <w:r w:rsidRPr="00E64777">
        <w:rPr>
          <w:rFonts w:ascii="Arial MT" w:hAnsi="Arial MT" w:cs="Arial"/>
          <w:b/>
          <w:color w:val="000000"/>
          <w:kern w:val="0"/>
          <w:sz w:val="24"/>
          <w:szCs w:val="24"/>
        </w:rPr>
        <w:t xml:space="preserve">. </w:t>
      </w:r>
      <w:r w:rsidRPr="00E64777">
        <w:rPr>
          <w:rFonts w:cs="Arial"/>
          <w:b/>
          <w:color w:val="000000"/>
          <w:kern w:val="0"/>
          <w:sz w:val="24"/>
          <w:szCs w:val="24"/>
        </w:rPr>
        <w:t>Резервни критеријум</w:t>
      </w:r>
    </w:p>
    <w:p w14:paraId="76E9C9E5" w14:textId="77777777" w:rsidR="0017249B" w:rsidRPr="00E64777" w:rsidRDefault="0017249B" w:rsidP="0017249B">
      <w:pPr>
        <w:keepNext/>
        <w:tabs>
          <w:tab w:val="left" w:pos="205"/>
        </w:tabs>
        <w:autoSpaceDE w:val="0"/>
        <w:jc w:val="both"/>
        <w:textAlignment w:val="auto"/>
        <w:rPr>
          <w:rFonts w:ascii="Arial MT" w:hAnsi="Arial MT" w:cs="Arial"/>
          <w:b/>
          <w:color w:val="000000"/>
          <w:kern w:val="0"/>
          <w:sz w:val="24"/>
          <w:szCs w:val="24"/>
        </w:rPr>
      </w:pPr>
    </w:p>
    <w:p w14:paraId="01F36023" w14:textId="77777777" w:rsidR="00065417" w:rsidRPr="00E64777" w:rsidRDefault="00065417" w:rsidP="00065417">
      <w:pPr>
        <w:suppressAutoHyphens w:val="0"/>
        <w:autoSpaceDE w:val="0"/>
        <w:jc w:val="both"/>
        <w:textAlignment w:val="auto"/>
        <w:rPr>
          <w:rFonts w:ascii="Arial MT" w:hAnsi="Arial MT" w:cs="Arial"/>
          <w:kern w:val="0"/>
          <w:sz w:val="24"/>
          <w:szCs w:val="24"/>
        </w:rPr>
      </w:pPr>
      <w:r w:rsidRPr="00E64777">
        <w:rPr>
          <w:rFonts w:ascii="Arial MT" w:hAnsi="Arial MT" w:cs="Arial"/>
          <w:color w:val="000000"/>
          <w:kern w:val="0"/>
          <w:sz w:val="24"/>
          <w:szCs w:val="24"/>
        </w:rPr>
        <w:t xml:space="preserve">Уколико две или више понуда имају исту најнижу понуђену цену (најнижу укупну упоредну вредност понуде), као најповољнија биће изабрана понуда оног Понуђача </w:t>
      </w:r>
      <w:r w:rsidRPr="00E64777">
        <w:rPr>
          <w:rFonts w:ascii="Arial MT" w:hAnsi="Arial MT" w:cs="Arial"/>
          <w:kern w:val="0"/>
          <w:sz w:val="24"/>
          <w:szCs w:val="24"/>
        </w:rPr>
        <w:t>који је понудио краћи рок пружања услуге. У случају истог понуђеног рока пружања услуге, биће изабрана понуда оног Понуђача који је понудио дужи рок важења понуде.</w:t>
      </w:r>
    </w:p>
    <w:p w14:paraId="70BBE1A0" w14:textId="77777777" w:rsidR="009209F4" w:rsidRPr="00E64777" w:rsidRDefault="009209F4" w:rsidP="00EB5332">
      <w:pPr>
        <w:suppressAutoHyphens w:val="0"/>
        <w:autoSpaceDE w:val="0"/>
        <w:jc w:val="both"/>
        <w:textAlignment w:val="auto"/>
        <w:rPr>
          <w:rFonts w:ascii="Arial MT" w:hAnsi="Arial MT"/>
          <w:kern w:val="0"/>
          <w:sz w:val="24"/>
          <w:szCs w:val="24"/>
        </w:rPr>
      </w:pPr>
    </w:p>
    <w:p w14:paraId="72CB98D5" w14:textId="77777777" w:rsidR="00EB5332" w:rsidRPr="00E64777" w:rsidRDefault="00EB5332" w:rsidP="00EB5332">
      <w:pPr>
        <w:suppressAutoHyphens w:val="0"/>
        <w:autoSpaceDE w:val="0"/>
        <w:jc w:val="both"/>
        <w:textAlignment w:val="auto"/>
        <w:rPr>
          <w:rFonts w:ascii="Arial MT" w:hAnsi="Arial MT" w:cs="Arial"/>
          <w:kern w:val="0"/>
          <w:sz w:val="24"/>
          <w:szCs w:val="24"/>
        </w:rPr>
      </w:pPr>
      <w:r w:rsidRPr="00E64777">
        <w:rPr>
          <w:rFonts w:ascii="Arial MT" w:hAnsi="Arial MT" w:cs="Arial"/>
          <w:kern w:val="0"/>
          <w:sz w:val="24"/>
          <w:szCs w:val="24"/>
        </w:rPr>
        <w:t>Уколико ни после примене резервн</w:t>
      </w:r>
      <w:r w:rsidR="00677770" w:rsidRPr="00E64777">
        <w:rPr>
          <w:rFonts w:ascii="Arial MT" w:hAnsi="Arial MT" w:cs="Arial"/>
          <w:kern w:val="0"/>
          <w:sz w:val="24"/>
          <w:szCs w:val="24"/>
        </w:rPr>
        <w:t>ог</w:t>
      </w:r>
      <w:r w:rsidRPr="00E64777">
        <w:rPr>
          <w:rFonts w:ascii="Arial MT" w:hAnsi="Arial MT" w:cs="Arial"/>
          <w:kern w:val="0"/>
          <w:sz w:val="24"/>
          <w:szCs w:val="24"/>
        </w:rPr>
        <w:t xml:space="preserve"> критеријума не буде могуће изабрати најповољнију понуду, Понуђач ће бити изабран путем жреба.</w:t>
      </w:r>
    </w:p>
    <w:p w14:paraId="07B30EE8" w14:textId="77777777" w:rsidR="00677770" w:rsidRPr="00E64777" w:rsidRDefault="00677770" w:rsidP="00EB5332">
      <w:pPr>
        <w:suppressAutoHyphens w:val="0"/>
        <w:autoSpaceDE w:val="0"/>
        <w:jc w:val="both"/>
        <w:textAlignment w:val="auto"/>
        <w:rPr>
          <w:rFonts w:ascii="Arial MT" w:hAnsi="Arial MT"/>
          <w:kern w:val="0"/>
          <w:sz w:val="24"/>
          <w:szCs w:val="24"/>
        </w:rPr>
      </w:pPr>
    </w:p>
    <w:p w14:paraId="7B4F8091" w14:textId="77777777" w:rsidR="00F42A17" w:rsidRPr="00E64777" w:rsidRDefault="00EB5332" w:rsidP="00EE59C5">
      <w:pPr>
        <w:suppressAutoHyphens w:val="0"/>
        <w:autoSpaceDE w:val="0"/>
        <w:jc w:val="both"/>
        <w:textAlignment w:val="auto"/>
        <w:rPr>
          <w:rFonts w:asciiTheme="minorHAnsi" w:hAnsiTheme="minorHAnsi" w:cs="Arial"/>
          <w:kern w:val="0"/>
          <w:sz w:val="24"/>
          <w:szCs w:val="24"/>
        </w:rPr>
      </w:pPr>
      <w:r w:rsidRPr="00E64777">
        <w:rPr>
          <w:rFonts w:ascii="Arial MT" w:hAnsi="Arial MT" w:cs="Arial"/>
          <w:kern w:val="0"/>
          <w:sz w:val="24"/>
          <w:szCs w:val="24"/>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w:t>
      </w:r>
      <w:r w:rsidR="005318D0" w:rsidRPr="00E64777">
        <w:rPr>
          <w:rFonts w:ascii="Arial MT" w:hAnsi="Arial MT" w:cs="Arial"/>
          <w:kern w:val="0"/>
          <w:sz w:val="24"/>
          <w:szCs w:val="24"/>
        </w:rPr>
        <w:t>,</w:t>
      </w:r>
      <w:r w:rsidRPr="00E64777">
        <w:rPr>
          <w:rFonts w:ascii="Arial MT" w:hAnsi="Arial MT" w:cs="Arial"/>
          <w:kern w:val="0"/>
          <w:sz w:val="24"/>
          <w:szCs w:val="24"/>
        </w:rPr>
        <w:t xml:space="preserve"> Наручилац ће исписати називе Понуђача, те папире ставити у кутију, одакле ће </w:t>
      </w:r>
      <w:r w:rsidR="00E403DB" w:rsidRPr="00E64777">
        <w:rPr>
          <w:rFonts w:ascii="Arial MT" w:hAnsi="Arial MT" w:cs="Arial"/>
          <w:kern w:val="0"/>
          <w:sz w:val="24"/>
          <w:szCs w:val="24"/>
        </w:rPr>
        <w:t xml:space="preserve">члан </w:t>
      </w:r>
      <w:r w:rsidRPr="00E64777">
        <w:rPr>
          <w:rFonts w:ascii="Arial MT" w:hAnsi="Arial MT" w:cs="Arial"/>
          <w:kern w:val="0"/>
          <w:sz w:val="24"/>
          <w:szCs w:val="24"/>
        </w:rPr>
        <w:t xml:space="preserve">Комисије извући само један папир. </w:t>
      </w:r>
      <w:r w:rsidR="005318D0" w:rsidRPr="00E64777">
        <w:rPr>
          <w:rFonts w:ascii="Arial MT" w:hAnsi="Arial MT" w:cs="Arial"/>
          <w:kern w:val="0"/>
          <w:sz w:val="24"/>
          <w:szCs w:val="24"/>
        </w:rPr>
        <w:t>П</w:t>
      </w:r>
      <w:r w:rsidRPr="00E64777">
        <w:rPr>
          <w:rFonts w:ascii="Arial MT" w:hAnsi="Arial MT" w:cs="Arial"/>
          <w:kern w:val="0"/>
          <w:sz w:val="24"/>
          <w:szCs w:val="24"/>
        </w:rPr>
        <w:t>онуђачу чији назив буде на извученом папиру</w:t>
      </w:r>
      <w:r w:rsidR="009209F4" w:rsidRPr="00E64777">
        <w:rPr>
          <w:rFonts w:ascii="Arial MT" w:hAnsi="Arial MT" w:cs="Arial"/>
          <w:kern w:val="0"/>
          <w:sz w:val="24"/>
          <w:szCs w:val="24"/>
        </w:rPr>
        <w:t>,</w:t>
      </w:r>
      <w:r w:rsidRPr="00E64777">
        <w:rPr>
          <w:rFonts w:ascii="Arial MT" w:hAnsi="Arial MT" w:cs="Arial"/>
          <w:kern w:val="0"/>
          <w:sz w:val="24"/>
          <w:szCs w:val="24"/>
        </w:rPr>
        <w:t xml:space="preserve"> биће додељен Уговор  о јавној набавци.</w:t>
      </w:r>
    </w:p>
    <w:p w14:paraId="340433E9" w14:textId="77777777" w:rsidR="00205208" w:rsidRPr="00E64777" w:rsidRDefault="00205208" w:rsidP="00423182">
      <w:pPr>
        <w:pStyle w:val="KDPodnaslov1"/>
        <w:pageBreakBefore/>
        <w:numPr>
          <w:ilvl w:val="0"/>
          <w:numId w:val="27"/>
        </w:numPr>
        <w:spacing w:before="0"/>
        <w:ind w:left="284" w:hanging="284"/>
        <w:outlineLvl w:val="9"/>
        <w:rPr>
          <w:rFonts w:ascii="Arial" w:hAnsi="Arial" w:cs="Arial"/>
        </w:rPr>
      </w:pPr>
      <w:bookmarkStart w:id="18" w:name="_Toc442559887"/>
      <w:bookmarkEnd w:id="13"/>
      <w:bookmarkEnd w:id="14"/>
      <w:bookmarkEnd w:id="15"/>
      <w:bookmarkEnd w:id="16"/>
      <w:bookmarkEnd w:id="17"/>
      <w:bookmarkEnd w:id="18"/>
      <w:r w:rsidRPr="00E64777">
        <w:rPr>
          <w:rFonts w:ascii="Arial" w:hAnsi="Arial" w:cs="Arial"/>
        </w:rPr>
        <w:lastRenderedPageBreak/>
        <w:t>УПУТСТВО ПОНУЂАЧИМА КАКО ДА САЧИНЕ ПОНУДУ</w:t>
      </w:r>
    </w:p>
    <w:p w14:paraId="20484797" w14:textId="77777777" w:rsidR="00205208" w:rsidRPr="00E64777" w:rsidRDefault="00205208" w:rsidP="00BF07E1">
      <w:pPr>
        <w:pStyle w:val="KDParagraf"/>
        <w:rPr>
          <w:rFonts w:ascii="Arial" w:hAnsi="Arial" w:cs="Arial"/>
          <w:lang w:val="ru-RU"/>
        </w:rPr>
      </w:pPr>
      <w:r w:rsidRPr="00E64777">
        <w:rPr>
          <w:rFonts w:ascii="Arial" w:hAnsi="Arial"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w:t>
      </w:r>
      <w:r w:rsidR="00BF07E1" w:rsidRPr="00E64777">
        <w:rPr>
          <w:rFonts w:ascii="Arial" w:hAnsi="Arial" w:cs="Arial"/>
          <w:lang w:val="ru-RU"/>
        </w:rPr>
        <w:t>онуде у поступку јавне набавке.</w:t>
      </w:r>
    </w:p>
    <w:p w14:paraId="0FEF2C72" w14:textId="77777777" w:rsidR="00205208" w:rsidRPr="00E64777" w:rsidRDefault="00205208" w:rsidP="00205208">
      <w:pPr>
        <w:pStyle w:val="KDParagraf"/>
        <w:spacing w:before="0"/>
        <w:rPr>
          <w:rFonts w:ascii="Arial" w:hAnsi="Arial" w:cs="Arial"/>
          <w:lang w:val="ru-RU"/>
        </w:rPr>
      </w:pPr>
      <w:r w:rsidRPr="00E64777">
        <w:rPr>
          <w:rFonts w:ascii="Arial" w:hAnsi="Arial"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6588DAEB" w14:textId="77777777" w:rsidR="00205208" w:rsidRPr="00E64777" w:rsidRDefault="00205208" w:rsidP="00205208">
      <w:pPr>
        <w:pStyle w:val="KDParagraf"/>
        <w:spacing w:before="0"/>
        <w:rPr>
          <w:rFonts w:ascii="Arial" w:hAnsi="Arial" w:cs="Arial"/>
        </w:rPr>
      </w:pPr>
    </w:p>
    <w:p w14:paraId="4E434A7A" w14:textId="77777777" w:rsidR="00205208" w:rsidRPr="00E64777" w:rsidRDefault="00205208" w:rsidP="001646A4">
      <w:pPr>
        <w:pStyle w:val="KDPodnaslov2"/>
        <w:numPr>
          <w:ilvl w:val="1"/>
          <w:numId w:val="26"/>
        </w:numPr>
        <w:tabs>
          <w:tab w:val="left" w:pos="426"/>
        </w:tabs>
        <w:spacing w:before="0"/>
        <w:ind w:left="142" w:hanging="142"/>
        <w:jc w:val="both"/>
        <w:outlineLvl w:val="9"/>
        <w:rPr>
          <w:rFonts w:ascii="Arial" w:hAnsi="Arial" w:cs="Arial"/>
        </w:rPr>
      </w:pPr>
      <w:bookmarkStart w:id="19" w:name="_Toc441651577"/>
      <w:bookmarkStart w:id="20" w:name="_Toc442559888"/>
      <w:r w:rsidRPr="00E64777">
        <w:rPr>
          <w:rFonts w:ascii="Arial" w:hAnsi="Arial" w:cs="Arial"/>
        </w:rPr>
        <w:t>Језик на којем понуда мора бити састављена</w:t>
      </w:r>
      <w:bookmarkEnd w:id="19"/>
      <w:bookmarkEnd w:id="20"/>
    </w:p>
    <w:p w14:paraId="068D13C0" w14:textId="77777777" w:rsidR="00205208" w:rsidRPr="00E64777" w:rsidRDefault="00205208" w:rsidP="00205208">
      <w:pPr>
        <w:pStyle w:val="KDParagraf"/>
        <w:spacing w:before="0"/>
        <w:rPr>
          <w:rFonts w:ascii="Arial" w:hAnsi="Arial" w:cs="Arial"/>
        </w:rPr>
      </w:pPr>
      <w:r w:rsidRPr="00E64777">
        <w:rPr>
          <w:rFonts w:ascii="Arial" w:hAnsi="Arial" w:cs="Arial"/>
        </w:rPr>
        <w:t>Наручилац је припремио конкурсну документацију на српском језику и водиће поступак јавне набавке на српском језику.</w:t>
      </w:r>
    </w:p>
    <w:p w14:paraId="6D3B4FAA" w14:textId="77777777" w:rsidR="00205208" w:rsidRPr="00E64777" w:rsidRDefault="00205208" w:rsidP="00205208">
      <w:pPr>
        <w:pStyle w:val="KDKomentar"/>
        <w:spacing w:before="0"/>
        <w:rPr>
          <w:rFonts w:ascii="Arial" w:hAnsi="Arial" w:cs="Arial"/>
          <w:sz w:val="24"/>
          <w:szCs w:val="24"/>
        </w:rPr>
      </w:pPr>
      <w:r w:rsidRPr="00E64777">
        <w:rPr>
          <w:rFonts w:ascii="Arial" w:hAnsi="Arial" w:cs="Arial"/>
          <w:i w:val="0"/>
          <w:color w:val="000000"/>
          <w:sz w:val="24"/>
          <w:szCs w:val="24"/>
        </w:rPr>
        <w:t>Понуда са свим прилозима мора бити сачињена на српском језику.</w:t>
      </w:r>
    </w:p>
    <w:p w14:paraId="176C1F53" w14:textId="77777777" w:rsidR="00205208" w:rsidRPr="00E64777" w:rsidRDefault="00205208" w:rsidP="00205208">
      <w:pPr>
        <w:pStyle w:val="KDKomentar"/>
        <w:spacing w:before="0"/>
        <w:rPr>
          <w:rFonts w:ascii="Arial" w:hAnsi="Arial" w:cs="Arial"/>
          <w:sz w:val="24"/>
          <w:szCs w:val="24"/>
        </w:rPr>
      </w:pPr>
      <w:r w:rsidRPr="00E64777">
        <w:rPr>
          <w:rStyle w:val="StyleArial"/>
          <w:rFonts w:cs="Arial"/>
          <w:i w:val="0"/>
          <w:color w:val="000000"/>
        </w:rPr>
        <w:t>Прилози који чине саставни део понуде, достављају се на српском језику.</w:t>
      </w:r>
    </w:p>
    <w:p w14:paraId="29FA82A7" w14:textId="77777777" w:rsidR="00205208" w:rsidRPr="00E64777" w:rsidRDefault="00205208" w:rsidP="00205208">
      <w:pPr>
        <w:pStyle w:val="KDKomentar"/>
        <w:spacing w:before="0"/>
        <w:rPr>
          <w:rFonts w:ascii="Arial" w:hAnsi="Arial" w:cs="Arial"/>
          <w:sz w:val="24"/>
          <w:szCs w:val="24"/>
        </w:rPr>
      </w:pPr>
      <w:r w:rsidRPr="00E64777">
        <w:rPr>
          <w:rStyle w:val="StyleArial"/>
          <w:rFonts w:cs="Arial"/>
          <w:i w:val="0"/>
          <w:color w:val="000000"/>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0A730FCC" w14:textId="77777777" w:rsidR="00205208" w:rsidRPr="00E64777" w:rsidRDefault="00205208" w:rsidP="00205208">
      <w:pPr>
        <w:pStyle w:val="KDParagraf"/>
        <w:spacing w:before="0"/>
        <w:rPr>
          <w:rFonts w:ascii="Arial" w:hAnsi="Arial" w:cs="Arial"/>
          <w:lang w:val="ru-RU"/>
        </w:rPr>
      </w:pPr>
    </w:p>
    <w:p w14:paraId="7B31B164" w14:textId="77777777" w:rsidR="00205208" w:rsidRPr="00E64777" w:rsidRDefault="00205208" w:rsidP="001646A4">
      <w:pPr>
        <w:pStyle w:val="KDPodnaslov2"/>
        <w:numPr>
          <w:ilvl w:val="1"/>
          <w:numId w:val="26"/>
        </w:numPr>
        <w:tabs>
          <w:tab w:val="left" w:pos="426"/>
        </w:tabs>
        <w:spacing w:before="0"/>
        <w:ind w:left="284" w:hanging="383"/>
        <w:jc w:val="both"/>
        <w:outlineLvl w:val="9"/>
        <w:rPr>
          <w:rFonts w:ascii="Arial" w:hAnsi="Arial" w:cs="Arial"/>
        </w:rPr>
      </w:pPr>
      <w:bookmarkStart w:id="21" w:name="_Toc441651578"/>
      <w:bookmarkStart w:id="22" w:name="_Toc442559889"/>
      <w:r w:rsidRPr="00E64777">
        <w:rPr>
          <w:rFonts w:ascii="Arial" w:hAnsi="Arial" w:cs="Arial"/>
        </w:rPr>
        <w:t>Начин састављања и подношења понуде</w:t>
      </w:r>
      <w:bookmarkEnd w:id="21"/>
      <w:bookmarkEnd w:id="22"/>
    </w:p>
    <w:p w14:paraId="3C6F3094" w14:textId="77777777" w:rsidR="00205208" w:rsidRPr="00E64777" w:rsidRDefault="00205208" w:rsidP="00205208">
      <w:pPr>
        <w:pStyle w:val="KDParagraf"/>
        <w:spacing w:before="0"/>
        <w:rPr>
          <w:rFonts w:ascii="Arial" w:hAnsi="Arial" w:cs="Arial"/>
        </w:rPr>
      </w:pPr>
      <w:r w:rsidRPr="00E64777">
        <w:rPr>
          <w:rFonts w:ascii="Arial" w:hAnsi="Arial"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10A7834C" w14:textId="77777777" w:rsidR="00B242E8" w:rsidRPr="00E64777" w:rsidRDefault="00B242E8" w:rsidP="00205208">
      <w:pPr>
        <w:pStyle w:val="KDParagraf"/>
        <w:spacing w:before="0"/>
        <w:rPr>
          <w:rFonts w:ascii="Arial" w:hAnsi="Arial" w:cs="Arial"/>
        </w:rPr>
      </w:pPr>
    </w:p>
    <w:p w14:paraId="0564B2CF" w14:textId="77777777" w:rsidR="00205208" w:rsidRPr="00E64777" w:rsidRDefault="00205208" w:rsidP="00205208">
      <w:pPr>
        <w:pStyle w:val="KDParagraf"/>
        <w:spacing w:before="0"/>
        <w:rPr>
          <w:rFonts w:ascii="Arial" w:hAnsi="Arial" w:cs="Arial"/>
        </w:rPr>
      </w:pPr>
      <w:r w:rsidRPr="00E64777">
        <w:rPr>
          <w:rFonts w:ascii="Arial" w:hAnsi="Arial"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032C6B85" w14:textId="77777777" w:rsidR="00205208" w:rsidRPr="00E64777" w:rsidRDefault="00205208" w:rsidP="00205208">
      <w:pPr>
        <w:pStyle w:val="KDParagraf"/>
        <w:spacing w:before="0"/>
        <w:rPr>
          <w:rFonts w:ascii="Arial" w:hAnsi="Arial" w:cs="Arial"/>
        </w:rPr>
      </w:pPr>
      <w:r w:rsidRPr="00E64777">
        <w:rPr>
          <w:rFonts w:ascii="Arial" w:hAnsi="Arial" w:cs="Arial"/>
          <w:lang w:val="ru-RU"/>
        </w:rPr>
        <w:t>Препоручује се да се нумерација поднете документације и образаца у понуди изврши на свако</w:t>
      </w:r>
      <w:r w:rsidRPr="00E64777">
        <w:rPr>
          <w:rFonts w:ascii="Arial" w:hAnsi="Arial" w:cs="Arial"/>
        </w:rPr>
        <w:t>j</w:t>
      </w:r>
      <w:r w:rsidRPr="00E64777">
        <w:rPr>
          <w:rFonts w:ascii="Arial" w:hAnsi="Arial" w:cs="Arial"/>
          <w:lang w:val="ru-RU"/>
        </w:rPr>
        <w:t xml:space="preserve"> страни на којој има текста, исписивањем </w:t>
      </w:r>
      <w:r w:rsidRPr="00E64777">
        <w:rPr>
          <w:rFonts w:ascii="Arial" w:hAnsi="Arial" w:cs="Arial"/>
          <w:i/>
          <w:lang w:val="ru-RU"/>
        </w:rPr>
        <w:t xml:space="preserve">“1 од </w:t>
      </w:r>
      <w:r w:rsidRPr="00E64777">
        <w:rPr>
          <w:rFonts w:ascii="Arial" w:hAnsi="Arial" w:cs="Arial"/>
          <w:i/>
        </w:rPr>
        <w:t>н</w:t>
      </w:r>
      <w:r w:rsidRPr="00E64777">
        <w:rPr>
          <w:rFonts w:ascii="Arial" w:hAnsi="Arial" w:cs="Arial"/>
          <w:i/>
          <w:lang w:val="ru-RU"/>
        </w:rPr>
        <w:t>“, „2 од н“</w:t>
      </w:r>
      <w:r w:rsidRPr="00E64777">
        <w:rPr>
          <w:rFonts w:ascii="Arial" w:hAnsi="Arial" w:cs="Arial"/>
          <w:lang w:val="ru-RU"/>
        </w:rPr>
        <w:t xml:space="preserve"> и тако све до </w:t>
      </w:r>
      <w:r w:rsidRPr="00E64777">
        <w:rPr>
          <w:rFonts w:ascii="Arial" w:hAnsi="Arial" w:cs="Arial"/>
          <w:i/>
          <w:lang w:val="ru-RU"/>
        </w:rPr>
        <w:t>„н од н“</w:t>
      </w:r>
      <w:r w:rsidRPr="00E64777">
        <w:rPr>
          <w:rFonts w:ascii="Arial" w:hAnsi="Arial" w:cs="Arial"/>
          <w:lang w:val="ru-RU"/>
        </w:rPr>
        <w:t xml:space="preserve">, с тим да </w:t>
      </w:r>
      <w:r w:rsidRPr="00E64777">
        <w:rPr>
          <w:rFonts w:ascii="Arial" w:hAnsi="Arial" w:cs="Arial"/>
          <w:i/>
          <w:lang w:val="ru-RU"/>
        </w:rPr>
        <w:t>„н“</w:t>
      </w:r>
      <w:r w:rsidRPr="00E64777">
        <w:rPr>
          <w:rFonts w:ascii="Arial" w:hAnsi="Arial" w:cs="Arial"/>
          <w:lang w:val="ru-RU"/>
        </w:rPr>
        <w:t xml:space="preserve"> представља укупан број страна понуде.</w:t>
      </w:r>
    </w:p>
    <w:p w14:paraId="5A258942" w14:textId="77777777" w:rsidR="00205208" w:rsidRPr="00E64777" w:rsidRDefault="00205208" w:rsidP="00205208">
      <w:pPr>
        <w:pStyle w:val="KDKomentar"/>
        <w:spacing w:before="0"/>
        <w:rPr>
          <w:rFonts w:ascii="Arial" w:hAnsi="Arial" w:cs="Arial"/>
          <w:sz w:val="24"/>
          <w:szCs w:val="24"/>
        </w:rPr>
      </w:pPr>
      <w:r w:rsidRPr="00E64777">
        <w:rPr>
          <w:rFonts w:ascii="Arial" w:hAnsi="Arial" w:cs="Arial"/>
          <w:i w:val="0"/>
          <w:color w:val="auto"/>
          <w:sz w:val="24"/>
          <w:szCs w:val="24"/>
        </w:rPr>
        <w:t xml:space="preserve">Препоручује се да се докази који се достављају уз понуду, а </w:t>
      </w:r>
      <w:r w:rsidR="00D23FB5" w:rsidRPr="00E64777">
        <w:rPr>
          <w:rFonts w:ascii="Arial" w:hAnsi="Arial" w:cs="Arial"/>
          <w:i w:val="0"/>
          <w:color w:val="auto"/>
          <w:sz w:val="24"/>
          <w:szCs w:val="24"/>
        </w:rPr>
        <w:t xml:space="preserve">који </w:t>
      </w:r>
      <w:r w:rsidRPr="00E64777">
        <w:rPr>
          <w:rFonts w:ascii="Arial" w:hAnsi="Arial" w:cs="Arial"/>
          <w:i w:val="0"/>
          <w:color w:val="auto"/>
          <w:sz w:val="24"/>
          <w:szCs w:val="24"/>
        </w:rPr>
        <w:t>због своје важности не смеју бити оштећени, тј. означени бројем (меница), стављају у посебну фолију, а на фолији се видно означава редни број странице листа из понуде. Фолија се мора залепити при врху</w:t>
      </w:r>
      <w:r w:rsidR="00D23FB5" w:rsidRPr="00E64777">
        <w:rPr>
          <w:rFonts w:ascii="Arial" w:hAnsi="Arial" w:cs="Arial"/>
          <w:i w:val="0"/>
          <w:color w:val="auto"/>
          <w:sz w:val="24"/>
          <w:szCs w:val="24"/>
        </w:rPr>
        <w:t>,</w:t>
      </w:r>
      <w:r w:rsidRPr="00E64777">
        <w:rPr>
          <w:rFonts w:ascii="Arial" w:hAnsi="Arial" w:cs="Arial"/>
          <w:i w:val="0"/>
          <w:color w:val="auto"/>
          <w:sz w:val="24"/>
          <w:szCs w:val="24"/>
        </w:rPr>
        <w:t xml:space="preserve"> к</w:t>
      </w:r>
      <w:r w:rsidR="00D23FB5" w:rsidRPr="00E64777">
        <w:rPr>
          <w:rFonts w:ascii="Arial" w:hAnsi="Arial" w:cs="Arial"/>
          <w:i w:val="0"/>
          <w:color w:val="auto"/>
          <w:sz w:val="24"/>
          <w:szCs w:val="24"/>
        </w:rPr>
        <w:t>ако би се докази</w:t>
      </w:r>
      <w:r w:rsidRPr="00E64777">
        <w:rPr>
          <w:rFonts w:ascii="Arial" w:hAnsi="Arial" w:cs="Arial"/>
          <w:i w:val="0"/>
          <w:color w:val="auto"/>
          <w:sz w:val="24"/>
          <w:szCs w:val="24"/>
        </w:rPr>
        <w:t xml:space="preserve"> који се због своје важности не смеју оштетити, заштитили.</w:t>
      </w:r>
    </w:p>
    <w:p w14:paraId="6D0F8ECE" w14:textId="77777777" w:rsidR="00F42A17" w:rsidRPr="00E64777" w:rsidRDefault="00205208" w:rsidP="00205208">
      <w:pPr>
        <w:pStyle w:val="KDParagraf"/>
        <w:spacing w:before="0"/>
        <w:rPr>
          <w:rFonts w:ascii="Arial" w:hAnsi="Arial" w:cs="Arial"/>
          <w:lang w:val="ru-RU"/>
        </w:rPr>
      </w:pPr>
      <w:r w:rsidRPr="00E64777">
        <w:rPr>
          <w:rFonts w:ascii="Arial" w:hAnsi="Arial" w:cs="Arial"/>
          <w:lang w:val="ru-RU"/>
        </w:rPr>
        <w:t xml:space="preserve">Понуђач подноси понуду у затвореној коверти </w:t>
      </w:r>
      <w:r w:rsidRPr="00E64777">
        <w:rPr>
          <w:rFonts w:ascii="Arial" w:hAnsi="Arial" w:cs="Arial"/>
        </w:rPr>
        <w:t>или кутији</w:t>
      </w:r>
      <w:r w:rsidRPr="00E64777">
        <w:rPr>
          <w:rFonts w:ascii="Arial" w:hAnsi="Arial" w:cs="Arial"/>
          <w:lang w:val="ru-RU"/>
        </w:rPr>
        <w:t>, тако да се при отварању може проверити да ли је затворена</w:t>
      </w:r>
      <w:r w:rsidR="0012408E" w:rsidRPr="00E64777">
        <w:rPr>
          <w:rFonts w:ascii="Arial" w:hAnsi="Arial" w:cs="Arial"/>
          <w:strike/>
          <w:color w:val="auto"/>
          <w:lang w:val="ru-RU"/>
        </w:rPr>
        <w:t xml:space="preserve">, </w:t>
      </w:r>
      <w:r w:rsidRPr="00E64777">
        <w:rPr>
          <w:rFonts w:ascii="Arial" w:hAnsi="Arial" w:cs="Arial"/>
          <w:lang w:val="ru-RU"/>
        </w:rPr>
        <w:t xml:space="preserve">на адресу: </w:t>
      </w:r>
      <w:r w:rsidRPr="00E64777">
        <w:rPr>
          <w:rFonts w:ascii="Arial" w:hAnsi="Arial" w:cs="Arial"/>
          <w:lang w:val="sr-Cyrl-CS" w:eastAsia="ar-SA"/>
        </w:rPr>
        <w:t>ЈП ЕПС Београд</w:t>
      </w:r>
      <w:r w:rsidRPr="00E64777">
        <w:rPr>
          <w:rFonts w:ascii="Arial" w:hAnsi="Arial" w:cs="Arial"/>
          <w:lang w:eastAsia="ar-SA"/>
        </w:rPr>
        <w:t xml:space="preserve"> - </w:t>
      </w:r>
      <w:r w:rsidRPr="00E64777">
        <w:rPr>
          <w:rFonts w:ascii="Arial" w:hAnsi="Arial" w:cs="Arial"/>
          <w:lang w:val="sr-Cyrl-CS" w:eastAsia="ar-SA"/>
        </w:rPr>
        <w:t>Огранак РБ Колубара</w:t>
      </w:r>
      <w:r w:rsidRPr="00E64777">
        <w:rPr>
          <w:rFonts w:ascii="Arial" w:eastAsia="TimesNewRomanPSMT" w:hAnsi="Arial" w:cs="Arial"/>
          <w:bCs/>
          <w:kern w:val="1"/>
          <w:lang w:eastAsia="ar-SA"/>
        </w:rPr>
        <w:t xml:space="preserve"> Лазаревац, Комерцијални Сектор, Служба набавке, ул.Дише Ђурђевића бб</w:t>
      </w:r>
      <w:r w:rsidRPr="00E64777">
        <w:rPr>
          <w:rFonts w:ascii="Arial" w:eastAsia="Arial Unicode MS" w:hAnsi="Arial" w:cs="Arial"/>
          <w:i/>
          <w:iCs/>
          <w:kern w:val="1"/>
          <w:lang w:eastAsia="ar-SA"/>
        </w:rPr>
        <w:t xml:space="preserve">, </w:t>
      </w:r>
      <w:r w:rsidRPr="00E64777">
        <w:rPr>
          <w:rFonts w:ascii="Arial" w:eastAsia="Arial Unicode MS" w:hAnsi="Arial" w:cs="Arial"/>
          <w:iCs/>
          <w:kern w:val="1"/>
          <w:lang w:eastAsia="ar-SA"/>
        </w:rPr>
        <w:t>11560 Вреоци</w:t>
      </w:r>
      <w:r w:rsidRPr="00E64777">
        <w:rPr>
          <w:rFonts w:ascii="Arial" w:hAnsi="Arial" w:cs="Arial"/>
          <w:lang w:val="ru-RU"/>
        </w:rPr>
        <w:t>- са назнаком: „Понуда за јавну набавку услуге:</w:t>
      </w:r>
      <w:r w:rsidR="00970839">
        <w:rPr>
          <w:rFonts w:ascii="Arial" w:hAnsi="Arial" w:cs="Arial"/>
        </w:rPr>
        <w:t>Обука за рад у програмском пакету Visual MODFLOW</w:t>
      </w:r>
      <w:r w:rsidR="000C5EB4" w:rsidRPr="00E64777">
        <w:rPr>
          <w:rFonts w:ascii="Arial" w:hAnsi="Arial" w:cs="Arial"/>
        </w:rPr>
        <w:t xml:space="preserve">, ЈН број </w:t>
      </w:r>
      <w:r w:rsidR="00970839">
        <w:rPr>
          <w:rFonts w:ascii="Arial" w:hAnsi="Arial" w:cs="Arial"/>
        </w:rPr>
        <w:t>ЈНМВ/4000/0820/2019, (ЈАНА БРОЈ 1183/2019)</w:t>
      </w:r>
      <w:r w:rsidRPr="00E64777">
        <w:rPr>
          <w:rFonts w:ascii="Arial" w:hAnsi="Arial" w:cs="Arial"/>
          <w:lang w:val="ru-RU"/>
        </w:rPr>
        <w:t>- НЕ ОТВАРАТИ“.</w:t>
      </w:r>
    </w:p>
    <w:p w14:paraId="08E65FEA" w14:textId="77777777" w:rsidR="00F42A17" w:rsidRPr="00E64777" w:rsidRDefault="00205208" w:rsidP="00205208">
      <w:pPr>
        <w:pStyle w:val="KDParagraf"/>
        <w:spacing w:before="0"/>
        <w:rPr>
          <w:rFonts w:ascii="Arial" w:hAnsi="Arial" w:cs="Arial"/>
        </w:rPr>
      </w:pPr>
      <w:r w:rsidRPr="00E64777">
        <w:rPr>
          <w:rFonts w:ascii="Arial" w:hAnsi="Arial" w:cs="Arial"/>
        </w:rPr>
        <w:t xml:space="preserve">На полеђини коверте обавезно се уписује тачан назив и адреса </w:t>
      </w:r>
      <w:r w:rsidR="00EC7AE6" w:rsidRPr="00E64777">
        <w:rPr>
          <w:rFonts w:ascii="Arial" w:hAnsi="Arial" w:cs="Arial"/>
        </w:rPr>
        <w:t>П</w:t>
      </w:r>
      <w:r w:rsidRPr="00E64777">
        <w:rPr>
          <w:rFonts w:ascii="Arial" w:hAnsi="Arial" w:cs="Arial"/>
        </w:rPr>
        <w:t xml:space="preserve">онуђача, телефон и факс </w:t>
      </w:r>
      <w:r w:rsidR="00EC7AE6" w:rsidRPr="00E64777">
        <w:rPr>
          <w:rFonts w:ascii="Arial" w:hAnsi="Arial" w:cs="Arial"/>
        </w:rPr>
        <w:t>П</w:t>
      </w:r>
      <w:r w:rsidRPr="00E64777">
        <w:rPr>
          <w:rFonts w:ascii="Arial" w:hAnsi="Arial" w:cs="Arial"/>
        </w:rPr>
        <w:t>онуђача, као и име и презиме овлашћеног лица за контакт.</w:t>
      </w:r>
    </w:p>
    <w:p w14:paraId="08FA36DA" w14:textId="77777777" w:rsidR="00FE072D" w:rsidRPr="00E64777" w:rsidRDefault="00205208" w:rsidP="00205208">
      <w:pPr>
        <w:pStyle w:val="KDParagraf"/>
        <w:spacing w:before="0"/>
        <w:rPr>
          <w:rFonts w:ascii="Arial" w:hAnsi="Arial" w:cs="Arial"/>
        </w:rPr>
      </w:pPr>
      <w:r w:rsidRPr="00E64777">
        <w:rPr>
          <w:rFonts w:ascii="Arial" w:eastAsia="TimesNewRomanPSMT" w:hAnsi="Arial" w:cs="Arial"/>
          <w:bCs/>
        </w:rPr>
        <w:t xml:space="preserve">У случају да понуду подноси група </w:t>
      </w:r>
      <w:r w:rsidR="00EC7AE6" w:rsidRPr="00E64777">
        <w:rPr>
          <w:rFonts w:ascii="Arial" w:eastAsia="TimesNewRomanPSMT" w:hAnsi="Arial" w:cs="Arial"/>
          <w:bCs/>
        </w:rPr>
        <w:t>П</w:t>
      </w:r>
      <w:r w:rsidRPr="00E64777">
        <w:rPr>
          <w:rFonts w:ascii="Arial" w:eastAsia="TimesNewRomanPSMT" w:hAnsi="Arial" w:cs="Arial"/>
          <w:bCs/>
        </w:rPr>
        <w:t xml:space="preserve">онуђача, на полеђини коверте је пожељно назначити да се ради о групи </w:t>
      </w:r>
      <w:r w:rsidR="0065221C" w:rsidRPr="00E64777">
        <w:rPr>
          <w:rFonts w:ascii="Arial" w:eastAsia="TimesNewRomanPSMT" w:hAnsi="Arial" w:cs="Arial"/>
          <w:bCs/>
        </w:rPr>
        <w:t>П</w:t>
      </w:r>
      <w:r w:rsidRPr="00E64777">
        <w:rPr>
          <w:rFonts w:ascii="Arial" w:eastAsia="TimesNewRomanPSMT" w:hAnsi="Arial" w:cs="Arial"/>
          <w:bCs/>
        </w:rPr>
        <w:t xml:space="preserve">онуђача и навести називе и адресу свих чланова групе </w:t>
      </w:r>
      <w:r w:rsidR="0065221C" w:rsidRPr="00E64777">
        <w:rPr>
          <w:rFonts w:ascii="Arial" w:eastAsia="TimesNewRomanPSMT" w:hAnsi="Arial" w:cs="Arial"/>
          <w:bCs/>
        </w:rPr>
        <w:t>П</w:t>
      </w:r>
      <w:r w:rsidRPr="00E64777">
        <w:rPr>
          <w:rFonts w:ascii="Arial" w:eastAsia="TimesNewRomanPSMT" w:hAnsi="Arial" w:cs="Arial"/>
          <w:bCs/>
        </w:rPr>
        <w:t>онуђача</w:t>
      </w:r>
      <w:r w:rsidRPr="00E64777">
        <w:rPr>
          <w:rFonts w:ascii="Arial" w:hAnsi="Arial" w:cs="Arial"/>
        </w:rPr>
        <w:t>.</w:t>
      </w:r>
    </w:p>
    <w:p w14:paraId="02170E6F" w14:textId="77777777" w:rsidR="00205208" w:rsidRPr="00E64777" w:rsidRDefault="00205208" w:rsidP="00205208">
      <w:pPr>
        <w:pStyle w:val="KDParagraf"/>
        <w:spacing w:before="0"/>
        <w:rPr>
          <w:rFonts w:ascii="Arial" w:hAnsi="Arial" w:cs="Arial"/>
        </w:rPr>
      </w:pPr>
      <w:r w:rsidRPr="00E64777">
        <w:rPr>
          <w:rFonts w:ascii="Arial" w:hAnsi="Arial" w:cs="Arial"/>
        </w:rPr>
        <w:lastRenderedPageBreak/>
        <w:t xml:space="preserve">Уколико </w:t>
      </w:r>
      <w:r w:rsidR="0065221C" w:rsidRPr="00E64777">
        <w:rPr>
          <w:rFonts w:ascii="Arial" w:hAnsi="Arial" w:cs="Arial"/>
        </w:rPr>
        <w:t>П</w:t>
      </w:r>
      <w:r w:rsidRPr="00E64777">
        <w:rPr>
          <w:rFonts w:ascii="Arial" w:hAnsi="Arial" w:cs="Arial"/>
        </w:rPr>
        <w:t xml:space="preserve">онуђачи подносе заједничку понуду, група </w:t>
      </w:r>
      <w:r w:rsidR="0065221C" w:rsidRPr="00E64777">
        <w:rPr>
          <w:rFonts w:ascii="Arial" w:hAnsi="Arial" w:cs="Arial"/>
        </w:rPr>
        <w:t>П</w:t>
      </w:r>
      <w:r w:rsidRPr="00E64777">
        <w:rPr>
          <w:rFonts w:ascii="Arial" w:hAnsi="Arial" w:cs="Arial"/>
        </w:rPr>
        <w:t xml:space="preserve">онуђача може да се определи да обрасце дате у конкурсној документацији потписују и печатом оверавају сви </w:t>
      </w:r>
      <w:r w:rsidR="0065221C" w:rsidRPr="00E64777">
        <w:rPr>
          <w:rFonts w:ascii="Arial" w:hAnsi="Arial" w:cs="Arial"/>
        </w:rPr>
        <w:t>П</w:t>
      </w:r>
      <w:r w:rsidRPr="00E64777">
        <w:rPr>
          <w:rFonts w:ascii="Arial" w:hAnsi="Arial" w:cs="Arial"/>
        </w:rPr>
        <w:t xml:space="preserve">онуђачи из групе </w:t>
      </w:r>
      <w:r w:rsidR="0065221C" w:rsidRPr="00E64777">
        <w:rPr>
          <w:rFonts w:ascii="Arial" w:hAnsi="Arial" w:cs="Arial"/>
        </w:rPr>
        <w:t>П</w:t>
      </w:r>
      <w:r w:rsidRPr="00E64777">
        <w:rPr>
          <w:rFonts w:ascii="Arial" w:hAnsi="Arial" w:cs="Arial"/>
        </w:rPr>
        <w:t xml:space="preserve">онуђача или група </w:t>
      </w:r>
      <w:r w:rsidR="0065221C" w:rsidRPr="00E64777">
        <w:rPr>
          <w:rFonts w:ascii="Arial" w:hAnsi="Arial" w:cs="Arial"/>
        </w:rPr>
        <w:t>П</w:t>
      </w:r>
      <w:r w:rsidRPr="00E64777">
        <w:rPr>
          <w:rFonts w:ascii="Arial" w:hAnsi="Arial" w:cs="Arial"/>
        </w:rPr>
        <w:t xml:space="preserve">онуђача може да одреди једног </w:t>
      </w:r>
      <w:r w:rsidR="0065221C" w:rsidRPr="00E64777">
        <w:rPr>
          <w:rFonts w:ascii="Arial" w:hAnsi="Arial" w:cs="Arial"/>
        </w:rPr>
        <w:t>П</w:t>
      </w:r>
      <w:r w:rsidRPr="00E64777">
        <w:rPr>
          <w:rFonts w:ascii="Arial" w:hAnsi="Arial" w:cs="Arial"/>
        </w:rPr>
        <w:t xml:space="preserve">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који морају бити потписани и оверени печатом од стране сваког </w:t>
      </w:r>
      <w:r w:rsidR="0065221C" w:rsidRPr="00E64777">
        <w:rPr>
          <w:rFonts w:ascii="Arial" w:hAnsi="Arial" w:cs="Arial"/>
        </w:rPr>
        <w:t>П</w:t>
      </w:r>
      <w:r w:rsidRPr="00E64777">
        <w:rPr>
          <w:rFonts w:ascii="Arial" w:hAnsi="Arial" w:cs="Arial"/>
        </w:rPr>
        <w:t xml:space="preserve">онуђача из групе </w:t>
      </w:r>
      <w:r w:rsidR="0065221C" w:rsidRPr="00E64777">
        <w:rPr>
          <w:rFonts w:ascii="Arial" w:hAnsi="Arial" w:cs="Arial"/>
        </w:rPr>
        <w:t>П</w:t>
      </w:r>
      <w:r w:rsidRPr="00E64777">
        <w:rPr>
          <w:rFonts w:ascii="Arial" w:hAnsi="Arial" w:cs="Arial"/>
        </w:rPr>
        <w:t>онуђача.</w:t>
      </w:r>
    </w:p>
    <w:p w14:paraId="49916581"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У случају да се </w:t>
      </w:r>
      <w:r w:rsidR="0065221C" w:rsidRPr="00E64777">
        <w:rPr>
          <w:rFonts w:ascii="Arial" w:hAnsi="Arial" w:cs="Arial"/>
        </w:rPr>
        <w:t>П</w:t>
      </w:r>
      <w:r w:rsidRPr="00E64777">
        <w:rPr>
          <w:rFonts w:ascii="Arial" w:hAnsi="Arial" w:cs="Arial"/>
        </w:rPr>
        <w:t xml:space="preserve">онуђачи определе да један </w:t>
      </w:r>
      <w:r w:rsidR="0065221C" w:rsidRPr="00E64777">
        <w:rPr>
          <w:rFonts w:ascii="Arial" w:hAnsi="Arial" w:cs="Arial"/>
        </w:rPr>
        <w:t>П</w:t>
      </w:r>
      <w:r w:rsidRPr="00E64777">
        <w:rPr>
          <w:rFonts w:ascii="Arial" w:hAnsi="Arial" w:cs="Arial"/>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725DD" w:rsidRPr="00E64777">
        <w:rPr>
          <w:rFonts w:ascii="Arial" w:hAnsi="Arial" w:cs="Arial"/>
        </w:rPr>
        <w:t>С</w:t>
      </w:r>
      <w:r w:rsidRPr="00E64777">
        <w:rPr>
          <w:rFonts w:ascii="Arial" w:hAnsi="Arial" w:cs="Arial"/>
        </w:rPr>
        <w:t xml:space="preserve">поразумом којим се </w:t>
      </w:r>
      <w:r w:rsidR="0065221C" w:rsidRPr="00E64777">
        <w:rPr>
          <w:rFonts w:ascii="Arial" w:hAnsi="Arial" w:cs="Arial"/>
        </w:rPr>
        <w:t>П</w:t>
      </w:r>
      <w:r w:rsidRPr="00E64777">
        <w:rPr>
          <w:rFonts w:ascii="Arial" w:hAnsi="Arial" w:cs="Arial"/>
        </w:rPr>
        <w:t xml:space="preserve">онуђачи из групе међусобно и према </w:t>
      </w:r>
      <w:r w:rsidR="0065221C" w:rsidRPr="00E64777">
        <w:rPr>
          <w:rFonts w:ascii="Arial" w:hAnsi="Arial" w:cs="Arial"/>
        </w:rPr>
        <w:t>Н</w:t>
      </w:r>
      <w:r w:rsidRPr="00E64777">
        <w:rPr>
          <w:rFonts w:ascii="Arial" w:hAnsi="Arial" w:cs="Arial"/>
        </w:rPr>
        <w:t>аручиоцу обавезују на извршење јавне набавке, а који чини саставни део заједничке понуде сагласно чл</w:t>
      </w:r>
      <w:r w:rsidR="0065221C" w:rsidRPr="00E64777">
        <w:rPr>
          <w:rFonts w:ascii="Arial" w:hAnsi="Arial" w:cs="Arial"/>
        </w:rPr>
        <w:t>ану</w:t>
      </w:r>
      <w:r w:rsidRPr="00E64777">
        <w:rPr>
          <w:rFonts w:ascii="Arial" w:hAnsi="Arial" w:cs="Arial"/>
        </w:rPr>
        <w:t xml:space="preserve"> 81. Закона.</w:t>
      </w:r>
    </w:p>
    <w:p w14:paraId="69EFF402" w14:textId="77777777" w:rsidR="00B409F6" w:rsidRPr="00E64777" w:rsidRDefault="00B409F6" w:rsidP="00205208">
      <w:pPr>
        <w:pStyle w:val="KDParagraf"/>
        <w:spacing w:before="0"/>
        <w:rPr>
          <w:rFonts w:ascii="Arial" w:hAnsi="Arial" w:cs="Arial"/>
        </w:rPr>
      </w:pPr>
    </w:p>
    <w:p w14:paraId="3570E205"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Уколико је неопходно да </w:t>
      </w:r>
      <w:r w:rsidR="0065221C" w:rsidRPr="00E64777">
        <w:rPr>
          <w:rFonts w:ascii="Arial" w:hAnsi="Arial" w:cs="Arial"/>
        </w:rPr>
        <w:t>П</w:t>
      </w:r>
      <w:r w:rsidRPr="00E64777">
        <w:rPr>
          <w:rFonts w:ascii="Arial" w:hAnsi="Arial" w:cs="Arial"/>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w:t>
      </w:r>
      <w:r w:rsidR="0065221C" w:rsidRPr="00E64777">
        <w:rPr>
          <w:rFonts w:ascii="Arial" w:hAnsi="Arial" w:cs="Arial"/>
        </w:rPr>
        <w:t>П</w:t>
      </w:r>
      <w:r w:rsidRPr="00E64777">
        <w:rPr>
          <w:rFonts w:ascii="Arial" w:hAnsi="Arial" w:cs="Arial"/>
        </w:rPr>
        <w:t>онуђача.</w:t>
      </w:r>
    </w:p>
    <w:p w14:paraId="469BA5DE" w14:textId="77777777" w:rsidR="00205208" w:rsidRPr="00E64777" w:rsidRDefault="00205208" w:rsidP="00205208">
      <w:pPr>
        <w:pStyle w:val="Standard"/>
        <w:tabs>
          <w:tab w:val="left" w:pos="568"/>
          <w:tab w:val="left" w:pos="614"/>
          <w:tab w:val="left" w:pos="851"/>
        </w:tabs>
        <w:spacing w:before="0"/>
        <w:ind w:left="284"/>
        <w:rPr>
          <w:rFonts w:ascii="Arial" w:eastAsia="TimesNewRomanPSMT" w:hAnsi="Arial" w:cs="Arial"/>
          <w:bCs/>
        </w:rPr>
      </w:pPr>
    </w:p>
    <w:p w14:paraId="5C371D7F" w14:textId="77777777" w:rsidR="00205208" w:rsidRPr="00E64777" w:rsidRDefault="00205208" w:rsidP="001646A4">
      <w:pPr>
        <w:pStyle w:val="KDPodnaslov2"/>
        <w:numPr>
          <w:ilvl w:val="1"/>
          <w:numId w:val="26"/>
        </w:numPr>
        <w:tabs>
          <w:tab w:val="left" w:pos="567"/>
          <w:tab w:val="left" w:pos="1276"/>
        </w:tabs>
        <w:spacing w:before="0"/>
        <w:ind w:hanging="1800"/>
        <w:jc w:val="both"/>
        <w:outlineLvl w:val="9"/>
        <w:rPr>
          <w:rFonts w:ascii="Arial" w:hAnsi="Arial" w:cs="Arial"/>
        </w:rPr>
      </w:pPr>
      <w:bookmarkStart w:id="23" w:name="_Toc441651579"/>
      <w:bookmarkStart w:id="24" w:name="_Toc442559890"/>
      <w:r w:rsidRPr="00E64777">
        <w:rPr>
          <w:rFonts w:ascii="Arial" w:hAnsi="Arial" w:cs="Arial"/>
        </w:rPr>
        <w:t>Обавезна садржина понуде</w:t>
      </w:r>
      <w:bookmarkEnd w:id="23"/>
      <w:bookmarkEnd w:id="24"/>
    </w:p>
    <w:p w14:paraId="497387E6" w14:textId="77777777" w:rsidR="00205208" w:rsidRPr="00E64777" w:rsidRDefault="00205208" w:rsidP="00205208">
      <w:pPr>
        <w:pStyle w:val="KDParagraf"/>
        <w:spacing w:before="0"/>
      </w:pPr>
      <w:r w:rsidRPr="00E64777">
        <w:rPr>
          <w:rFonts w:cs="Arial"/>
          <w:lang w:val="ru-RU" w:bidi="en-US"/>
        </w:rPr>
        <w:t>Садржину понуде, поред Обрасца понуде, чине и сви остали докази / Изјаве о испуњености услова из чл</w:t>
      </w:r>
      <w:r w:rsidR="006269A4" w:rsidRPr="00E64777">
        <w:rPr>
          <w:rFonts w:cs="Arial"/>
          <w:lang w:val="ru-RU" w:bidi="en-US"/>
        </w:rPr>
        <w:t>анова</w:t>
      </w:r>
      <w:r w:rsidR="005C1B5E" w:rsidRPr="00E64777">
        <w:rPr>
          <w:rFonts w:cs="Arial"/>
          <w:lang w:val="ru-RU" w:bidi="en-US"/>
        </w:rPr>
        <w:t xml:space="preserve"> 75</w:t>
      </w:r>
      <w:r w:rsidR="006269A4" w:rsidRPr="00E64777">
        <w:rPr>
          <w:rFonts w:cs="Arial"/>
          <w:lang w:val="ru-RU" w:bidi="en-US"/>
        </w:rPr>
        <w:t>.</w:t>
      </w:r>
      <w:r w:rsidR="00FA1C57">
        <w:rPr>
          <w:rFonts w:cs="Arial"/>
          <w:lang w:val="ru-RU" w:bidi="en-US"/>
        </w:rPr>
        <w:t xml:space="preserve"> и 76.</w:t>
      </w:r>
      <w:r w:rsidRPr="00E64777">
        <w:rPr>
          <w:rFonts w:cs="Arial"/>
        </w:rPr>
        <w:t>Закона о јавним</w:t>
      </w:r>
      <w:r w:rsidRPr="00E64777">
        <w:rPr>
          <w:rFonts w:cs="Arial"/>
          <w:lang w:bidi="en-US"/>
        </w:rPr>
        <w:t xml:space="preserve"> набавкама, предвиђени чл</w:t>
      </w:r>
      <w:r w:rsidR="00293832" w:rsidRPr="00E64777">
        <w:rPr>
          <w:rFonts w:cs="Arial"/>
          <w:lang w:bidi="en-US"/>
        </w:rPr>
        <w:t>аном</w:t>
      </w:r>
      <w:r w:rsidRPr="00E64777">
        <w:rPr>
          <w:rFonts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E64777">
        <w:rPr>
          <w:rFonts w:cs="Arial"/>
        </w:rPr>
        <w:t>:</w:t>
      </w:r>
    </w:p>
    <w:p w14:paraId="70315892" w14:textId="77777777" w:rsidR="00205208" w:rsidRPr="00E64777" w:rsidRDefault="00205208" w:rsidP="00205208">
      <w:pPr>
        <w:pStyle w:val="KDNabrajanje"/>
        <w:numPr>
          <w:ilvl w:val="0"/>
          <w:numId w:val="6"/>
        </w:numPr>
        <w:spacing w:before="0"/>
      </w:pPr>
      <w:r w:rsidRPr="00E64777">
        <w:rPr>
          <w:rFonts w:cs="Arial"/>
        </w:rPr>
        <w:t>Образац понуде,</w:t>
      </w:r>
    </w:p>
    <w:p w14:paraId="301FC6F6" w14:textId="77777777" w:rsidR="00205208" w:rsidRPr="00E64777" w:rsidRDefault="00205208" w:rsidP="00205208">
      <w:pPr>
        <w:pStyle w:val="KDNabrajanje"/>
        <w:numPr>
          <w:ilvl w:val="0"/>
          <w:numId w:val="6"/>
        </w:numPr>
        <w:spacing w:before="0"/>
      </w:pPr>
      <w:r w:rsidRPr="00E64777">
        <w:rPr>
          <w:rFonts w:cs="Arial"/>
        </w:rPr>
        <w:t>Структура цене,</w:t>
      </w:r>
    </w:p>
    <w:p w14:paraId="4E2090D3" w14:textId="77777777" w:rsidR="00205208" w:rsidRPr="00E64777" w:rsidRDefault="00205208" w:rsidP="00205208">
      <w:pPr>
        <w:pStyle w:val="KDNabrajanje"/>
        <w:numPr>
          <w:ilvl w:val="0"/>
          <w:numId w:val="6"/>
        </w:numPr>
        <w:spacing w:before="0"/>
      </w:pPr>
      <w:r w:rsidRPr="00E64777">
        <w:rPr>
          <w:rFonts w:cs="Arial"/>
        </w:rPr>
        <w:t xml:space="preserve">Образац трошкова припреме понуде, ако </w:t>
      </w:r>
      <w:r w:rsidR="00467E72" w:rsidRPr="00E64777">
        <w:rPr>
          <w:rFonts w:cs="Arial"/>
        </w:rPr>
        <w:t>П</w:t>
      </w:r>
      <w:r w:rsidRPr="00E64777">
        <w:rPr>
          <w:rFonts w:cs="Arial"/>
        </w:rPr>
        <w:t>онуђач захтева надокнаду трошкова у складу са чл</w:t>
      </w:r>
      <w:r w:rsidR="00467E72" w:rsidRPr="00E64777">
        <w:rPr>
          <w:rFonts w:cs="Arial"/>
        </w:rPr>
        <w:t>аном</w:t>
      </w:r>
      <w:r w:rsidRPr="00E64777">
        <w:rPr>
          <w:rFonts w:cs="Arial"/>
        </w:rPr>
        <w:t>88 Закона,</w:t>
      </w:r>
    </w:p>
    <w:p w14:paraId="5260D71A" w14:textId="77777777" w:rsidR="00205208" w:rsidRPr="00E64777" w:rsidRDefault="00205208" w:rsidP="00205208">
      <w:pPr>
        <w:pStyle w:val="KDNabrajanje"/>
        <w:numPr>
          <w:ilvl w:val="0"/>
          <w:numId w:val="6"/>
        </w:numPr>
        <w:spacing w:before="0"/>
      </w:pPr>
      <w:r w:rsidRPr="00E64777">
        <w:rPr>
          <w:rFonts w:cs="Arial"/>
        </w:rPr>
        <w:t>Изјава о независној понуди,</w:t>
      </w:r>
    </w:p>
    <w:p w14:paraId="6828E239" w14:textId="77777777" w:rsidR="00205208" w:rsidRPr="00E64777" w:rsidRDefault="00205208" w:rsidP="00205208">
      <w:pPr>
        <w:pStyle w:val="KDNabrajanje"/>
        <w:numPr>
          <w:ilvl w:val="0"/>
          <w:numId w:val="6"/>
        </w:numPr>
        <w:spacing w:before="0"/>
      </w:pPr>
      <w:r w:rsidRPr="00E64777">
        <w:rPr>
          <w:rFonts w:cs="Arial"/>
        </w:rPr>
        <w:t>Изјава у складу са чланом 75. став 2. Закона,</w:t>
      </w:r>
    </w:p>
    <w:p w14:paraId="037BA67D" w14:textId="77777777" w:rsidR="00D22DC1" w:rsidRPr="00E64777" w:rsidRDefault="00205208" w:rsidP="002E6578">
      <w:pPr>
        <w:pStyle w:val="KDNabrajanje"/>
        <w:numPr>
          <w:ilvl w:val="0"/>
          <w:numId w:val="6"/>
        </w:numPr>
        <w:spacing w:before="0"/>
      </w:pPr>
      <w:r w:rsidRPr="00E64777">
        <w:rPr>
          <w:rFonts w:cs="Arial"/>
          <w:shd w:val="clear" w:color="auto" w:fill="FFFFFF"/>
        </w:rPr>
        <w:t>Овлашћење из тачке 6.2.конкурсне документације</w:t>
      </w:r>
      <w:r w:rsidRPr="00E64777">
        <w:rPr>
          <w:shd w:val="clear" w:color="auto" w:fill="FFFFFF"/>
        </w:rPr>
        <w:t>(ако не потписује заступник),</w:t>
      </w:r>
    </w:p>
    <w:p w14:paraId="39AEAD9A" w14:textId="77777777" w:rsidR="00205208" w:rsidRPr="00E64777" w:rsidRDefault="00205208" w:rsidP="00205208">
      <w:pPr>
        <w:pStyle w:val="KDNabrajanje"/>
        <w:widowControl/>
        <w:numPr>
          <w:ilvl w:val="0"/>
          <w:numId w:val="6"/>
        </w:numPr>
        <w:tabs>
          <w:tab w:val="clear" w:pos="1135"/>
          <w:tab w:val="num" w:pos="630"/>
        </w:tabs>
        <w:suppressAutoHyphens w:val="0"/>
        <w:autoSpaceDE/>
        <w:autoSpaceDN/>
        <w:spacing w:before="0"/>
        <w:rPr>
          <w:rFonts w:cs="Arial"/>
          <w:color w:val="auto"/>
        </w:rPr>
      </w:pPr>
      <w:r w:rsidRPr="00E64777">
        <w:rPr>
          <w:rFonts w:cs="Arial"/>
          <w:color w:val="auto"/>
        </w:rPr>
        <w:t xml:space="preserve">Изјава </w:t>
      </w:r>
      <w:r w:rsidRPr="00E64777">
        <w:rPr>
          <w:rFonts w:cs="Arial"/>
          <w:color w:val="auto"/>
          <w:lang w:val="sr-Cyrl-CS"/>
        </w:rPr>
        <w:t xml:space="preserve">којом </w:t>
      </w:r>
      <w:r w:rsidR="005A286E" w:rsidRPr="00E64777">
        <w:rPr>
          <w:rFonts w:cs="Arial"/>
          <w:color w:val="auto"/>
          <w:lang w:val="sr-Cyrl-CS"/>
        </w:rPr>
        <w:t>П</w:t>
      </w:r>
      <w:r w:rsidRPr="00E64777">
        <w:rPr>
          <w:rFonts w:cs="Arial"/>
          <w:color w:val="auto"/>
          <w:lang w:val="sr-Cyrl-CS"/>
        </w:rPr>
        <w:t>онуђач потврђује да</w:t>
      </w:r>
      <w:r w:rsidRPr="00E64777">
        <w:rPr>
          <w:rFonts w:cs="Arial"/>
          <w:color w:val="auto"/>
        </w:rPr>
        <w:t xml:space="preserve"> испуњава услов</w:t>
      </w:r>
      <w:r w:rsidRPr="00E64777">
        <w:rPr>
          <w:rFonts w:cs="Arial"/>
          <w:color w:val="auto"/>
          <w:lang w:val="sr-Cyrl-CS"/>
        </w:rPr>
        <w:t>е за учешће у поступку јавне набавке</w:t>
      </w:r>
      <w:r w:rsidRPr="00E64777">
        <w:rPr>
          <w:rFonts w:cs="Arial"/>
          <w:color w:val="auto"/>
        </w:rPr>
        <w:t>– Образац број 5,</w:t>
      </w:r>
    </w:p>
    <w:p w14:paraId="7D46BC84" w14:textId="77777777" w:rsidR="00205208" w:rsidRPr="00E64777" w:rsidRDefault="00205208" w:rsidP="00205208">
      <w:pPr>
        <w:pStyle w:val="KDNabrajanje"/>
        <w:widowControl/>
        <w:numPr>
          <w:ilvl w:val="0"/>
          <w:numId w:val="6"/>
        </w:numPr>
        <w:tabs>
          <w:tab w:val="clear" w:pos="1135"/>
          <w:tab w:val="num" w:pos="630"/>
        </w:tabs>
        <w:suppressAutoHyphens w:val="0"/>
        <w:autoSpaceDE/>
        <w:autoSpaceDN/>
        <w:spacing w:before="0"/>
        <w:rPr>
          <w:rFonts w:cs="Arial"/>
          <w:color w:val="auto"/>
        </w:rPr>
      </w:pPr>
      <w:r w:rsidRPr="00E64777">
        <w:rPr>
          <w:rFonts w:cs="Arial"/>
          <w:color w:val="auto"/>
        </w:rPr>
        <w:t xml:space="preserve">Изјава </w:t>
      </w:r>
      <w:r w:rsidRPr="00E64777">
        <w:rPr>
          <w:rFonts w:cs="Arial"/>
          <w:color w:val="auto"/>
          <w:lang w:val="sr-Cyrl-CS"/>
        </w:rPr>
        <w:t>којом подизвођач потврђује да</w:t>
      </w:r>
      <w:r w:rsidRPr="00E64777">
        <w:rPr>
          <w:rFonts w:cs="Arial"/>
          <w:color w:val="auto"/>
        </w:rPr>
        <w:t xml:space="preserve"> испуњава услов</w:t>
      </w:r>
      <w:r w:rsidRPr="00E64777">
        <w:rPr>
          <w:rFonts w:cs="Arial"/>
          <w:color w:val="auto"/>
          <w:lang w:val="sr-Cyrl-CS"/>
        </w:rPr>
        <w:t>е за учешће у поступку јавне набавке</w:t>
      </w:r>
      <w:r w:rsidR="00AC3873" w:rsidRPr="00E64777">
        <w:rPr>
          <w:rFonts w:cs="Arial"/>
          <w:color w:val="auto"/>
          <w:lang w:val="en-US"/>
        </w:rPr>
        <w:t xml:space="preserve">– </w:t>
      </w:r>
      <w:r w:rsidRPr="00E64777">
        <w:rPr>
          <w:rFonts w:cs="Arial"/>
          <w:color w:val="auto"/>
        </w:rPr>
        <w:t>Образац бр</w:t>
      </w:r>
      <w:r w:rsidR="00AC3873" w:rsidRPr="00E64777">
        <w:rPr>
          <w:rFonts w:cs="Arial"/>
          <w:color w:val="auto"/>
        </w:rPr>
        <w:t>ој</w:t>
      </w:r>
      <w:r w:rsidRPr="00E64777">
        <w:rPr>
          <w:rFonts w:cs="Arial"/>
          <w:color w:val="auto"/>
        </w:rPr>
        <w:t xml:space="preserve"> 5А,</w:t>
      </w:r>
      <w:r w:rsidRPr="00E64777">
        <w:rPr>
          <w:rFonts w:cs="Arial"/>
          <w:color w:val="auto"/>
          <w:lang w:val="sr-Cyrl-CS"/>
        </w:rPr>
        <w:t xml:space="preserve"> у случају подношења понуде са подизвођачем,</w:t>
      </w:r>
    </w:p>
    <w:p w14:paraId="1DBB1069" w14:textId="77777777" w:rsidR="00205208" w:rsidRPr="00E64777" w:rsidRDefault="00205208" w:rsidP="00205208">
      <w:pPr>
        <w:pStyle w:val="KDNabrajanje"/>
        <w:numPr>
          <w:ilvl w:val="0"/>
          <w:numId w:val="6"/>
        </w:numPr>
        <w:spacing w:before="0"/>
      </w:pPr>
      <w:r w:rsidRPr="00E64777">
        <w:rPr>
          <w:rFonts w:cs="Arial"/>
        </w:rPr>
        <w:t>Обрасци, изјаве и докази одређени тачком 6.9 или 6.10 овог упутства</w:t>
      </w:r>
      <w:r w:rsidR="00467E72" w:rsidRPr="00E64777">
        <w:rPr>
          <w:rFonts w:cs="Arial"/>
        </w:rPr>
        <w:t>,</w:t>
      </w:r>
      <w:r w:rsidRPr="00E64777">
        <w:rPr>
          <w:rFonts w:cs="Arial"/>
        </w:rPr>
        <w:t xml:space="preserve"> у случају да </w:t>
      </w:r>
      <w:r w:rsidR="00467E72" w:rsidRPr="00E64777">
        <w:rPr>
          <w:rFonts w:cs="Arial"/>
        </w:rPr>
        <w:t>П</w:t>
      </w:r>
      <w:r w:rsidRPr="00E64777">
        <w:rPr>
          <w:rFonts w:cs="Arial"/>
        </w:rPr>
        <w:t xml:space="preserve">онуђач подноси понуду са подизвођачем или заједничку понуду подноси група </w:t>
      </w:r>
      <w:r w:rsidR="00467E72" w:rsidRPr="00E64777">
        <w:rPr>
          <w:rFonts w:cs="Arial"/>
        </w:rPr>
        <w:t>П</w:t>
      </w:r>
      <w:r w:rsidRPr="00E64777">
        <w:rPr>
          <w:rFonts w:cs="Arial"/>
        </w:rPr>
        <w:t>онуђача,</w:t>
      </w:r>
    </w:p>
    <w:p w14:paraId="2C715ABF" w14:textId="77777777" w:rsidR="00205208" w:rsidRPr="00E64777" w:rsidRDefault="00205208" w:rsidP="00205208">
      <w:pPr>
        <w:pStyle w:val="KDNabrajanje"/>
        <w:numPr>
          <w:ilvl w:val="0"/>
          <w:numId w:val="6"/>
        </w:numPr>
        <w:spacing w:before="0"/>
      </w:pPr>
      <w:r w:rsidRPr="00E64777">
        <w:rPr>
          <w:rFonts w:cs="Arial"/>
        </w:rPr>
        <w:t xml:space="preserve">Потписан и печатом оверен „Модел </w:t>
      </w:r>
      <w:r w:rsidR="00D929FB" w:rsidRPr="00E64777">
        <w:rPr>
          <w:rFonts w:cs="Arial"/>
        </w:rPr>
        <w:t>У</w:t>
      </w:r>
      <w:r w:rsidRPr="00E64777">
        <w:rPr>
          <w:rFonts w:cs="Arial"/>
        </w:rPr>
        <w:t>говора“ (пожељно је да буде попуњен)</w:t>
      </w:r>
      <w:r w:rsidR="00D929FB" w:rsidRPr="00E64777">
        <w:rPr>
          <w:rFonts w:cs="Arial"/>
        </w:rPr>
        <w:t>.</w:t>
      </w:r>
    </w:p>
    <w:p w14:paraId="13B3199F" w14:textId="77777777" w:rsidR="00205208" w:rsidRPr="00E64777" w:rsidRDefault="00B776F3" w:rsidP="00345540">
      <w:pPr>
        <w:pStyle w:val="KDNabrajanje"/>
        <w:numPr>
          <w:ilvl w:val="0"/>
          <w:numId w:val="6"/>
        </w:numPr>
        <w:spacing w:before="0"/>
      </w:pPr>
      <w:r w:rsidRPr="00E64777">
        <w:rPr>
          <w:color w:val="auto"/>
          <w:lang w:val="en-US"/>
        </w:rPr>
        <w:t>Споразум о заједничком наступању( у случају заједничке понуде)</w:t>
      </w:r>
    </w:p>
    <w:p w14:paraId="58EAA022" w14:textId="77777777" w:rsidR="00F315BC" w:rsidRPr="00E64777" w:rsidRDefault="00F315BC" w:rsidP="001646A4">
      <w:pPr>
        <w:pStyle w:val="KDNabrajanje"/>
        <w:numPr>
          <w:ilvl w:val="0"/>
          <w:numId w:val="32"/>
        </w:numPr>
        <w:shd w:val="clear" w:color="auto" w:fill="FFFFFF" w:themeFill="background1"/>
        <w:spacing w:before="0"/>
        <w:ind w:hanging="1157"/>
        <w:rPr>
          <w:color w:val="auto"/>
        </w:rPr>
      </w:pPr>
      <w:r w:rsidRPr="00E64777">
        <w:rPr>
          <w:color w:val="auto"/>
        </w:rPr>
        <w:t xml:space="preserve">Програм обуке (садржај обуке), у складу са техничком спецификацијом </w:t>
      </w:r>
    </w:p>
    <w:p w14:paraId="470D1629" w14:textId="78B6EF95" w:rsidR="001A24AD" w:rsidRPr="00E64777" w:rsidRDefault="001A24AD" w:rsidP="00205208">
      <w:pPr>
        <w:pStyle w:val="KDParagraf"/>
        <w:spacing w:before="0"/>
        <w:rPr>
          <w:rFonts w:ascii="Arial" w:hAnsi="Arial" w:cs="Arial"/>
          <w:lang w:val="ru-RU"/>
        </w:rPr>
      </w:pPr>
    </w:p>
    <w:p w14:paraId="0432C416" w14:textId="77777777" w:rsidR="00205208" w:rsidRPr="00E64777" w:rsidRDefault="00205208" w:rsidP="00205208">
      <w:pPr>
        <w:pStyle w:val="KDParagraf"/>
        <w:spacing w:before="0"/>
        <w:rPr>
          <w:rFonts w:ascii="Arial" w:hAnsi="Arial" w:cs="Arial"/>
        </w:rPr>
      </w:pPr>
      <w:r w:rsidRPr="00E64777">
        <w:rPr>
          <w:rFonts w:ascii="Arial" w:hAnsi="Arial"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2A993B56" w14:textId="77777777" w:rsidR="00205208" w:rsidRPr="00E64777" w:rsidRDefault="00205208" w:rsidP="00205208">
      <w:pPr>
        <w:pStyle w:val="KDParagraf"/>
        <w:spacing w:before="0"/>
        <w:rPr>
          <w:rFonts w:ascii="Arial" w:hAnsi="Arial" w:cs="Arial"/>
        </w:rPr>
      </w:pPr>
      <w:r w:rsidRPr="00E64777">
        <w:rPr>
          <w:rFonts w:ascii="Arial" w:hAnsi="Arial" w:cs="Arial"/>
          <w:lang w:val="ru-RU"/>
        </w:rPr>
        <w:t xml:space="preserve">Наручилац ће одбити као неприхватљиву понуду </w:t>
      </w:r>
      <w:r w:rsidR="00F93137" w:rsidRPr="00E64777">
        <w:rPr>
          <w:rFonts w:ascii="Arial" w:hAnsi="Arial" w:cs="Arial"/>
          <w:lang w:val="ru-RU"/>
        </w:rPr>
        <w:t>П</w:t>
      </w:r>
      <w:r w:rsidRPr="00E64777">
        <w:rPr>
          <w:rFonts w:ascii="Arial" w:hAnsi="Arial" w:cs="Arial"/>
          <w:lang w:val="ru-RU"/>
        </w:rPr>
        <w:t xml:space="preserve">онуђача, за коју се у поступку </w:t>
      </w:r>
      <w:r w:rsidRPr="00E64777">
        <w:rPr>
          <w:rFonts w:ascii="Arial" w:hAnsi="Arial" w:cs="Arial"/>
          <w:lang w:val="ru-RU"/>
        </w:rPr>
        <w:lastRenderedPageBreak/>
        <w:t>стручне оцене понуда утврди да докази који су саставни део понуде садрже неистините податке.</w:t>
      </w:r>
    </w:p>
    <w:p w14:paraId="538626AF" w14:textId="77777777" w:rsidR="00205208" w:rsidRPr="00E64777" w:rsidRDefault="00205208" w:rsidP="00205208">
      <w:pPr>
        <w:pStyle w:val="KDParagraf"/>
        <w:spacing w:before="0"/>
        <w:rPr>
          <w:rFonts w:ascii="Arial" w:eastAsia="TimesNewRomanPS-BoldMT" w:hAnsi="Arial" w:cs="Arial"/>
          <w:bCs/>
          <w:lang w:val="ru-RU"/>
        </w:rPr>
      </w:pPr>
    </w:p>
    <w:p w14:paraId="5C86FC9C" w14:textId="77777777" w:rsidR="00205208" w:rsidRPr="00E64777" w:rsidRDefault="00205208" w:rsidP="001646A4">
      <w:pPr>
        <w:pStyle w:val="KDPodnaslov2"/>
        <w:numPr>
          <w:ilvl w:val="1"/>
          <w:numId w:val="26"/>
        </w:numPr>
        <w:tabs>
          <w:tab w:val="left" w:pos="426"/>
        </w:tabs>
        <w:spacing w:before="0"/>
        <w:ind w:hanging="1800"/>
        <w:jc w:val="both"/>
        <w:outlineLvl w:val="9"/>
        <w:rPr>
          <w:rFonts w:ascii="Arial" w:hAnsi="Arial" w:cs="Arial"/>
        </w:rPr>
      </w:pPr>
      <w:bookmarkStart w:id="25" w:name="_Toc441651580"/>
      <w:bookmarkStart w:id="26" w:name="_Toc442559891"/>
      <w:r w:rsidRPr="00E64777">
        <w:rPr>
          <w:rFonts w:ascii="Arial" w:hAnsi="Arial" w:cs="Arial"/>
        </w:rPr>
        <w:t xml:space="preserve"> Подношење и отварање понуда</w:t>
      </w:r>
      <w:bookmarkEnd w:id="25"/>
      <w:bookmarkEnd w:id="26"/>
    </w:p>
    <w:p w14:paraId="4195E23C" w14:textId="77777777" w:rsidR="00205208" w:rsidRPr="00E64777" w:rsidRDefault="00205208" w:rsidP="00205208">
      <w:pPr>
        <w:pStyle w:val="KDParagraf"/>
        <w:spacing w:before="0"/>
        <w:rPr>
          <w:rFonts w:ascii="Arial" w:hAnsi="Arial" w:cs="Arial"/>
        </w:rPr>
      </w:pPr>
      <w:r w:rsidRPr="00E64777">
        <w:rPr>
          <w:rFonts w:ascii="Arial" w:hAnsi="Arial"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2E14F16A" w14:textId="77777777" w:rsidR="00205208" w:rsidRPr="00E64777" w:rsidRDefault="00205208" w:rsidP="00205208">
      <w:pPr>
        <w:pStyle w:val="KDParagraf"/>
        <w:spacing w:before="0"/>
        <w:rPr>
          <w:rFonts w:ascii="Arial" w:hAnsi="Arial" w:cs="Arial"/>
        </w:rPr>
      </w:pPr>
      <w:r w:rsidRPr="00E64777">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747E2C46" w14:textId="77777777" w:rsidR="00205208" w:rsidRPr="00E64777" w:rsidRDefault="00205208" w:rsidP="00205208">
      <w:pPr>
        <w:pStyle w:val="KDParagraf"/>
        <w:spacing w:before="0"/>
        <w:rPr>
          <w:rFonts w:ascii="Arial" w:hAnsi="Arial" w:cs="Arial"/>
        </w:rPr>
      </w:pPr>
      <w:r w:rsidRPr="00E64777">
        <w:rPr>
          <w:rFonts w:ascii="Arial" w:hAnsi="Arial" w:cs="Arial"/>
        </w:rPr>
        <w:t>Комисија за јавне набавке ће благовремено поднете понуде јавно отворити дана наведеног у позиву за подношење понуда у просторијама ЈП ЕПС -</w:t>
      </w:r>
      <w:r w:rsidRPr="00E64777">
        <w:rPr>
          <w:rFonts w:ascii="Arial" w:hAnsi="Arial" w:cs="Arial"/>
          <w:shd w:val="clear" w:color="auto" w:fill="FFFFFF"/>
        </w:rPr>
        <w:t>О</w:t>
      </w:r>
      <w:r w:rsidRPr="00E64777">
        <w:rPr>
          <w:rFonts w:ascii="Arial" w:hAnsi="Arial" w:cs="Arial"/>
          <w:shd w:val="clear" w:color="auto" w:fill="FFFFFF"/>
          <w:lang w:val="ru-RU"/>
        </w:rPr>
        <w:t xml:space="preserve">гранак РБ Колубара </w:t>
      </w:r>
      <w:r w:rsidRPr="00E64777">
        <w:rPr>
          <w:rFonts w:ascii="Arial" w:hAnsi="Arial" w:cs="Arial"/>
          <w:shd w:val="clear" w:color="auto" w:fill="FFFFFF"/>
        </w:rPr>
        <w:t>У</w:t>
      </w:r>
      <w:r w:rsidRPr="00E64777">
        <w:rPr>
          <w:rFonts w:ascii="Arial" w:hAnsi="Arial" w:cs="Arial"/>
          <w:shd w:val="clear" w:color="auto" w:fill="FFFFFF"/>
          <w:lang w:val="ru-RU"/>
        </w:rPr>
        <w:t>л</w:t>
      </w:r>
      <w:r w:rsidR="00F93137" w:rsidRPr="00E64777">
        <w:rPr>
          <w:rFonts w:ascii="Arial" w:hAnsi="Arial" w:cs="Arial"/>
          <w:shd w:val="clear" w:color="auto" w:fill="FFFFFF"/>
          <w:lang w:val="ru-RU"/>
        </w:rPr>
        <w:t>ица</w:t>
      </w:r>
      <w:r w:rsidRPr="00E64777">
        <w:rPr>
          <w:rFonts w:ascii="Arial" w:hAnsi="Arial" w:cs="Arial"/>
          <w:shd w:val="clear" w:color="auto" w:fill="FFFFFF"/>
          <w:lang w:val="ru-RU"/>
        </w:rPr>
        <w:t xml:space="preserve"> Дише Ђурђевића бб, 11560 Вреоци</w:t>
      </w:r>
      <w:r w:rsidRPr="00E64777">
        <w:rPr>
          <w:rFonts w:ascii="Arial" w:hAnsi="Arial" w:cs="Arial"/>
        </w:rPr>
        <w:t>, први спрат.</w:t>
      </w:r>
    </w:p>
    <w:p w14:paraId="27755F2F"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Представници </w:t>
      </w:r>
      <w:r w:rsidR="0084182D" w:rsidRPr="00E64777">
        <w:rPr>
          <w:rFonts w:ascii="Arial" w:hAnsi="Arial" w:cs="Arial"/>
        </w:rPr>
        <w:t>П</w:t>
      </w:r>
      <w:r w:rsidRPr="00E64777">
        <w:rPr>
          <w:rFonts w:ascii="Arial" w:hAnsi="Arial" w:cs="Arial"/>
        </w:rPr>
        <w:t xml:space="preserve">онуђача који учествују у поступку јавног отварања понуда, морају пре почетка поступка јавног отварања понуда да доставе Комисији за јавне набавке писано овлашћење за учествовање у овом поступку, (пожељно је да буде издато на меморандуму </w:t>
      </w:r>
      <w:r w:rsidR="0084182D" w:rsidRPr="00E64777">
        <w:rPr>
          <w:rFonts w:ascii="Arial" w:hAnsi="Arial" w:cs="Arial"/>
        </w:rPr>
        <w:t>П</w:t>
      </w:r>
      <w:r w:rsidRPr="00E64777">
        <w:rPr>
          <w:rFonts w:ascii="Arial" w:hAnsi="Arial" w:cs="Arial"/>
        </w:rPr>
        <w:t xml:space="preserve">онуђача), заведено и оверено печатом и потписом законског заступника </w:t>
      </w:r>
      <w:r w:rsidR="0084182D" w:rsidRPr="00E64777">
        <w:rPr>
          <w:rFonts w:ascii="Arial" w:hAnsi="Arial" w:cs="Arial"/>
        </w:rPr>
        <w:t>П</w:t>
      </w:r>
      <w:r w:rsidRPr="00E64777">
        <w:rPr>
          <w:rFonts w:ascii="Arial" w:hAnsi="Arial"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5CD15B53" w14:textId="77777777" w:rsidR="004004DB" w:rsidRPr="00E64777" w:rsidRDefault="004004DB" w:rsidP="00205208">
      <w:pPr>
        <w:pStyle w:val="KDParagraf"/>
        <w:spacing w:before="0"/>
        <w:rPr>
          <w:rFonts w:ascii="Arial" w:hAnsi="Arial" w:cs="Arial"/>
        </w:rPr>
      </w:pPr>
    </w:p>
    <w:p w14:paraId="66A96368"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Комисија за јавну набавку води </w:t>
      </w:r>
      <w:r w:rsidR="0084182D" w:rsidRPr="00E64777">
        <w:rPr>
          <w:rFonts w:ascii="Arial" w:hAnsi="Arial" w:cs="Arial"/>
        </w:rPr>
        <w:t>З</w:t>
      </w:r>
      <w:r w:rsidRPr="00E64777">
        <w:rPr>
          <w:rFonts w:ascii="Arial" w:hAnsi="Arial" w:cs="Arial"/>
        </w:rPr>
        <w:t>аписник о отварању понуда, у који се уносе подаци у складу са Законом.</w:t>
      </w:r>
    </w:p>
    <w:p w14:paraId="0B5767F9"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Записник о отварању понуда потписују чланови комисије и присутни овлашћени представници </w:t>
      </w:r>
      <w:r w:rsidR="0084182D" w:rsidRPr="00E64777">
        <w:rPr>
          <w:rFonts w:ascii="Arial" w:hAnsi="Arial" w:cs="Arial"/>
        </w:rPr>
        <w:t>П</w:t>
      </w:r>
      <w:r w:rsidRPr="00E64777">
        <w:rPr>
          <w:rFonts w:ascii="Arial" w:hAnsi="Arial" w:cs="Arial"/>
        </w:rPr>
        <w:t xml:space="preserve">онуђача, који преузимају примерак </w:t>
      </w:r>
      <w:r w:rsidR="0084182D" w:rsidRPr="00E64777">
        <w:rPr>
          <w:rFonts w:ascii="Arial" w:hAnsi="Arial" w:cs="Arial"/>
        </w:rPr>
        <w:t>З</w:t>
      </w:r>
      <w:r w:rsidRPr="00E64777">
        <w:rPr>
          <w:rFonts w:ascii="Arial" w:hAnsi="Arial" w:cs="Arial"/>
        </w:rPr>
        <w:t>аписника.</w:t>
      </w:r>
    </w:p>
    <w:p w14:paraId="333C711B"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Наручилац ће у року од три (3) дана од дана окончања поступка отварања понуда, доставити </w:t>
      </w:r>
      <w:r w:rsidR="0084182D" w:rsidRPr="00E64777">
        <w:rPr>
          <w:rFonts w:ascii="Arial" w:hAnsi="Arial" w:cs="Arial"/>
        </w:rPr>
        <w:t>З</w:t>
      </w:r>
      <w:r w:rsidRPr="00E64777">
        <w:rPr>
          <w:rFonts w:ascii="Arial" w:hAnsi="Arial" w:cs="Arial"/>
        </w:rPr>
        <w:t>аписник о отварању понуда поштом или електронским путем,</w:t>
      </w:r>
      <w:r w:rsidR="0084182D" w:rsidRPr="00E64777">
        <w:rPr>
          <w:rFonts w:ascii="Arial" w:hAnsi="Arial" w:cs="Arial"/>
        </w:rPr>
        <w:t>П</w:t>
      </w:r>
      <w:r w:rsidRPr="00E64777">
        <w:rPr>
          <w:rFonts w:ascii="Arial" w:hAnsi="Arial" w:cs="Arial"/>
        </w:rPr>
        <w:t xml:space="preserve">онуђачима који нису </w:t>
      </w:r>
      <w:r w:rsidRPr="00E64777">
        <w:rPr>
          <w:rFonts w:ascii="Arial" w:hAnsi="Arial" w:cs="Arial"/>
          <w:shd w:val="clear" w:color="auto" w:fill="FFFFFF"/>
        </w:rPr>
        <w:t>присуствовали п</w:t>
      </w:r>
      <w:r w:rsidRPr="00E64777">
        <w:rPr>
          <w:rFonts w:ascii="Arial" w:hAnsi="Arial" w:cs="Arial"/>
        </w:rPr>
        <w:t>оступку отварања понуда.</w:t>
      </w:r>
    </w:p>
    <w:p w14:paraId="30CBF4BF" w14:textId="77777777" w:rsidR="00205208" w:rsidRPr="00E64777" w:rsidRDefault="00205208" w:rsidP="00205208">
      <w:pPr>
        <w:pStyle w:val="KDParagraf"/>
        <w:spacing w:before="0"/>
        <w:rPr>
          <w:rFonts w:ascii="Arial" w:hAnsi="Arial" w:cs="Arial"/>
        </w:rPr>
      </w:pPr>
    </w:p>
    <w:p w14:paraId="1B79185C" w14:textId="77777777" w:rsidR="00205208" w:rsidRPr="00E64777"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27" w:name="_Toc441651581"/>
      <w:bookmarkStart w:id="28" w:name="_Toc442559892"/>
      <w:r w:rsidRPr="00E64777">
        <w:rPr>
          <w:rFonts w:ascii="Arial" w:hAnsi="Arial" w:cs="Arial"/>
        </w:rPr>
        <w:t>Начин подношења понуде</w:t>
      </w:r>
      <w:bookmarkEnd w:id="27"/>
      <w:bookmarkEnd w:id="28"/>
    </w:p>
    <w:p w14:paraId="0FA83427" w14:textId="77777777" w:rsidR="00205208" w:rsidRPr="00E64777" w:rsidRDefault="00205208" w:rsidP="00205208">
      <w:pPr>
        <w:pStyle w:val="KDParagraf"/>
        <w:spacing w:before="0"/>
        <w:rPr>
          <w:rFonts w:ascii="Arial" w:hAnsi="Arial" w:cs="Arial"/>
        </w:rPr>
      </w:pPr>
      <w:r w:rsidRPr="00E64777">
        <w:rPr>
          <w:rFonts w:ascii="Arial" w:hAnsi="Arial" w:cs="Arial"/>
          <w:lang w:val="ru-RU"/>
        </w:rPr>
        <w:t>Понуђач може поднети само једну понуду.</w:t>
      </w:r>
    </w:p>
    <w:p w14:paraId="42E56E85" w14:textId="77777777" w:rsidR="00205208" w:rsidRPr="00E64777" w:rsidRDefault="00205208" w:rsidP="00205208">
      <w:pPr>
        <w:pStyle w:val="KDParagraf"/>
        <w:spacing w:before="0"/>
        <w:rPr>
          <w:rFonts w:ascii="Arial" w:hAnsi="Arial" w:cs="Arial"/>
        </w:rPr>
      </w:pPr>
      <w:r w:rsidRPr="00E64777">
        <w:rPr>
          <w:rFonts w:ascii="Arial" w:hAnsi="Arial" w:cs="Arial"/>
          <w:lang w:val="ru-RU"/>
        </w:rPr>
        <w:t xml:space="preserve">Понуду може поднети </w:t>
      </w:r>
      <w:r w:rsidR="002F67DA" w:rsidRPr="00E64777">
        <w:rPr>
          <w:rFonts w:ascii="Arial" w:hAnsi="Arial" w:cs="Arial"/>
          <w:lang w:val="ru-RU"/>
        </w:rPr>
        <w:t>П</w:t>
      </w:r>
      <w:r w:rsidRPr="00E64777">
        <w:rPr>
          <w:rFonts w:ascii="Arial" w:hAnsi="Arial" w:cs="Arial"/>
          <w:lang w:val="ru-RU"/>
        </w:rPr>
        <w:t xml:space="preserve">онуђач самостално, група </w:t>
      </w:r>
      <w:r w:rsidR="002F67DA" w:rsidRPr="00E64777">
        <w:rPr>
          <w:rFonts w:ascii="Arial" w:hAnsi="Arial" w:cs="Arial"/>
          <w:lang w:val="ru-RU"/>
        </w:rPr>
        <w:t>П</w:t>
      </w:r>
      <w:r w:rsidRPr="00E64777">
        <w:rPr>
          <w:rFonts w:ascii="Arial" w:hAnsi="Arial" w:cs="Arial"/>
          <w:lang w:val="ru-RU"/>
        </w:rPr>
        <w:t xml:space="preserve">онуђача, као и </w:t>
      </w:r>
      <w:r w:rsidR="002F67DA" w:rsidRPr="00E64777">
        <w:rPr>
          <w:rFonts w:ascii="Arial" w:hAnsi="Arial" w:cs="Arial"/>
          <w:lang w:val="ru-RU"/>
        </w:rPr>
        <w:t>П</w:t>
      </w:r>
      <w:r w:rsidRPr="00E64777">
        <w:rPr>
          <w:rFonts w:ascii="Arial" w:hAnsi="Arial" w:cs="Arial"/>
          <w:lang w:val="ru-RU"/>
        </w:rPr>
        <w:t>онуђач са подизвођачем.</w:t>
      </w:r>
    </w:p>
    <w:p w14:paraId="76CDC08D"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2F67DA" w:rsidRPr="00E64777">
        <w:rPr>
          <w:rFonts w:ascii="Arial" w:hAnsi="Arial" w:cs="Arial"/>
        </w:rPr>
        <w:t>П</w:t>
      </w:r>
      <w:r w:rsidRPr="00E64777">
        <w:rPr>
          <w:rFonts w:ascii="Arial" w:hAnsi="Arial" w:cs="Arial"/>
        </w:rPr>
        <w:t xml:space="preserve">онуђач поступи супротно наведеном упутству, свака понуда </w:t>
      </w:r>
      <w:r w:rsidR="002F67DA" w:rsidRPr="00E64777">
        <w:rPr>
          <w:rFonts w:ascii="Arial" w:hAnsi="Arial" w:cs="Arial"/>
        </w:rPr>
        <w:t>П</w:t>
      </w:r>
      <w:r w:rsidRPr="00E64777">
        <w:rPr>
          <w:rFonts w:ascii="Arial" w:hAnsi="Arial" w:cs="Arial"/>
        </w:rPr>
        <w:t>онуђача у којој се појављује биће одбијена.</w:t>
      </w:r>
    </w:p>
    <w:p w14:paraId="4E60D210"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Понуђач може бити члан само једне групе </w:t>
      </w:r>
      <w:r w:rsidR="002F67DA" w:rsidRPr="00E64777">
        <w:rPr>
          <w:rFonts w:ascii="Arial" w:hAnsi="Arial" w:cs="Arial"/>
        </w:rPr>
        <w:t>П</w:t>
      </w:r>
      <w:r w:rsidRPr="00E64777">
        <w:rPr>
          <w:rFonts w:ascii="Arial" w:hAnsi="Arial" w:cs="Arial"/>
        </w:rPr>
        <w:t xml:space="preserve">онуђача која подноси заједничку понуду, односно учествовати у само једној заједничкој понуди. Уколико је </w:t>
      </w:r>
      <w:r w:rsidR="002F67DA" w:rsidRPr="00E64777">
        <w:rPr>
          <w:rFonts w:ascii="Arial" w:hAnsi="Arial" w:cs="Arial"/>
        </w:rPr>
        <w:t>П</w:t>
      </w:r>
      <w:r w:rsidRPr="00E64777">
        <w:rPr>
          <w:rFonts w:ascii="Arial" w:hAnsi="Arial" w:cs="Arial"/>
        </w:rPr>
        <w:t xml:space="preserve">онуђач, у оквиру групе </w:t>
      </w:r>
      <w:r w:rsidR="002F67DA" w:rsidRPr="00E64777">
        <w:rPr>
          <w:rFonts w:ascii="Arial" w:hAnsi="Arial" w:cs="Arial"/>
        </w:rPr>
        <w:t>П</w:t>
      </w:r>
      <w:r w:rsidRPr="00E64777">
        <w:rPr>
          <w:rFonts w:ascii="Arial" w:hAnsi="Arial" w:cs="Arial"/>
        </w:rPr>
        <w:t>онуђача, поднео две или више заједничких понуда, Наручилац ће све такве понуде одбити.</w:t>
      </w:r>
    </w:p>
    <w:p w14:paraId="73679EEE"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Понуђач који је члан групе </w:t>
      </w:r>
      <w:r w:rsidR="002F67DA" w:rsidRPr="00E64777">
        <w:rPr>
          <w:rFonts w:ascii="Arial" w:hAnsi="Arial" w:cs="Arial"/>
        </w:rPr>
        <w:t>П</w:t>
      </w:r>
      <w:r w:rsidRPr="00E64777">
        <w:rPr>
          <w:rFonts w:ascii="Arial" w:hAnsi="Arial" w:cs="Arial"/>
        </w:rPr>
        <w:t xml:space="preserve">онуђача не може истовремено да учествује као подизвођач. У случају да </w:t>
      </w:r>
      <w:r w:rsidR="002F67DA" w:rsidRPr="00E64777">
        <w:rPr>
          <w:rFonts w:ascii="Arial" w:hAnsi="Arial" w:cs="Arial"/>
        </w:rPr>
        <w:t>П</w:t>
      </w:r>
      <w:r w:rsidRPr="00E64777">
        <w:rPr>
          <w:rFonts w:ascii="Arial" w:hAnsi="Arial" w:cs="Arial"/>
        </w:rPr>
        <w:t xml:space="preserve">онуђач поступи супротно наведеном упутству, свака понуда </w:t>
      </w:r>
      <w:r w:rsidR="002F67DA" w:rsidRPr="00E64777">
        <w:rPr>
          <w:rFonts w:ascii="Arial" w:hAnsi="Arial" w:cs="Arial"/>
        </w:rPr>
        <w:t>П</w:t>
      </w:r>
      <w:r w:rsidRPr="00E64777">
        <w:rPr>
          <w:rFonts w:ascii="Arial" w:hAnsi="Arial" w:cs="Arial"/>
        </w:rPr>
        <w:t>онуђача у којој се појављује, биће одбијена.</w:t>
      </w:r>
    </w:p>
    <w:p w14:paraId="6948F89C" w14:textId="77777777" w:rsidR="00205208" w:rsidRPr="00E64777" w:rsidRDefault="00205208" w:rsidP="00205208">
      <w:pPr>
        <w:pStyle w:val="KDParagraf"/>
        <w:spacing w:before="0"/>
        <w:rPr>
          <w:rFonts w:ascii="Arial" w:hAnsi="Arial" w:cs="Arial"/>
        </w:rPr>
      </w:pPr>
    </w:p>
    <w:p w14:paraId="2F766518" w14:textId="77777777" w:rsidR="00205208" w:rsidRPr="00E64777"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29" w:name="_Toc441651582"/>
      <w:bookmarkStart w:id="30" w:name="_Toc442559893"/>
      <w:r w:rsidRPr="00E64777">
        <w:rPr>
          <w:rFonts w:ascii="Arial" w:hAnsi="Arial" w:cs="Arial"/>
        </w:rPr>
        <w:t>Измена, допуна и опозив понуде</w:t>
      </w:r>
      <w:bookmarkEnd w:id="29"/>
      <w:bookmarkEnd w:id="30"/>
    </w:p>
    <w:p w14:paraId="6C111D30" w14:textId="77777777" w:rsidR="00205208" w:rsidRPr="00E64777" w:rsidRDefault="00205208" w:rsidP="00205208">
      <w:pPr>
        <w:pStyle w:val="KDParagraf"/>
        <w:spacing w:before="0"/>
        <w:rPr>
          <w:rFonts w:ascii="Arial" w:hAnsi="Arial" w:cs="Arial"/>
          <w:lang w:val="ru-RU"/>
        </w:rPr>
      </w:pPr>
      <w:r w:rsidRPr="00E64777">
        <w:rPr>
          <w:rFonts w:ascii="Arial" w:hAnsi="Arial" w:cs="Arial"/>
          <w:lang w:val="ru-RU"/>
        </w:rPr>
        <w:t xml:space="preserve">У року за подношење понуде, </w:t>
      </w:r>
      <w:r w:rsidR="009840F9" w:rsidRPr="00E64777">
        <w:rPr>
          <w:rFonts w:ascii="Arial" w:hAnsi="Arial" w:cs="Arial"/>
          <w:lang w:val="ru-RU"/>
        </w:rPr>
        <w:t>П</w:t>
      </w:r>
      <w:r w:rsidRPr="00E64777">
        <w:rPr>
          <w:rFonts w:ascii="Arial" w:hAnsi="Arial" w:cs="Arial"/>
          <w:lang w:val="ru-RU"/>
        </w:rPr>
        <w:t>онуђач може да измени или допуни већ поднету понуду писаним путем, на адресу Наручиоца</w:t>
      </w:r>
      <w:r w:rsidR="002D7B48" w:rsidRPr="00E64777">
        <w:rPr>
          <w:rFonts w:ascii="Arial" w:hAnsi="Arial" w:cs="Arial"/>
          <w:lang w:val="ru-RU"/>
        </w:rPr>
        <w:t xml:space="preserve">, са назнаком „ИЗМЕНА - ДОПУНА </w:t>
      </w:r>
      <w:r w:rsidRPr="00E64777">
        <w:rPr>
          <w:rFonts w:ascii="Arial" w:hAnsi="Arial" w:cs="Arial"/>
          <w:lang w:val="ru-RU"/>
        </w:rPr>
        <w:t xml:space="preserve">Понуде </w:t>
      </w:r>
      <w:r w:rsidR="002D7B48" w:rsidRPr="00E64777">
        <w:rPr>
          <w:rFonts w:ascii="Arial" w:hAnsi="Arial" w:cs="Arial"/>
          <w:lang w:val="ru-RU"/>
        </w:rPr>
        <w:t xml:space="preserve">- </w:t>
      </w:r>
      <w:r w:rsidRPr="00E64777">
        <w:rPr>
          <w:rFonts w:ascii="Arial" w:hAnsi="Arial" w:cs="Arial"/>
          <w:lang w:val="ru-RU"/>
        </w:rPr>
        <w:t>за јавну набавку услуге:</w:t>
      </w:r>
      <w:r w:rsidR="009840F9" w:rsidRPr="00E64777">
        <w:rPr>
          <w:rFonts w:ascii="Arial" w:hAnsi="Arial" w:cs="Arial"/>
        </w:rPr>
        <w:t>„</w:t>
      </w:r>
      <w:r w:rsidR="00970839">
        <w:rPr>
          <w:rFonts w:ascii="Arial" w:hAnsi="Arial" w:cs="Arial"/>
        </w:rPr>
        <w:t>Обука за рад у програмском пакету Visual MODFLOW</w:t>
      </w:r>
      <w:r w:rsidR="009840F9" w:rsidRPr="00E64777">
        <w:rPr>
          <w:rFonts w:ascii="Arial" w:hAnsi="Arial" w:cs="Arial"/>
        </w:rPr>
        <w:t xml:space="preserve">“, ЈН број </w:t>
      </w:r>
      <w:r w:rsidR="00970839">
        <w:rPr>
          <w:rFonts w:ascii="Arial" w:hAnsi="Arial" w:cs="Arial"/>
        </w:rPr>
        <w:t>ЈНМВ/4000/0820/2019, (ЈАНА БРОЈ 1183/2019)</w:t>
      </w:r>
      <w:r w:rsidRPr="00E64777">
        <w:rPr>
          <w:rFonts w:ascii="Arial" w:hAnsi="Arial" w:cs="Arial"/>
          <w:lang w:val="ru-RU"/>
        </w:rPr>
        <w:t xml:space="preserve">– НЕ </w:t>
      </w:r>
      <w:r w:rsidRPr="00E64777">
        <w:rPr>
          <w:rFonts w:ascii="Arial" w:hAnsi="Arial" w:cs="Arial"/>
          <w:lang w:val="ru-RU"/>
        </w:rPr>
        <w:lastRenderedPageBreak/>
        <w:t xml:space="preserve">ОТВАРАТИ“. </w:t>
      </w:r>
    </w:p>
    <w:p w14:paraId="6799A19D" w14:textId="77777777" w:rsidR="00205208" w:rsidRPr="00E64777" w:rsidRDefault="00205208" w:rsidP="00205208">
      <w:pPr>
        <w:pStyle w:val="KDParagraf"/>
        <w:spacing w:before="0"/>
        <w:rPr>
          <w:rFonts w:ascii="Arial" w:hAnsi="Arial" w:cs="Arial"/>
        </w:rPr>
      </w:pPr>
      <w:r w:rsidRPr="00E64777">
        <w:rPr>
          <w:rFonts w:ascii="Arial" w:hAnsi="Arial"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BA388A">
        <w:rPr>
          <w:rFonts w:ascii="Arial" w:hAnsi="Arial" w:cs="Arial"/>
        </w:rPr>
        <w:t>измена или допуна односи.</w:t>
      </w:r>
    </w:p>
    <w:p w14:paraId="0BD9E286" w14:textId="77777777" w:rsidR="00205208" w:rsidRPr="00E64777" w:rsidRDefault="00205208" w:rsidP="00205208">
      <w:pPr>
        <w:pStyle w:val="KDParagraf"/>
        <w:spacing w:before="0"/>
        <w:rPr>
          <w:rFonts w:ascii="Arial" w:hAnsi="Arial" w:cs="Arial"/>
        </w:rPr>
      </w:pPr>
      <w:r w:rsidRPr="00E64777">
        <w:rPr>
          <w:rFonts w:ascii="Arial" w:hAnsi="Arial" w:cs="Arial"/>
        </w:rPr>
        <w:t>У року за подношење понуде,</w:t>
      </w:r>
      <w:r w:rsidR="002D7B48" w:rsidRPr="00E64777">
        <w:rPr>
          <w:rFonts w:ascii="Arial" w:hAnsi="Arial" w:cs="Arial"/>
        </w:rPr>
        <w:t>П</w:t>
      </w:r>
      <w:r w:rsidRPr="00E64777">
        <w:rPr>
          <w:rFonts w:ascii="Arial" w:hAnsi="Arial" w:cs="Arial"/>
        </w:rPr>
        <w:t xml:space="preserve">онуђач може да опозове поднету понуду писаним путем, на адресу </w:t>
      </w:r>
      <w:r w:rsidR="002D7B48" w:rsidRPr="00E64777">
        <w:rPr>
          <w:rFonts w:ascii="Arial" w:hAnsi="Arial" w:cs="Arial"/>
        </w:rPr>
        <w:t>Наручиоца, са назнаком „ОПОЗИВ</w:t>
      </w:r>
      <w:r w:rsidRPr="00E64777">
        <w:rPr>
          <w:rFonts w:ascii="Arial" w:hAnsi="Arial" w:cs="Arial"/>
        </w:rPr>
        <w:t xml:space="preserve"> Понуде </w:t>
      </w:r>
      <w:r w:rsidR="002D7B48" w:rsidRPr="00E64777">
        <w:rPr>
          <w:rFonts w:ascii="Arial" w:hAnsi="Arial" w:cs="Arial"/>
        </w:rPr>
        <w:t xml:space="preserve">- </w:t>
      </w:r>
      <w:r w:rsidRPr="00E64777">
        <w:rPr>
          <w:rFonts w:ascii="Arial" w:hAnsi="Arial" w:cs="Arial"/>
        </w:rPr>
        <w:t>за јавну набавку</w:t>
      </w:r>
      <w:r w:rsidRPr="00E64777">
        <w:rPr>
          <w:rFonts w:ascii="Arial" w:hAnsi="Arial" w:cs="Arial"/>
          <w:lang w:val="ru-RU"/>
        </w:rPr>
        <w:t xml:space="preserve"> услуге:</w:t>
      </w:r>
      <w:r w:rsidR="002D7B48" w:rsidRPr="00E64777">
        <w:rPr>
          <w:rFonts w:ascii="Arial" w:hAnsi="Arial" w:cs="Arial"/>
        </w:rPr>
        <w:t>„</w:t>
      </w:r>
      <w:r w:rsidR="00970839">
        <w:rPr>
          <w:rFonts w:ascii="Arial" w:hAnsi="Arial" w:cs="Arial"/>
        </w:rPr>
        <w:t>Обука за рад у програмском пакету Visual MODFLOW</w:t>
      </w:r>
      <w:r w:rsidR="002D7B48" w:rsidRPr="00E64777">
        <w:rPr>
          <w:rFonts w:ascii="Arial" w:hAnsi="Arial" w:cs="Arial"/>
        </w:rPr>
        <w:t xml:space="preserve">“, ЈН број </w:t>
      </w:r>
      <w:r w:rsidR="00970839">
        <w:rPr>
          <w:rFonts w:ascii="Arial" w:hAnsi="Arial" w:cs="Arial"/>
        </w:rPr>
        <w:t>ЈНМВ/4000/0820/2019, (ЈАНА БРОЈ 1183/2019)</w:t>
      </w:r>
      <w:r w:rsidRPr="00E64777">
        <w:rPr>
          <w:rFonts w:ascii="Arial" w:hAnsi="Arial" w:cs="Arial"/>
        </w:rPr>
        <w:t>– НЕ ОТВАРАТИ“.</w:t>
      </w:r>
    </w:p>
    <w:p w14:paraId="40D3E407"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У случају опозива поднете понуде пре истека рока за подношење понуда, Наручилац такву понуду неће отварати, већ ће је неотворену вратити </w:t>
      </w:r>
      <w:r w:rsidR="004F6947" w:rsidRPr="00E64777">
        <w:rPr>
          <w:rFonts w:ascii="Arial" w:hAnsi="Arial" w:cs="Arial"/>
        </w:rPr>
        <w:t>П</w:t>
      </w:r>
      <w:r w:rsidRPr="00E64777">
        <w:rPr>
          <w:rFonts w:ascii="Arial" w:hAnsi="Arial" w:cs="Arial"/>
        </w:rPr>
        <w:t>онуђачу.</w:t>
      </w:r>
    </w:p>
    <w:p w14:paraId="1BDFC6F9" w14:textId="77777777" w:rsidR="00150529" w:rsidRPr="00E64777" w:rsidRDefault="00150529" w:rsidP="00205208">
      <w:pPr>
        <w:pStyle w:val="KDKomentar"/>
        <w:spacing w:before="0"/>
        <w:rPr>
          <w:rFonts w:ascii="Arial" w:hAnsi="Arial" w:cs="Arial"/>
          <w:i w:val="0"/>
          <w:color w:val="auto"/>
          <w:sz w:val="24"/>
          <w:szCs w:val="24"/>
        </w:rPr>
      </w:pPr>
    </w:p>
    <w:p w14:paraId="72E0FD8B" w14:textId="77777777" w:rsidR="004004DB" w:rsidRPr="00E64777"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31" w:name="_Toc441651583"/>
      <w:bookmarkStart w:id="32" w:name="_Toc442559894"/>
      <w:r w:rsidRPr="00E64777">
        <w:rPr>
          <w:rFonts w:ascii="Arial" w:hAnsi="Arial" w:cs="Arial"/>
          <w:lang w:val="ru-RU"/>
        </w:rPr>
        <w:t>П</w:t>
      </w:r>
      <w:r w:rsidRPr="00E64777">
        <w:rPr>
          <w:rFonts w:ascii="Arial" w:hAnsi="Arial" w:cs="Arial"/>
        </w:rPr>
        <w:t>артије</w:t>
      </w:r>
      <w:bookmarkEnd w:id="31"/>
      <w:bookmarkEnd w:id="32"/>
    </w:p>
    <w:p w14:paraId="3C6BBB73" w14:textId="77777777" w:rsidR="00D77D6B" w:rsidRPr="00E64777" w:rsidRDefault="00D77D6B" w:rsidP="00D77D6B">
      <w:pPr>
        <w:tabs>
          <w:tab w:val="left" w:pos="567"/>
        </w:tabs>
        <w:autoSpaceDE w:val="0"/>
        <w:spacing w:before="120"/>
        <w:jc w:val="both"/>
        <w:textAlignment w:val="auto"/>
        <w:rPr>
          <w:rFonts w:ascii="Arial MT" w:hAnsi="Arial MT" w:cs="Arial"/>
          <w:kern w:val="0"/>
          <w:sz w:val="24"/>
          <w:szCs w:val="24"/>
        </w:rPr>
      </w:pPr>
      <w:r w:rsidRPr="00E64777">
        <w:rPr>
          <w:rFonts w:ascii="Arial MT" w:hAnsi="Arial MT" w:cs="Arial"/>
          <w:kern w:val="0"/>
          <w:sz w:val="24"/>
          <w:szCs w:val="24"/>
        </w:rPr>
        <w:t xml:space="preserve">Jавна набавка </w:t>
      </w:r>
      <w:r w:rsidR="00EB55CF" w:rsidRPr="00E64777">
        <w:rPr>
          <w:rFonts w:ascii="Arial MT" w:hAnsi="Arial MT" w:cs="Arial"/>
          <w:kern w:val="0"/>
          <w:sz w:val="24"/>
          <w:szCs w:val="24"/>
        </w:rPr>
        <w:t>ни</w:t>
      </w:r>
      <w:r w:rsidRPr="00E64777">
        <w:rPr>
          <w:rFonts w:ascii="Arial MT" w:hAnsi="Arial MT" w:cs="Arial"/>
          <w:kern w:val="0"/>
          <w:sz w:val="24"/>
          <w:szCs w:val="24"/>
        </w:rPr>
        <w:t xml:space="preserve">је обликована </w:t>
      </w:r>
      <w:r w:rsidR="00EB55CF" w:rsidRPr="00E64777">
        <w:rPr>
          <w:rFonts w:ascii="Arial MT" w:hAnsi="Arial MT" w:cs="Arial"/>
          <w:kern w:val="0"/>
          <w:sz w:val="24"/>
          <w:szCs w:val="24"/>
        </w:rPr>
        <w:t>по</w:t>
      </w:r>
      <w:r w:rsidRPr="00E64777">
        <w:rPr>
          <w:rFonts w:ascii="Arial MT" w:hAnsi="Arial MT" w:cs="Arial"/>
          <w:kern w:val="0"/>
          <w:sz w:val="24"/>
          <w:szCs w:val="24"/>
        </w:rPr>
        <w:t xml:space="preserve"> партиј</w:t>
      </w:r>
      <w:r w:rsidR="00EB55CF" w:rsidRPr="00E64777">
        <w:rPr>
          <w:rFonts w:ascii="Arial MT" w:hAnsi="Arial MT" w:cs="Arial"/>
          <w:kern w:val="0"/>
          <w:sz w:val="24"/>
          <w:szCs w:val="24"/>
        </w:rPr>
        <w:t>ама</w:t>
      </w:r>
      <w:r w:rsidRPr="00E64777">
        <w:rPr>
          <w:rFonts w:ascii="Arial MT" w:hAnsi="Arial MT" w:cs="Arial"/>
          <w:kern w:val="0"/>
          <w:sz w:val="24"/>
          <w:szCs w:val="24"/>
        </w:rPr>
        <w:t>.</w:t>
      </w:r>
    </w:p>
    <w:p w14:paraId="0C0311A8" w14:textId="77777777" w:rsidR="00205208" w:rsidRPr="00E64777" w:rsidRDefault="00205208" w:rsidP="0056586B">
      <w:pPr>
        <w:pStyle w:val="KDParagraf"/>
        <w:spacing w:before="0"/>
        <w:rPr>
          <w:rFonts w:ascii="Arial" w:hAnsi="Arial" w:cs="Arial"/>
          <w:color w:val="auto"/>
        </w:rPr>
      </w:pPr>
    </w:p>
    <w:p w14:paraId="6CC91C91" w14:textId="77777777" w:rsidR="00205208" w:rsidRPr="00E64777"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33" w:name="_Toc441651584"/>
      <w:bookmarkStart w:id="34" w:name="_Toc442559895"/>
      <w:r w:rsidRPr="00E64777">
        <w:rPr>
          <w:rFonts w:ascii="Arial" w:hAnsi="Arial" w:cs="Arial"/>
        </w:rPr>
        <w:t>Понуда са варијантама</w:t>
      </w:r>
      <w:bookmarkEnd w:id="33"/>
      <w:bookmarkEnd w:id="34"/>
    </w:p>
    <w:p w14:paraId="7A59CBE7" w14:textId="77777777" w:rsidR="00205208" w:rsidRPr="00E64777" w:rsidRDefault="00205208" w:rsidP="00205208">
      <w:pPr>
        <w:pStyle w:val="Standard"/>
        <w:tabs>
          <w:tab w:val="left" w:pos="567"/>
          <w:tab w:val="left" w:pos="993"/>
        </w:tabs>
        <w:spacing w:before="0"/>
        <w:rPr>
          <w:rFonts w:ascii="Arial" w:hAnsi="Arial" w:cs="Arial"/>
        </w:rPr>
      </w:pPr>
      <w:r w:rsidRPr="00E64777">
        <w:rPr>
          <w:rFonts w:ascii="Arial" w:hAnsi="Arial" w:cs="Arial"/>
          <w:lang w:val="ru-RU"/>
        </w:rPr>
        <w:t>Понуда са варијантама није дозвољена.</w:t>
      </w:r>
    </w:p>
    <w:p w14:paraId="61F0460A" w14:textId="77777777" w:rsidR="00205208" w:rsidRPr="00E64777" w:rsidRDefault="00205208" w:rsidP="00205208">
      <w:pPr>
        <w:pStyle w:val="Standard"/>
        <w:tabs>
          <w:tab w:val="left" w:pos="567"/>
          <w:tab w:val="left" w:pos="993"/>
        </w:tabs>
        <w:spacing w:before="0"/>
        <w:rPr>
          <w:rFonts w:ascii="Arial" w:hAnsi="Arial" w:cs="Arial"/>
          <w:lang w:val="ru-RU"/>
        </w:rPr>
      </w:pPr>
    </w:p>
    <w:p w14:paraId="59BBE7D7" w14:textId="77777777" w:rsidR="00205208" w:rsidRPr="00E64777" w:rsidRDefault="00205208" w:rsidP="001646A4">
      <w:pPr>
        <w:pStyle w:val="KDPodnaslov2"/>
        <w:numPr>
          <w:ilvl w:val="1"/>
          <w:numId w:val="26"/>
        </w:numPr>
        <w:tabs>
          <w:tab w:val="left" w:pos="426"/>
        </w:tabs>
        <w:spacing w:before="0"/>
        <w:ind w:hanging="1800"/>
        <w:jc w:val="both"/>
        <w:outlineLvl w:val="9"/>
        <w:rPr>
          <w:rFonts w:ascii="Arial" w:hAnsi="Arial" w:cs="Arial"/>
        </w:rPr>
      </w:pPr>
      <w:bookmarkStart w:id="35" w:name="_Toc441651585"/>
      <w:bookmarkStart w:id="36" w:name="_Toc442559896"/>
      <w:r w:rsidRPr="00E64777">
        <w:rPr>
          <w:rFonts w:ascii="Arial" w:hAnsi="Arial" w:cs="Arial"/>
        </w:rPr>
        <w:t xml:space="preserve"> Подношење понуде са подизвођачима</w:t>
      </w:r>
      <w:bookmarkEnd w:id="35"/>
      <w:bookmarkEnd w:id="36"/>
    </w:p>
    <w:p w14:paraId="18BA06C3"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Понуђач је дужан да у понуди наведе да ли ће извршење набавке делимично поверити подизвођачу. Ако </w:t>
      </w:r>
      <w:r w:rsidR="008F3ABC" w:rsidRPr="00E64777">
        <w:rPr>
          <w:rFonts w:ascii="Arial" w:hAnsi="Arial" w:cs="Arial"/>
        </w:rPr>
        <w:t>П</w:t>
      </w:r>
      <w:r w:rsidRPr="00E64777">
        <w:rPr>
          <w:rFonts w:ascii="Arial" w:hAnsi="Arial" w:cs="Arial"/>
        </w:rPr>
        <w:t>онуђач у понуди наведе да ће делимично извршење набавке поверити подизвођачу, дужан је да наведе:</w:t>
      </w:r>
    </w:p>
    <w:p w14:paraId="33A230A5" w14:textId="77777777" w:rsidR="00205208" w:rsidRPr="00E64777" w:rsidRDefault="00205208" w:rsidP="00205208">
      <w:pPr>
        <w:pStyle w:val="KDParagraf"/>
        <w:numPr>
          <w:ilvl w:val="0"/>
          <w:numId w:val="10"/>
        </w:numPr>
        <w:spacing w:before="0"/>
        <w:ind w:left="567"/>
        <w:rPr>
          <w:rFonts w:ascii="Arial" w:hAnsi="Arial" w:cs="Arial"/>
        </w:rPr>
      </w:pPr>
      <w:r w:rsidRPr="00E64777">
        <w:rPr>
          <w:rFonts w:ascii="Arial" w:hAnsi="Arial" w:cs="Arial"/>
        </w:rPr>
        <w:t xml:space="preserve">назив подизвођача, а уколико </w:t>
      </w:r>
      <w:r w:rsidR="00D30571" w:rsidRPr="00E64777">
        <w:rPr>
          <w:rFonts w:ascii="Arial" w:hAnsi="Arial" w:cs="Arial"/>
        </w:rPr>
        <w:t>У</w:t>
      </w:r>
      <w:r w:rsidRPr="00E64777">
        <w:rPr>
          <w:rFonts w:ascii="Arial" w:hAnsi="Arial" w:cs="Arial"/>
        </w:rPr>
        <w:t xml:space="preserve">говор између </w:t>
      </w:r>
      <w:r w:rsidR="008F3ABC" w:rsidRPr="00E64777">
        <w:rPr>
          <w:rFonts w:ascii="Arial" w:hAnsi="Arial" w:cs="Arial"/>
        </w:rPr>
        <w:t>Н</w:t>
      </w:r>
      <w:r w:rsidRPr="00E64777">
        <w:rPr>
          <w:rFonts w:ascii="Arial" w:hAnsi="Arial" w:cs="Arial"/>
        </w:rPr>
        <w:t xml:space="preserve">аручиоца и </w:t>
      </w:r>
      <w:r w:rsidR="008F3ABC" w:rsidRPr="00E64777">
        <w:rPr>
          <w:rFonts w:ascii="Arial" w:hAnsi="Arial" w:cs="Arial"/>
        </w:rPr>
        <w:t>П</w:t>
      </w:r>
      <w:r w:rsidRPr="00E64777">
        <w:rPr>
          <w:rFonts w:ascii="Arial" w:hAnsi="Arial" w:cs="Arial"/>
        </w:rPr>
        <w:t xml:space="preserve">онуђача буде закључен, тај подизвођач ће бити наведен у </w:t>
      </w:r>
      <w:r w:rsidR="00377219" w:rsidRPr="00E64777">
        <w:rPr>
          <w:rFonts w:ascii="Arial" w:hAnsi="Arial" w:cs="Arial"/>
        </w:rPr>
        <w:t>У</w:t>
      </w:r>
      <w:r w:rsidRPr="00E64777">
        <w:rPr>
          <w:rFonts w:ascii="Arial" w:hAnsi="Arial" w:cs="Arial"/>
        </w:rPr>
        <w:t>говору;</w:t>
      </w:r>
    </w:p>
    <w:p w14:paraId="7031008E" w14:textId="77777777" w:rsidR="00E21CB9" w:rsidRPr="0049352B" w:rsidRDefault="00205208" w:rsidP="00205208">
      <w:pPr>
        <w:pStyle w:val="KDParagraf"/>
        <w:numPr>
          <w:ilvl w:val="0"/>
          <w:numId w:val="10"/>
        </w:numPr>
        <w:spacing w:before="0"/>
        <w:ind w:left="567"/>
        <w:rPr>
          <w:rFonts w:ascii="Arial" w:hAnsi="Arial" w:cs="Arial"/>
        </w:rPr>
      </w:pPr>
      <w:r w:rsidRPr="00E64777">
        <w:rPr>
          <w:rFonts w:ascii="Arial" w:hAnsi="Arial" w:cs="Arial"/>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22EF46E4" w14:textId="77777777" w:rsidR="00E21CB9" w:rsidRPr="00E64777" w:rsidRDefault="00205208" w:rsidP="00205208">
      <w:pPr>
        <w:pStyle w:val="KDParagraf"/>
        <w:spacing w:before="0"/>
        <w:rPr>
          <w:rFonts w:ascii="Arial" w:hAnsi="Arial" w:cs="Arial"/>
        </w:rPr>
      </w:pPr>
      <w:r w:rsidRPr="00E64777">
        <w:rPr>
          <w:rFonts w:ascii="Arial" w:hAnsi="Arial" w:cs="Arial"/>
        </w:rPr>
        <w:t xml:space="preserve">Понуђач у потпуности одговара </w:t>
      </w:r>
      <w:r w:rsidR="008F3ABC" w:rsidRPr="00E64777">
        <w:rPr>
          <w:rFonts w:ascii="Arial" w:hAnsi="Arial" w:cs="Arial"/>
        </w:rPr>
        <w:t>Н</w:t>
      </w:r>
      <w:r w:rsidRPr="00E64777">
        <w:rPr>
          <w:rFonts w:ascii="Arial" w:hAnsi="Arial" w:cs="Arial"/>
        </w:rPr>
        <w:t xml:space="preserve">аручиоцу за извршење уговорене набавке, без обзира на број подизвођача и обавезан је да </w:t>
      </w:r>
      <w:r w:rsidR="009C72B8" w:rsidRPr="00E64777">
        <w:rPr>
          <w:rFonts w:ascii="Arial" w:hAnsi="Arial" w:cs="Arial"/>
        </w:rPr>
        <w:t>Н</w:t>
      </w:r>
      <w:r w:rsidRPr="00E64777">
        <w:rPr>
          <w:rFonts w:ascii="Arial" w:hAnsi="Arial" w:cs="Arial"/>
        </w:rPr>
        <w:t>аручиоцу, на његов захтев, омогући приступ код подизвођача ради утврђивања испуњености услова.</w:t>
      </w:r>
    </w:p>
    <w:p w14:paraId="507F63AE" w14:textId="77777777" w:rsidR="000F28FD" w:rsidRPr="00E64777" w:rsidRDefault="000F28FD" w:rsidP="00205208">
      <w:pPr>
        <w:pStyle w:val="KDParagraf"/>
        <w:spacing w:before="0"/>
        <w:rPr>
          <w:rFonts w:ascii="Arial" w:hAnsi="Arial" w:cs="Arial"/>
        </w:rPr>
      </w:pPr>
    </w:p>
    <w:p w14:paraId="421FF5A9" w14:textId="77777777" w:rsidR="001C0DCF" w:rsidRPr="00E64777" w:rsidRDefault="001C0DCF" w:rsidP="0056586B">
      <w:pPr>
        <w:pStyle w:val="KDParagraf"/>
        <w:spacing w:before="0"/>
        <w:rPr>
          <w:rFonts w:ascii="Arial" w:hAnsi="Arial" w:cs="Arial"/>
        </w:rPr>
      </w:pPr>
      <w:r w:rsidRPr="00E64777">
        <w:rPr>
          <w:rFonts w:ascii="Arial" w:hAnsi="Arial" w:cs="Arial"/>
        </w:rPr>
        <w:t>Обавеза Понуђача је да за Подизвођача достави доказе о испуњености обавезних услова из члана 75. став 1. тачке 1), 2) и 4) Закона</w:t>
      </w:r>
      <w:r w:rsidR="00926A1B" w:rsidRPr="00E64777">
        <w:rPr>
          <w:rFonts w:ascii="Arial" w:hAnsi="Arial" w:cs="Arial"/>
        </w:rPr>
        <w:t>,</w:t>
      </w:r>
      <w:r w:rsidRPr="00E64777">
        <w:rPr>
          <w:rFonts w:ascii="Arial" w:hAnsi="Arial" w:cs="Arial"/>
        </w:rPr>
        <w:t xml:space="preserve"> наведених у одељку Услови за учешће из члан</w:t>
      </w:r>
      <w:r w:rsidR="005C1B5E" w:rsidRPr="00E64777">
        <w:rPr>
          <w:rFonts w:ascii="Arial" w:hAnsi="Arial" w:cs="Arial"/>
        </w:rPr>
        <w:t>а 75</w:t>
      </w:r>
      <w:r w:rsidRPr="00E64777">
        <w:rPr>
          <w:rFonts w:ascii="Arial" w:hAnsi="Arial" w:cs="Arial"/>
        </w:rPr>
        <w:t>.</w:t>
      </w:r>
      <w:r w:rsidR="00FA1C57">
        <w:rPr>
          <w:rFonts w:ascii="Arial" w:hAnsi="Arial" w:cs="Arial"/>
        </w:rPr>
        <w:t xml:space="preserve"> и 76.</w:t>
      </w:r>
      <w:r w:rsidRPr="00E64777">
        <w:rPr>
          <w:rFonts w:ascii="Arial" w:hAnsi="Arial" w:cs="Arial"/>
        </w:rPr>
        <w:t xml:space="preserve"> Закона и Упутство како се доказује испуњеност тих услова, што доказује достављањем Изјаве.</w:t>
      </w:r>
    </w:p>
    <w:p w14:paraId="5F201A00" w14:textId="77777777" w:rsidR="0049352B" w:rsidRDefault="0049352B" w:rsidP="000767A9">
      <w:pPr>
        <w:pStyle w:val="KDParagraf"/>
        <w:spacing w:before="0"/>
        <w:rPr>
          <w:rFonts w:ascii="Arial" w:hAnsi="Arial" w:cs="Arial"/>
        </w:rPr>
      </w:pPr>
      <w:r w:rsidRPr="0049352B">
        <w:rPr>
          <w:rFonts w:ascii="Arial" w:hAnsi="Arial" w:cs="Arial"/>
        </w:rPr>
        <w:t>Услове у вези са капацитетима из члана 76. Закона, понуђач испуњава самостално без обзира на ангажовање подизвођача.</w:t>
      </w:r>
    </w:p>
    <w:p w14:paraId="6D926862" w14:textId="77777777" w:rsidR="000767A9" w:rsidRPr="00E64777" w:rsidRDefault="001C0DCF" w:rsidP="000767A9">
      <w:pPr>
        <w:pStyle w:val="KDParagraf"/>
        <w:spacing w:before="0"/>
        <w:rPr>
          <w:rFonts w:ascii="Arial" w:hAnsi="Arial" w:cs="Arial"/>
        </w:rPr>
      </w:pPr>
      <w:r w:rsidRPr="00E64777">
        <w:rPr>
          <w:rFonts w:ascii="Arial" w:hAnsi="Arial" w:cs="Arial"/>
        </w:rPr>
        <w:t xml:space="preserve">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w:t>
      </w:r>
      <w:r w:rsidR="00926A1B" w:rsidRPr="00E64777">
        <w:rPr>
          <w:rFonts w:ascii="Arial" w:hAnsi="Arial" w:cs="Arial"/>
        </w:rPr>
        <w:t>п</w:t>
      </w:r>
      <w:r w:rsidRPr="00E64777">
        <w:rPr>
          <w:rFonts w:ascii="Arial" w:hAnsi="Arial" w:cs="Arial"/>
        </w:rPr>
        <w:t>одизвођач у своје име.</w:t>
      </w:r>
    </w:p>
    <w:p w14:paraId="24BB7782" w14:textId="77777777" w:rsidR="000767A9" w:rsidRPr="00E64777" w:rsidRDefault="000767A9" w:rsidP="000767A9">
      <w:pPr>
        <w:tabs>
          <w:tab w:val="left" w:pos="567"/>
        </w:tabs>
        <w:autoSpaceDE w:val="0"/>
        <w:jc w:val="both"/>
        <w:textAlignment w:val="auto"/>
        <w:rPr>
          <w:rFonts w:ascii="Arial MT" w:hAnsi="Arial MT"/>
          <w:color w:val="000000"/>
          <w:kern w:val="0"/>
          <w:sz w:val="24"/>
          <w:szCs w:val="24"/>
        </w:rPr>
      </w:pPr>
      <w:r w:rsidRPr="00E64777">
        <w:rPr>
          <w:rFonts w:ascii="Arial MT" w:hAnsi="Arial MT" w:cs="Arial"/>
          <w:color w:val="000000"/>
          <w:kern w:val="0"/>
          <w:sz w:val="24"/>
          <w:szCs w:val="24"/>
        </w:rPr>
        <w:t>Понуђач не може ангажовати као подизвођа</w:t>
      </w:r>
      <w:r w:rsidR="00E95399" w:rsidRPr="00E64777">
        <w:rPr>
          <w:rFonts w:ascii="Arial MT" w:hAnsi="Arial MT" w:cs="Arial"/>
          <w:color w:val="000000"/>
          <w:kern w:val="0"/>
          <w:sz w:val="24"/>
          <w:szCs w:val="24"/>
        </w:rPr>
        <w:t>ча лице које није навео у понуди</w:t>
      </w:r>
      <w:r w:rsidRPr="00E64777">
        <w:rPr>
          <w:rFonts w:ascii="Arial MT" w:hAnsi="Arial MT" w:cs="Arial"/>
          <w:color w:val="000000"/>
          <w:kern w:val="0"/>
          <w:sz w:val="24"/>
          <w:szCs w:val="24"/>
        </w:rPr>
        <w:t>, осим ако би раскидом Уговора Наручилац претрпео знатну штету.</w:t>
      </w:r>
    </w:p>
    <w:p w14:paraId="46E46C1A" w14:textId="77777777" w:rsidR="00150529" w:rsidRPr="00E64777" w:rsidRDefault="000767A9" w:rsidP="00E52AD6">
      <w:pPr>
        <w:tabs>
          <w:tab w:val="left" w:pos="567"/>
        </w:tabs>
        <w:autoSpaceDE w:val="0"/>
        <w:jc w:val="both"/>
        <w:textAlignment w:val="auto"/>
        <w:rPr>
          <w:rFonts w:ascii="Arial MT" w:hAnsi="Arial MT" w:cs="Arial"/>
          <w:color w:val="000000"/>
          <w:kern w:val="0"/>
          <w:sz w:val="24"/>
          <w:szCs w:val="24"/>
        </w:rPr>
      </w:pPr>
      <w:r w:rsidRPr="00E64777">
        <w:rPr>
          <w:rFonts w:ascii="Arial MT" w:hAnsi="Arial MT" w:cs="Arial"/>
          <w:color w:val="000000"/>
          <w:kern w:val="0"/>
          <w:sz w:val="24"/>
          <w:szCs w:val="24"/>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4413EBED" w14:textId="77777777" w:rsidR="000F28FD" w:rsidRPr="00E64777" w:rsidRDefault="000767A9" w:rsidP="005828F3">
      <w:pPr>
        <w:tabs>
          <w:tab w:val="left" w:pos="567"/>
        </w:tabs>
        <w:autoSpaceDE w:val="0"/>
        <w:jc w:val="both"/>
        <w:textAlignment w:val="auto"/>
        <w:rPr>
          <w:rFonts w:ascii="Arial MT" w:hAnsi="Arial MT" w:cs="Arial"/>
          <w:color w:val="000000"/>
          <w:kern w:val="0"/>
          <w:sz w:val="24"/>
          <w:szCs w:val="24"/>
        </w:rPr>
      </w:pPr>
      <w:r w:rsidRPr="00E64777">
        <w:rPr>
          <w:rFonts w:ascii="Arial MT" w:hAnsi="Arial MT" w:cs="Arial"/>
          <w:color w:val="000000"/>
          <w:kern w:val="0"/>
          <w:sz w:val="24"/>
          <w:szCs w:val="24"/>
        </w:rPr>
        <w:t>Наручилац у овом поступку не предвиђа примену одредби става 9. и 10. члана 80. Закона.</w:t>
      </w:r>
    </w:p>
    <w:p w14:paraId="4B4EABB4" w14:textId="77777777" w:rsidR="00205208" w:rsidRPr="00E64777" w:rsidRDefault="00205208" w:rsidP="001646A4">
      <w:pPr>
        <w:pStyle w:val="KDPodnaslov2"/>
        <w:numPr>
          <w:ilvl w:val="1"/>
          <w:numId w:val="26"/>
        </w:numPr>
        <w:tabs>
          <w:tab w:val="left" w:pos="567"/>
        </w:tabs>
        <w:spacing w:before="0"/>
        <w:ind w:hanging="1800"/>
        <w:jc w:val="both"/>
        <w:outlineLvl w:val="9"/>
        <w:rPr>
          <w:rFonts w:ascii="Arial" w:hAnsi="Arial" w:cs="Arial"/>
        </w:rPr>
      </w:pPr>
      <w:bookmarkStart w:id="37" w:name="_Toc441651586"/>
      <w:bookmarkStart w:id="38" w:name="_Toc442559897"/>
      <w:r w:rsidRPr="00E64777">
        <w:rPr>
          <w:rFonts w:ascii="Arial" w:hAnsi="Arial" w:cs="Arial"/>
        </w:rPr>
        <w:t>Подношење заједничке понуде</w:t>
      </w:r>
      <w:bookmarkEnd w:id="37"/>
      <w:bookmarkEnd w:id="38"/>
    </w:p>
    <w:p w14:paraId="241DF29B" w14:textId="77777777" w:rsidR="00D82A38" w:rsidRPr="00E64777" w:rsidRDefault="00205208" w:rsidP="00205208">
      <w:pPr>
        <w:pStyle w:val="KDParagraf"/>
        <w:spacing w:before="0"/>
        <w:rPr>
          <w:rFonts w:ascii="Arial" w:hAnsi="Arial" w:cs="Arial"/>
        </w:rPr>
      </w:pPr>
      <w:r w:rsidRPr="00E64777">
        <w:rPr>
          <w:rFonts w:ascii="Arial" w:hAnsi="Arial" w:cs="Arial"/>
        </w:rPr>
        <w:t xml:space="preserve">У случају да више </w:t>
      </w:r>
      <w:r w:rsidR="00E9659A" w:rsidRPr="00E64777">
        <w:rPr>
          <w:rFonts w:ascii="Arial" w:hAnsi="Arial" w:cs="Arial"/>
        </w:rPr>
        <w:t>П</w:t>
      </w:r>
      <w:r w:rsidRPr="00E64777">
        <w:rPr>
          <w:rFonts w:ascii="Arial" w:hAnsi="Arial" w:cs="Arial"/>
        </w:rPr>
        <w:t xml:space="preserve">онуђача поднесе заједничку понуду, они као саставни део </w:t>
      </w:r>
      <w:r w:rsidRPr="00E64777">
        <w:rPr>
          <w:rFonts w:ascii="Arial" w:hAnsi="Arial" w:cs="Arial"/>
        </w:rPr>
        <w:lastRenderedPageBreak/>
        <w:t>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ставови 4. и 5.Закона о јавним набавкама и то:</w:t>
      </w:r>
    </w:p>
    <w:p w14:paraId="2BF0F276" w14:textId="77777777" w:rsidR="00205208" w:rsidRPr="00E64777" w:rsidRDefault="00205208" w:rsidP="00205208">
      <w:pPr>
        <w:pStyle w:val="KDNabrajanje"/>
        <w:numPr>
          <w:ilvl w:val="0"/>
          <w:numId w:val="7"/>
        </w:numPr>
        <w:spacing w:before="0"/>
        <w:rPr>
          <w:rFonts w:ascii="Arial" w:hAnsi="Arial" w:cs="Arial"/>
        </w:rPr>
      </w:pPr>
      <w:r w:rsidRPr="00E64777">
        <w:rPr>
          <w:rFonts w:ascii="Arial" w:hAnsi="Arial" w:cs="Arial"/>
        </w:rPr>
        <w:t xml:space="preserve">податке о члану групе који ће бити Носилац посла, односно који ће поднети понуду и који ће заступати групу </w:t>
      </w:r>
      <w:r w:rsidR="00E9659A" w:rsidRPr="00E64777">
        <w:rPr>
          <w:rFonts w:ascii="Arial" w:hAnsi="Arial" w:cs="Arial"/>
        </w:rPr>
        <w:t>П</w:t>
      </w:r>
      <w:r w:rsidRPr="00E64777">
        <w:rPr>
          <w:rFonts w:ascii="Arial" w:hAnsi="Arial" w:cs="Arial"/>
        </w:rPr>
        <w:t>онуђача пред Наручиоцем;</w:t>
      </w:r>
    </w:p>
    <w:p w14:paraId="55925DA6" w14:textId="77777777" w:rsidR="00205208" w:rsidRPr="00E64777" w:rsidRDefault="00205208" w:rsidP="00306B8F">
      <w:pPr>
        <w:pStyle w:val="KDNabrajanje"/>
        <w:numPr>
          <w:ilvl w:val="0"/>
          <w:numId w:val="7"/>
        </w:numPr>
        <w:spacing w:before="0"/>
        <w:rPr>
          <w:rFonts w:ascii="Arial" w:hAnsi="Arial" w:cs="Arial"/>
        </w:rPr>
      </w:pPr>
      <w:r w:rsidRPr="00E64777">
        <w:rPr>
          <w:rFonts w:ascii="Arial" w:hAnsi="Arial" w:cs="Arial"/>
        </w:rPr>
        <w:t xml:space="preserve">опис послова сваког од </w:t>
      </w:r>
      <w:r w:rsidR="00E9659A" w:rsidRPr="00E64777">
        <w:rPr>
          <w:rFonts w:ascii="Arial" w:hAnsi="Arial" w:cs="Arial"/>
        </w:rPr>
        <w:t>П</w:t>
      </w:r>
      <w:r w:rsidRPr="00E64777">
        <w:rPr>
          <w:rFonts w:ascii="Arial" w:hAnsi="Arial" w:cs="Arial"/>
        </w:rPr>
        <w:t xml:space="preserve">онуђача из групе </w:t>
      </w:r>
      <w:r w:rsidR="00E9659A" w:rsidRPr="00E64777">
        <w:rPr>
          <w:rFonts w:ascii="Arial" w:hAnsi="Arial" w:cs="Arial"/>
        </w:rPr>
        <w:t>П</w:t>
      </w:r>
      <w:r w:rsidRPr="00E64777">
        <w:rPr>
          <w:rFonts w:ascii="Arial" w:hAnsi="Arial" w:cs="Arial"/>
        </w:rPr>
        <w:t xml:space="preserve">онуђача у извршењу </w:t>
      </w:r>
      <w:r w:rsidR="00A2551D" w:rsidRPr="00E64777">
        <w:rPr>
          <w:rFonts w:ascii="Arial" w:hAnsi="Arial" w:cs="Arial"/>
        </w:rPr>
        <w:t>У</w:t>
      </w:r>
      <w:r w:rsidRPr="00E64777">
        <w:rPr>
          <w:rFonts w:ascii="Arial" w:hAnsi="Arial" w:cs="Arial"/>
        </w:rPr>
        <w:t>говора.</w:t>
      </w:r>
    </w:p>
    <w:p w14:paraId="6B1F9FC4" w14:textId="77777777" w:rsidR="00E655C9" w:rsidRDefault="00306B8F" w:rsidP="007C650C">
      <w:pPr>
        <w:pStyle w:val="KDParagraf"/>
        <w:spacing w:before="0"/>
        <w:rPr>
          <w:rFonts w:ascii="Arial" w:hAnsi="Arial" w:cs="Arial"/>
          <w:lang w:val="ru-RU"/>
        </w:rPr>
      </w:pPr>
      <w:r w:rsidRPr="00E64777">
        <w:rPr>
          <w:rFonts w:ascii="Arial" w:hAnsi="Arial" w:cs="Arial"/>
          <w:lang w:val="ru-RU"/>
        </w:rPr>
        <w:t>Сваки Понуђач из групе Понуђача која подноси заједничку понуду</w:t>
      </w:r>
      <w:r w:rsidR="00EE43CA" w:rsidRPr="00E64777">
        <w:rPr>
          <w:rFonts w:ascii="Arial" w:hAnsi="Arial" w:cs="Arial"/>
          <w:lang w:val="ru-RU"/>
        </w:rPr>
        <w:t>,</w:t>
      </w:r>
      <w:r w:rsidRPr="00E64777">
        <w:rPr>
          <w:rFonts w:ascii="Arial" w:hAnsi="Arial" w:cs="Arial"/>
          <w:lang w:val="ru-RU"/>
        </w:rPr>
        <w:t xml:space="preserve"> мора да испуњава услове из члана 75.  став 1. тачке 1), 2) и 4) Закона, наведене у одељку Услови за учешће из члан</w:t>
      </w:r>
      <w:r w:rsidR="00E95399" w:rsidRPr="00E64777">
        <w:rPr>
          <w:rFonts w:ascii="Arial" w:hAnsi="Arial" w:cs="Arial"/>
          <w:lang w:val="ru-RU"/>
        </w:rPr>
        <w:t>а</w:t>
      </w:r>
      <w:r w:rsidRPr="00E64777">
        <w:rPr>
          <w:rFonts w:ascii="Arial" w:hAnsi="Arial" w:cs="Arial"/>
          <w:lang w:val="ru-RU"/>
        </w:rPr>
        <w:t xml:space="preserve"> 75.</w:t>
      </w:r>
      <w:r w:rsidR="00E14F05">
        <w:rPr>
          <w:rFonts w:ascii="Arial" w:hAnsi="Arial" w:cs="Arial"/>
          <w:lang w:val="ru-RU"/>
        </w:rPr>
        <w:t xml:space="preserve"> и 76.</w:t>
      </w:r>
      <w:r w:rsidRPr="00E64777">
        <w:rPr>
          <w:rFonts w:ascii="Arial" w:hAnsi="Arial" w:cs="Arial"/>
          <w:lang w:val="ru-RU"/>
        </w:rPr>
        <w:t xml:space="preserve"> Закона и Упутство како се доказује испуњеност тих услова. </w:t>
      </w:r>
    </w:p>
    <w:p w14:paraId="374102B6" w14:textId="77777777" w:rsidR="00E14F05" w:rsidRPr="00E64777" w:rsidRDefault="00E14F05" w:rsidP="007C650C">
      <w:pPr>
        <w:pStyle w:val="KDParagraf"/>
        <w:spacing w:before="0"/>
        <w:rPr>
          <w:rFonts w:ascii="Arial" w:hAnsi="Arial" w:cs="Arial"/>
          <w:lang w:val="ru-RU"/>
        </w:rPr>
      </w:pPr>
      <w:r w:rsidRPr="00E14F05">
        <w:rPr>
          <w:rFonts w:ascii="Arial" w:hAnsi="Arial" w:cs="Arial"/>
          <w:lang w:val="ru-RU"/>
        </w:rPr>
        <w:t>Услове у вези са капацитетима из члана 76. Закона понуђачи из групе испуњавају заједно, на основу достављених доказа/Изјаве у складу са oвим одељком конкурсне документације.</w:t>
      </w:r>
    </w:p>
    <w:p w14:paraId="5411D828" w14:textId="77777777" w:rsidR="00306B8F" w:rsidRPr="00E64777" w:rsidRDefault="00306B8F" w:rsidP="007C650C">
      <w:pPr>
        <w:pStyle w:val="KDParagraf"/>
        <w:spacing w:before="0"/>
        <w:rPr>
          <w:rFonts w:ascii="Arial" w:hAnsi="Arial" w:cs="Arial"/>
          <w:lang w:val="ru-RU"/>
        </w:rPr>
      </w:pPr>
      <w:r w:rsidRPr="00E64777">
        <w:rPr>
          <w:rFonts w:ascii="Arial" w:hAnsi="Arial" w:cs="Arial"/>
          <w:lang w:val="ru-RU"/>
        </w:rPr>
        <w:t>У случају заједничке понуде групе Понуђача</w:t>
      </w:r>
      <w:r w:rsidR="00E70DEB" w:rsidRPr="00E64777">
        <w:rPr>
          <w:rFonts w:ascii="Arial" w:hAnsi="Arial" w:cs="Arial"/>
          <w:lang w:val="ru-RU"/>
        </w:rPr>
        <w:t>,</w:t>
      </w:r>
      <w:r w:rsidRPr="00E64777">
        <w:rPr>
          <w:rFonts w:ascii="Arial" w:hAnsi="Arial" w:cs="Arial"/>
          <w:lang w:val="ru-RU"/>
        </w:rPr>
        <w:t xml:space="preserve">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15F3A1DD" w14:textId="244F0495" w:rsidR="00306B8F" w:rsidRPr="004E01F7" w:rsidRDefault="00306B8F" w:rsidP="00306B8F">
      <w:pPr>
        <w:pStyle w:val="KDParagraf"/>
        <w:spacing w:before="0"/>
        <w:rPr>
          <w:rFonts w:ascii="Arial" w:hAnsi="Arial" w:cs="Arial"/>
          <w:lang w:val="ru-RU"/>
        </w:rPr>
      </w:pPr>
      <w:r w:rsidRPr="00E64777">
        <w:rPr>
          <w:rFonts w:ascii="Arial" w:hAnsi="Arial" w:cs="Arial"/>
          <w:lang w:val="ru-RU"/>
        </w:rPr>
        <w:t xml:space="preserve">Понуђачи из групе </w:t>
      </w:r>
      <w:r w:rsidR="00E70DEB" w:rsidRPr="00E64777">
        <w:rPr>
          <w:rFonts w:ascii="Arial" w:hAnsi="Arial" w:cs="Arial"/>
          <w:lang w:val="ru-RU"/>
        </w:rPr>
        <w:t>П</w:t>
      </w:r>
      <w:r w:rsidRPr="00E64777">
        <w:rPr>
          <w:rFonts w:ascii="Arial" w:hAnsi="Arial" w:cs="Arial"/>
          <w:lang w:val="ru-RU"/>
        </w:rPr>
        <w:t>онуђача одговорају неограничено солидарно према Наручиоцу.</w:t>
      </w:r>
    </w:p>
    <w:p w14:paraId="3E956085" w14:textId="77777777" w:rsidR="00205208" w:rsidRPr="00E64777" w:rsidRDefault="00205208" w:rsidP="001646A4">
      <w:pPr>
        <w:pStyle w:val="KDPodnaslov2"/>
        <w:numPr>
          <w:ilvl w:val="1"/>
          <w:numId w:val="26"/>
        </w:numPr>
        <w:tabs>
          <w:tab w:val="left" w:pos="426"/>
          <w:tab w:val="left" w:pos="709"/>
          <w:tab w:val="left" w:pos="851"/>
        </w:tabs>
        <w:spacing w:before="0"/>
        <w:ind w:hanging="1800"/>
        <w:jc w:val="both"/>
        <w:outlineLvl w:val="9"/>
        <w:rPr>
          <w:rFonts w:ascii="Arial" w:hAnsi="Arial" w:cs="Arial"/>
        </w:rPr>
      </w:pPr>
      <w:bookmarkStart w:id="39" w:name="_Toc441651587"/>
      <w:bookmarkStart w:id="40" w:name="_Toc442559898"/>
      <w:r w:rsidRPr="00E64777">
        <w:rPr>
          <w:rFonts w:ascii="Arial" w:hAnsi="Arial" w:cs="Arial"/>
        </w:rPr>
        <w:t>Понуђена цена</w:t>
      </w:r>
      <w:bookmarkEnd w:id="39"/>
      <w:bookmarkEnd w:id="40"/>
    </w:p>
    <w:p w14:paraId="03A4A1DE" w14:textId="77777777" w:rsidR="00205208" w:rsidRPr="00E64777" w:rsidRDefault="00205208" w:rsidP="00205208">
      <w:pPr>
        <w:pStyle w:val="KDParagraf"/>
        <w:spacing w:before="0"/>
        <w:rPr>
          <w:rFonts w:ascii="Arial" w:hAnsi="Arial" w:cs="Arial"/>
        </w:rPr>
      </w:pPr>
      <w:r w:rsidRPr="00E64777">
        <w:rPr>
          <w:rFonts w:ascii="Arial" w:hAnsi="Arial" w:cs="Arial"/>
        </w:rPr>
        <w:t>Цена се исказује у динарима без пореза на додату вредност.</w:t>
      </w:r>
    </w:p>
    <w:p w14:paraId="5DE26311" w14:textId="77777777" w:rsidR="00205208" w:rsidRPr="00E64777" w:rsidRDefault="00205208" w:rsidP="005F6044">
      <w:pPr>
        <w:pStyle w:val="KDParagraf"/>
        <w:spacing w:before="0"/>
        <w:rPr>
          <w:rFonts w:ascii="Arial" w:hAnsi="Arial" w:cs="Arial"/>
        </w:rPr>
      </w:pPr>
      <w:r w:rsidRPr="00E64777">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50FF5D77" w14:textId="77777777" w:rsidR="00205208" w:rsidRPr="00E64777" w:rsidRDefault="00205208" w:rsidP="005F6044">
      <w:pPr>
        <w:pStyle w:val="KDParagraf"/>
        <w:spacing w:before="0"/>
        <w:rPr>
          <w:rFonts w:ascii="Arial" w:hAnsi="Arial" w:cs="Arial"/>
        </w:rPr>
      </w:pPr>
      <w:r w:rsidRPr="00E64777">
        <w:rPr>
          <w:rFonts w:ascii="Arial" w:hAnsi="Arial" w:cs="Arial"/>
        </w:rPr>
        <w:t>Јединична цена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6FB17359" w14:textId="77777777" w:rsidR="00205208" w:rsidRPr="00E64777" w:rsidRDefault="00205208" w:rsidP="005F6044">
      <w:pPr>
        <w:pStyle w:val="KDParagraf"/>
        <w:spacing w:before="0"/>
        <w:rPr>
          <w:rFonts w:ascii="Arial" w:hAnsi="Arial" w:cs="Arial"/>
        </w:rPr>
      </w:pPr>
      <w:r w:rsidRPr="00E64777">
        <w:rPr>
          <w:rFonts w:ascii="Arial" w:hAnsi="Arial" w:cs="Arial"/>
        </w:rPr>
        <w:t>Понуда која је изражена у две валуте, сматраће се неприхватљивом.</w:t>
      </w:r>
    </w:p>
    <w:p w14:paraId="05A3045D" w14:textId="77777777" w:rsidR="00205208" w:rsidRPr="00E64777" w:rsidRDefault="00205208" w:rsidP="005F6044">
      <w:pPr>
        <w:pStyle w:val="KDParagraf"/>
        <w:spacing w:before="0"/>
        <w:rPr>
          <w:rFonts w:ascii="Arial" w:hAnsi="Arial" w:cs="Arial"/>
        </w:rPr>
      </w:pPr>
      <w:r w:rsidRPr="00E64777">
        <w:rPr>
          <w:rFonts w:ascii="Arial" w:hAnsi="Arial" w:cs="Arial"/>
        </w:rPr>
        <w:t>Понуђена цена укључује све трошкове везане за реализацију предметне услуге.</w:t>
      </w:r>
    </w:p>
    <w:p w14:paraId="59EB0DF8" w14:textId="77777777" w:rsidR="00D82A38" w:rsidRPr="00E64777" w:rsidRDefault="00205208" w:rsidP="00205208">
      <w:pPr>
        <w:pStyle w:val="KDParagraf"/>
        <w:spacing w:before="0"/>
        <w:rPr>
          <w:rFonts w:ascii="Arial" w:hAnsi="Arial" w:cs="Arial"/>
        </w:rPr>
      </w:pPr>
      <w:r w:rsidRPr="00E64777">
        <w:rPr>
          <w:rFonts w:ascii="Arial" w:hAnsi="Arial" w:cs="Arial"/>
        </w:rPr>
        <w:t>Ако је у понуди исказана неуобичајено ниска цена, Наручилац ће поступити у складу са чланом 92. Закона.</w:t>
      </w:r>
    </w:p>
    <w:p w14:paraId="2983C70D" w14:textId="77777777" w:rsidR="00D82A38" w:rsidRPr="00E64777" w:rsidRDefault="00D82A38" w:rsidP="00205208">
      <w:pPr>
        <w:pStyle w:val="KDParagraf"/>
        <w:spacing w:before="0"/>
        <w:rPr>
          <w:rFonts w:ascii="Arial" w:eastAsia="Calibri" w:hAnsi="Arial" w:cs="Arial"/>
          <w:color w:val="00B0F0"/>
        </w:rPr>
      </w:pPr>
    </w:p>
    <w:p w14:paraId="3F77FD0A" w14:textId="77777777" w:rsidR="00205208" w:rsidRPr="00E64777" w:rsidRDefault="00205208" w:rsidP="001646A4">
      <w:pPr>
        <w:pStyle w:val="KDPodnaslov2"/>
        <w:numPr>
          <w:ilvl w:val="1"/>
          <w:numId w:val="26"/>
        </w:numPr>
        <w:tabs>
          <w:tab w:val="left" w:pos="426"/>
          <w:tab w:val="left" w:pos="709"/>
        </w:tabs>
        <w:spacing w:before="0"/>
        <w:ind w:hanging="1800"/>
        <w:jc w:val="both"/>
        <w:outlineLvl w:val="9"/>
        <w:rPr>
          <w:rFonts w:ascii="Arial" w:hAnsi="Arial" w:cs="Arial"/>
        </w:rPr>
      </w:pPr>
      <w:bookmarkStart w:id="41" w:name="_Toc441651588"/>
      <w:bookmarkStart w:id="42" w:name="_Toc442559899"/>
      <w:r w:rsidRPr="00E64777">
        <w:rPr>
          <w:rFonts w:ascii="Arial" w:hAnsi="Arial" w:cs="Arial"/>
        </w:rPr>
        <w:t>Начин и услови плаћања</w:t>
      </w:r>
      <w:bookmarkEnd w:id="41"/>
      <w:bookmarkEnd w:id="42"/>
    </w:p>
    <w:p w14:paraId="79332EC3" w14:textId="77777777" w:rsidR="005F6044" w:rsidRPr="00E64777" w:rsidRDefault="005F6044" w:rsidP="005F6044">
      <w:pPr>
        <w:pStyle w:val="Standard"/>
        <w:ind w:right="-426"/>
        <w:rPr>
          <w:rFonts w:ascii="Arial" w:eastAsia="Calibri" w:hAnsi="Arial" w:cs="Arial"/>
          <w:shd w:val="clear" w:color="auto" w:fill="FFFFFF"/>
        </w:rPr>
      </w:pPr>
      <w:r w:rsidRPr="00E64777">
        <w:rPr>
          <w:rFonts w:ascii="Arial" w:eastAsia="Calibri" w:hAnsi="Arial" w:cs="Arial"/>
          <w:shd w:val="clear" w:color="auto" w:fill="FFFFFF"/>
        </w:rPr>
        <w:t xml:space="preserve">Наручилац се обавезује да Понуђачу плати извршену услугу платним налогом, на следећи начин: </w:t>
      </w:r>
    </w:p>
    <w:p w14:paraId="3B95EFA4" w14:textId="77777777" w:rsidR="0075791F" w:rsidRPr="00E64777" w:rsidRDefault="007A12CF" w:rsidP="002D32AB">
      <w:pPr>
        <w:pStyle w:val="Standard"/>
        <w:spacing w:before="0"/>
        <w:ind w:right="-425"/>
        <w:rPr>
          <w:rFonts w:ascii="Arial" w:eastAsia="Calibri" w:hAnsi="Arial" w:cs="Arial"/>
          <w:shd w:val="clear" w:color="auto" w:fill="FFFFFF"/>
        </w:rPr>
      </w:pPr>
      <w:r w:rsidRPr="00E64777">
        <w:rPr>
          <w:rFonts w:ascii="Arial" w:eastAsia="Calibri" w:hAnsi="Arial" w:cs="Arial"/>
          <w:shd w:val="clear" w:color="auto" w:fill="FFFFFF"/>
        </w:rPr>
        <w:t>П</w:t>
      </w:r>
      <w:r w:rsidR="0004653C" w:rsidRPr="00E64777">
        <w:rPr>
          <w:rFonts w:ascii="Arial" w:eastAsia="Calibri" w:hAnsi="Arial" w:cs="Arial"/>
          <w:shd w:val="clear" w:color="auto" w:fill="FFFFFF"/>
        </w:rPr>
        <w:t xml:space="preserve">о испостављању рачуна, </w:t>
      </w:r>
      <w:r w:rsidR="006A13BA" w:rsidRPr="00E64777">
        <w:rPr>
          <w:rFonts w:ascii="Arial" w:eastAsia="Calibri" w:hAnsi="Arial" w:cs="Arial"/>
          <w:shd w:val="clear" w:color="auto" w:fill="FFFFFF"/>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лица Наручиоца задуженог за стручни надзор</w:t>
      </w:r>
      <w:r w:rsidR="005F6044" w:rsidRPr="00E64777">
        <w:rPr>
          <w:rFonts w:ascii="Arial" w:eastAsia="Calibri" w:hAnsi="Arial" w:cs="Arial"/>
          <w:shd w:val="clear" w:color="auto" w:fill="FFFFFF"/>
        </w:rPr>
        <w:t>.</w:t>
      </w:r>
    </w:p>
    <w:p w14:paraId="021749B6" w14:textId="77777777" w:rsidR="002D32AB" w:rsidRPr="00E64777" w:rsidRDefault="002D32AB" w:rsidP="00E14F05">
      <w:pPr>
        <w:pStyle w:val="Standard"/>
        <w:spacing w:before="0"/>
        <w:ind w:right="-425"/>
        <w:rPr>
          <w:rFonts w:eastAsia="Calibri" w:cs="Arial"/>
          <w:shd w:val="clear" w:color="auto" w:fill="FFFFFF"/>
        </w:rPr>
      </w:pPr>
      <w:r w:rsidRPr="00E64777">
        <w:rPr>
          <w:rFonts w:eastAsia="Calibri" w:cs="Arial"/>
          <w:shd w:val="clear" w:color="auto" w:fill="FFFFFF"/>
        </w:rPr>
        <w:t xml:space="preserve">Записник о пруженим услугама (без примедби), потписан од стране овлашћеног лица Понуђача и овлашћеног лица Наручиоца задуженог за стручни надзор, представља основ за фактурисање и обавезан је пратећи документ уз рачун. </w:t>
      </w:r>
    </w:p>
    <w:p w14:paraId="52738A81" w14:textId="77777777" w:rsidR="00972112" w:rsidRPr="00E64777" w:rsidRDefault="00972112" w:rsidP="00972112">
      <w:pPr>
        <w:pStyle w:val="Standard"/>
        <w:ind w:right="-425"/>
        <w:rPr>
          <w:rFonts w:eastAsia="Calibri" w:cs="Arial"/>
          <w:shd w:val="clear" w:color="auto" w:fill="FFFFFF"/>
          <w:lang w:val="sr-Cyrl-CS"/>
        </w:rPr>
      </w:pPr>
      <w:r w:rsidRPr="00E64777">
        <w:rPr>
          <w:rFonts w:eastAsia="Calibri" w:cs="Arial"/>
          <w:shd w:val="clear" w:color="auto" w:fill="FFFFFF"/>
          <w:lang w:val="sr-Cyrl-CS"/>
        </w:rPr>
        <w:t xml:space="preserve">Рачун са обавезним прилозима мора да гласи на Јавно предузеће “Електропривреда Србије“ </w:t>
      </w:r>
      <w:r w:rsidR="006617D8" w:rsidRPr="00E64777">
        <w:rPr>
          <w:rFonts w:eastAsia="Calibri" w:cs="Arial"/>
          <w:shd w:val="clear" w:color="auto" w:fill="FFFFFF"/>
        </w:rPr>
        <w:t>Улица Балканска број 13,Београд</w:t>
      </w:r>
      <w:r w:rsidRPr="00E64777">
        <w:rPr>
          <w:rFonts w:eastAsia="Calibri" w:cs="Arial"/>
          <w:shd w:val="clear" w:color="auto" w:fill="FFFFFF"/>
          <w:lang w:val="sr-Cyrl-CS"/>
        </w:rPr>
        <w:t xml:space="preserve">, МБ (20053658), ПИБ (103920327), Огранак РБ Колубара ЛазаревацСветог Саве број 1, 11560 Лазаревац, а мора бити достављен на адресу ЈП ЕПС Огранак РБ Колубара, Дише Ђурђевић бб, 11 560 Вреоци. </w:t>
      </w:r>
    </w:p>
    <w:p w14:paraId="35956A55" w14:textId="77777777" w:rsidR="002D32AB" w:rsidRPr="00E64777" w:rsidRDefault="002D32AB" w:rsidP="002D32AB">
      <w:pPr>
        <w:pStyle w:val="Standard"/>
        <w:spacing w:before="0"/>
        <w:ind w:right="-425"/>
        <w:rPr>
          <w:rFonts w:eastAsia="Calibri" w:cs="Arial"/>
          <w:color w:val="auto"/>
          <w:shd w:val="clear" w:color="auto" w:fill="FFFFFF"/>
        </w:rPr>
      </w:pPr>
    </w:p>
    <w:p w14:paraId="401D05D6" w14:textId="08709C40" w:rsidR="005F6044" w:rsidRPr="00E64777" w:rsidRDefault="002D32AB" w:rsidP="002D32AB">
      <w:pPr>
        <w:pStyle w:val="Standard"/>
        <w:spacing w:before="0"/>
        <w:ind w:right="-425"/>
        <w:rPr>
          <w:rFonts w:eastAsia="Calibri" w:cs="Arial"/>
          <w:shd w:val="clear" w:color="auto" w:fill="FFFFFF"/>
        </w:rPr>
      </w:pPr>
      <w:r w:rsidRPr="00E64777">
        <w:rPr>
          <w:rFonts w:eastAsia="Calibri" w:cs="Arial"/>
          <w:color w:val="auto"/>
          <w:shd w:val="clear" w:color="auto" w:fill="FFFFFF"/>
        </w:rPr>
        <w:t>У испостављеном рачуну, изабрани Понуђач је дужан да се позове на број и датум Уговора, број јавне набавке и на организациони део Наручиоца</w:t>
      </w:r>
      <w:r w:rsidR="00052708">
        <w:rPr>
          <w:rFonts w:asciiTheme="minorHAnsi" w:eastAsia="Calibri" w:hAnsiTheme="minorHAnsi" w:cs="Arial"/>
          <w:color w:val="auto"/>
          <w:shd w:val="clear" w:color="auto" w:fill="FFFFFF"/>
          <w:lang w:val="sr-Cyrl-RS"/>
        </w:rPr>
        <w:t xml:space="preserve"> </w:t>
      </w:r>
      <w:r w:rsidR="00C2143F" w:rsidRPr="00E64777">
        <w:rPr>
          <w:rFonts w:ascii="Arial" w:eastAsia="Calibri" w:hAnsi="Arial" w:cs="Arial"/>
          <w:color w:val="auto"/>
          <w:shd w:val="clear" w:color="auto" w:fill="FFFFFF"/>
        </w:rPr>
        <w:t>(</w:t>
      </w:r>
      <w:r w:rsidR="00EE4610">
        <w:rPr>
          <w:rFonts w:ascii="Arial" w:eastAsia="Calibri" w:hAnsi="Arial" w:cs="Arial"/>
          <w:color w:val="auto"/>
          <w:shd w:val="clear" w:color="auto" w:fill="FFFFFF"/>
          <w:lang w:val="sr-Cyrl-RS"/>
        </w:rPr>
        <w:t>Пројект</w:t>
      </w:r>
      <w:r w:rsidR="00C2143F" w:rsidRPr="00E64777">
        <w:rPr>
          <w:rFonts w:ascii="Arial" w:eastAsia="Calibri" w:hAnsi="Arial" w:cs="Arial"/>
          <w:color w:val="auto"/>
          <w:shd w:val="clear" w:color="auto" w:fill="FFFFFF"/>
        </w:rPr>
        <w:t>)</w:t>
      </w:r>
      <w:r w:rsidRPr="00E64777">
        <w:rPr>
          <w:rFonts w:eastAsia="Calibri" w:cs="Arial"/>
          <w:color w:val="auto"/>
          <w:shd w:val="clear" w:color="auto" w:fill="FFFFFF"/>
        </w:rPr>
        <w:t xml:space="preserve"> на који се рачун односи, као и да се придржава тачно дефинисаних назива из конкурсне документације и прихваћене понуде (из Обрасца структуре </w:t>
      </w:r>
      <w:r w:rsidRPr="00E64777">
        <w:rPr>
          <w:rFonts w:eastAsia="Calibri" w:cs="Arial"/>
          <w:shd w:val="clear" w:color="auto" w:fill="FFFFFF"/>
        </w:rPr>
        <w:t>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475BD1B" w14:textId="77777777" w:rsidR="002D32AB" w:rsidRPr="00E64777" w:rsidRDefault="002D32AB" w:rsidP="002D32AB">
      <w:pPr>
        <w:pStyle w:val="Standard"/>
        <w:spacing w:before="0"/>
        <w:ind w:right="-426"/>
        <w:rPr>
          <w:rFonts w:ascii="Arial" w:eastAsia="Calibri" w:hAnsi="Arial" w:cs="Arial"/>
          <w:i/>
        </w:rPr>
      </w:pPr>
    </w:p>
    <w:p w14:paraId="23E490E6" w14:textId="77777777" w:rsidR="00205208" w:rsidRPr="00E64777" w:rsidRDefault="00205208" w:rsidP="001646A4">
      <w:pPr>
        <w:pStyle w:val="KDPodnaslov2"/>
        <w:numPr>
          <w:ilvl w:val="1"/>
          <w:numId w:val="26"/>
        </w:numPr>
        <w:tabs>
          <w:tab w:val="left" w:pos="426"/>
          <w:tab w:val="left" w:pos="709"/>
          <w:tab w:val="left" w:pos="851"/>
        </w:tabs>
        <w:spacing w:before="0"/>
        <w:ind w:hanging="1800"/>
        <w:jc w:val="both"/>
        <w:outlineLvl w:val="9"/>
        <w:rPr>
          <w:rFonts w:ascii="Arial" w:hAnsi="Arial" w:cs="Arial"/>
        </w:rPr>
      </w:pPr>
      <w:bookmarkStart w:id="43" w:name="_Toc441651589"/>
      <w:bookmarkStart w:id="44" w:name="_Toc442559900"/>
      <w:r w:rsidRPr="00E64777">
        <w:rPr>
          <w:rFonts w:ascii="Arial" w:hAnsi="Arial" w:cs="Arial"/>
        </w:rPr>
        <w:t>Рок важења понуде</w:t>
      </w:r>
      <w:bookmarkEnd w:id="43"/>
      <w:bookmarkEnd w:id="44"/>
    </w:p>
    <w:p w14:paraId="1297841A" w14:textId="77777777" w:rsidR="00205208" w:rsidRPr="00E64777" w:rsidRDefault="00205208" w:rsidP="00205208">
      <w:pPr>
        <w:pStyle w:val="Standard"/>
        <w:spacing w:before="0"/>
      </w:pPr>
      <w:r w:rsidRPr="00E64777">
        <w:rPr>
          <w:rFonts w:cs="Arial"/>
          <w:lang w:val="ru-RU"/>
        </w:rPr>
        <w:t xml:space="preserve">Понуда мора да важи најмање </w:t>
      </w:r>
      <w:r w:rsidRPr="00E64777">
        <w:rPr>
          <w:rFonts w:cs="Arial"/>
        </w:rPr>
        <w:t>90</w:t>
      </w:r>
      <w:r w:rsidRPr="00E64777">
        <w:rPr>
          <w:rFonts w:cs="Arial"/>
          <w:lang w:val="ru-RU"/>
        </w:rPr>
        <w:t xml:space="preserve"> (словима:</w:t>
      </w:r>
      <w:r w:rsidRPr="00E64777">
        <w:rPr>
          <w:rFonts w:cs="Arial"/>
        </w:rPr>
        <w:t>деведесет</w:t>
      </w:r>
      <w:r w:rsidRPr="00E64777">
        <w:rPr>
          <w:rFonts w:cs="Arial"/>
          <w:lang w:val="ru-RU"/>
        </w:rPr>
        <w:t>) дана од дана отварања понуда.</w:t>
      </w:r>
    </w:p>
    <w:p w14:paraId="59B383EE" w14:textId="77777777" w:rsidR="00C01B86" w:rsidRPr="00E64777" w:rsidRDefault="00205208" w:rsidP="00C01B86">
      <w:pPr>
        <w:pStyle w:val="Standard"/>
        <w:spacing w:before="0"/>
        <w:rPr>
          <w:rFonts w:cs="Arial"/>
        </w:rPr>
      </w:pPr>
      <w:r w:rsidRPr="00E64777">
        <w:rPr>
          <w:rFonts w:cs="Arial"/>
        </w:rPr>
        <w:t xml:space="preserve">У случају да </w:t>
      </w:r>
      <w:r w:rsidR="00B04836" w:rsidRPr="00E64777">
        <w:rPr>
          <w:rFonts w:cs="Arial"/>
        </w:rPr>
        <w:t>П</w:t>
      </w:r>
      <w:r w:rsidRPr="00E64777">
        <w:rPr>
          <w:rFonts w:cs="Arial"/>
        </w:rPr>
        <w:t>онуђач наведе краћи рок важења понуде, понуда ће бити одбијена као неприхватљива.</w:t>
      </w:r>
      <w:bookmarkStart w:id="45" w:name="_Toc441651593"/>
      <w:bookmarkStart w:id="46" w:name="_Toc442559904"/>
    </w:p>
    <w:p w14:paraId="56D91AED" w14:textId="77777777" w:rsidR="00C01B86" w:rsidRPr="00E64777" w:rsidRDefault="00C01B86" w:rsidP="00C01B86">
      <w:pPr>
        <w:pStyle w:val="Standard"/>
        <w:spacing w:before="0"/>
        <w:rPr>
          <w:rFonts w:cs="Arial"/>
        </w:rPr>
      </w:pPr>
    </w:p>
    <w:bookmarkEnd w:id="45"/>
    <w:bookmarkEnd w:id="46"/>
    <w:p w14:paraId="61EACB4A" w14:textId="77777777" w:rsidR="005723CB" w:rsidRPr="00E64777" w:rsidRDefault="005723CB" w:rsidP="005723CB">
      <w:pPr>
        <w:tabs>
          <w:tab w:val="left" w:pos="1134"/>
        </w:tabs>
        <w:jc w:val="center"/>
        <w:rPr>
          <w:rFonts w:cs="Arial"/>
        </w:rPr>
      </w:pPr>
    </w:p>
    <w:p w14:paraId="0785C3E2" w14:textId="77777777" w:rsidR="00205208" w:rsidRPr="00E64777" w:rsidRDefault="00CA24AB" w:rsidP="00F938C8">
      <w:pPr>
        <w:pStyle w:val="KDPodnaslov2"/>
        <w:numPr>
          <w:ilvl w:val="0"/>
          <w:numId w:val="0"/>
        </w:numPr>
        <w:tabs>
          <w:tab w:val="left" w:pos="709"/>
        </w:tabs>
        <w:spacing w:before="0"/>
        <w:ind w:left="1080" w:hanging="1080"/>
        <w:jc w:val="both"/>
        <w:outlineLvl w:val="9"/>
        <w:rPr>
          <w:rFonts w:ascii="Arial" w:hAnsi="Arial" w:cs="Arial"/>
          <w:color w:val="auto"/>
        </w:rPr>
      </w:pPr>
      <w:r w:rsidRPr="00E64777">
        <w:rPr>
          <w:rFonts w:ascii="Arial" w:hAnsi="Arial" w:cs="Arial"/>
          <w:color w:val="auto"/>
        </w:rPr>
        <w:t>6.14</w:t>
      </w:r>
      <w:r w:rsidR="00F938C8" w:rsidRPr="00E64777">
        <w:rPr>
          <w:rFonts w:ascii="Arial" w:hAnsi="Arial" w:cs="Arial"/>
          <w:color w:val="auto"/>
        </w:rPr>
        <w:t>.</w:t>
      </w:r>
      <w:r w:rsidR="00205208" w:rsidRPr="00E64777">
        <w:rPr>
          <w:rFonts w:ascii="Arial" w:hAnsi="Arial" w:cs="Arial"/>
          <w:color w:val="auto"/>
        </w:rPr>
        <w:t>Начин означавања поверљивих података у понуди</w:t>
      </w:r>
      <w:r w:rsidR="00681FFC" w:rsidRPr="00E64777">
        <w:rPr>
          <w:rFonts w:ascii="Arial" w:hAnsi="Arial" w:cs="Arial"/>
          <w:color w:val="auto"/>
        </w:rPr>
        <w:t>:</w:t>
      </w:r>
    </w:p>
    <w:p w14:paraId="31B85B17" w14:textId="77777777" w:rsidR="00205208" w:rsidRPr="00E64777" w:rsidRDefault="00205208" w:rsidP="00205208">
      <w:pPr>
        <w:pStyle w:val="KDParagraf"/>
        <w:spacing w:before="0"/>
        <w:rPr>
          <w:rFonts w:ascii="Arial" w:hAnsi="Arial" w:cs="Arial"/>
          <w:color w:val="auto"/>
        </w:rPr>
      </w:pPr>
      <w:r w:rsidRPr="00E64777">
        <w:rPr>
          <w:rFonts w:ascii="Arial" w:hAnsi="Arial" w:cs="Arial"/>
          <w:color w:val="auto"/>
        </w:rPr>
        <w:t xml:space="preserve">Подаци које </w:t>
      </w:r>
      <w:r w:rsidR="007F17A5" w:rsidRPr="00E64777">
        <w:rPr>
          <w:rFonts w:ascii="Arial" w:hAnsi="Arial" w:cs="Arial"/>
          <w:color w:val="auto"/>
        </w:rPr>
        <w:t>П</w:t>
      </w:r>
      <w:r w:rsidRPr="00E64777">
        <w:rPr>
          <w:rFonts w:ascii="Arial" w:hAnsi="Arial" w:cs="Arial"/>
          <w:color w:val="auto"/>
        </w:rPr>
        <w:t>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088B5EB8" w14:textId="77777777" w:rsidR="00205208" w:rsidRPr="00E64777" w:rsidRDefault="00205208" w:rsidP="00205208">
      <w:pPr>
        <w:pStyle w:val="KDParagraf"/>
        <w:spacing w:before="0"/>
        <w:rPr>
          <w:rFonts w:ascii="Arial" w:hAnsi="Arial" w:cs="Arial"/>
        </w:rPr>
      </w:pPr>
      <w:r w:rsidRPr="00E64777">
        <w:rPr>
          <w:rFonts w:ascii="Arial" w:hAnsi="Arial" w:cs="Arial"/>
        </w:rPr>
        <w:t>Наручилац може да одбије да пружи информацију која би значила повреду поверљивости података добијених у понуди.</w:t>
      </w:r>
    </w:p>
    <w:p w14:paraId="65BD78C1"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Као поверљива, </w:t>
      </w:r>
      <w:r w:rsidR="007F17A5" w:rsidRPr="00E64777">
        <w:rPr>
          <w:rFonts w:ascii="Arial" w:hAnsi="Arial" w:cs="Arial"/>
        </w:rPr>
        <w:t>П</w:t>
      </w:r>
      <w:r w:rsidRPr="00E64777">
        <w:rPr>
          <w:rFonts w:ascii="Arial" w:hAnsi="Arial" w:cs="Arial"/>
        </w:rPr>
        <w:t>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30CE81FE" w14:textId="77777777" w:rsidR="00205208" w:rsidRPr="00E64777" w:rsidRDefault="00205208" w:rsidP="00205208">
      <w:pPr>
        <w:pStyle w:val="KDParagraf"/>
        <w:spacing w:before="0"/>
        <w:rPr>
          <w:rFonts w:ascii="Arial" w:hAnsi="Arial" w:cs="Arial"/>
        </w:rPr>
      </w:pPr>
      <w:r w:rsidRPr="00E64777">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14:paraId="7D5DCD1A" w14:textId="77777777" w:rsidR="00205208" w:rsidRPr="00E64777" w:rsidRDefault="00205208" w:rsidP="00205208">
      <w:pPr>
        <w:pStyle w:val="KDParagraf"/>
        <w:spacing w:before="0"/>
        <w:rPr>
          <w:rFonts w:ascii="Arial" w:hAnsi="Arial" w:cs="Arial"/>
        </w:rPr>
      </w:pPr>
      <w:r w:rsidRPr="00E64777">
        <w:rPr>
          <w:rFonts w:ascii="Arial" w:hAnsi="Arial" w:cs="Arial"/>
        </w:rPr>
        <w:t>Наручилац не одговара за поверљивост података који нису означени на горе наведени начин.</w:t>
      </w:r>
    </w:p>
    <w:p w14:paraId="12926ADD"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Ако се као поверљиви означе подаци који не одговарају горе наведеним условима, Наручилац ће позвати </w:t>
      </w:r>
      <w:r w:rsidR="007F17A5" w:rsidRPr="00E64777">
        <w:rPr>
          <w:rFonts w:ascii="Arial" w:hAnsi="Arial" w:cs="Arial"/>
        </w:rPr>
        <w:t>П</w:t>
      </w:r>
      <w:r w:rsidRPr="00E64777">
        <w:rPr>
          <w:rFonts w:ascii="Arial" w:hAnsi="Arial" w:cs="Arial"/>
        </w:rPr>
        <w:t>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161A630D" w14:textId="77777777" w:rsidR="00205208" w:rsidRPr="00E64777" w:rsidRDefault="00205208" w:rsidP="00205208">
      <w:pPr>
        <w:pStyle w:val="KDParagraf"/>
        <w:spacing w:before="0"/>
        <w:rPr>
          <w:rFonts w:ascii="Arial" w:hAnsi="Arial" w:cs="Arial"/>
        </w:rPr>
      </w:pPr>
      <w:r w:rsidRPr="00E64777">
        <w:rPr>
          <w:rFonts w:ascii="Arial" w:hAnsi="Arial" w:cs="Arial"/>
          <w:lang w:val="ru-RU"/>
        </w:rPr>
        <w:t xml:space="preserve">Ако </w:t>
      </w:r>
      <w:r w:rsidR="007F17A5" w:rsidRPr="00E64777">
        <w:rPr>
          <w:rFonts w:ascii="Arial" w:hAnsi="Arial" w:cs="Arial"/>
          <w:lang w:val="ru-RU"/>
        </w:rPr>
        <w:t>П</w:t>
      </w:r>
      <w:r w:rsidRPr="00E64777">
        <w:rPr>
          <w:rFonts w:ascii="Arial" w:hAnsi="Arial" w:cs="Arial"/>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p>
    <w:p w14:paraId="0D569722" w14:textId="77777777" w:rsidR="00205208" w:rsidRPr="00E64777" w:rsidRDefault="00205208" w:rsidP="00205208">
      <w:pPr>
        <w:pStyle w:val="KDParagraf"/>
        <w:spacing w:before="0"/>
        <w:rPr>
          <w:rFonts w:ascii="Arial" w:hAnsi="Arial" w:cs="Arial"/>
        </w:rPr>
      </w:pPr>
      <w:r w:rsidRPr="00E64777">
        <w:rPr>
          <w:rFonts w:ascii="Arial" w:hAnsi="Arial" w:cs="Arial"/>
        </w:rPr>
        <w:t xml:space="preserve">Наручилац је дужан да доследно поштује законите интересе </w:t>
      </w:r>
      <w:r w:rsidR="007F17A5" w:rsidRPr="00E64777">
        <w:rPr>
          <w:rFonts w:ascii="Arial" w:hAnsi="Arial" w:cs="Arial"/>
        </w:rPr>
        <w:t>П</w:t>
      </w:r>
      <w:r w:rsidRPr="00E64777">
        <w:rPr>
          <w:rFonts w:ascii="Arial" w:hAnsi="Arial" w:cs="Arial"/>
        </w:rPr>
        <w:t>онуђача, штитећи њихове техничке и пословне тајне у смислу закона којим се уређује заштита пословне тајне.</w:t>
      </w:r>
    </w:p>
    <w:p w14:paraId="4DF0A9AD" w14:textId="77777777" w:rsidR="00205208" w:rsidRPr="00E64777" w:rsidRDefault="00205208" w:rsidP="00205208">
      <w:pPr>
        <w:pStyle w:val="KDParagraf"/>
        <w:spacing w:before="0"/>
        <w:rPr>
          <w:rFonts w:ascii="Arial" w:hAnsi="Arial" w:cs="Arial"/>
        </w:rPr>
      </w:pPr>
      <w:r w:rsidRPr="00E64777">
        <w:rPr>
          <w:rFonts w:ascii="Arial" w:hAnsi="Arial" w:cs="Arial"/>
        </w:rPr>
        <w:t>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w:t>
      </w:r>
    </w:p>
    <w:p w14:paraId="6CBC37E4" w14:textId="225B8FE8" w:rsidR="006149D2" w:rsidRPr="00E64777" w:rsidRDefault="006149D2" w:rsidP="00205208">
      <w:pPr>
        <w:pStyle w:val="Standard"/>
        <w:spacing w:before="0"/>
        <w:rPr>
          <w:rFonts w:ascii="Arial" w:eastAsia="TimesNewRomanPSMT" w:hAnsi="Arial" w:cs="Arial"/>
          <w:bCs/>
          <w:color w:val="00B0F0"/>
        </w:rPr>
      </w:pPr>
    </w:p>
    <w:p w14:paraId="4C460572" w14:textId="77777777" w:rsidR="00205208" w:rsidRPr="00E64777" w:rsidRDefault="00CA24AB" w:rsidP="00C01B86">
      <w:pPr>
        <w:pStyle w:val="KDPodnaslov2"/>
        <w:numPr>
          <w:ilvl w:val="0"/>
          <w:numId w:val="0"/>
        </w:numPr>
        <w:tabs>
          <w:tab w:val="left" w:pos="709"/>
        </w:tabs>
        <w:spacing w:before="0"/>
        <w:ind w:left="181" w:hanging="181"/>
        <w:jc w:val="both"/>
        <w:outlineLvl w:val="9"/>
        <w:rPr>
          <w:rFonts w:ascii="Arial" w:hAnsi="Arial" w:cs="Arial"/>
        </w:rPr>
      </w:pPr>
      <w:r w:rsidRPr="00E64777">
        <w:rPr>
          <w:rFonts w:ascii="Arial" w:hAnsi="Arial" w:cs="Arial"/>
        </w:rPr>
        <w:t>6.15</w:t>
      </w:r>
      <w:r w:rsidR="00C01B86" w:rsidRPr="00E64777">
        <w:rPr>
          <w:rFonts w:ascii="Arial" w:hAnsi="Arial" w:cs="Arial"/>
        </w:rPr>
        <w:t xml:space="preserve">. </w:t>
      </w:r>
      <w:r w:rsidR="00205208" w:rsidRPr="00E64777">
        <w:rPr>
          <w:rFonts w:ascii="Arial" w:hAnsi="Arial" w:cs="Arial"/>
        </w:rPr>
        <w:t>Поштовање обавеза које произлазе из прописа о заштити на раду и других прописа</w:t>
      </w:r>
    </w:p>
    <w:p w14:paraId="354BC5CC" w14:textId="77777777" w:rsidR="00205208" w:rsidRPr="00E64777" w:rsidRDefault="00205208" w:rsidP="00205208">
      <w:pPr>
        <w:pStyle w:val="KDParagraf"/>
        <w:spacing w:before="0"/>
        <w:rPr>
          <w:rFonts w:ascii="Arial" w:hAnsi="Arial" w:cs="Arial"/>
        </w:rPr>
      </w:pPr>
      <w:r w:rsidRPr="00E64777">
        <w:rPr>
          <w:rFonts w:ascii="Arial" w:hAnsi="Arial"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w:t>
      </w:r>
      <w:r w:rsidRPr="00E64777">
        <w:rPr>
          <w:rFonts w:ascii="Arial" w:hAnsi="Arial" w:cs="Arial"/>
          <w:lang w:val="ru-RU"/>
        </w:rPr>
        <w:lastRenderedPageBreak/>
        <w:t>условима рада, заштити животне средине, као и да нема забрану обављања делатности која је на снази у време подношења понуде (Образац бр</w:t>
      </w:r>
      <w:r w:rsidR="00180B84" w:rsidRPr="00E64777">
        <w:rPr>
          <w:rFonts w:ascii="Arial" w:hAnsi="Arial" w:cs="Arial"/>
          <w:lang w:val="ru-RU"/>
        </w:rPr>
        <w:t>ој</w:t>
      </w:r>
      <w:r w:rsidRPr="00E64777">
        <w:rPr>
          <w:rFonts w:ascii="Arial" w:hAnsi="Arial" w:cs="Arial"/>
          <w:lang w:val="ru-RU"/>
        </w:rPr>
        <w:t xml:space="preserve"> 4 из конкурсне документације).</w:t>
      </w:r>
    </w:p>
    <w:p w14:paraId="36F005B7" w14:textId="77777777" w:rsidR="00205208" w:rsidRPr="00E64777" w:rsidRDefault="00205208" w:rsidP="00205208">
      <w:pPr>
        <w:pStyle w:val="KDParagraf"/>
        <w:spacing w:before="0"/>
        <w:rPr>
          <w:rFonts w:ascii="Arial" w:hAnsi="Arial" w:cs="Arial"/>
          <w:lang w:val="ru-RU"/>
        </w:rPr>
      </w:pPr>
    </w:p>
    <w:p w14:paraId="311818D2" w14:textId="77777777" w:rsidR="00205208" w:rsidRPr="00E64777" w:rsidRDefault="00CA24AB" w:rsidP="00C01B86">
      <w:pPr>
        <w:pStyle w:val="KDPodnaslov2"/>
        <w:numPr>
          <w:ilvl w:val="0"/>
          <w:numId w:val="0"/>
        </w:numPr>
        <w:tabs>
          <w:tab w:val="left" w:pos="709"/>
        </w:tabs>
        <w:spacing w:before="0"/>
        <w:ind w:left="181" w:hanging="181"/>
        <w:jc w:val="both"/>
        <w:outlineLvl w:val="9"/>
        <w:rPr>
          <w:rFonts w:ascii="Arial" w:hAnsi="Arial" w:cs="Arial"/>
        </w:rPr>
      </w:pPr>
      <w:r w:rsidRPr="00E64777">
        <w:rPr>
          <w:rFonts w:ascii="Arial" w:hAnsi="Arial" w:cs="Arial"/>
        </w:rPr>
        <w:t>6.16</w:t>
      </w:r>
      <w:r w:rsidR="00C01B86" w:rsidRPr="00E64777">
        <w:rPr>
          <w:rFonts w:ascii="Arial" w:hAnsi="Arial" w:cs="Arial"/>
        </w:rPr>
        <w:t xml:space="preserve">.  </w:t>
      </w:r>
      <w:r w:rsidR="00205208" w:rsidRPr="00E64777">
        <w:rPr>
          <w:rFonts w:ascii="Arial" w:hAnsi="Arial" w:cs="Arial"/>
        </w:rPr>
        <w:t>Накнада за коришћење патената</w:t>
      </w:r>
    </w:p>
    <w:p w14:paraId="047CF3E1" w14:textId="77777777" w:rsidR="00205208" w:rsidRPr="00E64777" w:rsidRDefault="00205208" w:rsidP="00205208">
      <w:pPr>
        <w:pStyle w:val="KDParagraf"/>
        <w:spacing w:before="0"/>
        <w:rPr>
          <w:rFonts w:ascii="Arial" w:hAnsi="Arial" w:cs="Arial"/>
        </w:rPr>
      </w:pPr>
      <w:r w:rsidRPr="00E64777">
        <w:rPr>
          <w:rFonts w:ascii="Arial" w:hAnsi="Arial"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7F17A5" w:rsidRPr="00E64777">
        <w:rPr>
          <w:rFonts w:ascii="Arial" w:hAnsi="Arial" w:cs="Arial"/>
          <w:lang w:val="ru-RU"/>
        </w:rPr>
        <w:t>П</w:t>
      </w:r>
      <w:r w:rsidRPr="00E64777">
        <w:rPr>
          <w:rFonts w:ascii="Arial" w:hAnsi="Arial" w:cs="Arial"/>
          <w:lang w:val="ru-RU"/>
        </w:rPr>
        <w:t>онуђач.</w:t>
      </w:r>
    </w:p>
    <w:p w14:paraId="48A4AC12" w14:textId="77777777" w:rsidR="00205208" w:rsidRPr="00E64777" w:rsidRDefault="00205208" w:rsidP="00205208">
      <w:pPr>
        <w:pStyle w:val="KDParagraf"/>
        <w:spacing w:before="0"/>
        <w:rPr>
          <w:rFonts w:ascii="Arial" w:hAnsi="Arial" w:cs="Arial"/>
          <w:lang w:val="ru-RU"/>
        </w:rPr>
      </w:pPr>
    </w:p>
    <w:p w14:paraId="706A0441" w14:textId="77777777" w:rsidR="00205208" w:rsidRPr="00E64777" w:rsidRDefault="00CA24AB" w:rsidP="00C01B86">
      <w:pPr>
        <w:pStyle w:val="KDPodnaslov2"/>
        <w:numPr>
          <w:ilvl w:val="0"/>
          <w:numId w:val="0"/>
        </w:numPr>
        <w:tabs>
          <w:tab w:val="left" w:pos="426"/>
          <w:tab w:val="left" w:pos="709"/>
        </w:tabs>
        <w:spacing w:before="0"/>
        <w:ind w:left="181" w:hanging="181"/>
        <w:jc w:val="both"/>
        <w:outlineLvl w:val="9"/>
        <w:rPr>
          <w:rFonts w:ascii="Arial" w:hAnsi="Arial" w:cs="Arial"/>
        </w:rPr>
      </w:pPr>
      <w:r w:rsidRPr="00E64777">
        <w:rPr>
          <w:rFonts w:ascii="Arial" w:hAnsi="Arial" w:cs="Arial"/>
        </w:rPr>
        <w:t>6.17</w:t>
      </w:r>
      <w:r w:rsidR="00C01B86" w:rsidRPr="00E64777">
        <w:rPr>
          <w:rFonts w:ascii="Arial" w:hAnsi="Arial" w:cs="Arial"/>
        </w:rPr>
        <w:t xml:space="preserve">. </w:t>
      </w:r>
      <w:r w:rsidR="00205208" w:rsidRPr="00E64777">
        <w:rPr>
          <w:rFonts w:ascii="Arial" w:hAnsi="Arial" w:cs="Arial"/>
        </w:rPr>
        <w:t>Начело заштите животне средине и обезбеђивања енергетске ефикасности</w:t>
      </w:r>
    </w:p>
    <w:p w14:paraId="2E322A06" w14:textId="77777777" w:rsidR="00205208" w:rsidRPr="00E64777" w:rsidRDefault="00205208" w:rsidP="00205208">
      <w:pPr>
        <w:pStyle w:val="KDParagraf"/>
        <w:spacing w:before="0"/>
        <w:rPr>
          <w:rFonts w:ascii="Arial" w:hAnsi="Arial" w:cs="Arial"/>
        </w:rPr>
      </w:pPr>
      <w:r w:rsidRPr="00E64777">
        <w:rPr>
          <w:rFonts w:ascii="Arial" w:hAnsi="Arial" w:cs="Arial"/>
          <w:lang w:val="ru-RU"/>
        </w:rPr>
        <w:t>Наручилац је дужан да набавља услуге које не загађују, односно које минимално утичу на животну средину, односно које обезбеђују адекватно смањење потрошње енергије – енергетску ефикасност.</w:t>
      </w:r>
    </w:p>
    <w:p w14:paraId="5582FE1F" w14:textId="77777777" w:rsidR="00205208" w:rsidRPr="00E64777" w:rsidRDefault="00205208" w:rsidP="00205208">
      <w:pPr>
        <w:pStyle w:val="Standard"/>
        <w:spacing w:before="0"/>
        <w:ind w:left="851"/>
        <w:rPr>
          <w:rFonts w:ascii="Arial" w:eastAsia="TimesNewRomanPSMT" w:hAnsi="Arial" w:cs="Arial"/>
          <w:bCs/>
          <w:iCs/>
          <w:color w:val="00B0F0"/>
        </w:rPr>
      </w:pPr>
    </w:p>
    <w:p w14:paraId="1D5BD237" w14:textId="77777777" w:rsidR="00205208" w:rsidRPr="00E64777" w:rsidRDefault="00CA24AB" w:rsidP="00C01B86">
      <w:pPr>
        <w:pStyle w:val="KDPodnaslov2"/>
        <w:numPr>
          <w:ilvl w:val="0"/>
          <w:numId w:val="0"/>
        </w:numPr>
        <w:tabs>
          <w:tab w:val="left" w:pos="567"/>
          <w:tab w:val="left" w:pos="709"/>
        </w:tabs>
        <w:spacing w:before="0"/>
        <w:ind w:left="181" w:hanging="181"/>
        <w:jc w:val="both"/>
        <w:outlineLvl w:val="9"/>
        <w:rPr>
          <w:rFonts w:ascii="Arial" w:hAnsi="Arial" w:cs="Arial"/>
        </w:rPr>
      </w:pPr>
      <w:bookmarkStart w:id="47" w:name="_Toc441651602"/>
      <w:bookmarkStart w:id="48" w:name="_Toc442559913"/>
      <w:r w:rsidRPr="00E64777">
        <w:rPr>
          <w:rFonts w:ascii="Arial" w:hAnsi="Arial" w:cs="Arial"/>
        </w:rPr>
        <w:t>6.18</w:t>
      </w:r>
      <w:r w:rsidR="00C01B86" w:rsidRPr="00E64777">
        <w:rPr>
          <w:rFonts w:ascii="Arial" w:hAnsi="Arial" w:cs="Arial"/>
        </w:rPr>
        <w:t xml:space="preserve">. </w:t>
      </w:r>
      <w:r w:rsidR="00205208" w:rsidRPr="00E64777">
        <w:rPr>
          <w:rFonts w:ascii="Arial" w:hAnsi="Arial" w:cs="Arial"/>
        </w:rPr>
        <w:t>Додатне информације и објашњења</w:t>
      </w:r>
      <w:bookmarkEnd w:id="47"/>
      <w:bookmarkEnd w:id="48"/>
    </w:p>
    <w:p w14:paraId="669C517C" w14:textId="5B0CD0B6" w:rsidR="00205208" w:rsidRPr="00E64777" w:rsidRDefault="00205208" w:rsidP="00205208">
      <w:pPr>
        <w:pStyle w:val="Standard"/>
        <w:spacing w:before="0"/>
        <w:rPr>
          <w:rFonts w:ascii="Arial" w:hAnsi="Arial" w:cs="Arial"/>
        </w:rPr>
      </w:pPr>
      <w:r w:rsidRPr="00E64777">
        <w:rPr>
          <w:rFonts w:ascii="Arial" w:hAnsi="Arial" w:cs="Arial"/>
          <w:lang w:val="ru-RU"/>
        </w:rPr>
        <w:t xml:space="preserve">Заинтерсовано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E64777">
        <w:rPr>
          <w:rFonts w:ascii="Arial" w:hAnsi="Arial" w:cs="Arial"/>
          <w:shd w:val="clear" w:color="auto" w:fill="FFFFFF"/>
          <w:lang w:val="ru-RU"/>
        </w:rPr>
        <w:t>ЈП ЕПС - Огранак РБ Колубара, Ул</w:t>
      </w:r>
      <w:r w:rsidR="00CC6C4A" w:rsidRPr="00E64777">
        <w:rPr>
          <w:rFonts w:ascii="Arial" w:hAnsi="Arial" w:cs="Arial"/>
          <w:shd w:val="clear" w:color="auto" w:fill="FFFFFF"/>
          <w:lang w:val="ru-RU"/>
        </w:rPr>
        <w:t xml:space="preserve">ица </w:t>
      </w:r>
      <w:r w:rsidRPr="00E64777">
        <w:rPr>
          <w:rFonts w:ascii="Arial" w:hAnsi="Arial" w:cs="Arial"/>
          <w:shd w:val="clear" w:color="auto" w:fill="FFFFFF"/>
          <w:lang w:val="ru-RU"/>
        </w:rPr>
        <w:t>Дише Ђурђевић бб, 11560 Вреоци</w:t>
      </w:r>
      <w:r w:rsidRPr="00E64777">
        <w:rPr>
          <w:rFonts w:ascii="Arial" w:hAnsi="Arial" w:cs="Arial"/>
          <w:lang w:val="ru-RU"/>
        </w:rPr>
        <w:t xml:space="preserve">, са назнаком: „ОБЈАШЊЕЊА – јавна набавка </w:t>
      </w:r>
      <w:r w:rsidR="00225242" w:rsidRPr="00E64777">
        <w:rPr>
          <w:rFonts w:ascii="Arial" w:hAnsi="Arial" w:cs="Arial"/>
          <w:lang w:val="ru-RU"/>
        </w:rPr>
        <w:t xml:space="preserve">услуге </w:t>
      </w:r>
      <w:r w:rsidRPr="00E64777">
        <w:rPr>
          <w:rFonts w:ascii="Arial" w:hAnsi="Arial" w:cs="Arial"/>
          <w:lang w:val="ru-RU"/>
        </w:rPr>
        <w:t xml:space="preserve">број </w:t>
      </w:r>
      <w:r w:rsidR="00970839">
        <w:rPr>
          <w:rFonts w:ascii="Arial" w:hAnsi="Arial" w:cs="Arial"/>
          <w:b/>
        </w:rPr>
        <w:t>ЈНМВ/4000/0820/2019, (ЈАНА БРОЈ 1183/2019)Обука за рад у програмском пакету Visual MODFLOW</w:t>
      </w:r>
      <w:r w:rsidRPr="00E64777">
        <w:rPr>
          <w:rFonts w:ascii="Arial" w:hAnsi="Arial" w:cs="Arial"/>
          <w:lang w:val="ru-RU"/>
        </w:rPr>
        <w:t>“ или електронским путем на е-</w:t>
      </w:r>
      <w:r w:rsidRPr="00E64777">
        <w:rPr>
          <w:rFonts w:ascii="Arial" w:hAnsi="Arial" w:cs="Arial"/>
        </w:rPr>
        <w:t>mail</w:t>
      </w:r>
      <w:r w:rsidRPr="00E64777">
        <w:rPr>
          <w:rFonts w:ascii="Arial" w:hAnsi="Arial" w:cs="Arial"/>
          <w:lang w:val="ru-RU"/>
        </w:rPr>
        <w:t xml:space="preserve"> адресу:</w:t>
      </w:r>
      <w:hyperlink r:id="rId11" w:history="1">
        <w:r w:rsidRPr="00E64777">
          <w:rPr>
            <w:rFonts w:ascii="Arial" w:hAnsi="Arial" w:cs="Arial"/>
            <w:color w:val="0000FF"/>
            <w:u w:val="single"/>
            <w:lang w:val="sr-Latn-CS"/>
          </w:rPr>
          <w:t>pitanja.nabavke</w:t>
        </w:r>
        <w:r w:rsidRPr="00E64777">
          <w:rPr>
            <w:rFonts w:ascii="Arial" w:hAnsi="Arial" w:cs="Arial"/>
            <w:color w:val="0000FF"/>
            <w:u w:val="single"/>
          </w:rPr>
          <w:t>@rbkolubara.rs</w:t>
        </w:r>
      </w:hyperlink>
      <w:r w:rsidRPr="00E64777">
        <w:rPr>
          <w:rFonts w:ascii="Arial" w:hAnsi="Arial" w:cs="Arial"/>
          <w:lang w:val="ru-RU"/>
        </w:rPr>
        <w:t>,радним данима (понедељак – петак) у времену од 07</w:t>
      </w:r>
      <w:r w:rsidR="001A24AD">
        <w:rPr>
          <w:rFonts w:ascii="Arial" w:hAnsi="Arial" w:cs="Arial"/>
          <w:lang w:val="sr-Latn-RS"/>
        </w:rPr>
        <w:t>:30</w:t>
      </w:r>
      <w:r w:rsidRPr="00E64777">
        <w:rPr>
          <w:rFonts w:ascii="Arial" w:hAnsi="Arial" w:cs="Arial"/>
          <w:lang w:val="ru-RU"/>
        </w:rPr>
        <w:t xml:space="preserve"> до 1</w:t>
      </w:r>
      <w:r w:rsidR="0056696C" w:rsidRPr="00E64777">
        <w:rPr>
          <w:rFonts w:ascii="Arial" w:hAnsi="Arial" w:cs="Arial"/>
          <w:lang w:val="ru-RU"/>
        </w:rPr>
        <w:t>4:30</w:t>
      </w:r>
      <w:r w:rsidRPr="00E64777">
        <w:rPr>
          <w:rFonts w:ascii="Arial" w:hAnsi="Arial" w:cs="Arial"/>
          <w:lang w:val="ru-RU"/>
        </w:rPr>
        <w:t xml:space="preserve"> часова. </w:t>
      </w:r>
      <w:r w:rsidRPr="00E64777">
        <w:rPr>
          <w:rFonts w:ascii="Arial" w:hAnsi="Arial"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15EEE328" w14:textId="77777777" w:rsidR="00205208" w:rsidRPr="00E64777" w:rsidRDefault="00205208" w:rsidP="00205208">
      <w:pPr>
        <w:pStyle w:val="Standard"/>
        <w:spacing w:before="0"/>
        <w:rPr>
          <w:rFonts w:ascii="Arial" w:hAnsi="Arial" w:cs="Arial"/>
          <w:lang w:val="ru-RU"/>
        </w:rPr>
      </w:pPr>
      <w:r w:rsidRPr="00E64777">
        <w:rPr>
          <w:rFonts w:ascii="Arial" w:hAnsi="Arial" w:cs="Arial"/>
          <w:lang w:val="ru-RU"/>
        </w:rPr>
        <w:t xml:space="preserve">Наручилац ће у року од три дана по пријему захтева, објавити </w:t>
      </w:r>
      <w:r w:rsidRPr="00E64777">
        <w:rPr>
          <w:rFonts w:ascii="Arial" w:hAnsi="Arial" w:cs="Arial"/>
        </w:rPr>
        <w:t>Одговор на захтев</w:t>
      </w:r>
      <w:r w:rsidRPr="00E64777">
        <w:rPr>
          <w:rFonts w:ascii="Arial" w:hAnsi="Arial" w:cs="Arial"/>
          <w:lang w:val="ru-RU"/>
        </w:rPr>
        <w:t xml:space="preserve"> на Порталу јавних набавки и својој интернет страници.</w:t>
      </w:r>
    </w:p>
    <w:p w14:paraId="088D3899" w14:textId="77777777" w:rsidR="00205208" w:rsidRPr="00E64777" w:rsidRDefault="00205208" w:rsidP="00205208">
      <w:pPr>
        <w:pStyle w:val="KDMojTekst"/>
        <w:spacing w:before="0"/>
        <w:rPr>
          <w:rFonts w:ascii="Arial" w:hAnsi="Arial" w:cs="Arial"/>
          <w:sz w:val="24"/>
          <w:szCs w:val="24"/>
        </w:rPr>
      </w:pPr>
      <w:r w:rsidRPr="00E64777">
        <w:rPr>
          <w:rFonts w:ascii="Arial" w:hAnsi="Arial" w:cs="Arial"/>
          <w:i w:val="0"/>
          <w:color w:val="00000A"/>
          <w:sz w:val="24"/>
          <w:szCs w:val="24"/>
        </w:rPr>
        <w:t>Тражење додатних информација и појашњења телефоном није дозвољено.</w:t>
      </w:r>
    </w:p>
    <w:p w14:paraId="2CC0E880" w14:textId="77777777" w:rsidR="00205208" w:rsidRPr="00E64777" w:rsidRDefault="00205208" w:rsidP="00205208">
      <w:pPr>
        <w:pStyle w:val="Standard"/>
        <w:spacing w:before="0"/>
        <w:rPr>
          <w:rFonts w:ascii="Arial" w:hAnsi="Arial" w:cs="Arial"/>
          <w:lang w:val="ru-RU"/>
        </w:rPr>
      </w:pPr>
      <w:r w:rsidRPr="00E64777">
        <w:rPr>
          <w:rFonts w:ascii="Arial" w:hAnsi="Arial" w:cs="Arial"/>
          <w:lang w:val="ru-RU"/>
        </w:rPr>
        <w:t xml:space="preserve">Ако је документ из поступка јавне набавке достављен од стране </w:t>
      </w:r>
      <w:r w:rsidR="0072064C" w:rsidRPr="00E64777">
        <w:rPr>
          <w:rFonts w:ascii="Arial" w:hAnsi="Arial" w:cs="Arial"/>
          <w:lang w:val="ru-RU"/>
        </w:rPr>
        <w:t>Н</w:t>
      </w:r>
      <w:r w:rsidRPr="00E64777">
        <w:rPr>
          <w:rFonts w:ascii="Arial" w:hAnsi="Arial" w:cs="Arial"/>
          <w:lang w:val="ru-RU"/>
        </w:rPr>
        <w:t xml:space="preserve">аручиоца или </w:t>
      </w:r>
      <w:r w:rsidR="0072064C" w:rsidRPr="00E64777">
        <w:rPr>
          <w:rFonts w:ascii="Arial" w:hAnsi="Arial" w:cs="Arial"/>
          <w:lang w:val="ru-RU"/>
        </w:rPr>
        <w:t>П</w:t>
      </w:r>
      <w:r w:rsidRPr="00E64777">
        <w:rPr>
          <w:rFonts w:ascii="Arial" w:hAnsi="Arial" w:cs="Arial"/>
          <w:lang w:val="ru-RU"/>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7FA442B3" w14:textId="77777777" w:rsidR="00205208" w:rsidRPr="00E64777" w:rsidRDefault="00205208" w:rsidP="00205208">
      <w:pPr>
        <w:pStyle w:val="Standard"/>
        <w:spacing w:before="0"/>
        <w:rPr>
          <w:rFonts w:ascii="Arial" w:hAnsi="Arial" w:cs="Arial"/>
        </w:rPr>
      </w:pPr>
    </w:p>
    <w:p w14:paraId="5B9FC2D0" w14:textId="77777777" w:rsidR="00205208" w:rsidRPr="00E64777" w:rsidRDefault="00205208" w:rsidP="00205208">
      <w:pPr>
        <w:pStyle w:val="Standard"/>
        <w:spacing w:before="0"/>
        <w:rPr>
          <w:rFonts w:ascii="Arial" w:hAnsi="Arial" w:cs="Arial"/>
        </w:rPr>
      </w:pPr>
      <w:r w:rsidRPr="00E64777">
        <w:rPr>
          <w:rFonts w:ascii="Arial" w:hAnsi="Arial" w:cs="Arial"/>
          <w:lang w:val="ru-RU"/>
        </w:rPr>
        <w:t xml:space="preserve">Ако </w:t>
      </w:r>
      <w:r w:rsidR="0072064C" w:rsidRPr="00E64777">
        <w:rPr>
          <w:rFonts w:ascii="Arial" w:hAnsi="Arial" w:cs="Arial"/>
          <w:lang w:val="ru-RU"/>
        </w:rPr>
        <w:t>Н</w:t>
      </w:r>
      <w:r w:rsidRPr="00E64777">
        <w:rPr>
          <w:rFonts w:ascii="Arial" w:hAnsi="Arial" w:cs="Arial"/>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1B019416" w14:textId="77777777" w:rsidR="00205208" w:rsidRPr="00E64777" w:rsidRDefault="00205208" w:rsidP="00205208">
      <w:pPr>
        <w:pStyle w:val="Standard"/>
        <w:spacing w:before="0"/>
        <w:rPr>
          <w:rFonts w:ascii="Arial" w:hAnsi="Arial" w:cs="Arial"/>
        </w:rPr>
      </w:pPr>
      <w:r w:rsidRPr="00E64777">
        <w:rPr>
          <w:rFonts w:ascii="Arial" w:hAnsi="Arial" w:cs="Arial"/>
          <w:lang w:val="ru-RU"/>
        </w:rPr>
        <w:t xml:space="preserve">Ако </w:t>
      </w:r>
      <w:r w:rsidR="0072064C" w:rsidRPr="00E64777">
        <w:rPr>
          <w:rFonts w:ascii="Arial" w:hAnsi="Arial" w:cs="Arial"/>
          <w:lang w:val="ru-RU"/>
        </w:rPr>
        <w:t>Н</w:t>
      </w:r>
      <w:r w:rsidRPr="00E64777">
        <w:rPr>
          <w:rFonts w:ascii="Arial" w:hAnsi="Arial" w:cs="Arial"/>
          <w:lang w:val="ru-RU"/>
        </w:rPr>
        <w:t xml:space="preserve">аручилац измени или допуни конкурсну документацију осам или мање дана пре истека рока за подношење понуда, </w:t>
      </w:r>
      <w:r w:rsidR="00045A04" w:rsidRPr="00E64777">
        <w:rPr>
          <w:rFonts w:ascii="Arial" w:hAnsi="Arial" w:cs="Arial"/>
          <w:lang w:val="ru-RU"/>
        </w:rPr>
        <w:t>Н</w:t>
      </w:r>
      <w:r w:rsidRPr="00E64777">
        <w:rPr>
          <w:rFonts w:ascii="Arial" w:hAnsi="Arial" w:cs="Arial"/>
          <w:lang w:val="ru-RU"/>
        </w:rPr>
        <w:t>аручилац је дужан да продужи рок за подношење понуда и објави обавештење о продужењу рока за подношење понуда.</w:t>
      </w:r>
    </w:p>
    <w:p w14:paraId="269AC066" w14:textId="77777777" w:rsidR="00205208" w:rsidRPr="00E64777" w:rsidRDefault="00205208" w:rsidP="00205208">
      <w:pPr>
        <w:pStyle w:val="Standard"/>
        <w:spacing w:before="0"/>
        <w:rPr>
          <w:rFonts w:ascii="Arial" w:hAnsi="Arial" w:cs="Arial"/>
          <w:lang w:val="ru-RU"/>
        </w:rPr>
      </w:pPr>
      <w:r w:rsidRPr="00E64777">
        <w:rPr>
          <w:rFonts w:ascii="Arial" w:hAnsi="Arial" w:cs="Arial"/>
          <w:lang w:val="ru-RU"/>
        </w:rPr>
        <w:t>По истеку рока предвиђеног за подношење понуда</w:t>
      </w:r>
      <w:r w:rsidR="0076597F" w:rsidRPr="00E64777">
        <w:rPr>
          <w:rFonts w:ascii="Arial" w:hAnsi="Arial" w:cs="Arial"/>
          <w:lang w:val="ru-RU"/>
        </w:rPr>
        <w:t>,</w:t>
      </w:r>
      <w:r w:rsidR="00045A04" w:rsidRPr="00E64777">
        <w:rPr>
          <w:rFonts w:ascii="Arial" w:hAnsi="Arial" w:cs="Arial"/>
          <w:lang w:val="ru-RU"/>
        </w:rPr>
        <w:t>Н</w:t>
      </w:r>
      <w:r w:rsidRPr="00E64777">
        <w:rPr>
          <w:rFonts w:ascii="Arial" w:hAnsi="Arial" w:cs="Arial"/>
          <w:lang w:val="ru-RU"/>
        </w:rPr>
        <w:t>аручилац не може да мења нити да допуњује конкурсну документацију.</w:t>
      </w:r>
    </w:p>
    <w:p w14:paraId="19D3C992" w14:textId="77777777" w:rsidR="00205208" w:rsidRPr="00E64777" w:rsidRDefault="00205208" w:rsidP="00205208">
      <w:pPr>
        <w:pStyle w:val="Standard"/>
        <w:spacing w:before="0"/>
        <w:rPr>
          <w:rFonts w:ascii="Arial" w:hAnsi="Arial" w:cs="Arial"/>
        </w:rPr>
      </w:pPr>
    </w:p>
    <w:p w14:paraId="6CE8A893" w14:textId="77777777" w:rsidR="00205208" w:rsidRPr="00E64777" w:rsidRDefault="00205208" w:rsidP="00205208">
      <w:pPr>
        <w:pStyle w:val="KDMojTekst"/>
        <w:spacing w:before="0"/>
        <w:rPr>
          <w:rFonts w:ascii="Arial" w:hAnsi="Arial" w:cs="Arial"/>
          <w:sz w:val="24"/>
          <w:szCs w:val="24"/>
        </w:rPr>
      </w:pPr>
      <w:r w:rsidRPr="00E64777">
        <w:rPr>
          <w:rFonts w:ascii="Arial" w:hAnsi="Arial" w:cs="Arial"/>
          <w:i w:val="0"/>
          <w:color w:val="00000A"/>
          <w:sz w:val="24"/>
          <w:szCs w:val="24"/>
        </w:rPr>
        <w:t>Комуникација у поступку јавне набавке се врши на начин предвиђен чланом 20. Закона.</w:t>
      </w:r>
    </w:p>
    <w:p w14:paraId="3497F4A2" w14:textId="77777777" w:rsidR="00205208" w:rsidRPr="00E64777" w:rsidRDefault="00205208" w:rsidP="00205208">
      <w:pPr>
        <w:pStyle w:val="KDParagraf"/>
        <w:spacing w:before="0"/>
        <w:rPr>
          <w:rFonts w:ascii="Arial" w:hAnsi="Arial" w:cs="Arial"/>
        </w:rPr>
      </w:pPr>
      <w:r w:rsidRPr="00E64777">
        <w:rPr>
          <w:rFonts w:ascii="Arial" w:hAnsi="Arial"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w:t>
      </w:r>
      <w:r w:rsidRPr="00E64777">
        <w:rPr>
          <w:rFonts w:ascii="Arial" w:hAnsi="Arial" w:cs="Arial"/>
          <w:lang w:val="ru-RU"/>
        </w:rPr>
        <w:lastRenderedPageBreak/>
        <w:t xml:space="preserve">поступцима јавних набавки заузела на 3. Општој седници, 14.04.2014. године (објављеним на интернет страници </w:t>
      </w:r>
      <w:hyperlink r:id="rId12" w:history="1">
        <w:r w:rsidRPr="00E64777">
          <w:rPr>
            <w:rFonts w:ascii="Arial" w:hAnsi="Arial" w:cs="Arial"/>
          </w:rPr>
          <w:t>www.</w:t>
        </w:r>
      </w:hyperlink>
      <w:hyperlink r:id="rId13" w:history="1">
        <w:r w:rsidRPr="00E64777">
          <w:rPr>
            <w:rFonts w:ascii="Arial" w:hAnsi="Arial" w:cs="Arial"/>
          </w:rPr>
          <w:t>к</w:t>
        </w:r>
      </w:hyperlink>
      <w:hyperlink r:id="rId14" w:history="1">
        <w:r w:rsidRPr="00E64777">
          <w:rPr>
            <w:rFonts w:ascii="Arial" w:hAnsi="Arial" w:cs="Arial"/>
          </w:rPr>
          <w:t>jn.gov.rs</w:t>
        </w:r>
      </w:hyperlink>
      <w:r w:rsidRPr="00E64777">
        <w:rPr>
          <w:rFonts w:ascii="Arial" w:hAnsi="Arial" w:cs="Arial"/>
          <w:lang w:val="ru-RU"/>
        </w:rPr>
        <w:t>).</w:t>
      </w:r>
    </w:p>
    <w:p w14:paraId="4490AD9D" w14:textId="77777777" w:rsidR="00205208" w:rsidRPr="00E64777" w:rsidRDefault="00205208" w:rsidP="00205208">
      <w:pPr>
        <w:pStyle w:val="KDMojTekst"/>
        <w:spacing w:before="0"/>
        <w:rPr>
          <w:rFonts w:ascii="Arial" w:hAnsi="Arial" w:cs="Arial"/>
          <w:i w:val="0"/>
          <w:color w:val="00000A"/>
          <w:sz w:val="24"/>
          <w:szCs w:val="24"/>
        </w:rPr>
      </w:pPr>
    </w:p>
    <w:p w14:paraId="7D6133CD" w14:textId="77777777" w:rsidR="00205208" w:rsidRPr="00E64777" w:rsidRDefault="00CA24AB" w:rsidP="00C01B86">
      <w:pPr>
        <w:pStyle w:val="KDPodnaslov2"/>
        <w:numPr>
          <w:ilvl w:val="0"/>
          <w:numId w:val="0"/>
        </w:numPr>
        <w:tabs>
          <w:tab w:val="left" w:pos="709"/>
          <w:tab w:val="left" w:pos="851"/>
        </w:tabs>
        <w:spacing w:before="0"/>
        <w:ind w:left="181" w:hanging="181"/>
        <w:jc w:val="both"/>
        <w:outlineLvl w:val="9"/>
        <w:rPr>
          <w:rFonts w:ascii="Arial" w:hAnsi="Arial" w:cs="Arial"/>
        </w:rPr>
      </w:pPr>
      <w:bookmarkStart w:id="49" w:name="_Toc441651603"/>
      <w:bookmarkStart w:id="50" w:name="_Toc442559914"/>
      <w:r w:rsidRPr="00E64777">
        <w:rPr>
          <w:rFonts w:ascii="Arial" w:hAnsi="Arial" w:cs="Arial"/>
        </w:rPr>
        <w:t>6.19</w:t>
      </w:r>
      <w:r w:rsidR="00C01B86" w:rsidRPr="00E64777">
        <w:rPr>
          <w:rFonts w:ascii="Arial" w:hAnsi="Arial" w:cs="Arial"/>
        </w:rPr>
        <w:t xml:space="preserve">. </w:t>
      </w:r>
      <w:r w:rsidR="00205208" w:rsidRPr="00E64777">
        <w:rPr>
          <w:rFonts w:ascii="Arial" w:hAnsi="Arial" w:cs="Arial"/>
        </w:rPr>
        <w:t>Трошкови понуде</w:t>
      </w:r>
      <w:bookmarkEnd w:id="49"/>
      <w:bookmarkEnd w:id="50"/>
    </w:p>
    <w:p w14:paraId="150D4286" w14:textId="77777777" w:rsidR="00205208" w:rsidRPr="00E64777" w:rsidRDefault="00205208" w:rsidP="00205208">
      <w:pPr>
        <w:pStyle w:val="KDParagraf"/>
        <w:spacing w:before="0"/>
        <w:rPr>
          <w:rFonts w:ascii="Arial" w:hAnsi="Arial" w:cs="Arial"/>
          <w:lang w:val="ru-RU"/>
        </w:rPr>
      </w:pPr>
      <w:r w:rsidRPr="00E64777">
        <w:rPr>
          <w:rFonts w:ascii="Arial" w:hAnsi="Arial" w:cs="Arial"/>
          <w:lang w:val="ru-RU"/>
        </w:rPr>
        <w:t xml:space="preserve">Трошкове припреме и подношења понуде сноси искључиво </w:t>
      </w:r>
      <w:r w:rsidR="00045A04" w:rsidRPr="00E64777">
        <w:rPr>
          <w:rFonts w:ascii="Arial" w:hAnsi="Arial" w:cs="Arial"/>
          <w:lang w:val="ru-RU"/>
        </w:rPr>
        <w:t>П</w:t>
      </w:r>
      <w:r w:rsidRPr="00E64777">
        <w:rPr>
          <w:rFonts w:ascii="Arial" w:hAnsi="Arial" w:cs="Arial"/>
          <w:lang w:val="ru-RU"/>
        </w:rPr>
        <w:t xml:space="preserve">онуђач и не може тражити од </w:t>
      </w:r>
      <w:r w:rsidR="00045A04" w:rsidRPr="00E64777">
        <w:rPr>
          <w:rFonts w:ascii="Arial" w:hAnsi="Arial" w:cs="Arial"/>
          <w:lang w:val="ru-RU"/>
        </w:rPr>
        <w:t>Н</w:t>
      </w:r>
      <w:r w:rsidRPr="00E64777">
        <w:rPr>
          <w:rFonts w:ascii="Arial" w:hAnsi="Arial" w:cs="Arial"/>
          <w:lang w:val="ru-RU"/>
        </w:rPr>
        <w:t>аручиоца накнаду трошкова.</w:t>
      </w:r>
    </w:p>
    <w:p w14:paraId="38BDDCAE" w14:textId="77777777" w:rsidR="00205208" w:rsidRPr="00E64777" w:rsidRDefault="00205208" w:rsidP="00205208">
      <w:pPr>
        <w:pStyle w:val="KDParagraf"/>
        <w:spacing w:before="0"/>
        <w:rPr>
          <w:rFonts w:ascii="Arial" w:hAnsi="Arial" w:cs="Arial"/>
        </w:rPr>
      </w:pPr>
      <w:r w:rsidRPr="00E64777">
        <w:rPr>
          <w:rFonts w:ascii="Arial" w:hAnsi="Arial" w:cs="Arial"/>
        </w:rPr>
        <w:t>Понуђач може у оквиру понуде да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66C7DC6B" w14:textId="77777777" w:rsidR="00205208" w:rsidRPr="00E64777" w:rsidRDefault="00205208" w:rsidP="00205208">
      <w:pPr>
        <w:pStyle w:val="KDParagraf"/>
        <w:spacing w:before="0"/>
        <w:rPr>
          <w:rFonts w:ascii="Arial" w:hAnsi="Arial" w:cs="Arial"/>
        </w:rPr>
      </w:pPr>
    </w:p>
    <w:p w14:paraId="1C5FF394" w14:textId="77777777" w:rsidR="00205208" w:rsidRPr="00E64777" w:rsidRDefault="00205208" w:rsidP="00CA24AB">
      <w:pPr>
        <w:pStyle w:val="KDPodnaslov2"/>
        <w:numPr>
          <w:ilvl w:val="1"/>
          <w:numId w:val="38"/>
        </w:numPr>
        <w:tabs>
          <w:tab w:val="left" w:pos="567"/>
        </w:tabs>
        <w:spacing w:before="0"/>
        <w:ind w:left="1276" w:hanging="1276"/>
        <w:jc w:val="both"/>
        <w:outlineLvl w:val="9"/>
        <w:rPr>
          <w:rFonts w:ascii="Arial" w:hAnsi="Arial" w:cs="Arial"/>
        </w:rPr>
      </w:pPr>
      <w:r w:rsidRPr="00E64777">
        <w:rPr>
          <w:rFonts w:ascii="Arial" w:hAnsi="Arial" w:cs="Arial"/>
        </w:rPr>
        <w:t>Додатна објашњења, контрола и допуштене исправке</w:t>
      </w:r>
    </w:p>
    <w:p w14:paraId="28102E2A" w14:textId="77777777" w:rsidR="00205208" w:rsidRPr="00E64777" w:rsidRDefault="00205208" w:rsidP="00205208">
      <w:pPr>
        <w:pStyle w:val="KDParagraf"/>
        <w:spacing w:before="0"/>
        <w:rPr>
          <w:rFonts w:ascii="Arial" w:hAnsi="Arial" w:cs="Arial"/>
        </w:rPr>
      </w:pPr>
      <w:r w:rsidRPr="00E64777">
        <w:rPr>
          <w:rFonts w:ascii="Arial" w:eastAsia="TimesNewRomanPSMT" w:hAnsi="Arial" w:cs="Arial"/>
        </w:rPr>
        <w:t xml:space="preserve">Наручилац може да захтева од </w:t>
      </w:r>
      <w:r w:rsidR="002E4D38" w:rsidRPr="00E64777">
        <w:rPr>
          <w:rFonts w:ascii="Arial" w:eastAsia="TimesNewRomanPSMT" w:hAnsi="Arial" w:cs="Arial"/>
        </w:rPr>
        <w:t>П</w:t>
      </w:r>
      <w:r w:rsidRPr="00E64777">
        <w:rPr>
          <w:rFonts w:ascii="Arial" w:eastAsia="TimesNewRomanPSMT" w:hAnsi="Arial" w:cs="Arial"/>
        </w:rPr>
        <w:t xml:space="preserve">онуђача додатна објашњења која ће му помоћи при прегледу, вредновању и упоређивању понуда, а може да врши и контролу (увид) код </w:t>
      </w:r>
      <w:r w:rsidR="002E4D38" w:rsidRPr="00E64777">
        <w:rPr>
          <w:rFonts w:ascii="Arial" w:eastAsia="TimesNewRomanPSMT" w:hAnsi="Arial" w:cs="Arial"/>
        </w:rPr>
        <w:t>П</w:t>
      </w:r>
      <w:r w:rsidRPr="00E64777">
        <w:rPr>
          <w:rFonts w:ascii="Arial" w:eastAsia="TimesNewRomanPSMT" w:hAnsi="Arial" w:cs="Arial"/>
        </w:rPr>
        <w:t>онуђача, односно његовог подизвођача.</w:t>
      </w:r>
    </w:p>
    <w:p w14:paraId="0FC7B9FB" w14:textId="77777777" w:rsidR="00205208" w:rsidRPr="00E64777" w:rsidRDefault="00205208" w:rsidP="009D5995">
      <w:pPr>
        <w:pStyle w:val="KDParagraf"/>
        <w:spacing w:before="0"/>
        <w:rPr>
          <w:rFonts w:ascii="Arial" w:eastAsia="TimesNewRomanPSMT" w:hAnsi="Arial" w:cs="Arial"/>
          <w:lang w:val="ru-RU"/>
        </w:rPr>
      </w:pPr>
      <w:r w:rsidRPr="00E64777">
        <w:rPr>
          <w:rFonts w:ascii="Arial" w:eastAsia="TimesNewRomanPSMT" w:hAnsi="Arial" w:cs="Arial"/>
          <w:lang w:val="ru-RU"/>
        </w:rPr>
        <w:t xml:space="preserve">Уколико је потребно вршити додатна објашњења, </w:t>
      </w:r>
      <w:r w:rsidR="002E4D38" w:rsidRPr="00E64777">
        <w:rPr>
          <w:rFonts w:ascii="Arial" w:eastAsia="TimesNewRomanPSMT" w:hAnsi="Arial" w:cs="Arial"/>
          <w:lang w:val="ru-RU"/>
        </w:rPr>
        <w:t>Н</w:t>
      </w:r>
      <w:r w:rsidRPr="00E64777">
        <w:rPr>
          <w:rFonts w:ascii="Arial" w:eastAsia="TimesNewRomanPSMT" w:hAnsi="Arial" w:cs="Arial"/>
          <w:lang w:val="ru-RU"/>
        </w:rPr>
        <w:t xml:space="preserve">аручилац ће </w:t>
      </w:r>
      <w:r w:rsidR="002E4D38" w:rsidRPr="00E64777">
        <w:rPr>
          <w:rFonts w:ascii="Arial" w:eastAsia="TimesNewRomanPSMT" w:hAnsi="Arial" w:cs="Arial"/>
          <w:lang w:val="ru-RU"/>
        </w:rPr>
        <w:t>П</w:t>
      </w:r>
      <w:r w:rsidRPr="00E64777">
        <w:rPr>
          <w:rFonts w:ascii="Arial" w:eastAsia="TimesNewRomanPSMT" w:hAnsi="Arial" w:cs="Arial"/>
          <w:lang w:val="ru-RU"/>
        </w:rPr>
        <w:t xml:space="preserve">онуђачу оставити примерени рок да поступи по позиву Наручиоца, односно да омогући Наручиоцу контролу (увид) код </w:t>
      </w:r>
      <w:r w:rsidR="002E4D38" w:rsidRPr="00E64777">
        <w:rPr>
          <w:rFonts w:ascii="Arial" w:eastAsia="TimesNewRomanPSMT" w:hAnsi="Arial" w:cs="Arial"/>
          <w:lang w:val="ru-RU"/>
        </w:rPr>
        <w:t>П</w:t>
      </w:r>
      <w:r w:rsidRPr="00E64777">
        <w:rPr>
          <w:rFonts w:ascii="Arial" w:eastAsia="TimesNewRomanPSMT" w:hAnsi="Arial" w:cs="Arial"/>
          <w:lang w:val="ru-RU"/>
        </w:rPr>
        <w:t>онуђача, као и код његовог подизвођача.</w:t>
      </w:r>
    </w:p>
    <w:p w14:paraId="7C3698EA" w14:textId="77777777" w:rsidR="00205208" w:rsidRPr="00E64777" w:rsidRDefault="00205208" w:rsidP="009D5995">
      <w:pPr>
        <w:pStyle w:val="KDParagraf"/>
        <w:spacing w:before="0"/>
        <w:rPr>
          <w:rFonts w:ascii="Arial" w:hAnsi="Arial" w:cs="Arial"/>
        </w:rPr>
      </w:pPr>
    </w:p>
    <w:p w14:paraId="559534D4" w14:textId="77777777" w:rsidR="00205208" w:rsidRPr="00E64777" w:rsidRDefault="00205208" w:rsidP="009D5995">
      <w:pPr>
        <w:pStyle w:val="KDParagraf"/>
        <w:spacing w:before="0"/>
        <w:rPr>
          <w:rFonts w:ascii="Arial" w:hAnsi="Arial" w:cs="Arial"/>
        </w:rPr>
      </w:pPr>
      <w:r w:rsidRPr="00E64777">
        <w:rPr>
          <w:rFonts w:ascii="Arial" w:eastAsia="TimesNewRomanPSMT" w:hAnsi="Arial" w:cs="Arial"/>
        </w:rPr>
        <w:t xml:space="preserve">Наручилац може уз сагласност </w:t>
      </w:r>
      <w:r w:rsidR="002E4D38" w:rsidRPr="00E64777">
        <w:rPr>
          <w:rFonts w:ascii="Arial" w:eastAsia="TimesNewRomanPSMT" w:hAnsi="Arial" w:cs="Arial"/>
        </w:rPr>
        <w:t>П</w:t>
      </w:r>
      <w:r w:rsidRPr="00E64777">
        <w:rPr>
          <w:rFonts w:ascii="Arial" w:eastAsia="TimesNewRomanPSMT" w:hAnsi="Arial" w:cs="Arial"/>
        </w:rPr>
        <w:t>онуђача, да изврши исправке рачунских грешака уочених приликом разматрања понуде, по окончаном поступку отварања понуда.</w:t>
      </w:r>
    </w:p>
    <w:p w14:paraId="5818918A" w14:textId="77777777" w:rsidR="00205208" w:rsidRPr="00E64777" w:rsidRDefault="00205208" w:rsidP="00205208">
      <w:pPr>
        <w:pStyle w:val="KDParagraf"/>
        <w:spacing w:before="0"/>
        <w:rPr>
          <w:rFonts w:ascii="Arial" w:hAnsi="Arial" w:cs="Arial"/>
        </w:rPr>
      </w:pPr>
      <w:r w:rsidRPr="00E64777">
        <w:rPr>
          <w:rFonts w:ascii="Arial" w:eastAsia="TimesNewRomanPSMT" w:hAnsi="Arial" w:cs="Arial"/>
        </w:rPr>
        <w:t xml:space="preserve">У случају разлике између јединичне цене и укупне цене, меродавна је јединична цена. Ако се </w:t>
      </w:r>
      <w:r w:rsidR="002E4D38" w:rsidRPr="00E64777">
        <w:rPr>
          <w:rFonts w:ascii="Arial" w:eastAsia="TimesNewRomanPSMT" w:hAnsi="Arial" w:cs="Arial"/>
        </w:rPr>
        <w:t>П</w:t>
      </w:r>
      <w:r w:rsidRPr="00E64777">
        <w:rPr>
          <w:rFonts w:ascii="Arial" w:eastAsia="TimesNewRomanPSMT" w:hAnsi="Arial" w:cs="Arial"/>
        </w:rPr>
        <w:t xml:space="preserve">онуђач не сагласи са исправком рачунских грешака, </w:t>
      </w:r>
      <w:r w:rsidR="002E4D38" w:rsidRPr="00E64777">
        <w:rPr>
          <w:rFonts w:ascii="Arial" w:eastAsia="TimesNewRomanPSMT" w:hAnsi="Arial" w:cs="Arial"/>
        </w:rPr>
        <w:t>Н</w:t>
      </w:r>
      <w:r w:rsidRPr="00E64777">
        <w:rPr>
          <w:rFonts w:ascii="Arial" w:eastAsia="TimesNewRomanPSMT" w:hAnsi="Arial" w:cs="Arial"/>
        </w:rPr>
        <w:t>аручилац ће његову понуду одбити као неприхватљиву.</w:t>
      </w:r>
    </w:p>
    <w:p w14:paraId="419443E2" w14:textId="77777777" w:rsidR="00205208" w:rsidRPr="00E64777" w:rsidRDefault="00205208" w:rsidP="00205208">
      <w:pPr>
        <w:pStyle w:val="Standard"/>
        <w:spacing w:before="0"/>
        <w:rPr>
          <w:rFonts w:ascii="Arial" w:hAnsi="Arial" w:cs="Arial"/>
        </w:rPr>
      </w:pPr>
    </w:p>
    <w:p w14:paraId="6FFD0C64" w14:textId="77777777" w:rsidR="00205208" w:rsidRPr="00E64777" w:rsidRDefault="00205208" w:rsidP="00CA24AB">
      <w:pPr>
        <w:pStyle w:val="KDPodnaslov2"/>
        <w:numPr>
          <w:ilvl w:val="1"/>
          <w:numId w:val="38"/>
        </w:numPr>
        <w:tabs>
          <w:tab w:val="left" w:pos="567"/>
          <w:tab w:val="left" w:pos="709"/>
        </w:tabs>
        <w:spacing w:before="0"/>
        <w:ind w:hanging="1800"/>
        <w:jc w:val="both"/>
        <w:outlineLvl w:val="9"/>
        <w:rPr>
          <w:rFonts w:ascii="Arial" w:hAnsi="Arial" w:cs="Arial"/>
        </w:rPr>
      </w:pPr>
      <w:bookmarkStart w:id="51" w:name="_Toc441651606"/>
      <w:bookmarkStart w:id="52" w:name="_Toc442559917"/>
      <w:r w:rsidRPr="00E64777">
        <w:rPr>
          <w:rFonts w:ascii="Arial" w:hAnsi="Arial" w:cs="Arial"/>
        </w:rPr>
        <w:t>Разлози за одбијање понуде</w:t>
      </w:r>
      <w:bookmarkEnd w:id="51"/>
      <w:bookmarkEnd w:id="52"/>
    </w:p>
    <w:p w14:paraId="59D1499E" w14:textId="77777777" w:rsidR="00205208" w:rsidRPr="00E64777" w:rsidRDefault="00205208" w:rsidP="00205208">
      <w:pPr>
        <w:pStyle w:val="Standard"/>
        <w:spacing w:before="0"/>
        <w:rPr>
          <w:rFonts w:ascii="Arial" w:hAnsi="Arial" w:cs="Arial"/>
        </w:rPr>
      </w:pPr>
      <w:r w:rsidRPr="00E64777">
        <w:rPr>
          <w:rFonts w:ascii="Arial" w:eastAsia="TimesNewRomanPSMT" w:hAnsi="Arial" w:cs="Arial"/>
          <w:bCs/>
          <w:iCs/>
        </w:rPr>
        <w:t>Понуда ће бити одбијена ако:</w:t>
      </w:r>
    </w:p>
    <w:p w14:paraId="4D0224D0" w14:textId="77777777" w:rsidR="00205208" w:rsidRPr="00E64777" w:rsidRDefault="00205208" w:rsidP="00205208">
      <w:pPr>
        <w:pStyle w:val="ListParagraph"/>
        <w:numPr>
          <w:ilvl w:val="0"/>
          <w:numId w:val="4"/>
        </w:numPr>
        <w:spacing w:after="0" w:line="240" w:lineRule="auto"/>
        <w:ind w:left="714" w:hanging="357"/>
        <w:rPr>
          <w:rFonts w:ascii="Arial" w:hAnsi="Arial" w:cs="Arial"/>
        </w:rPr>
      </w:pPr>
      <w:r w:rsidRPr="00E64777">
        <w:rPr>
          <w:rFonts w:ascii="Arial" w:eastAsia="TimesNewRomanPSMT" w:hAnsi="Arial" w:cs="Arial"/>
          <w:bCs/>
          <w:iCs/>
        </w:rPr>
        <w:t>је неблаговремена, неприхватљива или неодговарајућа;</w:t>
      </w:r>
    </w:p>
    <w:p w14:paraId="664B2769" w14:textId="77777777" w:rsidR="00205208" w:rsidRPr="00E64777" w:rsidRDefault="00205208" w:rsidP="00205208">
      <w:pPr>
        <w:pStyle w:val="ListParagraph"/>
        <w:numPr>
          <w:ilvl w:val="0"/>
          <w:numId w:val="4"/>
        </w:numPr>
        <w:spacing w:after="0" w:line="240" w:lineRule="auto"/>
        <w:ind w:left="714" w:hanging="357"/>
        <w:rPr>
          <w:rFonts w:ascii="Arial" w:hAnsi="Arial" w:cs="Arial"/>
        </w:rPr>
      </w:pPr>
      <w:r w:rsidRPr="00E64777">
        <w:rPr>
          <w:rFonts w:ascii="Arial" w:eastAsia="TimesNewRomanPSMT" w:hAnsi="Arial" w:cs="Arial"/>
          <w:bCs/>
          <w:iCs/>
        </w:rPr>
        <w:t xml:space="preserve">ако се </w:t>
      </w:r>
      <w:r w:rsidR="002E4D38" w:rsidRPr="00E64777">
        <w:rPr>
          <w:rFonts w:ascii="Arial" w:eastAsia="TimesNewRomanPSMT" w:hAnsi="Arial" w:cs="Arial"/>
          <w:bCs/>
          <w:iCs/>
        </w:rPr>
        <w:t>П</w:t>
      </w:r>
      <w:r w:rsidRPr="00E64777">
        <w:rPr>
          <w:rFonts w:ascii="Arial" w:eastAsia="TimesNewRomanPSMT" w:hAnsi="Arial" w:cs="Arial"/>
          <w:bCs/>
          <w:iCs/>
        </w:rPr>
        <w:t>онуђач не сагласи са исправком рачунских грешака;</w:t>
      </w:r>
    </w:p>
    <w:p w14:paraId="6C33DDE7" w14:textId="77777777" w:rsidR="00205208" w:rsidRPr="00E64777" w:rsidRDefault="00205208" w:rsidP="00205208">
      <w:pPr>
        <w:pStyle w:val="ListParagraph"/>
        <w:numPr>
          <w:ilvl w:val="0"/>
          <w:numId w:val="4"/>
        </w:numPr>
        <w:spacing w:after="0" w:line="240" w:lineRule="auto"/>
        <w:ind w:left="714" w:hanging="357"/>
        <w:rPr>
          <w:rFonts w:ascii="Arial" w:hAnsi="Arial" w:cs="Arial"/>
        </w:rPr>
      </w:pPr>
      <w:r w:rsidRPr="00E64777">
        <w:rPr>
          <w:rFonts w:ascii="Arial" w:eastAsia="TimesNewRomanPSMT" w:hAnsi="Arial" w:cs="Arial"/>
          <w:bCs/>
          <w:iCs/>
        </w:rPr>
        <w:t>ако има битне недостатке, сходно члану 106. ЗЈН,</w:t>
      </w:r>
    </w:p>
    <w:p w14:paraId="1CD4E34D" w14:textId="77777777" w:rsidR="00205208" w:rsidRPr="00E64777" w:rsidRDefault="00205208" w:rsidP="00205208">
      <w:pPr>
        <w:pStyle w:val="ListParagraph"/>
        <w:spacing w:after="0" w:line="240" w:lineRule="auto"/>
        <w:ind w:left="0"/>
        <w:rPr>
          <w:rFonts w:ascii="Arial" w:hAnsi="Arial" w:cs="Arial"/>
        </w:rPr>
      </w:pPr>
      <w:r w:rsidRPr="00E64777">
        <w:rPr>
          <w:rFonts w:ascii="Arial" w:eastAsia="TimesNewRomanPSMT" w:hAnsi="Arial" w:cs="Arial"/>
          <w:bCs/>
          <w:iCs/>
        </w:rPr>
        <w:t>односно ако:</w:t>
      </w:r>
    </w:p>
    <w:p w14:paraId="2E20C888" w14:textId="77777777" w:rsidR="00205208" w:rsidRPr="00E64777" w:rsidRDefault="00205208" w:rsidP="003B40A6">
      <w:pPr>
        <w:pStyle w:val="KDNabrajanje"/>
        <w:numPr>
          <w:ilvl w:val="0"/>
          <w:numId w:val="5"/>
        </w:numPr>
        <w:spacing w:before="0"/>
        <w:ind w:left="714" w:hanging="357"/>
        <w:rPr>
          <w:rFonts w:ascii="Arial" w:hAnsi="Arial" w:cs="Arial"/>
        </w:rPr>
      </w:pPr>
      <w:r w:rsidRPr="00E64777">
        <w:rPr>
          <w:rFonts w:ascii="Arial" w:hAnsi="Arial" w:cs="Arial"/>
        </w:rPr>
        <w:t xml:space="preserve">Понуђач не докаже да </w:t>
      </w:r>
      <w:r w:rsidRPr="00E64777">
        <w:rPr>
          <w:rFonts w:ascii="Arial" w:eastAsia="TimesNewRomanPSMT" w:hAnsi="Arial" w:cs="Arial"/>
          <w:bCs/>
          <w:iCs/>
        </w:rPr>
        <w:t>испуњава обавезне услове за учешће;</w:t>
      </w:r>
    </w:p>
    <w:p w14:paraId="3AB9CECA" w14:textId="77777777" w:rsidR="003B40A6" w:rsidRPr="00E64777" w:rsidRDefault="003B40A6" w:rsidP="003B40A6">
      <w:pPr>
        <w:pStyle w:val="ListParagraph"/>
        <w:numPr>
          <w:ilvl w:val="0"/>
          <w:numId w:val="5"/>
        </w:numPr>
        <w:spacing w:after="0"/>
        <w:rPr>
          <w:rFonts w:ascii="Arial" w:eastAsia="Times New Roman" w:hAnsi="Arial" w:cs="Arial"/>
          <w:color w:val="auto"/>
          <w:lang w:val="ru-RU"/>
        </w:rPr>
      </w:pPr>
      <w:r w:rsidRPr="00E64777">
        <w:rPr>
          <w:rFonts w:ascii="Arial" w:eastAsia="Times New Roman" w:hAnsi="Arial" w:cs="Arial"/>
          <w:color w:val="auto"/>
          <w:lang w:val="ru-RU"/>
        </w:rPr>
        <w:t>Понуђач не докаже да испуњава додатне услове;</w:t>
      </w:r>
    </w:p>
    <w:p w14:paraId="053EFCDE" w14:textId="77777777" w:rsidR="00205208" w:rsidRPr="00E64777" w:rsidRDefault="00205208" w:rsidP="003B40A6">
      <w:pPr>
        <w:pStyle w:val="KDNabrajanje"/>
        <w:numPr>
          <w:ilvl w:val="0"/>
          <w:numId w:val="5"/>
        </w:numPr>
        <w:spacing w:before="0"/>
        <w:ind w:left="714" w:hanging="357"/>
        <w:rPr>
          <w:rFonts w:ascii="Arial" w:hAnsi="Arial" w:cs="Arial"/>
        </w:rPr>
      </w:pPr>
      <w:r w:rsidRPr="00E64777">
        <w:rPr>
          <w:rFonts w:ascii="Arial" w:eastAsia="TimesNewRomanPSMT" w:hAnsi="Arial" w:cs="Arial"/>
        </w:rPr>
        <w:t>је понуђени рок важења понуде краћи од прописаног;</w:t>
      </w:r>
    </w:p>
    <w:p w14:paraId="5C779030" w14:textId="77777777" w:rsidR="002E4D38" w:rsidRPr="00E64777" w:rsidRDefault="00205208" w:rsidP="00205208">
      <w:pPr>
        <w:pStyle w:val="KDNabrajanje"/>
        <w:numPr>
          <w:ilvl w:val="0"/>
          <w:numId w:val="5"/>
        </w:numPr>
        <w:spacing w:before="0"/>
        <w:ind w:left="714" w:hanging="357"/>
        <w:rPr>
          <w:rFonts w:ascii="Arial" w:hAnsi="Arial" w:cs="Arial"/>
        </w:rPr>
      </w:pPr>
      <w:r w:rsidRPr="00E64777">
        <w:rPr>
          <w:rFonts w:ascii="Arial" w:eastAsia="TimesNewRomanPSMT" w:hAnsi="Arial"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71E35C79" w14:textId="77777777" w:rsidR="00205208" w:rsidRPr="00E64777" w:rsidRDefault="00205208" w:rsidP="00205208">
      <w:pPr>
        <w:pStyle w:val="Standard"/>
        <w:spacing w:before="0"/>
        <w:rPr>
          <w:rFonts w:ascii="Arial" w:hAnsi="Arial" w:cs="Arial"/>
        </w:rPr>
      </w:pPr>
      <w:r w:rsidRPr="00E64777">
        <w:rPr>
          <w:rFonts w:ascii="Arial" w:hAnsi="Arial" w:cs="Arial"/>
        </w:rPr>
        <w:t>Наручилац ће донети Одлуку о обустави поступка јавне набавке, у складу са чланом 109. Закона.</w:t>
      </w:r>
    </w:p>
    <w:p w14:paraId="3A5F8265" w14:textId="77777777" w:rsidR="00205208" w:rsidRPr="00E64777" w:rsidRDefault="00205208" w:rsidP="00205208">
      <w:pPr>
        <w:pStyle w:val="ListParagraph"/>
        <w:spacing w:after="0" w:line="240" w:lineRule="auto"/>
        <w:ind w:left="0"/>
        <w:rPr>
          <w:rFonts w:ascii="Arial" w:eastAsia="TimesNewRomanPSMT" w:hAnsi="Arial" w:cs="Arial"/>
          <w:bCs/>
          <w:iCs/>
        </w:rPr>
      </w:pPr>
    </w:p>
    <w:p w14:paraId="7D1A4104" w14:textId="77777777" w:rsidR="00205208" w:rsidRPr="00E64777" w:rsidRDefault="00205208" w:rsidP="00CA24AB">
      <w:pPr>
        <w:pStyle w:val="KDPodnaslov2"/>
        <w:numPr>
          <w:ilvl w:val="1"/>
          <w:numId w:val="38"/>
        </w:numPr>
        <w:tabs>
          <w:tab w:val="left" w:pos="567"/>
        </w:tabs>
        <w:spacing w:before="0"/>
        <w:ind w:hanging="1800"/>
        <w:jc w:val="both"/>
        <w:outlineLvl w:val="9"/>
        <w:rPr>
          <w:rFonts w:ascii="Arial" w:hAnsi="Arial" w:cs="Arial"/>
        </w:rPr>
      </w:pPr>
      <w:r w:rsidRPr="00E64777">
        <w:rPr>
          <w:rFonts w:ascii="Arial" w:hAnsi="Arial" w:cs="Arial"/>
        </w:rPr>
        <w:t>Рок за доношење Одлуке о додели Уговора/обустави</w:t>
      </w:r>
    </w:p>
    <w:p w14:paraId="733D3EF8" w14:textId="77777777" w:rsidR="00205208" w:rsidRPr="00E64777" w:rsidRDefault="00205208" w:rsidP="00205208">
      <w:pPr>
        <w:pStyle w:val="KDParagraf"/>
        <w:spacing w:before="0"/>
        <w:rPr>
          <w:rFonts w:ascii="Arial" w:hAnsi="Arial" w:cs="Arial"/>
        </w:rPr>
      </w:pPr>
      <w:r w:rsidRPr="00E64777">
        <w:rPr>
          <w:rFonts w:ascii="Arial" w:eastAsia="TimesNewRomanPSMT" w:hAnsi="Arial" w:cs="Arial"/>
        </w:rPr>
        <w:t>Наручилац ће Одлуку о додели Уговора</w:t>
      </w:r>
      <w:r w:rsidRPr="00E64777">
        <w:rPr>
          <w:rFonts w:ascii="Arial" w:eastAsia="TimesNewRomanPSMT" w:hAnsi="Arial" w:cs="Arial"/>
          <w:i/>
        </w:rPr>
        <w:t>/</w:t>
      </w:r>
      <w:r w:rsidRPr="00E64777">
        <w:rPr>
          <w:rFonts w:ascii="Arial" w:eastAsia="TimesNewRomanPSMT" w:hAnsi="Arial" w:cs="Arial"/>
        </w:rPr>
        <w:t>обустави поступка</w:t>
      </w:r>
      <w:r w:rsidRPr="00E64777">
        <w:rPr>
          <w:rFonts w:ascii="Arial" w:eastAsia="TimesNewRomanPSMT" w:hAnsi="Arial" w:cs="Arial"/>
          <w:i/>
        </w:rPr>
        <w:t>,</w:t>
      </w:r>
      <w:r w:rsidRPr="00E64777">
        <w:rPr>
          <w:rFonts w:ascii="Arial" w:eastAsia="TimesNewRomanPSMT" w:hAnsi="Arial" w:cs="Arial"/>
        </w:rPr>
        <w:t xml:space="preserve"> донети у року од максимално </w:t>
      </w:r>
      <w:r w:rsidRPr="00E64777">
        <w:rPr>
          <w:rFonts w:ascii="Arial" w:eastAsia="TimesNewRomanPSMT" w:hAnsi="Arial" w:cs="Arial"/>
          <w:shd w:val="clear" w:color="auto" w:fill="FFFFFF"/>
        </w:rPr>
        <w:t xml:space="preserve">10(десет) </w:t>
      </w:r>
      <w:r w:rsidRPr="00E64777">
        <w:rPr>
          <w:rFonts w:ascii="Arial" w:eastAsia="TimesNewRomanPSMT" w:hAnsi="Arial" w:cs="Arial"/>
        </w:rPr>
        <w:t>дана од дана јавног отварања понуда.</w:t>
      </w:r>
    </w:p>
    <w:p w14:paraId="0FA5AE80" w14:textId="77777777" w:rsidR="00205208" w:rsidRDefault="00205208" w:rsidP="00205208">
      <w:pPr>
        <w:pStyle w:val="KDParagraf"/>
        <w:spacing w:before="0"/>
        <w:rPr>
          <w:rFonts w:ascii="Arial" w:eastAsia="TimesNewRomanPSMT" w:hAnsi="Arial" w:cs="Arial"/>
        </w:rPr>
      </w:pPr>
      <w:r w:rsidRPr="00E64777">
        <w:rPr>
          <w:rFonts w:ascii="Arial" w:eastAsia="TimesNewRomanPSMT" w:hAnsi="Arial" w:cs="Arial"/>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62242875" w14:textId="77777777" w:rsidR="00DC7069" w:rsidRPr="00CE67D3" w:rsidRDefault="00DC7069" w:rsidP="00205208">
      <w:pPr>
        <w:pStyle w:val="KDParagraf"/>
        <w:spacing w:before="0"/>
        <w:rPr>
          <w:rFonts w:ascii="Arial" w:eastAsia="TimesNewRomanPSMT" w:hAnsi="Arial" w:cs="Arial"/>
        </w:rPr>
      </w:pPr>
    </w:p>
    <w:p w14:paraId="2031070B" w14:textId="77777777" w:rsidR="00205208" w:rsidRPr="00E64777" w:rsidRDefault="00205208" w:rsidP="00CA24AB">
      <w:pPr>
        <w:pStyle w:val="KDPodnaslov2"/>
        <w:numPr>
          <w:ilvl w:val="1"/>
          <w:numId w:val="38"/>
        </w:numPr>
        <w:tabs>
          <w:tab w:val="left" w:pos="709"/>
        </w:tabs>
        <w:spacing w:before="0"/>
        <w:ind w:hanging="1800"/>
        <w:jc w:val="both"/>
        <w:outlineLvl w:val="9"/>
        <w:rPr>
          <w:rFonts w:ascii="Arial" w:hAnsi="Arial" w:cs="Arial"/>
        </w:rPr>
      </w:pPr>
      <w:bookmarkStart w:id="53" w:name="_Toc441651607"/>
      <w:bookmarkStart w:id="54" w:name="_Toc442559918"/>
      <w:r w:rsidRPr="00E64777">
        <w:rPr>
          <w:rFonts w:ascii="Arial" w:hAnsi="Arial" w:cs="Arial"/>
          <w:lang w:val="ru-RU"/>
        </w:rPr>
        <w:t>Н</w:t>
      </w:r>
      <w:r w:rsidRPr="00E64777">
        <w:rPr>
          <w:rFonts w:ascii="Arial" w:hAnsi="Arial" w:cs="Arial"/>
        </w:rPr>
        <w:t>егативне референце</w:t>
      </w:r>
      <w:bookmarkEnd w:id="53"/>
      <w:bookmarkEnd w:id="54"/>
    </w:p>
    <w:p w14:paraId="13E7F21D" w14:textId="77777777" w:rsidR="00205208" w:rsidRPr="00E64777" w:rsidRDefault="00205208" w:rsidP="00205208">
      <w:pPr>
        <w:pStyle w:val="Standard"/>
        <w:spacing w:before="0"/>
        <w:rPr>
          <w:rFonts w:ascii="Arial" w:hAnsi="Arial" w:cs="Arial"/>
        </w:rPr>
      </w:pPr>
      <w:r w:rsidRPr="00E64777">
        <w:rPr>
          <w:rFonts w:ascii="Arial" w:hAnsi="Arial" w:cs="Arial"/>
          <w:lang w:val="ru-RU"/>
        </w:rPr>
        <w:t xml:space="preserve">Наручилац може одбити понуду уколико поседује доказ да је </w:t>
      </w:r>
      <w:r w:rsidR="006C054A" w:rsidRPr="00E64777">
        <w:rPr>
          <w:rFonts w:ascii="Arial" w:hAnsi="Arial" w:cs="Arial"/>
          <w:lang w:val="ru-RU"/>
        </w:rPr>
        <w:t>П</w:t>
      </w:r>
      <w:r w:rsidRPr="00E64777">
        <w:rPr>
          <w:rFonts w:ascii="Arial" w:hAnsi="Arial" w:cs="Arial"/>
          <w:lang w:val="ru-RU"/>
        </w:rPr>
        <w:t>онуђач у претходне три године пре објављивања позива за подношење понуда, у поступку јавне набавке:</w:t>
      </w:r>
    </w:p>
    <w:p w14:paraId="443FF017" w14:textId="77777777" w:rsidR="00205208" w:rsidRPr="00E64777" w:rsidRDefault="00205208" w:rsidP="00205208">
      <w:pPr>
        <w:pStyle w:val="KDNabrajanje"/>
        <w:numPr>
          <w:ilvl w:val="0"/>
          <w:numId w:val="8"/>
        </w:numPr>
        <w:spacing w:before="0"/>
        <w:rPr>
          <w:rFonts w:ascii="Arial" w:hAnsi="Arial" w:cs="Arial"/>
        </w:rPr>
      </w:pPr>
      <w:r w:rsidRPr="00E64777">
        <w:rPr>
          <w:rFonts w:ascii="Arial" w:hAnsi="Arial" w:cs="Arial"/>
        </w:rPr>
        <w:lastRenderedPageBreak/>
        <w:t>поступао супротно забрани из чл. 23. и 25. Закона;</w:t>
      </w:r>
    </w:p>
    <w:p w14:paraId="63EA8CFA" w14:textId="77777777" w:rsidR="00205208" w:rsidRPr="00E64777" w:rsidRDefault="00205208" w:rsidP="00205208">
      <w:pPr>
        <w:pStyle w:val="KDNabrajanje"/>
        <w:numPr>
          <w:ilvl w:val="0"/>
          <w:numId w:val="8"/>
        </w:numPr>
        <w:spacing w:before="0"/>
        <w:rPr>
          <w:rFonts w:ascii="Arial" w:hAnsi="Arial" w:cs="Arial"/>
        </w:rPr>
      </w:pPr>
      <w:r w:rsidRPr="00E64777">
        <w:rPr>
          <w:rFonts w:ascii="Arial" w:hAnsi="Arial" w:cs="Arial"/>
        </w:rPr>
        <w:t>учинио повреду конкуренције;</w:t>
      </w:r>
    </w:p>
    <w:p w14:paraId="382F3EDE" w14:textId="77777777" w:rsidR="00205208" w:rsidRPr="00E64777" w:rsidRDefault="00205208" w:rsidP="00205208">
      <w:pPr>
        <w:pStyle w:val="KDNabrajanje"/>
        <w:numPr>
          <w:ilvl w:val="0"/>
          <w:numId w:val="8"/>
        </w:numPr>
        <w:spacing w:before="0"/>
        <w:rPr>
          <w:rFonts w:ascii="Arial" w:hAnsi="Arial" w:cs="Arial"/>
        </w:rPr>
      </w:pPr>
      <w:r w:rsidRPr="00E64777">
        <w:rPr>
          <w:rFonts w:ascii="Arial" w:hAnsi="Arial"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078BA1A5" w14:textId="77777777" w:rsidR="00205208" w:rsidRPr="00E64777" w:rsidRDefault="00205208" w:rsidP="00205208">
      <w:pPr>
        <w:pStyle w:val="KDNabrajanje"/>
        <w:numPr>
          <w:ilvl w:val="0"/>
          <w:numId w:val="8"/>
        </w:numPr>
        <w:spacing w:before="0"/>
        <w:rPr>
          <w:rFonts w:ascii="Arial" w:hAnsi="Arial" w:cs="Arial"/>
        </w:rPr>
      </w:pPr>
      <w:r w:rsidRPr="00E64777">
        <w:rPr>
          <w:rFonts w:ascii="Arial" w:hAnsi="Arial" w:cs="Arial"/>
        </w:rPr>
        <w:t>одбио да достави доказе и средства обезбеђења, на шта се у понуди обавезао.</w:t>
      </w:r>
    </w:p>
    <w:p w14:paraId="12C4E600" w14:textId="77777777" w:rsidR="00F6628D" w:rsidRPr="00E64777" w:rsidRDefault="00F6628D" w:rsidP="00205208">
      <w:pPr>
        <w:pStyle w:val="KDParagraf"/>
        <w:spacing w:before="0"/>
        <w:rPr>
          <w:rFonts w:ascii="Arial" w:hAnsi="Arial" w:cs="Arial"/>
          <w:lang w:val="ru-RU"/>
        </w:rPr>
      </w:pPr>
    </w:p>
    <w:p w14:paraId="26B8442D" w14:textId="77777777" w:rsidR="00205208" w:rsidRPr="00E64777" w:rsidRDefault="00205208" w:rsidP="00205208">
      <w:pPr>
        <w:pStyle w:val="KDParagraf"/>
        <w:spacing w:before="0"/>
        <w:rPr>
          <w:rFonts w:ascii="Arial" w:hAnsi="Arial" w:cs="Arial"/>
          <w:lang w:val="ru-RU"/>
        </w:rPr>
      </w:pPr>
      <w:r w:rsidRPr="00E64777">
        <w:rPr>
          <w:rFonts w:ascii="Arial" w:hAnsi="Arial" w:cs="Arial"/>
          <w:lang w:val="ru-RU"/>
        </w:rPr>
        <w:t xml:space="preserve">Наручилац може одбити понуду уколико поседује доказ који потврђује да </w:t>
      </w:r>
      <w:r w:rsidR="006C054A" w:rsidRPr="00E64777">
        <w:rPr>
          <w:rFonts w:ascii="Arial" w:hAnsi="Arial" w:cs="Arial"/>
          <w:lang w:val="ru-RU"/>
        </w:rPr>
        <w:t>П</w:t>
      </w:r>
      <w:r w:rsidRPr="00E64777">
        <w:rPr>
          <w:rFonts w:ascii="Arial" w:hAnsi="Arial" w:cs="Arial"/>
          <w:lang w:val="ru-RU"/>
        </w:rPr>
        <w:t>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14:paraId="061C3257" w14:textId="77777777" w:rsidR="00815273" w:rsidRPr="00E64777" w:rsidRDefault="00815273" w:rsidP="00205208">
      <w:pPr>
        <w:pStyle w:val="KDParagraf"/>
        <w:spacing w:before="0"/>
        <w:rPr>
          <w:rFonts w:ascii="Arial" w:hAnsi="Arial" w:cs="Arial"/>
        </w:rPr>
      </w:pPr>
    </w:p>
    <w:p w14:paraId="02C3EBBB" w14:textId="77777777" w:rsidR="00205208" w:rsidRPr="00E64777" w:rsidRDefault="00205208" w:rsidP="00205208">
      <w:pPr>
        <w:pStyle w:val="KDParagraf"/>
        <w:spacing w:before="0"/>
        <w:rPr>
          <w:rFonts w:ascii="Arial" w:hAnsi="Arial" w:cs="Arial"/>
        </w:rPr>
      </w:pPr>
      <w:r w:rsidRPr="00E64777">
        <w:rPr>
          <w:rFonts w:ascii="Arial" w:hAnsi="Arial" w:cs="Arial"/>
        </w:rPr>
        <w:t>Доказ наведеног може бити:</w:t>
      </w:r>
    </w:p>
    <w:p w14:paraId="31371A49" w14:textId="77777777" w:rsidR="00205208" w:rsidRPr="00E64777" w:rsidRDefault="00205208" w:rsidP="00205208">
      <w:pPr>
        <w:pStyle w:val="KDNabrajanje"/>
        <w:numPr>
          <w:ilvl w:val="0"/>
          <w:numId w:val="9"/>
        </w:numPr>
        <w:spacing w:before="0"/>
        <w:rPr>
          <w:rFonts w:ascii="Arial" w:hAnsi="Arial" w:cs="Arial"/>
        </w:rPr>
      </w:pPr>
      <w:r w:rsidRPr="00E64777">
        <w:rPr>
          <w:rFonts w:ascii="Arial" w:hAnsi="Arial" w:cs="Arial"/>
        </w:rPr>
        <w:t>правоснажна судска одлука или коначна одлука другог надлежног органа;</w:t>
      </w:r>
    </w:p>
    <w:p w14:paraId="29F82296" w14:textId="77777777" w:rsidR="00205208" w:rsidRPr="00E64777" w:rsidRDefault="00205208" w:rsidP="00205208">
      <w:pPr>
        <w:pStyle w:val="KDNabrajanje"/>
        <w:numPr>
          <w:ilvl w:val="0"/>
          <w:numId w:val="9"/>
        </w:numPr>
        <w:spacing w:before="0"/>
        <w:rPr>
          <w:rFonts w:ascii="Arial" w:hAnsi="Arial" w:cs="Arial"/>
        </w:rPr>
      </w:pPr>
      <w:r w:rsidRPr="00E64777">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14:paraId="2F53AA96" w14:textId="77777777" w:rsidR="00205208" w:rsidRPr="00E64777" w:rsidRDefault="00205208" w:rsidP="00205208">
      <w:pPr>
        <w:pStyle w:val="KDNabrajanje"/>
        <w:numPr>
          <w:ilvl w:val="0"/>
          <w:numId w:val="9"/>
        </w:numPr>
        <w:spacing w:before="0"/>
        <w:rPr>
          <w:rFonts w:ascii="Arial" w:hAnsi="Arial" w:cs="Arial"/>
        </w:rPr>
      </w:pPr>
      <w:r w:rsidRPr="00E64777">
        <w:rPr>
          <w:rFonts w:ascii="Arial" w:hAnsi="Arial" w:cs="Arial"/>
        </w:rPr>
        <w:t>исправа о наплаћеној уговорној казни;</w:t>
      </w:r>
    </w:p>
    <w:p w14:paraId="37C40B05" w14:textId="77777777" w:rsidR="00205208" w:rsidRPr="00E64777" w:rsidRDefault="00205208" w:rsidP="00205208">
      <w:pPr>
        <w:pStyle w:val="KDNabrajanje"/>
        <w:numPr>
          <w:ilvl w:val="0"/>
          <w:numId w:val="9"/>
        </w:numPr>
        <w:spacing w:before="0"/>
        <w:rPr>
          <w:rFonts w:ascii="Arial" w:hAnsi="Arial" w:cs="Arial"/>
        </w:rPr>
      </w:pPr>
      <w:r w:rsidRPr="00E64777">
        <w:rPr>
          <w:rFonts w:ascii="Arial" w:hAnsi="Arial" w:cs="Arial"/>
        </w:rPr>
        <w:t>рекламације потрошача, односно корисника, ако нису отклоњене у уговореном року;</w:t>
      </w:r>
    </w:p>
    <w:p w14:paraId="76E78013" w14:textId="77777777" w:rsidR="00205208" w:rsidRPr="00E64777" w:rsidRDefault="00205208" w:rsidP="00205208">
      <w:pPr>
        <w:pStyle w:val="KDNabrajanje"/>
        <w:numPr>
          <w:ilvl w:val="0"/>
          <w:numId w:val="9"/>
        </w:numPr>
        <w:spacing w:before="0"/>
        <w:rPr>
          <w:rFonts w:ascii="Arial" w:hAnsi="Arial" w:cs="Arial"/>
        </w:rPr>
      </w:pPr>
      <w:r w:rsidRPr="00E64777">
        <w:rPr>
          <w:rFonts w:ascii="Arial" w:hAnsi="Arial"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2A296120" w14:textId="77777777" w:rsidR="00205208" w:rsidRPr="00E64777" w:rsidRDefault="00205208" w:rsidP="00205208">
      <w:pPr>
        <w:pStyle w:val="KDNabrajanje"/>
        <w:numPr>
          <w:ilvl w:val="0"/>
          <w:numId w:val="9"/>
        </w:numPr>
        <w:spacing w:before="0"/>
        <w:rPr>
          <w:rFonts w:ascii="Arial" w:hAnsi="Arial" w:cs="Arial"/>
        </w:rPr>
      </w:pPr>
      <w:r w:rsidRPr="00E64777">
        <w:rPr>
          <w:rFonts w:ascii="Arial" w:hAnsi="Arial" w:cs="Arial"/>
        </w:rPr>
        <w:t xml:space="preserve">доказ о ангажовању на извршењу Уговора о јавној набавци лица која нису означена у понуди као подизвођачи, односно чланови групе </w:t>
      </w:r>
      <w:r w:rsidR="006C054A" w:rsidRPr="00E64777">
        <w:rPr>
          <w:rFonts w:ascii="Arial" w:hAnsi="Arial" w:cs="Arial"/>
        </w:rPr>
        <w:t>П</w:t>
      </w:r>
      <w:r w:rsidRPr="00E64777">
        <w:rPr>
          <w:rFonts w:ascii="Arial" w:hAnsi="Arial" w:cs="Arial"/>
        </w:rPr>
        <w:t>онуђача;</w:t>
      </w:r>
    </w:p>
    <w:p w14:paraId="107FC4CC" w14:textId="77777777" w:rsidR="00205208" w:rsidRPr="00E64777" w:rsidRDefault="00205208" w:rsidP="00151E3D">
      <w:pPr>
        <w:pStyle w:val="KDNabrajanje"/>
        <w:numPr>
          <w:ilvl w:val="0"/>
          <w:numId w:val="9"/>
        </w:numPr>
        <w:spacing w:before="0"/>
        <w:rPr>
          <w:rFonts w:ascii="Arial" w:hAnsi="Arial" w:cs="Arial"/>
        </w:rPr>
      </w:pPr>
      <w:r w:rsidRPr="00E64777">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10AD741E" w14:textId="77777777" w:rsidR="00205208" w:rsidRPr="00E64777" w:rsidRDefault="00205208" w:rsidP="00205208">
      <w:pPr>
        <w:pStyle w:val="KDParagraf"/>
        <w:spacing w:before="0"/>
        <w:rPr>
          <w:rFonts w:ascii="Arial" w:hAnsi="Arial" w:cs="Arial"/>
        </w:rPr>
      </w:pPr>
      <w:r w:rsidRPr="00E64777">
        <w:rPr>
          <w:rFonts w:ascii="Arial" w:hAnsi="Arial" w:cs="Arial"/>
          <w:lang w:val="ru-RU"/>
        </w:rPr>
        <w:t xml:space="preserve">Наручилац може одбити понуду ако поседује доказ из става 3. тачка 1) члана 82. </w:t>
      </w:r>
      <w:r w:rsidRPr="00E64777">
        <w:rPr>
          <w:rFonts w:ascii="Arial" w:hAnsi="Arial" w:cs="Arial"/>
        </w:rPr>
        <w:t xml:space="preserve">Закона, који се односи на поступак који је спровео или Уговор који је закључио и други </w:t>
      </w:r>
      <w:r w:rsidR="006C054A" w:rsidRPr="00E64777">
        <w:rPr>
          <w:rFonts w:ascii="Arial" w:hAnsi="Arial" w:cs="Arial"/>
        </w:rPr>
        <w:t>Н</w:t>
      </w:r>
      <w:r w:rsidRPr="00E64777">
        <w:rPr>
          <w:rFonts w:ascii="Arial" w:hAnsi="Arial" w:cs="Arial"/>
        </w:rPr>
        <w:t>аручилац, ако је предмет јавне набавке истоврсан.</w:t>
      </w:r>
    </w:p>
    <w:p w14:paraId="694C6A9A" w14:textId="77777777" w:rsidR="00D8670C" w:rsidRPr="00E64777" w:rsidRDefault="00D8670C" w:rsidP="00205208">
      <w:pPr>
        <w:pStyle w:val="KDParagraf"/>
        <w:spacing w:before="0"/>
        <w:rPr>
          <w:rFonts w:ascii="Arial" w:hAnsi="Arial" w:cs="Arial"/>
          <w:lang w:bidi="en-US"/>
        </w:rPr>
      </w:pPr>
    </w:p>
    <w:p w14:paraId="33A28FA1" w14:textId="77777777" w:rsidR="00205208" w:rsidRPr="00E64777" w:rsidRDefault="00205208" w:rsidP="00205208">
      <w:pPr>
        <w:pStyle w:val="KDParagraf"/>
        <w:spacing w:before="0"/>
        <w:rPr>
          <w:rFonts w:ascii="Arial" w:hAnsi="Arial" w:cs="Arial"/>
        </w:rPr>
      </w:pPr>
      <w:r w:rsidRPr="00E64777">
        <w:rPr>
          <w:rFonts w:ascii="Arial" w:hAnsi="Arial" w:cs="Arial"/>
          <w:lang w:bidi="en-US"/>
        </w:rPr>
        <w:t xml:space="preserve">Наручилац </w:t>
      </w:r>
      <w:r w:rsidRPr="00E64777">
        <w:rPr>
          <w:rFonts w:ascii="Arial" w:hAnsi="Arial" w:cs="Arial"/>
          <w:shd w:val="clear" w:color="auto" w:fill="FFFFFF"/>
          <w:lang w:bidi="en-US"/>
        </w:rPr>
        <w:t xml:space="preserve">може </w:t>
      </w:r>
      <w:r w:rsidRPr="00E64777">
        <w:rPr>
          <w:rFonts w:ascii="Arial" w:hAnsi="Arial" w:cs="Arial"/>
          <w:lang w:bidi="en-US"/>
        </w:rPr>
        <w:t xml:space="preserve">поступити на наведене начине и у случају заједничке понуде групе </w:t>
      </w:r>
      <w:r w:rsidR="006C054A" w:rsidRPr="00E64777">
        <w:rPr>
          <w:rFonts w:ascii="Arial" w:hAnsi="Arial" w:cs="Arial"/>
          <w:lang w:bidi="en-US"/>
        </w:rPr>
        <w:t>П</w:t>
      </w:r>
      <w:r w:rsidRPr="00E64777">
        <w:rPr>
          <w:rFonts w:ascii="Arial" w:hAnsi="Arial" w:cs="Arial"/>
          <w:lang w:bidi="en-US"/>
        </w:rPr>
        <w:t xml:space="preserve">онуђача, уколико утврди да постоје напред наведени докази за једног или више чланова групе </w:t>
      </w:r>
      <w:r w:rsidR="006C054A" w:rsidRPr="00E64777">
        <w:rPr>
          <w:rFonts w:ascii="Arial" w:hAnsi="Arial" w:cs="Arial"/>
          <w:lang w:bidi="en-US"/>
        </w:rPr>
        <w:t>П</w:t>
      </w:r>
      <w:r w:rsidRPr="00E64777">
        <w:rPr>
          <w:rFonts w:ascii="Arial" w:hAnsi="Arial" w:cs="Arial"/>
          <w:lang w:bidi="en-US"/>
        </w:rPr>
        <w:t>онуђача.</w:t>
      </w:r>
    </w:p>
    <w:p w14:paraId="7E6CECB9" w14:textId="77777777" w:rsidR="00F665FA" w:rsidRPr="00E64777" w:rsidRDefault="00F665FA" w:rsidP="00205208">
      <w:pPr>
        <w:pStyle w:val="KDParagraf"/>
        <w:spacing w:before="0"/>
        <w:rPr>
          <w:rFonts w:ascii="Arial" w:hAnsi="Arial" w:cs="Arial"/>
          <w:lang w:bidi="en-US"/>
        </w:rPr>
      </w:pPr>
    </w:p>
    <w:p w14:paraId="33C28239" w14:textId="77777777" w:rsidR="00205208" w:rsidRPr="00E64777" w:rsidRDefault="00205208" w:rsidP="00CA24AB">
      <w:pPr>
        <w:pStyle w:val="KDPodnaslov2"/>
        <w:numPr>
          <w:ilvl w:val="1"/>
          <w:numId w:val="38"/>
        </w:numPr>
        <w:tabs>
          <w:tab w:val="left" w:pos="567"/>
        </w:tabs>
        <w:spacing w:before="0"/>
        <w:ind w:hanging="1800"/>
        <w:jc w:val="both"/>
        <w:outlineLvl w:val="9"/>
        <w:rPr>
          <w:rFonts w:ascii="Arial" w:hAnsi="Arial" w:cs="Arial"/>
        </w:rPr>
      </w:pPr>
      <w:bookmarkStart w:id="55" w:name="_Toc441651608"/>
      <w:bookmarkStart w:id="56" w:name="_Toc442559919"/>
      <w:r w:rsidRPr="00E64777">
        <w:rPr>
          <w:rFonts w:ascii="Arial" w:hAnsi="Arial" w:cs="Arial"/>
        </w:rPr>
        <w:t>Увид у документацију</w:t>
      </w:r>
      <w:bookmarkEnd w:id="55"/>
      <w:bookmarkEnd w:id="56"/>
    </w:p>
    <w:p w14:paraId="5996BC5C" w14:textId="1072F361" w:rsidR="001C7E79" w:rsidRPr="00E64777" w:rsidRDefault="00205208" w:rsidP="00205208">
      <w:pPr>
        <w:pStyle w:val="KDParagraf"/>
        <w:spacing w:before="0"/>
        <w:rPr>
          <w:rFonts w:ascii="Arial" w:hAnsi="Arial" w:cs="Arial"/>
          <w:lang w:bidi="en-US"/>
        </w:rPr>
      </w:pPr>
      <w:r w:rsidRPr="00E64777">
        <w:rPr>
          <w:rFonts w:ascii="Arial" w:hAnsi="Arial"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4CFBE4EC" w14:textId="3F2A46F3" w:rsidR="00205208" w:rsidRPr="00E64777" w:rsidRDefault="00205208" w:rsidP="00205208">
      <w:pPr>
        <w:pStyle w:val="KDParagraf"/>
        <w:spacing w:before="0"/>
        <w:rPr>
          <w:rFonts w:ascii="Arial" w:hAnsi="Arial" w:cs="Arial"/>
        </w:rPr>
      </w:pPr>
      <w:r w:rsidRPr="00E64777">
        <w:rPr>
          <w:rFonts w:ascii="Arial" w:hAnsi="Arial"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w:t>
      </w:r>
      <w:r w:rsidR="005962C4" w:rsidRPr="00E64777">
        <w:rPr>
          <w:rFonts w:ascii="Arial" w:hAnsi="Arial" w:cs="Arial"/>
          <w:lang w:bidi="en-US"/>
        </w:rPr>
        <w:t xml:space="preserve">аном </w:t>
      </w:r>
      <w:r w:rsidRPr="00E64777">
        <w:rPr>
          <w:rFonts w:ascii="Arial" w:hAnsi="Arial" w:cs="Arial"/>
          <w:lang w:bidi="en-US"/>
        </w:rPr>
        <w:t>14. Закона.</w:t>
      </w:r>
    </w:p>
    <w:p w14:paraId="768A22F3" w14:textId="77777777" w:rsidR="00205208" w:rsidRPr="00E64777" w:rsidRDefault="00205208" w:rsidP="00CA24AB">
      <w:pPr>
        <w:pStyle w:val="KDPodnaslov2"/>
        <w:numPr>
          <w:ilvl w:val="1"/>
          <w:numId w:val="38"/>
        </w:numPr>
        <w:tabs>
          <w:tab w:val="left" w:pos="567"/>
        </w:tabs>
        <w:spacing w:before="0"/>
        <w:ind w:hanging="1800"/>
        <w:jc w:val="both"/>
        <w:outlineLvl w:val="9"/>
        <w:rPr>
          <w:rFonts w:ascii="Arial" w:hAnsi="Arial" w:cs="Arial"/>
        </w:rPr>
      </w:pPr>
      <w:bookmarkStart w:id="57" w:name="_Toc441651609"/>
      <w:bookmarkStart w:id="58" w:name="_Toc442559920"/>
      <w:r w:rsidRPr="00E64777">
        <w:rPr>
          <w:rFonts w:ascii="Arial" w:hAnsi="Arial" w:cs="Arial"/>
          <w:lang w:val="ru-RU"/>
        </w:rPr>
        <w:t>З</w:t>
      </w:r>
      <w:r w:rsidRPr="00E64777">
        <w:rPr>
          <w:rFonts w:ascii="Arial" w:hAnsi="Arial" w:cs="Arial"/>
        </w:rPr>
        <w:t>аштита права Понуђача</w:t>
      </w:r>
      <w:bookmarkEnd w:id="57"/>
      <w:bookmarkEnd w:id="58"/>
    </w:p>
    <w:p w14:paraId="2C6BAFBA" w14:textId="77777777" w:rsidR="00205208" w:rsidRPr="00E64777" w:rsidRDefault="00205208" w:rsidP="00F6628D">
      <w:pPr>
        <w:jc w:val="both"/>
        <w:rPr>
          <w:rFonts w:cs="Arial"/>
          <w:sz w:val="24"/>
          <w:szCs w:val="24"/>
          <w:lang w:bidi="en-US"/>
        </w:rPr>
      </w:pPr>
      <w:r w:rsidRPr="00E64777">
        <w:rPr>
          <w:rFonts w:cs="Arial"/>
          <w:sz w:val="24"/>
          <w:szCs w:val="24"/>
          <w:lang w:bidi="en-US"/>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које је претрпело или би могло да претрпи штету због </w:t>
      </w:r>
      <w:r w:rsidRPr="00E64777">
        <w:rPr>
          <w:rFonts w:cs="Arial"/>
          <w:sz w:val="24"/>
          <w:szCs w:val="24"/>
          <w:lang w:bidi="en-US"/>
        </w:rPr>
        <w:lastRenderedPageBreak/>
        <w:t>поступања Наручиоца противно одредбама ЗЈН.</w:t>
      </w:r>
    </w:p>
    <w:p w14:paraId="3A413854" w14:textId="77777777" w:rsidR="00205208" w:rsidRPr="00E64777" w:rsidRDefault="00205208" w:rsidP="00F6628D">
      <w:pPr>
        <w:jc w:val="both"/>
        <w:rPr>
          <w:rFonts w:cs="Arial"/>
          <w:sz w:val="24"/>
          <w:szCs w:val="24"/>
          <w:lang w:bidi="en-US"/>
        </w:rPr>
      </w:pPr>
    </w:p>
    <w:p w14:paraId="731ACC79" w14:textId="77777777" w:rsidR="00205208" w:rsidRPr="00E64777" w:rsidRDefault="00205208" w:rsidP="00F6628D">
      <w:pPr>
        <w:jc w:val="both"/>
        <w:rPr>
          <w:rFonts w:cs="Arial"/>
          <w:sz w:val="24"/>
          <w:szCs w:val="24"/>
          <w:lang w:bidi="en-US"/>
        </w:rPr>
      </w:pPr>
      <w:r w:rsidRPr="00E64777">
        <w:rPr>
          <w:rFonts w:cs="Arial"/>
          <w:sz w:val="24"/>
          <w:szCs w:val="24"/>
          <w:lang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6623359E" w14:textId="77777777" w:rsidR="00205208" w:rsidRPr="00E64777" w:rsidRDefault="00205208" w:rsidP="00205208">
      <w:pPr>
        <w:pStyle w:val="Standard"/>
        <w:spacing w:before="0"/>
        <w:rPr>
          <w:rFonts w:ascii="Arial" w:hAnsi="Arial" w:cs="Arial"/>
        </w:rPr>
      </w:pPr>
      <w:r w:rsidRPr="00E64777">
        <w:rPr>
          <w:rFonts w:ascii="Arial" w:hAnsi="Arial" w:cs="Arial"/>
          <w:lang w:bidi="en-US"/>
        </w:rPr>
        <w:t xml:space="preserve">Захтев за заштиту права се доставља Наручиоцу непосредно, електронском поштом на e-mail </w:t>
      </w:r>
      <w:hyperlink r:id="rId15" w:history="1">
        <w:r w:rsidRPr="00E64777">
          <w:rPr>
            <w:rStyle w:val="Hyperlink"/>
            <w:rFonts w:ascii="Arial" w:hAnsi="Arial" w:cs="Arial"/>
            <w:lang w:bidi="en-US"/>
          </w:rPr>
          <w:t>pitanja.nabavke@rbkolubara.rs</w:t>
        </w:r>
      </w:hyperlink>
      <w:r w:rsidRPr="00E64777">
        <w:rPr>
          <w:rFonts w:ascii="Arial" w:hAnsi="Arial" w:cs="Arial"/>
          <w:lang w:bidi="en-US"/>
        </w:rPr>
        <w:t xml:space="preserve"> или препорученом пошиљком са повратницом </w:t>
      </w:r>
      <w:r w:rsidRPr="00E64777">
        <w:rPr>
          <w:rFonts w:ascii="Arial" w:hAnsi="Arial" w:cs="Arial"/>
        </w:rPr>
        <w:t xml:space="preserve">на адресу: </w:t>
      </w:r>
      <w:r w:rsidRPr="00E64777">
        <w:rPr>
          <w:rFonts w:ascii="Arial" w:hAnsi="Arial" w:cs="Arial"/>
          <w:shd w:val="clear" w:color="auto" w:fill="FFFFFF"/>
          <w:lang w:val="ru-RU"/>
        </w:rPr>
        <w:t>ЈП ЕПС - Огранак РБ Колубара, Ул</w:t>
      </w:r>
      <w:r w:rsidR="004C08AD" w:rsidRPr="00E64777">
        <w:rPr>
          <w:rFonts w:ascii="Arial" w:hAnsi="Arial" w:cs="Arial"/>
          <w:shd w:val="clear" w:color="auto" w:fill="FFFFFF"/>
          <w:lang w:val="ru-RU"/>
        </w:rPr>
        <w:t>ица</w:t>
      </w:r>
      <w:r w:rsidRPr="00E64777">
        <w:rPr>
          <w:rFonts w:ascii="Arial" w:hAnsi="Arial" w:cs="Arial"/>
          <w:shd w:val="clear" w:color="auto" w:fill="FFFFFF"/>
          <w:lang w:val="ru-RU"/>
        </w:rPr>
        <w:t xml:space="preserve"> Дише Ђурђевић бб, 11560 Вреоци</w:t>
      </w:r>
      <w:r w:rsidR="00530957" w:rsidRPr="00E64777">
        <w:rPr>
          <w:rFonts w:ascii="Arial" w:hAnsi="Arial" w:cs="Arial"/>
          <w:shd w:val="clear" w:color="auto" w:fill="FFFFFF"/>
          <w:lang w:val="ru-RU"/>
        </w:rPr>
        <w:t>,</w:t>
      </w:r>
      <w:r w:rsidRPr="00E64777">
        <w:rPr>
          <w:rFonts w:ascii="Arial" w:hAnsi="Arial" w:cs="Arial"/>
        </w:rPr>
        <w:t xml:space="preserve"> са назнаком - Захтев за заштиту права за ЈН услуга:</w:t>
      </w:r>
      <w:r w:rsidR="004C08AD" w:rsidRPr="00E64777">
        <w:rPr>
          <w:rFonts w:ascii="Arial" w:hAnsi="Arial" w:cs="Arial"/>
        </w:rPr>
        <w:t>„</w:t>
      </w:r>
      <w:r w:rsidR="00970839">
        <w:rPr>
          <w:rFonts w:ascii="Arial" w:hAnsi="Arial" w:cs="Arial"/>
        </w:rPr>
        <w:t>Обука за рад у програмском пакету Visual MODFLOW</w:t>
      </w:r>
      <w:r w:rsidR="004C08AD" w:rsidRPr="00E64777">
        <w:rPr>
          <w:rFonts w:ascii="Arial" w:hAnsi="Arial" w:cs="Arial"/>
        </w:rPr>
        <w:t xml:space="preserve">“, ЈН број </w:t>
      </w:r>
      <w:r w:rsidR="00970839">
        <w:rPr>
          <w:rFonts w:ascii="Arial" w:hAnsi="Arial" w:cs="Arial"/>
        </w:rPr>
        <w:t>ЈНМВ/4000/0820/2019, (ЈАНА БРОЈ 1183/2019)</w:t>
      </w:r>
      <w:r w:rsidR="004C08AD" w:rsidRPr="00E64777">
        <w:rPr>
          <w:rFonts w:ascii="Arial" w:hAnsi="Arial" w:cs="Arial"/>
        </w:rPr>
        <w:t xml:space="preserve">, </w:t>
      </w:r>
      <w:r w:rsidRPr="00E64777">
        <w:rPr>
          <w:rFonts w:ascii="Arial" w:hAnsi="Arial" w:cs="Arial"/>
        </w:rPr>
        <w:t>а копија се истовремено доставља Републичкој комисији.</w:t>
      </w:r>
    </w:p>
    <w:p w14:paraId="6FCCCB62" w14:textId="77777777" w:rsidR="00205208" w:rsidRPr="00E64777" w:rsidRDefault="00205208" w:rsidP="00205208">
      <w:pPr>
        <w:pStyle w:val="Standard"/>
        <w:spacing w:before="0"/>
        <w:rPr>
          <w:rFonts w:ascii="Arial" w:hAnsi="Arial" w:cs="Arial"/>
        </w:rPr>
      </w:pPr>
    </w:p>
    <w:p w14:paraId="1EA35867" w14:textId="77777777" w:rsidR="00205208" w:rsidRPr="00E64777" w:rsidRDefault="00205208" w:rsidP="00205208">
      <w:pPr>
        <w:jc w:val="both"/>
        <w:rPr>
          <w:rFonts w:cs="Arial"/>
          <w:sz w:val="24"/>
          <w:szCs w:val="24"/>
          <w:lang w:bidi="en-US"/>
        </w:rPr>
      </w:pPr>
      <w:r w:rsidRPr="00E64777">
        <w:rPr>
          <w:rFonts w:cs="Arial"/>
          <w:sz w:val="24"/>
          <w:szCs w:val="24"/>
          <w:lang w:bidi="en-US"/>
        </w:rPr>
        <w:t xml:space="preserve">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w:t>
      </w:r>
      <w:r w:rsidR="00AC1C8E" w:rsidRPr="00E64777">
        <w:rPr>
          <w:rFonts w:cs="Arial"/>
          <w:sz w:val="24"/>
          <w:szCs w:val="24"/>
          <w:lang w:bidi="en-US"/>
        </w:rPr>
        <w:t>Н</w:t>
      </w:r>
      <w:r w:rsidRPr="00E64777">
        <w:rPr>
          <w:rFonts w:cs="Arial"/>
          <w:sz w:val="24"/>
          <w:szCs w:val="24"/>
          <w:lang w:bidi="en-US"/>
        </w:rPr>
        <w:t xml:space="preserve">аручилац обавештава све учеснике у поступку јавне набавке, односно објављује </w:t>
      </w:r>
      <w:r w:rsidR="00AC1C8E" w:rsidRPr="00E64777">
        <w:rPr>
          <w:rFonts w:cs="Arial"/>
          <w:sz w:val="24"/>
          <w:szCs w:val="24"/>
          <w:lang w:bidi="en-US"/>
        </w:rPr>
        <w:t>О</w:t>
      </w:r>
      <w:r w:rsidRPr="00E64777">
        <w:rPr>
          <w:rFonts w:cs="Arial"/>
          <w:sz w:val="24"/>
          <w:szCs w:val="24"/>
          <w:lang w:bidi="en-US"/>
        </w:rPr>
        <w:t>бавештење о поднетом захтеву на Порталу јавних набавки и на својој интернет страници, најкасније у року од два дана од дана пријема захтева.</w:t>
      </w:r>
    </w:p>
    <w:p w14:paraId="7B832D2C" w14:textId="77777777" w:rsidR="00205208" w:rsidRPr="00E64777" w:rsidRDefault="00205208" w:rsidP="00205208">
      <w:pPr>
        <w:jc w:val="both"/>
        <w:rPr>
          <w:rFonts w:cs="Arial"/>
          <w:sz w:val="24"/>
          <w:szCs w:val="24"/>
          <w:lang w:bidi="en-US"/>
        </w:rPr>
      </w:pPr>
    </w:p>
    <w:p w14:paraId="7268F54E" w14:textId="77777777" w:rsidR="00205208" w:rsidRPr="00E64777" w:rsidRDefault="00205208" w:rsidP="00205208">
      <w:pPr>
        <w:jc w:val="both"/>
        <w:rPr>
          <w:rFonts w:cs="Arial"/>
          <w:sz w:val="24"/>
          <w:szCs w:val="24"/>
          <w:lang w:bidi="en-US"/>
        </w:rPr>
      </w:pPr>
      <w:r w:rsidRPr="00E64777">
        <w:rPr>
          <w:rFonts w:cs="Arial"/>
          <w:sz w:val="24"/>
          <w:szCs w:val="24"/>
          <w:lang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w:t>
      </w:r>
      <w:r w:rsidR="00AC1C8E" w:rsidRPr="00E64777">
        <w:rPr>
          <w:rFonts w:cs="Arial"/>
          <w:sz w:val="24"/>
          <w:szCs w:val="24"/>
          <w:lang w:bidi="en-US"/>
        </w:rPr>
        <w:t>Н</w:t>
      </w:r>
      <w:r w:rsidRPr="00E64777">
        <w:rPr>
          <w:rFonts w:cs="Arial"/>
          <w:sz w:val="24"/>
          <w:szCs w:val="24"/>
          <w:lang w:bidi="en-US"/>
        </w:rPr>
        <w:t xml:space="preserve">аручиоца најкасније 3 (три) дана пре истека рока за подношење понуда, без обзира на начин достављања и уколико је подносилац захтева у складу са чл. 63. ст. 2. ЗЈН указао </w:t>
      </w:r>
      <w:r w:rsidR="00AC1C8E" w:rsidRPr="00E64777">
        <w:rPr>
          <w:rFonts w:cs="Arial"/>
          <w:sz w:val="24"/>
          <w:szCs w:val="24"/>
          <w:lang w:bidi="en-US"/>
        </w:rPr>
        <w:t>Н</w:t>
      </w:r>
      <w:r w:rsidRPr="00E64777">
        <w:rPr>
          <w:rFonts w:cs="Arial"/>
          <w:sz w:val="24"/>
          <w:szCs w:val="24"/>
          <w:lang w:bidi="en-US"/>
        </w:rPr>
        <w:t xml:space="preserve">аручиоцу на евентуалне недостатке и неправилности, а </w:t>
      </w:r>
      <w:r w:rsidR="00AC1C8E" w:rsidRPr="00E64777">
        <w:rPr>
          <w:rFonts w:cs="Arial"/>
          <w:sz w:val="24"/>
          <w:szCs w:val="24"/>
          <w:lang w:bidi="en-US"/>
        </w:rPr>
        <w:t>Н</w:t>
      </w:r>
      <w:r w:rsidRPr="00E64777">
        <w:rPr>
          <w:rFonts w:cs="Arial"/>
          <w:sz w:val="24"/>
          <w:szCs w:val="24"/>
          <w:lang w:bidi="en-US"/>
        </w:rPr>
        <w:t>аручилац исте није отклонио.</w:t>
      </w:r>
    </w:p>
    <w:p w14:paraId="3840DB5D" w14:textId="50F71D27" w:rsidR="00D8670C" w:rsidRPr="00E64777" w:rsidRDefault="00205208" w:rsidP="00205208">
      <w:pPr>
        <w:jc w:val="both"/>
        <w:rPr>
          <w:rFonts w:cs="Arial"/>
          <w:sz w:val="24"/>
          <w:szCs w:val="24"/>
          <w:lang w:bidi="en-US"/>
        </w:rPr>
      </w:pPr>
      <w:r w:rsidRPr="00E64777">
        <w:rPr>
          <w:rFonts w:cs="Arial"/>
          <w:sz w:val="24"/>
          <w:szCs w:val="24"/>
          <w:lang w:bidi="en-US"/>
        </w:rPr>
        <w:t xml:space="preserve">Захтев за заштиту права којим се оспоравају радње које </w:t>
      </w:r>
      <w:r w:rsidR="00AC1C8E" w:rsidRPr="00E64777">
        <w:rPr>
          <w:rFonts w:cs="Arial"/>
          <w:sz w:val="24"/>
          <w:szCs w:val="24"/>
          <w:lang w:bidi="en-US"/>
        </w:rPr>
        <w:t>Н</w:t>
      </w:r>
      <w:r w:rsidRPr="00E64777">
        <w:rPr>
          <w:rFonts w:cs="Arial"/>
          <w:sz w:val="24"/>
          <w:szCs w:val="24"/>
          <w:lang w:bidi="en-US"/>
        </w:rPr>
        <w:t xml:space="preserve">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2B2C6058" w14:textId="77777777" w:rsidR="00205208" w:rsidRPr="00E64777" w:rsidRDefault="00205208" w:rsidP="00205208">
      <w:pPr>
        <w:jc w:val="both"/>
        <w:rPr>
          <w:rFonts w:cs="Arial"/>
          <w:sz w:val="24"/>
          <w:szCs w:val="24"/>
          <w:lang w:bidi="en-US"/>
        </w:rPr>
      </w:pPr>
      <w:r w:rsidRPr="00E64777">
        <w:rPr>
          <w:rFonts w:cs="Arial"/>
          <w:sz w:val="24"/>
          <w:szCs w:val="24"/>
          <w:lang w:bidi="en-US"/>
        </w:rPr>
        <w:t>После доношења Одлуке о додели Уговора из чл</w:t>
      </w:r>
      <w:r w:rsidR="00AC1C8E" w:rsidRPr="00E64777">
        <w:rPr>
          <w:rFonts w:cs="Arial"/>
          <w:sz w:val="24"/>
          <w:szCs w:val="24"/>
          <w:lang w:bidi="en-US"/>
        </w:rPr>
        <w:t xml:space="preserve">ана </w:t>
      </w:r>
      <w:r w:rsidRPr="00E64777">
        <w:rPr>
          <w:rFonts w:cs="Arial"/>
          <w:sz w:val="24"/>
          <w:szCs w:val="24"/>
          <w:lang w:bidi="en-US"/>
        </w:rPr>
        <w:t>108. ЗЈН или Одлуке о обустави поступка јавне набавке из чл</w:t>
      </w:r>
      <w:r w:rsidR="00AC1C8E" w:rsidRPr="00E64777">
        <w:rPr>
          <w:rFonts w:cs="Arial"/>
          <w:sz w:val="24"/>
          <w:szCs w:val="24"/>
          <w:lang w:bidi="en-US"/>
        </w:rPr>
        <w:t>ана</w:t>
      </w:r>
      <w:r w:rsidRPr="00E64777">
        <w:rPr>
          <w:rFonts w:cs="Arial"/>
          <w:sz w:val="24"/>
          <w:szCs w:val="24"/>
          <w:lang w:bidi="en-US"/>
        </w:rPr>
        <w:t xml:space="preserve"> 109. ЗЈН, рок за подношење захтева за заштиту права је 5 (пет) дана од дана објављивања Одлуке на Порталу јавних набавки.</w:t>
      </w:r>
    </w:p>
    <w:p w14:paraId="6078D67A" w14:textId="77777777" w:rsidR="00205208" w:rsidRPr="00E64777" w:rsidRDefault="00205208" w:rsidP="00205208">
      <w:pPr>
        <w:jc w:val="both"/>
        <w:rPr>
          <w:rFonts w:cs="Arial"/>
          <w:sz w:val="24"/>
          <w:szCs w:val="24"/>
          <w:lang w:bidi="en-US"/>
        </w:rPr>
      </w:pPr>
    </w:p>
    <w:p w14:paraId="16C8DD3D" w14:textId="77777777" w:rsidR="00366C1F" w:rsidRPr="00E64777" w:rsidRDefault="00205208" w:rsidP="00205208">
      <w:pPr>
        <w:jc w:val="both"/>
        <w:rPr>
          <w:rFonts w:cs="Arial"/>
          <w:sz w:val="24"/>
          <w:szCs w:val="24"/>
          <w:lang w:bidi="en-US"/>
        </w:rPr>
      </w:pPr>
      <w:r w:rsidRPr="00E64777">
        <w:rPr>
          <w:rFonts w:cs="Arial"/>
          <w:sz w:val="24"/>
          <w:szCs w:val="24"/>
          <w:lang w:bidi="en-US"/>
        </w:rPr>
        <w:t xml:space="preserve">Захтевом за заштиту права не могу се оспоравати радње </w:t>
      </w:r>
      <w:r w:rsidR="00D8670C" w:rsidRPr="00E64777">
        <w:rPr>
          <w:rFonts w:cs="Arial"/>
          <w:sz w:val="24"/>
          <w:szCs w:val="24"/>
          <w:lang w:bidi="en-US"/>
        </w:rPr>
        <w:t>Н</w:t>
      </w:r>
      <w:r w:rsidRPr="00E64777">
        <w:rPr>
          <w:rFonts w:cs="Arial"/>
          <w:sz w:val="24"/>
          <w:szCs w:val="24"/>
          <w:lang w:bidi="en-U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45E7B054" w14:textId="7D7DBE65" w:rsidR="00530957" w:rsidRPr="00E64777" w:rsidRDefault="00205208" w:rsidP="00205208">
      <w:pPr>
        <w:jc w:val="both"/>
        <w:rPr>
          <w:rFonts w:cs="Arial"/>
          <w:sz w:val="24"/>
          <w:szCs w:val="24"/>
          <w:lang w:bidi="en-US"/>
        </w:rPr>
      </w:pPr>
      <w:r w:rsidRPr="00E64777">
        <w:rPr>
          <w:rFonts w:cs="Arial"/>
          <w:sz w:val="24"/>
          <w:szCs w:val="24"/>
          <w:lang w:bidi="en-U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w:t>
      </w:r>
      <w:r w:rsidR="00D8670C" w:rsidRPr="00E64777">
        <w:rPr>
          <w:rFonts w:cs="Arial"/>
          <w:sz w:val="24"/>
          <w:szCs w:val="24"/>
          <w:lang w:bidi="en-US"/>
        </w:rPr>
        <w:t>Н</w:t>
      </w:r>
      <w:r w:rsidRPr="00E64777">
        <w:rPr>
          <w:rFonts w:cs="Arial"/>
          <w:sz w:val="24"/>
          <w:szCs w:val="24"/>
          <w:lang w:bidi="en-US"/>
        </w:rPr>
        <w:t>аручиоца за које је подносилац захтева знао или могао знати приликом подношења претходног захтева.</w:t>
      </w:r>
    </w:p>
    <w:p w14:paraId="7BA2FFC7" w14:textId="2A18ED8B" w:rsidR="00530957" w:rsidRPr="00E64777" w:rsidRDefault="00205208" w:rsidP="00205208">
      <w:pPr>
        <w:jc w:val="both"/>
        <w:rPr>
          <w:rFonts w:cs="Arial"/>
          <w:sz w:val="24"/>
          <w:szCs w:val="24"/>
          <w:lang w:bidi="en-US"/>
        </w:rPr>
      </w:pPr>
      <w:r w:rsidRPr="00E64777">
        <w:rPr>
          <w:rFonts w:cs="Arial"/>
          <w:sz w:val="24"/>
          <w:szCs w:val="24"/>
          <w:lang w:bidi="en-US"/>
        </w:rPr>
        <w:t xml:space="preserve">Захтев за заштиту права не задржава даље активности </w:t>
      </w:r>
      <w:r w:rsidR="002140AB" w:rsidRPr="00E64777">
        <w:rPr>
          <w:rFonts w:cs="Arial"/>
          <w:sz w:val="24"/>
          <w:szCs w:val="24"/>
          <w:lang w:bidi="en-US"/>
        </w:rPr>
        <w:t>Н</w:t>
      </w:r>
      <w:r w:rsidRPr="00E64777">
        <w:rPr>
          <w:rFonts w:cs="Arial"/>
          <w:sz w:val="24"/>
          <w:szCs w:val="24"/>
          <w:lang w:bidi="en-US"/>
        </w:rPr>
        <w:t>аручиоца у поступку јавне набавке, у складу са одредбама члана 150. овог ЗЈН.</w:t>
      </w:r>
    </w:p>
    <w:p w14:paraId="373B659D" w14:textId="77777777" w:rsidR="00205208" w:rsidRPr="00E64777" w:rsidRDefault="00205208" w:rsidP="00205208">
      <w:pPr>
        <w:jc w:val="both"/>
        <w:rPr>
          <w:rFonts w:cs="Arial"/>
          <w:sz w:val="24"/>
          <w:szCs w:val="24"/>
          <w:lang w:bidi="en-US"/>
        </w:rPr>
      </w:pPr>
      <w:r w:rsidRPr="00E64777">
        <w:rPr>
          <w:rFonts w:cs="Arial"/>
          <w:sz w:val="24"/>
          <w:szCs w:val="24"/>
          <w:lang w:bidi="en-US"/>
        </w:rPr>
        <w:t>Захтев за заштиту права мора да садржи:</w:t>
      </w:r>
    </w:p>
    <w:p w14:paraId="7CB5F64C" w14:textId="77777777" w:rsidR="00205208" w:rsidRPr="00E64777" w:rsidRDefault="00205208" w:rsidP="00205208">
      <w:pPr>
        <w:pStyle w:val="ListParagraph"/>
        <w:numPr>
          <w:ilvl w:val="0"/>
          <w:numId w:val="11"/>
        </w:numPr>
        <w:spacing w:after="0" w:line="240" w:lineRule="auto"/>
        <w:ind w:left="714" w:hanging="357"/>
        <w:rPr>
          <w:rFonts w:ascii="Arial" w:hAnsi="Arial" w:cs="Arial"/>
          <w:lang w:bidi="en-US"/>
        </w:rPr>
      </w:pPr>
      <w:r w:rsidRPr="00E64777">
        <w:rPr>
          <w:rFonts w:ascii="Arial" w:hAnsi="Arial" w:cs="Arial"/>
          <w:lang w:bidi="en-US"/>
        </w:rPr>
        <w:t>назив и адресу подносиоца захтева и лице за контакт;</w:t>
      </w:r>
    </w:p>
    <w:p w14:paraId="6BB6BFA3" w14:textId="77777777" w:rsidR="00205208" w:rsidRPr="00E64777" w:rsidRDefault="00205208" w:rsidP="00205208">
      <w:pPr>
        <w:pStyle w:val="ListParagraph"/>
        <w:numPr>
          <w:ilvl w:val="0"/>
          <w:numId w:val="11"/>
        </w:numPr>
        <w:spacing w:after="0" w:line="240" w:lineRule="auto"/>
        <w:ind w:left="714" w:hanging="357"/>
        <w:rPr>
          <w:rFonts w:ascii="Arial" w:hAnsi="Arial" w:cs="Arial"/>
          <w:lang w:bidi="en-US"/>
        </w:rPr>
      </w:pPr>
      <w:r w:rsidRPr="00E64777">
        <w:rPr>
          <w:rFonts w:ascii="Arial" w:hAnsi="Arial" w:cs="Arial"/>
          <w:lang w:bidi="en-US"/>
        </w:rPr>
        <w:t xml:space="preserve">назив и адресу </w:t>
      </w:r>
      <w:r w:rsidR="002140AB" w:rsidRPr="00E64777">
        <w:rPr>
          <w:rFonts w:ascii="Arial" w:hAnsi="Arial" w:cs="Arial"/>
          <w:lang w:bidi="en-US"/>
        </w:rPr>
        <w:t>Н</w:t>
      </w:r>
      <w:r w:rsidRPr="00E64777">
        <w:rPr>
          <w:rFonts w:ascii="Arial" w:hAnsi="Arial" w:cs="Arial"/>
          <w:lang w:bidi="en-US"/>
        </w:rPr>
        <w:t>аручиоца;</w:t>
      </w:r>
    </w:p>
    <w:p w14:paraId="5CE2BE22" w14:textId="77777777" w:rsidR="00205208" w:rsidRPr="00E64777" w:rsidRDefault="00205208" w:rsidP="00205208">
      <w:pPr>
        <w:pStyle w:val="ListParagraph"/>
        <w:numPr>
          <w:ilvl w:val="0"/>
          <w:numId w:val="11"/>
        </w:numPr>
        <w:spacing w:after="0" w:line="240" w:lineRule="auto"/>
        <w:ind w:left="714" w:hanging="357"/>
        <w:rPr>
          <w:rFonts w:ascii="Arial" w:hAnsi="Arial" w:cs="Arial"/>
          <w:lang w:bidi="en-US"/>
        </w:rPr>
      </w:pPr>
      <w:r w:rsidRPr="00E64777">
        <w:rPr>
          <w:rFonts w:ascii="Arial" w:hAnsi="Arial" w:cs="Arial"/>
          <w:lang w:bidi="en-US"/>
        </w:rPr>
        <w:t xml:space="preserve">податке о јавној набавци која је предмет захтева, односно о одлуци </w:t>
      </w:r>
      <w:r w:rsidR="002140AB" w:rsidRPr="00E64777">
        <w:rPr>
          <w:rFonts w:ascii="Arial" w:hAnsi="Arial" w:cs="Arial"/>
          <w:lang w:bidi="en-US"/>
        </w:rPr>
        <w:lastRenderedPageBreak/>
        <w:t>Н</w:t>
      </w:r>
      <w:r w:rsidRPr="00E64777">
        <w:rPr>
          <w:rFonts w:ascii="Arial" w:hAnsi="Arial" w:cs="Arial"/>
          <w:lang w:bidi="en-US"/>
        </w:rPr>
        <w:t>аручиоца;</w:t>
      </w:r>
    </w:p>
    <w:p w14:paraId="01A50A2D" w14:textId="77777777" w:rsidR="00205208" w:rsidRPr="00E64777" w:rsidRDefault="00205208" w:rsidP="00205208">
      <w:pPr>
        <w:pStyle w:val="ListParagraph"/>
        <w:numPr>
          <w:ilvl w:val="0"/>
          <w:numId w:val="11"/>
        </w:numPr>
        <w:spacing w:after="0" w:line="240" w:lineRule="auto"/>
        <w:ind w:left="714" w:hanging="357"/>
        <w:rPr>
          <w:rFonts w:ascii="Arial" w:hAnsi="Arial" w:cs="Arial"/>
          <w:lang w:bidi="en-US"/>
        </w:rPr>
      </w:pPr>
      <w:r w:rsidRPr="00E64777">
        <w:rPr>
          <w:rFonts w:ascii="Arial" w:hAnsi="Arial" w:cs="Arial"/>
          <w:lang w:bidi="en-US"/>
        </w:rPr>
        <w:t>повреде прописа којима се уређује поступак јавне набавке;</w:t>
      </w:r>
    </w:p>
    <w:p w14:paraId="3384226F" w14:textId="77777777" w:rsidR="00205208" w:rsidRPr="00E64777" w:rsidRDefault="00205208" w:rsidP="00205208">
      <w:pPr>
        <w:pStyle w:val="ListParagraph"/>
        <w:numPr>
          <w:ilvl w:val="0"/>
          <w:numId w:val="11"/>
        </w:numPr>
        <w:spacing w:after="0" w:line="240" w:lineRule="auto"/>
        <w:ind w:left="714" w:hanging="357"/>
        <w:rPr>
          <w:rFonts w:ascii="Arial" w:hAnsi="Arial" w:cs="Arial"/>
          <w:lang w:bidi="en-US"/>
        </w:rPr>
      </w:pPr>
      <w:r w:rsidRPr="00E64777">
        <w:rPr>
          <w:rFonts w:ascii="Arial" w:hAnsi="Arial" w:cs="Arial"/>
          <w:lang w:bidi="en-US"/>
        </w:rPr>
        <w:t>чињенице и доказе којима се повреде доказују;</w:t>
      </w:r>
    </w:p>
    <w:p w14:paraId="6F29DE1B" w14:textId="77777777" w:rsidR="00205208" w:rsidRPr="00E64777" w:rsidRDefault="00205208" w:rsidP="00205208">
      <w:pPr>
        <w:pStyle w:val="ListParagraph"/>
        <w:numPr>
          <w:ilvl w:val="0"/>
          <w:numId w:val="11"/>
        </w:numPr>
        <w:spacing w:after="0" w:line="240" w:lineRule="auto"/>
        <w:ind w:left="714" w:hanging="357"/>
        <w:rPr>
          <w:rFonts w:ascii="Arial" w:hAnsi="Arial" w:cs="Arial"/>
          <w:lang w:bidi="en-US"/>
        </w:rPr>
      </w:pPr>
      <w:r w:rsidRPr="00E64777">
        <w:rPr>
          <w:rFonts w:ascii="Arial" w:hAnsi="Arial" w:cs="Arial"/>
          <w:lang w:bidi="en-US"/>
        </w:rPr>
        <w:t>потврду о уплати таксе из члана 156. ЗЈН;</w:t>
      </w:r>
    </w:p>
    <w:p w14:paraId="343A98B9" w14:textId="77777777" w:rsidR="00205208" w:rsidRPr="00E64777" w:rsidRDefault="00205208" w:rsidP="00205208">
      <w:pPr>
        <w:pStyle w:val="ListParagraph"/>
        <w:numPr>
          <w:ilvl w:val="0"/>
          <w:numId w:val="11"/>
        </w:numPr>
        <w:spacing w:after="0" w:line="240" w:lineRule="auto"/>
        <w:ind w:left="714" w:hanging="357"/>
        <w:rPr>
          <w:rFonts w:ascii="Arial" w:hAnsi="Arial" w:cs="Arial"/>
          <w:lang w:bidi="en-US"/>
        </w:rPr>
      </w:pPr>
      <w:r w:rsidRPr="00E64777">
        <w:rPr>
          <w:rFonts w:ascii="Arial" w:hAnsi="Arial" w:cs="Arial"/>
          <w:lang w:bidi="en-US"/>
        </w:rPr>
        <w:t>потпис подносиоца.</w:t>
      </w:r>
    </w:p>
    <w:p w14:paraId="4701CA72" w14:textId="77777777" w:rsidR="00366C1F" w:rsidRPr="00E64777" w:rsidRDefault="00366C1F" w:rsidP="00205208">
      <w:pPr>
        <w:jc w:val="both"/>
        <w:rPr>
          <w:rFonts w:cs="Arial"/>
          <w:sz w:val="24"/>
          <w:szCs w:val="24"/>
          <w:lang w:bidi="en-US"/>
        </w:rPr>
      </w:pPr>
    </w:p>
    <w:p w14:paraId="2AC05E11" w14:textId="77777777" w:rsidR="00205208" w:rsidRPr="00E64777" w:rsidRDefault="00205208" w:rsidP="00205208">
      <w:pPr>
        <w:jc w:val="both"/>
        <w:rPr>
          <w:rFonts w:cs="Arial"/>
          <w:sz w:val="24"/>
          <w:szCs w:val="24"/>
          <w:lang w:bidi="en-US"/>
        </w:rPr>
      </w:pPr>
      <w:r w:rsidRPr="00E64777">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30E5862C" w14:textId="77777777" w:rsidR="00205208" w:rsidRPr="00E64777" w:rsidRDefault="00205208" w:rsidP="00205208">
      <w:pPr>
        <w:pStyle w:val="ListParagraph"/>
        <w:numPr>
          <w:ilvl w:val="1"/>
          <w:numId w:val="7"/>
        </w:numPr>
        <w:spacing w:after="0" w:line="240" w:lineRule="auto"/>
        <w:ind w:left="567" w:hanging="283"/>
        <w:rPr>
          <w:rFonts w:ascii="Arial" w:hAnsi="Arial" w:cs="Arial"/>
          <w:lang w:bidi="en-US"/>
        </w:rPr>
      </w:pPr>
      <w:r w:rsidRPr="00E64777">
        <w:rPr>
          <w:rFonts w:ascii="Arial" w:hAnsi="Arial" w:cs="Arial"/>
          <w:lang w:bidi="en-US"/>
        </w:rPr>
        <w:t>Потврда о извршеној уплати таксе из члана 156. ЗЈН која садржи следеће елементе:</w:t>
      </w:r>
    </w:p>
    <w:p w14:paraId="70591136" w14:textId="77777777" w:rsidR="00205208" w:rsidRPr="00E64777" w:rsidRDefault="00205208" w:rsidP="00205208">
      <w:pPr>
        <w:pStyle w:val="ListParagraph"/>
        <w:numPr>
          <w:ilvl w:val="0"/>
          <w:numId w:val="12"/>
        </w:numPr>
        <w:spacing w:after="0" w:line="240" w:lineRule="auto"/>
        <w:rPr>
          <w:rFonts w:ascii="Arial" w:hAnsi="Arial" w:cs="Arial"/>
          <w:lang w:bidi="en-US"/>
        </w:rPr>
      </w:pPr>
      <w:r w:rsidRPr="00E64777">
        <w:rPr>
          <w:rFonts w:ascii="Arial" w:hAnsi="Arial" w:cs="Arial"/>
          <w:lang w:bidi="en-US"/>
        </w:rPr>
        <w:t>да буде издата од стране банке и да садржи печат банке;</w:t>
      </w:r>
    </w:p>
    <w:p w14:paraId="23F62C8B" w14:textId="77777777" w:rsidR="00205208" w:rsidRPr="00E64777" w:rsidRDefault="00205208" w:rsidP="00205208">
      <w:pPr>
        <w:pStyle w:val="ListParagraph"/>
        <w:numPr>
          <w:ilvl w:val="0"/>
          <w:numId w:val="12"/>
        </w:numPr>
        <w:spacing w:after="0" w:line="240" w:lineRule="auto"/>
        <w:rPr>
          <w:rFonts w:ascii="Arial" w:hAnsi="Arial" w:cs="Arial"/>
          <w:lang w:bidi="en-US"/>
        </w:rPr>
      </w:pPr>
      <w:r w:rsidRPr="00E64777">
        <w:rPr>
          <w:rFonts w:ascii="Arial" w:hAnsi="Arial" w:cs="Arial"/>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3617A7F0" w14:textId="77777777" w:rsidR="00205208" w:rsidRPr="00E64777" w:rsidRDefault="00205208" w:rsidP="00530957">
      <w:pPr>
        <w:ind w:left="709"/>
        <w:jc w:val="both"/>
        <w:rPr>
          <w:rFonts w:cs="Arial"/>
          <w:sz w:val="24"/>
          <w:szCs w:val="24"/>
          <w:lang w:bidi="en-US"/>
        </w:rPr>
      </w:pPr>
      <w:r w:rsidRPr="00E64777">
        <w:rPr>
          <w:rFonts w:cs="Arial"/>
          <w:sz w:val="24"/>
          <w:szCs w:val="24"/>
          <w:lang w:bidi="en-U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44927B0D" w14:textId="77777777" w:rsidR="00205208" w:rsidRPr="00E64777" w:rsidRDefault="00205208" w:rsidP="00205208">
      <w:pPr>
        <w:pStyle w:val="ListParagraph"/>
        <w:numPr>
          <w:ilvl w:val="0"/>
          <w:numId w:val="12"/>
        </w:numPr>
        <w:spacing w:after="0" w:line="240" w:lineRule="auto"/>
        <w:rPr>
          <w:rFonts w:ascii="Arial" w:hAnsi="Arial" w:cs="Arial"/>
        </w:rPr>
      </w:pPr>
      <w:r w:rsidRPr="00E64777">
        <w:rPr>
          <w:rFonts w:ascii="Arial" w:hAnsi="Arial" w:cs="Arial"/>
          <w:lang w:bidi="en-US"/>
        </w:rPr>
        <w:t xml:space="preserve">износ таксе из члана 156. ЗЈН чија се уплата врши – </w:t>
      </w:r>
      <w:r w:rsidRPr="00E64777">
        <w:rPr>
          <w:rFonts w:ascii="Arial" w:hAnsi="Arial" w:cs="Arial"/>
          <w:color w:val="auto"/>
          <w:lang w:bidi="en-US"/>
        </w:rPr>
        <w:t xml:space="preserve">60.000,00 </w:t>
      </w:r>
      <w:r w:rsidRPr="00E64777">
        <w:rPr>
          <w:rFonts w:ascii="Arial" w:hAnsi="Arial" w:cs="Arial"/>
          <w:lang w:bidi="en-US"/>
        </w:rPr>
        <w:t>динара;</w:t>
      </w:r>
    </w:p>
    <w:p w14:paraId="42878BE5" w14:textId="77777777" w:rsidR="00205208" w:rsidRPr="00E64777" w:rsidRDefault="00205208" w:rsidP="00205208">
      <w:pPr>
        <w:pStyle w:val="ListParagraph"/>
        <w:numPr>
          <w:ilvl w:val="0"/>
          <w:numId w:val="12"/>
        </w:numPr>
        <w:spacing w:after="0" w:line="240" w:lineRule="auto"/>
        <w:rPr>
          <w:rFonts w:ascii="Arial" w:hAnsi="Arial" w:cs="Arial"/>
          <w:lang w:bidi="en-US"/>
        </w:rPr>
      </w:pPr>
      <w:r w:rsidRPr="00E64777">
        <w:rPr>
          <w:rFonts w:ascii="Arial" w:hAnsi="Arial" w:cs="Arial"/>
          <w:lang w:bidi="en-US"/>
        </w:rPr>
        <w:t>број рачуна: 840-30678845-06;</w:t>
      </w:r>
    </w:p>
    <w:p w14:paraId="650EB8CA" w14:textId="77777777" w:rsidR="00530957" w:rsidRPr="00E64777" w:rsidRDefault="00205208" w:rsidP="00530957">
      <w:pPr>
        <w:pStyle w:val="ListParagraph"/>
        <w:numPr>
          <w:ilvl w:val="0"/>
          <w:numId w:val="12"/>
        </w:numPr>
        <w:spacing w:after="0" w:line="240" w:lineRule="auto"/>
        <w:rPr>
          <w:rFonts w:ascii="Arial" w:hAnsi="Arial" w:cs="Arial"/>
          <w:lang w:bidi="en-US"/>
        </w:rPr>
      </w:pPr>
      <w:r w:rsidRPr="00E64777">
        <w:rPr>
          <w:rFonts w:ascii="Arial" w:hAnsi="Arial" w:cs="Arial"/>
          <w:lang w:bidi="en-US"/>
        </w:rPr>
        <w:t>шифру плаћања: 153 или 253;</w:t>
      </w:r>
    </w:p>
    <w:p w14:paraId="00D40D1B" w14:textId="77777777" w:rsidR="00205208" w:rsidRPr="00E64777" w:rsidRDefault="00205208" w:rsidP="00205208">
      <w:pPr>
        <w:pStyle w:val="ListParagraph"/>
        <w:numPr>
          <w:ilvl w:val="0"/>
          <w:numId w:val="12"/>
        </w:numPr>
        <w:spacing w:after="0" w:line="240" w:lineRule="auto"/>
        <w:rPr>
          <w:rFonts w:ascii="Arial" w:hAnsi="Arial" w:cs="Arial"/>
          <w:lang w:bidi="en-US"/>
        </w:rPr>
      </w:pPr>
      <w:r w:rsidRPr="00E64777">
        <w:rPr>
          <w:rFonts w:ascii="Arial" w:hAnsi="Arial" w:cs="Arial"/>
          <w:lang w:bidi="en-US"/>
        </w:rPr>
        <w:t>позив на број: подаци о броју или ознаци јавне набавке поводом које се подноси захтев за заштиту права;</w:t>
      </w:r>
    </w:p>
    <w:p w14:paraId="6207719D" w14:textId="77777777" w:rsidR="00205208" w:rsidRPr="00E64777" w:rsidRDefault="00205208" w:rsidP="003945AA">
      <w:pPr>
        <w:pStyle w:val="ListParagraph"/>
        <w:numPr>
          <w:ilvl w:val="0"/>
          <w:numId w:val="12"/>
        </w:numPr>
        <w:spacing w:after="0" w:line="240" w:lineRule="auto"/>
        <w:rPr>
          <w:rFonts w:ascii="Arial" w:hAnsi="Arial" w:cs="Arial"/>
        </w:rPr>
      </w:pPr>
      <w:r w:rsidRPr="00E64777">
        <w:rPr>
          <w:rFonts w:ascii="Arial" w:hAnsi="Arial" w:cs="Arial"/>
          <w:lang w:bidi="en-US"/>
        </w:rPr>
        <w:t xml:space="preserve">сврха: ЗЗП; назив </w:t>
      </w:r>
      <w:r w:rsidR="00762D5D" w:rsidRPr="00E64777">
        <w:rPr>
          <w:rFonts w:ascii="Arial" w:hAnsi="Arial" w:cs="Arial"/>
          <w:lang w:bidi="en-US"/>
        </w:rPr>
        <w:t>Н</w:t>
      </w:r>
      <w:r w:rsidRPr="00E64777">
        <w:rPr>
          <w:rFonts w:ascii="Arial" w:hAnsi="Arial" w:cs="Arial"/>
          <w:lang w:bidi="en-US"/>
        </w:rPr>
        <w:t xml:space="preserve">аручиоца: </w:t>
      </w:r>
      <w:r w:rsidRPr="00E64777">
        <w:rPr>
          <w:rFonts w:ascii="Arial" w:hAnsi="Arial" w:cs="Arial"/>
          <w:shd w:val="clear" w:color="auto" w:fill="FFFFFF"/>
          <w:lang w:val="ru-RU" w:bidi="en-US"/>
        </w:rPr>
        <w:t>ЈП ЕПС - Огранак РБ Колубара</w:t>
      </w:r>
      <w:r w:rsidRPr="00E64777">
        <w:rPr>
          <w:rFonts w:ascii="Arial" w:hAnsi="Arial" w:cs="Arial"/>
          <w:lang w:bidi="en-US"/>
        </w:rPr>
        <w:t xml:space="preserve">; јавна набавка број </w:t>
      </w:r>
      <w:r w:rsidR="00970839">
        <w:rPr>
          <w:rFonts w:ascii="Arial" w:hAnsi="Arial" w:cs="Arial"/>
        </w:rPr>
        <w:t>ЈНМВ/4000/0820/2019, (ЈАНА БРОЈ 1183/2019)</w:t>
      </w:r>
      <w:r w:rsidRPr="00E64777">
        <w:rPr>
          <w:rFonts w:ascii="Arial" w:hAnsi="Arial" w:cs="Arial"/>
          <w:lang w:bidi="en-US"/>
        </w:rPr>
        <w:t>;</w:t>
      </w:r>
    </w:p>
    <w:p w14:paraId="529E85B4" w14:textId="77777777" w:rsidR="00205208" w:rsidRPr="00E64777" w:rsidRDefault="00205208" w:rsidP="00205208">
      <w:pPr>
        <w:pStyle w:val="ListParagraph"/>
        <w:numPr>
          <w:ilvl w:val="0"/>
          <w:numId w:val="12"/>
        </w:numPr>
        <w:spacing w:after="0" w:line="240" w:lineRule="auto"/>
        <w:rPr>
          <w:rFonts w:ascii="Arial" w:hAnsi="Arial" w:cs="Arial"/>
          <w:lang w:bidi="en-US"/>
        </w:rPr>
      </w:pPr>
      <w:r w:rsidRPr="00E64777">
        <w:rPr>
          <w:rFonts w:ascii="Arial" w:hAnsi="Arial" w:cs="Arial"/>
          <w:lang w:bidi="en-US"/>
        </w:rPr>
        <w:t>корисник: буџет Републике Србије;</w:t>
      </w:r>
    </w:p>
    <w:p w14:paraId="267C1E63" w14:textId="77777777" w:rsidR="00205208" w:rsidRPr="00E64777" w:rsidRDefault="00205208" w:rsidP="00205208">
      <w:pPr>
        <w:pStyle w:val="ListParagraph"/>
        <w:numPr>
          <w:ilvl w:val="0"/>
          <w:numId w:val="12"/>
        </w:numPr>
        <w:spacing w:after="0" w:line="240" w:lineRule="auto"/>
        <w:rPr>
          <w:rFonts w:ascii="Arial" w:hAnsi="Arial" w:cs="Arial"/>
          <w:lang w:bidi="en-US"/>
        </w:rPr>
      </w:pPr>
      <w:r w:rsidRPr="00E64777">
        <w:rPr>
          <w:rFonts w:ascii="Arial" w:hAnsi="Arial" w:cs="Arial"/>
          <w:lang w:bidi="en-US"/>
        </w:rPr>
        <w:t>назив уплатиоца, односно назив подносиоца захтева за заштиту права за којег је извршена уплата таксе;</w:t>
      </w:r>
    </w:p>
    <w:p w14:paraId="02A68732" w14:textId="77777777" w:rsidR="00205208" w:rsidRPr="00E64777" w:rsidRDefault="00205208" w:rsidP="00205208">
      <w:pPr>
        <w:pStyle w:val="ListParagraph"/>
        <w:numPr>
          <w:ilvl w:val="0"/>
          <w:numId w:val="12"/>
        </w:numPr>
        <w:spacing w:after="0" w:line="240" w:lineRule="auto"/>
        <w:ind w:left="567"/>
        <w:rPr>
          <w:rFonts w:ascii="Arial" w:hAnsi="Arial" w:cs="Arial"/>
          <w:lang w:bidi="en-US"/>
        </w:rPr>
      </w:pPr>
      <w:r w:rsidRPr="00E64777">
        <w:rPr>
          <w:rFonts w:ascii="Arial" w:hAnsi="Arial" w:cs="Arial"/>
          <w:lang w:bidi="en-US"/>
        </w:rPr>
        <w:t>потпис овлашћеног лица банке, или</w:t>
      </w:r>
    </w:p>
    <w:p w14:paraId="499D4ABA" w14:textId="77777777" w:rsidR="005415AD" w:rsidRPr="00E64777" w:rsidRDefault="005415AD" w:rsidP="005415AD">
      <w:pPr>
        <w:ind w:left="207"/>
        <w:rPr>
          <w:rFonts w:cs="Arial"/>
          <w:lang w:bidi="en-US"/>
        </w:rPr>
      </w:pPr>
    </w:p>
    <w:p w14:paraId="324898F1" w14:textId="77777777" w:rsidR="00366C1F" w:rsidRPr="00E64777" w:rsidRDefault="00205208" w:rsidP="00366C1F">
      <w:pPr>
        <w:pStyle w:val="ListParagraph"/>
        <w:numPr>
          <w:ilvl w:val="1"/>
          <w:numId w:val="7"/>
        </w:numPr>
        <w:spacing w:after="0" w:line="240" w:lineRule="auto"/>
        <w:ind w:left="567" w:hanging="283"/>
        <w:rPr>
          <w:rFonts w:ascii="Arial" w:hAnsi="Arial" w:cs="Arial"/>
          <w:lang w:bidi="en-US"/>
        </w:rPr>
      </w:pPr>
      <w:r w:rsidRPr="00E64777">
        <w:rPr>
          <w:rFonts w:ascii="Arial" w:hAnsi="Arial" w:cs="Arial"/>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26201817" w14:textId="77777777" w:rsidR="00205208" w:rsidRPr="00E64777" w:rsidRDefault="00205208" w:rsidP="00205208">
      <w:pPr>
        <w:pStyle w:val="ListParagraph"/>
        <w:numPr>
          <w:ilvl w:val="1"/>
          <w:numId w:val="7"/>
        </w:numPr>
        <w:spacing w:after="0" w:line="240" w:lineRule="auto"/>
        <w:ind w:left="567" w:hanging="283"/>
        <w:rPr>
          <w:rFonts w:ascii="Arial" w:hAnsi="Arial" w:cs="Arial"/>
          <w:lang w:bidi="en-US"/>
        </w:rPr>
      </w:pPr>
      <w:r w:rsidRPr="00E64777">
        <w:rPr>
          <w:rFonts w:ascii="Arial" w:hAnsi="Arial" w:cs="Arial"/>
          <w:lang w:bidi="en-US"/>
        </w:rPr>
        <w:t>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3848E939" w14:textId="77777777" w:rsidR="00205208" w:rsidRPr="00E64777" w:rsidRDefault="00205208" w:rsidP="00205208">
      <w:pPr>
        <w:pStyle w:val="ListParagraph"/>
        <w:numPr>
          <w:ilvl w:val="1"/>
          <w:numId w:val="7"/>
        </w:numPr>
        <w:spacing w:after="0" w:line="240" w:lineRule="auto"/>
        <w:ind w:left="567" w:hanging="283"/>
        <w:rPr>
          <w:rFonts w:ascii="Arial" w:hAnsi="Arial" w:cs="Arial"/>
          <w:lang w:bidi="en-US"/>
        </w:rPr>
      </w:pPr>
      <w:r w:rsidRPr="00E64777">
        <w:rPr>
          <w:rFonts w:ascii="Arial" w:hAnsi="Arial" w:cs="Arial"/>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кодНародне банке Србије.</w:t>
      </w:r>
    </w:p>
    <w:p w14:paraId="6027F264" w14:textId="77777777" w:rsidR="00205208" w:rsidRPr="00E64777" w:rsidRDefault="00205208" w:rsidP="00205208">
      <w:pPr>
        <w:jc w:val="both"/>
        <w:rPr>
          <w:rFonts w:cs="Arial"/>
          <w:sz w:val="24"/>
          <w:szCs w:val="24"/>
          <w:lang w:bidi="en-US"/>
        </w:rPr>
      </w:pPr>
    </w:p>
    <w:p w14:paraId="778AD97D" w14:textId="77777777" w:rsidR="00205208" w:rsidRPr="00E64777" w:rsidRDefault="00205208" w:rsidP="00205208">
      <w:pPr>
        <w:jc w:val="both"/>
        <w:rPr>
          <w:rFonts w:cs="Arial"/>
          <w:sz w:val="24"/>
          <w:szCs w:val="24"/>
        </w:rPr>
      </w:pPr>
      <w:r w:rsidRPr="00E64777">
        <w:rPr>
          <w:rFonts w:cs="Arial"/>
          <w:sz w:val="24"/>
          <w:szCs w:val="24"/>
          <w:lang w:bidi="en-US"/>
        </w:rPr>
        <w:t xml:space="preserve">Поступак заштите права </w:t>
      </w:r>
      <w:r w:rsidR="00762D5D" w:rsidRPr="00E64777">
        <w:rPr>
          <w:rFonts w:cs="Arial"/>
          <w:sz w:val="24"/>
          <w:szCs w:val="24"/>
          <w:lang w:bidi="en-US"/>
        </w:rPr>
        <w:t>П</w:t>
      </w:r>
      <w:r w:rsidRPr="00E64777">
        <w:rPr>
          <w:rFonts w:cs="Arial"/>
          <w:sz w:val="24"/>
          <w:szCs w:val="24"/>
          <w:lang w:bidi="en-US"/>
        </w:rPr>
        <w:t>онуђача, регулисан је одредбама чл</w:t>
      </w:r>
      <w:r w:rsidR="00762D5D" w:rsidRPr="00E64777">
        <w:rPr>
          <w:rFonts w:cs="Arial"/>
          <w:sz w:val="24"/>
          <w:szCs w:val="24"/>
          <w:lang w:bidi="en-US"/>
        </w:rPr>
        <w:t>анова</w:t>
      </w:r>
      <w:r w:rsidRPr="00E64777">
        <w:rPr>
          <w:rFonts w:cs="Arial"/>
          <w:sz w:val="24"/>
          <w:szCs w:val="24"/>
          <w:lang w:bidi="en-US"/>
        </w:rPr>
        <w:t xml:space="preserve"> 138. - 166. ЗЈН.</w:t>
      </w:r>
    </w:p>
    <w:p w14:paraId="24C69795" w14:textId="77777777" w:rsidR="00205208" w:rsidRPr="00E64777" w:rsidRDefault="00205208" w:rsidP="00205208">
      <w:pPr>
        <w:pStyle w:val="KDParagraf"/>
        <w:spacing w:before="0"/>
        <w:rPr>
          <w:rFonts w:ascii="Arial" w:hAnsi="Arial" w:cs="Arial"/>
        </w:rPr>
      </w:pPr>
    </w:p>
    <w:p w14:paraId="71B1FCAD" w14:textId="77777777" w:rsidR="00205208" w:rsidRPr="00E64777" w:rsidRDefault="00205208" w:rsidP="00CA24AB">
      <w:pPr>
        <w:pStyle w:val="KDPodnaslov2"/>
        <w:numPr>
          <w:ilvl w:val="1"/>
          <w:numId w:val="38"/>
        </w:numPr>
        <w:tabs>
          <w:tab w:val="left" w:pos="567"/>
        </w:tabs>
        <w:spacing w:before="0"/>
        <w:ind w:hanging="1800"/>
        <w:jc w:val="both"/>
        <w:outlineLvl w:val="9"/>
        <w:rPr>
          <w:rFonts w:ascii="Arial" w:hAnsi="Arial" w:cs="Arial"/>
        </w:rPr>
      </w:pPr>
      <w:bookmarkStart w:id="59" w:name="_Toc441651610"/>
      <w:bookmarkStart w:id="60" w:name="_Toc442559921"/>
      <w:r w:rsidRPr="00E64777">
        <w:rPr>
          <w:rFonts w:ascii="Arial" w:hAnsi="Arial" w:cs="Arial"/>
        </w:rPr>
        <w:lastRenderedPageBreak/>
        <w:t>Закључивање Уговора</w:t>
      </w:r>
      <w:bookmarkEnd w:id="59"/>
      <w:bookmarkEnd w:id="60"/>
    </w:p>
    <w:p w14:paraId="543778F9" w14:textId="77777777" w:rsidR="00205208" w:rsidRPr="00E64777" w:rsidRDefault="00205208" w:rsidP="00205208">
      <w:pPr>
        <w:pStyle w:val="Standard"/>
        <w:spacing w:before="0"/>
        <w:rPr>
          <w:rFonts w:ascii="Arial" w:hAnsi="Arial" w:cs="Arial"/>
        </w:rPr>
      </w:pPr>
      <w:r w:rsidRPr="00E64777">
        <w:rPr>
          <w:rFonts w:ascii="Arial" w:hAnsi="Arial" w:cs="Arial"/>
        </w:rPr>
        <w:t xml:space="preserve">Наручилац ће доставити Уговор о јавној набавци </w:t>
      </w:r>
      <w:r w:rsidR="00B75FB0" w:rsidRPr="00E64777">
        <w:rPr>
          <w:rFonts w:ascii="Arial" w:hAnsi="Arial" w:cs="Arial"/>
        </w:rPr>
        <w:t>П</w:t>
      </w:r>
      <w:r w:rsidRPr="00E64777">
        <w:rPr>
          <w:rFonts w:ascii="Arial" w:hAnsi="Arial" w:cs="Arial"/>
        </w:rPr>
        <w:t>онуђачу којем је додељен Уговор, у року од 8(осам) дана од протека рока за подношење захтева за заштиту права.</w:t>
      </w:r>
    </w:p>
    <w:p w14:paraId="6F28D9AC" w14:textId="77777777" w:rsidR="00B75FB0" w:rsidRPr="00E64777" w:rsidRDefault="00B75FB0" w:rsidP="00205208">
      <w:pPr>
        <w:pStyle w:val="Standard"/>
        <w:spacing w:before="0"/>
        <w:rPr>
          <w:rFonts w:ascii="Arial" w:hAnsi="Arial" w:cs="Arial"/>
          <w:lang w:val="ru-RU"/>
        </w:rPr>
      </w:pPr>
    </w:p>
    <w:p w14:paraId="0D3386EF" w14:textId="77777777" w:rsidR="00205208" w:rsidRPr="00E64777" w:rsidRDefault="00205208" w:rsidP="00205208">
      <w:pPr>
        <w:pStyle w:val="Standard"/>
        <w:spacing w:before="0"/>
        <w:rPr>
          <w:rFonts w:ascii="Arial" w:hAnsi="Arial" w:cs="Arial"/>
          <w:lang w:val="ru-RU"/>
        </w:rPr>
      </w:pPr>
      <w:r w:rsidRPr="00E64777">
        <w:rPr>
          <w:rFonts w:ascii="Arial" w:hAnsi="Arial" w:cs="Arial"/>
          <w:lang w:val="ru-RU"/>
        </w:rPr>
        <w:t xml:space="preserve">Ако </w:t>
      </w:r>
      <w:r w:rsidR="00B75FB0" w:rsidRPr="00E64777">
        <w:rPr>
          <w:rFonts w:ascii="Arial" w:hAnsi="Arial" w:cs="Arial"/>
          <w:lang w:val="ru-RU"/>
        </w:rPr>
        <w:t>П</w:t>
      </w:r>
      <w:r w:rsidRPr="00E64777">
        <w:rPr>
          <w:rFonts w:ascii="Arial" w:hAnsi="Arial" w:cs="Arial"/>
          <w:lang w:val="ru-RU"/>
        </w:rPr>
        <w:t xml:space="preserve">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w:t>
      </w:r>
      <w:r w:rsidR="00B75FB0" w:rsidRPr="00E64777">
        <w:rPr>
          <w:rFonts w:ascii="Arial" w:hAnsi="Arial" w:cs="Arial"/>
          <w:lang w:val="ru-RU"/>
        </w:rPr>
        <w:t>П</w:t>
      </w:r>
      <w:r w:rsidRPr="00E64777">
        <w:rPr>
          <w:rFonts w:ascii="Arial" w:hAnsi="Arial" w:cs="Arial"/>
          <w:lang w:val="ru-RU"/>
        </w:rPr>
        <w:t xml:space="preserve">онуђачем. </w:t>
      </w:r>
    </w:p>
    <w:p w14:paraId="0CCC4496" w14:textId="77777777" w:rsidR="005415AD" w:rsidRPr="00E64777" w:rsidRDefault="005415AD" w:rsidP="00205208">
      <w:pPr>
        <w:pStyle w:val="Standard"/>
        <w:spacing w:before="0"/>
        <w:rPr>
          <w:rFonts w:ascii="Arial" w:hAnsi="Arial" w:cs="Arial"/>
        </w:rPr>
      </w:pPr>
    </w:p>
    <w:p w14:paraId="136FE618" w14:textId="77777777" w:rsidR="00205208" w:rsidRPr="00E64777" w:rsidRDefault="00205208" w:rsidP="00205208">
      <w:pPr>
        <w:pStyle w:val="Standard"/>
        <w:spacing w:before="0"/>
        <w:rPr>
          <w:rFonts w:ascii="Arial" w:hAnsi="Arial" w:cs="Arial"/>
        </w:rPr>
      </w:pPr>
      <w:r w:rsidRPr="00E64777">
        <w:rPr>
          <w:rFonts w:ascii="Arial" w:hAnsi="Arial" w:cs="Arial"/>
          <w:lang w:val="ru-RU"/>
        </w:rPr>
        <w:t xml:space="preserve">Уколико у року за подношење понуда пристигне само једна понуда и та понуда буде прихватљива, </w:t>
      </w:r>
      <w:r w:rsidR="00B75FB0" w:rsidRPr="00E64777">
        <w:rPr>
          <w:rFonts w:ascii="Arial" w:hAnsi="Arial" w:cs="Arial"/>
          <w:lang w:val="ru-RU"/>
        </w:rPr>
        <w:t>Н</w:t>
      </w:r>
      <w:r w:rsidRPr="00E64777">
        <w:rPr>
          <w:rFonts w:ascii="Arial" w:hAnsi="Arial" w:cs="Arial"/>
          <w:lang w:val="ru-RU"/>
        </w:rPr>
        <w:t xml:space="preserve">аручилац ће сходно члану 112. став 2. тачка 5) ЗЈН, закључити Уговор са </w:t>
      </w:r>
      <w:r w:rsidR="00B75FB0" w:rsidRPr="00E64777">
        <w:rPr>
          <w:rFonts w:ascii="Arial" w:hAnsi="Arial" w:cs="Arial"/>
          <w:lang w:val="ru-RU"/>
        </w:rPr>
        <w:t>П</w:t>
      </w:r>
      <w:r w:rsidRPr="00E64777">
        <w:rPr>
          <w:rFonts w:ascii="Arial" w:hAnsi="Arial" w:cs="Arial"/>
          <w:lang w:val="ru-RU"/>
        </w:rPr>
        <w:t>онуђачем и пре истека рока за подношење захтева за заштиту права.</w:t>
      </w:r>
    </w:p>
    <w:p w14:paraId="46DAD1A7" w14:textId="77777777" w:rsidR="00205208" w:rsidRPr="00E64777" w:rsidRDefault="00205208" w:rsidP="00205208">
      <w:pPr>
        <w:pStyle w:val="Standard"/>
        <w:spacing w:before="0"/>
        <w:rPr>
          <w:rFonts w:ascii="Arial" w:hAnsi="Arial" w:cs="Arial"/>
        </w:rPr>
      </w:pPr>
    </w:p>
    <w:p w14:paraId="53A9D094" w14:textId="77777777" w:rsidR="00205208" w:rsidRPr="00E64777" w:rsidRDefault="00205208" w:rsidP="00CA24AB">
      <w:pPr>
        <w:pStyle w:val="KDPodnaslov2"/>
        <w:numPr>
          <w:ilvl w:val="1"/>
          <w:numId w:val="38"/>
        </w:numPr>
        <w:tabs>
          <w:tab w:val="left" w:pos="567"/>
          <w:tab w:val="left" w:pos="851"/>
        </w:tabs>
        <w:spacing w:before="0"/>
        <w:ind w:hanging="1800"/>
        <w:jc w:val="both"/>
        <w:outlineLvl w:val="9"/>
        <w:rPr>
          <w:rFonts w:ascii="Arial" w:hAnsi="Arial" w:cs="Arial"/>
        </w:rPr>
      </w:pPr>
      <w:bookmarkStart w:id="61" w:name="_Toc441651611"/>
      <w:bookmarkStart w:id="62" w:name="_Toc442559922"/>
      <w:r w:rsidRPr="00E64777">
        <w:rPr>
          <w:rFonts w:ascii="Arial" w:hAnsi="Arial" w:cs="Arial"/>
        </w:rPr>
        <w:t>Измене током трајања Уговора</w:t>
      </w:r>
      <w:bookmarkEnd w:id="61"/>
      <w:bookmarkEnd w:id="62"/>
    </w:p>
    <w:p w14:paraId="34B3A099" w14:textId="77777777" w:rsidR="00205208" w:rsidRPr="00E64777" w:rsidRDefault="00205208" w:rsidP="00205208">
      <w:pPr>
        <w:pStyle w:val="Standard"/>
        <w:spacing w:before="0"/>
        <w:rPr>
          <w:rFonts w:ascii="Arial" w:hAnsi="Arial" w:cs="Arial"/>
        </w:rPr>
      </w:pPr>
      <w:r w:rsidRPr="00E64777">
        <w:rPr>
          <w:rFonts w:ascii="Arial" w:hAnsi="Arial"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6A24D776" w14:textId="77777777" w:rsidR="005415AD" w:rsidRPr="00E64777" w:rsidRDefault="005415AD" w:rsidP="00205208">
      <w:pPr>
        <w:pStyle w:val="Standard"/>
        <w:spacing w:before="0"/>
        <w:rPr>
          <w:rFonts w:ascii="Arial" w:hAnsi="Arial" w:cs="Arial"/>
        </w:rPr>
      </w:pPr>
    </w:p>
    <w:p w14:paraId="226AA774" w14:textId="77777777" w:rsidR="00205208" w:rsidRPr="00E64777" w:rsidRDefault="00205208" w:rsidP="00205208">
      <w:pPr>
        <w:jc w:val="both"/>
        <w:rPr>
          <w:rFonts w:cs="Arial"/>
          <w:sz w:val="24"/>
          <w:szCs w:val="24"/>
        </w:rPr>
      </w:pPr>
      <w:r w:rsidRPr="00E64777">
        <w:rPr>
          <w:rFonts w:cs="Arial"/>
          <w:sz w:val="24"/>
          <w:szCs w:val="24"/>
        </w:rPr>
        <w:t xml:space="preserve">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p>
    <w:p w14:paraId="70A6E1F5" w14:textId="77777777" w:rsidR="005415AD" w:rsidRPr="00E64777" w:rsidRDefault="005415AD" w:rsidP="00205208">
      <w:pPr>
        <w:jc w:val="both"/>
        <w:rPr>
          <w:rFonts w:cs="Arial"/>
          <w:sz w:val="24"/>
          <w:szCs w:val="24"/>
        </w:rPr>
      </w:pPr>
    </w:p>
    <w:p w14:paraId="613E8059" w14:textId="0B922A23" w:rsidR="00F27208" w:rsidRPr="00E64777" w:rsidRDefault="00205208" w:rsidP="00205208">
      <w:pPr>
        <w:jc w:val="both"/>
        <w:rPr>
          <w:rFonts w:cs="Arial"/>
          <w:sz w:val="24"/>
          <w:szCs w:val="24"/>
        </w:rPr>
      </w:pPr>
      <w:r w:rsidRPr="00E64777">
        <w:rPr>
          <w:rFonts w:cs="Arial"/>
          <w:sz w:val="24"/>
          <w:szCs w:val="24"/>
        </w:rPr>
        <w:t>Наручилац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14:paraId="35CEB8CA" w14:textId="77777777" w:rsidR="00CE67D3" w:rsidRPr="00E64777" w:rsidRDefault="00205208" w:rsidP="00884680">
      <w:pPr>
        <w:pStyle w:val="Standard"/>
        <w:spacing w:before="0"/>
        <w:rPr>
          <w:rFonts w:ascii="Arial" w:hAnsi="Arial" w:cs="Arial"/>
        </w:rPr>
      </w:pPr>
      <w:r w:rsidRPr="00E64777">
        <w:rPr>
          <w:rFonts w:ascii="Arial" w:hAnsi="Arial" w:cs="Arial"/>
        </w:rPr>
        <w:t>Након закључења Уговора о јавној набавци,</w:t>
      </w:r>
      <w:r w:rsidR="00F27208" w:rsidRPr="00E64777">
        <w:rPr>
          <w:rFonts w:ascii="Arial" w:hAnsi="Arial" w:cs="Arial"/>
        </w:rPr>
        <w:t>Н</w:t>
      </w:r>
      <w:r w:rsidRPr="00E64777">
        <w:rPr>
          <w:rFonts w:ascii="Arial" w:hAnsi="Arial" w:cs="Arial"/>
        </w:rPr>
        <w:t>аручилац може да дозволи промену цене и других битних елемената Уговора из објективних разлога,као што су: виша сила, измена важећих законских прописа, мере државних органа и измењене околности на тржишту настале услед више силе.</w:t>
      </w:r>
    </w:p>
    <w:p w14:paraId="36E736DB" w14:textId="77777777" w:rsidR="00C471F2" w:rsidRDefault="00C471F2" w:rsidP="00A87216">
      <w:pPr>
        <w:pStyle w:val="KDObrazac"/>
        <w:spacing w:before="0"/>
        <w:outlineLvl w:val="9"/>
      </w:pPr>
    </w:p>
    <w:p w14:paraId="348E172D" w14:textId="77777777" w:rsidR="00C471F2" w:rsidRDefault="00C471F2" w:rsidP="00A87216">
      <w:pPr>
        <w:pStyle w:val="KDObrazac"/>
        <w:spacing w:before="0"/>
        <w:outlineLvl w:val="9"/>
      </w:pPr>
    </w:p>
    <w:p w14:paraId="2416E0A8" w14:textId="77777777" w:rsidR="00C471F2" w:rsidRDefault="00C471F2" w:rsidP="00A87216">
      <w:pPr>
        <w:pStyle w:val="KDObrazac"/>
        <w:spacing w:before="0"/>
        <w:outlineLvl w:val="9"/>
      </w:pPr>
    </w:p>
    <w:p w14:paraId="5D1075EA" w14:textId="77777777" w:rsidR="00C471F2" w:rsidRDefault="00C471F2" w:rsidP="00A87216">
      <w:pPr>
        <w:pStyle w:val="KDObrazac"/>
        <w:spacing w:before="0"/>
        <w:outlineLvl w:val="9"/>
      </w:pPr>
    </w:p>
    <w:p w14:paraId="5AAA7696" w14:textId="77777777" w:rsidR="00C471F2" w:rsidRDefault="00C471F2" w:rsidP="00A87216">
      <w:pPr>
        <w:pStyle w:val="KDObrazac"/>
        <w:spacing w:before="0"/>
        <w:outlineLvl w:val="9"/>
      </w:pPr>
    </w:p>
    <w:p w14:paraId="2922122C" w14:textId="77777777" w:rsidR="00C471F2" w:rsidRDefault="00C471F2" w:rsidP="00A87216">
      <w:pPr>
        <w:pStyle w:val="KDObrazac"/>
        <w:spacing w:before="0"/>
        <w:outlineLvl w:val="9"/>
      </w:pPr>
    </w:p>
    <w:p w14:paraId="05915EF0" w14:textId="77777777" w:rsidR="00C471F2" w:rsidRDefault="00C471F2" w:rsidP="00A87216">
      <w:pPr>
        <w:pStyle w:val="KDObrazac"/>
        <w:spacing w:before="0"/>
        <w:outlineLvl w:val="9"/>
      </w:pPr>
    </w:p>
    <w:p w14:paraId="5CC4D9D6" w14:textId="77777777" w:rsidR="00C471F2" w:rsidRDefault="00C471F2" w:rsidP="00A87216">
      <w:pPr>
        <w:pStyle w:val="KDObrazac"/>
        <w:spacing w:before="0"/>
        <w:outlineLvl w:val="9"/>
      </w:pPr>
    </w:p>
    <w:p w14:paraId="6623CB8E" w14:textId="77777777" w:rsidR="00C471F2" w:rsidRDefault="00C471F2" w:rsidP="00A87216">
      <w:pPr>
        <w:pStyle w:val="KDObrazac"/>
        <w:spacing w:before="0"/>
        <w:outlineLvl w:val="9"/>
      </w:pPr>
    </w:p>
    <w:p w14:paraId="19B1E98F" w14:textId="1D78B646" w:rsidR="00C471F2" w:rsidRDefault="00C471F2" w:rsidP="00A87216">
      <w:pPr>
        <w:pStyle w:val="KDObrazac"/>
        <w:spacing w:before="0"/>
        <w:outlineLvl w:val="9"/>
      </w:pPr>
    </w:p>
    <w:p w14:paraId="3AF56323" w14:textId="3EADE789" w:rsidR="006149D2" w:rsidRDefault="006149D2" w:rsidP="00A87216">
      <w:pPr>
        <w:pStyle w:val="KDObrazac"/>
        <w:spacing w:before="0"/>
        <w:outlineLvl w:val="9"/>
      </w:pPr>
    </w:p>
    <w:p w14:paraId="30985214" w14:textId="46AF1D07" w:rsidR="006149D2" w:rsidRDefault="006149D2" w:rsidP="00A87216">
      <w:pPr>
        <w:pStyle w:val="KDObrazac"/>
        <w:spacing w:before="0"/>
        <w:outlineLvl w:val="9"/>
      </w:pPr>
    </w:p>
    <w:p w14:paraId="46F976F3" w14:textId="21750D34" w:rsidR="006149D2" w:rsidRDefault="006149D2" w:rsidP="00A87216">
      <w:pPr>
        <w:pStyle w:val="KDObrazac"/>
        <w:spacing w:before="0"/>
        <w:outlineLvl w:val="9"/>
      </w:pPr>
    </w:p>
    <w:p w14:paraId="22883DAA" w14:textId="282E9033" w:rsidR="004E01F7" w:rsidRDefault="004E01F7" w:rsidP="00A87216">
      <w:pPr>
        <w:pStyle w:val="KDObrazac"/>
        <w:spacing w:before="0"/>
        <w:outlineLvl w:val="9"/>
      </w:pPr>
    </w:p>
    <w:p w14:paraId="1D5EBAE3" w14:textId="682C5F2E" w:rsidR="004E01F7" w:rsidRDefault="004E01F7" w:rsidP="00A87216">
      <w:pPr>
        <w:pStyle w:val="KDObrazac"/>
        <w:spacing w:before="0"/>
        <w:outlineLvl w:val="9"/>
      </w:pPr>
    </w:p>
    <w:p w14:paraId="094C46A6" w14:textId="53BA68D0" w:rsidR="004E01F7" w:rsidRDefault="004E01F7" w:rsidP="00A87216">
      <w:pPr>
        <w:pStyle w:val="KDObrazac"/>
        <w:spacing w:before="0"/>
        <w:outlineLvl w:val="9"/>
      </w:pPr>
    </w:p>
    <w:p w14:paraId="3153E71A" w14:textId="77777777" w:rsidR="004E01F7" w:rsidRDefault="004E01F7" w:rsidP="00A87216">
      <w:pPr>
        <w:pStyle w:val="KDObrazac"/>
        <w:spacing w:before="0"/>
        <w:outlineLvl w:val="9"/>
      </w:pPr>
    </w:p>
    <w:p w14:paraId="3B9FA24C" w14:textId="77777777" w:rsidR="006149D2" w:rsidRDefault="006149D2" w:rsidP="00A87216">
      <w:pPr>
        <w:pStyle w:val="KDObrazac"/>
        <w:spacing w:before="0"/>
        <w:outlineLvl w:val="9"/>
      </w:pPr>
    </w:p>
    <w:p w14:paraId="5693EAC8" w14:textId="73081F9E" w:rsidR="00A87216" w:rsidRPr="00E64777" w:rsidRDefault="00A87216" w:rsidP="00A87216">
      <w:pPr>
        <w:pStyle w:val="KDObrazac"/>
        <w:spacing w:before="0"/>
        <w:outlineLvl w:val="9"/>
      </w:pPr>
      <w:r w:rsidRPr="00E64777">
        <w:lastRenderedPageBreak/>
        <w:t>ОБРАЗАЦБРОЈ 1.</w:t>
      </w:r>
    </w:p>
    <w:p w14:paraId="03A2ECDA" w14:textId="77777777" w:rsidR="00A87216" w:rsidRPr="00E64777" w:rsidRDefault="00A87216" w:rsidP="00A87216">
      <w:pPr>
        <w:pStyle w:val="Standard"/>
        <w:spacing w:before="0"/>
        <w:jc w:val="center"/>
        <w:rPr>
          <w:rStyle w:val="BookTitle"/>
          <w:rFonts w:cs="Arial"/>
        </w:rPr>
      </w:pPr>
    </w:p>
    <w:p w14:paraId="1C6513C8" w14:textId="77777777" w:rsidR="00A87216" w:rsidRPr="00E64777" w:rsidRDefault="00A87216" w:rsidP="00A87216">
      <w:pPr>
        <w:pStyle w:val="Standard"/>
        <w:spacing w:before="0"/>
        <w:jc w:val="center"/>
        <w:rPr>
          <w:rStyle w:val="BookTitle"/>
          <w:rFonts w:cs="Arial"/>
        </w:rPr>
      </w:pPr>
      <w:r w:rsidRPr="00E64777">
        <w:rPr>
          <w:rStyle w:val="BookTitle"/>
          <w:rFonts w:cs="Arial"/>
        </w:rPr>
        <w:t>ОБРАЗАЦ ПОНУДЕ</w:t>
      </w:r>
    </w:p>
    <w:p w14:paraId="6CB4960D" w14:textId="77777777" w:rsidR="00A87216" w:rsidRPr="00E64777" w:rsidRDefault="00A87216" w:rsidP="00A87216">
      <w:pPr>
        <w:pStyle w:val="Standard"/>
        <w:spacing w:before="0"/>
        <w:jc w:val="center"/>
      </w:pPr>
    </w:p>
    <w:p w14:paraId="66ED6BFA" w14:textId="15042D40" w:rsidR="00A87216" w:rsidRPr="00E64777" w:rsidRDefault="00A87216" w:rsidP="00A87216">
      <w:pPr>
        <w:pStyle w:val="Standard"/>
        <w:spacing w:before="0"/>
        <w:rPr>
          <w:rFonts w:ascii="Arial" w:hAnsi="Arial" w:cs="Arial"/>
        </w:rPr>
      </w:pPr>
      <w:r w:rsidRPr="00E64777">
        <w:rPr>
          <w:rFonts w:ascii="Arial" w:eastAsia="TimesNewRomanPS-BoldMT" w:hAnsi="Arial" w:cs="Arial"/>
          <w:bCs/>
        </w:rPr>
        <w:t>По</w:t>
      </w:r>
      <w:r w:rsidR="00763DFE">
        <w:rPr>
          <w:rFonts w:ascii="Arial" w:eastAsia="TimesNewRomanPS-BoldMT" w:hAnsi="Arial" w:cs="Arial"/>
          <w:bCs/>
        </w:rPr>
        <w:t>нуда број _________ од _____ 2020</w:t>
      </w:r>
      <w:r w:rsidR="00F0785E" w:rsidRPr="00E64777">
        <w:rPr>
          <w:rFonts w:ascii="Arial" w:eastAsia="TimesNewRomanPS-BoldMT" w:hAnsi="Arial" w:cs="Arial"/>
          <w:bCs/>
        </w:rPr>
        <w:t>. године</w:t>
      </w:r>
      <w:r w:rsidRPr="00E64777">
        <w:rPr>
          <w:rFonts w:ascii="Arial" w:eastAsia="TimesNewRomanPS-BoldMT" w:hAnsi="Arial" w:cs="Arial"/>
          <w:bCs/>
        </w:rPr>
        <w:t xml:space="preserve"> за поступак јавне набавке мале вредности за набавку услуге:</w:t>
      </w:r>
      <w:r w:rsidR="0010371F" w:rsidRPr="00E64777">
        <w:t>„</w:t>
      </w:r>
      <w:r w:rsidR="00970839">
        <w:rPr>
          <w:rFonts w:ascii="Arial" w:hAnsi="Arial" w:cs="Arial"/>
        </w:rPr>
        <w:t>Обука за рад у програмском пакету Visual MODFLOW</w:t>
      </w:r>
      <w:r w:rsidR="0010371F" w:rsidRPr="00E64777">
        <w:rPr>
          <w:rFonts w:ascii="Arial" w:hAnsi="Arial" w:cs="Arial"/>
        </w:rPr>
        <w:t>“</w:t>
      </w:r>
      <w:r w:rsidRPr="00E64777">
        <w:rPr>
          <w:rFonts w:ascii="Arial" w:hAnsi="Arial" w:cs="Arial"/>
        </w:rPr>
        <w:t xml:space="preserve">, </w:t>
      </w:r>
      <w:r w:rsidRPr="00E64777">
        <w:rPr>
          <w:rFonts w:ascii="Arial" w:eastAsia="TimesNewRomanPS-BoldMT" w:hAnsi="Arial" w:cs="Arial"/>
          <w:bCs/>
        </w:rPr>
        <w:t>ЈН број</w:t>
      </w:r>
      <w:r w:rsidR="00970839">
        <w:rPr>
          <w:rFonts w:ascii="Arial" w:hAnsi="Arial" w:cs="Arial"/>
        </w:rPr>
        <w:t>ЈНМВ/4000/0820/2019, (ЈАНА БРОЈ 1183/2019)</w:t>
      </w:r>
    </w:p>
    <w:p w14:paraId="3D544E61" w14:textId="77777777" w:rsidR="00A87216" w:rsidRPr="00E64777" w:rsidRDefault="00A87216" w:rsidP="00A87216">
      <w:pPr>
        <w:pStyle w:val="Standard"/>
        <w:spacing w:before="0"/>
        <w:rPr>
          <w:rFonts w:eastAsia="TimesNewRomanPS-BoldMT" w:cs="Arial"/>
          <w:bCs/>
          <w:color w:val="00B0F0"/>
        </w:rPr>
      </w:pPr>
    </w:p>
    <w:p w14:paraId="664FC30A" w14:textId="77777777" w:rsidR="00A87216" w:rsidRPr="00E64777" w:rsidRDefault="00A87216" w:rsidP="001646A4">
      <w:pPr>
        <w:pStyle w:val="Standard"/>
        <w:numPr>
          <w:ilvl w:val="0"/>
          <w:numId w:val="29"/>
        </w:numPr>
        <w:spacing w:before="0"/>
      </w:pPr>
      <w:r w:rsidRPr="00E64777">
        <w:rPr>
          <w:rFonts w:cs="Arial"/>
          <w:b/>
          <w:bCs/>
          <w:i/>
          <w:iCs/>
        </w:rPr>
        <w:t>ОПШТИ ПОДАЦИ О ПОНУЂАЧУ</w:t>
      </w: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20"/>
        <w:gridCol w:w="4661"/>
      </w:tblGrid>
      <w:tr w:rsidR="00A87216" w:rsidRPr="00E64777" w14:paraId="507523F5"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1CFA54BD" w14:textId="77777777" w:rsidR="00A87216" w:rsidRPr="00E64777" w:rsidRDefault="00A87216" w:rsidP="00C05AA1">
            <w:pPr>
              <w:pStyle w:val="Standard"/>
              <w:spacing w:before="0"/>
              <w:jc w:val="left"/>
              <w:rPr>
                <w:color w:val="auto"/>
              </w:rPr>
            </w:pPr>
            <w:r w:rsidRPr="00E64777">
              <w:rPr>
                <w:rFonts w:cs="Arial"/>
                <w:i/>
                <w:iCs/>
                <w:color w:val="auto"/>
              </w:rPr>
              <w:t xml:space="preserve">Назив </w:t>
            </w:r>
            <w:r w:rsidR="00E950AE" w:rsidRPr="00E64777">
              <w:rPr>
                <w:rFonts w:cs="Arial"/>
                <w:i/>
                <w:iCs/>
                <w:color w:val="auto"/>
              </w:rPr>
              <w:t>П</w:t>
            </w:r>
            <w:r w:rsidRPr="00E64777">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4A91A509" w14:textId="77777777" w:rsidR="00A87216" w:rsidRPr="00E64777" w:rsidRDefault="00A87216" w:rsidP="00C8364C">
            <w:pPr>
              <w:pStyle w:val="Standard"/>
              <w:spacing w:before="0"/>
              <w:rPr>
                <w:rFonts w:cs="Arial"/>
                <w:b/>
                <w:bCs/>
                <w:i/>
                <w:iCs/>
                <w:color w:val="auto"/>
              </w:rPr>
            </w:pPr>
          </w:p>
        </w:tc>
      </w:tr>
      <w:tr w:rsidR="00A87216" w:rsidRPr="00E64777" w14:paraId="15BC5ED2"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38F1581A" w14:textId="77777777" w:rsidR="00A87216" w:rsidRPr="00E64777" w:rsidRDefault="00A87216" w:rsidP="005D351F">
            <w:pPr>
              <w:pStyle w:val="Standard"/>
              <w:spacing w:before="0"/>
              <w:jc w:val="left"/>
              <w:rPr>
                <w:color w:val="auto"/>
              </w:rPr>
            </w:pPr>
            <w:r w:rsidRPr="00E64777">
              <w:rPr>
                <w:rFonts w:cs="Arial"/>
                <w:i/>
                <w:iCs/>
                <w:color w:val="auto"/>
              </w:rPr>
              <w:t>Врста правног ли</w:t>
            </w:r>
            <w:r w:rsidR="005D351F" w:rsidRPr="00E64777">
              <w:rPr>
                <w:rFonts w:cs="Arial"/>
                <w:i/>
                <w:iCs/>
                <w:color w:val="auto"/>
              </w:rPr>
              <w:t>ца: (микро, мало, средње, вели</w:t>
            </w:r>
            <w:r w:rsidR="00C045D0" w:rsidRPr="00E64777">
              <w:rPr>
                <w:rFonts w:cs="Arial"/>
                <w:i/>
                <w:iCs/>
                <w:color w:val="auto"/>
              </w:rPr>
              <w:t>k</w:t>
            </w:r>
            <w:r w:rsidR="005D351F" w:rsidRPr="00E64777">
              <w:rPr>
                <w:rFonts w:cs="Arial"/>
                <w:i/>
                <w:iCs/>
                <w:color w:val="auto"/>
              </w:rPr>
              <w:t>о) или физичко лице</w:t>
            </w:r>
          </w:p>
        </w:tc>
        <w:tc>
          <w:tcPr>
            <w:tcW w:w="4661" w:type="dxa"/>
            <w:shd w:val="clear" w:color="auto" w:fill="FFFFFF"/>
            <w:tcMar>
              <w:top w:w="0" w:type="dxa"/>
              <w:left w:w="108" w:type="dxa"/>
              <w:bottom w:w="0" w:type="dxa"/>
              <w:right w:w="108" w:type="dxa"/>
            </w:tcMar>
            <w:vAlign w:val="center"/>
          </w:tcPr>
          <w:p w14:paraId="1DCDBF14" w14:textId="77777777" w:rsidR="00A87216" w:rsidRPr="00E64777" w:rsidRDefault="00A87216" w:rsidP="00C8364C">
            <w:pPr>
              <w:pStyle w:val="Standard"/>
              <w:spacing w:before="0"/>
              <w:rPr>
                <w:rFonts w:cs="Arial"/>
                <w:b/>
                <w:bCs/>
                <w:i/>
                <w:iCs/>
                <w:color w:val="auto"/>
              </w:rPr>
            </w:pPr>
          </w:p>
          <w:p w14:paraId="79282FBD" w14:textId="77777777" w:rsidR="00A87216" w:rsidRPr="00E64777" w:rsidRDefault="00A87216" w:rsidP="00C8364C">
            <w:pPr>
              <w:pStyle w:val="Standard"/>
              <w:spacing w:before="0"/>
              <w:rPr>
                <w:rFonts w:cs="Arial"/>
                <w:b/>
                <w:bCs/>
                <w:i/>
                <w:iCs/>
                <w:color w:val="auto"/>
              </w:rPr>
            </w:pPr>
          </w:p>
        </w:tc>
      </w:tr>
      <w:tr w:rsidR="00A87216" w:rsidRPr="00E64777" w14:paraId="227C9EA5" w14:textId="77777777" w:rsidTr="00C8364C">
        <w:trPr>
          <w:trHeight w:val="683"/>
          <w:jc w:val="center"/>
        </w:trPr>
        <w:tc>
          <w:tcPr>
            <w:tcW w:w="4620" w:type="dxa"/>
            <w:shd w:val="clear" w:color="auto" w:fill="FFFFFF"/>
            <w:tcMar>
              <w:top w:w="0" w:type="dxa"/>
              <w:left w:w="108" w:type="dxa"/>
              <w:bottom w:w="0" w:type="dxa"/>
              <w:right w:w="108" w:type="dxa"/>
            </w:tcMar>
            <w:vAlign w:val="center"/>
          </w:tcPr>
          <w:p w14:paraId="768E6D30" w14:textId="77777777" w:rsidR="00A87216" w:rsidRPr="00E64777" w:rsidRDefault="00A87216" w:rsidP="00C05AA1">
            <w:pPr>
              <w:pStyle w:val="Standard"/>
              <w:spacing w:before="0"/>
              <w:jc w:val="left"/>
              <w:rPr>
                <w:color w:val="auto"/>
              </w:rPr>
            </w:pPr>
            <w:r w:rsidRPr="00E64777">
              <w:rPr>
                <w:rFonts w:cs="Arial"/>
                <w:i/>
                <w:iCs/>
                <w:color w:val="auto"/>
              </w:rPr>
              <w:t xml:space="preserve">Адреса </w:t>
            </w:r>
            <w:r w:rsidR="00E950AE" w:rsidRPr="00E64777">
              <w:rPr>
                <w:rFonts w:cs="Arial"/>
                <w:i/>
                <w:iCs/>
                <w:color w:val="auto"/>
              </w:rPr>
              <w:t>П</w:t>
            </w:r>
            <w:r w:rsidRPr="00E64777">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50FFAE8A" w14:textId="77777777" w:rsidR="00A87216" w:rsidRPr="00E64777" w:rsidRDefault="00A87216" w:rsidP="00C8364C">
            <w:pPr>
              <w:pStyle w:val="Standard"/>
              <w:spacing w:before="0"/>
              <w:rPr>
                <w:rFonts w:cs="Arial"/>
                <w:b/>
                <w:bCs/>
                <w:i/>
                <w:iCs/>
                <w:color w:val="auto"/>
              </w:rPr>
            </w:pPr>
          </w:p>
          <w:p w14:paraId="7BD7D7BE" w14:textId="77777777" w:rsidR="00A87216" w:rsidRPr="00E64777" w:rsidRDefault="00A87216" w:rsidP="00C8364C">
            <w:pPr>
              <w:pStyle w:val="Standard"/>
              <w:spacing w:before="0"/>
              <w:rPr>
                <w:rFonts w:cs="Arial"/>
                <w:b/>
                <w:bCs/>
                <w:i/>
                <w:iCs/>
                <w:color w:val="auto"/>
              </w:rPr>
            </w:pPr>
          </w:p>
        </w:tc>
      </w:tr>
      <w:tr w:rsidR="00A87216" w:rsidRPr="00E64777" w14:paraId="6133D0B2" w14:textId="77777777" w:rsidTr="00C8364C">
        <w:trPr>
          <w:trHeight w:val="647"/>
          <w:jc w:val="center"/>
        </w:trPr>
        <w:tc>
          <w:tcPr>
            <w:tcW w:w="4620" w:type="dxa"/>
            <w:shd w:val="clear" w:color="auto" w:fill="FFFFFF"/>
            <w:tcMar>
              <w:top w:w="0" w:type="dxa"/>
              <w:left w:w="108" w:type="dxa"/>
              <w:bottom w:w="0" w:type="dxa"/>
              <w:right w:w="108" w:type="dxa"/>
            </w:tcMar>
            <w:vAlign w:val="center"/>
          </w:tcPr>
          <w:p w14:paraId="21DED4EB" w14:textId="77777777" w:rsidR="00A87216" w:rsidRPr="00E64777" w:rsidRDefault="00A87216" w:rsidP="00C05AA1">
            <w:pPr>
              <w:pStyle w:val="Standard"/>
              <w:spacing w:before="0"/>
              <w:jc w:val="left"/>
              <w:rPr>
                <w:color w:val="auto"/>
              </w:rPr>
            </w:pPr>
            <w:r w:rsidRPr="00E64777">
              <w:rPr>
                <w:rFonts w:cs="Arial"/>
                <w:i/>
                <w:iCs/>
                <w:color w:val="auto"/>
              </w:rPr>
              <w:t xml:space="preserve">Матични број </w:t>
            </w:r>
            <w:r w:rsidR="00E950AE" w:rsidRPr="00E64777">
              <w:rPr>
                <w:rFonts w:cs="Arial"/>
                <w:i/>
                <w:iCs/>
                <w:color w:val="auto"/>
              </w:rPr>
              <w:t>П</w:t>
            </w:r>
            <w:r w:rsidRPr="00E64777">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7C9AFEF4" w14:textId="77777777" w:rsidR="00A87216" w:rsidRPr="00E64777" w:rsidRDefault="00A87216" w:rsidP="00C8364C">
            <w:pPr>
              <w:pStyle w:val="Standard"/>
              <w:spacing w:before="0"/>
              <w:rPr>
                <w:rFonts w:cs="Arial"/>
                <w:b/>
                <w:bCs/>
                <w:i/>
                <w:iCs/>
                <w:color w:val="auto"/>
              </w:rPr>
            </w:pPr>
          </w:p>
        </w:tc>
      </w:tr>
      <w:tr w:rsidR="00A87216" w:rsidRPr="00E64777" w14:paraId="4FE5E715" w14:textId="77777777" w:rsidTr="00C8364C">
        <w:trPr>
          <w:jc w:val="center"/>
        </w:trPr>
        <w:tc>
          <w:tcPr>
            <w:tcW w:w="4620" w:type="dxa"/>
            <w:shd w:val="clear" w:color="auto" w:fill="FFFFFF"/>
            <w:tcMar>
              <w:top w:w="0" w:type="dxa"/>
              <w:left w:w="108" w:type="dxa"/>
              <w:bottom w:w="0" w:type="dxa"/>
              <w:right w:w="108" w:type="dxa"/>
            </w:tcMar>
            <w:vAlign w:val="center"/>
          </w:tcPr>
          <w:p w14:paraId="1BDA38D3" w14:textId="77777777" w:rsidR="00A87216" w:rsidRPr="00E64777" w:rsidRDefault="00A87216" w:rsidP="00C05AA1">
            <w:pPr>
              <w:pStyle w:val="Standard"/>
              <w:spacing w:before="0"/>
              <w:jc w:val="left"/>
              <w:rPr>
                <w:color w:val="auto"/>
              </w:rPr>
            </w:pPr>
            <w:r w:rsidRPr="00E64777">
              <w:rPr>
                <w:rFonts w:cs="Arial"/>
                <w:i/>
                <w:iCs/>
                <w:color w:val="auto"/>
                <w:lang w:val="ru-RU"/>
              </w:rPr>
              <w:t xml:space="preserve">Порески идентификациони број </w:t>
            </w:r>
            <w:r w:rsidR="00E950AE" w:rsidRPr="00E64777">
              <w:rPr>
                <w:rFonts w:cs="Arial"/>
                <w:i/>
                <w:iCs/>
                <w:color w:val="auto"/>
                <w:lang w:val="ru-RU"/>
              </w:rPr>
              <w:t>П</w:t>
            </w:r>
            <w:r w:rsidRPr="00E64777">
              <w:rPr>
                <w:rFonts w:cs="Arial"/>
                <w:i/>
                <w:iCs/>
                <w:color w:val="auto"/>
                <w:lang w:val="ru-RU"/>
              </w:rPr>
              <w:t>онуђача (ПИБ):</w:t>
            </w:r>
          </w:p>
        </w:tc>
        <w:tc>
          <w:tcPr>
            <w:tcW w:w="4661" w:type="dxa"/>
            <w:shd w:val="clear" w:color="auto" w:fill="FFFFFF"/>
            <w:tcMar>
              <w:top w:w="0" w:type="dxa"/>
              <w:left w:w="108" w:type="dxa"/>
              <w:bottom w:w="0" w:type="dxa"/>
              <w:right w:w="108" w:type="dxa"/>
            </w:tcMar>
            <w:vAlign w:val="center"/>
          </w:tcPr>
          <w:p w14:paraId="1DC2A94E" w14:textId="77777777" w:rsidR="00A87216" w:rsidRPr="00E64777" w:rsidRDefault="00A87216" w:rsidP="00C8364C">
            <w:pPr>
              <w:pStyle w:val="Standard"/>
              <w:spacing w:before="0"/>
              <w:rPr>
                <w:rFonts w:cs="Arial"/>
                <w:b/>
                <w:bCs/>
                <w:i/>
                <w:iCs/>
                <w:color w:val="auto"/>
                <w:lang w:val="ru-RU"/>
              </w:rPr>
            </w:pPr>
          </w:p>
        </w:tc>
      </w:tr>
      <w:tr w:rsidR="00A87216" w:rsidRPr="00E64777" w14:paraId="7D3BE2F5" w14:textId="77777777" w:rsidTr="00C8364C">
        <w:trPr>
          <w:trHeight w:val="512"/>
          <w:jc w:val="center"/>
        </w:trPr>
        <w:tc>
          <w:tcPr>
            <w:tcW w:w="4620" w:type="dxa"/>
            <w:shd w:val="clear" w:color="auto" w:fill="FFFFFF"/>
            <w:tcMar>
              <w:top w:w="0" w:type="dxa"/>
              <w:left w:w="108" w:type="dxa"/>
              <w:bottom w:w="0" w:type="dxa"/>
              <w:right w:w="108" w:type="dxa"/>
            </w:tcMar>
            <w:vAlign w:val="center"/>
          </w:tcPr>
          <w:p w14:paraId="41DEF0FD" w14:textId="77777777" w:rsidR="00A87216" w:rsidRPr="00E64777" w:rsidRDefault="00A87216" w:rsidP="00C05AA1">
            <w:pPr>
              <w:pStyle w:val="Standard"/>
              <w:spacing w:before="0"/>
              <w:jc w:val="left"/>
              <w:rPr>
                <w:rFonts w:cs="Arial"/>
                <w:i/>
                <w:iCs/>
                <w:color w:val="auto"/>
              </w:rPr>
            </w:pPr>
          </w:p>
          <w:p w14:paraId="20CFE404" w14:textId="77777777" w:rsidR="00A87216" w:rsidRPr="00E64777" w:rsidRDefault="00A87216" w:rsidP="00C05AA1">
            <w:pPr>
              <w:pStyle w:val="Standard"/>
              <w:spacing w:before="0"/>
              <w:jc w:val="left"/>
              <w:rPr>
                <w:color w:val="auto"/>
              </w:rPr>
            </w:pPr>
            <w:r w:rsidRPr="00E64777">
              <w:rPr>
                <w:rFonts w:cs="Arial"/>
                <w:i/>
                <w:iCs/>
                <w:color w:val="auto"/>
              </w:rPr>
              <w:t>Име особе за контакт:</w:t>
            </w:r>
          </w:p>
        </w:tc>
        <w:tc>
          <w:tcPr>
            <w:tcW w:w="4661" w:type="dxa"/>
            <w:shd w:val="clear" w:color="auto" w:fill="FFFFFF"/>
            <w:tcMar>
              <w:top w:w="0" w:type="dxa"/>
              <w:left w:w="108" w:type="dxa"/>
              <w:bottom w:w="0" w:type="dxa"/>
              <w:right w:w="108" w:type="dxa"/>
            </w:tcMar>
            <w:vAlign w:val="center"/>
          </w:tcPr>
          <w:p w14:paraId="626B3994" w14:textId="77777777" w:rsidR="00A87216" w:rsidRPr="00E64777" w:rsidRDefault="00A87216" w:rsidP="00C8364C">
            <w:pPr>
              <w:pStyle w:val="Standard"/>
              <w:spacing w:before="0"/>
              <w:rPr>
                <w:rFonts w:cs="Arial"/>
                <w:b/>
                <w:bCs/>
                <w:i/>
                <w:iCs/>
                <w:color w:val="auto"/>
              </w:rPr>
            </w:pPr>
          </w:p>
          <w:p w14:paraId="468CD196" w14:textId="77777777" w:rsidR="00A87216" w:rsidRPr="00E64777" w:rsidRDefault="00A87216" w:rsidP="00C8364C">
            <w:pPr>
              <w:pStyle w:val="Standard"/>
              <w:spacing w:before="0"/>
              <w:rPr>
                <w:rFonts w:cs="Arial"/>
                <w:b/>
                <w:bCs/>
                <w:i/>
                <w:iCs/>
                <w:color w:val="auto"/>
              </w:rPr>
            </w:pPr>
          </w:p>
          <w:p w14:paraId="235133C5" w14:textId="77777777" w:rsidR="00A87216" w:rsidRPr="00E64777" w:rsidRDefault="00A87216" w:rsidP="00C8364C">
            <w:pPr>
              <w:pStyle w:val="Standard"/>
              <w:spacing w:before="0"/>
              <w:rPr>
                <w:rFonts w:cs="Arial"/>
                <w:b/>
                <w:bCs/>
                <w:i/>
                <w:iCs/>
                <w:color w:val="auto"/>
              </w:rPr>
            </w:pPr>
          </w:p>
        </w:tc>
      </w:tr>
      <w:tr w:rsidR="00A87216" w:rsidRPr="00E64777" w14:paraId="445B9261" w14:textId="77777777" w:rsidTr="00C8364C">
        <w:trPr>
          <w:trHeight w:val="666"/>
          <w:jc w:val="center"/>
        </w:trPr>
        <w:tc>
          <w:tcPr>
            <w:tcW w:w="4620" w:type="dxa"/>
            <w:shd w:val="clear" w:color="auto" w:fill="FFFFFF"/>
            <w:tcMar>
              <w:top w:w="0" w:type="dxa"/>
              <w:left w:w="108" w:type="dxa"/>
              <w:bottom w:w="0" w:type="dxa"/>
              <w:right w:w="108" w:type="dxa"/>
            </w:tcMar>
            <w:vAlign w:val="center"/>
          </w:tcPr>
          <w:p w14:paraId="7D7EBB66" w14:textId="77777777" w:rsidR="00A87216" w:rsidRPr="00E64777" w:rsidRDefault="00A87216" w:rsidP="00C05AA1">
            <w:pPr>
              <w:pStyle w:val="Standard"/>
              <w:spacing w:before="0"/>
              <w:jc w:val="left"/>
              <w:rPr>
                <w:rFonts w:asciiTheme="minorHAnsi" w:hAnsiTheme="minorHAnsi"/>
                <w:color w:val="auto"/>
              </w:rPr>
            </w:pPr>
            <w:r w:rsidRPr="00E64777">
              <w:rPr>
                <w:rFonts w:cs="Arial"/>
                <w:i/>
                <w:iCs/>
                <w:color w:val="auto"/>
                <w:lang w:val="ru-RU"/>
              </w:rPr>
              <w:t xml:space="preserve">Електронска адреса </w:t>
            </w:r>
            <w:r w:rsidR="00E950AE" w:rsidRPr="00E64777">
              <w:rPr>
                <w:rFonts w:cs="Arial"/>
                <w:i/>
                <w:iCs/>
                <w:color w:val="auto"/>
                <w:lang w:val="ru-RU"/>
              </w:rPr>
              <w:t>П</w:t>
            </w:r>
            <w:r w:rsidRPr="00E64777">
              <w:rPr>
                <w:rFonts w:cs="Arial"/>
                <w:i/>
                <w:iCs/>
                <w:color w:val="auto"/>
                <w:lang w:val="ru-RU"/>
              </w:rPr>
              <w:t>онуђача (</w:t>
            </w:r>
            <w:r w:rsidRPr="00E64777">
              <w:rPr>
                <w:rFonts w:cs="Arial"/>
                <w:i/>
                <w:iCs/>
                <w:color w:val="auto"/>
              </w:rPr>
              <w:t>e</w:t>
            </w:r>
            <w:r w:rsidRPr="00E64777">
              <w:rPr>
                <w:rFonts w:cs="Arial"/>
                <w:i/>
                <w:iCs/>
                <w:color w:val="auto"/>
                <w:lang w:val="ru-RU"/>
              </w:rPr>
              <w:t>-</w:t>
            </w:r>
            <w:r w:rsidRPr="00E64777">
              <w:rPr>
                <w:rFonts w:cs="Arial"/>
                <w:i/>
                <w:iCs/>
                <w:color w:val="auto"/>
              </w:rPr>
              <w:t>mail</w:t>
            </w:r>
            <w:r w:rsidRPr="00E64777">
              <w:rPr>
                <w:rFonts w:cs="Arial"/>
                <w:i/>
                <w:iCs/>
                <w:color w:val="auto"/>
                <w:lang w:val="ru-RU"/>
              </w:rPr>
              <w:t>):</w:t>
            </w:r>
          </w:p>
        </w:tc>
        <w:tc>
          <w:tcPr>
            <w:tcW w:w="4661" w:type="dxa"/>
            <w:shd w:val="clear" w:color="auto" w:fill="FFFFFF"/>
            <w:tcMar>
              <w:top w:w="0" w:type="dxa"/>
              <w:left w:w="108" w:type="dxa"/>
              <w:bottom w:w="0" w:type="dxa"/>
              <w:right w:w="108" w:type="dxa"/>
            </w:tcMar>
            <w:vAlign w:val="center"/>
          </w:tcPr>
          <w:p w14:paraId="01E83590" w14:textId="77777777" w:rsidR="00A87216" w:rsidRPr="00E64777" w:rsidRDefault="00A87216" w:rsidP="00C8364C">
            <w:pPr>
              <w:pStyle w:val="Standard"/>
              <w:spacing w:before="0"/>
              <w:rPr>
                <w:rFonts w:cs="Arial"/>
                <w:b/>
                <w:bCs/>
                <w:i/>
                <w:iCs/>
                <w:color w:val="auto"/>
                <w:lang w:val="ru-RU"/>
              </w:rPr>
            </w:pPr>
          </w:p>
        </w:tc>
      </w:tr>
      <w:tr w:rsidR="00A87216" w:rsidRPr="00E64777" w14:paraId="4034ED47" w14:textId="77777777" w:rsidTr="00C8364C">
        <w:trPr>
          <w:trHeight w:val="557"/>
          <w:jc w:val="center"/>
        </w:trPr>
        <w:tc>
          <w:tcPr>
            <w:tcW w:w="4620" w:type="dxa"/>
            <w:shd w:val="clear" w:color="auto" w:fill="FFFFFF"/>
            <w:tcMar>
              <w:top w:w="0" w:type="dxa"/>
              <w:left w:w="108" w:type="dxa"/>
              <w:bottom w:w="0" w:type="dxa"/>
              <w:right w:w="108" w:type="dxa"/>
            </w:tcMar>
            <w:vAlign w:val="center"/>
          </w:tcPr>
          <w:p w14:paraId="080B6E82" w14:textId="77777777" w:rsidR="00A87216" w:rsidRPr="00E64777" w:rsidRDefault="00A87216" w:rsidP="00C05AA1">
            <w:pPr>
              <w:pStyle w:val="Standard"/>
              <w:spacing w:before="0"/>
              <w:jc w:val="left"/>
              <w:rPr>
                <w:color w:val="auto"/>
              </w:rPr>
            </w:pPr>
            <w:r w:rsidRPr="00E64777">
              <w:rPr>
                <w:rFonts w:cs="Arial"/>
                <w:i/>
                <w:iCs/>
                <w:color w:val="auto"/>
              </w:rPr>
              <w:t>Телефон:</w:t>
            </w:r>
          </w:p>
        </w:tc>
        <w:tc>
          <w:tcPr>
            <w:tcW w:w="4661" w:type="dxa"/>
            <w:shd w:val="clear" w:color="auto" w:fill="FFFFFF"/>
            <w:tcMar>
              <w:top w:w="0" w:type="dxa"/>
              <w:left w:w="108" w:type="dxa"/>
              <w:bottom w:w="0" w:type="dxa"/>
              <w:right w:w="108" w:type="dxa"/>
            </w:tcMar>
            <w:vAlign w:val="center"/>
          </w:tcPr>
          <w:p w14:paraId="399B1E7C" w14:textId="77777777" w:rsidR="00A87216" w:rsidRPr="00E64777" w:rsidRDefault="00A87216" w:rsidP="00C8364C">
            <w:pPr>
              <w:pStyle w:val="Standard"/>
              <w:spacing w:before="0"/>
              <w:rPr>
                <w:rFonts w:cs="Arial"/>
                <w:b/>
                <w:bCs/>
                <w:i/>
                <w:iCs/>
                <w:color w:val="auto"/>
              </w:rPr>
            </w:pPr>
          </w:p>
          <w:p w14:paraId="0EED49CD" w14:textId="77777777" w:rsidR="00A87216" w:rsidRPr="00E64777" w:rsidRDefault="00A87216" w:rsidP="00C8364C">
            <w:pPr>
              <w:pStyle w:val="Standard"/>
              <w:spacing w:before="0"/>
              <w:rPr>
                <w:rFonts w:cs="Arial"/>
                <w:b/>
                <w:bCs/>
                <w:i/>
                <w:iCs/>
                <w:color w:val="auto"/>
              </w:rPr>
            </w:pPr>
          </w:p>
        </w:tc>
      </w:tr>
      <w:tr w:rsidR="00A87216" w:rsidRPr="00E64777" w14:paraId="73959100" w14:textId="77777777" w:rsidTr="00C8364C">
        <w:trPr>
          <w:trHeight w:val="530"/>
          <w:jc w:val="center"/>
        </w:trPr>
        <w:tc>
          <w:tcPr>
            <w:tcW w:w="4620" w:type="dxa"/>
            <w:shd w:val="clear" w:color="auto" w:fill="FFFFFF"/>
            <w:tcMar>
              <w:top w:w="0" w:type="dxa"/>
              <w:left w:w="108" w:type="dxa"/>
              <w:bottom w:w="0" w:type="dxa"/>
              <w:right w:w="108" w:type="dxa"/>
            </w:tcMar>
            <w:vAlign w:val="center"/>
          </w:tcPr>
          <w:p w14:paraId="497F9249" w14:textId="77777777" w:rsidR="00A87216" w:rsidRPr="00E64777" w:rsidRDefault="00A87216" w:rsidP="00C05AA1">
            <w:pPr>
              <w:pStyle w:val="Standard"/>
              <w:spacing w:before="0"/>
              <w:jc w:val="left"/>
              <w:rPr>
                <w:color w:val="auto"/>
              </w:rPr>
            </w:pPr>
            <w:r w:rsidRPr="00E64777">
              <w:rPr>
                <w:rFonts w:cs="Arial"/>
                <w:i/>
                <w:iCs/>
                <w:color w:val="auto"/>
              </w:rPr>
              <w:t>Телефакс:</w:t>
            </w:r>
          </w:p>
        </w:tc>
        <w:tc>
          <w:tcPr>
            <w:tcW w:w="4661" w:type="dxa"/>
            <w:shd w:val="clear" w:color="auto" w:fill="FFFFFF"/>
            <w:tcMar>
              <w:top w:w="0" w:type="dxa"/>
              <w:left w:w="108" w:type="dxa"/>
              <w:bottom w:w="0" w:type="dxa"/>
              <w:right w:w="108" w:type="dxa"/>
            </w:tcMar>
            <w:vAlign w:val="center"/>
          </w:tcPr>
          <w:p w14:paraId="3E1BDE06" w14:textId="77777777" w:rsidR="00A87216" w:rsidRPr="00E64777" w:rsidRDefault="00A87216" w:rsidP="00C8364C">
            <w:pPr>
              <w:pStyle w:val="Standard"/>
              <w:spacing w:before="0"/>
              <w:rPr>
                <w:rFonts w:cs="Arial"/>
                <w:b/>
                <w:bCs/>
                <w:i/>
                <w:iCs/>
                <w:color w:val="auto"/>
              </w:rPr>
            </w:pPr>
          </w:p>
          <w:p w14:paraId="4E216E69" w14:textId="77777777" w:rsidR="00A87216" w:rsidRPr="00E64777" w:rsidRDefault="00A87216" w:rsidP="00C8364C">
            <w:pPr>
              <w:pStyle w:val="Standard"/>
              <w:spacing w:before="0"/>
              <w:rPr>
                <w:rFonts w:cs="Arial"/>
                <w:b/>
                <w:bCs/>
                <w:i/>
                <w:iCs/>
                <w:color w:val="auto"/>
              </w:rPr>
            </w:pPr>
          </w:p>
        </w:tc>
      </w:tr>
      <w:tr w:rsidR="00A87216" w:rsidRPr="00E64777" w14:paraId="48F3704F"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4BE8AB8E" w14:textId="77777777" w:rsidR="00A87216" w:rsidRPr="00E64777" w:rsidRDefault="00A87216" w:rsidP="00C05AA1">
            <w:pPr>
              <w:pStyle w:val="Standard"/>
              <w:spacing w:before="0"/>
              <w:jc w:val="left"/>
              <w:rPr>
                <w:color w:val="auto"/>
              </w:rPr>
            </w:pPr>
            <w:r w:rsidRPr="00E64777">
              <w:rPr>
                <w:rFonts w:cs="Arial"/>
                <w:i/>
                <w:iCs/>
                <w:color w:val="auto"/>
                <w:lang w:val="ru-RU"/>
              </w:rPr>
              <w:t xml:space="preserve">Број рачуна </w:t>
            </w:r>
            <w:r w:rsidR="00E950AE" w:rsidRPr="00E64777">
              <w:rPr>
                <w:rFonts w:cs="Arial"/>
                <w:i/>
                <w:iCs/>
                <w:color w:val="auto"/>
                <w:lang w:val="ru-RU"/>
              </w:rPr>
              <w:t>П</w:t>
            </w:r>
            <w:r w:rsidRPr="00E64777">
              <w:rPr>
                <w:rFonts w:cs="Arial"/>
                <w:i/>
                <w:iCs/>
                <w:color w:val="auto"/>
                <w:lang w:val="ru-RU"/>
              </w:rPr>
              <w:t>онуђача и назив банке:</w:t>
            </w:r>
          </w:p>
        </w:tc>
        <w:tc>
          <w:tcPr>
            <w:tcW w:w="4661" w:type="dxa"/>
            <w:shd w:val="clear" w:color="auto" w:fill="FFFFFF"/>
            <w:tcMar>
              <w:top w:w="0" w:type="dxa"/>
              <w:left w:w="108" w:type="dxa"/>
              <w:bottom w:w="0" w:type="dxa"/>
              <w:right w:w="108" w:type="dxa"/>
            </w:tcMar>
            <w:vAlign w:val="center"/>
          </w:tcPr>
          <w:p w14:paraId="380A387C" w14:textId="77777777" w:rsidR="00A87216" w:rsidRPr="00E64777" w:rsidRDefault="00A87216" w:rsidP="00C8364C">
            <w:pPr>
              <w:pStyle w:val="Standard"/>
              <w:spacing w:before="0"/>
              <w:rPr>
                <w:rFonts w:cs="Arial"/>
                <w:b/>
                <w:bCs/>
                <w:i/>
                <w:iCs/>
                <w:color w:val="auto"/>
                <w:lang w:val="ru-RU"/>
              </w:rPr>
            </w:pPr>
          </w:p>
          <w:p w14:paraId="7B25B4FA" w14:textId="77777777" w:rsidR="00A87216" w:rsidRPr="00E64777" w:rsidRDefault="00A87216" w:rsidP="00C8364C">
            <w:pPr>
              <w:pStyle w:val="Standard"/>
              <w:spacing w:before="0"/>
              <w:rPr>
                <w:rFonts w:cs="Arial"/>
                <w:b/>
                <w:bCs/>
                <w:i/>
                <w:iCs/>
                <w:color w:val="auto"/>
                <w:lang w:val="ru-RU"/>
              </w:rPr>
            </w:pPr>
          </w:p>
          <w:p w14:paraId="709CC30B" w14:textId="77777777" w:rsidR="00A87216" w:rsidRPr="00E64777" w:rsidRDefault="00A87216" w:rsidP="00C8364C">
            <w:pPr>
              <w:pStyle w:val="Standard"/>
              <w:spacing w:before="0"/>
              <w:rPr>
                <w:rFonts w:cs="Arial"/>
                <w:b/>
                <w:bCs/>
                <w:i/>
                <w:iCs/>
                <w:color w:val="auto"/>
                <w:lang w:val="ru-RU"/>
              </w:rPr>
            </w:pPr>
          </w:p>
        </w:tc>
      </w:tr>
      <w:tr w:rsidR="00A87216" w:rsidRPr="00E64777" w14:paraId="3D98A712"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E287585" w14:textId="77777777" w:rsidR="00A87216" w:rsidRPr="00E64777" w:rsidRDefault="00A87216" w:rsidP="00C05AA1">
            <w:pPr>
              <w:pStyle w:val="Standard"/>
              <w:spacing w:before="0"/>
              <w:jc w:val="left"/>
              <w:rPr>
                <w:color w:val="auto"/>
              </w:rPr>
            </w:pPr>
            <w:r w:rsidRPr="00E64777">
              <w:rPr>
                <w:rFonts w:cs="Arial"/>
                <w:i/>
                <w:iCs/>
                <w:color w:val="auto"/>
                <w:lang w:val="ru-RU"/>
              </w:rPr>
              <w:t xml:space="preserve">Лице овлашћено за потписивање </w:t>
            </w:r>
            <w:r w:rsidR="00E950AE" w:rsidRPr="00E64777">
              <w:rPr>
                <w:rFonts w:cs="Arial"/>
                <w:i/>
                <w:iCs/>
                <w:color w:val="auto"/>
                <w:lang w:val="ru-RU"/>
              </w:rPr>
              <w:t>У</w:t>
            </w:r>
            <w:r w:rsidRPr="00E64777">
              <w:rPr>
                <w:rFonts w:cs="Arial"/>
                <w:i/>
                <w:iCs/>
                <w:color w:val="auto"/>
                <w:lang w:val="ru-RU"/>
              </w:rPr>
              <w:t>говора</w:t>
            </w:r>
          </w:p>
        </w:tc>
        <w:tc>
          <w:tcPr>
            <w:tcW w:w="4661" w:type="dxa"/>
            <w:shd w:val="clear" w:color="auto" w:fill="FFFFFF"/>
            <w:tcMar>
              <w:top w:w="0" w:type="dxa"/>
              <w:left w:w="108" w:type="dxa"/>
              <w:bottom w:w="0" w:type="dxa"/>
              <w:right w:w="108" w:type="dxa"/>
            </w:tcMar>
            <w:vAlign w:val="center"/>
          </w:tcPr>
          <w:p w14:paraId="31313B98" w14:textId="77777777" w:rsidR="00A87216" w:rsidRPr="00E64777" w:rsidRDefault="00A87216" w:rsidP="00C8364C">
            <w:pPr>
              <w:pStyle w:val="Standard"/>
              <w:spacing w:before="0"/>
              <w:ind w:firstLine="708"/>
              <w:rPr>
                <w:rFonts w:cs="Arial"/>
                <w:b/>
                <w:bCs/>
                <w:i/>
                <w:iCs/>
                <w:color w:val="auto"/>
                <w:lang w:val="ru-RU"/>
              </w:rPr>
            </w:pPr>
          </w:p>
          <w:p w14:paraId="48C80C9C" w14:textId="77777777" w:rsidR="00A87216" w:rsidRPr="00E64777" w:rsidRDefault="00A87216" w:rsidP="00C8364C">
            <w:pPr>
              <w:pStyle w:val="Standard"/>
              <w:spacing w:before="0"/>
              <w:rPr>
                <w:rFonts w:ascii="Calibri" w:hAnsi="Calibri" w:cs="Arial"/>
                <w:b/>
                <w:bCs/>
                <w:i/>
                <w:iCs/>
                <w:color w:val="auto"/>
                <w:lang w:val="ru-RU"/>
              </w:rPr>
            </w:pPr>
          </w:p>
        </w:tc>
      </w:tr>
    </w:tbl>
    <w:p w14:paraId="244E34AF" w14:textId="77777777" w:rsidR="00A87216" w:rsidRPr="00E64777" w:rsidRDefault="00A87216" w:rsidP="00A87216">
      <w:pPr>
        <w:pStyle w:val="Standard"/>
        <w:spacing w:before="0"/>
        <w:rPr>
          <w:rFonts w:cs="Arial"/>
        </w:rPr>
      </w:pPr>
    </w:p>
    <w:p w14:paraId="6747DA90" w14:textId="77777777" w:rsidR="00A87216" w:rsidRPr="00E64777" w:rsidRDefault="00A87216" w:rsidP="00A87216">
      <w:pPr>
        <w:pStyle w:val="Standard"/>
        <w:spacing w:before="0"/>
      </w:pPr>
      <w:r w:rsidRPr="00E64777">
        <w:rPr>
          <w:rFonts w:eastAsia="TimesNewRomanPSMT" w:cs="Arial"/>
          <w:b/>
          <w:bCs/>
          <w:i/>
          <w:iCs/>
        </w:rPr>
        <w:t>2) ПОНУДУ ПОДНОСИ:</w:t>
      </w:r>
    </w:p>
    <w:p w14:paraId="4A98C0F8" w14:textId="77777777" w:rsidR="00A87216" w:rsidRPr="00E64777" w:rsidRDefault="00A87216" w:rsidP="00A87216">
      <w:pPr>
        <w:pStyle w:val="Standard"/>
        <w:spacing w:before="0"/>
        <w:rPr>
          <w:rFonts w:cs="Arial"/>
        </w:rPr>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A87216" w:rsidRPr="00E64777" w14:paraId="00FD0D2D" w14:textId="77777777" w:rsidTr="00C8364C">
        <w:trPr>
          <w:jc w:val="center"/>
        </w:trPr>
        <w:tc>
          <w:tcPr>
            <w:tcW w:w="9282" w:type="dxa"/>
            <w:shd w:val="clear" w:color="auto" w:fill="FFFFFF"/>
            <w:tcMar>
              <w:top w:w="0" w:type="dxa"/>
              <w:left w:w="108" w:type="dxa"/>
              <w:bottom w:w="0" w:type="dxa"/>
              <w:right w:w="108" w:type="dxa"/>
            </w:tcMar>
            <w:vAlign w:val="center"/>
          </w:tcPr>
          <w:p w14:paraId="612FD132" w14:textId="77777777" w:rsidR="00A87216" w:rsidRPr="00E64777" w:rsidRDefault="00A87216" w:rsidP="00C8364C">
            <w:pPr>
              <w:pStyle w:val="Standard"/>
              <w:spacing w:before="0"/>
              <w:jc w:val="center"/>
              <w:rPr>
                <w:rFonts w:cs="Arial"/>
              </w:rPr>
            </w:pPr>
          </w:p>
          <w:p w14:paraId="0279429C" w14:textId="77777777" w:rsidR="00A87216" w:rsidRPr="00E64777" w:rsidRDefault="00A87216" w:rsidP="00C8364C">
            <w:pPr>
              <w:pStyle w:val="Standard"/>
              <w:spacing w:before="0"/>
              <w:jc w:val="center"/>
            </w:pPr>
            <w:r w:rsidRPr="00E64777">
              <w:rPr>
                <w:rFonts w:eastAsia="TimesNewRomanPSMT" w:cs="Arial"/>
                <w:b/>
                <w:bCs/>
              </w:rPr>
              <w:t>А) САМОСТАЛНО</w:t>
            </w:r>
          </w:p>
        </w:tc>
      </w:tr>
      <w:tr w:rsidR="00A87216" w:rsidRPr="00E64777" w14:paraId="58105E83" w14:textId="77777777" w:rsidTr="00C8364C">
        <w:trPr>
          <w:jc w:val="center"/>
        </w:trPr>
        <w:tc>
          <w:tcPr>
            <w:tcW w:w="9282" w:type="dxa"/>
            <w:shd w:val="clear" w:color="auto" w:fill="FFFFFF"/>
            <w:tcMar>
              <w:top w:w="0" w:type="dxa"/>
              <w:left w:w="108" w:type="dxa"/>
              <w:bottom w:w="0" w:type="dxa"/>
              <w:right w:w="108" w:type="dxa"/>
            </w:tcMar>
            <w:vAlign w:val="center"/>
          </w:tcPr>
          <w:p w14:paraId="06EF3B2A" w14:textId="77777777" w:rsidR="00A87216" w:rsidRPr="00E64777" w:rsidRDefault="00A87216" w:rsidP="00C8364C">
            <w:pPr>
              <w:pStyle w:val="Standard"/>
              <w:spacing w:before="0"/>
              <w:jc w:val="center"/>
              <w:rPr>
                <w:rFonts w:eastAsia="TimesNewRomanPSMT" w:cs="Arial"/>
                <w:b/>
                <w:bCs/>
              </w:rPr>
            </w:pPr>
          </w:p>
          <w:p w14:paraId="22BD6D21" w14:textId="77777777" w:rsidR="00A87216" w:rsidRPr="00E64777" w:rsidRDefault="00A87216" w:rsidP="00C8364C">
            <w:pPr>
              <w:pStyle w:val="Standard"/>
              <w:spacing w:before="0"/>
              <w:jc w:val="center"/>
            </w:pPr>
            <w:r w:rsidRPr="00E64777">
              <w:rPr>
                <w:rFonts w:eastAsia="TimesNewRomanPSMT" w:cs="Arial"/>
                <w:b/>
                <w:bCs/>
              </w:rPr>
              <w:t>Б) СА ПОДИЗВОЂАЧЕМ</w:t>
            </w:r>
          </w:p>
        </w:tc>
      </w:tr>
      <w:tr w:rsidR="00A87216" w:rsidRPr="00E64777" w14:paraId="4DB50921" w14:textId="77777777" w:rsidTr="00C8364C">
        <w:trPr>
          <w:jc w:val="center"/>
        </w:trPr>
        <w:tc>
          <w:tcPr>
            <w:tcW w:w="9282" w:type="dxa"/>
            <w:shd w:val="clear" w:color="auto" w:fill="FFFFFF"/>
            <w:tcMar>
              <w:top w:w="0" w:type="dxa"/>
              <w:left w:w="108" w:type="dxa"/>
              <w:bottom w:w="0" w:type="dxa"/>
              <w:right w:w="108" w:type="dxa"/>
            </w:tcMar>
            <w:vAlign w:val="center"/>
          </w:tcPr>
          <w:p w14:paraId="0706BD9B" w14:textId="77777777" w:rsidR="00A87216" w:rsidRPr="00E64777" w:rsidRDefault="00A87216" w:rsidP="00C8364C">
            <w:pPr>
              <w:pStyle w:val="Standard"/>
              <w:spacing w:before="0"/>
              <w:jc w:val="center"/>
              <w:rPr>
                <w:rFonts w:eastAsia="TimesNewRomanPSMT" w:cs="Arial"/>
                <w:b/>
                <w:bCs/>
              </w:rPr>
            </w:pPr>
          </w:p>
          <w:p w14:paraId="28A49A02" w14:textId="77777777" w:rsidR="00A87216" w:rsidRPr="00E64777" w:rsidRDefault="00A87216" w:rsidP="00C8364C">
            <w:pPr>
              <w:pStyle w:val="Standard"/>
              <w:spacing w:before="0"/>
              <w:jc w:val="center"/>
            </w:pPr>
            <w:r w:rsidRPr="00E64777">
              <w:rPr>
                <w:rFonts w:eastAsia="TimesNewRomanPSMT" w:cs="Arial"/>
                <w:b/>
                <w:bCs/>
              </w:rPr>
              <w:t>В) КАО ЗАЈЕДНИЧКУ ПОНУДУ</w:t>
            </w:r>
          </w:p>
        </w:tc>
      </w:tr>
    </w:tbl>
    <w:p w14:paraId="352C1EFD" w14:textId="77777777" w:rsidR="00A87216" w:rsidRPr="00E64777" w:rsidRDefault="00A87216" w:rsidP="00A87216">
      <w:pPr>
        <w:pStyle w:val="Standard"/>
        <w:spacing w:before="0"/>
        <w:rPr>
          <w:rFonts w:asciiTheme="minorHAnsi" w:hAnsiTheme="minorHAnsi" w:cs="Arial"/>
          <w:b/>
          <w:i/>
          <w:iCs/>
          <w:sz w:val="20"/>
          <w:szCs w:val="20"/>
          <w:lang w:val="ru-RU"/>
        </w:rPr>
      </w:pPr>
    </w:p>
    <w:p w14:paraId="78ADAE3E" w14:textId="77777777" w:rsidR="00A87216" w:rsidRPr="00E64777" w:rsidRDefault="00A87216" w:rsidP="00345540">
      <w:pPr>
        <w:pStyle w:val="Standard"/>
        <w:spacing w:before="0"/>
        <w:rPr>
          <w:rFonts w:asciiTheme="minorHAnsi" w:hAnsiTheme="minorHAnsi" w:cs="Arial"/>
          <w:i/>
          <w:iCs/>
          <w:sz w:val="20"/>
          <w:szCs w:val="20"/>
          <w:lang w:val="ru-RU"/>
        </w:rPr>
      </w:pPr>
      <w:r w:rsidRPr="00E64777">
        <w:rPr>
          <w:rFonts w:cs="Arial"/>
          <w:b/>
          <w:i/>
          <w:iCs/>
          <w:sz w:val="20"/>
          <w:szCs w:val="20"/>
          <w:lang w:val="ru-RU"/>
        </w:rPr>
        <w:t>Напомена:</w:t>
      </w:r>
      <w:r w:rsidRPr="00E64777">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692D10" w:rsidRPr="00E64777">
        <w:rPr>
          <w:rFonts w:cs="Arial"/>
          <w:i/>
          <w:iCs/>
          <w:sz w:val="20"/>
          <w:szCs w:val="20"/>
          <w:lang w:val="ru-RU"/>
        </w:rPr>
        <w:t>П</w:t>
      </w:r>
      <w:r w:rsidR="00345540" w:rsidRPr="00E64777">
        <w:rPr>
          <w:rFonts w:cs="Arial"/>
          <w:i/>
          <w:iCs/>
          <w:sz w:val="20"/>
          <w:szCs w:val="20"/>
          <w:lang w:val="ru-RU"/>
        </w:rPr>
        <w:t>онуђача</w:t>
      </w:r>
    </w:p>
    <w:p w14:paraId="3A0274AA" w14:textId="77777777" w:rsidR="009316C0" w:rsidRPr="00E64777" w:rsidRDefault="009316C0" w:rsidP="00A87216">
      <w:pPr>
        <w:pStyle w:val="Standard"/>
        <w:spacing w:before="0"/>
        <w:rPr>
          <w:rFonts w:eastAsia="TimesNewRomanPSMT" w:cs="Arial"/>
          <w:b/>
          <w:bCs/>
          <w:i/>
        </w:rPr>
      </w:pPr>
    </w:p>
    <w:p w14:paraId="0B426638" w14:textId="77777777" w:rsidR="00A87216" w:rsidRPr="00E64777" w:rsidRDefault="00A87216" w:rsidP="00A87216">
      <w:pPr>
        <w:pStyle w:val="Standard"/>
        <w:spacing w:before="0"/>
      </w:pPr>
      <w:r w:rsidRPr="00E64777">
        <w:rPr>
          <w:rFonts w:eastAsia="TimesNewRomanPSMT" w:cs="Arial"/>
          <w:b/>
          <w:bCs/>
          <w:i/>
        </w:rPr>
        <w:lastRenderedPageBreak/>
        <w:t>3) ПОДАЦИ О ПОДИЗВОЂАЧУ</w:t>
      </w:r>
      <w:r w:rsidRPr="00E64777">
        <w:rPr>
          <w:rFonts w:eastAsia="TimesNewRomanPSMT" w:cs="Arial"/>
          <w:b/>
          <w:bCs/>
          <w:i/>
        </w:rPr>
        <w:tab/>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E64777" w14:paraId="4A2BE25A" w14:textId="77777777" w:rsidTr="00C8364C">
        <w:trPr>
          <w:jc w:val="center"/>
        </w:trPr>
        <w:tc>
          <w:tcPr>
            <w:tcW w:w="464" w:type="dxa"/>
            <w:shd w:val="clear" w:color="auto" w:fill="FFFFFF"/>
            <w:tcMar>
              <w:top w:w="0" w:type="dxa"/>
              <w:left w:w="108" w:type="dxa"/>
              <w:bottom w:w="0" w:type="dxa"/>
              <w:right w:w="108" w:type="dxa"/>
            </w:tcMar>
            <w:vAlign w:val="center"/>
          </w:tcPr>
          <w:p w14:paraId="0D581843" w14:textId="77777777" w:rsidR="00A87216" w:rsidRPr="00E64777" w:rsidRDefault="00A87216" w:rsidP="00C8364C">
            <w:pPr>
              <w:pStyle w:val="Standard"/>
              <w:spacing w:before="0"/>
              <w:rPr>
                <w:rFonts w:cs="Arial"/>
                <w:color w:val="auto"/>
              </w:rPr>
            </w:pPr>
          </w:p>
          <w:p w14:paraId="07A7725F" w14:textId="77777777" w:rsidR="00A87216" w:rsidRPr="00E64777" w:rsidRDefault="00A87216" w:rsidP="00C8364C">
            <w:pPr>
              <w:pStyle w:val="Standard"/>
              <w:spacing w:before="0"/>
              <w:rPr>
                <w:color w:val="auto"/>
              </w:rPr>
            </w:pPr>
            <w:r w:rsidRPr="00E64777">
              <w:rPr>
                <w:rFonts w:eastAsia="TimesNewRomanPSMT" w:cs="Arial"/>
                <w:bCs/>
                <w:i/>
                <w:color w:val="auto"/>
              </w:rPr>
              <w:t>1)</w:t>
            </w:r>
          </w:p>
        </w:tc>
        <w:tc>
          <w:tcPr>
            <w:tcW w:w="4218" w:type="dxa"/>
            <w:shd w:val="clear" w:color="auto" w:fill="FFFFFF"/>
            <w:tcMar>
              <w:top w:w="0" w:type="dxa"/>
              <w:left w:w="108" w:type="dxa"/>
              <w:bottom w:w="0" w:type="dxa"/>
              <w:right w:w="108" w:type="dxa"/>
            </w:tcMar>
            <w:vAlign w:val="center"/>
          </w:tcPr>
          <w:p w14:paraId="3DDB6A8C" w14:textId="77777777" w:rsidR="00A87216" w:rsidRPr="00E64777" w:rsidRDefault="00A87216" w:rsidP="00C05AA1">
            <w:pPr>
              <w:pStyle w:val="Standard"/>
              <w:spacing w:before="0"/>
              <w:jc w:val="left"/>
              <w:rPr>
                <w:rFonts w:eastAsia="TimesNewRomanPSMT" w:cs="Arial"/>
                <w:bCs/>
                <w:i/>
                <w:color w:val="auto"/>
              </w:rPr>
            </w:pPr>
          </w:p>
          <w:p w14:paraId="25935401" w14:textId="77777777" w:rsidR="00A87216" w:rsidRPr="00E64777" w:rsidRDefault="00A87216" w:rsidP="00C05AA1">
            <w:pPr>
              <w:pStyle w:val="Standard"/>
              <w:spacing w:before="0"/>
              <w:jc w:val="left"/>
              <w:rPr>
                <w:color w:val="auto"/>
              </w:rPr>
            </w:pPr>
            <w:r w:rsidRPr="00E64777">
              <w:rPr>
                <w:rFonts w:eastAsia="TimesNewRomanPSMT" w:cs="Arial"/>
                <w:bCs/>
                <w:i/>
                <w:color w:val="auto"/>
              </w:rPr>
              <w:t>Назив подизвођача:</w:t>
            </w:r>
          </w:p>
        </w:tc>
        <w:tc>
          <w:tcPr>
            <w:tcW w:w="4600" w:type="dxa"/>
            <w:shd w:val="clear" w:color="auto" w:fill="FFFFFF"/>
            <w:tcMar>
              <w:top w:w="0" w:type="dxa"/>
              <w:left w:w="108" w:type="dxa"/>
              <w:bottom w:w="0" w:type="dxa"/>
              <w:right w:w="108" w:type="dxa"/>
            </w:tcMar>
            <w:vAlign w:val="center"/>
          </w:tcPr>
          <w:p w14:paraId="200A675B" w14:textId="77777777" w:rsidR="00A87216" w:rsidRPr="00E64777" w:rsidRDefault="00A87216" w:rsidP="00C8364C">
            <w:pPr>
              <w:pStyle w:val="Standard"/>
              <w:spacing w:before="0"/>
              <w:rPr>
                <w:rFonts w:eastAsia="TimesNewRomanPSMT" w:cs="Arial"/>
                <w:b/>
                <w:bCs/>
                <w:color w:val="auto"/>
              </w:rPr>
            </w:pPr>
          </w:p>
        </w:tc>
      </w:tr>
      <w:tr w:rsidR="00A87216" w:rsidRPr="00E64777" w14:paraId="6DBBEA2A"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10977DCD"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1EC1D28E" w14:textId="77777777" w:rsidR="00A87216" w:rsidRPr="00E64777" w:rsidRDefault="00A87216" w:rsidP="00C05AA1">
            <w:pPr>
              <w:pStyle w:val="Standard"/>
              <w:spacing w:before="0"/>
              <w:jc w:val="left"/>
              <w:rPr>
                <w:color w:val="auto"/>
              </w:rPr>
            </w:pPr>
            <w:r w:rsidRPr="00E64777">
              <w:rPr>
                <w:rFonts w:eastAsia="TimesNewRomanPSMT" w:cs="Arial"/>
                <w:bCs/>
                <w:i/>
                <w:color w:val="auto"/>
              </w:rPr>
              <w:t>Врста правног лиц</w:t>
            </w:r>
            <w:r w:rsidR="005D351F" w:rsidRPr="00E64777">
              <w:rPr>
                <w:rFonts w:eastAsia="TimesNewRomanPSMT" w:cs="Arial"/>
                <w:bCs/>
                <w:i/>
                <w:color w:val="auto"/>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0CB74417" w14:textId="77777777" w:rsidR="00A87216" w:rsidRPr="00E64777" w:rsidRDefault="00A87216" w:rsidP="00C8364C">
            <w:pPr>
              <w:pStyle w:val="Standard"/>
              <w:spacing w:before="0"/>
              <w:rPr>
                <w:rFonts w:eastAsia="TimesNewRomanPSMT" w:cs="Arial"/>
                <w:b/>
                <w:bCs/>
                <w:color w:val="auto"/>
              </w:rPr>
            </w:pPr>
          </w:p>
        </w:tc>
      </w:tr>
      <w:tr w:rsidR="00A87216" w:rsidRPr="00E64777" w14:paraId="3B7CFFB8" w14:textId="77777777" w:rsidTr="00C8364C">
        <w:trPr>
          <w:jc w:val="center"/>
        </w:trPr>
        <w:tc>
          <w:tcPr>
            <w:tcW w:w="464" w:type="dxa"/>
            <w:shd w:val="clear" w:color="auto" w:fill="FFFFFF"/>
            <w:tcMar>
              <w:top w:w="0" w:type="dxa"/>
              <w:left w:w="108" w:type="dxa"/>
              <w:bottom w:w="0" w:type="dxa"/>
              <w:right w:w="108" w:type="dxa"/>
            </w:tcMar>
            <w:vAlign w:val="center"/>
          </w:tcPr>
          <w:p w14:paraId="5D1335DB" w14:textId="77777777" w:rsidR="00A87216" w:rsidRPr="00E64777" w:rsidRDefault="00A87216" w:rsidP="00C8364C">
            <w:pPr>
              <w:pStyle w:val="Standard"/>
              <w:spacing w:before="0"/>
              <w:rPr>
                <w:rFonts w:eastAsia="TimesNewRomanPSMT" w:cs="Arial"/>
                <w:bCs/>
                <w:i/>
                <w:color w:val="auto"/>
              </w:rPr>
            </w:pPr>
          </w:p>
          <w:p w14:paraId="45060247"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129230F7" w14:textId="77777777" w:rsidR="00A87216" w:rsidRPr="00E64777" w:rsidRDefault="00A87216" w:rsidP="00C05AA1">
            <w:pPr>
              <w:pStyle w:val="Standard"/>
              <w:spacing w:before="0"/>
              <w:jc w:val="left"/>
              <w:rPr>
                <w:rFonts w:eastAsia="TimesNewRomanPSMT" w:cs="Arial"/>
                <w:bCs/>
                <w:i/>
                <w:color w:val="auto"/>
              </w:rPr>
            </w:pPr>
          </w:p>
          <w:p w14:paraId="0D6D3F09" w14:textId="77777777" w:rsidR="00A87216" w:rsidRPr="00E64777" w:rsidRDefault="00A87216" w:rsidP="00C05AA1">
            <w:pPr>
              <w:pStyle w:val="Standard"/>
              <w:spacing w:before="0"/>
              <w:jc w:val="left"/>
              <w:rPr>
                <w:color w:val="auto"/>
              </w:rPr>
            </w:pPr>
            <w:r w:rsidRPr="00E64777">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331804CD" w14:textId="77777777" w:rsidR="00A87216" w:rsidRPr="00E64777" w:rsidRDefault="00A87216" w:rsidP="00C8364C">
            <w:pPr>
              <w:pStyle w:val="Standard"/>
              <w:spacing w:before="0"/>
              <w:rPr>
                <w:rFonts w:eastAsia="TimesNewRomanPSMT" w:cs="Arial"/>
                <w:b/>
                <w:bCs/>
                <w:color w:val="auto"/>
              </w:rPr>
            </w:pPr>
          </w:p>
        </w:tc>
      </w:tr>
      <w:tr w:rsidR="00A87216" w:rsidRPr="00E64777" w14:paraId="489A7856" w14:textId="77777777" w:rsidTr="00C8364C">
        <w:trPr>
          <w:jc w:val="center"/>
        </w:trPr>
        <w:tc>
          <w:tcPr>
            <w:tcW w:w="464" w:type="dxa"/>
            <w:shd w:val="clear" w:color="auto" w:fill="FFFFFF"/>
            <w:tcMar>
              <w:top w:w="0" w:type="dxa"/>
              <w:left w:w="108" w:type="dxa"/>
              <w:bottom w:w="0" w:type="dxa"/>
              <w:right w:w="108" w:type="dxa"/>
            </w:tcMar>
            <w:vAlign w:val="center"/>
          </w:tcPr>
          <w:p w14:paraId="456B081D" w14:textId="77777777" w:rsidR="00A87216" w:rsidRPr="00E64777" w:rsidRDefault="00A87216" w:rsidP="00C8364C">
            <w:pPr>
              <w:pStyle w:val="Standard"/>
              <w:spacing w:before="0"/>
              <w:rPr>
                <w:rFonts w:eastAsia="TimesNewRomanPSMT" w:cs="Arial"/>
                <w:bCs/>
                <w:i/>
                <w:color w:val="auto"/>
              </w:rPr>
            </w:pPr>
          </w:p>
          <w:p w14:paraId="36232B4F"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7E414951" w14:textId="77777777" w:rsidR="00A87216" w:rsidRPr="00E64777" w:rsidRDefault="00A87216" w:rsidP="00C05AA1">
            <w:pPr>
              <w:pStyle w:val="Standard"/>
              <w:spacing w:before="0"/>
              <w:jc w:val="left"/>
              <w:rPr>
                <w:rFonts w:eastAsia="TimesNewRomanPSMT" w:cs="Arial"/>
                <w:bCs/>
                <w:i/>
                <w:color w:val="auto"/>
              </w:rPr>
            </w:pPr>
          </w:p>
          <w:p w14:paraId="29A69D8A" w14:textId="77777777" w:rsidR="00A87216" w:rsidRPr="00E64777" w:rsidRDefault="00A87216" w:rsidP="00C05AA1">
            <w:pPr>
              <w:pStyle w:val="Standard"/>
              <w:spacing w:before="0"/>
              <w:jc w:val="left"/>
              <w:rPr>
                <w:color w:val="auto"/>
              </w:rPr>
            </w:pPr>
            <w:r w:rsidRPr="00E64777">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77F68D5F" w14:textId="77777777" w:rsidR="00A87216" w:rsidRPr="00E64777" w:rsidRDefault="00A87216" w:rsidP="00C8364C">
            <w:pPr>
              <w:pStyle w:val="Standard"/>
              <w:spacing w:before="0"/>
              <w:rPr>
                <w:rFonts w:eastAsia="TimesNewRomanPSMT" w:cs="Arial"/>
                <w:b/>
                <w:bCs/>
                <w:color w:val="auto"/>
              </w:rPr>
            </w:pPr>
          </w:p>
        </w:tc>
      </w:tr>
      <w:tr w:rsidR="00A87216" w:rsidRPr="00E64777" w14:paraId="23430256" w14:textId="77777777" w:rsidTr="00C8364C">
        <w:trPr>
          <w:jc w:val="center"/>
        </w:trPr>
        <w:tc>
          <w:tcPr>
            <w:tcW w:w="464" w:type="dxa"/>
            <w:shd w:val="clear" w:color="auto" w:fill="FFFFFF"/>
            <w:tcMar>
              <w:top w:w="0" w:type="dxa"/>
              <w:left w:w="108" w:type="dxa"/>
              <w:bottom w:w="0" w:type="dxa"/>
              <w:right w:w="108" w:type="dxa"/>
            </w:tcMar>
            <w:vAlign w:val="center"/>
          </w:tcPr>
          <w:p w14:paraId="69075AC6" w14:textId="77777777" w:rsidR="00A87216" w:rsidRPr="00E64777" w:rsidRDefault="00A87216" w:rsidP="00C8364C">
            <w:pPr>
              <w:pStyle w:val="Standard"/>
              <w:spacing w:before="0"/>
              <w:rPr>
                <w:rFonts w:eastAsia="TimesNewRomanPSMT" w:cs="Arial"/>
                <w:bCs/>
                <w:i/>
                <w:color w:val="auto"/>
              </w:rPr>
            </w:pPr>
          </w:p>
          <w:p w14:paraId="5A324E79"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6F94B0D" w14:textId="77777777" w:rsidR="00A87216" w:rsidRPr="00E64777" w:rsidRDefault="00A87216" w:rsidP="00C05AA1">
            <w:pPr>
              <w:pStyle w:val="Standard"/>
              <w:spacing w:before="0"/>
              <w:jc w:val="left"/>
              <w:rPr>
                <w:rFonts w:eastAsia="TimesNewRomanPSMT" w:cs="Arial"/>
                <w:bCs/>
                <w:i/>
                <w:color w:val="auto"/>
              </w:rPr>
            </w:pPr>
          </w:p>
          <w:p w14:paraId="34C11C6C" w14:textId="77777777" w:rsidR="00A87216" w:rsidRPr="00E64777" w:rsidRDefault="00A87216" w:rsidP="00C05AA1">
            <w:pPr>
              <w:pStyle w:val="Standard"/>
              <w:spacing w:before="0"/>
              <w:jc w:val="left"/>
              <w:rPr>
                <w:color w:val="auto"/>
              </w:rPr>
            </w:pPr>
            <w:r w:rsidRPr="00E64777">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6F6C27E2" w14:textId="77777777" w:rsidR="00A87216" w:rsidRPr="00E64777" w:rsidRDefault="00A87216" w:rsidP="00C8364C">
            <w:pPr>
              <w:pStyle w:val="Standard"/>
              <w:spacing w:before="0"/>
              <w:rPr>
                <w:rFonts w:eastAsia="TimesNewRomanPSMT" w:cs="Arial"/>
                <w:b/>
                <w:bCs/>
                <w:color w:val="auto"/>
              </w:rPr>
            </w:pPr>
          </w:p>
        </w:tc>
      </w:tr>
      <w:tr w:rsidR="00A87216" w:rsidRPr="00E64777" w14:paraId="1E631A87" w14:textId="77777777" w:rsidTr="00C8364C">
        <w:trPr>
          <w:jc w:val="center"/>
        </w:trPr>
        <w:tc>
          <w:tcPr>
            <w:tcW w:w="464" w:type="dxa"/>
            <w:shd w:val="clear" w:color="auto" w:fill="FFFFFF"/>
            <w:tcMar>
              <w:top w:w="0" w:type="dxa"/>
              <w:left w:w="108" w:type="dxa"/>
              <w:bottom w:w="0" w:type="dxa"/>
              <w:right w:w="108" w:type="dxa"/>
            </w:tcMar>
            <w:vAlign w:val="center"/>
          </w:tcPr>
          <w:p w14:paraId="5CBD732F"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AF8B906" w14:textId="77777777" w:rsidR="00A87216" w:rsidRPr="00E64777" w:rsidRDefault="00A87216" w:rsidP="00C05AA1">
            <w:pPr>
              <w:pStyle w:val="Standard"/>
              <w:spacing w:before="0"/>
              <w:jc w:val="left"/>
              <w:rPr>
                <w:rFonts w:eastAsia="TimesNewRomanPSMT" w:cs="Arial"/>
                <w:bCs/>
                <w:i/>
                <w:color w:val="auto"/>
              </w:rPr>
            </w:pPr>
          </w:p>
          <w:p w14:paraId="62DF0B0C" w14:textId="77777777" w:rsidR="00A87216" w:rsidRPr="00E64777" w:rsidRDefault="00A87216" w:rsidP="00C05AA1">
            <w:pPr>
              <w:pStyle w:val="Standard"/>
              <w:spacing w:before="0"/>
              <w:jc w:val="left"/>
              <w:rPr>
                <w:color w:val="auto"/>
              </w:rPr>
            </w:pPr>
            <w:r w:rsidRPr="00E64777">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21B7AC8B" w14:textId="77777777" w:rsidR="00A87216" w:rsidRPr="00E64777" w:rsidRDefault="00A87216" w:rsidP="00C8364C">
            <w:pPr>
              <w:pStyle w:val="Standard"/>
              <w:spacing w:before="0"/>
              <w:rPr>
                <w:rFonts w:eastAsia="TimesNewRomanPSMT" w:cs="Arial"/>
                <w:b/>
                <w:bCs/>
                <w:color w:val="auto"/>
              </w:rPr>
            </w:pPr>
          </w:p>
        </w:tc>
      </w:tr>
      <w:tr w:rsidR="00A87216" w:rsidRPr="00E64777" w14:paraId="426C295D" w14:textId="77777777" w:rsidTr="00C8364C">
        <w:trPr>
          <w:jc w:val="center"/>
        </w:trPr>
        <w:tc>
          <w:tcPr>
            <w:tcW w:w="464" w:type="dxa"/>
            <w:shd w:val="clear" w:color="auto" w:fill="FFFFFF"/>
            <w:tcMar>
              <w:top w:w="0" w:type="dxa"/>
              <w:left w:w="108" w:type="dxa"/>
              <w:bottom w:w="0" w:type="dxa"/>
              <w:right w:w="108" w:type="dxa"/>
            </w:tcMar>
            <w:vAlign w:val="center"/>
          </w:tcPr>
          <w:p w14:paraId="5AFD7233"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8130178" w14:textId="77777777" w:rsidR="00A87216" w:rsidRPr="00E64777" w:rsidRDefault="00A87216" w:rsidP="00C05AA1">
            <w:pPr>
              <w:pStyle w:val="Standard"/>
              <w:spacing w:before="0"/>
              <w:jc w:val="left"/>
              <w:rPr>
                <w:rFonts w:eastAsia="TimesNewRomanPSMT" w:cs="Arial"/>
                <w:bCs/>
                <w:i/>
                <w:color w:val="auto"/>
                <w:lang w:val="ru-RU"/>
              </w:rPr>
            </w:pPr>
          </w:p>
          <w:p w14:paraId="1C2C2480" w14:textId="77777777" w:rsidR="00A87216" w:rsidRPr="00E64777" w:rsidRDefault="00A87216" w:rsidP="00C05AA1">
            <w:pPr>
              <w:pStyle w:val="Standard"/>
              <w:spacing w:before="0"/>
              <w:jc w:val="left"/>
              <w:rPr>
                <w:color w:val="auto"/>
              </w:rPr>
            </w:pPr>
            <w:r w:rsidRPr="00E64777">
              <w:rPr>
                <w:rFonts w:eastAsia="TimesNewRomanPSMT" w:cs="Arial"/>
                <w:bCs/>
                <w:i/>
                <w:color w:val="auto"/>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6480F60C" w14:textId="77777777" w:rsidR="00A87216" w:rsidRPr="00E64777" w:rsidRDefault="00A87216" w:rsidP="00C8364C">
            <w:pPr>
              <w:pStyle w:val="Standard"/>
              <w:spacing w:before="0"/>
              <w:rPr>
                <w:rFonts w:eastAsia="TimesNewRomanPSMT" w:cs="Arial"/>
                <w:b/>
                <w:bCs/>
                <w:color w:val="auto"/>
                <w:lang w:val="ru-RU"/>
              </w:rPr>
            </w:pPr>
          </w:p>
        </w:tc>
      </w:tr>
      <w:tr w:rsidR="00A87216" w:rsidRPr="00E64777" w14:paraId="423CEDD0" w14:textId="77777777" w:rsidTr="00C8364C">
        <w:trPr>
          <w:jc w:val="center"/>
        </w:trPr>
        <w:tc>
          <w:tcPr>
            <w:tcW w:w="464" w:type="dxa"/>
            <w:shd w:val="clear" w:color="auto" w:fill="FFFFFF"/>
            <w:tcMar>
              <w:top w:w="0" w:type="dxa"/>
              <w:left w:w="108" w:type="dxa"/>
              <w:bottom w:w="0" w:type="dxa"/>
              <w:right w:w="108" w:type="dxa"/>
            </w:tcMar>
            <w:vAlign w:val="center"/>
          </w:tcPr>
          <w:p w14:paraId="4A7BAA0E" w14:textId="77777777" w:rsidR="00A87216" w:rsidRPr="00E64777"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0537A9B1" w14:textId="77777777" w:rsidR="00A87216" w:rsidRPr="00E64777" w:rsidRDefault="00A87216" w:rsidP="00C05AA1">
            <w:pPr>
              <w:pStyle w:val="Standard"/>
              <w:spacing w:before="0"/>
              <w:jc w:val="left"/>
              <w:rPr>
                <w:rFonts w:eastAsia="TimesNewRomanPSMT" w:cs="Arial"/>
                <w:bCs/>
                <w:i/>
                <w:color w:val="auto"/>
                <w:lang w:val="ru-RU"/>
              </w:rPr>
            </w:pPr>
          </w:p>
          <w:p w14:paraId="43758D2B" w14:textId="77777777" w:rsidR="00A87216" w:rsidRPr="00E64777" w:rsidRDefault="00A87216" w:rsidP="00C05AA1">
            <w:pPr>
              <w:pStyle w:val="Standard"/>
              <w:spacing w:before="0"/>
              <w:jc w:val="left"/>
              <w:rPr>
                <w:color w:val="auto"/>
              </w:rPr>
            </w:pPr>
            <w:r w:rsidRPr="00E64777">
              <w:rPr>
                <w:rFonts w:eastAsia="TimesNewRomanPSMT" w:cs="Arial"/>
                <w:bCs/>
                <w:i/>
                <w:color w:val="auto"/>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0FB5885C" w14:textId="77777777" w:rsidR="00A87216" w:rsidRPr="00E64777" w:rsidRDefault="00A87216" w:rsidP="00C8364C">
            <w:pPr>
              <w:pStyle w:val="Standard"/>
              <w:spacing w:before="0"/>
              <w:rPr>
                <w:rFonts w:eastAsia="TimesNewRomanPSMT" w:cs="Arial"/>
                <w:b/>
                <w:bCs/>
                <w:color w:val="auto"/>
                <w:lang w:val="ru-RU"/>
              </w:rPr>
            </w:pPr>
          </w:p>
        </w:tc>
      </w:tr>
      <w:tr w:rsidR="00A87216" w:rsidRPr="00E64777" w14:paraId="07E39517" w14:textId="77777777" w:rsidTr="00C8364C">
        <w:trPr>
          <w:jc w:val="center"/>
        </w:trPr>
        <w:tc>
          <w:tcPr>
            <w:tcW w:w="464" w:type="dxa"/>
            <w:shd w:val="clear" w:color="auto" w:fill="FFFFFF"/>
            <w:tcMar>
              <w:top w:w="0" w:type="dxa"/>
              <w:left w:w="108" w:type="dxa"/>
              <w:bottom w:w="0" w:type="dxa"/>
              <w:right w:w="108" w:type="dxa"/>
            </w:tcMar>
            <w:vAlign w:val="center"/>
          </w:tcPr>
          <w:p w14:paraId="367C2DD6" w14:textId="77777777" w:rsidR="00A87216" w:rsidRPr="00E64777" w:rsidRDefault="00A87216" w:rsidP="00C8364C">
            <w:pPr>
              <w:pStyle w:val="Standard"/>
              <w:spacing w:before="0"/>
              <w:rPr>
                <w:rFonts w:eastAsia="TimesNewRomanPSMT" w:cs="Arial"/>
                <w:bCs/>
                <w:i/>
                <w:color w:val="auto"/>
                <w:lang w:val="ru-RU"/>
              </w:rPr>
            </w:pPr>
          </w:p>
          <w:p w14:paraId="54F74C73" w14:textId="77777777" w:rsidR="00A87216" w:rsidRPr="00E64777" w:rsidRDefault="00A87216" w:rsidP="00C8364C">
            <w:pPr>
              <w:pStyle w:val="Standard"/>
              <w:spacing w:before="0"/>
              <w:rPr>
                <w:color w:val="auto"/>
              </w:rPr>
            </w:pPr>
            <w:r w:rsidRPr="00E64777">
              <w:rPr>
                <w:rFonts w:eastAsia="TimesNewRomanPSMT" w:cs="Arial"/>
                <w:bCs/>
                <w:i/>
                <w:color w:val="auto"/>
              </w:rPr>
              <w:t>2)</w:t>
            </w:r>
          </w:p>
        </w:tc>
        <w:tc>
          <w:tcPr>
            <w:tcW w:w="4218" w:type="dxa"/>
            <w:shd w:val="clear" w:color="auto" w:fill="FFFFFF"/>
            <w:tcMar>
              <w:top w:w="0" w:type="dxa"/>
              <w:left w:w="108" w:type="dxa"/>
              <w:bottom w:w="0" w:type="dxa"/>
              <w:right w:w="108" w:type="dxa"/>
            </w:tcMar>
            <w:vAlign w:val="center"/>
          </w:tcPr>
          <w:p w14:paraId="2E3CAC39" w14:textId="77777777" w:rsidR="00A87216" w:rsidRPr="00E64777" w:rsidRDefault="00A87216" w:rsidP="00C05AA1">
            <w:pPr>
              <w:pStyle w:val="Standard"/>
              <w:spacing w:before="0"/>
              <w:jc w:val="left"/>
              <w:rPr>
                <w:rFonts w:eastAsia="TimesNewRomanPSMT" w:cs="Arial"/>
                <w:bCs/>
                <w:i/>
                <w:color w:val="auto"/>
              </w:rPr>
            </w:pPr>
          </w:p>
          <w:p w14:paraId="68A7D561" w14:textId="77777777" w:rsidR="00A87216" w:rsidRPr="00E64777" w:rsidRDefault="00A87216" w:rsidP="00C05AA1">
            <w:pPr>
              <w:pStyle w:val="Standard"/>
              <w:spacing w:before="0"/>
              <w:jc w:val="left"/>
              <w:rPr>
                <w:color w:val="auto"/>
              </w:rPr>
            </w:pPr>
            <w:r w:rsidRPr="00E64777">
              <w:rPr>
                <w:rFonts w:eastAsia="TimesNewRomanPSMT" w:cs="Arial"/>
                <w:bCs/>
                <w:i/>
                <w:color w:val="auto"/>
              </w:rPr>
              <w:t>Назив подизвођача:</w:t>
            </w:r>
          </w:p>
        </w:tc>
        <w:tc>
          <w:tcPr>
            <w:tcW w:w="4600" w:type="dxa"/>
            <w:shd w:val="clear" w:color="auto" w:fill="FFFFFF"/>
            <w:tcMar>
              <w:top w:w="0" w:type="dxa"/>
              <w:left w:w="108" w:type="dxa"/>
              <w:bottom w:w="0" w:type="dxa"/>
              <w:right w:w="108" w:type="dxa"/>
            </w:tcMar>
            <w:vAlign w:val="center"/>
          </w:tcPr>
          <w:p w14:paraId="09B1DFCE" w14:textId="77777777" w:rsidR="00A87216" w:rsidRPr="00E64777" w:rsidRDefault="00A87216" w:rsidP="00C8364C">
            <w:pPr>
              <w:pStyle w:val="Standard"/>
              <w:spacing w:before="0"/>
              <w:rPr>
                <w:rFonts w:eastAsia="TimesNewRomanPSMT" w:cs="Arial"/>
                <w:b/>
                <w:bCs/>
                <w:color w:val="auto"/>
              </w:rPr>
            </w:pPr>
          </w:p>
        </w:tc>
      </w:tr>
      <w:tr w:rsidR="00A87216" w:rsidRPr="00E64777" w14:paraId="6051DEE7" w14:textId="77777777" w:rsidTr="00C8364C">
        <w:trPr>
          <w:trHeight w:val="512"/>
          <w:jc w:val="center"/>
        </w:trPr>
        <w:tc>
          <w:tcPr>
            <w:tcW w:w="464" w:type="dxa"/>
            <w:shd w:val="clear" w:color="auto" w:fill="FFFFFF"/>
            <w:tcMar>
              <w:top w:w="0" w:type="dxa"/>
              <w:left w:w="108" w:type="dxa"/>
              <w:bottom w:w="0" w:type="dxa"/>
              <w:right w:w="108" w:type="dxa"/>
            </w:tcMar>
            <w:vAlign w:val="center"/>
          </w:tcPr>
          <w:p w14:paraId="40DB501F"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389D9B04" w14:textId="77777777" w:rsidR="00A87216" w:rsidRPr="00E64777" w:rsidRDefault="00A87216" w:rsidP="00C05AA1">
            <w:pPr>
              <w:pStyle w:val="Standard"/>
              <w:spacing w:before="0"/>
              <w:jc w:val="left"/>
              <w:rPr>
                <w:color w:val="auto"/>
              </w:rPr>
            </w:pPr>
            <w:r w:rsidRPr="00E64777">
              <w:rPr>
                <w:rFonts w:eastAsia="TimesNewRomanPSMT" w:cs="Arial"/>
                <w:bCs/>
                <w:i/>
                <w:color w:val="auto"/>
              </w:rPr>
              <w:t>Врста правног лица: (микро, м</w:t>
            </w:r>
            <w:r w:rsidR="005D351F" w:rsidRPr="00E64777">
              <w:rPr>
                <w:rFonts w:eastAsia="TimesNewRomanPSMT" w:cs="Arial"/>
                <w:bCs/>
                <w:i/>
                <w:color w:val="auto"/>
              </w:rPr>
              <w:t>ало, средње, велико)или физичко лице</w:t>
            </w:r>
          </w:p>
        </w:tc>
        <w:tc>
          <w:tcPr>
            <w:tcW w:w="4600" w:type="dxa"/>
            <w:shd w:val="clear" w:color="auto" w:fill="FFFFFF"/>
            <w:tcMar>
              <w:top w:w="0" w:type="dxa"/>
              <w:left w:w="108" w:type="dxa"/>
              <w:bottom w:w="0" w:type="dxa"/>
              <w:right w:w="108" w:type="dxa"/>
            </w:tcMar>
            <w:vAlign w:val="center"/>
          </w:tcPr>
          <w:p w14:paraId="1150B58F" w14:textId="77777777" w:rsidR="00A87216" w:rsidRPr="00E64777" w:rsidRDefault="00A87216" w:rsidP="00C8364C">
            <w:pPr>
              <w:pStyle w:val="Standard"/>
              <w:spacing w:before="0"/>
              <w:rPr>
                <w:rFonts w:eastAsia="TimesNewRomanPSMT" w:cs="Arial"/>
                <w:b/>
                <w:bCs/>
                <w:color w:val="auto"/>
              </w:rPr>
            </w:pPr>
          </w:p>
        </w:tc>
      </w:tr>
      <w:tr w:rsidR="00A87216" w:rsidRPr="00E64777" w14:paraId="019C6DA2" w14:textId="77777777" w:rsidTr="00C8364C">
        <w:trPr>
          <w:jc w:val="center"/>
        </w:trPr>
        <w:tc>
          <w:tcPr>
            <w:tcW w:w="464" w:type="dxa"/>
            <w:shd w:val="clear" w:color="auto" w:fill="FFFFFF"/>
            <w:tcMar>
              <w:top w:w="0" w:type="dxa"/>
              <w:left w:w="108" w:type="dxa"/>
              <w:bottom w:w="0" w:type="dxa"/>
              <w:right w:w="108" w:type="dxa"/>
            </w:tcMar>
            <w:vAlign w:val="center"/>
          </w:tcPr>
          <w:p w14:paraId="3FE12759" w14:textId="77777777" w:rsidR="00A87216" w:rsidRPr="00E64777" w:rsidRDefault="00A87216" w:rsidP="00C8364C">
            <w:pPr>
              <w:pStyle w:val="Standard"/>
              <w:spacing w:before="0"/>
              <w:rPr>
                <w:rFonts w:eastAsia="TimesNewRomanPSMT" w:cs="Arial"/>
                <w:bCs/>
                <w:i/>
                <w:color w:val="auto"/>
              </w:rPr>
            </w:pPr>
          </w:p>
          <w:p w14:paraId="3BAF5C98"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1801633" w14:textId="77777777" w:rsidR="00A87216" w:rsidRPr="00E64777" w:rsidRDefault="00A87216" w:rsidP="00C05AA1">
            <w:pPr>
              <w:pStyle w:val="Standard"/>
              <w:spacing w:before="0"/>
              <w:jc w:val="left"/>
              <w:rPr>
                <w:rFonts w:eastAsia="TimesNewRomanPSMT" w:cs="Arial"/>
                <w:bCs/>
                <w:i/>
                <w:color w:val="auto"/>
              </w:rPr>
            </w:pPr>
          </w:p>
          <w:p w14:paraId="39E07A58" w14:textId="77777777" w:rsidR="00A87216" w:rsidRPr="00E64777" w:rsidRDefault="00A87216" w:rsidP="00C05AA1">
            <w:pPr>
              <w:pStyle w:val="Standard"/>
              <w:spacing w:before="0"/>
              <w:jc w:val="left"/>
              <w:rPr>
                <w:color w:val="auto"/>
              </w:rPr>
            </w:pPr>
            <w:r w:rsidRPr="00E64777">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73C2574F" w14:textId="77777777" w:rsidR="00A87216" w:rsidRPr="00E64777" w:rsidRDefault="00A87216" w:rsidP="00C8364C">
            <w:pPr>
              <w:pStyle w:val="Standard"/>
              <w:spacing w:before="0"/>
              <w:rPr>
                <w:rFonts w:eastAsia="TimesNewRomanPSMT" w:cs="Arial"/>
                <w:b/>
                <w:bCs/>
                <w:color w:val="auto"/>
              </w:rPr>
            </w:pPr>
          </w:p>
        </w:tc>
      </w:tr>
      <w:tr w:rsidR="00A87216" w:rsidRPr="00E64777" w14:paraId="537563B5" w14:textId="77777777" w:rsidTr="00C8364C">
        <w:trPr>
          <w:jc w:val="center"/>
        </w:trPr>
        <w:tc>
          <w:tcPr>
            <w:tcW w:w="464" w:type="dxa"/>
            <w:shd w:val="clear" w:color="auto" w:fill="FFFFFF"/>
            <w:tcMar>
              <w:top w:w="0" w:type="dxa"/>
              <w:left w:w="108" w:type="dxa"/>
              <w:bottom w:w="0" w:type="dxa"/>
              <w:right w:w="108" w:type="dxa"/>
            </w:tcMar>
            <w:vAlign w:val="center"/>
          </w:tcPr>
          <w:p w14:paraId="6926A41C" w14:textId="77777777" w:rsidR="00A87216" w:rsidRPr="00E64777" w:rsidRDefault="00A87216" w:rsidP="00C8364C">
            <w:pPr>
              <w:pStyle w:val="Standard"/>
              <w:spacing w:before="0"/>
              <w:rPr>
                <w:rFonts w:eastAsia="TimesNewRomanPSMT" w:cs="Arial"/>
                <w:bCs/>
                <w:i/>
                <w:color w:val="auto"/>
              </w:rPr>
            </w:pPr>
          </w:p>
          <w:p w14:paraId="0A72B239"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D2BF0CC" w14:textId="77777777" w:rsidR="00A87216" w:rsidRPr="00E64777" w:rsidRDefault="00A87216" w:rsidP="00C05AA1">
            <w:pPr>
              <w:pStyle w:val="Standard"/>
              <w:spacing w:before="0"/>
              <w:jc w:val="left"/>
              <w:rPr>
                <w:rFonts w:eastAsia="TimesNewRomanPSMT" w:cs="Arial"/>
                <w:bCs/>
                <w:i/>
                <w:color w:val="auto"/>
              </w:rPr>
            </w:pPr>
          </w:p>
          <w:p w14:paraId="49C1B5E0" w14:textId="77777777" w:rsidR="00A87216" w:rsidRPr="00E64777" w:rsidRDefault="00A87216" w:rsidP="00C05AA1">
            <w:pPr>
              <w:pStyle w:val="Standard"/>
              <w:spacing w:before="0"/>
              <w:jc w:val="left"/>
              <w:rPr>
                <w:color w:val="auto"/>
              </w:rPr>
            </w:pPr>
            <w:r w:rsidRPr="00E64777">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276B1E47" w14:textId="77777777" w:rsidR="00A87216" w:rsidRPr="00E64777" w:rsidRDefault="00A87216" w:rsidP="00C8364C">
            <w:pPr>
              <w:pStyle w:val="Standard"/>
              <w:spacing w:before="0"/>
              <w:rPr>
                <w:rFonts w:eastAsia="TimesNewRomanPSMT" w:cs="Arial"/>
                <w:b/>
                <w:bCs/>
                <w:color w:val="auto"/>
              </w:rPr>
            </w:pPr>
          </w:p>
        </w:tc>
      </w:tr>
      <w:tr w:rsidR="00A87216" w:rsidRPr="00E64777" w14:paraId="77C28D1C" w14:textId="77777777" w:rsidTr="00C8364C">
        <w:trPr>
          <w:jc w:val="center"/>
        </w:trPr>
        <w:tc>
          <w:tcPr>
            <w:tcW w:w="464" w:type="dxa"/>
            <w:shd w:val="clear" w:color="auto" w:fill="FFFFFF"/>
            <w:tcMar>
              <w:top w:w="0" w:type="dxa"/>
              <w:left w:w="108" w:type="dxa"/>
              <w:bottom w:w="0" w:type="dxa"/>
              <w:right w:w="108" w:type="dxa"/>
            </w:tcMar>
            <w:vAlign w:val="center"/>
          </w:tcPr>
          <w:p w14:paraId="597EEF65" w14:textId="77777777" w:rsidR="00A87216" w:rsidRPr="00E64777" w:rsidRDefault="00A87216" w:rsidP="00C8364C">
            <w:pPr>
              <w:pStyle w:val="Standard"/>
              <w:spacing w:before="0"/>
              <w:rPr>
                <w:rFonts w:eastAsia="TimesNewRomanPSMT" w:cs="Arial"/>
                <w:bCs/>
                <w:i/>
                <w:color w:val="auto"/>
              </w:rPr>
            </w:pPr>
          </w:p>
          <w:p w14:paraId="75B2CAF5"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7210DF7" w14:textId="77777777" w:rsidR="00A87216" w:rsidRPr="00E64777" w:rsidRDefault="00A87216" w:rsidP="00C05AA1">
            <w:pPr>
              <w:pStyle w:val="Standard"/>
              <w:spacing w:before="0"/>
              <w:jc w:val="left"/>
              <w:rPr>
                <w:rFonts w:eastAsia="TimesNewRomanPSMT" w:cs="Arial"/>
                <w:bCs/>
                <w:i/>
                <w:color w:val="auto"/>
              </w:rPr>
            </w:pPr>
          </w:p>
          <w:p w14:paraId="7A21AB65" w14:textId="77777777" w:rsidR="00A87216" w:rsidRPr="00E64777" w:rsidRDefault="00A87216" w:rsidP="00C05AA1">
            <w:pPr>
              <w:pStyle w:val="Standard"/>
              <w:spacing w:before="0"/>
              <w:jc w:val="left"/>
              <w:rPr>
                <w:color w:val="auto"/>
              </w:rPr>
            </w:pPr>
            <w:r w:rsidRPr="00E64777">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78B94CC1" w14:textId="77777777" w:rsidR="00A87216" w:rsidRPr="00E64777" w:rsidRDefault="00A87216" w:rsidP="00C8364C">
            <w:pPr>
              <w:pStyle w:val="Standard"/>
              <w:spacing w:before="0"/>
              <w:rPr>
                <w:rFonts w:eastAsia="TimesNewRomanPSMT" w:cs="Arial"/>
                <w:b/>
                <w:bCs/>
                <w:color w:val="auto"/>
              </w:rPr>
            </w:pPr>
          </w:p>
        </w:tc>
      </w:tr>
      <w:tr w:rsidR="00A87216" w:rsidRPr="00E64777" w14:paraId="6261EF77" w14:textId="77777777" w:rsidTr="00C8364C">
        <w:trPr>
          <w:jc w:val="center"/>
        </w:trPr>
        <w:tc>
          <w:tcPr>
            <w:tcW w:w="464" w:type="dxa"/>
            <w:shd w:val="clear" w:color="auto" w:fill="FFFFFF"/>
            <w:tcMar>
              <w:top w:w="0" w:type="dxa"/>
              <w:left w:w="108" w:type="dxa"/>
              <w:bottom w:w="0" w:type="dxa"/>
              <w:right w:w="108" w:type="dxa"/>
            </w:tcMar>
            <w:vAlign w:val="center"/>
          </w:tcPr>
          <w:p w14:paraId="7DAC54E4"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741BA6B" w14:textId="77777777" w:rsidR="00A87216" w:rsidRPr="00E64777" w:rsidRDefault="00A87216" w:rsidP="00C05AA1">
            <w:pPr>
              <w:pStyle w:val="Standard"/>
              <w:spacing w:before="0"/>
              <w:jc w:val="left"/>
              <w:rPr>
                <w:rFonts w:eastAsia="TimesNewRomanPSMT" w:cs="Arial"/>
                <w:bCs/>
                <w:i/>
                <w:color w:val="auto"/>
              </w:rPr>
            </w:pPr>
          </w:p>
          <w:p w14:paraId="0F998400" w14:textId="77777777" w:rsidR="00A87216" w:rsidRPr="00E64777" w:rsidRDefault="00A87216" w:rsidP="00C05AA1">
            <w:pPr>
              <w:pStyle w:val="Standard"/>
              <w:spacing w:before="0"/>
              <w:jc w:val="left"/>
              <w:rPr>
                <w:color w:val="auto"/>
              </w:rPr>
            </w:pPr>
            <w:r w:rsidRPr="00E64777">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0F69A169" w14:textId="77777777" w:rsidR="00A87216" w:rsidRPr="00E64777" w:rsidRDefault="00A87216" w:rsidP="00C8364C">
            <w:pPr>
              <w:pStyle w:val="Standard"/>
              <w:spacing w:before="0"/>
              <w:rPr>
                <w:rFonts w:eastAsia="TimesNewRomanPSMT" w:cs="Arial"/>
                <w:b/>
                <w:bCs/>
                <w:color w:val="auto"/>
              </w:rPr>
            </w:pPr>
          </w:p>
        </w:tc>
      </w:tr>
      <w:tr w:rsidR="00A87216" w:rsidRPr="00E64777" w14:paraId="4E08B6A6" w14:textId="77777777" w:rsidTr="00C8364C">
        <w:trPr>
          <w:jc w:val="center"/>
        </w:trPr>
        <w:tc>
          <w:tcPr>
            <w:tcW w:w="464" w:type="dxa"/>
            <w:shd w:val="clear" w:color="auto" w:fill="FFFFFF"/>
            <w:tcMar>
              <w:top w:w="0" w:type="dxa"/>
              <w:left w:w="108" w:type="dxa"/>
              <w:bottom w:w="0" w:type="dxa"/>
              <w:right w:w="108" w:type="dxa"/>
            </w:tcMar>
            <w:vAlign w:val="center"/>
          </w:tcPr>
          <w:p w14:paraId="622C9C84"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47D708F" w14:textId="77777777" w:rsidR="00A87216" w:rsidRPr="00E64777" w:rsidRDefault="00A87216" w:rsidP="00C05AA1">
            <w:pPr>
              <w:pStyle w:val="Standard"/>
              <w:spacing w:before="0"/>
              <w:jc w:val="left"/>
              <w:rPr>
                <w:rFonts w:eastAsia="TimesNewRomanPSMT" w:cs="Arial"/>
                <w:bCs/>
                <w:i/>
                <w:color w:val="auto"/>
                <w:lang w:val="ru-RU"/>
              </w:rPr>
            </w:pPr>
          </w:p>
          <w:p w14:paraId="3B53FA69" w14:textId="77777777" w:rsidR="00A87216" w:rsidRPr="00E64777" w:rsidRDefault="00A87216" w:rsidP="00C05AA1">
            <w:pPr>
              <w:pStyle w:val="Standard"/>
              <w:spacing w:before="0"/>
              <w:jc w:val="left"/>
              <w:rPr>
                <w:color w:val="auto"/>
              </w:rPr>
            </w:pPr>
            <w:r w:rsidRPr="00E64777">
              <w:rPr>
                <w:rFonts w:eastAsia="TimesNewRomanPSMT" w:cs="Arial"/>
                <w:bCs/>
                <w:i/>
                <w:color w:val="auto"/>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1FBA6D88" w14:textId="77777777" w:rsidR="00A87216" w:rsidRPr="00E64777" w:rsidRDefault="00A87216" w:rsidP="00C8364C">
            <w:pPr>
              <w:pStyle w:val="Standard"/>
              <w:spacing w:before="0"/>
              <w:rPr>
                <w:rFonts w:eastAsia="TimesNewRomanPSMT" w:cs="Arial"/>
                <w:b/>
                <w:bCs/>
                <w:color w:val="auto"/>
                <w:lang w:val="ru-RU"/>
              </w:rPr>
            </w:pPr>
          </w:p>
        </w:tc>
      </w:tr>
      <w:tr w:rsidR="00A87216" w:rsidRPr="00E64777" w14:paraId="236F7B49" w14:textId="77777777" w:rsidTr="00C8364C">
        <w:trPr>
          <w:jc w:val="center"/>
        </w:trPr>
        <w:tc>
          <w:tcPr>
            <w:tcW w:w="464" w:type="dxa"/>
            <w:shd w:val="clear" w:color="auto" w:fill="FFFFFF"/>
            <w:tcMar>
              <w:top w:w="0" w:type="dxa"/>
              <w:left w:w="108" w:type="dxa"/>
              <w:bottom w:w="0" w:type="dxa"/>
              <w:right w:w="108" w:type="dxa"/>
            </w:tcMar>
            <w:vAlign w:val="center"/>
          </w:tcPr>
          <w:p w14:paraId="3F53D9A5" w14:textId="77777777" w:rsidR="00A87216" w:rsidRPr="00E64777"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0ED15288" w14:textId="77777777" w:rsidR="00A87216" w:rsidRPr="00E64777" w:rsidRDefault="00A87216" w:rsidP="00C05AA1">
            <w:pPr>
              <w:pStyle w:val="Standard"/>
              <w:spacing w:before="0"/>
              <w:jc w:val="left"/>
              <w:rPr>
                <w:rFonts w:eastAsia="TimesNewRomanPSMT" w:cs="Arial"/>
                <w:bCs/>
                <w:i/>
                <w:color w:val="auto"/>
                <w:lang w:val="ru-RU"/>
              </w:rPr>
            </w:pPr>
          </w:p>
          <w:p w14:paraId="0F57D8BE" w14:textId="77777777" w:rsidR="00A87216" w:rsidRPr="00E64777" w:rsidRDefault="00A87216" w:rsidP="00C05AA1">
            <w:pPr>
              <w:pStyle w:val="Standard"/>
              <w:spacing w:before="0"/>
              <w:jc w:val="left"/>
              <w:rPr>
                <w:color w:val="auto"/>
              </w:rPr>
            </w:pPr>
            <w:r w:rsidRPr="00E64777">
              <w:rPr>
                <w:rFonts w:eastAsia="TimesNewRomanPSMT" w:cs="Arial"/>
                <w:bCs/>
                <w:i/>
                <w:color w:val="auto"/>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3822A061" w14:textId="77777777" w:rsidR="00A87216" w:rsidRPr="00E64777" w:rsidRDefault="00A87216" w:rsidP="00C8364C">
            <w:pPr>
              <w:pStyle w:val="Standard"/>
              <w:spacing w:before="0"/>
              <w:rPr>
                <w:rFonts w:eastAsia="TimesNewRomanPSMT" w:cs="Arial"/>
                <w:b/>
                <w:bCs/>
                <w:color w:val="auto"/>
                <w:lang w:val="ru-RU"/>
              </w:rPr>
            </w:pPr>
          </w:p>
        </w:tc>
      </w:tr>
    </w:tbl>
    <w:p w14:paraId="06D97564" w14:textId="77777777" w:rsidR="00A87216" w:rsidRPr="00E64777" w:rsidRDefault="00A87216" w:rsidP="00A87216">
      <w:pPr>
        <w:pStyle w:val="Standard"/>
        <w:spacing w:before="0"/>
        <w:rPr>
          <w:rFonts w:cs="Arial"/>
          <w:b/>
          <w:bCs/>
          <w:i/>
          <w:iCs/>
          <w:sz w:val="20"/>
          <w:szCs w:val="20"/>
          <w:u w:val="single"/>
        </w:rPr>
      </w:pPr>
    </w:p>
    <w:p w14:paraId="5F7936F2" w14:textId="77777777" w:rsidR="00A87216" w:rsidRPr="00E64777" w:rsidRDefault="00A87216" w:rsidP="00A87216">
      <w:pPr>
        <w:pStyle w:val="Standard"/>
        <w:spacing w:before="0"/>
        <w:rPr>
          <w:rFonts w:cs="Arial"/>
          <w:b/>
          <w:bCs/>
          <w:i/>
          <w:iCs/>
          <w:sz w:val="20"/>
          <w:szCs w:val="20"/>
          <w:u w:val="single"/>
          <w:lang w:val="ru-RU"/>
        </w:rPr>
      </w:pPr>
      <w:r w:rsidRPr="00E64777">
        <w:rPr>
          <w:rFonts w:cs="Arial"/>
          <w:b/>
          <w:bCs/>
          <w:i/>
          <w:iCs/>
          <w:sz w:val="20"/>
          <w:szCs w:val="20"/>
          <w:u w:val="single"/>
          <w:lang w:val="ru-RU"/>
        </w:rPr>
        <w:t>Напомена:</w:t>
      </w:r>
    </w:p>
    <w:p w14:paraId="483DD5E7" w14:textId="77777777" w:rsidR="00A87216" w:rsidRPr="00E64777" w:rsidRDefault="00A87216" w:rsidP="00A87216">
      <w:pPr>
        <w:pStyle w:val="Standard"/>
        <w:spacing w:before="0"/>
      </w:pPr>
    </w:p>
    <w:p w14:paraId="0743DFA7" w14:textId="77777777" w:rsidR="00A87216" w:rsidRPr="00E64777" w:rsidRDefault="00A87216" w:rsidP="00A87216">
      <w:pPr>
        <w:pStyle w:val="Standard"/>
        <w:spacing w:before="0"/>
        <w:rPr>
          <w:rFonts w:cs="Arial"/>
          <w:i/>
          <w:iCs/>
          <w:sz w:val="20"/>
          <w:szCs w:val="20"/>
          <w:lang w:val="ru-RU"/>
        </w:rPr>
      </w:pPr>
      <w:r w:rsidRPr="00E64777">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51E7D040" w14:textId="77777777" w:rsidR="00A87216" w:rsidRPr="00E64777" w:rsidRDefault="00A87216" w:rsidP="00A87216">
      <w:pPr>
        <w:pStyle w:val="Standard"/>
        <w:spacing w:before="0"/>
        <w:rPr>
          <w:rFonts w:cs="Arial"/>
          <w:i/>
          <w:iCs/>
          <w:sz w:val="20"/>
          <w:szCs w:val="20"/>
          <w:lang w:val="ru-RU"/>
        </w:rPr>
      </w:pPr>
    </w:p>
    <w:p w14:paraId="452D0523" w14:textId="77777777" w:rsidR="00A87216" w:rsidRPr="00E64777" w:rsidRDefault="00A87216" w:rsidP="00A87216">
      <w:pPr>
        <w:tabs>
          <w:tab w:val="left" w:pos="909"/>
        </w:tabs>
      </w:pPr>
    </w:p>
    <w:p w14:paraId="6B2ADA0B" w14:textId="64CCA202" w:rsidR="0082170B" w:rsidRDefault="0082170B" w:rsidP="00A87216">
      <w:pPr>
        <w:tabs>
          <w:tab w:val="left" w:pos="909"/>
        </w:tabs>
      </w:pPr>
    </w:p>
    <w:p w14:paraId="19701ADE" w14:textId="77777777" w:rsidR="006149D2" w:rsidRPr="00E64777" w:rsidRDefault="006149D2" w:rsidP="00A87216">
      <w:pPr>
        <w:tabs>
          <w:tab w:val="left" w:pos="909"/>
        </w:tabs>
      </w:pPr>
    </w:p>
    <w:p w14:paraId="65FBB907" w14:textId="77777777" w:rsidR="00A87216" w:rsidRPr="00E64777" w:rsidRDefault="00A87216" w:rsidP="00A87216">
      <w:pPr>
        <w:pStyle w:val="Standard"/>
        <w:spacing w:before="0"/>
        <w:rPr>
          <w:rFonts w:eastAsia="TimesNewRomanPSMT" w:cs="Arial"/>
          <w:b/>
          <w:bCs/>
          <w:i/>
        </w:rPr>
      </w:pPr>
      <w:r w:rsidRPr="00E64777">
        <w:rPr>
          <w:rFonts w:eastAsia="TimesNewRomanPSMT" w:cs="Arial"/>
          <w:b/>
          <w:bCs/>
          <w:i/>
        </w:rPr>
        <w:lastRenderedPageBreak/>
        <w:t xml:space="preserve">4) </w:t>
      </w:r>
      <w:r w:rsidRPr="00E64777">
        <w:rPr>
          <w:rFonts w:eastAsia="TimesNewRomanPSMT" w:cs="Arial"/>
          <w:b/>
          <w:bCs/>
          <w:i/>
          <w:lang w:val="ru-RU"/>
        </w:rPr>
        <w:t>ПОДАЦИ О ЧЛАНУ ГРУПЕ ПОНУЂАЧА</w:t>
      </w:r>
    </w:p>
    <w:p w14:paraId="04F62414" w14:textId="77777777" w:rsidR="00A87216" w:rsidRPr="00E64777" w:rsidRDefault="00A87216" w:rsidP="00A87216">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E64777" w14:paraId="38B8B6F0" w14:textId="77777777" w:rsidTr="00C8364C">
        <w:trPr>
          <w:jc w:val="center"/>
        </w:trPr>
        <w:tc>
          <w:tcPr>
            <w:tcW w:w="464" w:type="dxa"/>
            <w:shd w:val="clear" w:color="auto" w:fill="FFFFFF"/>
            <w:tcMar>
              <w:top w:w="0" w:type="dxa"/>
              <w:left w:w="108" w:type="dxa"/>
              <w:bottom w:w="0" w:type="dxa"/>
              <w:right w:w="108" w:type="dxa"/>
            </w:tcMar>
            <w:vAlign w:val="center"/>
          </w:tcPr>
          <w:p w14:paraId="71D2C145" w14:textId="77777777" w:rsidR="00A87216" w:rsidRPr="00E64777" w:rsidRDefault="00A87216" w:rsidP="00C8364C">
            <w:pPr>
              <w:pStyle w:val="Standard"/>
              <w:spacing w:before="0"/>
              <w:rPr>
                <w:rFonts w:cs="Arial"/>
                <w:color w:val="auto"/>
              </w:rPr>
            </w:pPr>
          </w:p>
          <w:p w14:paraId="3D4D6223" w14:textId="77777777" w:rsidR="00A87216" w:rsidRPr="00E64777" w:rsidRDefault="00A87216" w:rsidP="00C8364C">
            <w:pPr>
              <w:pStyle w:val="Standard"/>
              <w:spacing w:before="0"/>
              <w:rPr>
                <w:color w:val="auto"/>
              </w:rPr>
            </w:pPr>
            <w:r w:rsidRPr="00E64777">
              <w:rPr>
                <w:rFonts w:eastAsia="TimesNewRomanPSMT" w:cs="Arial"/>
                <w:bCs/>
                <w:i/>
                <w:color w:val="auto"/>
              </w:rPr>
              <w:t>1)</w:t>
            </w:r>
          </w:p>
        </w:tc>
        <w:tc>
          <w:tcPr>
            <w:tcW w:w="4218" w:type="dxa"/>
            <w:shd w:val="clear" w:color="auto" w:fill="FFFFFF"/>
            <w:tcMar>
              <w:top w:w="0" w:type="dxa"/>
              <w:left w:w="108" w:type="dxa"/>
              <w:bottom w:w="0" w:type="dxa"/>
              <w:right w:w="108" w:type="dxa"/>
            </w:tcMar>
            <w:vAlign w:val="center"/>
          </w:tcPr>
          <w:p w14:paraId="5CBAAC1C" w14:textId="77777777" w:rsidR="00A87216" w:rsidRPr="00E64777" w:rsidRDefault="00A87216" w:rsidP="00C8364C">
            <w:pPr>
              <w:pStyle w:val="Standard"/>
              <w:spacing w:before="0"/>
              <w:rPr>
                <w:rFonts w:eastAsia="TimesNewRomanPSMT" w:cs="Arial"/>
                <w:bCs/>
                <w:i/>
                <w:color w:val="auto"/>
                <w:lang w:val="ru-RU"/>
              </w:rPr>
            </w:pPr>
          </w:p>
          <w:p w14:paraId="00698E62" w14:textId="77777777" w:rsidR="00A87216" w:rsidRPr="00E64777" w:rsidRDefault="00A87216" w:rsidP="00692D10">
            <w:pPr>
              <w:pStyle w:val="Standard"/>
              <w:spacing w:before="0"/>
              <w:rPr>
                <w:color w:val="auto"/>
              </w:rPr>
            </w:pPr>
            <w:r w:rsidRPr="00E64777">
              <w:rPr>
                <w:rFonts w:eastAsia="TimesNewRomanPSMT" w:cs="Arial"/>
                <w:bCs/>
                <w:i/>
                <w:color w:val="auto"/>
                <w:lang w:val="ru-RU"/>
              </w:rPr>
              <w:t xml:space="preserve">Назив члана групе </w:t>
            </w:r>
            <w:r w:rsidR="00692D10" w:rsidRPr="00E64777">
              <w:rPr>
                <w:rFonts w:eastAsia="TimesNewRomanPSMT" w:cs="Arial"/>
                <w:bCs/>
                <w:i/>
                <w:color w:val="auto"/>
                <w:lang w:val="ru-RU"/>
              </w:rPr>
              <w:t>П</w:t>
            </w:r>
            <w:r w:rsidRPr="00E64777">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6C8801C4" w14:textId="77777777" w:rsidR="00A87216" w:rsidRPr="00E64777" w:rsidRDefault="00A87216" w:rsidP="00C8364C">
            <w:pPr>
              <w:pStyle w:val="Standard"/>
              <w:spacing w:before="0"/>
              <w:rPr>
                <w:rFonts w:eastAsia="TimesNewRomanPSMT" w:cs="Arial"/>
                <w:b/>
                <w:bCs/>
                <w:color w:val="auto"/>
                <w:lang w:val="ru-RU"/>
              </w:rPr>
            </w:pPr>
          </w:p>
        </w:tc>
      </w:tr>
      <w:tr w:rsidR="00A87216" w:rsidRPr="00E64777" w14:paraId="5952B4AC"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214EEB48" w14:textId="77777777" w:rsidR="00A87216" w:rsidRPr="00E64777"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6BA4F7AE" w14:textId="77777777" w:rsidR="00A87216" w:rsidRPr="00E64777" w:rsidRDefault="00A87216" w:rsidP="00C8364C">
            <w:pPr>
              <w:pStyle w:val="Standard"/>
              <w:spacing w:before="0"/>
              <w:rPr>
                <w:color w:val="auto"/>
              </w:rPr>
            </w:pPr>
            <w:r w:rsidRPr="00E64777">
              <w:rPr>
                <w:rFonts w:eastAsia="TimesNewRomanPSMT" w:cs="Arial"/>
                <w:bCs/>
                <w:i/>
                <w:color w:val="auto"/>
                <w:lang w:val="ru-RU"/>
              </w:rPr>
              <w:t>Врста правног лиц</w:t>
            </w:r>
            <w:r w:rsidR="005D351F" w:rsidRPr="00E64777">
              <w:rPr>
                <w:rFonts w:eastAsia="TimesNewRomanPSMT" w:cs="Arial"/>
                <w:bCs/>
                <w:i/>
                <w:color w:val="auto"/>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32BEB5D7" w14:textId="77777777" w:rsidR="00A87216" w:rsidRPr="00E64777" w:rsidRDefault="00A87216" w:rsidP="00C8364C">
            <w:pPr>
              <w:pStyle w:val="Standard"/>
              <w:spacing w:before="0"/>
              <w:rPr>
                <w:rFonts w:eastAsia="TimesNewRomanPSMT" w:cs="Arial"/>
                <w:b/>
                <w:bCs/>
                <w:color w:val="auto"/>
              </w:rPr>
            </w:pPr>
          </w:p>
        </w:tc>
      </w:tr>
      <w:tr w:rsidR="00A87216" w:rsidRPr="00E64777" w14:paraId="634903A0" w14:textId="77777777" w:rsidTr="00C8364C">
        <w:trPr>
          <w:jc w:val="center"/>
        </w:trPr>
        <w:tc>
          <w:tcPr>
            <w:tcW w:w="464" w:type="dxa"/>
            <w:shd w:val="clear" w:color="auto" w:fill="FFFFFF"/>
            <w:tcMar>
              <w:top w:w="0" w:type="dxa"/>
              <w:left w:w="108" w:type="dxa"/>
              <w:bottom w:w="0" w:type="dxa"/>
              <w:right w:w="108" w:type="dxa"/>
            </w:tcMar>
            <w:vAlign w:val="center"/>
          </w:tcPr>
          <w:p w14:paraId="54EA13D5" w14:textId="77777777" w:rsidR="00A87216" w:rsidRPr="00E64777" w:rsidRDefault="00A87216" w:rsidP="00C8364C">
            <w:pPr>
              <w:pStyle w:val="Standard"/>
              <w:spacing w:before="0"/>
              <w:rPr>
                <w:rFonts w:eastAsia="TimesNewRomanPSMT" w:cs="Arial"/>
                <w:bCs/>
                <w:i/>
                <w:color w:val="auto"/>
                <w:lang w:val="ru-RU"/>
              </w:rPr>
            </w:pPr>
          </w:p>
          <w:p w14:paraId="3307BB0E" w14:textId="77777777" w:rsidR="00A87216" w:rsidRPr="00E64777"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4A9FD869" w14:textId="77777777" w:rsidR="00A87216" w:rsidRPr="00E64777" w:rsidRDefault="00A87216" w:rsidP="00C8364C">
            <w:pPr>
              <w:pStyle w:val="Standard"/>
              <w:spacing w:before="0"/>
              <w:rPr>
                <w:rFonts w:eastAsia="TimesNewRomanPSMT" w:cs="Arial"/>
                <w:bCs/>
                <w:i/>
                <w:color w:val="auto"/>
                <w:lang w:val="ru-RU"/>
              </w:rPr>
            </w:pPr>
          </w:p>
          <w:p w14:paraId="713E0331" w14:textId="77777777" w:rsidR="00A87216" w:rsidRPr="00E64777" w:rsidRDefault="00A87216" w:rsidP="00C8364C">
            <w:pPr>
              <w:pStyle w:val="Standard"/>
              <w:spacing w:before="0"/>
              <w:rPr>
                <w:color w:val="auto"/>
              </w:rPr>
            </w:pPr>
            <w:r w:rsidRPr="00E64777">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730D60D7" w14:textId="77777777" w:rsidR="00A87216" w:rsidRPr="00E64777" w:rsidRDefault="00A87216" w:rsidP="00C8364C">
            <w:pPr>
              <w:pStyle w:val="Standard"/>
              <w:spacing w:before="0"/>
              <w:rPr>
                <w:rFonts w:eastAsia="TimesNewRomanPSMT" w:cs="Arial"/>
                <w:b/>
                <w:bCs/>
                <w:color w:val="auto"/>
              </w:rPr>
            </w:pPr>
          </w:p>
        </w:tc>
      </w:tr>
      <w:tr w:rsidR="00A87216" w:rsidRPr="00E64777" w14:paraId="1D72AB5B" w14:textId="77777777" w:rsidTr="00C8364C">
        <w:trPr>
          <w:jc w:val="center"/>
        </w:trPr>
        <w:tc>
          <w:tcPr>
            <w:tcW w:w="464" w:type="dxa"/>
            <w:shd w:val="clear" w:color="auto" w:fill="FFFFFF"/>
            <w:tcMar>
              <w:top w:w="0" w:type="dxa"/>
              <w:left w:w="108" w:type="dxa"/>
              <w:bottom w:w="0" w:type="dxa"/>
              <w:right w:w="108" w:type="dxa"/>
            </w:tcMar>
            <w:vAlign w:val="center"/>
          </w:tcPr>
          <w:p w14:paraId="031D0425" w14:textId="77777777" w:rsidR="00A87216" w:rsidRPr="00E64777" w:rsidRDefault="00A87216" w:rsidP="00C8364C">
            <w:pPr>
              <w:pStyle w:val="Standard"/>
              <w:spacing w:before="0"/>
              <w:rPr>
                <w:rFonts w:eastAsia="TimesNewRomanPSMT" w:cs="Arial"/>
                <w:bCs/>
                <w:i/>
                <w:color w:val="auto"/>
              </w:rPr>
            </w:pPr>
          </w:p>
          <w:p w14:paraId="0B34ABF4"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7EB55F12" w14:textId="77777777" w:rsidR="00A87216" w:rsidRPr="00E64777" w:rsidRDefault="00A87216" w:rsidP="00C8364C">
            <w:pPr>
              <w:pStyle w:val="Standard"/>
              <w:spacing w:before="0"/>
              <w:rPr>
                <w:rFonts w:eastAsia="TimesNewRomanPSMT" w:cs="Arial"/>
                <w:bCs/>
                <w:i/>
                <w:color w:val="auto"/>
              </w:rPr>
            </w:pPr>
          </w:p>
          <w:p w14:paraId="0F0D258D" w14:textId="77777777" w:rsidR="00A87216" w:rsidRPr="00E64777" w:rsidRDefault="00A87216" w:rsidP="00C8364C">
            <w:pPr>
              <w:pStyle w:val="Standard"/>
              <w:spacing w:before="0"/>
              <w:rPr>
                <w:color w:val="auto"/>
              </w:rPr>
            </w:pPr>
            <w:r w:rsidRPr="00E64777">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06664BB2" w14:textId="77777777" w:rsidR="00A87216" w:rsidRPr="00E64777" w:rsidRDefault="00A87216" w:rsidP="00C8364C">
            <w:pPr>
              <w:pStyle w:val="Standard"/>
              <w:spacing w:before="0"/>
              <w:rPr>
                <w:rFonts w:eastAsia="TimesNewRomanPSMT" w:cs="Arial"/>
                <w:b/>
                <w:bCs/>
                <w:color w:val="auto"/>
              </w:rPr>
            </w:pPr>
          </w:p>
        </w:tc>
      </w:tr>
      <w:tr w:rsidR="00A87216" w:rsidRPr="00E64777" w14:paraId="693C2BEF" w14:textId="77777777" w:rsidTr="00C8364C">
        <w:trPr>
          <w:jc w:val="center"/>
        </w:trPr>
        <w:tc>
          <w:tcPr>
            <w:tcW w:w="464" w:type="dxa"/>
            <w:shd w:val="clear" w:color="auto" w:fill="FFFFFF"/>
            <w:tcMar>
              <w:top w:w="0" w:type="dxa"/>
              <w:left w:w="108" w:type="dxa"/>
              <w:bottom w:w="0" w:type="dxa"/>
              <w:right w:w="108" w:type="dxa"/>
            </w:tcMar>
            <w:vAlign w:val="center"/>
          </w:tcPr>
          <w:p w14:paraId="532484AB" w14:textId="77777777" w:rsidR="00A87216" w:rsidRPr="00E64777" w:rsidRDefault="00A87216" w:rsidP="00C8364C">
            <w:pPr>
              <w:pStyle w:val="Standard"/>
              <w:spacing w:before="0"/>
              <w:rPr>
                <w:rFonts w:eastAsia="TimesNewRomanPSMT" w:cs="Arial"/>
                <w:bCs/>
                <w:i/>
                <w:color w:val="auto"/>
              </w:rPr>
            </w:pPr>
          </w:p>
          <w:p w14:paraId="3B028051"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A01885A" w14:textId="77777777" w:rsidR="00A87216" w:rsidRPr="00E64777" w:rsidRDefault="00A87216" w:rsidP="00C8364C">
            <w:pPr>
              <w:pStyle w:val="Standard"/>
              <w:spacing w:before="0"/>
              <w:rPr>
                <w:rFonts w:eastAsia="TimesNewRomanPSMT" w:cs="Arial"/>
                <w:bCs/>
                <w:i/>
                <w:color w:val="auto"/>
              </w:rPr>
            </w:pPr>
          </w:p>
          <w:p w14:paraId="57D8D83C" w14:textId="77777777" w:rsidR="00A87216" w:rsidRPr="00E64777" w:rsidRDefault="00A87216" w:rsidP="00C8364C">
            <w:pPr>
              <w:pStyle w:val="Standard"/>
              <w:spacing w:before="0"/>
              <w:rPr>
                <w:color w:val="auto"/>
              </w:rPr>
            </w:pPr>
            <w:r w:rsidRPr="00E64777">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4EC5315" w14:textId="77777777" w:rsidR="00A87216" w:rsidRPr="00E64777" w:rsidRDefault="00A87216" w:rsidP="00C8364C">
            <w:pPr>
              <w:pStyle w:val="Standard"/>
              <w:spacing w:before="0"/>
              <w:rPr>
                <w:rFonts w:eastAsia="TimesNewRomanPSMT" w:cs="Arial"/>
                <w:b/>
                <w:bCs/>
                <w:color w:val="auto"/>
              </w:rPr>
            </w:pPr>
          </w:p>
        </w:tc>
      </w:tr>
      <w:tr w:rsidR="00A87216" w:rsidRPr="00E64777" w14:paraId="3904C645" w14:textId="77777777" w:rsidTr="00C8364C">
        <w:trPr>
          <w:jc w:val="center"/>
        </w:trPr>
        <w:tc>
          <w:tcPr>
            <w:tcW w:w="464" w:type="dxa"/>
            <w:shd w:val="clear" w:color="auto" w:fill="FFFFFF"/>
            <w:tcMar>
              <w:top w:w="0" w:type="dxa"/>
              <w:left w:w="108" w:type="dxa"/>
              <w:bottom w:w="0" w:type="dxa"/>
              <w:right w:w="108" w:type="dxa"/>
            </w:tcMar>
            <w:vAlign w:val="center"/>
          </w:tcPr>
          <w:p w14:paraId="446E71D3"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C118B1C" w14:textId="77777777" w:rsidR="00A87216" w:rsidRPr="00E64777" w:rsidRDefault="00A87216" w:rsidP="00C8364C">
            <w:pPr>
              <w:pStyle w:val="Standard"/>
              <w:spacing w:before="0"/>
              <w:rPr>
                <w:rFonts w:eastAsia="TimesNewRomanPSMT" w:cs="Arial"/>
                <w:bCs/>
                <w:i/>
                <w:color w:val="auto"/>
              </w:rPr>
            </w:pPr>
          </w:p>
          <w:p w14:paraId="28129ABF" w14:textId="77777777" w:rsidR="00A87216" w:rsidRPr="00E64777" w:rsidRDefault="00A87216" w:rsidP="00C8364C">
            <w:pPr>
              <w:pStyle w:val="Standard"/>
              <w:spacing w:before="0"/>
              <w:rPr>
                <w:color w:val="auto"/>
              </w:rPr>
            </w:pPr>
            <w:r w:rsidRPr="00E64777">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6CC7689A" w14:textId="77777777" w:rsidR="00A87216" w:rsidRPr="00E64777" w:rsidRDefault="00A87216" w:rsidP="00C8364C">
            <w:pPr>
              <w:pStyle w:val="Standard"/>
              <w:spacing w:before="0"/>
              <w:rPr>
                <w:rFonts w:eastAsia="TimesNewRomanPSMT" w:cs="Arial"/>
                <w:b/>
                <w:bCs/>
                <w:color w:val="auto"/>
              </w:rPr>
            </w:pPr>
          </w:p>
        </w:tc>
      </w:tr>
      <w:tr w:rsidR="00A87216" w:rsidRPr="00E64777" w14:paraId="3CA47DC3" w14:textId="77777777" w:rsidTr="00C8364C">
        <w:trPr>
          <w:jc w:val="center"/>
        </w:trPr>
        <w:tc>
          <w:tcPr>
            <w:tcW w:w="464" w:type="dxa"/>
            <w:shd w:val="clear" w:color="auto" w:fill="FFFFFF"/>
            <w:tcMar>
              <w:top w:w="0" w:type="dxa"/>
              <w:left w:w="108" w:type="dxa"/>
              <w:bottom w:w="0" w:type="dxa"/>
              <w:right w:w="108" w:type="dxa"/>
            </w:tcMar>
            <w:vAlign w:val="center"/>
          </w:tcPr>
          <w:p w14:paraId="07371552" w14:textId="77777777" w:rsidR="00A87216" w:rsidRPr="00E64777" w:rsidRDefault="00A87216" w:rsidP="00C8364C">
            <w:pPr>
              <w:pStyle w:val="Standard"/>
              <w:spacing w:before="0"/>
              <w:rPr>
                <w:rFonts w:eastAsia="TimesNewRomanPSMT" w:cs="Arial"/>
                <w:bCs/>
                <w:i/>
                <w:color w:val="auto"/>
              </w:rPr>
            </w:pPr>
          </w:p>
          <w:p w14:paraId="67398C81" w14:textId="77777777" w:rsidR="00A87216" w:rsidRPr="00E64777" w:rsidRDefault="00A87216" w:rsidP="00C8364C">
            <w:pPr>
              <w:pStyle w:val="Standard"/>
              <w:spacing w:before="0"/>
              <w:rPr>
                <w:color w:val="auto"/>
              </w:rPr>
            </w:pPr>
            <w:r w:rsidRPr="00E64777">
              <w:rPr>
                <w:rFonts w:eastAsia="TimesNewRomanPSMT" w:cs="Arial"/>
                <w:bCs/>
                <w:i/>
                <w:color w:val="auto"/>
              </w:rPr>
              <w:t>2)</w:t>
            </w:r>
          </w:p>
        </w:tc>
        <w:tc>
          <w:tcPr>
            <w:tcW w:w="4218" w:type="dxa"/>
            <w:shd w:val="clear" w:color="auto" w:fill="FFFFFF"/>
            <w:tcMar>
              <w:top w:w="0" w:type="dxa"/>
              <w:left w:w="108" w:type="dxa"/>
              <w:bottom w:w="0" w:type="dxa"/>
              <w:right w:w="108" w:type="dxa"/>
            </w:tcMar>
            <w:vAlign w:val="center"/>
          </w:tcPr>
          <w:p w14:paraId="25D02707" w14:textId="77777777" w:rsidR="00A87216" w:rsidRPr="00E64777" w:rsidRDefault="00A87216" w:rsidP="00C8364C">
            <w:pPr>
              <w:pStyle w:val="Standard"/>
              <w:spacing w:before="0"/>
              <w:rPr>
                <w:rFonts w:eastAsia="TimesNewRomanPSMT" w:cs="Arial"/>
                <w:bCs/>
                <w:i/>
                <w:color w:val="auto"/>
                <w:lang w:val="ru-RU"/>
              </w:rPr>
            </w:pPr>
          </w:p>
          <w:p w14:paraId="3D75FC2E" w14:textId="77777777" w:rsidR="00A87216" w:rsidRPr="00E64777" w:rsidRDefault="00A87216" w:rsidP="00692D10">
            <w:pPr>
              <w:pStyle w:val="Standard"/>
              <w:spacing w:before="0"/>
              <w:rPr>
                <w:color w:val="auto"/>
              </w:rPr>
            </w:pPr>
            <w:r w:rsidRPr="00E64777">
              <w:rPr>
                <w:rFonts w:eastAsia="TimesNewRomanPSMT" w:cs="Arial"/>
                <w:bCs/>
                <w:i/>
                <w:color w:val="auto"/>
                <w:lang w:val="ru-RU"/>
              </w:rPr>
              <w:t xml:space="preserve">Назив члана групе </w:t>
            </w:r>
            <w:r w:rsidR="00692D10" w:rsidRPr="00E64777">
              <w:rPr>
                <w:rFonts w:eastAsia="TimesNewRomanPSMT" w:cs="Arial"/>
                <w:bCs/>
                <w:i/>
                <w:color w:val="auto"/>
                <w:lang w:val="ru-RU"/>
              </w:rPr>
              <w:t>П</w:t>
            </w:r>
            <w:r w:rsidRPr="00E64777">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725832DF" w14:textId="77777777" w:rsidR="00A87216" w:rsidRPr="00E64777" w:rsidRDefault="00A87216" w:rsidP="00C8364C">
            <w:pPr>
              <w:pStyle w:val="Standard"/>
              <w:spacing w:before="0"/>
              <w:rPr>
                <w:rFonts w:eastAsia="TimesNewRomanPSMT" w:cs="Arial"/>
                <w:b/>
                <w:bCs/>
                <w:color w:val="auto"/>
                <w:lang w:val="ru-RU"/>
              </w:rPr>
            </w:pPr>
          </w:p>
        </w:tc>
      </w:tr>
      <w:tr w:rsidR="00A87216" w:rsidRPr="00E64777" w14:paraId="310C8F83" w14:textId="77777777" w:rsidTr="00C8364C">
        <w:trPr>
          <w:trHeight w:val="602"/>
          <w:jc w:val="center"/>
        </w:trPr>
        <w:tc>
          <w:tcPr>
            <w:tcW w:w="464" w:type="dxa"/>
            <w:shd w:val="clear" w:color="auto" w:fill="FFFFFF"/>
            <w:tcMar>
              <w:top w:w="0" w:type="dxa"/>
              <w:left w:w="108" w:type="dxa"/>
              <w:bottom w:w="0" w:type="dxa"/>
              <w:right w:w="108" w:type="dxa"/>
            </w:tcMar>
            <w:vAlign w:val="center"/>
          </w:tcPr>
          <w:p w14:paraId="0D797949" w14:textId="77777777" w:rsidR="00A87216" w:rsidRPr="00E64777"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082E9806" w14:textId="77777777" w:rsidR="00A87216" w:rsidRPr="00E64777" w:rsidRDefault="00A87216" w:rsidP="00C8364C">
            <w:pPr>
              <w:pStyle w:val="Standard"/>
              <w:spacing w:before="0"/>
              <w:rPr>
                <w:color w:val="auto"/>
              </w:rPr>
            </w:pPr>
            <w:r w:rsidRPr="00E64777">
              <w:rPr>
                <w:rFonts w:eastAsia="TimesNewRomanPSMT" w:cs="Arial"/>
                <w:bCs/>
                <w:i/>
                <w:color w:val="auto"/>
                <w:lang w:val="ru-RU"/>
              </w:rPr>
              <w:t>Врста правног лиц</w:t>
            </w:r>
            <w:r w:rsidR="008A69BD" w:rsidRPr="00E64777">
              <w:rPr>
                <w:rFonts w:eastAsia="TimesNewRomanPSMT" w:cs="Arial"/>
                <w:bCs/>
                <w:i/>
                <w:color w:val="auto"/>
                <w:lang w:val="ru-RU"/>
              </w:rPr>
              <w:t xml:space="preserve">а: (микро, мало, средње, велико) </w:t>
            </w:r>
            <w:r w:rsidR="008A69BD" w:rsidRPr="00E64777">
              <w:rPr>
                <w:rFonts w:eastAsia="TimesNewRomanPSMT" w:cs="Arial"/>
                <w:bCs/>
                <w:i/>
                <w:color w:val="auto"/>
              </w:rPr>
              <w:t>или</w:t>
            </w:r>
            <w:r w:rsidR="008A69BD" w:rsidRPr="00E64777">
              <w:rPr>
                <w:rFonts w:eastAsia="TimesNewRomanPSMT" w:cs="Arial"/>
                <w:bCs/>
                <w:i/>
                <w:color w:val="auto"/>
                <w:lang w:val="ru-RU"/>
              </w:rPr>
              <w:t xml:space="preserve"> физичко лице</w:t>
            </w:r>
          </w:p>
        </w:tc>
        <w:tc>
          <w:tcPr>
            <w:tcW w:w="4600" w:type="dxa"/>
            <w:shd w:val="clear" w:color="auto" w:fill="FFFFFF"/>
            <w:tcMar>
              <w:top w:w="0" w:type="dxa"/>
              <w:left w:w="108" w:type="dxa"/>
              <w:bottom w:w="0" w:type="dxa"/>
              <w:right w:w="108" w:type="dxa"/>
            </w:tcMar>
            <w:vAlign w:val="center"/>
          </w:tcPr>
          <w:p w14:paraId="7E8AE1FC" w14:textId="77777777" w:rsidR="00A87216" w:rsidRPr="00E64777" w:rsidRDefault="00A87216" w:rsidP="00C8364C">
            <w:pPr>
              <w:pStyle w:val="Standard"/>
              <w:spacing w:before="0"/>
              <w:rPr>
                <w:rFonts w:eastAsia="TimesNewRomanPSMT" w:cs="Arial"/>
                <w:b/>
                <w:bCs/>
                <w:color w:val="auto"/>
              </w:rPr>
            </w:pPr>
          </w:p>
        </w:tc>
      </w:tr>
      <w:tr w:rsidR="00A87216" w:rsidRPr="00E64777" w14:paraId="395F796D" w14:textId="77777777" w:rsidTr="00C8364C">
        <w:trPr>
          <w:jc w:val="center"/>
        </w:trPr>
        <w:tc>
          <w:tcPr>
            <w:tcW w:w="464" w:type="dxa"/>
            <w:shd w:val="clear" w:color="auto" w:fill="FFFFFF"/>
            <w:tcMar>
              <w:top w:w="0" w:type="dxa"/>
              <w:left w:w="108" w:type="dxa"/>
              <w:bottom w:w="0" w:type="dxa"/>
              <w:right w:w="108" w:type="dxa"/>
            </w:tcMar>
            <w:vAlign w:val="center"/>
          </w:tcPr>
          <w:p w14:paraId="49EA5DF2" w14:textId="77777777" w:rsidR="00A87216" w:rsidRPr="00E64777" w:rsidRDefault="00A87216" w:rsidP="00C8364C">
            <w:pPr>
              <w:pStyle w:val="Standard"/>
              <w:spacing w:before="0"/>
              <w:rPr>
                <w:rFonts w:eastAsia="TimesNewRomanPSMT" w:cs="Arial"/>
                <w:bCs/>
                <w:i/>
                <w:color w:val="auto"/>
                <w:lang w:val="ru-RU"/>
              </w:rPr>
            </w:pPr>
          </w:p>
          <w:p w14:paraId="3F22E016" w14:textId="77777777" w:rsidR="00A87216" w:rsidRPr="00E64777"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37FB774C" w14:textId="77777777" w:rsidR="00A87216" w:rsidRPr="00E64777" w:rsidRDefault="00A87216" w:rsidP="00C8364C">
            <w:pPr>
              <w:pStyle w:val="Standard"/>
              <w:spacing w:before="0"/>
              <w:rPr>
                <w:rFonts w:eastAsia="TimesNewRomanPSMT" w:cs="Arial"/>
                <w:bCs/>
                <w:i/>
                <w:color w:val="auto"/>
                <w:lang w:val="ru-RU"/>
              </w:rPr>
            </w:pPr>
          </w:p>
          <w:p w14:paraId="451C6724" w14:textId="77777777" w:rsidR="00A87216" w:rsidRPr="00E64777" w:rsidRDefault="00A87216" w:rsidP="00C8364C">
            <w:pPr>
              <w:pStyle w:val="Standard"/>
              <w:spacing w:before="0"/>
              <w:rPr>
                <w:color w:val="auto"/>
              </w:rPr>
            </w:pPr>
            <w:r w:rsidRPr="00E64777">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6DADA352" w14:textId="77777777" w:rsidR="00A87216" w:rsidRPr="00E64777" w:rsidRDefault="00A87216" w:rsidP="00C8364C">
            <w:pPr>
              <w:pStyle w:val="Standard"/>
              <w:spacing w:before="0"/>
              <w:rPr>
                <w:rFonts w:eastAsia="TimesNewRomanPSMT" w:cs="Arial"/>
                <w:b/>
                <w:bCs/>
                <w:color w:val="auto"/>
              </w:rPr>
            </w:pPr>
          </w:p>
        </w:tc>
      </w:tr>
      <w:tr w:rsidR="00A87216" w:rsidRPr="00E64777" w14:paraId="4C87B743" w14:textId="77777777" w:rsidTr="00C8364C">
        <w:trPr>
          <w:jc w:val="center"/>
        </w:trPr>
        <w:tc>
          <w:tcPr>
            <w:tcW w:w="464" w:type="dxa"/>
            <w:shd w:val="clear" w:color="auto" w:fill="FFFFFF"/>
            <w:tcMar>
              <w:top w:w="0" w:type="dxa"/>
              <w:left w:w="108" w:type="dxa"/>
              <w:bottom w:w="0" w:type="dxa"/>
              <w:right w:w="108" w:type="dxa"/>
            </w:tcMar>
            <w:vAlign w:val="center"/>
          </w:tcPr>
          <w:p w14:paraId="1EC20F29" w14:textId="77777777" w:rsidR="00A87216" w:rsidRPr="00E64777" w:rsidRDefault="00A87216" w:rsidP="00C8364C">
            <w:pPr>
              <w:pStyle w:val="Standard"/>
              <w:spacing w:before="0"/>
              <w:rPr>
                <w:rFonts w:eastAsia="TimesNewRomanPSMT" w:cs="Arial"/>
                <w:bCs/>
                <w:i/>
                <w:color w:val="auto"/>
              </w:rPr>
            </w:pPr>
          </w:p>
          <w:p w14:paraId="15CC5317"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A9C5FDD" w14:textId="77777777" w:rsidR="00A87216" w:rsidRPr="00E64777" w:rsidRDefault="00A87216" w:rsidP="00C8364C">
            <w:pPr>
              <w:pStyle w:val="Standard"/>
              <w:spacing w:before="0"/>
              <w:rPr>
                <w:rFonts w:eastAsia="TimesNewRomanPSMT" w:cs="Arial"/>
                <w:bCs/>
                <w:i/>
                <w:color w:val="auto"/>
              </w:rPr>
            </w:pPr>
          </w:p>
          <w:p w14:paraId="3C167834" w14:textId="77777777" w:rsidR="00A87216" w:rsidRPr="00E64777" w:rsidRDefault="00A87216" w:rsidP="00C8364C">
            <w:pPr>
              <w:pStyle w:val="Standard"/>
              <w:spacing w:before="0"/>
              <w:rPr>
                <w:color w:val="auto"/>
              </w:rPr>
            </w:pPr>
            <w:r w:rsidRPr="00E64777">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450E3157" w14:textId="77777777" w:rsidR="00A87216" w:rsidRPr="00E64777" w:rsidRDefault="00A87216" w:rsidP="00C8364C">
            <w:pPr>
              <w:pStyle w:val="Standard"/>
              <w:spacing w:before="0"/>
              <w:rPr>
                <w:rFonts w:eastAsia="TimesNewRomanPSMT" w:cs="Arial"/>
                <w:b/>
                <w:bCs/>
                <w:color w:val="auto"/>
              </w:rPr>
            </w:pPr>
          </w:p>
        </w:tc>
      </w:tr>
      <w:tr w:rsidR="00A87216" w:rsidRPr="00E64777" w14:paraId="280A3170" w14:textId="77777777" w:rsidTr="00C8364C">
        <w:trPr>
          <w:jc w:val="center"/>
        </w:trPr>
        <w:tc>
          <w:tcPr>
            <w:tcW w:w="464" w:type="dxa"/>
            <w:shd w:val="clear" w:color="auto" w:fill="FFFFFF"/>
            <w:tcMar>
              <w:top w:w="0" w:type="dxa"/>
              <w:left w:w="108" w:type="dxa"/>
              <w:bottom w:w="0" w:type="dxa"/>
              <w:right w:w="108" w:type="dxa"/>
            </w:tcMar>
            <w:vAlign w:val="center"/>
          </w:tcPr>
          <w:p w14:paraId="0D8E6B52" w14:textId="77777777" w:rsidR="00A87216" w:rsidRPr="00E64777" w:rsidRDefault="00A87216" w:rsidP="00C8364C">
            <w:pPr>
              <w:pStyle w:val="Standard"/>
              <w:spacing w:before="0"/>
              <w:rPr>
                <w:rFonts w:eastAsia="TimesNewRomanPSMT" w:cs="Arial"/>
                <w:bCs/>
                <w:i/>
                <w:color w:val="auto"/>
              </w:rPr>
            </w:pPr>
          </w:p>
          <w:p w14:paraId="2BB7E46F"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8C34047" w14:textId="77777777" w:rsidR="00A87216" w:rsidRPr="00E64777" w:rsidRDefault="00A87216" w:rsidP="00C8364C">
            <w:pPr>
              <w:pStyle w:val="Standard"/>
              <w:spacing w:before="0"/>
              <w:rPr>
                <w:rFonts w:eastAsia="TimesNewRomanPSMT" w:cs="Arial"/>
                <w:bCs/>
                <w:i/>
                <w:color w:val="auto"/>
              </w:rPr>
            </w:pPr>
          </w:p>
          <w:p w14:paraId="0585C85A" w14:textId="77777777" w:rsidR="00A87216" w:rsidRPr="00E64777" w:rsidRDefault="00A87216" w:rsidP="00C8364C">
            <w:pPr>
              <w:pStyle w:val="Standard"/>
              <w:spacing w:before="0"/>
              <w:rPr>
                <w:color w:val="auto"/>
              </w:rPr>
            </w:pPr>
            <w:r w:rsidRPr="00E64777">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7863CF07" w14:textId="77777777" w:rsidR="00A87216" w:rsidRPr="00E64777" w:rsidRDefault="00A87216" w:rsidP="00C8364C">
            <w:pPr>
              <w:pStyle w:val="Standard"/>
              <w:spacing w:before="0"/>
              <w:rPr>
                <w:rFonts w:eastAsia="TimesNewRomanPSMT" w:cs="Arial"/>
                <w:b/>
                <w:bCs/>
                <w:color w:val="auto"/>
              </w:rPr>
            </w:pPr>
          </w:p>
        </w:tc>
      </w:tr>
      <w:tr w:rsidR="00A87216" w:rsidRPr="00E64777" w14:paraId="442F51B3" w14:textId="77777777" w:rsidTr="00C8364C">
        <w:trPr>
          <w:jc w:val="center"/>
        </w:trPr>
        <w:tc>
          <w:tcPr>
            <w:tcW w:w="464" w:type="dxa"/>
            <w:shd w:val="clear" w:color="auto" w:fill="FFFFFF"/>
            <w:tcMar>
              <w:top w:w="0" w:type="dxa"/>
              <w:left w:w="108" w:type="dxa"/>
              <w:bottom w:w="0" w:type="dxa"/>
              <w:right w:w="108" w:type="dxa"/>
            </w:tcMar>
            <w:vAlign w:val="center"/>
          </w:tcPr>
          <w:p w14:paraId="2A174CC3"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AE89BB8" w14:textId="77777777" w:rsidR="00A87216" w:rsidRPr="00E64777" w:rsidRDefault="00A87216" w:rsidP="00C8364C">
            <w:pPr>
              <w:pStyle w:val="Standard"/>
              <w:spacing w:before="0"/>
              <w:rPr>
                <w:rFonts w:eastAsia="TimesNewRomanPSMT" w:cs="Arial"/>
                <w:bCs/>
                <w:i/>
                <w:color w:val="auto"/>
              </w:rPr>
            </w:pPr>
          </w:p>
          <w:p w14:paraId="28AADB9B" w14:textId="77777777" w:rsidR="00A87216" w:rsidRPr="00E64777" w:rsidRDefault="00A87216" w:rsidP="00C8364C">
            <w:pPr>
              <w:pStyle w:val="Standard"/>
              <w:spacing w:before="0"/>
              <w:rPr>
                <w:color w:val="auto"/>
              </w:rPr>
            </w:pPr>
            <w:r w:rsidRPr="00E64777">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3DB78327" w14:textId="77777777" w:rsidR="00A87216" w:rsidRPr="00E64777" w:rsidRDefault="00A87216" w:rsidP="00C8364C">
            <w:pPr>
              <w:pStyle w:val="Standard"/>
              <w:spacing w:before="0"/>
              <w:rPr>
                <w:rFonts w:eastAsia="TimesNewRomanPSMT" w:cs="Arial"/>
                <w:b/>
                <w:bCs/>
                <w:color w:val="auto"/>
              </w:rPr>
            </w:pPr>
          </w:p>
        </w:tc>
      </w:tr>
      <w:tr w:rsidR="00A87216" w:rsidRPr="00E64777" w14:paraId="0B33DB5D" w14:textId="77777777" w:rsidTr="00C8364C">
        <w:trPr>
          <w:jc w:val="center"/>
        </w:trPr>
        <w:tc>
          <w:tcPr>
            <w:tcW w:w="464" w:type="dxa"/>
            <w:shd w:val="clear" w:color="auto" w:fill="FFFFFF"/>
            <w:tcMar>
              <w:top w:w="0" w:type="dxa"/>
              <w:left w:w="108" w:type="dxa"/>
              <w:bottom w:w="0" w:type="dxa"/>
              <w:right w:w="108" w:type="dxa"/>
            </w:tcMar>
            <w:vAlign w:val="center"/>
          </w:tcPr>
          <w:p w14:paraId="665E1465" w14:textId="77777777" w:rsidR="00A87216" w:rsidRPr="00E64777" w:rsidRDefault="00A87216" w:rsidP="00C8364C">
            <w:pPr>
              <w:pStyle w:val="Standard"/>
              <w:spacing w:before="0"/>
              <w:rPr>
                <w:rFonts w:eastAsia="TimesNewRomanPSMT" w:cs="Arial"/>
                <w:bCs/>
                <w:i/>
                <w:color w:val="auto"/>
              </w:rPr>
            </w:pPr>
          </w:p>
          <w:p w14:paraId="424154C3" w14:textId="77777777" w:rsidR="00A87216" w:rsidRPr="00E64777" w:rsidRDefault="00A87216" w:rsidP="00C8364C">
            <w:pPr>
              <w:pStyle w:val="Standard"/>
              <w:spacing w:before="0"/>
              <w:rPr>
                <w:color w:val="auto"/>
              </w:rPr>
            </w:pPr>
            <w:r w:rsidRPr="00E64777">
              <w:rPr>
                <w:rFonts w:eastAsia="TimesNewRomanPSMT" w:cs="Arial"/>
                <w:bCs/>
                <w:i/>
                <w:color w:val="auto"/>
              </w:rPr>
              <w:t>3)</w:t>
            </w:r>
          </w:p>
        </w:tc>
        <w:tc>
          <w:tcPr>
            <w:tcW w:w="4218" w:type="dxa"/>
            <w:shd w:val="clear" w:color="auto" w:fill="FFFFFF"/>
            <w:tcMar>
              <w:top w:w="0" w:type="dxa"/>
              <w:left w:w="108" w:type="dxa"/>
              <w:bottom w:w="0" w:type="dxa"/>
              <w:right w:w="108" w:type="dxa"/>
            </w:tcMar>
            <w:vAlign w:val="center"/>
          </w:tcPr>
          <w:p w14:paraId="5F5D9029" w14:textId="77777777" w:rsidR="00A87216" w:rsidRPr="00E64777" w:rsidRDefault="00A87216" w:rsidP="00C8364C">
            <w:pPr>
              <w:pStyle w:val="Standard"/>
              <w:spacing w:before="0"/>
              <w:rPr>
                <w:rFonts w:eastAsia="TimesNewRomanPSMT" w:cs="Arial"/>
                <w:bCs/>
                <w:i/>
                <w:color w:val="auto"/>
                <w:lang w:val="ru-RU"/>
              </w:rPr>
            </w:pPr>
          </w:p>
          <w:p w14:paraId="23704E23" w14:textId="77777777" w:rsidR="00A87216" w:rsidRPr="00E64777" w:rsidRDefault="00A87216" w:rsidP="00692D10">
            <w:pPr>
              <w:pStyle w:val="Standard"/>
              <w:spacing w:before="0"/>
              <w:rPr>
                <w:color w:val="auto"/>
              </w:rPr>
            </w:pPr>
            <w:r w:rsidRPr="00E64777">
              <w:rPr>
                <w:rFonts w:eastAsia="TimesNewRomanPSMT" w:cs="Arial"/>
                <w:bCs/>
                <w:i/>
                <w:color w:val="auto"/>
                <w:lang w:val="ru-RU"/>
              </w:rPr>
              <w:t xml:space="preserve">Назив члана групе </w:t>
            </w:r>
            <w:r w:rsidR="00692D10" w:rsidRPr="00E64777">
              <w:rPr>
                <w:rFonts w:eastAsia="TimesNewRomanPSMT" w:cs="Arial"/>
                <w:bCs/>
                <w:i/>
                <w:color w:val="auto"/>
                <w:lang w:val="ru-RU"/>
              </w:rPr>
              <w:t>П</w:t>
            </w:r>
            <w:r w:rsidRPr="00E64777">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26725501" w14:textId="77777777" w:rsidR="00A87216" w:rsidRPr="00E64777" w:rsidRDefault="00A87216" w:rsidP="00C8364C">
            <w:pPr>
              <w:pStyle w:val="Standard"/>
              <w:spacing w:before="0"/>
              <w:rPr>
                <w:rFonts w:eastAsia="TimesNewRomanPSMT" w:cs="Arial"/>
                <w:b/>
                <w:bCs/>
                <w:color w:val="auto"/>
                <w:lang w:val="ru-RU"/>
              </w:rPr>
            </w:pPr>
          </w:p>
        </w:tc>
      </w:tr>
      <w:tr w:rsidR="00A87216" w:rsidRPr="00E64777" w14:paraId="40C9775F" w14:textId="77777777" w:rsidTr="00C8364C">
        <w:trPr>
          <w:trHeight w:val="503"/>
          <w:jc w:val="center"/>
        </w:trPr>
        <w:tc>
          <w:tcPr>
            <w:tcW w:w="464" w:type="dxa"/>
            <w:shd w:val="clear" w:color="auto" w:fill="FFFFFF"/>
            <w:tcMar>
              <w:top w:w="0" w:type="dxa"/>
              <w:left w:w="108" w:type="dxa"/>
              <w:bottom w:w="0" w:type="dxa"/>
              <w:right w:w="108" w:type="dxa"/>
            </w:tcMar>
            <w:vAlign w:val="center"/>
          </w:tcPr>
          <w:p w14:paraId="5F7323A6" w14:textId="77777777" w:rsidR="00A87216" w:rsidRPr="00E64777"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5F2B7F3B" w14:textId="77777777" w:rsidR="00A87216" w:rsidRPr="00E64777" w:rsidRDefault="00A87216" w:rsidP="00C8364C">
            <w:pPr>
              <w:pStyle w:val="Standard"/>
              <w:spacing w:before="0"/>
              <w:rPr>
                <w:color w:val="auto"/>
              </w:rPr>
            </w:pPr>
            <w:r w:rsidRPr="00E64777">
              <w:rPr>
                <w:rFonts w:eastAsia="TimesNewRomanPSMT" w:cs="Arial"/>
                <w:bCs/>
                <w:i/>
                <w:color w:val="auto"/>
                <w:lang w:val="ru-RU"/>
              </w:rPr>
              <w:t>Врста правног лиц</w:t>
            </w:r>
            <w:r w:rsidR="00842F23" w:rsidRPr="00E64777">
              <w:rPr>
                <w:rFonts w:eastAsia="TimesNewRomanPSMT" w:cs="Arial"/>
                <w:bCs/>
                <w:i/>
                <w:color w:val="auto"/>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22BCD1CD" w14:textId="77777777" w:rsidR="00A87216" w:rsidRPr="00E64777" w:rsidRDefault="00A87216" w:rsidP="00C8364C">
            <w:pPr>
              <w:pStyle w:val="Standard"/>
              <w:spacing w:before="0"/>
              <w:rPr>
                <w:rFonts w:eastAsia="TimesNewRomanPSMT" w:cs="Arial"/>
                <w:b/>
                <w:bCs/>
                <w:color w:val="auto"/>
              </w:rPr>
            </w:pPr>
          </w:p>
        </w:tc>
      </w:tr>
      <w:tr w:rsidR="00A87216" w:rsidRPr="00E64777" w14:paraId="24E9E6B0" w14:textId="77777777" w:rsidTr="00C8364C">
        <w:trPr>
          <w:jc w:val="center"/>
        </w:trPr>
        <w:tc>
          <w:tcPr>
            <w:tcW w:w="464" w:type="dxa"/>
            <w:shd w:val="clear" w:color="auto" w:fill="FFFFFF"/>
            <w:tcMar>
              <w:top w:w="0" w:type="dxa"/>
              <w:left w:w="108" w:type="dxa"/>
              <w:bottom w:w="0" w:type="dxa"/>
              <w:right w:w="108" w:type="dxa"/>
            </w:tcMar>
            <w:vAlign w:val="center"/>
          </w:tcPr>
          <w:p w14:paraId="0BF53F72" w14:textId="77777777" w:rsidR="00A87216" w:rsidRPr="00E64777" w:rsidRDefault="00A87216" w:rsidP="00C8364C">
            <w:pPr>
              <w:pStyle w:val="Standard"/>
              <w:spacing w:before="0"/>
              <w:rPr>
                <w:rFonts w:eastAsia="TimesNewRomanPSMT" w:cs="Arial"/>
                <w:bCs/>
                <w:i/>
                <w:color w:val="auto"/>
                <w:lang w:val="ru-RU"/>
              </w:rPr>
            </w:pPr>
          </w:p>
          <w:p w14:paraId="5A8FBA46" w14:textId="77777777" w:rsidR="00A87216" w:rsidRPr="00E64777"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56EA02AB" w14:textId="77777777" w:rsidR="00A87216" w:rsidRPr="00E64777" w:rsidRDefault="00A87216" w:rsidP="00C8364C">
            <w:pPr>
              <w:pStyle w:val="Standard"/>
              <w:spacing w:before="0"/>
              <w:rPr>
                <w:rFonts w:eastAsia="TimesNewRomanPSMT" w:cs="Arial"/>
                <w:bCs/>
                <w:i/>
                <w:color w:val="auto"/>
                <w:lang w:val="ru-RU"/>
              </w:rPr>
            </w:pPr>
          </w:p>
          <w:p w14:paraId="6A7541E5" w14:textId="77777777" w:rsidR="00A87216" w:rsidRPr="00E64777" w:rsidRDefault="00A87216" w:rsidP="00C8364C">
            <w:pPr>
              <w:pStyle w:val="Standard"/>
              <w:spacing w:before="0"/>
              <w:rPr>
                <w:color w:val="auto"/>
              </w:rPr>
            </w:pPr>
            <w:r w:rsidRPr="00E64777">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2F6DDDFC" w14:textId="77777777" w:rsidR="00A87216" w:rsidRPr="00E64777" w:rsidRDefault="00A87216" w:rsidP="00C8364C">
            <w:pPr>
              <w:pStyle w:val="Standard"/>
              <w:spacing w:before="0"/>
              <w:rPr>
                <w:rFonts w:eastAsia="TimesNewRomanPSMT" w:cs="Arial"/>
                <w:b/>
                <w:bCs/>
                <w:color w:val="auto"/>
              </w:rPr>
            </w:pPr>
          </w:p>
        </w:tc>
      </w:tr>
      <w:tr w:rsidR="00A87216" w:rsidRPr="00E64777" w14:paraId="539CF888" w14:textId="77777777" w:rsidTr="00C8364C">
        <w:trPr>
          <w:jc w:val="center"/>
        </w:trPr>
        <w:tc>
          <w:tcPr>
            <w:tcW w:w="464" w:type="dxa"/>
            <w:shd w:val="clear" w:color="auto" w:fill="FFFFFF"/>
            <w:tcMar>
              <w:top w:w="0" w:type="dxa"/>
              <w:left w:w="108" w:type="dxa"/>
              <w:bottom w:w="0" w:type="dxa"/>
              <w:right w:w="108" w:type="dxa"/>
            </w:tcMar>
            <w:vAlign w:val="center"/>
          </w:tcPr>
          <w:p w14:paraId="3C43B51F" w14:textId="77777777" w:rsidR="00A87216" w:rsidRPr="00E64777" w:rsidRDefault="00A87216" w:rsidP="00C8364C">
            <w:pPr>
              <w:pStyle w:val="Standard"/>
              <w:spacing w:before="0"/>
              <w:rPr>
                <w:rFonts w:eastAsia="TimesNewRomanPSMT" w:cs="Arial"/>
                <w:bCs/>
                <w:i/>
                <w:color w:val="auto"/>
              </w:rPr>
            </w:pPr>
          </w:p>
          <w:p w14:paraId="0C882F2C"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F865458" w14:textId="77777777" w:rsidR="00A87216" w:rsidRPr="00E64777" w:rsidRDefault="00A87216" w:rsidP="00C8364C">
            <w:pPr>
              <w:pStyle w:val="Standard"/>
              <w:spacing w:before="0"/>
              <w:rPr>
                <w:rFonts w:eastAsia="TimesNewRomanPSMT" w:cs="Arial"/>
                <w:bCs/>
                <w:i/>
                <w:color w:val="auto"/>
              </w:rPr>
            </w:pPr>
          </w:p>
          <w:p w14:paraId="3F5E9800" w14:textId="77777777" w:rsidR="00A87216" w:rsidRPr="00E64777" w:rsidRDefault="00A87216" w:rsidP="00C8364C">
            <w:pPr>
              <w:pStyle w:val="Standard"/>
              <w:spacing w:before="0"/>
              <w:rPr>
                <w:color w:val="auto"/>
              </w:rPr>
            </w:pPr>
            <w:r w:rsidRPr="00E64777">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2AF9FE49" w14:textId="77777777" w:rsidR="00A87216" w:rsidRPr="00E64777" w:rsidRDefault="00A87216" w:rsidP="00C8364C">
            <w:pPr>
              <w:pStyle w:val="Standard"/>
              <w:spacing w:before="0"/>
              <w:rPr>
                <w:rFonts w:eastAsia="TimesNewRomanPSMT" w:cs="Arial"/>
                <w:b/>
                <w:bCs/>
                <w:color w:val="auto"/>
              </w:rPr>
            </w:pPr>
          </w:p>
        </w:tc>
      </w:tr>
      <w:tr w:rsidR="00A87216" w:rsidRPr="00E64777" w14:paraId="3C0683E5" w14:textId="77777777" w:rsidTr="00C8364C">
        <w:trPr>
          <w:jc w:val="center"/>
        </w:trPr>
        <w:tc>
          <w:tcPr>
            <w:tcW w:w="464" w:type="dxa"/>
            <w:shd w:val="clear" w:color="auto" w:fill="FFFFFF"/>
            <w:tcMar>
              <w:top w:w="0" w:type="dxa"/>
              <w:left w:w="108" w:type="dxa"/>
              <w:bottom w:w="0" w:type="dxa"/>
              <w:right w:w="108" w:type="dxa"/>
            </w:tcMar>
            <w:vAlign w:val="center"/>
          </w:tcPr>
          <w:p w14:paraId="47F75438" w14:textId="77777777" w:rsidR="00A87216" w:rsidRPr="00E64777" w:rsidRDefault="00A87216" w:rsidP="00C8364C">
            <w:pPr>
              <w:pStyle w:val="Standard"/>
              <w:spacing w:before="0"/>
              <w:rPr>
                <w:rFonts w:eastAsia="TimesNewRomanPSMT" w:cs="Arial"/>
                <w:bCs/>
                <w:i/>
                <w:color w:val="auto"/>
              </w:rPr>
            </w:pPr>
          </w:p>
          <w:p w14:paraId="7666C7E0"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00ECCEA" w14:textId="77777777" w:rsidR="00A87216" w:rsidRPr="00E64777" w:rsidRDefault="00A87216" w:rsidP="00C8364C">
            <w:pPr>
              <w:pStyle w:val="Standard"/>
              <w:spacing w:before="0"/>
              <w:rPr>
                <w:rFonts w:eastAsia="TimesNewRomanPSMT" w:cs="Arial"/>
                <w:bCs/>
                <w:i/>
                <w:color w:val="auto"/>
              </w:rPr>
            </w:pPr>
          </w:p>
          <w:p w14:paraId="32D8269E" w14:textId="77777777" w:rsidR="00A87216" w:rsidRPr="00E64777" w:rsidRDefault="00A87216" w:rsidP="00C8364C">
            <w:pPr>
              <w:pStyle w:val="Standard"/>
              <w:spacing w:before="0"/>
              <w:rPr>
                <w:color w:val="auto"/>
              </w:rPr>
            </w:pPr>
            <w:r w:rsidRPr="00E64777">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294E4DAC" w14:textId="77777777" w:rsidR="00A87216" w:rsidRPr="00E64777" w:rsidRDefault="00A87216" w:rsidP="00C8364C">
            <w:pPr>
              <w:pStyle w:val="Standard"/>
              <w:spacing w:before="0"/>
              <w:rPr>
                <w:rFonts w:eastAsia="TimesNewRomanPSMT" w:cs="Arial"/>
                <w:b/>
                <w:bCs/>
                <w:color w:val="auto"/>
              </w:rPr>
            </w:pPr>
          </w:p>
        </w:tc>
      </w:tr>
      <w:tr w:rsidR="00A87216" w:rsidRPr="00E64777" w14:paraId="2F3C1B9B" w14:textId="77777777" w:rsidTr="00C8364C">
        <w:trPr>
          <w:jc w:val="center"/>
        </w:trPr>
        <w:tc>
          <w:tcPr>
            <w:tcW w:w="464" w:type="dxa"/>
            <w:shd w:val="clear" w:color="auto" w:fill="FFFFFF"/>
            <w:tcMar>
              <w:top w:w="0" w:type="dxa"/>
              <w:left w:w="108" w:type="dxa"/>
              <w:bottom w:w="0" w:type="dxa"/>
              <w:right w:w="108" w:type="dxa"/>
            </w:tcMar>
            <w:vAlign w:val="center"/>
          </w:tcPr>
          <w:p w14:paraId="60FEBBCF" w14:textId="77777777" w:rsidR="00A87216" w:rsidRPr="00E64777"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2777E950" w14:textId="77777777" w:rsidR="00A87216" w:rsidRPr="00E64777" w:rsidRDefault="00A87216" w:rsidP="00C8364C">
            <w:pPr>
              <w:pStyle w:val="Standard"/>
              <w:spacing w:before="0"/>
              <w:rPr>
                <w:rFonts w:eastAsia="TimesNewRomanPSMT" w:cs="Arial"/>
                <w:bCs/>
                <w:i/>
                <w:color w:val="auto"/>
              </w:rPr>
            </w:pPr>
          </w:p>
          <w:p w14:paraId="3E3E783B" w14:textId="77777777" w:rsidR="00A87216" w:rsidRPr="00E64777" w:rsidRDefault="00A87216" w:rsidP="00C8364C">
            <w:pPr>
              <w:pStyle w:val="Standard"/>
              <w:spacing w:before="0"/>
              <w:rPr>
                <w:color w:val="auto"/>
              </w:rPr>
            </w:pPr>
            <w:r w:rsidRPr="00E64777">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7D9744EC" w14:textId="77777777" w:rsidR="00A87216" w:rsidRPr="00E64777" w:rsidRDefault="00A87216" w:rsidP="00C8364C">
            <w:pPr>
              <w:pStyle w:val="Standard"/>
              <w:spacing w:before="0"/>
              <w:rPr>
                <w:rFonts w:eastAsia="TimesNewRomanPSMT" w:cs="Arial"/>
                <w:b/>
                <w:bCs/>
                <w:color w:val="auto"/>
              </w:rPr>
            </w:pPr>
          </w:p>
        </w:tc>
      </w:tr>
    </w:tbl>
    <w:p w14:paraId="2FFBC52D" w14:textId="77777777" w:rsidR="00A87216" w:rsidRPr="00E64777" w:rsidRDefault="00A87216" w:rsidP="00A87216">
      <w:pPr>
        <w:pStyle w:val="Standard"/>
        <w:spacing w:before="0"/>
        <w:rPr>
          <w:rFonts w:cs="Arial"/>
          <w:b/>
          <w:bCs/>
          <w:i/>
          <w:iCs/>
          <w:u w:val="single"/>
        </w:rPr>
      </w:pPr>
    </w:p>
    <w:p w14:paraId="68C82E34" w14:textId="77777777" w:rsidR="00A87216" w:rsidRPr="00E64777" w:rsidRDefault="00A87216" w:rsidP="00A87216">
      <w:pPr>
        <w:pStyle w:val="Standard"/>
        <w:spacing w:before="0"/>
        <w:rPr>
          <w:rFonts w:cs="Arial"/>
          <w:b/>
          <w:bCs/>
          <w:i/>
          <w:iCs/>
          <w:sz w:val="20"/>
          <w:szCs w:val="20"/>
          <w:u w:val="single"/>
        </w:rPr>
      </w:pPr>
    </w:p>
    <w:p w14:paraId="62A17F71" w14:textId="77777777" w:rsidR="00A87216" w:rsidRPr="00E64777" w:rsidRDefault="00A87216" w:rsidP="00A87216">
      <w:pPr>
        <w:pStyle w:val="Standard"/>
        <w:spacing w:before="0"/>
      </w:pPr>
      <w:r w:rsidRPr="00E64777">
        <w:rPr>
          <w:rFonts w:cs="Arial"/>
          <w:b/>
          <w:bCs/>
          <w:i/>
          <w:iCs/>
          <w:sz w:val="20"/>
          <w:szCs w:val="20"/>
          <w:u w:val="single"/>
        </w:rPr>
        <w:t>Напомена:</w:t>
      </w:r>
    </w:p>
    <w:p w14:paraId="68A30A3C" w14:textId="77777777" w:rsidR="00A87216" w:rsidRPr="00E64777" w:rsidRDefault="00A87216" w:rsidP="00A87216">
      <w:pPr>
        <w:pStyle w:val="Standard"/>
        <w:spacing w:before="0"/>
        <w:rPr>
          <w:rFonts w:cs="Arial"/>
          <w:i/>
          <w:iCs/>
          <w:sz w:val="20"/>
          <w:szCs w:val="20"/>
        </w:rPr>
      </w:pPr>
    </w:p>
    <w:p w14:paraId="51CC871F" w14:textId="77777777" w:rsidR="00A87216" w:rsidRPr="00E64777" w:rsidRDefault="00A87216" w:rsidP="00A87216">
      <w:pPr>
        <w:pStyle w:val="Standard"/>
        <w:spacing w:before="0"/>
        <w:rPr>
          <w:rFonts w:cs="Arial"/>
          <w:i/>
          <w:iCs/>
          <w:sz w:val="20"/>
          <w:szCs w:val="20"/>
          <w:lang w:val="ru-RU"/>
        </w:rPr>
      </w:pPr>
      <w:r w:rsidRPr="00E64777">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E689C9C" w14:textId="77777777" w:rsidR="006C48EF" w:rsidRPr="00E64777" w:rsidRDefault="006C48EF" w:rsidP="00A87216">
      <w:pPr>
        <w:pStyle w:val="Standard"/>
        <w:spacing w:before="0"/>
      </w:pPr>
    </w:p>
    <w:p w14:paraId="7E4CD92C" w14:textId="654358B1" w:rsidR="00065417" w:rsidRDefault="00065417" w:rsidP="00A87216">
      <w:pPr>
        <w:pStyle w:val="Standard"/>
        <w:spacing w:before="0"/>
      </w:pPr>
    </w:p>
    <w:p w14:paraId="63AE5C8F" w14:textId="39A430DB" w:rsidR="00C471F2" w:rsidRDefault="00C471F2" w:rsidP="00A87216">
      <w:pPr>
        <w:pStyle w:val="Standard"/>
        <w:spacing w:before="0"/>
      </w:pPr>
    </w:p>
    <w:p w14:paraId="6AF304B1" w14:textId="77777777" w:rsidR="00C471F2" w:rsidRPr="00E64777" w:rsidRDefault="00C471F2" w:rsidP="00A87216">
      <w:pPr>
        <w:pStyle w:val="Standard"/>
        <w:spacing w:before="0"/>
      </w:pPr>
    </w:p>
    <w:p w14:paraId="65345848" w14:textId="77777777" w:rsidR="00A87216" w:rsidRPr="00E64777" w:rsidRDefault="00A87216" w:rsidP="00A87216">
      <w:pPr>
        <w:pStyle w:val="Standard"/>
        <w:spacing w:before="0"/>
      </w:pPr>
      <w:r w:rsidRPr="00E64777">
        <w:rPr>
          <w:rFonts w:eastAsia="TimesNewRomanPSMT" w:cs="Arial"/>
          <w:b/>
          <w:bCs/>
          <w:i/>
        </w:rPr>
        <w:t>5) ЦЕНА И КОМЕРЦИЈАЛНИ УСЛОВИ ПОНУДЕ</w:t>
      </w:r>
    </w:p>
    <w:p w14:paraId="242BA031" w14:textId="77777777" w:rsidR="00A87216" w:rsidRPr="00E64777" w:rsidRDefault="00A87216" w:rsidP="00A87216">
      <w:pPr>
        <w:pStyle w:val="Standard"/>
        <w:spacing w:before="0"/>
        <w:jc w:val="center"/>
        <w:rPr>
          <w:rFonts w:cs="Arial"/>
          <w:bCs/>
          <w:i/>
          <w:iCs/>
        </w:rPr>
      </w:pPr>
    </w:p>
    <w:p w14:paraId="38AD5011" w14:textId="77777777" w:rsidR="00A87216" w:rsidRPr="00E64777" w:rsidRDefault="005105AA" w:rsidP="005105AA">
      <w:pPr>
        <w:pStyle w:val="Standard"/>
        <w:spacing w:before="0"/>
        <w:jc w:val="center"/>
        <w:rPr>
          <w:rFonts w:cs="Arial"/>
          <w:b/>
          <w:bCs/>
          <w:i/>
          <w:iCs/>
          <w:u w:val="single"/>
        </w:rPr>
      </w:pPr>
      <w:r w:rsidRPr="00E64777">
        <w:rPr>
          <w:rFonts w:cs="Arial"/>
          <w:b/>
          <w:bCs/>
          <w:i/>
          <w:iCs/>
          <w:u w:val="single"/>
        </w:rPr>
        <w:t>ЦЕНА</w:t>
      </w:r>
    </w:p>
    <w:tbl>
      <w:tblPr>
        <w:tblW w:w="9924" w:type="dxa"/>
        <w:tblInd w:w="-431" w:type="dxa"/>
        <w:tblLayout w:type="fixed"/>
        <w:tblCellMar>
          <w:left w:w="10" w:type="dxa"/>
          <w:right w:w="10" w:type="dxa"/>
        </w:tblCellMar>
        <w:tblLook w:val="0000" w:firstRow="0" w:lastRow="0" w:firstColumn="0" w:lastColumn="0" w:noHBand="0" w:noVBand="0"/>
      </w:tblPr>
      <w:tblGrid>
        <w:gridCol w:w="4962"/>
        <w:gridCol w:w="4962"/>
      </w:tblGrid>
      <w:tr w:rsidR="00A87216" w:rsidRPr="00E64777" w14:paraId="0E415F8C" w14:textId="77777777" w:rsidTr="00500F84">
        <w:trPr>
          <w:trHeight w:val="485"/>
        </w:trPr>
        <w:tc>
          <w:tcPr>
            <w:tcW w:w="4962" w:type="dxa"/>
            <w:tcBorders>
              <w:top w:val="single" w:sz="4" w:space="0" w:color="00000A"/>
              <w:left w:val="single" w:sz="4" w:space="0" w:color="00000A"/>
              <w:bottom w:val="single" w:sz="4" w:space="0" w:color="auto"/>
              <w:right w:val="single" w:sz="4" w:space="0" w:color="00000A"/>
            </w:tcBorders>
            <w:shd w:val="clear" w:color="auto" w:fill="C6D9F1"/>
            <w:tcMar>
              <w:top w:w="0" w:type="dxa"/>
              <w:left w:w="108" w:type="dxa"/>
              <w:bottom w:w="0" w:type="dxa"/>
              <w:right w:w="108" w:type="dxa"/>
            </w:tcMar>
            <w:vAlign w:val="center"/>
          </w:tcPr>
          <w:p w14:paraId="6BE574F7" w14:textId="77777777" w:rsidR="00A87216" w:rsidRPr="00E64777" w:rsidRDefault="00A87216" w:rsidP="00C8364C">
            <w:pPr>
              <w:suppressAutoHyphens w:val="0"/>
              <w:autoSpaceDE w:val="0"/>
              <w:jc w:val="center"/>
              <w:textAlignment w:val="auto"/>
              <w:rPr>
                <w:rFonts w:ascii="Arial MT" w:hAnsi="Arial MT"/>
                <w:color w:val="000000"/>
                <w:kern w:val="0"/>
                <w:sz w:val="22"/>
                <w:szCs w:val="22"/>
              </w:rPr>
            </w:pPr>
            <w:r w:rsidRPr="00E64777">
              <w:rPr>
                <w:rFonts w:ascii="Arial MT" w:eastAsia="TimesNewRomanPSMT" w:hAnsi="Arial MT" w:cs="Arial"/>
                <w:b/>
                <w:bCs/>
                <w:color w:val="000000"/>
                <w:kern w:val="0"/>
                <w:sz w:val="22"/>
                <w:szCs w:val="22"/>
              </w:rPr>
              <w:t>ПРЕДМЕТ НАБАВКЕ</w:t>
            </w:r>
          </w:p>
        </w:tc>
        <w:tc>
          <w:tcPr>
            <w:tcW w:w="4962" w:type="dxa"/>
            <w:tcBorders>
              <w:top w:val="single" w:sz="4" w:space="0" w:color="00000A"/>
              <w:left w:val="single" w:sz="4" w:space="0" w:color="00000A"/>
              <w:bottom w:val="single" w:sz="4" w:space="0" w:color="auto"/>
              <w:right w:val="single" w:sz="4" w:space="0" w:color="00000A"/>
            </w:tcBorders>
            <w:shd w:val="clear" w:color="auto" w:fill="C6D9F1"/>
            <w:tcMar>
              <w:top w:w="0" w:type="dxa"/>
              <w:left w:w="108" w:type="dxa"/>
              <w:bottom w:w="0" w:type="dxa"/>
              <w:right w:w="108" w:type="dxa"/>
            </w:tcMar>
            <w:vAlign w:val="center"/>
          </w:tcPr>
          <w:p w14:paraId="5CC50AEF" w14:textId="77777777" w:rsidR="00A87216" w:rsidRPr="00E64777" w:rsidRDefault="0010371F" w:rsidP="00F315BC">
            <w:pPr>
              <w:suppressAutoHyphens w:val="0"/>
              <w:autoSpaceDE w:val="0"/>
              <w:jc w:val="center"/>
              <w:textAlignment w:val="auto"/>
              <w:rPr>
                <w:rFonts w:ascii="Arial MT" w:hAnsi="Arial MT"/>
                <w:color w:val="000000"/>
                <w:kern w:val="0"/>
                <w:sz w:val="22"/>
                <w:szCs w:val="22"/>
              </w:rPr>
            </w:pPr>
            <w:r w:rsidRPr="00E64777">
              <w:rPr>
                <w:rFonts w:cs="Arial"/>
                <w:b/>
                <w:bCs/>
                <w:iCs/>
                <w:sz w:val="22"/>
                <w:szCs w:val="22"/>
              </w:rPr>
              <w:t xml:space="preserve">Укупна вредност понуде без ПДВ </w:t>
            </w:r>
          </w:p>
        </w:tc>
      </w:tr>
      <w:tr w:rsidR="00A87216" w:rsidRPr="00E64777" w14:paraId="08957E19" w14:textId="77777777" w:rsidTr="00500F84">
        <w:trPr>
          <w:trHeight w:val="440"/>
        </w:trPr>
        <w:tc>
          <w:tcPr>
            <w:tcW w:w="49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FB46D6" w14:textId="77777777" w:rsidR="00A87216" w:rsidRPr="00E64777" w:rsidRDefault="00A87216" w:rsidP="00EA67A1">
            <w:pPr>
              <w:suppressAutoHyphens w:val="0"/>
              <w:autoSpaceDE w:val="0"/>
              <w:textAlignment w:val="auto"/>
              <w:rPr>
                <w:rFonts w:ascii="Arial MT" w:hAnsi="Arial MT" w:cs="Arial"/>
                <w:i/>
                <w:color w:val="000000"/>
                <w:kern w:val="0"/>
                <w:sz w:val="22"/>
                <w:szCs w:val="22"/>
              </w:rPr>
            </w:pPr>
            <w:r w:rsidRPr="00E64777">
              <w:rPr>
                <w:rFonts w:ascii="Arial MT" w:hAnsi="Arial MT"/>
                <w:b/>
                <w:color w:val="000000"/>
                <w:kern w:val="0"/>
                <w:sz w:val="22"/>
                <w:szCs w:val="22"/>
              </w:rPr>
              <w:t xml:space="preserve">Услуге: </w:t>
            </w:r>
            <w:r w:rsidR="00AE0A96">
              <w:rPr>
                <w:rFonts w:ascii="Arial MT" w:hAnsi="Arial MT"/>
                <w:b/>
                <w:color w:val="000000"/>
                <w:kern w:val="0"/>
                <w:sz w:val="22"/>
                <w:szCs w:val="22"/>
              </w:rPr>
              <w:t>Обука за рад у програмском пакету Visual MODFLOW</w:t>
            </w:r>
            <w:r w:rsidR="00AE0A96" w:rsidRPr="00E64777">
              <w:rPr>
                <w:rFonts w:ascii="Arial MT" w:hAnsi="Arial MT"/>
                <w:b/>
                <w:color w:val="000000"/>
                <w:kern w:val="0"/>
                <w:sz w:val="22"/>
                <w:szCs w:val="22"/>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D97CCC" w14:textId="77777777" w:rsidR="00A87216" w:rsidRPr="00E64777" w:rsidRDefault="00A87216" w:rsidP="00C8364C">
            <w:pPr>
              <w:pStyle w:val="Standard"/>
              <w:spacing w:before="0"/>
              <w:jc w:val="center"/>
            </w:pPr>
          </w:p>
        </w:tc>
      </w:tr>
    </w:tbl>
    <w:p w14:paraId="6A132C58" w14:textId="77777777" w:rsidR="00A87216" w:rsidRPr="00E64777" w:rsidRDefault="00A87216" w:rsidP="00A87216">
      <w:pPr>
        <w:pStyle w:val="Standard"/>
        <w:spacing w:before="0"/>
        <w:jc w:val="center"/>
        <w:rPr>
          <w:rFonts w:cs="Arial"/>
          <w:b/>
          <w:bCs/>
          <w:i/>
          <w:iCs/>
          <w:u w:val="single"/>
        </w:rPr>
      </w:pPr>
    </w:p>
    <w:p w14:paraId="7C990CB3" w14:textId="77777777" w:rsidR="00065417" w:rsidRPr="00E64777" w:rsidRDefault="00065417" w:rsidP="005105AA">
      <w:pPr>
        <w:pStyle w:val="Standard"/>
        <w:spacing w:before="0"/>
        <w:jc w:val="center"/>
        <w:rPr>
          <w:rFonts w:cs="Arial"/>
          <w:b/>
          <w:bCs/>
          <w:i/>
          <w:iCs/>
          <w:u w:val="single"/>
        </w:rPr>
      </w:pPr>
      <w:r w:rsidRPr="00E64777">
        <w:rPr>
          <w:rFonts w:cs="Arial"/>
          <w:b/>
          <w:bCs/>
          <w:i/>
          <w:iCs/>
          <w:u w:val="single"/>
        </w:rPr>
        <w:t>КОМЕРЦИЈАЛНИ УСЛОВИ</w:t>
      </w:r>
    </w:p>
    <w:tbl>
      <w:tblPr>
        <w:tblW w:w="9911"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4673"/>
        <w:gridCol w:w="5238"/>
      </w:tblGrid>
      <w:tr w:rsidR="00065417" w:rsidRPr="00E64777" w14:paraId="7EC3A309" w14:textId="77777777" w:rsidTr="007A797E">
        <w:trPr>
          <w:trHeight w:val="342"/>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16891BFA" w14:textId="77777777" w:rsidR="00065417" w:rsidRPr="00E64777" w:rsidRDefault="00065417" w:rsidP="00265AED">
            <w:pPr>
              <w:pStyle w:val="Standard"/>
              <w:spacing w:before="0"/>
              <w:jc w:val="center"/>
              <w:rPr>
                <w:color w:val="auto"/>
                <w:sz w:val="22"/>
                <w:szCs w:val="22"/>
              </w:rPr>
            </w:pPr>
            <w:r w:rsidRPr="00E64777">
              <w:rPr>
                <w:rFonts w:cs="Arial"/>
                <w:b/>
                <w:bCs/>
                <w:i/>
                <w:iCs/>
                <w:color w:val="auto"/>
                <w:sz w:val="22"/>
                <w:szCs w:val="22"/>
              </w:rPr>
              <w:t>УСЛОВ НАРУЧИОЦА</w:t>
            </w:r>
          </w:p>
        </w:tc>
        <w:tc>
          <w:tcPr>
            <w:tcW w:w="5238"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2502FD7E" w14:textId="77777777" w:rsidR="00065417" w:rsidRPr="00E64777" w:rsidRDefault="00065417" w:rsidP="00265AED">
            <w:pPr>
              <w:pStyle w:val="Standard"/>
              <w:spacing w:before="0"/>
              <w:jc w:val="center"/>
              <w:rPr>
                <w:color w:val="auto"/>
                <w:sz w:val="22"/>
                <w:szCs w:val="22"/>
              </w:rPr>
            </w:pPr>
            <w:r w:rsidRPr="00E64777">
              <w:rPr>
                <w:rFonts w:cs="Arial"/>
                <w:b/>
                <w:bCs/>
                <w:i/>
                <w:iCs/>
                <w:color w:val="auto"/>
                <w:sz w:val="22"/>
                <w:szCs w:val="22"/>
              </w:rPr>
              <w:t>ПОНУДА ПОНУЂАЧА</w:t>
            </w:r>
          </w:p>
        </w:tc>
      </w:tr>
      <w:tr w:rsidR="00065417" w:rsidRPr="00E64777" w14:paraId="37FD7998" w14:textId="77777777" w:rsidTr="007A797E">
        <w:trPr>
          <w:trHeight w:val="2137"/>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528F6D" w14:textId="77777777" w:rsidR="00065417" w:rsidRPr="00E64777" w:rsidRDefault="00065417" w:rsidP="007A797E">
            <w:pPr>
              <w:pStyle w:val="Standard"/>
              <w:spacing w:before="0"/>
              <w:rPr>
                <w:rFonts w:cs="Arial"/>
                <w:b/>
                <w:bCs/>
                <w:i/>
                <w:iCs/>
                <w:color w:val="auto"/>
                <w:sz w:val="22"/>
                <w:szCs w:val="22"/>
              </w:rPr>
            </w:pPr>
            <w:r w:rsidRPr="00E64777">
              <w:rPr>
                <w:rFonts w:cs="Arial"/>
                <w:b/>
                <w:bCs/>
                <w:i/>
                <w:iCs/>
                <w:color w:val="auto"/>
                <w:sz w:val="22"/>
                <w:szCs w:val="22"/>
              </w:rPr>
              <w:t>РОК И НАЧИН ПЛАЋАЊА:</w:t>
            </w:r>
          </w:p>
          <w:p w14:paraId="24550584" w14:textId="77777777" w:rsidR="00065417" w:rsidRPr="00E64777" w:rsidRDefault="00065417" w:rsidP="007A797E">
            <w:pPr>
              <w:jc w:val="both"/>
              <w:rPr>
                <w:rFonts w:cs="Arial"/>
                <w:i/>
                <w:sz w:val="22"/>
                <w:szCs w:val="22"/>
              </w:rPr>
            </w:pPr>
            <w:r w:rsidRPr="00E64777">
              <w:rPr>
                <w:rFonts w:cs="Arial"/>
                <w:bCs/>
                <w:iCs/>
                <w:sz w:val="22"/>
                <w:szCs w:val="22"/>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лица Наручиоца задуженог за стручни надзор</w:t>
            </w:r>
            <w:r w:rsidRPr="00E64777">
              <w:rPr>
                <w:rFonts w:cs="Arial"/>
                <w:i/>
                <w:sz w:val="22"/>
                <w:szCs w:val="22"/>
              </w:rPr>
              <w:t>;</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C16647" w14:textId="77777777" w:rsidR="00065417" w:rsidRPr="00E64777" w:rsidRDefault="005105AA" w:rsidP="00265AED">
            <w:pPr>
              <w:pStyle w:val="Standard"/>
              <w:spacing w:before="0"/>
              <w:jc w:val="left"/>
              <w:rPr>
                <w:rFonts w:cs="Arial"/>
                <w:b/>
                <w:bCs/>
                <w:i/>
                <w:iCs/>
                <w:color w:val="auto"/>
                <w:sz w:val="22"/>
                <w:szCs w:val="22"/>
              </w:rPr>
            </w:pPr>
            <w:r w:rsidRPr="00E64777">
              <w:rPr>
                <w:rFonts w:cs="Arial"/>
                <w:b/>
                <w:bCs/>
                <w:i/>
                <w:iCs/>
                <w:color w:val="auto"/>
                <w:sz w:val="22"/>
                <w:szCs w:val="22"/>
              </w:rPr>
              <w:t>РОК И НАЧИН ПЛАЋАЊА:</w:t>
            </w:r>
          </w:p>
          <w:p w14:paraId="527D9D04" w14:textId="77777777" w:rsidR="00065417" w:rsidRPr="00E64777" w:rsidRDefault="00065417" w:rsidP="007A797E">
            <w:pPr>
              <w:jc w:val="both"/>
              <w:rPr>
                <w:rFonts w:cs="Arial"/>
                <w:sz w:val="22"/>
                <w:szCs w:val="22"/>
              </w:rPr>
            </w:pPr>
            <w:r w:rsidRPr="00E64777">
              <w:rPr>
                <w:rFonts w:cs="Arial"/>
                <w:bCs/>
                <w:iCs/>
                <w:sz w:val="22"/>
                <w:szCs w:val="22"/>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w:t>
            </w:r>
            <w:r w:rsidR="00F315BC" w:rsidRPr="00E64777">
              <w:rPr>
                <w:rFonts w:cs="Arial"/>
                <w:bCs/>
                <w:iCs/>
                <w:sz w:val="22"/>
                <w:szCs w:val="22"/>
              </w:rPr>
              <w:t>ца Наручиоца задуженог за струч</w:t>
            </w:r>
            <w:r w:rsidRPr="00E64777">
              <w:rPr>
                <w:rFonts w:cs="Arial"/>
                <w:bCs/>
                <w:iCs/>
                <w:sz w:val="22"/>
                <w:szCs w:val="22"/>
              </w:rPr>
              <w:t>и надзор</w:t>
            </w:r>
            <w:r w:rsidRPr="00E64777">
              <w:rPr>
                <w:rFonts w:cs="Arial"/>
                <w:i/>
                <w:sz w:val="22"/>
                <w:szCs w:val="22"/>
              </w:rPr>
              <w:t>;</w:t>
            </w:r>
          </w:p>
        </w:tc>
      </w:tr>
      <w:tr w:rsidR="003100A8" w:rsidRPr="00E64777" w14:paraId="1B8AABA6" w14:textId="77777777" w:rsidTr="0038281D">
        <w:trPr>
          <w:trHeight w:val="1476"/>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637536" w14:textId="0EDBEFB4" w:rsidR="0038281D" w:rsidRPr="00AE5DDA" w:rsidRDefault="00E8122A" w:rsidP="0038281D">
            <w:pPr>
              <w:autoSpaceDE w:val="0"/>
              <w:jc w:val="both"/>
              <w:textAlignment w:val="auto"/>
              <w:outlineLvl w:val="0"/>
              <w:rPr>
                <w:rFonts w:asciiTheme="minorHAnsi" w:hAnsiTheme="minorHAnsi" w:cs="Arial"/>
                <w:b/>
                <w:color w:val="000000"/>
                <w:kern w:val="0"/>
                <w:sz w:val="22"/>
                <w:szCs w:val="22"/>
                <w:lang w:val="uz-Cyrl-UZ" w:eastAsia="ar-SA"/>
              </w:rPr>
            </w:pPr>
            <w:r>
              <w:rPr>
                <w:rFonts w:ascii="Arial MT" w:hAnsi="Arial MT" w:cs="Arial"/>
                <w:b/>
                <w:color w:val="000000"/>
                <w:kern w:val="0"/>
                <w:sz w:val="22"/>
                <w:szCs w:val="22"/>
                <w:lang w:val="uz-Cyrl-UZ" w:eastAsia="ar-SA"/>
              </w:rPr>
              <w:t>Д</w:t>
            </w:r>
            <w:r w:rsidR="0038281D" w:rsidRPr="00AE5DDA">
              <w:rPr>
                <w:rFonts w:ascii="Arial MT" w:hAnsi="Arial MT" w:cs="Arial"/>
                <w:b/>
                <w:color w:val="000000"/>
                <w:kern w:val="0"/>
                <w:sz w:val="22"/>
                <w:szCs w:val="22"/>
                <w:lang w:val="uz-Cyrl-UZ" w:eastAsia="ar-SA"/>
              </w:rPr>
              <w:t xml:space="preserve">инамика </w:t>
            </w:r>
            <w:r w:rsidR="0038281D" w:rsidRPr="00AE5DDA">
              <w:rPr>
                <w:rFonts w:ascii="Arial MT" w:hAnsi="Arial MT" w:cs="Arial"/>
                <w:b/>
                <w:color w:val="000000"/>
                <w:kern w:val="0"/>
                <w:sz w:val="22"/>
                <w:szCs w:val="22"/>
                <w:lang w:eastAsia="ar-SA"/>
              </w:rPr>
              <w:t>пружања услуга</w:t>
            </w:r>
            <w:r w:rsidR="0038281D" w:rsidRPr="00AE5DDA">
              <w:rPr>
                <w:rFonts w:ascii="Arial MT" w:hAnsi="Arial MT" w:cs="Arial"/>
                <w:b/>
                <w:color w:val="000000"/>
                <w:kern w:val="0"/>
                <w:sz w:val="22"/>
                <w:szCs w:val="22"/>
                <w:lang w:val="uz-Cyrl-UZ" w:eastAsia="ar-SA"/>
              </w:rPr>
              <w:t>:</w:t>
            </w:r>
          </w:p>
          <w:p w14:paraId="3C9443A0" w14:textId="77777777" w:rsidR="0038281D" w:rsidRPr="00AE5DDA" w:rsidRDefault="0038281D" w:rsidP="0038281D">
            <w:pPr>
              <w:widowControl/>
              <w:autoSpaceDN/>
              <w:jc w:val="both"/>
              <w:textAlignment w:val="auto"/>
              <w:rPr>
                <w:rFonts w:cs="Arial"/>
                <w:noProof/>
                <w:sz w:val="22"/>
                <w:szCs w:val="22"/>
                <w:lang w:val="sr-Cyrl-CS"/>
              </w:rPr>
            </w:pPr>
            <w:r>
              <w:rPr>
                <w:rFonts w:cs="Arial"/>
                <w:noProof/>
                <w:sz w:val="22"/>
                <w:szCs w:val="22"/>
                <w:lang w:val="sr-Latn-RS"/>
              </w:rPr>
              <w:t>-</w:t>
            </w:r>
            <w:r w:rsidRPr="00AE5DDA">
              <w:rPr>
                <w:rFonts w:cs="Arial"/>
                <w:noProof/>
                <w:sz w:val="22"/>
                <w:szCs w:val="22"/>
                <w:lang w:val="sr-Cyrl-CS"/>
              </w:rPr>
              <w:t>Трајање</w:t>
            </w:r>
            <w:r w:rsidRPr="00AE5DDA">
              <w:rPr>
                <w:rFonts w:cs="Arial"/>
                <w:noProof/>
                <w:sz w:val="22"/>
                <w:szCs w:val="22"/>
                <w:lang w:val="sr-Latn-RS"/>
              </w:rPr>
              <w:t xml:space="preserve"> </w:t>
            </w:r>
            <w:r>
              <w:rPr>
                <w:rFonts w:cs="Arial"/>
                <w:noProof/>
                <w:sz w:val="22"/>
                <w:szCs w:val="22"/>
                <w:lang w:val="sr-Cyrl-CS"/>
              </w:rPr>
              <w:t>обуке–3(три</w:t>
            </w:r>
            <w:r w:rsidRPr="00AE5DDA">
              <w:rPr>
                <w:rFonts w:cs="Arial"/>
                <w:noProof/>
                <w:sz w:val="22"/>
                <w:szCs w:val="22"/>
                <w:lang w:val="sr-Cyrl-CS"/>
              </w:rPr>
              <w:t>)</w:t>
            </w:r>
            <w:r w:rsidRPr="00AE5DDA">
              <w:rPr>
                <w:rFonts w:cs="Arial"/>
                <w:noProof/>
                <w:sz w:val="22"/>
                <w:szCs w:val="22"/>
                <w:lang w:val="sr-Latn-RS"/>
              </w:rPr>
              <w:t xml:space="preserve"> </w:t>
            </w:r>
            <w:r>
              <w:rPr>
                <w:rFonts w:cs="Arial"/>
                <w:noProof/>
                <w:sz w:val="22"/>
                <w:szCs w:val="22"/>
                <w:lang w:val="sr-Cyrl-CS"/>
              </w:rPr>
              <w:t>месеца</w:t>
            </w:r>
            <w:r w:rsidRPr="00AE5DDA">
              <w:rPr>
                <w:rFonts w:cs="Arial"/>
                <w:noProof/>
                <w:sz w:val="22"/>
                <w:szCs w:val="22"/>
                <w:lang w:val="sr-Latn-RS"/>
              </w:rPr>
              <w:t xml:space="preserve"> </w:t>
            </w:r>
            <w:r w:rsidRPr="00AE5DDA">
              <w:rPr>
                <w:rFonts w:cs="Arial"/>
                <w:noProof/>
                <w:sz w:val="22"/>
                <w:szCs w:val="22"/>
                <w:lang w:val="sr-Cyrl-CS"/>
              </w:rPr>
              <w:t>са</w:t>
            </w:r>
            <w:r w:rsidRPr="00AE5DDA">
              <w:rPr>
                <w:rFonts w:cs="Arial"/>
                <w:noProof/>
                <w:sz w:val="22"/>
                <w:szCs w:val="22"/>
                <w:lang w:val="sr-Latn-RS"/>
              </w:rPr>
              <w:t xml:space="preserve"> </w:t>
            </w:r>
            <w:r w:rsidRPr="00AE5DDA">
              <w:rPr>
                <w:rFonts w:cs="Arial"/>
                <w:noProof/>
                <w:sz w:val="22"/>
                <w:szCs w:val="22"/>
                <w:lang w:val="sr-Cyrl-CS"/>
              </w:rPr>
              <w:t>минимум</w:t>
            </w:r>
            <w:r w:rsidRPr="00AE5DDA">
              <w:rPr>
                <w:rFonts w:cs="Arial"/>
                <w:noProof/>
                <w:sz w:val="22"/>
                <w:szCs w:val="22"/>
                <w:lang w:val="sr-Latn-RS"/>
              </w:rPr>
              <w:t xml:space="preserve"> </w:t>
            </w:r>
            <w:r w:rsidRPr="00AE5DDA">
              <w:rPr>
                <w:rFonts w:cs="Arial"/>
                <w:noProof/>
                <w:sz w:val="22"/>
                <w:szCs w:val="22"/>
                <w:lang w:val="sr-Cyrl-CS"/>
              </w:rPr>
              <w:t>два</w:t>
            </w:r>
            <w:r w:rsidRPr="00AE5DDA">
              <w:rPr>
                <w:rFonts w:cs="Arial"/>
                <w:noProof/>
                <w:sz w:val="22"/>
                <w:szCs w:val="22"/>
                <w:lang w:val="sr-Latn-RS"/>
              </w:rPr>
              <w:t xml:space="preserve"> </w:t>
            </w:r>
            <w:r w:rsidRPr="00AE5DDA">
              <w:rPr>
                <w:rFonts w:cs="Arial"/>
                <w:noProof/>
                <w:sz w:val="22"/>
                <w:szCs w:val="22"/>
                <w:lang w:val="sr-Cyrl-CS"/>
              </w:rPr>
              <w:t>предавања</w:t>
            </w:r>
            <w:r w:rsidRPr="00AE5DDA">
              <w:rPr>
                <w:rFonts w:cs="Arial"/>
                <w:noProof/>
                <w:sz w:val="22"/>
                <w:szCs w:val="22"/>
                <w:lang w:val="sr-Latn-RS"/>
              </w:rPr>
              <w:t xml:space="preserve"> </w:t>
            </w:r>
            <w:r w:rsidRPr="00AE5DDA">
              <w:rPr>
                <w:rFonts w:cs="Arial"/>
                <w:noProof/>
                <w:sz w:val="22"/>
                <w:szCs w:val="22"/>
                <w:lang w:val="sr-Cyrl-CS"/>
              </w:rPr>
              <w:t>недељно.</w:t>
            </w:r>
          </w:p>
          <w:p w14:paraId="122E9F94" w14:textId="18009964" w:rsidR="003100A8" w:rsidRPr="0038281D" w:rsidRDefault="0038281D" w:rsidP="00AF11D0">
            <w:pPr>
              <w:widowControl/>
              <w:autoSpaceDN/>
              <w:jc w:val="both"/>
              <w:textAlignment w:val="auto"/>
              <w:rPr>
                <w:rFonts w:cs="Arial"/>
                <w:noProof/>
                <w:sz w:val="22"/>
                <w:szCs w:val="22"/>
              </w:rPr>
            </w:pPr>
            <w:r>
              <w:rPr>
                <w:rFonts w:cs="Arial"/>
                <w:noProof/>
                <w:sz w:val="22"/>
                <w:szCs w:val="22"/>
                <w:lang w:val="sr-Latn-RS"/>
              </w:rPr>
              <w:t>-</w:t>
            </w:r>
            <w:r w:rsidRPr="00AE5DDA">
              <w:rPr>
                <w:rFonts w:cs="Arial"/>
                <w:noProof/>
                <w:sz w:val="22"/>
                <w:szCs w:val="22"/>
                <w:lang w:val="sr-Cyrl-CS"/>
              </w:rPr>
              <w:t>Појединачна</w:t>
            </w:r>
            <w:r w:rsidRPr="00AE5DDA">
              <w:rPr>
                <w:rFonts w:cs="Arial"/>
                <w:noProof/>
                <w:sz w:val="22"/>
                <w:szCs w:val="22"/>
                <w:lang w:val="sr-Latn-RS"/>
              </w:rPr>
              <w:t xml:space="preserve"> </w:t>
            </w:r>
            <w:r w:rsidRPr="00AE5DDA">
              <w:rPr>
                <w:rFonts w:cs="Arial"/>
                <w:noProof/>
                <w:sz w:val="22"/>
                <w:szCs w:val="22"/>
                <w:lang w:val="sr-Cyrl-CS"/>
              </w:rPr>
              <w:t>предавања</w:t>
            </w:r>
            <w:r w:rsidRPr="00AE5DDA">
              <w:rPr>
                <w:rFonts w:cs="Arial"/>
                <w:noProof/>
                <w:sz w:val="22"/>
                <w:szCs w:val="22"/>
                <w:lang w:val="sr-Latn-RS"/>
              </w:rPr>
              <w:t xml:space="preserve"> </w:t>
            </w:r>
            <w:r w:rsidRPr="00AE5DDA">
              <w:rPr>
                <w:rFonts w:cs="Arial"/>
                <w:noProof/>
                <w:sz w:val="22"/>
                <w:szCs w:val="22"/>
                <w:lang w:val="sr-Cyrl-CS"/>
              </w:rPr>
              <w:t>не</w:t>
            </w:r>
            <w:r w:rsidRPr="00AE5DDA">
              <w:rPr>
                <w:rFonts w:cs="Arial"/>
                <w:noProof/>
                <w:sz w:val="22"/>
                <w:szCs w:val="22"/>
                <w:lang w:val="sr-Latn-RS"/>
              </w:rPr>
              <w:t xml:space="preserve"> </w:t>
            </w:r>
            <w:r w:rsidRPr="00AE5DDA">
              <w:rPr>
                <w:rFonts w:cs="Arial"/>
                <w:noProof/>
                <w:sz w:val="22"/>
                <w:szCs w:val="22"/>
                <w:lang w:val="sr-Cyrl-CS"/>
              </w:rPr>
              <w:t>могу</w:t>
            </w:r>
            <w:r w:rsidRPr="00AE5DDA">
              <w:rPr>
                <w:rFonts w:cs="Arial"/>
                <w:noProof/>
                <w:sz w:val="22"/>
                <w:szCs w:val="22"/>
                <w:lang w:val="sr-Latn-RS"/>
              </w:rPr>
              <w:t xml:space="preserve"> </w:t>
            </w:r>
            <w:r w:rsidRPr="00AE5DDA">
              <w:rPr>
                <w:rFonts w:cs="Arial"/>
                <w:noProof/>
                <w:sz w:val="22"/>
                <w:szCs w:val="22"/>
                <w:lang w:val="sr-Cyrl-CS"/>
              </w:rPr>
              <w:t>трајати</w:t>
            </w:r>
            <w:r w:rsidRPr="00AE5DDA">
              <w:rPr>
                <w:rFonts w:cs="Arial"/>
                <w:noProof/>
                <w:sz w:val="22"/>
                <w:szCs w:val="22"/>
                <w:lang w:val="sr-Latn-RS"/>
              </w:rPr>
              <w:t xml:space="preserve"> </w:t>
            </w:r>
            <w:r w:rsidRPr="00AE5DDA">
              <w:rPr>
                <w:rFonts w:cs="Arial"/>
                <w:noProof/>
                <w:sz w:val="22"/>
                <w:szCs w:val="22"/>
                <w:lang w:val="sr-Cyrl-CS"/>
              </w:rPr>
              <w:t>краће</w:t>
            </w:r>
            <w:r w:rsidRPr="00AE5DDA">
              <w:rPr>
                <w:rFonts w:cs="Arial"/>
                <w:noProof/>
                <w:sz w:val="22"/>
                <w:szCs w:val="22"/>
                <w:lang w:val="sr-Latn-RS"/>
              </w:rPr>
              <w:t xml:space="preserve"> </w:t>
            </w:r>
            <w:r w:rsidRPr="00AE5DDA">
              <w:rPr>
                <w:rFonts w:cs="Arial"/>
                <w:noProof/>
                <w:sz w:val="22"/>
                <w:szCs w:val="22"/>
                <w:lang w:val="sr-Cyrl-CS"/>
              </w:rPr>
              <w:t>од 4 сата</w:t>
            </w:r>
            <w:r w:rsidRPr="00AE5DDA">
              <w:rPr>
                <w:rFonts w:cs="Arial"/>
                <w:noProof/>
                <w:sz w:val="22"/>
                <w:szCs w:val="22"/>
              </w:rPr>
              <w:t>.</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DF59DD" w14:textId="629A20CB" w:rsidR="0038281D" w:rsidRPr="00AE5DDA" w:rsidRDefault="00E8122A" w:rsidP="0038281D">
            <w:pPr>
              <w:autoSpaceDE w:val="0"/>
              <w:jc w:val="both"/>
              <w:textAlignment w:val="auto"/>
              <w:outlineLvl w:val="0"/>
              <w:rPr>
                <w:rFonts w:asciiTheme="minorHAnsi" w:hAnsiTheme="minorHAnsi" w:cs="Arial"/>
                <w:b/>
                <w:color w:val="000000"/>
                <w:kern w:val="0"/>
                <w:sz w:val="22"/>
                <w:szCs w:val="22"/>
                <w:lang w:val="uz-Cyrl-UZ" w:eastAsia="ar-SA"/>
              </w:rPr>
            </w:pPr>
            <w:r>
              <w:rPr>
                <w:rFonts w:ascii="Arial MT" w:hAnsi="Arial MT" w:cs="Arial"/>
                <w:b/>
                <w:color w:val="000000"/>
                <w:kern w:val="0"/>
                <w:sz w:val="22"/>
                <w:szCs w:val="22"/>
                <w:lang w:val="uz-Cyrl-UZ" w:eastAsia="ar-SA"/>
              </w:rPr>
              <w:t>Д</w:t>
            </w:r>
            <w:r w:rsidR="0038281D" w:rsidRPr="00AE5DDA">
              <w:rPr>
                <w:rFonts w:ascii="Arial MT" w:hAnsi="Arial MT" w:cs="Arial"/>
                <w:b/>
                <w:color w:val="000000"/>
                <w:kern w:val="0"/>
                <w:sz w:val="22"/>
                <w:szCs w:val="22"/>
                <w:lang w:val="uz-Cyrl-UZ" w:eastAsia="ar-SA"/>
              </w:rPr>
              <w:t xml:space="preserve">инамика </w:t>
            </w:r>
            <w:r w:rsidR="0038281D" w:rsidRPr="00AE5DDA">
              <w:rPr>
                <w:rFonts w:ascii="Arial MT" w:hAnsi="Arial MT" w:cs="Arial"/>
                <w:b/>
                <w:color w:val="000000"/>
                <w:kern w:val="0"/>
                <w:sz w:val="22"/>
                <w:szCs w:val="22"/>
                <w:lang w:eastAsia="ar-SA"/>
              </w:rPr>
              <w:t>пружања услуга</w:t>
            </w:r>
            <w:r w:rsidR="0038281D" w:rsidRPr="00AE5DDA">
              <w:rPr>
                <w:rFonts w:ascii="Arial MT" w:hAnsi="Arial MT" w:cs="Arial"/>
                <w:b/>
                <w:color w:val="000000"/>
                <w:kern w:val="0"/>
                <w:sz w:val="22"/>
                <w:szCs w:val="22"/>
                <w:lang w:val="uz-Cyrl-UZ" w:eastAsia="ar-SA"/>
              </w:rPr>
              <w:t>:</w:t>
            </w:r>
          </w:p>
          <w:p w14:paraId="36876E65" w14:textId="77777777" w:rsidR="0038281D" w:rsidRPr="00AE5DDA" w:rsidRDefault="0038281D" w:rsidP="0038281D">
            <w:pPr>
              <w:widowControl/>
              <w:autoSpaceDN/>
              <w:jc w:val="both"/>
              <w:textAlignment w:val="auto"/>
              <w:rPr>
                <w:rFonts w:cs="Arial"/>
                <w:noProof/>
                <w:sz w:val="22"/>
                <w:szCs w:val="22"/>
                <w:lang w:val="sr-Cyrl-CS"/>
              </w:rPr>
            </w:pPr>
            <w:r>
              <w:rPr>
                <w:rFonts w:cs="Arial"/>
                <w:noProof/>
                <w:sz w:val="22"/>
                <w:szCs w:val="22"/>
                <w:lang w:val="sr-Latn-RS"/>
              </w:rPr>
              <w:t>-</w:t>
            </w:r>
            <w:r w:rsidRPr="00AE5DDA">
              <w:rPr>
                <w:rFonts w:cs="Arial"/>
                <w:noProof/>
                <w:sz w:val="22"/>
                <w:szCs w:val="22"/>
                <w:lang w:val="sr-Cyrl-CS"/>
              </w:rPr>
              <w:t>Трајање</w:t>
            </w:r>
            <w:r w:rsidRPr="00AE5DDA">
              <w:rPr>
                <w:rFonts w:cs="Arial"/>
                <w:noProof/>
                <w:sz w:val="22"/>
                <w:szCs w:val="22"/>
                <w:lang w:val="sr-Latn-RS"/>
              </w:rPr>
              <w:t xml:space="preserve"> </w:t>
            </w:r>
            <w:r>
              <w:rPr>
                <w:rFonts w:cs="Arial"/>
                <w:noProof/>
                <w:sz w:val="22"/>
                <w:szCs w:val="22"/>
                <w:lang w:val="sr-Cyrl-CS"/>
              </w:rPr>
              <w:t>обуке–3(три</w:t>
            </w:r>
            <w:r w:rsidRPr="00AE5DDA">
              <w:rPr>
                <w:rFonts w:cs="Arial"/>
                <w:noProof/>
                <w:sz w:val="22"/>
                <w:szCs w:val="22"/>
                <w:lang w:val="sr-Cyrl-CS"/>
              </w:rPr>
              <w:t>)</w:t>
            </w:r>
            <w:r w:rsidRPr="00AE5DDA">
              <w:rPr>
                <w:rFonts w:cs="Arial"/>
                <w:noProof/>
                <w:sz w:val="22"/>
                <w:szCs w:val="22"/>
                <w:lang w:val="sr-Latn-RS"/>
              </w:rPr>
              <w:t xml:space="preserve"> </w:t>
            </w:r>
            <w:r>
              <w:rPr>
                <w:rFonts w:cs="Arial"/>
                <w:noProof/>
                <w:sz w:val="22"/>
                <w:szCs w:val="22"/>
                <w:lang w:val="sr-Cyrl-CS"/>
              </w:rPr>
              <w:t>месеца</w:t>
            </w:r>
            <w:r w:rsidRPr="00AE5DDA">
              <w:rPr>
                <w:rFonts w:cs="Arial"/>
                <w:noProof/>
                <w:sz w:val="22"/>
                <w:szCs w:val="22"/>
                <w:lang w:val="sr-Latn-RS"/>
              </w:rPr>
              <w:t xml:space="preserve"> </w:t>
            </w:r>
            <w:r w:rsidRPr="00AE5DDA">
              <w:rPr>
                <w:rFonts w:cs="Arial"/>
                <w:noProof/>
                <w:sz w:val="22"/>
                <w:szCs w:val="22"/>
                <w:lang w:val="sr-Cyrl-CS"/>
              </w:rPr>
              <w:t>са</w:t>
            </w:r>
            <w:r w:rsidRPr="00AE5DDA">
              <w:rPr>
                <w:rFonts w:cs="Arial"/>
                <w:noProof/>
                <w:sz w:val="22"/>
                <w:szCs w:val="22"/>
                <w:lang w:val="sr-Latn-RS"/>
              </w:rPr>
              <w:t xml:space="preserve"> </w:t>
            </w:r>
            <w:r w:rsidRPr="00AE5DDA">
              <w:rPr>
                <w:rFonts w:cs="Arial"/>
                <w:noProof/>
                <w:sz w:val="22"/>
                <w:szCs w:val="22"/>
                <w:lang w:val="sr-Cyrl-CS"/>
              </w:rPr>
              <w:t>минимум</w:t>
            </w:r>
            <w:r w:rsidRPr="00AE5DDA">
              <w:rPr>
                <w:rFonts w:cs="Arial"/>
                <w:noProof/>
                <w:sz w:val="22"/>
                <w:szCs w:val="22"/>
                <w:lang w:val="sr-Latn-RS"/>
              </w:rPr>
              <w:t xml:space="preserve"> </w:t>
            </w:r>
            <w:r w:rsidRPr="00AE5DDA">
              <w:rPr>
                <w:rFonts w:cs="Arial"/>
                <w:noProof/>
                <w:sz w:val="22"/>
                <w:szCs w:val="22"/>
                <w:lang w:val="sr-Cyrl-CS"/>
              </w:rPr>
              <w:t>два</w:t>
            </w:r>
            <w:r w:rsidRPr="00AE5DDA">
              <w:rPr>
                <w:rFonts w:cs="Arial"/>
                <w:noProof/>
                <w:sz w:val="22"/>
                <w:szCs w:val="22"/>
                <w:lang w:val="sr-Latn-RS"/>
              </w:rPr>
              <w:t xml:space="preserve"> </w:t>
            </w:r>
            <w:r w:rsidRPr="00AE5DDA">
              <w:rPr>
                <w:rFonts w:cs="Arial"/>
                <w:noProof/>
                <w:sz w:val="22"/>
                <w:szCs w:val="22"/>
                <w:lang w:val="sr-Cyrl-CS"/>
              </w:rPr>
              <w:t>предавања</w:t>
            </w:r>
            <w:r w:rsidRPr="00AE5DDA">
              <w:rPr>
                <w:rFonts w:cs="Arial"/>
                <w:noProof/>
                <w:sz w:val="22"/>
                <w:szCs w:val="22"/>
                <w:lang w:val="sr-Latn-RS"/>
              </w:rPr>
              <w:t xml:space="preserve"> </w:t>
            </w:r>
            <w:r w:rsidRPr="00AE5DDA">
              <w:rPr>
                <w:rFonts w:cs="Arial"/>
                <w:noProof/>
                <w:sz w:val="22"/>
                <w:szCs w:val="22"/>
                <w:lang w:val="sr-Cyrl-CS"/>
              </w:rPr>
              <w:t>недељно.</w:t>
            </w:r>
          </w:p>
          <w:p w14:paraId="7650F9C3" w14:textId="724BADB6" w:rsidR="003100A8" w:rsidRPr="0038281D" w:rsidRDefault="0038281D" w:rsidP="0038281D">
            <w:pPr>
              <w:widowControl/>
              <w:autoSpaceDN/>
              <w:jc w:val="both"/>
              <w:textAlignment w:val="auto"/>
              <w:rPr>
                <w:rFonts w:cs="Arial"/>
                <w:noProof/>
                <w:sz w:val="22"/>
                <w:szCs w:val="22"/>
              </w:rPr>
            </w:pPr>
            <w:r>
              <w:rPr>
                <w:rFonts w:cs="Arial"/>
                <w:noProof/>
                <w:sz w:val="22"/>
                <w:szCs w:val="22"/>
                <w:lang w:val="sr-Latn-RS"/>
              </w:rPr>
              <w:t>-</w:t>
            </w:r>
            <w:r w:rsidRPr="00AE5DDA">
              <w:rPr>
                <w:rFonts w:cs="Arial"/>
                <w:noProof/>
                <w:sz w:val="22"/>
                <w:szCs w:val="22"/>
                <w:lang w:val="sr-Cyrl-CS"/>
              </w:rPr>
              <w:t>Појединачна</w:t>
            </w:r>
            <w:r w:rsidRPr="00AE5DDA">
              <w:rPr>
                <w:rFonts w:cs="Arial"/>
                <w:noProof/>
                <w:sz w:val="22"/>
                <w:szCs w:val="22"/>
                <w:lang w:val="sr-Latn-RS"/>
              </w:rPr>
              <w:t xml:space="preserve"> </w:t>
            </w:r>
            <w:r w:rsidRPr="00AE5DDA">
              <w:rPr>
                <w:rFonts w:cs="Arial"/>
                <w:noProof/>
                <w:sz w:val="22"/>
                <w:szCs w:val="22"/>
                <w:lang w:val="sr-Cyrl-CS"/>
              </w:rPr>
              <w:t>предавања</w:t>
            </w:r>
            <w:r w:rsidRPr="00AE5DDA">
              <w:rPr>
                <w:rFonts w:cs="Arial"/>
                <w:noProof/>
                <w:sz w:val="22"/>
                <w:szCs w:val="22"/>
                <w:lang w:val="sr-Latn-RS"/>
              </w:rPr>
              <w:t xml:space="preserve"> </w:t>
            </w:r>
            <w:r w:rsidRPr="00AE5DDA">
              <w:rPr>
                <w:rFonts w:cs="Arial"/>
                <w:noProof/>
                <w:sz w:val="22"/>
                <w:szCs w:val="22"/>
                <w:lang w:val="sr-Cyrl-CS"/>
              </w:rPr>
              <w:t>не</w:t>
            </w:r>
            <w:r w:rsidRPr="00AE5DDA">
              <w:rPr>
                <w:rFonts w:cs="Arial"/>
                <w:noProof/>
                <w:sz w:val="22"/>
                <w:szCs w:val="22"/>
                <w:lang w:val="sr-Latn-RS"/>
              </w:rPr>
              <w:t xml:space="preserve"> </w:t>
            </w:r>
            <w:r w:rsidRPr="00AE5DDA">
              <w:rPr>
                <w:rFonts w:cs="Arial"/>
                <w:noProof/>
                <w:sz w:val="22"/>
                <w:szCs w:val="22"/>
                <w:lang w:val="sr-Cyrl-CS"/>
              </w:rPr>
              <w:t>могу</w:t>
            </w:r>
            <w:r w:rsidRPr="00AE5DDA">
              <w:rPr>
                <w:rFonts w:cs="Arial"/>
                <w:noProof/>
                <w:sz w:val="22"/>
                <w:szCs w:val="22"/>
                <w:lang w:val="sr-Latn-RS"/>
              </w:rPr>
              <w:t xml:space="preserve"> </w:t>
            </w:r>
            <w:r w:rsidRPr="00AE5DDA">
              <w:rPr>
                <w:rFonts w:cs="Arial"/>
                <w:noProof/>
                <w:sz w:val="22"/>
                <w:szCs w:val="22"/>
                <w:lang w:val="sr-Cyrl-CS"/>
              </w:rPr>
              <w:t>трајати</w:t>
            </w:r>
            <w:r w:rsidRPr="00AE5DDA">
              <w:rPr>
                <w:rFonts w:cs="Arial"/>
                <w:noProof/>
                <w:sz w:val="22"/>
                <w:szCs w:val="22"/>
                <w:lang w:val="sr-Latn-RS"/>
              </w:rPr>
              <w:t xml:space="preserve"> </w:t>
            </w:r>
            <w:r w:rsidRPr="00AE5DDA">
              <w:rPr>
                <w:rFonts w:cs="Arial"/>
                <w:noProof/>
                <w:sz w:val="22"/>
                <w:szCs w:val="22"/>
                <w:lang w:val="sr-Cyrl-CS"/>
              </w:rPr>
              <w:t>краће</w:t>
            </w:r>
            <w:r w:rsidRPr="00AE5DDA">
              <w:rPr>
                <w:rFonts w:cs="Arial"/>
                <w:noProof/>
                <w:sz w:val="22"/>
                <w:szCs w:val="22"/>
                <w:lang w:val="sr-Latn-RS"/>
              </w:rPr>
              <w:t xml:space="preserve"> </w:t>
            </w:r>
            <w:r w:rsidRPr="00AE5DDA">
              <w:rPr>
                <w:rFonts w:cs="Arial"/>
                <w:noProof/>
                <w:sz w:val="22"/>
                <w:szCs w:val="22"/>
                <w:lang w:val="sr-Cyrl-CS"/>
              </w:rPr>
              <w:t>од 4 сата</w:t>
            </w:r>
            <w:r w:rsidRPr="00AE5DDA">
              <w:rPr>
                <w:rFonts w:cs="Arial"/>
                <w:noProof/>
                <w:sz w:val="22"/>
                <w:szCs w:val="22"/>
              </w:rPr>
              <w:t>.</w:t>
            </w:r>
          </w:p>
        </w:tc>
      </w:tr>
      <w:tr w:rsidR="00AE5DDA" w:rsidRPr="00E64777" w14:paraId="5632C28E" w14:textId="77777777" w:rsidTr="00EB4036">
        <w:trPr>
          <w:trHeight w:val="825"/>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CAEA76" w14:textId="68E24173" w:rsidR="00AE5DDA" w:rsidRPr="00AE5DDA" w:rsidRDefault="0038281D" w:rsidP="0038281D">
            <w:pPr>
              <w:widowControl/>
              <w:autoSpaceDN/>
              <w:jc w:val="both"/>
              <w:textAlignment w:val="auto"/>
              <w:rPr>
                <w:rFonts w:cs="Arial"/>
                <w:b/>
                <w:bCs/>
                <w:iCs/>
                <w:sz w:val="22"/>
                <w:szCs w:val="22"/>
                <w:lang w:val="sr-Cyrl-CS"/>
              </w:rPr>
            </w:pPr>
            <w:r w:rsidRPr="00C04376">
              <w:rPr>
                <w:rFonts w:cs="Arial"/>
                <w:b/>
                <w:bCs/>
                <w:iCs/>
                <w:sz w:val="22"/>
                <w:szCs w:val="22"/>
                <w:lang w:val="sr-Cyrl-CS"/>
              </w:rPr>
              <w:t>Рок за пружање услуга</w:t>
            </w:r>
            <w:r w:rsidRPr="00C04376">
              <w:rPr>
                <w:rFonts w:cs="Arial"/>
                <w:bCs/>
                <w:iCs/>
                <w:sz w:val="22"/>
                <w:szCs w:val="22"/>
                <w:lang w:val="sr-Cyrl-CS"/>
              </w:rPr>
              <w:t>: најдуже 180 дана од дана закључења Уговора</w:t>
            </w:r>
            <w:r w:rsidRPr="00C04376">
              <w:rPr>
                <w:rFonts w:cs="Arial"/>
                <w:bCs/>
                <w:iCs/>
                <w:sz w:val="22"/>
                <w:szCs w:val="22"/>
                <w:lang w:val="sr-Latn-RS"/>
              </w:rPr>
              <w:t>;</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E7AA92" w14:textId="77777777" w:rsidR="00E8122A" w:rsidRDefault="00E8122A" w:rsidP="0038281D">
            <w:pPr>
              <w:widowControl/>
              <w:autoSpaceDN/>
              <w:jc w:val="both"/>
              <w:textAlignment w:val="auto"/>
              <w:rPr>
                <w:rFonts w:cs="Arial"/>
                <w:b/>
                <w:bCs/>
                <w:iCs/>
                <w:sz w:val="22"/>
                <w:szCs w:val="22"/>
                <w:lang w:val="sr-Cyrl-CS"/>
              </w:rPr>
            </w:pPr>
          </w:p>
          <w:p w14:paraId="46B859FE" w14:textId="6A01AA1B" w:rsidR="0038281D" w:rsidRPr="00C04376" w:rsidRDefault="0038281D" w:rsidP="0038281D">
            <w:pPr>
              <w:widowControl/>
              <w:autoSpaceDN/>
              <w:jc w:val="both"/>
              <w:textAlignment w:val="auto"/>
              <w:rPr>
                <w:rFonts w:cs="Arial"/>
                <w:bCs/>
                <w:iCs/>
                <w:sz w:val="22"/>
                <w:szCs w:val="22"/>
                <w:lang w:val="sr-Cyrl-CS"/>
              </w:rPr>
            </w:pPr>
            <w:r w:rsidRPr="00C04376">
              <w:rPr>
                <w:rFonts w:cs="Arial"/>
                <w:b/>
                <w:bCs/>
                <w:iCs/>
                <w:sz w:val="22"/>
                <w:szCs w:val="22"/>
                <w:lang w:val="sr-Cyrl-CS"/>
              </w:rPr>
              <w:t xml:space="preserve">Рок за пружање услуга: </w:t>
            </w:r>
            <w:r w:rsidRPr="00C04376">
              <w:rPr>
                <w:rFonts w:cs="Arial"/>
                <w:bCs/>
                <w:iCs/>
                <w:color w:val="000000" w:themeColor="text1"/>
                <w:sz w:val="22"/>
                <w:szCs w:val="22"/>
                <w:lang w:val="sr-Cyrl-RS"/>
              </w:rPr>
              <w:t>______</w:t>
            </w:r>
            <w:r w:rsidRPr="00C04376">
              <w:rPr>
                <w:rFonts w:cs="Arial"/>
                <w:bCs/>
                <w:iCs/>
                <w:sz w:val="22"/>
                <w:szCs w:val="22"/>
                <w:lang w:val="sr-Latn-RS"/>
              </w:rPr>
              <w:t xml:space="preserve"> дана од дана закључења Уговора;</w:t>
            </w:r>
          </w:p>
          <w:p w14:paraId="519181F0" w14:textId="77777777" w:rsidR="00AE5DDA" w:rsidRPr="00E64777" w:rsidRDefault="00AE5DDA" w:rsidP="0038281D">
            <w:pPr>
              <w:widowControl/>
              <w:autoSpaceDN/>
              <w:jc w:val="both"/>
              <w:textAlignment w:val="auto"/>
              <w:rPr>
                <w:rFonts w:cs="Arial"/>
                <w:b/>
                <w:bCs/>
                <w:iCs/>
                <w:sz w:val="22"/>
                <w:szCs w:val="22"/>
                <w:lang w:val="sr-Cyrl-CS"/>
              </w:rPr>
            </w:pPr>
          </w:p>
        </w:tc>
      </w:tr>
      <w:tr w:rsidR="007343B4" w:rsidRPr="00E64777" w14:paraId="44E1A38D" w14:textId="77777777" w:rsidTr="00E5454F">
        <w:trPr>
          <w:trHeight w:val="1416"/>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E7B1E2" w14:textId="77777777" w:rsidR="007343B4" w:rsidRPr="00164123" w:rsidRDefault="007343B4" w:rsidP="007343B4">
            <w:pPr>
              <w:widowControl/>
              <w:tabs>
                <w:tab w:val="left" w:pos="-135"/>
                <w:tab w:val="left" w:pos="0"/>
                <w:tab w:val="left" w:pos="120"/>
              </w:tabs>
              <w:suppressAutoHyphens w:val="0"/>
              <w:autoSpaceDN/>
              <w:jc w:val="both"/>
              <w:textAlignment w:val="auto"/>
              <w:rPr>
                <w:rFonts w:cs="Arial"/>
                <w:b/>
                <w:sz w:val="22"/>
                <w:szCs w:val="22"/>
              </w:rPr>
            </w:pPr>
            <w:r w:rsidRPr="00164123">
              <w:rPr>
                <w:rFonts w:cs="Arial"/>
                <w:b/>
                <w:sz w:val="22"/>
                <w:szCs w:val="22"/>
              </w:rPr>
              <w:t xml:space="preserve">Место извршења: </w:t>
            </w:r>
          </w:p>
          <w:p w14:paraId="209FF5E2" w14:textId="5C7A2A78" w:rsidR="007343B4" w:rsidRPr="00164123" w:rsidRDefault="00D50771" w:rsidP="002D52D9">
            <w:pPr>
              <w:widowControl/>
              <w:tabs>
                <w:tab w:val="left" w:pos="-135"/>
                <w:tab w:val="left" w:pos="0"/>
                <w:tab w:val="left" w:pos="120"/>
              </w:tabs>
              <w:suppressAutoHyphens w:val="0"/>
              <w:autoSpaceDN/>
              <w:jc w:val="both"/>
              <w:textAlignment w:val="auto"/>
              <w:rPr>
                <w:rFonts w:cs="Arial"/>
                <w:sz w:val="22"/>
                <w:szCs w:val="22"/>
                <w:lang w:val="sr-Cyrl-CS"/>
              </w:rPr>
            </w:pPr>
            <w:r w:rsidRPr="00164123">
              <w:rPr>
                <w:rFonts w:cs="Arial"/>
                <w:sz w:val="22"/>
                <w:szCs w:val="22"/>
                <w:lang w:val="sr-Cyrl-CS"/>
              </w:rPr>
              <w:t>Пружање услуга одржавања обука за Visual MODFLOW софтвер се врши на локацији Корисника услуга - у просторијама ОЦ „Пројект“, Огранак РБ „Колубара“.</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A89D38" w14:textId="77777777" w:rsidR="007343B4" w:rsidRPr="00164123" w:rsidRDefault="007343B4" w:rsidP="007343B4">
            <w:pPr>
              <w:widowControl/>
              <w:tabs>
                <w:tab w:val="left" w:pos="-135"/>
                <w:tab w:val="left" w:pos="0"/>
                <w:tab w:val="left" w:pos="120"/>
              </w:tabs>
              <w:suppressAutoHyphens w:val="0"/>
              <w:autoSpaceDN/>
              <w:jc w:val="both"/>
              <w:textAlignment w:val="auto"/>
              <w:rPr>
                <w:rFonts w:cs="Arial"/>
                <w:b/>
                <w:sz w:val="22"/>
                <w:szCs w:val="22"/>
              </w:rPr>
            </w:pPr>
            <w:r w:rsidRPr="00164123">
              <w:rPr>
                <w:rFonts w:cs="Arial"/>
                <w:b/>
                <w:sz w:val="22"/>
                <w:szCs w:val="22"/>
              </w:rPr>
              <w:t xml:space="preserve">Место извршења: </w:t>
            </w:r>
          </w:p>
          <w:p w14:paraId="66A43712" w14:textId="1E6F6DC1" w:rsidR="007343B4" w:rsidRPr="00164123" w:rsidRDefault="00D50771" w:rsidP="007343B4">
            <w:pPr>
              <w:widowControl/>
              <w:tabs>
                <w:tab w:val="left" w:pos="-135"/>
                <w:tab w:val="left" w:pos="0"/>
                <w:tab w:val="left" w:pos="120"/>
              </w:tabs>
              <w:suppressAutoHyphens w:val="0"/>
              <w:autoSpaceDN/>
              <w:jc w:val="both"/>
              <w:textAlignment w:val="auto"/>
              <w:rPr>
                <w:rFonts w:cs="Arial"/>
                <w:sz w:val="22"/>
                <w:szCs w:val="22"/>
                <w:lang w:val="sr-Cyrl-CS"/>
              </w:rPr>
            </w:pPr>
            <w:r w:rsidRPr="00164123">
              <w:rPr>
                <w:rFonts w:cs="Arial"/>
                <w:sz w:val="22"/>
                <w:szCs w:val="22"/>
                <w:lang w:val="sr-Cyrl-CS"/>
              </w:rPr>
              <w:t>Пружање услуга одржавања обука за Visual MODFLOW софтвер се врши на локацији Корисника услуга - у просторијама ОЦ „Пројект“, Огранак РБ „Колубара“.</w:t>
            </w:r>
          </w:p>
        </w:tc>
      </w:tr>
      <w:tr w:rsidR="00065417" w:rsidRPr="00E64777" w14:paraId="3CB1CAA1" w14:textId="77777777" w:rsidTr="007A797E">
        <w:trPr>
          <w:trHeight w:val="776"/>
          <w:jc w:val="center"/>
        </w:trPr>
        <w:tc>
          <w:tcPr>
            <w:tcW w:w="4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4C3549" w14:textId="77777777" w:rsidR="00065417" w:rsidRPr="00E64777" w:rsidRDefault="00065417" w:rsidP="00265AED">
            <w:pPr>
              <w:pStyle w:val="Standard"/>
              <w:spacing w:before="0"/>
              <w:jc w:val="left"/>
              <w:rPr>
                <w:rFonts w:cs="Arial"/>
                <w:b/>
                <w:bCs/>
                <w:iCs/>
                <w:sz w:val="22"/>
                <w:szCs w:val="22"/>
              </w:rPr>
            </w:pPr>
            <w:r w:rsidRPr="00E64777">
              <w:rPr>
                <w:rFonts w:cs="Arial"/>
                <w:b/>
                <w:bCs/>
                <w:iCs/>
                <w:sz w:val="22"/>
                <w:szCs w:val="22"/>
              </w:rPr>
              <w:t>РОК ВАЖЕЊА ПОНУДЕ:</w:t>
            </w:r>
          </w:p>
          <w:p w14:paraId="49A4FBEC" w14:textId="77777777" w:rsidR="00065417" w:rsidRPr="00E64777" w:rsidRDefault="00065417" w:rsidP="00265AED">
            <w:pPr>
              <w:pStyle w:val="Standard"/>
              <w:spacing w:before="0"/>
              <w:jc w:val="left"/>
              <w:rPr>
                <w:rFonts w:cs="Arial"/>
                <w:bCs/>
                <w:iCs/>
                <w:sz w:val="22"/>
                <w:szCs w:val="22"/>
              </w:rPr>
            </w:pPr>
            <w:r w:rsidRPr="00E64777">
              <w:rPr>
                <w:rFonts w:cs="Arial"/>
                <w:bCs/>
                <w:iCs/>
                <w:sz w:val="22"/>
                <w:szCs w:val="22"/>
              </w:rPr>
              <w:t>не може бити краћи од 90 дана од дана отварања понуда;</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6174BC" w14:textId="77777777" w:rsidR="00B776F3" w:rsidRPr="00E64777" w:rsidRDefault="00B776F3" w:rsidP="00B776F3">
            <w:pPr>
              <w:pStyle w:val="Standard"/>
              <w:spacing w:before="0"/>
              <w:jc w:val="left"/>
              <w:rPr>
                <w:rFonts w:cs="Arial"/>
                <w:b/>
                <w:bCs/>
                <w:iCs/>
                <w:color w:val="auto"/>
                <w:sz w:val="22"/>
                <w:szCs w:val="22"/>
              </w:rPr>
            </w:pPr>
            <w:r w:rsidRPr="00E64777">
              <w:rPr>
                <w:rFonts w:cs="Arial"/>
                <w:b/>
                <w:bCs/>
                <w:iCs/>
                <w:color w:val="auto"/>
                <w:sz w:val="22"/>
                <w:szCs w:val="22"/>
              </w:rPr>
              <w:t>РОК ВАЖЕЊА ПОНУДЕ:</w:t>
            </w:r>
          </w:p>
          <w:p w14:paraId="0AC82EA3" w14:textId="77777777" w:rsidR="00065417" w:rsidRPr="00E64777" w:rsidRDefault="00065417" w:rsidP="00902380">
            <w:pPr>
              <w:pStyle w:val="Standard"/>
              <w:spacing w:before="0"/>
              <w:rPr>
                <w:sz w:val="22"/>
                <w:szCs w:val="22"/>
              </w:rPr>
            </w:pPr>
            <w:r w:rsidRPr="00E64777">
              <w:rPr>
                <w:rFonts w:cs="Arial"/>
                <w:bCs/>
                <w:iCs/>
                <w:sz w:val="22"/>
                <w:szCs w:val="22"/>
              </w:rPr>
              <w:t>_____ дана од дана отварања понуда;</w:t>
            </w:r>
          </w:p>
        </w:tc>
      </w:tr>
      <w:tr w:rsidR="00065417" w:rsidRPr="00E64777" w14:paraId="11BD3274" w14:textId="77777777" w:rsidTr="00265AED">
        <w:trPr>
          <w:trHeight w:val="463"/>
          <w:jc w:val="center"/>
        </w:trPr>
        <w:tc>
          <w:tcPr>
            <w:tcW w:w="99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B74ACC" w14:textId="77777777" w:rsidR="00065417" w:rsidRPr="00E64777" w:rsidRDefault="00065417" w:rsidP="00FD015F">
            <w:pPr>
              <w:pStyle w:val="Standard"/>
              <w:spacing w:before="0"/>
              <w:rPr>
                <w:rFonts w:cs="Arial"/>
                <w:bCs/>
                <w:iCs/>
                <w:sz w:val="22"/>
                <w:szCs w:val="22"/>
              </w:rPr>
            </w:pPr>
            <w:r w:rsidRPr="00E64777">
              <w:rPr>
                <w:rFonts w:cs="Arial"/>
                <w:bCs/>
                <w:iCs/>
                <w:sz w:val="22"/>
                <w:szCs w:val="22"/>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14:paraId="2245446A" w14:textId="77777777" w:rsidR="00065417" w:rsidRPr="00E64777" w:rsidRDefault="00065417" w:rsidP="005105AA">
      <w:pPr>
        <w:widowControl/>
        <w:tabs>
          <w:tab w:val="left" w:pos="-135"/>
          <w:tab w:val="left" w:pos="0"/>
          <w:tab w:val="left" w:pos="120"/>
        </w:tabs>
        <w:suppressAutoHyphens w:val="0"/>
        <w:autoSpaceDN/>
        <w:jc w:val="both"/>
        <w:textAlignment w:val="auto"/>
        <w:rPr>
          <w:rFonts w:cs="Arial"/>
          <w:color w:val="FF0000"/>
          <w:sz w:val="24"/>
          <w:szCs w:val="24"/>
          <w:lang w:val="sr-Cyrl-CS"/>
        </w:rPr>
      </w:pPr>
    </w:p>
    <w:p w14:paraId="565E59CB" w14:textId="77777777" w:rsidR="00A87216" w:rsidRPr="00E64777" w:rsidRDefault="00A87216" w:rsidP="00A87216">
      <w:pPr>
        <w:pStyle w:val="Standard"/>
        <w:spacing w:before="0"/>
        <w:rPr>
          <w:sz w:val="22"/>
          <w:szCs w:val="22"/>
        </w:rPr>
      </w:pPr>
      <w:r w:rsidRPr="00E64777">
        <w:rPr>
          <w:rFonts w:eastAsia="TimesNewRomanPSMT" w:cs="Arial"/>
          <w:bCs/>
          <w:sz w:val="22"/>
          <w:szCs w:val="22"/>
        </w:rPr>
        <w:t xml:space="preserve">Датум </w:t>
      </w:r>
      <w:r w:rsidRPr="00E64777">
        <w:rPr>
          <w:rFonts w:eastAsia="TimesNewRomanPSMT" w:cs="Arial"/>
          <w:bCs/>
          <w:sz w:val="22"/>
          <w:szCs w:val="22"/>
        </w:rPr>
        <w:tab/>
      </w:r>
      <w:r w:rsidRPr="00E64777">
        <w:rPr>
          <w:rFonts w:eastAsia="TimesNewRomanPSMT" w:cs="Arial"/>
          <w:bCs/>
          <w:sz w:val="22"/>
          <w:szCs w:val="22"/>
        </w:rPr>
        <w:tab/>
      </w:r>
      <w:r w:rsidRPr="00E64777">
        <w:rPr>
          <w:rFonts w:eastAsia="TimesNewRomanPSMT" w:cs="Arial"/>
          <w:bCs/>
          <w:sz w:val="22"/>
          <w:szCs w:val="22"/>
        </w:rPr>
        <w:tab/>
      </w:r>
      <w:r w:rsidRPr="00E64777">
        <w:rPr>
          <w:rFonts w:eastAsia="TimesNewRomanPSMT" w:cs="Arial"/>
          <w:bCs/>
          <w:sz w:val="22"/>
          <w:szCs w:val="22"/>
        </w:rPr>
        <w:tab/>
        <w:t xml:space="preserve">                                      Понуђач</w:t>
      </w:r>
    </w:p>
    <w:p w14:paraId="7CA79EED" w14:textId="77777777" w:rsidR="00A87216" w:rsidRPr="00E64777" w:rsidRDefault="00A87216" w:rsidP="00A87216">
      <w:pPr>
        <w:pStyle w:val="Standard"/>
        <w:spacing w:before="0"/>
        <w:rPr>
          <w:sz w:val="22"/>
          <w:szCs w:val="22"/>
        </w:rPr>
      </w:pPr>
      <w:r w:rsidRPr="00E64777">
        <w:rPr>
          <w:rFonts w:eastAsia="TimesNewRomanPS-BoldMT" w:cs="Arial"/>
          <w:b/>
          <w:bCs/>
          <w:i/>
          <w:iCs/>
          <w:sz w:val="22"/>
          <w:szCs w:val="22"/>
        </w:rPr>
        <w:t xml:space="preserve">________________________     </w:t>
      </w:r>
      <w:r w:rsidR="000648A7" w:rsidRPr="00E64777">
        <w:rPr>
          <w:rFonts w:eastAsia="TimesNewRomanPS-BoldMT" w:cs="Arial"/>
          <w:b/>
          <w:bCs/>
          <w:i/>
          <w:iCs/>
          <w:sz w:val="22"/>
          <w:szCs w:val="22"/>
        </w:rPr>
        <w:t xml:space="preserve">             М.П.</w:t>
      </w:r>
      <w:r w:rsidR="000648A7" w:rsidRPr="00E64777">
        <w:rPr>
          <w:rFonts w:eastAsia="TimesNewRomanPS-BoldMT" w:cs="Arial"/>
          <w:b/>
          <w:bCs/>
          <w:i/>
          <w:iCs/>
          <w:sz w:val="22"/>
          <w:szCs w:val="22"/>
        </w:rPr>
        <w:tab/>
      </w:r>
      <w:r w:rsidRPr="00E64777">
        <w:rPr>
          <w:rFonts w:eastAsia="TimesNewRomanPS-BoldMT" w:cs="Arial"/>
          <w:b/>
          <w:bCs/>
          <w:i/>
          <w:iCs/>
          <w:sz w:val="22"/>
          <w:szCs w:val="22"/>
        </w:rPr>
        <w:t xml:space="preserve">_____________________                                      </w:t>
      </w:r>
    </w:p>
    <w:p w14:paraId="4588F6AA" w14:textId="77777777" w:rsidR="00FE25FB" w:rsidRPr="00E64777" w:rsidRDefault="00FE25FB" w:rsidP="00A87216">
      <w:pPr>
        <w:pStyle w:val="Standard"/>
        <w:spacing w:before="0"/>
        <w:rPr>
          <w:rFonts w:cs="Arial"/>
          <w:b/>
          <w:bCs/>
          <w:i/>
          <w:iCs/>
          <w:sz w:val="22"/>
          <w:szCs w:val="22"/>
          <w:u w:val="single"/>
        </w:rPr>
      </w:pPr>
    </w:p>
    <w:p w14:paraId="326BA84F" w14:textId="77777777" w:rsidR="00A87216" w:rsidRPr="00E64777" w:rsidRDefault="00A87216" w:rsidP="00A87216">
      <w:pPr>
        <w:pStyle w:val="Standard"/>
        <w:spacing w:before="0"/>
        <w:rPr>
          <w:sz w:val="22"/>
          <w:szCs w:val="22"/>
        </w:rPr>
      </w:pPr>
      <w:r w:rsidRPr="00E64777">
        <w:rPr>
          <w:rFonts w:cs="Arial"/>
          <w:b/>
          <w:bCs/>
          <w:i/>
          <w:iCs/>
          <w:sz w:val="22"/>
          <w:szCs w:val="22"/>
          <w:u w:val="single"/>
        </w:rPr>
        <w:t>Напомене:</w:t>
      </w:r>
    </w:p>
    <w:p w14:paraId="67249C4A" w14:textId="77777777" w:rsidR="00A87216" w:rsidRPr="00E64777" w:rsidRDefault="00A87216" w:rsidP="003F3083">
      <w:pPr>
        <w:pStyle w:val="Standard"/>
        <w:numPr>
          <w:ilvl w:val="0"/>
          <w:numId w:val="14"/>
        </w:numPr>
        <w:spacing w:before="0"/>
        <w:jc w:val="left"/>
        <w:rPr>
          <w:sz w:val="22"/>
          <w:szCs w:val="22"/>
        </w:rPr>
      </w:pPr>
      <w:r w:rsidRPr="00E64777">
        <w:rPr>
          <w:rFonts w:eastAsia="TimesNewRomanPS-BoldMT" w:cs="Arial"/>
          <w:bCs/>
          <w:i/>
          <w:iCs/>
          <w:sz w:val="22"/>
          <w:szCs w:val="22"/>
        </w:rPr>
        <w:t xml:space="preserve">Понуђач је обавезан да у </w:t>
      </w:r>
      <w:r w:rsidR="00C0004C" w:rsidRPr="00E64777">
        <w:rPr>
          <w:rFonts w:eastAsia="TimesNewRomanPS-BoldMT" w:cs="Arial"/>
          <w:bCs/>
          <w:i/>
          <w:iCs/>
          <w:sz w:val="22"/>
          <w:szCs w:val="22"/>
        </w:rPr>
        <w:t>О</w:t>
      </w:r>
      <w:r w:rsidRPr="00E64777">
        <w:rPr>
          <w:rFonts w:eastAsia="TimesNewRomanPS-BoldMT" w:cs="Arial"/>
          <w:bCs/>
          <w:i/>
          <w:iCs/>
          <w:sz w:val="22"/>
          <w:szCs w:val="22"/>
        </w:rPr>
        <w:t>брасцу понуде попуни све комерцијалне услове (сва празна поља).</w:t>
      </w:r>
    </w:p>
    <w:p w14:paraId="028CA891" w14:textId="77777777" w:rsidR="007A797E" w:rsidRPr="00E64777" w:rsidRDefault="00A87216" w:rsidP="000E16F9">
      <w:pPr>
        <w:pStyle w:val="Standard"/>
        <w:numPr>
          <w:ilvl w:val="0"/>
          <w:numId w:val="14"/>
        </w:numPr>
        <w:spacing w:before="0"/>
        <w:jc w:val="left"/>
        <w:rPr>
          <w:rFonts w:cs="Arial"/>
          <w:b/>
        </w:rPr>
      </w:pPr>
      <w:r w:rsidRPr="00E64777">
        <w:rPr>
          <w:rFonts w:eastAsia="TimesNewRomanPS-BoldMT" w:cs="Arial"/>
          <w:bCs/>
          <w:i/>
          <w:iCs/>
          <w:sz w:val="22"/>
          <w:szCs w:val="22"/>
          <w:lang w:val="ru-RU"/>
        </w:rPr>
        <w:t xml:space="preserve">Уколико </w:t>
      </w:r>
      <w:r w:rsidR="00C0004C" w:rsidRPr="00E64777">
        <w:rPr>
          <w:rFonts w:eastAsia="TimesNewRomanPS-BoldMT" w:cs="Arial"/>
          <w:bCs/>
          <w:i/>
          <w:iCs/>
          <w:sz w:val="22"/>
          <w:szCs w:val="22"/>
          <w:lang w:val="ru-RU"/>
        </w:rPr>
        <w:t>П</w:t>
      </w:r>
      <w:r w:rsidRPr="00E64777">
        <w:rPr>
          <w:rFonts w:eastAsia="TimesNewRomanPS-BoldMT" w:cs="Arial"/>
          <w:bCs/>
          <w:i/>
          <w:iCs/>
          <w:sz w:val="22"/>
          <w:szCs w:val="22"/>
          <w:lang w:val="ru-RU"/>
        </w:rPr>
        <w:t>онуђач</w:t>
      </w:r>
      <w:r w:rsidR="008343DE" w:rsidRPr="00E64777">
        <w:rPr>
          <w:rFonts w:eastAsia="TimesNewRomanPS-BoldMT" w:cs="Arial"/>
          <w:bCs/>
          <w:i/>
          <w:iCs/>
          <w:sz w:val="22"/>
          <w:szCs w:val="22"/>
          <w:lang w:val="ru-RU"/>
        </w:rPr>
        <w:t>и</w:t>
      </w:r>
      <w:r w:rsidRPr="00E64777">
        <w:rPr>
          <w:rFonts w:eastAsia="TimesNewRomanPS-BoldMT" w:cs="Arial"/>
          <w:bCs/>
          <w:i/>
          <w:iCs/>
          <w:sz w:val="22"/>
          <w:szCs w:val="22"/>
          <w:lang w:val="ru-RU"/>
        </w:rPr>
        <w:t xml:space="preserve"> подносе заједничку понуду, група </w:t>
      </w:r>
      <w:r w:rsidR="00C0004C" w:rsidRPr="00E64777">
        <w:rPr>
          <w:rFonts w:eastAsia="TimesNewRomanPS-BoldMT" w:cs="Arial"/>
          <w:bCs/>
          <w:i/>
          <w:iCs/>
          <w:sz w:val="22"/>
          <w:szCs w:val="22"/>
          <w:lang w:val="ru-RU"/>
        </w:rPr>
        <w:t>П</w:t>
      </w:r>
      <w:r w:rsidRPr="00E64777">
        <w:rPr>
          <w:rFonts w:eastAsia="TimesNewRomanPS-BoldMT" w:cs="Arial"/>
          <w:bCs/>
          <w:i/>
          <w:iCs/>
          <w:sz w:val="22"/>
          <w:szCs w:val="22"/>
          <w:lang w:val="ru-RU"/>
        </w:rPr>
        <w:t>онуђача може да о</w:t>
      </w:r>
      <w:r w:rsidRPr="00E64777">
        <w:rPr>
          <w:rFonts w:eastAsia="TimesNewRomanPS-BoldMT" w:cs="Arial"/>
          <w:bCs/>
          <w:i/>
          <w:iCs/>
          <w:sz w:val="22"/>
          <w:szCs w:val="22"/>
        </w:rPr>
        <w:t>власти</w:t>
      </w:r>
      <w:r w:rsidRPr="00E64777">
        <w:rPr>
          <w:rFonts w:eastAsia="TimesNewRomanPS-BoldMT" w:cs="Arial"/>
          <w:bCs/>
          <w:i/>
          <w:iCs/>
          <w:sz w:val="22"/>
          <w:szCs w:val="22"/>
          <w:lang w:val="ru-RU"/>
        </w:rPr>
        <w:t xml:space="preserve"> једног </w:t>
      </w:r>
      <w:r w:rsidR="00C0004C" w:rsidRPr="00E64777">
        <w:rPr>
          <w:rFonts w:eastAsia="TimesNewRomanPS-BoldMT" w:cs="Arial"/>
          <w:bCs/>
          <w:i/>
          <w:iCs/>
          <w:sz w:val="22"/>
          <w:szCs w:val="22"/>
          <w:lang w:val="ru-RU"/>
        </w:rPr>
        <w:t>П</w:t>
      </w:r>
      <w:r w:rsidRPr="00E64777">
        <w:rPr>
          <w:rFonts w:eastAsia="TimesNewRomanPS-BoldMT" w:cs="Arial"/>
          <w:bCs/>
          <w:i/>
          <w:iCs/>
          <w:sz w:val="22"/>
          <w:szCs w:val="22"/>
          <w:lang w:val="ru-RU"/>
        </w:rPr>
        <w:t xml:space="preserve">онуђача из групе </w:t>
      </w:r>
      <w:r w:rsidR="00C0004C" w:rsidRPr="00E64777">
        <w:rPr>
          <w:rFonts w:eastAsia="TimesNewRomanPS-BoldMT" w:cs="Arial"/>
          <w:bCs/>
          <w:i/>
          <w:iCs/>
          <w:sz w:val="22"/>
          <w:szCs w:val="22"/>
          <w:lang w:val="ru-RU"/>
        </w:rPr>
        <w:t>П</w:t>
      </w:r>
      <w:r w:rsidRPr="00E64777">
        <w:rPr>
          <w:rFonts w:eastAsia="TimesNewRomanPS-BoldMT" w:cs="Arial"/>
          <w:bCs/>
          <w:i/>
          <w:iCs/>
          <w:sz w:val="22"/>
          <w:szCs w:val="22"/>
          <w:lang w:val="ru-RU"/>
        </w:rPr>
        <w:t xml:space="preserve">онуђача који ће попунити, потписати и печатом оверити </w:t>
      </w:r>
      <w:r w:rsidR="00C0004C" w:rsidRPr="00E64777">
        <w:rPr>
          <w:rFonts w:eastAsia="TimesNewRomanPS-BoldMT" w:cs="Arial"/>
          <w:bCs/>
          <w:i/>
          <w:iCs/>
          <w:sz w:val="22"/>
          <w:szCs w:val="22"/>
          <w:lang w:val="ru-RU"/>
        </w:rPr>
        <w:t>О</w:t>
      </w:r>
      <w:r w:rsidRPr="00E64777">
        <w:rPr>
          <w:rFonts w:eastAsia="TimesNewRomanPS-BoldMT" w:cs="Arial"/>
          <w:bCs/>
          <w:i/>
          <w:iCs/>
          <w:sz w:val="22"/>
          <w:szCs w:val="22"/>
          <w:lang w:val="ru-RU"/>
        </w:rPr>
        <w:t xml:space="preserve">бразац понуде или да </w:t>
      </w:r>
      <w:r w:rsidR="00C0004C" w:rsidRPr="00E64777">
        <w:rPr>
          <w:rFonts w:eastAsia="TimesNewRomanPS-BoldMT" w:cs="Arial"/>
          <w:bCs/>
          <w:i/>
          <w:iCs/>
          <w:sz w:val="22"/>
          <w:szCs w:val="22"/>
          <w:lang w:val="ru-RU"/>
        </w:rPr>
        <w:t>О</w:t>
      </w:r>
      <w:r w:rsidRPr="00E64777">
        <w:rPr>
          <w:rFonts w:eastAsia="TimesNewRomanPS-BoldMT" w:cs="Arial"/>
          <w:bCs/>
          <w:i/>
          <w:iCs/>
          <w:sz w:val="22"/>
          <w:szCs w:val="22"/>
          <w:lang w:val="ru-RU"/>
        </w:rPr>
        <w:t xml:space="preserve">бразац понуде потпишу и печатом овере сви </w:t>
      </w:r>
      <w:r w:rsidR="00C0004C" w:rsidRPr="00E64777">
        <w:rPr>
          <w:rFonts w:eastAsia="TimesNewRomanPS-BoldMT" w:cs="Arial"/>
          <w:bCs/>
          <w:i/>
          <w:iCs/>
          <w:sz w:val="22"/>
          <w:szCs w:val="22"/>
          <w:lang w:val="ru-RU"/>
        </w:rPr>
        <w:t>П</w:t>
      </w:r>
      <w:r w:rsidRPr="00E64777">
        <w:rPr>
          <w:rFonts w:eastAsia="TimesNewRomanPS-BoldMT" w:cs="Arial"/>
          <w:bCs/>
          <w:i/>
          <w:iCs/>
          <w:sz w:val="22"/>
          <w:szCs w:val="22"/>
          <w:lang w:val="ru-RU"/>
        </w:rPr>
        <w:t xml:space="preserve">онуђачи из групе </w:t>
      </w:r>
      <w:r w:rsidR="00C0004C" w:rsidRPr="00E64777">
        <w:rPr>
          <w:rFonts w:eastAsia="TimesNewRomanPS-BoldMT" w:cs="Arial"/>
          <w:bCs/>
          <w:i/>
          <w:iCs/>
          <w:sz w:val="22"/>
          <w:szCs w:val="22"/>
          <w:lang w:val="ru-RU"/>
        </w:rPr>
        <w:t>П</w:t>
      </w:r>
      <w:r w:rsidRPr="00E64777">
        <w:rPr>
          <w:rFonts w:eastAsia="TimesNewRomanPS-BoldMT" w:cs="Arial"/>
          <w:bCs/>
          <w:i/>
          <w:iCs/>
          <w:sz w:val="22"/>
          <w:szCs w:val="22"/>
          <w:lang w:val="ru-RU"/>
        </w:rPr>
        <w:t xml:space="preserve">онуђача (у том смислу овај </w:t>
      </w:r>
      <w:r w:rsidR="00C0004C" w:rsidRPr="00E64777">
        <w:rPr>
          <w:rFonts w:eastAsia="TimesNewRomanPS-BoldMT" w:cs="Arial"/>
          <w:bCs/>
          <w:i/>
          <w:iCs/>
          <w:sz w:val="22"/>
          <w:szCs w:val="22"/>
          <w:lang w:val="ru-RU"/>
        </w:rPr>
        <w:t>О</w:t>
      </w:r>
      <w:r w:rsidRPr="00E64777">
        <w:rPr>
          <w:rFonts w:eastAsia="TimesNewRomanPS-BoldMT" w:cs="Arial"/>
          <w:bCs/>
          <w:i/>
          <w:iCs/>
          <w:sz w:val="22"/>
          <w:szCs w:val="22"/>
          <w:lang w:val="ru-RU"/>
        </w:rPr>
        <w:t xml:space="preserve">бразац треба прилагодити већем броју потписника). </w:t>
      </w:r>
    </w:p>
    <w:p w14:paraId="47CB515F" w14:textId="7F15F5B4" w:rsidR="00C471F2" w:rsidRPr="00E64777" w:rsidRDefault="00C471F2" w:rsidP="008A69BD">
      <w:pPr>
        <w:pStyle w:val="Standard"/>
        <w:spacing w:before="0"/>
        <w:jc w:val="left"/>
        <w:rPr>
          <w:rFonts w:asciiTheme="minorHAnsi" w:hAnsiTheme="minorHAnsi" w:cs="Arial"/>
          <w:b/>
        </w:rPr>
      </w:pPr>
    </w:p>
    <w:p w14:paraId="51AEE5F8" w14:textId="77777777" w:rsidR="00D03F1D" w:rsidRPr="00E64777" w:rsidRDefault="00D03F1D" w:rsidP="00194F46">
      <w:pPr>
        <w:pStyle w:val="Standard"/>
        <w:spacing w:before="0"/>
        <w:ind w:left="360"/>
        <w:jc w:val="right"/>
        <w:rPr>
          <w:rFonts w:cs="Arial"/>
          <w:b/>
        </w:rPr>
      </w:pPr>
      <w:r w:rsidRPr="00E64777">
        <w:rPr>
          <w:rFonts w:cs="Arial"/>
          <w:b/>
        </w:rPr>
        <w:lastRenderedPageBreak/>
        <w:t>ОБРАЗАЦ БРОЈ 2.</w:t>
      </w:r>
    </w:p>
    <w:p w14:paraId="3DB9395B" w14:textId="77777777" w:rsidR="007501B9" w:rsidRPr="00E64777" w:rsidRDefault="007501B9" w:rsidP="00D03F1D">
      <w:pPr>
        <w:suppressAutoHyphens w:val="0"/>
        <w:autoSpaceDE w:val="0"/>
        <w:jc w:val="center"/>
        <w:textAlignment w:val="auto"/>
        <w:rPr>
          <w:rFonts w:ascii="Arial MT" w:hAnsi="Arial MT" w:cs="Arial"/>
          <w:b/>
          <w:color w:val="000000"/>
          <w:kern w:val="0"/>
          <w:sz w:val="24"/>
          <w:szCs w:val="24"/>
        </w:rPr>
      </w:pPr>
    </w:p>
    <w:p w14:paraId="05DA1EDF" w14:textId="77777777" w:rsidR="00D03F1D" w:rsidRPr="00E64777" w:rsidRDefault="00D03F1D" w:rsidP="00D03F1D">
      <w:pPr>
        <w:suppressAutoHyphens w:val="0"/>
        <w:autoSpaceDE w:val="0"/>
        <w:jc w:val="center"/>
        <w:textAlignment w:val="auto"/>
        <w:rPr>
          <w:rFonts w:ascii="Arial MT" w:hAnsi="Arial MT" w:cs="Arial"/>
          <w:b/>
          <w:color w:val="000000"/>
          <w:kern w:val="0"/>
          <w:sz w:val="24"/>
          <w:szCs w:val="24"/>
        </w:rPr>
      </w:pPr>
      <w:r w:rsidRPr="00E64777">
        <w:rPr>
          <w:rFonts w:ascii="Arial MT" w:hAnsi="Arial MT" w:cs="Arial"/>
          <w:b/>
          <w:color w:val="000000"/>
          <w:kern w:val="0"/>
          <w:sz w:val="24"/>
          <w:szCs w:val="24"/>
        </w:rPr>
        <w:t>ОБРАЗАЦ СТРУКТУРЕ ЦЕНЕ</w:t>
      </w:r>
    </w:p>
    <w:p w14:paraId="1BDEF714" w14:textId="77777777" w:rsidR="00D03F1D" w:rsidRPr="00E64777" w:rsidRDefault="00D03F1D" w:rsidP="00D03F1D">
      <w:pPr>
        <w:suppressAutoHyphens w:val="0"/>
        <w:autoSpaceDE w:val="0"/>
        <w:jc w:val="center"/>
        <w:textAlignment w:val="auto"/>
        <w:rPr>
          <w:rFonts w:ascii="Arial MT" w:hAnsi="Arial MT" w:cs="Arial"/>
          <w:b/>
          <w:color w:val="000000"/>
          <w:kern w:val="0"/>
          <w:sz w:val="24"/>
          <w:szCs w:val="24"/>
        </w:rPr>
      </w:pPr>
    </w:p>
    <w:p w14:paraId="53B9783B" w14:textId="77777777" w:rsidR="007343B4" w:rsidRPr="00E64777" w:rsidRDefault="00970839" w:rsidP="00720880">
      <w:pPr>
        <w:suppressAutoHyphens w:val="0"/>
        <w:autoSpaceDE w:val="0"/>
        <w:textAlignment w:val="auto"/>
        <w:rPr>
          <w:rFonts w:ascii="Arial MT" w:hAnsi="Arial MT"/>
          <w:color w:val="000000"/>
          <w:kern w:val="0"/>
          <w:sz w:val="24"/>
          <w:szCs w:val="24"/>
        </w:rPr>
      </w:pPr>
      <w:r>
        <w:rPr>
          <w:rFonts w:ascii="Arial MT" w:hAnsi="Arial MT"/>
          <w:color w:val="000000"/>
          <w:kern w:val="0"/>
          <w:sz w:val="24"/>
          <w:szCs w:val="24"/>
        </w:rPr>
        <w:t>ЈНМВ/4000/0820/2019, (ЈАНА БРОЈ 1183/2019)</w:t>
      </w:r>
    </w:p>
    <w:p w14:paraId="0D465198" w14:textId="77777777" w:rsidR="001B0D10" w:rsidRPr="00E64777" w:rsidRDefault="00E81FBF" w:rsidP="00720880">
      <w:pPr>
        <w:suppressAutoHyphens w:val="0"/>
        <w:autoSpaceDE w:val="0"/>
        <w:textAlignment w:val="auto"/>
        <w:rPr>
          <w:rFonts w:ascii="Arial MT" w:hAnsi="Arial MT"/>
          <w:color w:val="000000"/>
          <w:kern w:val="0"/>
          <w:sz w:val="24"/>
          <w:szCs w:val="24"/>
        </w:rPr>
      </w:pPr>
      <w:r w:rsidRPr="00E64777">
        <w:rPr>
          <w:rFonts w:ascii="Arial MT" w:hAnsi="Arial MT"/>
          <w:color w:val="000000"/>
          <w:kern w:val="0"/>
          <w:sz w:val="24"/>
          <w:szCs w:val="24"/>
        </w:rPr>
        <w:t xml:space="preserve">Услуге: </w:t>
      </w:r>
      <w:r w:rsidR="00720880" w:rsidRPr="00E64777">
        <w:rPr>
          <w:rFonts w:ascii="Arial MT" w:hAnsi="Arial MT"/>
          <w:color w:val="000000"/>
          <w:kern w:val="0"/>
          <w:sz w:val="24"/>
          <w:szCs w:val="24"/>
        </w:rPr>
        <w:t>„</w:t>
      </w:r>
      <w:r w:rsidR="00970839">
        <w:rPr>
          <w:rFonts w:ascii="Arial MT" w:hAnsi="Arial MT"/>
          <w:color w:val="000000"/>
          <w:kern w:val="0"/>
          <w:sz w:val="24"/>
          <w:szCs w:val="24"/>
        </w:rPr>
        <w:t>Обука за рад у програмском пакету Visual MODFLOW</w:t>
      </w:r>
      <w:r w:rsidR="00720880" w:rsidRPr="00E64777">
        <w:rPr>
          <w:rFonts w:ascii="Arial MT" w:hAnsi="Arial MT"/>
          <w:color w:val="000000"/>
          <w:kern w:val="0"/>
          <w:sz w:val="24"/>
          <w:szCs w:val="24"/>
        </w:rPr>
        <w:t>“</w:t>
      </w:r>
    </w:p>
    <w:tbl>
      <w:tblPr>
        <w:tblpPr w:leftFromText="180" w:rightFromText="180" w:vertAnchor="text" w:horzAnchor="margin" w:tblpXSpec="center" w:tblpY="5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866"/>
        <w:gridCol w:w="1276"/>
        <w:gridCol w:w="1985"/>
        <w:gridCol w:w="1842"/>
        <w:gridCol w:w="1701"/>
      </w:tblGrid>
      <w:tr w:rsidR="007343B4" w:rsidRPr="00E64777" w14:paraId="096ED48F" w14:textId="77777777" w:rsidTr="007343B4">
        <w:tc>
          <w:tcPr>
            <w:tcW w:w="644" w:type="dxa"/>
            <w:vAlign w:val="center"/>
          </w:tcPr>
          <w:p w14:paraId="5DB4E5BF" w14:textId="77777777" w:rsidR="007343B4" w:rsidRPr="00E64777" w:rsidRDefault="007343B4" w:rsidP="007343B4">
            <w:pPr>
              <w:widowControl/>
              <w:suppressAutoHyphens w:val="0"/>
              <w:autoSpaceDN/>
              <w:jc w:val="center"/>
              <w:textAlignment w:val="auto"/>
              <w:rPr>
                <w:rFonts w:cs="Arial"/>
                <w:kern w:val="0"/>
                <w:sz w:val="22"/>
                <w:szCs w:val="22"/>
                <w:lang w:val="sr-Cyrl-CS"/>
              </w:rPr>
            </w:pPr>
            <w:r w:rsidRPr="00E64777">
              <w:rPr>
                <w:rFonts w:cs="Arial"/>
                <w:kern w:val="0"/>
                <w:sz w:val="22"/>
                <w:szCs w:val="22"/>
                <w:lang w:val="sr-Cyrl-CS"/>
              </w:rPr>
              <w:t>Ред број</w:t>
            </w:r>
          </w:p>
        </w:tc>
        <w:tc>
          <w:tcPr>
            <w:tcW w:w="2866" w:type="dxa"/>
            <w:vAlign w:val="center"/>
          </w:tcPr>
          <w:p w14:paraId="7FDEACB2" w14:textId="77777777" w:rsidR="007343B4" w:rsidRPr="00E64777" w:rsidRDefault="007343B4" w:rsidP="007343B4">
            <w:pPr>
              <w:widowControl/>
              <w:suppressAutoHyphens w:val="0"/>
              <w:autoSpaceDN/>
              <w:jc w:val="center"/>
              <w:textAlignment w:val="auto"/>
              <w:rPr>
                <w:rFonts w:cs="Arial"/>
                <w:kern w:val="0"/>
                <w:sz w:val="22"/>
                <w:szCs w:val="22"/>
                <w:lang w:val="sr-Cyrl-CS"/>
              </w:rPr>
            </w:pPr>
            <w:r w:rsidRPr="00E64777">
              <w:rPr>
                <w:rFonts w:cs="Arial"/>
                <w:kern w:val="0"/>
                <w:sz w:val="22"/>
                <w:szCs w:val="22"/>
                <w:lang w:val="sr-Cyrl-CS"/>
              </w:rPr>
              <w:t>Опис услуге</w:t>
            </w:r>
          </w:p>
        </w:tc>
        <w:tc>
          <w:tcPr>
            <w:tcW w:w="1276" w:type="dxa"/>
            <w:vAlign w:val="center"/>
          </w:tcPr>
          <w:p w14:paraId="1C94207A" w14:textId="77777777" w:rsidR="007343B4" w:rsidRPr="00E64777" w:rsidRDefault="007343B4" w:rsidP="007343B4">
            <w:pPr>
              <w:widowControl/>
              <w:suppressAutoHyphens w:val="0"/>
              <w:autoSpaceDN/>
              <w:jc w:val="center"/>
              <w:textAlignment w:val="auto"/>
              <w:rPr>
                <w:rFonts w:cs="Arial"/>
                <w:kern w:val="0"/>
                <w:sz w:val="22"/>
                <w:szCs w:val="22"/>
                <w:lang w:val="sr-Cyrl-CS"/>
              </w:rPr>
            </w:pPr>
            <w:r w:rsidRPr="00E64777">
              <w:rPr>
                <w:rFonts w:cs="Arial"/>
                <w:kern w:val="0"/>
                <w:sz w:val="22"/>
                <w:szCs w:val="22"/>
                <w:lang w:val="sr-Cyrl-CS"/>
              </w:rPr>
              <w:t>Јединица мере</w:t>
            </w:r>
          </w:p>
        </w:tc>
        <w:tc>
          <w:tcPr>
            <w:tcW w:w="1985" w:type="dxa"/>
            <w:vAlign w:val="center"/>
          </w:tcPr>
          <w:p w14:paraId="79AEACE0" w14:textId="77777777" w:rsidR="007343B4" w:rsidRPr="00E64777" w:rsidRDefault="007343B4" w:rsidP="007343B4">
            <w:pPr>
              <w:widowControl/>
              <w:suppressAutoHyphens w:val="0"/>
              <w:autoSpaceDN/>
              <w:jc w:val="center"/>
              <w:textAlignment w:val="auto"/>
              <w:rPr>
                <w:rFonts w:cs="Arial"/>
                <w:kern w:val="0"/>
                <w:sz w:val="22"/>
                <w:szCs w:val="22"/>
                <w:lang w:val="sr-Cyrl-CS"/>
              </w:rPr>
            </w:pPr>
            <w:r w:rsidRPr="00E64777">
              <w:rPr>
                <w:rFonts w:cs="Arial"/>
                <w:kern w:val="0"/>
                <w:sz w:val="22"/>
                <w:szCs w:val="22"/>
                <w:lang w:val="sr-Cyrl-CS"/>
              </w:rPr>
              <w:t>Кол.</w:t>
            </w:r>
          </w:p>
        </w:tc>
        <w:tc>
          <w:tcPr>
            <w:tcW w:w="1842" w:type="dxa"/>
          </w:tcPr>
          <w:p w14:paraId="3D2B154C" w14:textId="77777777" w:rsidR="007343B4" w:rsidRPr="00E64777" w:rsidRDefault="007343B4" w:rsidP="007343B4">
            <w:pPr>
              <w:widowControl/>
              <w:suppressAutoHyphens w:val="0"/>
              <w:autoSpaceDN/>
              <w:jc w:val="center"/>
              <w:textAlignment w:val="auto"/>
              <w:rPr>
                <w:rFonts w:cs="Arial"/>
                <w:kern w:val="0"/>
                <w:sz w:val="22"/>
                <w:szCs w:val="22"/>
                <w:lang w:val="sr-Cyrl-CS"/>
              </w:rPr>
            </w:pPr>
            <w:r w:rsidRPr="00E64777">
              <w:rPr>
                <w:rFonts w:cs="Arial"/>
                <w:kern w:val="0"/>
                <w:sz w:val="22"/>
                <w:szCs w:val="22"/>
                <w:lang w:val="sr-Cyrl-CS"/>
              </w:rPr>
              <w:t xml:space="preserve">Јединична цена по </w:t>
            </w:r>
            <w:r w:rsidRPr="00E64777">
              <w:rPr>
                <w:rFonts w:cs="Arial"/>
                <w:kern w:val="0"/>
                <w:sz w:val="22"/>
                <w:szCs w:val="22"/>
              </w:rPr>
              <w:t>полазник</w:t>
            </w:r>
            <w:r w:rsidRPr="00E64777">
              <w:rPr>
                <w:rFonts w:cs="Arial"/>
                <w:kern w:val="0"/>
                <w:sz w:val="22"/>
                <w:szCs w:val="22"/>
                <w:lang w:val="sr-Cyrl-CS"/>
              </w:rPr>
              <w:t>у без ПДВ</w:t>
            </w:r>
          </w:p>
        </w:tc>
        <w:tc>
          <w:tcPr>
            <w:tcW w:w="1701" w:type="dxa"/>
          </w:tcPr>
          <w:p w14:paraId="38DCCB44" w14:textId="77777777" w:rsidR="007343B4" w:rsidRPr="00E64777" w:rsidRDefault="007343B4" w:rsidP="007343B4">
            <w:pPr>
              <w:widowControl/>
              <w:tabs>
                <w:tab w:val="left" w:pos="1891"/>
              </w:tabs>
              <w:suppressAutoHyphens w:val="0"/>
              <w:autoSpaceDN/>
              <w:jc w:val="center"/>
              <w:textAlignment w:val="auto"/>
              <w:rPr>
                <w:rFonts w:cs="Arial"/>
                <w:kern w:val="0"/>
                <w:sz w:val="22"/>
                <w:szCs w:val="22"/>
                <w:lang w:val="sr-Cyrl-CS"/>
              </w:rPr>
            </w:pPr>
            <w:r w:rsidRPr="00E64777">
              <w:rPr>
                <w:rFonts w:cs="Arial"/>
                <w:kern w:val="0"/>
                <w:sz w:val="22"/>
                <w:szCs w:val="22"/>
                <w:lang w:val="sr-Cyrl-CS"/>
              </w:rPr>
              <w:t xml:space="preserve">Укупна цена без ПДВ  </w:t>
            </w:r>
          </w:p>
        </w:tc>
      </w:tr>
      <w:tr w:rsidR="007343B4" w:rsidRPr="00E64777" w14:paraId="760536B4" w14:textId="77777777" w:rsidTr="007343B4">
        <w:trPr>
          <w:trHeight w:val="137"/>
        </w:trPr>
        <w:tc>
          <w:tcPr>
            <w:tcW w:w="644" w:type="dxa"/>
            <w:vAlign w:val="center"/>
          </w:tcPr>
          <w:p w14:paraId="7BDD3827" w14:textId="77777777" w:rsidR="007343B4" w:rsidRPr="00E64777" w:rsidRDefault="007343B4" w:rsidP="007343B4">
            <w:pPr>
              <w:widowControl/>
              <w:suppressAutoHyphens w:val="0"/>
              <w:autoSpaceDN/>
              <w:jc w:val="center"/>
              <w:textAlignment w:val="auto"/>
              <w:rPr>
                <w:rFonts w:cs="Arial"/>
                <w:kern w:val="0"/>
                <w:sz w:val="18"/>
                <w:szCs w:val="18"/>
                <w:lang w:val="sr-Cyrl-CS"/>
              </w:rPr>
            </w:pPr>
            <w:r w:rsidRPr="00E64777">
              <w:rPr>
                <w:rFonts w:cs="Arial"/>
                <w:kern w:val="0"/>
                <w:sz w:val="18"/>
                <w:szCs w:val="18"/>
                <w:lang w:val="sr-Cyrl-CS"/>
              </w:rPr>
              <w:t>1</w:t>
            </w:r>
          </w:p>
        </w:tc>
        <w:tc>
          <w:tcPr>
            <w:tcW w:w="2866" w:type="dxa"/>
            <w:vAlign w:val="center"/>
          </w:tcPr>
          <w:p w14:paraId="70C037EF" w14:textId="77777777" w:rsidR="007343B4" w:rsidRPr="00E64777" w:rsidRDefault="007343B4" w:rsidP="007343B4">
            <w:pPr>
              <w:widowControl/>
              <w:suppressAutoHyphens w:val="0"/>
              <w:autoSpaceDN/>
              <w:jc w:val="center"/>
              <w:textAlignment w:val="auto"/>
              <w:rPr>
                <w:rFonts w:cs="Arial"/>
                <w:kern w:val="0"/>
                <w:sz w:val="18"/>
                <w:szCs w:val="18"/>
                <w:lang w:val="sr-Cyrl-CS"/>
              </w:rPr>
            </w:pPr>
            <w:r w:rsidRPr="00E64777">
              <w:rPr>
                <w:rFonts w:cs="Arial"/>
                <w:kern w:val="0"/>
                <w:sz w:val="18"/>
                <w:szCs w:val="18"/>
                <w:lang w:val="sr-Cyrl-CS"/>
              </w:rPr>
              <w:t>2</w:t>
            </w:r>
          </w:p>
        </w:tc>
        <w:tc>
          <w:tcPr>
            <w:tcW w:w="1276" w:type="dxa"/>
            <w:vAlign w:val="center"/>
          </w:tcPr>
          <w:p w14:paraId="192ED120" w14:textId="77777777" w:rsidR="007343B4" w:rsidRPr="00E64777" w:rsidRDefault="007343B4" w:rsidP="007343B4">
            <w:pPr>
              <w:widowControl/>
              <w:suppressAutoHyphens w:val="0"/>
              <w:autoSpaceDN/>
              <w:jc w:val="center"/>
              <w:textAlignment w:val="auto"/>
              <w:rPr>
                <w:rFonts w:cs="Arial"/>
                <w:kern w:val="0"/>
                <w:sz w:val="18"/>
                <w:szCs w:val="18"/>
                <w:lang w:val="sr-Cyrl-CS"/>
              </w:rPr>
            </w:pPr>
            <w:r w:rsidRPr="00E64777">
              <w:rPr>
                <w:rFonts w:cs="Arial"/>
                <w:kern w:val="0"/>
                <w:sz w:val="18"/>
                <w:szCs w:val="18"/>
                <w:lang w:val="sr-Cyrl-CS"/>
              </w:rPr>
              <w:t>3</w:t>
            </w:r>
          </w:p>
        </w:tc>
        <w:tc>
          <w:tcPr>
            <w:tcW w:w="1985" w:type="dxa"/>
          </w:tcPr>
          <w:p w14:paraId="3419717F" w14:textId="77777777" w:rsidR="007343B4" w:rsidRPr="00E64777" w:rsidRDefault="007343B4" w:rsidP="007343B4">
            <w:pPr>
              <w:widowControl/>
              <w:suppressAutoHyphens w:val="0"/>
              <w:autoSpaceDN/>
              <w:jc w:val="center"/>
              <w:textAlignment w:val="auto"/>
              <w:rPr>
                <w:rFonts w:cs="Arial"/>
                <w:kern w:val="0"/>
                <w:sz w:val="18"/>
                <w:szCs w:val="18"/>
                <w:lang w:val="sr-Cyrl-CS"/>
              </w:rPr>
            </w:pPr>
            <w:r w:rsidRPr="00E64777">
              <w:rPr>
                <w:rFonts w:cs="Arial"/>
                <w:kern w:val="0"/>
                <w:sz w:val="18"/>
                <w:szCs w:val="18"/>
                <w:lang w:val="sr-Cyrl-CS"/>
              </w:rPr>
              <w:t>4</w:t>
            </w:r>
          </w:p>
        </w:tc>
        <w:tc>
          <w:tcPr>
            <w:tcW w:w="1842" w:type="dxa"/>
          </w:tcPr>
          <w:p w14:paraId="4F23E9CE" w14:textId="77777777" w:rsidR="007343B4" w:rsidRPr="00E64777" w:rsidRDefault="007343B4" w:rsidP="007343B4">
            <w:pPr>
              <w:widowControl/>
              <w:suppressAutoHyphens w:val="0"/>
              <w:autoSpaceDN/>
              <w:jc w:val="center"/>
              <w:textAlignment w:val="auto"/>
              <w:rPr>
                <w:rFonts w:cs="Arial"/>
                <w:kern w:val="0"/>
                <w:sz w:val="18"/>
                <w:szCs w:val="18"/>
                <w:lang w:val="sr-Cyrl-CS"/>
              </w:rPr>
            </w:pPr>
            <w:r w:rsidRPr="00E64777">
              <w:rPr>
                <w:rFonts w:cs="Arial"/>
                <w:kern w:val="0"/>
                <w:sz w:val="18"/>
                <w:szCs w:val="18"/>
                <w:lang w:val="sr-Cyrl-CS"/>
              </w:rPr>
              <w:t>5</w:t>
            </w:r>
          </w:p>
        </w:tc>
        <w:tc>
          <w:tcPr>
            <w:tcW w:w="1701" w:type="dxa"/>
            <w:vAlign w:val="center"/>
          </w:tcPr>
          <w:p w14:paraId="2FCD676B" w14:textId="77777777" w:rsidR="007343B4" w:rsidRPr="00E64777" w:rsidRDefault="007343B4" w:rsidP="007343B4">
            <w:pPr>
              <w:widowControl/>
              <w:suppressAutoHyphens w:val="0"/>
              <w:autoSpaceDN/>
              <w:jc w:val="center"/>
              <w:textAlignment w:val="auto"/>
              <w:rPr>
                <w:rFonts w:cs="Arial"/>
                <w:kern w:val="0"/>
                <w:sz w:val="18"/>
                <w:szCs w:val="18"/>
                <w:lang w:val="sr-Cyrl-CS"/>
              </w:rPr>
            </w:pPr>
            <w:r w:rsidRPr="00E64777">
              <w:rPr>
                <w:rFonts w:cs="Arial"/>
                <w:kern w:val="0"/>
                <w:sz w:val="18"/>
                <w:szCs w:val="18"/>
                <w:lang w:val="sr-Cyrl-CS"/>
              </w:rPr>
              <w:t>6=4*5</w:t>
            </w:r>
          </w:p>
        </w:tc>
      </w:tr>
      <w:tr w:rsidR="00DA3804" w:rsidRPr="00E64777" w14:paraId="70F49AD9" w14:textId="77777777" w:rsidTr="00C220FB">
        <w:trPr>
          <w:trHeight w:val="1514"/>
        </w:trPr>
        <w:tc>
          <w:tcPr>
            <w:tcW w:w="644" w:type="dxa"/>
            <w:vAlign w:val="center"/>
          </w:tcPr>
          <w:p w14:paraId="4110987E" w14:textId="77777777" w:rsidR="00DA3804" w:rsidRPr="00E64777" w:rsidRDefault="00DA3804" w:rsidP="00DA3804">
            <w:pPr>
              <w:widowControl/>
              <w:suppressAutoHyphens w:val="0"/>
              <w:autoSpaceDN/>
              <w:jc w:val="center"/>
              <w:textAlignment w:val="auto"/>
              <w:rPr>
                <w:rFonts w:cs="Arial"/>
                <w:kern w:val="0"/>
                <w:sz w:val="22"/>
                <w:szCs w:val="22"/>
                <w:lang w:val="sr-Cyrl-CS"/>
              </w:rPr>
            </w:pPr>
            <w:r w:rsidRPr="00E64777">
              <w:rPr>
                <w:rFonts w:cs="Arial"/>
                <w:kern w:val="0"/>
                <w:sz w:val="22"/>
                <w:szCs w:val="22"/>
                <w:lang w:val="sr-Cyrl-CS"/>
              </w:rPr>
              <w:t>1.</w:t>
            </w:r>
          </w:p>
        </w:tc>
        <w:tc>
          <w:tcPr>
            <w:tcW w:w="2866" w:type="dxa"/>
            <w:tcBorders>
              <w:top w:val="nil"/>
              <w:left w:val="nil"/>
              <w:bottom w:val="single" w:sz="8" w:space="0" w:color="auto"/>
              <w:right w:val="single" w:sz="8" w:space="0" w:color="auto"/>
            </w:tcBorders>
            <w:vAlign w:val="center"/>
          </w:tcPr>
          <w:p w14:paraId="34B6F26A" w14:textId="77777777" w:rsidR="00DA3804" w:rsidRPr="00E64777" w:rsidRDefault="00970839" w:rsidP="00DA3804">
            <w:pPr>
              <w:widowControl/>
              <w:autoSpaceDN/>
              <w:textAlignment w:val="auto"/>
              <w:rPr>
                <w:rFonts w:cs="Arial"/>
                <w:iCs/>
                <w:kern w:val="0"/>
                <w:sz w:val="22"/>
                <w:szCs w:val="22"/>
                <w:lang w:eastAsia="ar-SA"/>
              </w:rPr>
            </w:pPr>
            <w:r>
              <w:rPr>
                <w:rFonts w:cs="Arial"/>
                <w:sz w:val="22"/>
                <w:szCs w:val="22"/>
              </w:rPr>
              <w:t>Обука за рад у програмском пакету Visual MODFLOW</w:t>
            </w:r>
            <w:r w:rsidR="009B7CC6" w:rsidRPr="00E64777">
              <w:rPr>
                <w:rFonts w:cs="Arial"/>
                <w:sz w:val="22"/>
                <w:szCs w:val="22"/>
              </w:rPr>
              <w:t>(</w:t>
            </w:r>
            <w:r w:rsidR="000C2D10" w:rsidRPr="00E64777">
              <w:rPr>
                <w:rFonts w:cs="Arial"/>
                <w:sz w:val="22"/>
                <w:szCs w:val="22"/>
              </w:rPr>
              <w:t>IWI-C</w:t>
            </w:r>
            <w:r w:rsidR="009B7CC6" w:rsidRPr="00E64777">
              <w:rPr>
                <w:rFonts w:cs="Arial"/>
                <w:sz w:val="22"/>
                <w:szCs w:val="22"/>
              </w:rPr>
              <w:t>)</w:t>
            </w:r>
          </w:p>
        </w:tc>
        <w:tc>
          <w:tcPr>
            <w:tcW w:w="1276" w:type="dxa"/>
            <w:tcBorders>
              <w:top w:val="nil"/>
              <w:left w:val="nil"/>
              <w:bottom w:val="single" w:sz="8" w:space="0" w:color="auto"/>
              <w:right w:val="single" w:sz="8" w:space="0" w:color="auto"/>
            </w:tcBorders>
            <w:vAlign w:val="center"/>
          </w:tcPr>
          <w:p w14:paraId="697EA1C6" w14:textId="77777777" w:rsidR="00DA3804" w:rsidRPr="00E64777" w:rsidRDefault="00DA3804" w:rsidP="00DA3804">
            <w:pPr>
              <w:widowControl/>
              <w:suppressAutoHyphens w:val="0"/>
              <w:autoSpaceDN/>
              <w:jc w:val="center"/>
              <w:textAlignment w:val="auto"/>
              <w:rPr>
                <w:rFonts w:cs="Arial"/>
                <w:kern w:val="0"/>
                <w:sz w:val="22"/>
                <w:szCs w:val="22"/>
              </w:rPr>
            </w:pPr>
            <w:r w:rsidRPr="00E64777">
              <w:rPr>
                <w:rFonts w:cs="Arial"/>
                <w:sz w:val="22"/>
                <w:szCs w:val="22"/>
                <w:lang w:val="sr-Cyrl-CS"/>
              </w:rPr>
              <w:t>полазник</w:t>
            </w:r>
          </w:p>
        </w:tc>
        <w:tc>
          <w:tcPr>
            <w:tcW w:w="1985" w:type="dxa"/>
            <w:tcBorders>
              <w:top w:val="nil"/>
              <w:left w:val="nil"/>
              <w:bottom w:val="single" w:sz="8" w:space="0" w:color="auto"/>
              <w:right w:val="single" w:sz="8" w:space="0" w:color="auto"/>
            </w:tcBorders>
            <w:vAlign w:val="center"/>
          </w:tcPr>
          <w:p w14:paraId="3A111DE5" w14:textId="77777777" w:rsidR="00DA3804" w:rsidRPr="00E64777" w:rsidRDefault="00E205B4" w:rsidP="00DA3804">
            <w:pPr>
              <w:widowControl/>
              <w:suppressAutoHyphens w:val="0"/>
              <w:autoSpaceDN/>
              <w:jc w:val="center"/>
              <w:textAlignment w:val="auto"/>
              <w:rPr>
                <w:rFonts w:cs="Arial"/>
                <w:kern w:val="0"/>
                <w:sz w:val="22"/>
                <w:szCs w:val="22"/>
                <w:lang w:val="sr-Cyrl-CS"/>
              </w:rPr>
            </w:pPr>
            <w:r>
              <w:rPr>
                <w:rFonts w:cs="Arial"/>
                <w:sz w:val="22"/>
                <w:szCs w:val="22"/>
                <w:lang w:val="sr-Cyrl-CS"/>
              </w:rPr>
              <w:t>3</w:t>
            </w:r>
          </w:p>
        </w:tc>
        <w:tc>
          <w:tcPr>
            <w:tcW w:w="1842" w:type="dxa"/>
          </w:tcPr>
          <w:p w14:paraId="3DB4A26C" w14:textId="77777777" w:rsidR="00DA3804" w:rsidRPr="00E64777" w:rsidRDefault="00DA3804" w:rsidP="00DA3804">
            <w:pPr>
              <w:widowControl/>
              <w:suppressAutoHyphens w:val="0"/>
              <w:autoSpaceDN/>
              <w:jc w:val="center"/>
              <w:textAlignment w:val="auto"/>
              <w:rPr>
                <w:rFonts w:cs="Arial"/>
                <w:kern w:val="0"/>
                <w:sz w:val="24"/>
                <w:szCs w:val="24"/>
                <w:lang w:val="sr-Cyrl-CS"/>
              </w:rPr>
            </w:pPr>
          </w:p>
        </w:tc>
        <w:tc>
          <w:tcPr>
            <w:tcW w:w="1701" w:type="dxa"/>
            <w:vAlign w:val="center"/>
          </w:tcPr>
          <w:p w14:paraId="55C7E6F8" w14:textId="77777777" w:rsidR="00DA3804" w:rsidRPr="00E64777" w:rsidRDefault="00DA3804" w:rsidP="00DA3804">
            <w:pPr>
              <w:widowControl/>
              <w:suppressAutoHyphens w:val="0"/>
              <w:autoSpaceDN/>
              <w:jc w:val="center"/>
              <w:textAlignment w:val="auto"/>
              <w:rPr>
                <w:rFonts w:cs="Arial"/>
                <w:kern w:val="0"/>
                <w:sz w:val="24"/>
                <w:szCs w:val="24"/>
                <w:lang w:val="sr-Cyrl-CS"/>
              </w:rPr>
            </w:pPr>
          </w:p>
        </w:tc>
      </w:tr>
      <w:tr w:rsidR="006D0811" w:rsidRPr="00E64777" w14:paraId="7004F289" w14:textId="77777777" w:rsidTr="002A5D15">
        <w:tc>
          <w:tcPr>
            <w:tcW w:w="8613" w:type="dxa"/>
            <w:gridSpan w:val="5"/>
            <w:vAlign w:val="center"/>
          </w:tcPr>
          <w:p w14:paraId="5F24027D" w14:textId="77777777" w:rsidR="006D0811" w:rsidRPr="00E64777" w:rsidRDefault="006D0811" w:rsidP="007343B4">
            <w:pPr>
              <w:widowControl/>
              <w:suppressAutoHyphens w:val="0"/>
              <w:autoSpaceDN/>
              <w:jc w:val="right"/>
              <w:textAlignment w:val="auto"/>
              <w:rPr>
                <w:rFonts w:cs="Arial"/>
                <w:kern w:val="0"/>
                <w:sz w:val="24"/>
                <w:szCs w:val="24"/>
                <w:lang w:val="sr-Cyrl-CS"/>
              </w:rPr>
            </w:pPr>
            <w:r w:rsidRPr="00E64777">
              <w:rPr>
                <w:rFonts w:cs="Arial"/>
                <w:b/>
                <w:bCs/>
                <w:iCs/>
                <w:kern w:val="0"/>
                <w:lang w:val="sr-Cyrl-CS"/>
              </w:rPr>
              <w:t>ПДВ:</w:t>
            </w:r>
          </w:p>
        </w:tc>
        <w:tc>
          <w:tcPr>
            <w:tcW w:w="1701" w:type="dxa"/>
            <w:shd w:val="clear" w:color="auto" w:fill="auto"/>
            <w:vAlign w:val="center"/>
          </w:tcPr>
          <w:p w14:paraId="0380673B" w14:textId="77777777" w:rsidR="006D0811" w:rsidRPr="00E64777" w:rsidRDefault="006D0811" w:rsidP="007343B4">
            <w:pPr>
              <w:widowControl/>
              <w:suppressAutoHyphens w:val="0"/>
              <w:autoSpaceDN/>
              <w:jc w:val="center"/>
              <w:textAlignment w:val="auto"/>
              <w:rPr>
                <w:rFonts w:cs="Arial"/>
                <w:kern w:val="0"/>
                <w:sz w:val="24"/>
                <w:szCs w:val="24"/>
                <w:lang w:val="sr-Cyrl-CS"/>
              </w:rPr>
            </w:pPr>
          </w:p>
        </w:tc>
      </w:tr>
      <w:tr w:rsidR="006D0811" w:rsidRPr="00E64777" w14:paraId="6D07D7E5" w14:textId="77777777" w:rsidTr="002A5D15">
        <w:tc>
          <w:tcPr>
            <w:tcW w:w="8613" w:type="dxa"/>
            <w:gridSpan w:val="5"/>
            <w:vAlign w:val="center"/>
          </w:tcPr>
          <w:p w14:paraId="08D96324" w14:textId="77777777" w:rsidR="006D0811" w:rsidRPr="00E64777" w:rsidRDefault="006D0811" w:rsidP="007343B4">
            <w:pPr>
              <w:widowControl/>
              <w:suppressAutoHyphens w:val="0"/>
              <w:autoSpaceDN/>
              <w:jc w:val="right"/>
              <w:textAlignment w:val="auto"/>
              <w:rPr>
                <w:rFonts w:cs="Arial"/>
                <w:kern w:val="0"/>
                <w:sz w:val="24"/>
                <w:szCs w:val="24"/>
                <w:lang w:val="sr-Cyrl-CS"/>
              </w:rPr>
            </w:pPr>
            <w:r w:rsidRPr="00E64777">
              <w:rPr>
                <w:rFonts w:cs="Arial"/>
                <w:b/>
                <w:kern w:val="0"/>
                <w:lang w:val="sr-Cyrl-CS"/>
              </w:rPr>
              <w:t>УКУПНА ВРЕДНОСТ ПОНУДЕ СА ПДВ:</w:t>
            </w:r>
          </w:p>
        </w:tc>
        <w:tc>
          <w:tcPr>
            <w:tcW w:w="1701" w:type="dxa"/>
            <w:shd w:val="clear" w:color="auto" w:fill="auto"/>
            <w:vAlign w:val="center"/>
          </w:tcPr>
          <w:p w14:paraId="16BD08D0" w14:textId="77777777" w:rsidR="006D0811" w:rsidRPr="00E64777" w:rsidRDefault="006D0811" w:rsidP="007343B4">
            <w:pPr>
              <w:widowControl/>
              <w:suppressAutoHyphens w:val="0"/>
              <w:autoSpaceDN/>
              <w:jc w:val="center"/>
              <w:textAlignment w:val="auto"/>
              <w:rPr>
                <w:rFonts w:cs="Arial"/>
                <w:kern w:val="0"/>
                <w:sz w:val="24"/>
                <w:szCs w:val="24"/>
                <w:lang w:val="sr-Cyrl-CS"/>
              </w:rPr>
            </w:pPr>
          </w:p>
        </w:tc>
      </w:tr>
    </w:tbl>
    <w:p w14:paraId="60F25F34" w14:textId="77777777" w:rsidR="00AF5C15" w:rsidRPr="00E64777" w:rsidRDefault="00AF5C15" w:rsidP="00FE74A5">
      <w:pPr>
        <w:autoSpaceDE w:val="0"/>
        <w:adjustRightInd w:val="0"/>
        <w:jc w:val="both"/>
      </w:pPr>
    </w:p>
    <w:p w14:paraId="4D3B4733" w14:textId="77777777" w:rsidR="00732824" w:rsidRPr="00E64777" w:rsidRDefault="00732824" w:rsidP="00FE74A5">
      <w:pPr>
        <w:autoSpaceDE w:val="0"/>
        <w:adjustRightInd w:val="0"/>
        <w:jc w:val="both"/>
        <w:rPr>
          <w:rFonts w:cs="Arial"/>
          <w:b/>
          <w:bCs/>
          <w:iCs/>
          <w:lang w:val="sr-Cyrl-CS"/>
        </w:rPr>
      </w:pPr>
    </w:p>
    <w:p w14:paraId="76274C49" w14:textId="77777777" w:rsidR="007343B4" w:rsidRPr="00E64777" w:rsidRDefault="007343B4" w:rsidP="007343B4">
      <w:pPr>
        <w:autoSpaceDE w:val="0"/>
        <w:adjustRightInd w:val="0"/>
        <w:jc w:val="both"/>
        <w:rPr>
          <w:rFonts w:cs="Arial"/>
          <w:b/>
          <w:bCs/>
          <w:iCs/>
          <w:lang w:val="sr-Cyrl-CS"/>
        </w:rPr>
      </w:pPr>
      <w:r w:rsidRPr="00E64777">
        <w:rPr>
          <w:rFonts w:cs="Arial"/>
          <w:b/>
          <w:bCs/>
          <w:iCs/>
          <w:lang w:val="sr-Cyrl-CS"/>
        </w:rPr>
        <w:t xml:space="preserve">Упутство:    </w:t>
      </w:r>
    </w:p>
    <w:p w14:paraId="5CA687C6" w14:textId="77777777" w:rsidR="007343B4" w:rsidRPr="00E64777" w:rsidRDefault="007343B4" w:rsidP="007343B4">
      <w:pPr>
        <w:tabs>
          <w:tab w:val="left" w:pos="90"/>
        </w:tabs>
        <w:suppressAutoHyphens w:val="0"/>
        <w:autoSpaceDE w:val="0"/>
        <w:adjustRightInd w:val="0"/>
        <w:contextualSpacing/>
        <w:jc w:val="both"/>
        <w:rPr>
          <w:rFonts w:eastAsia="Calibri" w:cs="Arial"/>
          <w:bCs/>
          <w:iCs/>
          <w:lang w:val="sr-Cyrl-CS"/>
        </w:rPr>
      </w:pPr>
      <w:r w:rsidRPr="00E64777">
        <w:rPr>
          <w:rFonts w:eastAsia="Calibri" w:cs="Arial"/>
          <w:bCs/>
          <w:iCs/>
          <w:lang w:val="sr-Cyrl-CS"/>
        </w:rPr>
        <w:t>Понуђач треба да попуни Образац структуре цене на следећи начин:</w:t>
      </w:r>
    </w:p>
    <w:p w14:paraId="7BB3AF7C" w14:textId="77777777" w:rsidR="007343B4" w:rsidRPr="00E64777" w:rsidRDefault="007343B4" w:rsidP="007343B4">
      <w:pPr>
        <w:tabs>
          <w:tab w:val="left" w:pos="90"/>
        </w:tabs>
        <w:suppressAutoHyphens w:val="0"/>
        <w:autoSpaceDE w:val="0"/>
        <w:adjustRightInd w:val="0"/>
        <w:contextualSpacing/>
        <w:jc w:val="both"/>
        <w:rPr>
          <w:rFonts w:eastAsia="Calibri" w:cs="Arial"/>
          <w:bCs/>
          <w:iCs/>
        </w:rPr>
      </w:pPr>
      <w:r w:rsidRPr="00E64777">
        <w:rPr>
          <w:rFonts w:eastAsia="Calibri" w:cs="Arial"/>
          <w:bCs/>
          <w:iCs/>
          <w:lang w:val="sr-Cyrl-CS"/>
        </w:rPr>
        <w:t xml:space="preserve">-   у колону 5. уписати колико износи </w:t>
      </w:r>
      <w:r w:rsidRPr="00E64777">
        <w:rPr>
          <w:rFonts w:eastAsia="Calibri" w:cs="Arial"/>
          <w:bCs/>
          <w:iCs/>
        </w:rPr>
        <w:t xml:space="preserve">јединична цена по једном полазнику без ПДВ </w:t>
      </w:r>
      <w:r w:rsidRPr="00E64777">
        <w:rPr>
          <w:rFonts w:eastAsia="Calibri" w:cs="Arial"/>
          <w:bCs/>
          <w:iCs/>
          <w:lang w:val="sr-Cyrl-CS"/>
        </w:rPr>
        <w:t xml:space="preserve">у динарима; </w:t>
      </w:r>
    </w:p>
    <w:p w14:paraId="37603237" w14:textId="77777777" w:rsidR="007343B4" w:rsidRPr="00E64777" w:rsidRDefault="007343B4" w:rsidP="007343B4">
      <w:pPr>
        <w:tabs>
          <w:tab w:val="left" w:pos="90"/>
        </w:tabs>
        <w:suppressAutoHyphens w:val="0"/>
        <w:autoSpaceDE w:val="0"/>
        <w:adjustRightInd w:val="0"/>
        <w:contextualSpacing/>
        <w:jc w:val="both"/>
        <w:rPr>
          <w:rFonts w:eastAsia="Calibri" w:cs="Arial"/>
          <w:bCs/>
          <w:iCs/>
          <w:lang w:val="sr-Cyrl-CS"/>
        </w:rPr>
      </w:pPr>
      <w:r w:rsidRPr="00E64777">
        <w:rPr>
          <w:rFonts w:eastAsia="Calibri" w:cs="Arial"/>
          <w:bCs/>
          <w:iCs/>
          <w:lang w:val="sr-Cyrl-CS"/>
        </w:rPr>
        <w:t xml:space="preserve">-  у колону 6. уписати колико износи укупна цена без ПДВ у динарима, и то тако што ће  помножити </w:t>
      </w:r>
      <w:r w:rsidRPr="00E64777">
        <w:rPr>
          <w:rFonts w:eastAsia="Calibri" w:cs="Arial"/>
          <w:bCs/>
          <w:iCs/>
        </w:rPr>
        <w:t>јединичну цену по једном полазнику без ПДВ</w:t>
      </w:r>
      <w:r w:rsidRPr="00E64777">
        <w:rPr>
          <w:rFonts w:eastAsia="Calibri" w:cs="Arial"/>
          <w:bCs/>
          <w:iCs/>
          <w:lang w:val="sr-Cyrl-CS"/>
        </w:rPr>
        <w:t xml:space="preserve"> (наведену у колони 5) са количином (која је наведена у колони 4).  </w:t>
      </w:r>
    </w:p>
    <w:p w14:paraId="00733FBA" w14:textId="77777777" w:rsidR="00E32FDA" w:rsidRPr="00E64777" w:rsidRDefault="00E32FDA" w:rsidP="007343B4">
      <w:pPr>
        <w:tabs>
          <w:tab w:val="left" w:pos="90"/>
        </w:tabs>
        <w:suppressAutoHyphens w:val="0"/>
        <w:autoSpaceDE w:val="0"/>
        <w:adjustRightInd w:val="0"/>
        <w:contextualSpacing/>
        <w:jc w:val="both"/>
        <w:rPr>
          <w:rFonts w:eastAsia="Calibri" w:cs="Arial"/>
          <w:bCs/>
          <w:iCs/>
          <w:lang w:val="sr-Cyrl-CS"/>
        </w:rPr>
      </w:pPr>
      <w:r w:rsidRPr="00E64777">
        <w:rPr>
          <w:rFonts w:eastAsia="Calibri" w:cs="Arial"/>
          <w:bCs/>
          <w:iCs/>
          <w:lang w:val="sr-Cyrl-CS"/>
        </w:rPr>
        <w:t>- у ред "Укупна вредност услуга без ПДВ" је потребно унети укупну вредност без обрачунатог пореза на додату вредност, у динарима;</w:t>
      </w:r>
    </w:p>
    <w:p w14:paraId="60606A95" w14:textId="77777777" w:rsidR="007343B4" w:rsidRPr="00E64777" w:rsidRDefault="00D5519C" w:rsidP="007343B4">
      <w:pPr>
        <w:tabs>
          <w:tab w:val="left" w:pos="90"/>
        </w:tabs>
        <w:suppressAutoHyphens w:val="0"/>
        <w:autoSpaceDE w:val="0"/>
        <w:adjustRightInd w:val="0"/>
        <w:contextualSpacing/>
        <w:jc w:val="both"/>
        <w:rPr>
          <w:rFonts w:eastAsia="Calibri" w:cs="Arial"/>
          <w:bCs/>
          <w:iCs/>
          <w:lang w:val="sr-Cyrl-CS"/>
        </w:rPr>
      </w:pPr>
      <w:r w:rsidRPr="00E64777">
        <w:rPr>
          <w:rFonts w:eastAsia="Calibri" w:cs="Arial"/>
          <w:bCs/>
          <w:iCs/>
          <w:lang w:val="sr-Cyrl-CS"/>
        </w:rPr>
        <w:t>- у ред</w:t>
      </w:r>
      <w:r w:rsidR="007343B4" w:rsidRPr="00E64777">
        <w:rPr>
          <w:rFonts w:eastAsia="Calibri" w:cs="Arial"/>
          <w:bCs/>
          <w:iCs/>
          <w:lang w:val="sr-Cyrl-CS"/>
        </w:rPr>
        <w:t xml:space="preserve"> "ПДВ" је потребно унети укупну вредност пореза на додату вредност, у динарима;</w:t>
      </w:r>
    </w:p>
    <w:p w14:paraId="6DE5AFD1" w14:textId="77777777" w:rsidR="007343B4" w:rsidRPr="00E64777" w:rsidRDefault="00D5519C" w:rsidP="007343B4">
      <w:pPr>
        <w:tabs>
          <w:tab w:val="left" w:pos="90"/>
        </w:tabs>
        <w:suppressAutoHyphens w:val="0"/>
        <w:autoSpaceDE w:val="0"/>
        <w:adjustRightInd w:val="0"/>
        <w:contextualSpacing/>
        <w:jc w:val="both"/>
        <w:rPr>
          <w:rFonts w:eastAsia="Calibri" w:cs="Arial"/>
          <w:bCs/>
          <w:iCs/>
          <w:lang w:val="sr-Cyrl-CS"/>
        </w:rPr>
      </w:pPr>
      <w:r w:rsidRPr="00E64777">
        <w:rPr>
          <w:rFonts w:eastAsia="Calibri" w:cs="Arial"/>
          <w:bCs/>
          <w:iCs/>
          <w:lang w:val="sr-Cyrl-CS"/>
        </w:rPr>
        <w:t>- у ред</w:t>
      </w:r>
      <w:r w:rsidR="007343B4" w:rsidRPr="00E64777">
        <w:rPr>
          <w:rFonts w:eastAsia="Calibri" w:cs="Arial"/>
          <w:bCs/>
          <w:iCs/>
          <w:lang w:val="sr-Cyrl-CS"/>
        </w:rPr>
        <w:t xml:space="preserve"> "Укупна вредност услуга са ПДВ" је потребно унети укупну вредност са обрачунатим порезом на додату вредност, у динарима.    </w:t>
      </w:r>
    </w:p>
    <w:p w14:paraId="1F96DA7E" w14:textId="77777777" w:rsidR="00405FB2" w:rsidRPr="00E64777" w:rsidRDefault="00405FB2" w:rsidP="00D61E8A">
      <w:pPr>
        <w:tabs>
          <w:tab w:val="left" w:pos="90"/>
        </w:tabs>
        <w:suppressAutoHyphens w:val="0"/>
        <w:autoSpaceDE w:val="0"/>
        <w:adjustRightInd w:val="0"/>
        <w:contextualSpacing/>
        <w:jc w:val="both"/>
        <w:rPr>
          <w:rFonts w:eastAsia="Calibri" w:cs="Arial"/>
          <w:bCs/>
          <w:iCs/>
          <w:lang w:val="sr-Cyrl-CS"/>
        </w:rPr>
      </w:pPr>
    </w:p>
    <w:p w14:paraId="7948C719" w14:textId="77777777" w:rsidR="00FF6C49" w:rsidRPr="00E64777" w:rsidRDefault="00FF6C49" w:rsidP="00D61E8A">
      <w:pPr>
        <w:tabs>
          <w:tab w:val="left" w:pos="90"/>
        </w:tabs>
        <w:suppressAutoHyphens w:val="0"/>
        <w:autoSpaceDE w:val="0"/>
        <w:adjustRightInd w:val="0"/>
        <w:contextualSpacing/>
        <w:jc w:val="both"/>
        <w:rPr>
          <w:rFonts w:eastAsia="Calibri" w:cs="Arial"/>
          <w:bCs/>
          <w:iCs/>
          <w:lang w:val="sr-Cyrl-CS"/>
        </w:rPr>
      </w:pPr>
    </w:p>
    <w:p w14:paraId="780AF42D" w14:textId="77777777" w:rsidR="00FF6C49" w:rsidRPr="00E64777" w:rsidRDefault="00FF6C49" w:rsidP="00D61E8A">
      <w:pPr>
        <w:tabs>
          <w:tab w:val="left" w:pos="90"/>
        </w:tabs>
        <w:suppressAutoHyphens w:val="0"/>
        <w:autoSpaceDE w:val="0"/>
        <w:adjustRightInd w:val="0"/>
        <w:contextualSpacing/>
        <w:jc w:val="both"/>
        <w:rPr>
          <w:rFonts w:eastAsia="Calibri" w:cs="Arial"/>
          <w:bCs/>
          <w:iCs/>
          <w:lang w:val="sr-Cyrl-CS"/>
        </w:rPr>
      </w:pPr>
    </w:p>
    <w:p w14:paraId="57466A57" w14:textId="77777777" w:rsidR="00FF6C49" w:rsidRPr="00E64777" w:rsidRDefault="00FF6C49" w:rsidP="00D61E8A">
      <w:pPr>
        <w:tabs>
          <w:tab w:val="left" w:pos="90"/>
        </w:tabs>
        <w:suppressAutoHyphens w:val="0"/>
        <w:autoSpaceDE w:val="0"/>
        <w:adjustRightInd w:val="0"/>
        <w:contextualSpacing/>
        <w:jc w:val="both"/>
        <w:rPr>
          <w:rFonts w:eastAsia="Calibri" w:cs="Arial"/>
          <w:bCs/>
          <w:iCs/>
          <w:lang w:val="sr-Cyrl-CS"/>
        </w:rPr>
      </w:pPr>
    </w:p>
    <w:p w14:paraId="436A7F85" w14:textId="77777777" w:rsidR="00981B0C" w:rsidRPr="00E64777" w:rsidRDefault="00981B0C" w:rsidP="00981B0C">
      <w:pPr>
        <w:widowControl/>
        <w:tabs>
          <w:tab w:val="left" w:pos="0"/>
        </w:tabs>
        <w:suppressAutoHyphens w:val="0"/>
        <w:autoSpaceDN/>
        <w:textAlignment w:val="auto"/>
        <w:rPr>
          <w:rFonts w:cs="Arial"/>
          <w:kern w:val="0"/>
          <w:sz w:val="24"/>
          <w:szCs w:val="24"/>
          <w:lang w:val="sr-Cyrl-CS"/>
        </w:rPr>
      </w:pPr>
      <w:r w:rsidRPr="00E64777">
        <w:rPr>
          <w:rFonts w:cs="Arial"/>
          <w:kern w:val="0"/>
          <w:sz w:val="24"/>
          <w:szCs w:val="24"/>
          <w:lang w:val="sr-Latn-CS"/>
        </w:rPr>
        <w:t>Датум</w:t>
      </w:r>
      <w:r w:rsidRPr="00E64777">
        <w:rPr>
          <w:rFonts w:cs="Arial"/>
          <w:kern w:val="0"/>
          <w:sz w:val="24"/>
          <w:szCs w:val="24"/>
          <w:lang w:val="sr-Cyrl-CS"/>
        </w:rPr>
        <w:t xml:space="preserve">: </w:t>
      </w:r>
      <w:r w:rsidRPr="00E64777">
        <w:rPr>
          <w:rFonts w:cs="Arial"/>
          <w:kern w:val="0"/>
          <w:sz w:val="24"/>
          <w:szCs w:val="24"/>
          <w:lang w:val="sr-Latn-CS"/>
        </w:rPr>
        <w:t xml:space="preserve">___________                                                   </w:t>
      </w:r>
      <w:r w:rsidRPr="00E64777">
        <w:rPr>
          <w:rFonts w:cs="Arial"/>
          <w:kern w:val="0"/>
          <w:sz w:val="24"/>
          <w:szCs w:val="24"/>
        </w:rPr>
        <w:t xml:space="preserve">Понуђач или овлашћени </w:t>
      </w:r>
    </w:p>
    <w:p w14:paraId="67AAEB14" w14:textId="049AA6C5" w:rsidR="00981B0C" w:rsidRPr="00E64777" w:rsidRDefault="002548AE" w:rsidP="00981B0C">
      <w:pPr>
        <w:widowControl/>
        <w:tabs>
          <w:tab w:val="left" w:pos="0"/>
        </w:tabs>
        <w:suppressAutoHyphens w:val="0"/>
        <w:autoSpaceDN/>
        <w:textAlignment w:val="auto"/>
        <w:rPr>
          <w:rFonts w:cs="Arial"/>
          <w:kern w:val="0"/>
          <w:sz w:val="24"/>
          <w:szCs w:val="24"/>
          <w:lang w:val="sr-Latn-CS"/>
        </w:rPr>
      </w:pPr>
      <w:r>
        <w:rPr>
          <w:rFonts w:cs="Arial"/>
          <w:kern w:val="0"/>
          <w:sz w:val="24"/>
          <w:szCs w:val="24"/>
          <w:lang w:val="sr-Cyrl-RS"/>
        </w:rPr>
        <w:t xml:space="preserve">                                                                                    </w:t>
      </w:r>
      <w:r w:rsidR="00981B0C" w:rsidRPr="00E64777">
        <w:rPr>
          <w:rFonts w:cs="Arial"/>
          <w:kern w:val="0"/>
          <w:sz w:val="24"/>
          <w:szCs w:val="24"/>
        </w:rPr>
        <w:t>представник групе Понуђача</w:t>
      </w:r>
    </w:p>
    <w:p w14:paraId="23094F56" w14:textId="3F74C2C5" w:rsidR="00981B0C" w:rsidRPr="00E64777" w:rsidRDefault="00981B0C" w:rsidP="00981B0C">
      <w:pPr>
        <w:widowControl/>
        <w:tabs>
          <w:tab w:val="left" w:pos="0"/>
        </w:tabs>
        <w:suppressAutoHyphens w:val="0"/>
        <w:autoSpaceDN/>
        <w:textAlignment w:val="auto"/>
        <w:rPr>
          <w:rFonts w:cs="Arial"/>
          <w:kern w:val="0"/>
          <w:sz w:val="24"/>
          <w:szCs w:val="24"/>
          <w:lang w:val="sr-Cyrl-CS"/>
        </w:rPr>
      </w:pPr>
      <w:r w:rsidRPr="00E64777">
        <w:rPr>
          <w:rFonts w:cs="Arial"/>
          <w:kern w:val="0"/>
          <w:sz w:val="24"/>
          <w:szCs w:val="24"/>
          <w:lang w:val="sr-Cyrl-CS"/>
        </w:rPr>
        <w:t>Место:</w:t>
      </w:r>
      <w:r w:rsidRPr="00E64777">
        <w:rPr>
          <w:rFonts w:cs="Arial"/>
          <w:kern w:val="0"/>
          <w:sz w:val="24"/>
          <w:szCs w:val="24"/>
          <w:lang w:val="sr-Latn-CS"/>
        </w:rPr>
        <w:t>_______________</w:t>
      </w:r>
      <w:r w:rsidR="001B0D10" w:rsidRPr="00E64777">
        <w:rPr>
          <w:rFonts w:cs="Arial"/>
          <w:kern w:val="0"/>
          <w:sz w:val="24"/>
          <w:szCs w:val="24"/>
        </w:rPr>
        <w:t>___</w:t>
      </w:r>
      <w:r w:rsidR="002548AE">
        <w:rPr>
          <w:rFonts w:cs="Arial"/>
          <w:kern w:val="0"/>
          <w:sz w:val="24"/>
          <w:szCs w:val="24"/>
          <w:lang w:val="sr-Cyrl-RS"/>
        </w:rPr>
        <w:t xml:space="preserve">                                </w:t>
      </w:r>
      <w:r w:rsidR="001B0D10" w:rsidRPr="00E64777">
        <w:rPr>
          <w:rFonts w:cs="Arial"/>
          <w:kern w:val="0"/>
          <w:sz w:val="24"/>
          <w:szCs w:val="24"/>
        </w:rPr>
        <w:t>_____</w:t>
      </w:r>
      <w:r w:rsidRPr="00E64777">
        <w:rPr>
          <w:rFonts w:cs="Arial"/>
          <w:kern w:val="0"/>
          <w:sz w:val="24"/>
          <w:szCs w:val="24"/>
          <w:lang w:val="sr-Cyrl-CS"/>
        </w:rPr>
        <w:t>__</w:t>
      </w:r>
      <w:r w:rsidRPr="00E64777">
        <w:rPr>
          <w:rFonts w:cs="Arial"/>
          <w:kern w:val="0"/>
          <w:sz w:val="24"/>
          <w:szCs w:val="24"/>
          <w:lang w:val="sr-Latn-CS"/>
        </w:rPr>
        <w:t>_______________</w:t>
      </w:r>
      <w:r w:rsidR="000E16F9" w:rsidRPr="00E64777">
        <w:rPr>
          <w:rFonts w:cs="Arial"/>
          <w:kern w:val="0"/>
          <w:sz w:val="24"/>
          <w:szCs w:val="24"/>
          <w:lang w:val="sr-Cyrl-CS"/>
        </w:rPr>
        <w:t>______</w:t>
      </w:r>
    </w:p>
    <w:p w14:paraId="37354D64" w14:textId="77777777" w:rsidR="00FF6C49" w:rsidRPr="00E64777" w:rsidRDefault="00FF6C49" w:rsidP="00981B0C">
      <w:pPr>
        <w:suppressAutoHyphens w:val="0"/>
        <w:autoSpaceDE w:val="0"/>
        <w:jc w:val="both"/>
        <w:textAlignment w:val="auto"/>
        <w:rPr>
          <w:rFonts w:ascii="Arial MT" w:hAnsi="Arial MT" w:cs="Arial"/>
          <w:b/>
          <w:i/>
          <w:color w:val="000000"/>
          <w:kern w:val="0"/>
          <w:sz w:val="18"/>
          <w:szCs w:val="18"/>
        </w:rPr>
      </w:pPr>
    </w:p>
    <w:p w14:paraId="12E6C32F" w14:textId="77777777" w:rsidR="00FF6C49" w:rsidRPr="00E64777" w:rsidRDefault="00FF6C49" w:rsidP="00981B0C">
      <w:pPr>
        <w:suppressAutoHyphens w:val="0"/>
        <w:autoSpaceDE w:val="0"/>
        <w:jc w:val="both"/>
        <w:textAlignment w:val="auto"/>
        <w:rPr>
          <w:rFonts w:ascii="Arial MT" w:hAnsi="Arial MT" w:cs="Arial"/>
          <w:b/>
          <w:i/>
          <w:color w:val="000000"/>
          <w:kern w:val="0"/>
          <w:sz w:val="18"/>
          <w:szCs w:val="18"/>
        </w:rPr>
      </w:pPr>
    </w:p>
    <w:p w14:paraId="39DA8AFC" w14:textId="77777777" w:rsidR="00FF6C49" w:rsidRPr="00E64777" w:rsidRDefault="00FF6C49" w:rsidP="00981B0C">
      <w:pPr>
        <w:suppressAutoHyphens w:val="0"/>
        <w:autoSpaceDE w:val="0"/>
        <w:jc w:val="both"/>
        <w:textAlignment w:val="auto"/>
        <w:rPr>
          <w:rFonts w:ascii="Arial MT" w:hAnsi="Arial MT" w:cs="Arial"/>
          <w:b/>
          <w:i/>
          <w:color w:val="000000"/>
          <w:kern w:val="0"/>
          <w:sz w:val="18"/>
          <w:szCs w:val="18"/>
        </w:rPr>
      </w:pPr>
    </w:p>
    <w:p w14:paraId="1012C622" w14:textId="77777777" w:rsidR="00FF6C49" w:rsidRPr="00E64777" w:rsidRDefault="00FF6C49" w:rsidP="00981B0C">
      <w:pPr>
        <w:suppressAutoHyphens w:val="0"/>
        <w:autoSpaceDE w:val="0"/>
        <w:jc w:val="both"/>
        <w:textAlignment w:val="auto"/>
        <w:rPr>
          <w:rFonts w:ascii="Arial MT" w:hAnsi="Arial MT" w:cs="Arial"/>
          <w:b/>
          <w:i/>
          <w:color w:val="000000"/>
          <w:kern w:val="0"/>
          <w:sz w:val="18"/>
          <w:szCs w:val="18"/>
        </w:rPr>
      </w:pPr>
    </w:p>
    <w:p w14:paraId="3B47BEFF" w14:textId="77777777" w:rsidR="003463C5" w:rsidRPr="00E64777" w:rsidRDefault="00981B0C" w:rsidP="00981B0C">
      <w:pPr>
        <w:suppressAutoHyphens w:val="0"/>
        <w:autoSpaceDE w:val="0"/>
        <w:jc w:val="both"/>
        <w:textAlignment w:val="auto"/>
        <w:rPr>
          <w:rFonts w:ascii="Arial MT" w:hAnsi="Arial MT" w:cs="Arial"/>
          <w:b/>
          <w:i/>
          <w:color w:val="000000"/>
          <w:kern w:val="0"/>
          <w:sz w:val="18"/>
          <w:szCs w:val="18"/>
        </w:rPr>
      </w:pPr>
      <w:r w:rsidRPr="00E64777">
        <w:rPr>
          <w:rFonts w:ascii="Arial MT" w:hAnsi="Arial MT" w:cs="Arial"/>
          <w:b/>
          <w:i/>
          <w:color w:val="000000"/>
          <w:kern w:val="0"/>
          <w:sz w:val="18"/>
          <w:szCs w:val="18"/>
        </w:rPr>
        <w:t>Напомена:</w:t>
      </w:r>
      <w:r w:rsidR="003463C5" w:rsidRPr="00E64777">
        <w:rPr>
          <w:rFonts w:ascii="Arial MT" w:hAnsi="Arial MT" w:cs="Arial"/>
          <w:i/>
          <w:color w:val="000000"/>
          <w:kern w:val="0"/>
          <w:sz w:val="18"/>
          <w:szCs w:val="18"/>
        </w:rPr>
        <w:t xml:space="preserve">Понуђач се обавезује да попуни све позиције из Обрасца структуре цене, у супротном понуда ће се сматрати неприхватљивом,  </w:t>
      </w:r>
    </w:p>
    <w:p w14:paraId="4A7722C3" w14:textId="77777777" w:rsidR="00981B0C" w:rsidRPr="00E64777" w:rsidRDefault="00981B0C" w:rsidP="00981B0C">
      <w:pPr>
        <w:tabs>
          <w:tab w:val="left" w:pos="1134"/>
        </w:tabs>
        <w:autoSpaceDE w:val="0"/>
        <w:jc w:val="both"/>
        <w:textAlignment w:val="auto"/>
        <w:rPr>
          <w:rFonts w:ascii="Arial MT" w:hAnsi="Arial MT"/>
          <w:i/>
          <w:color w:val="00B0F0"/>
          <w:kern w:val="0"/>
          <w:sz w:val="18"/>
          <w:szCs w:val="18"/>
          <w:lang w:val="ru-RU"/>
        </w:rPr>
      </w:pPr>
      <w:r w:rsidRPr="00E64777">
        <w:rPr>
          <w:rFonts w:ascii="Arial MT" w:eastAsia="TimesNewRomanPS-BoldMT" w:hAnsi="Arial MT" w:cs="Arial"/>
          <w:i/>
          <w:color w:val="00000A"/>
          <w:kern w:val="0"/>
          <w:sz w:val="18"/>
          <w:szCs w:val="18"/>
          <w:lang w:val="ru-RU"/>
        </w:rPr>
        <w:t xml:space="preserve">-Уколико група </w:t>
      </w:r>
      <w:r w:rsidRPr="00E64777">
        <w:rPr>
          <w:rFonts w:ascii="Arial MT" w:eastAsia="TimesNewRomanPS-BoldMT" w:hAnsi="Arial MT" w:cs="Arial"/>
          <w:i/>
          <w:color w:val="00000A"/>
          <w:kern w:val="0"/>
          <w:sz w:val="18"/>
          <w:szCs w:val="18"/>
        </w:rPr>
        <w:t>П</w:t>
      </w:r>
      <w:r w:rsidRPr="00E64777">
        <w:rPr>
          <w:rFonts w:ascii="Arial MT" w:eastAsia="TimesNewRomanPS-BoldMT" w:hAnsi="Arial MT" w:cs="Arial"/>
          <w:i/>
          <w:color w:val="00000A"/>
          <w:kern w:val="0"/>
          <w:sz w:val="18"/>
          <w:szCs w:val="18"/>
          <w:lang w:val="ru-RU"/>
        </w:rPr>
        <w:t xml:space="preserve">онуђача подноси заједничку понуду, овај </w:t>
      </w:r>
      <w:r w:rsidRPr="00E64777">
        <w:rPr>
          <w:rFonts w:ascii="Arial MT" w:eastAsia="TimesNewRomanPS-BoldMT" w:hAnsi="Arial MT" w:cs="Arial"/>
          <w:i/>
          <w:color w:val="00000A"/>
          <w:kern w:val="0"/>
          <w:sz w:val="18"/>
          <w:szCs w:val="18"/>
        </w:rPr>
        <w:t>О</w:t>
      </w:r>
      <w:r w:rsidRPr="00E64777">
        <w:rPr>
          <w:rFonts w:ascii="Arial MT" w:eastAsia="TimesNewRomanPS-BoldMT" w:hAnsi="Arial MT" w:cs="Arial"/>
          <w:i/>
          <w:color w:val="00000A"/>
          <w:kern w:val="0"/>
          <w:sz w:val="18"/>
          <w:szCs w:val="18"/>
          <w:lang w:val="ru-RU"/>
        </w:rPr>
        <w:t>бразац потписује и оверава Носилац посла.</w:t>
      </w:r>
    </w:p>
    <w:p w14:paraId="577D82C8" w14:textId="77777777" w:rsidR="00B61E96" w:rsidRPr="00E64777" w:rsidRDefault="00981B0C" w:rsidP="007D4AF1">
      <w:pPr>
        <w:tabs>
          <w:tab w:val="left" w:pos="1134"/>
        </w:tabs>
        <w:autoSpaceDE w:val="0"/>
        <w:jc w:val="both"/>
        <w:textAlignment w:val="auto"/>
        <w:rPr>
          <w:rFonts w:ascii="Arial MT" w:eastAsia="TimesNewRomanPS-BoldMT" w:hAnsi="Arial MT" w:cs="Arial"/>
          <w:i/>
          <w:color w:val="00000A"/>
          <w:kern w:val="0"/>
          <w:sz w:val="18"/>
          <w:szCs w:val="18"/>
          <w:lang w:val="ru-RU"/>
        </w:rPr>
      </w:pPr>
      <w:r w:rsidRPr="00E64777">
        <w:rPr>
          <w:rFonts w:ascii="Arial MT" w:eastAsia="TimesNewRomanPS-BoldMT" w:hAnsi="Arial MT" w:cs="Arial"/>
          <w:i/>
          <w:color w:val="00000A"/>
          <w:kern w:val="0"/>
          <w:sz w:val="18"/>
          <w:szCs w:val="18"/>
          <w:lang w:val="ru-RU"/>
        </w:rPr>
        <w:t xml:space="preserve">- Уколико </w:t>
      </w:r>
      <w:r w:rsidRPr="00E64777">
        <w:rPr>
          <w:rFonts w:ascii="Arial MT" w:eastAsia="TimesNewRomanPS-BoldMT" w:hAnsi="Arial MT" w:cs="Arial"/>
          <w:i/>
          <w:color w:val="00000A"/>
          <w:kern w:val="0"/>
          <w:sz w:val="18"/>
          <w:szCs w:val="18"/>
        </w:rPr>
        <w:t>П</w:t>
      </w:r>
      <w:r w:rsidRPr="00E64777">
        <w:rPr>
          <w:rFonts w:ascii="Arial MT" w:eastAsia="TimesNewRomanPS-BoldMT" w:hAnsi="Arial MT" w:cs="Arial"/>
          <w:i/>
          <w:color w:val="00000A"/>
          <w:kern w:val="0"/>
          <w:sz w:val="18"/>
          <w:szCs w:val="18"/>
          <w:lang w:val="ru-RU"/>
        </w:rPr>
        <w:t>онуђач подноси понуду са подизвођачем</w:t>
      </w:r>
      <w:r w:rsidR="00E7529D" w:rsidRPr="00E64777">
        <w:rPr>
          <w:rFonts w:ascii="Arial MT" w:eastAsia="TimesNewRomanPS-BoldMT" w:hAnsi="Arial MT" w:cs="Arial"/>
          <w:i/>
          <w:color w:val="00000A"/>
          <w:kern w:val="0"/>
          <w:sz w:val="18"/>
          <w:szCs w:val="18"/>
          <w:lang w:val="ru-RU"/>
        </w:rPr>
        <w:t>,</w:t>
      </w:r>
      <w:r w:rsidRPr="00E64777">
        <w:rPr>
          <w:rFonts w:ascii="Arial MT" w:eastAsia="TimesNewRomanPS-BoldMT" w:hAnsi="Arial MT" w:cs="Arial"/>
          <w:i/>
          <w:color w:val="00000A"/>
          <w:kern w:val="0"/>
          <w:sz w:val="18"/>
          <w:szCs w:val="18"/>
          <w:lang w:val="ru-RU"/>
        </w:rPr>
        <w:t xml:space="preserve"> овај </w:t>
      </w:r>
      <w:r w:rsidRPr="00E64777">
        <w:rPr>
          <w:rFonts w:ascii="Arial MT" w:eastAsia="TimesNewRomanPS-BoldMT" w:hAnsi="Arial MT" w:cs="Arial"/>
          <w:i/>
          <w:color w:val="00000A"/>
          <w:kern w:val="0"/>
          <w:sz w:val="18"/>
          <w:szCs w:val="18"/>
        </w:rPr>
        <w:t>О</w:t>
      </w:r>
      <w:r w:rsidRPr="00E64777">
        <w:rPr>
          <w:rFonts w:ascii="Arial MT" w:eastAsia="TimesNewRomanPS-BoldMT" w:hAnsi="Arial MT" w:cs="Arial"/>
          <w:i/>
          <w:color w:val="00000A"/>
          <w:kern w:val="0"/>
          <w:sz w:val="18"/>
          <w:szCs w:val="18"/>
          <w:lang w:val="ru-RU"/>
        </w:rPr>
        <w:t xml:space="preserve">бразац потписује и оверава печатом </w:t>
      </w:r>
      <w:r w:rsidRPr="00E64777">
        <w:rPr>
          <w:rFonts w:ascii="Arial MT" w:eastAsia="TimesNewRomanPS-BoldMT" w:hAnsi="Arial MT" w:cs="Arial"/>
          <w:i/>
          <w:color w:val="00000A"/>
          <w:kern w:val="0"/>
          <w:sz w:val="18"/>
          <w:szCs w:val="18"/>
        </w:rPr>
        <w:t>П</w:t>
      </w:r>
      <w:r w:rsidRPr="00E64777">
        <w:rPr>
          <w:rFonts w:ascii="Arial MT" w:eastAsia="TimesNewRomanPS-BoldMT" w:hAnsi="Arial MT" w:cs="Arial"/>
          <w:i/>
          <w:color w:val="00000A"/>
          <w:kern w:val="0"/>
          <w:sz w:val="18"/>
          <w:szCs w:val="18"/>
          <w:lang w:val="ru-RU"/>
        </w:rPr>
        <w:t>онуђач.</w:t>
      </w:r>
    </w:p>
    <w:p w14:paraId="050F1ABC" w14:textId="77777777" w:rsidR="00E27E7C" w:rsidRPr="00E64777" w:rsidRDefault="00E27E7C" w:rsidP="004443EA">
      <w:pPr>
        <w:pStyle w:val="KDObrazac"/>
        <w:spacing w:before="0"/>
        <w:outlineLvl w:val="9"/>
      </w:pPr>
    </w:p>
    <w:p w14:paraId="2F815D3D" w14:textId="77777777" w:rsidR="00E27E7C" w:rsidRPr="00E64777" w:rsidRDefault="00E27E7C" w:rsidP="004443EA">
      <w:pPr>
        <w:pStyle w:val="KDObrazac"/>
        <w:spacing w:before="0"/>
        <w:outlineLvl w:val="9"/>
      </w:pPr>
    </w:p>
    <w:p w14:paraId="10E2B6D1" w14:textId="77777777" w:rsidR="007343B4" w:rsidRPr="00E64777" w:rsidRDefault="007343B4" w:rsidP="004443EA">
      <w:pPr>
        <w:pStyle w:val="KDObrazac"/>
        <w:spacing w:before="0"/>
        <w:outlineLvl w:val="9"/>
      </w:pPr>
    </w:p>
    <w:p w14:paraId="648C389B" w14:textId="77777777" w:rsidR="007343B4" w:rsidRPr="00E64777" w:rsidRDefault="007343B4" w:rsidP="004443EA">
      <w:pPr>
        <w:pStyle w:val="KDObrazac"/>
        <w:spacing w:before="0"/>
        <w:outlineLvl w:val="9"/>
      </w:pPr>
    </w:p>
    <w:p w14:paraId="7264737D" w14:textId="77777777" w:rsidR="00E07065" w:rsidRDefault="00E07065" w:rsidP="00FF6C49">
      <w:pPr>
        <w:pStyle w:val="KDObrazac"/>
        <w:spacing w:before="0"/>
        <w:jc w:val="left"/>
        <w:outlineLvl w:val="9"/>
      </w:pPr>
    </w:p>
    <w:p w14:paraId="12AF72CE" w14:textId="77777777" w:rsidR="008C2CAA" w:rsidRDefault="008C2CAA" w:rsidP="00FF6C49">
      <w:pPr>
        <w:pStyle w:val="KDObrazac"/>
        <w:spacing w:before="0"/>
        <w:jc w:val="left"/>
        <w:outlineLvl w:val="9"/>
      </w:pPr>
    </w:p>
    <w:p w14:paraId="6FD40DFE" w14:textId="2F53AD41" w:rsidR="00DC7069" w:rsidRDefault="00DC7069" w:rsidP="00FF6C49">
      <w:pPr>
        <w:pStyle w:val="KDObrazac"/>
        <w:spacing w:before="0"/>
        <w:jc w:val="left"/>
        <w:outlineLvl w:val="9"/>
      </w:pPr>
    </w:p>
    <w:p w14:paraId="382A5E18" w14:textId="24830A5A" w:rsidR="00A17EB6" w:rsidRDefault="00A17EB6" w:rsidP="00FF6C49">
      <w:pPr>
        <w:pStyle w:val="KDObrazac"/>
        <w:spacing w:before="0"/>
        <w:jc w:val="left"/>
        <w:outlineLvl w:val="9"/>
      </w:pPr>
    </w:p>
    <w:p w14:paraId="5230F6E3" w14:textId="77777777" w:rsidR="005D5412" w:rsidRPr="00E64777" w:rsidRDefault="005D5412" w:rsidP="00FF6C49">
      <w:pPr>
        <w:pStyle w:val="KDObrazac"/>
        <w:spacing w:before="0"/>
        <w:jc w:val="left"/>
        <w:outlineLvl w:val="9"/>
      </w:pPr>
    </w:p>
    <w:p w14:paraId="3529BC37" w14:textId="77777777" w:rsidR="004443EA" w:rsidRPr="00E64777" w:rsidRDefault="004443EA" w:rsidP="004443EA">
      <w:pPr>
        <w:pStyle w:val="KDObrazac"/>
        <w:spacing w:before="0"/>
        <w:outlineLvl w:val="9"/>
      </w:pPr>
      <w:r w:rsidRPr="00E64777">
        <w:lastRenderedPageBreak/>
        <w:t>ОБРАЗАЦ БРОЈ 3.</w:t>
      </w:r>
    </w:p>
    <w:p w14:paraId="1D265609" w14:textId="77777777" w:rsidR="004443EA" w:rsidRPr="00E64777" w:rsidRDefault="004443EA" w:rsidP="001B0D10">
      <w:pPr>
        <w:pStyle w:val="Standard"/>
        <w:spacing w:before="0"/>
        <w:rPr>
          <w:rFonts w:cs="Arial"/>
        </w:rPr>
      </w:pPr>
    </w:p>
    <w:p w14:paraId="62BF58C1" w14:textId="77777777" w:rsidR="004443EA" w:rsidRPr="00E64777" w:rsidRDefault="004443EA" w:rsidP="00F25938">
      <w:pPr>
        <w:pStyle w:val="Standard"/>
        <w:ind w:right="-360"/>
        <w:rPr>
          <w:rFonts w:ascii="Arial" w:hAnsi="Arial" w:cs="Arial"/>
          <w:color w:val="auto"/>
        </w:rPr>
      </w:pPr>
      <w:r w:rsidRPr="00E64777">
        <w:rPr>
          <w:rFonts w:ascii="Arial" w:hAnsi="Arial" w:cs="Arial"/>
          <w:lang w:val="ru-RU"/>
        </w:rPr>
        <w:t xml:space="preserve">На основу члана 26. Закона о јавним набавкама ( „Службени Гласник РС“, број 124/2012, 14/15 и 68/15), члана 6. став 1. тачка 6) подтачка (4) и члана 16. Правилника о обавезним елементима конкурсне документације у поступцима јавних </w:t>
      </w:r>
      <w:r w:rsidRPr="00E64777">
        <w:rPr>
          <w:rFonts w:ascii="Arial" w:hAnsi="Arial" w:cs="Arial"/>
          <w:color w:val="auto"/>
          <w:lang w:val="ru-RU"/>
        </w:rPr>
        <w:t>набавки и начину доказивања испуњености услова («Службени Гласник РС», број 86/15), Понуђач</w:t>
      </w:r>
      <w:r w:rsidR="00FF6C49" w:rsidRPr="00E64777">
        <w:rPr>
          <w:rFonts w:ascii="Arial" w:hAnsi="Arial" w:cs="Arial"/>
          <w:color w:val="auto"/>
          <w:lang w:val="ru-RU"/>
        </w:rPr>
        <w:t>/члан групе</w:t>
      </w:r>
      <w:r w:rsidRPr="00E64777">
        <w:rPr>
          <w:rFonts w:ascii="Arial" w:hAnsi="Arial" w:cs="Arial"/>
          <w:color w:val="auto"/>
          <w:lang w:val="ru-RU"/>
        </w:rPr>
        <w:t>даје:</w:t>
      </w:r>
    </w:p>
    <w:p w14:paraId="61BCDADF" w14:textId="77777777" w:rsidR="00F25938" w:rsidRPr="00E64777" w:rsidRDefault="00F25938" w:rsidP="00F25938">
      <w:pPr>
        <w:pStyle w:val="Standard"/>
        <w:rPr>
          <w:rFonts w:ascii="Arial" w:hAnsi="Arial" w:cs="Arial"/>
          <w:lang w:val="ru-RU"/>
        </w:rPr>
      </w:pPr>
    </w:p>
    <w:p w14:paraId="25259965" w14:textId="77777777" w:rsidR="00F25938" w:rsidRPr="00E64777" w:rsidRDefault="004443EA" w:rsidP="005105AA">
      <w:pPr>
        <w:pStyle w:val="Standard"/>
        <w:jc w:val="center"/>
        <w:rPr>
          <w:rFonts w:ascii="Arial" w:hAnsi="Arial" w:cs="Arial"/>
        </w:rPr>
      </w:pPr>
      <w:r w:rsidRPr="00E64777">
        <w:rPr>
          <w:rFonts w:ascii="Arial" w:hAnsi="Arial" w:cs="Arial"/>
          <w:b/>
          <w:lang w:val="ru-RU"/>
        </w:rPr>
        <w:t>ИЗЈАВУ О НЕЗАВИСНОЈ ПОНУДИ</w:t>
      </w:r>
    </w:p>
    <w:p w14:paraId="2E7A7F40" w14:textId="77777777" w:rsidR="005105AA" w:rsidRPr="00E64777" w:rsidRDefault="005105AA" w:rsidP="005105AA">
      <w:pPr>
        <w:pStyle w:val="Standard"/>
        <w:jc w:val="center"/>
        <w:rPr>
          <w:rFonts w:ascii="Arial" w:hAnsi="Arial" w:cs="Arial"/>
        </w:rPr>
      </w:pPr>
    </w:p>
    <w:p w14:paraId="2C707FA3" w14:textId="77777777" w:rsidR="004443EA" w:rsidRPr="00E64777" w:rsidRDefault="004443EA" w:rsidP="00F25938">
      <w:pPr>
        <w:pStyle w:val="Standard"/>
        <w:rPr>
          <w:rFonts w:ascii="Arial" w:hAnsi="Arial" w:cs="Arial"/>
        </w:rPr>
      </w:pPr>
      <w:r w:rsidRPr="00E64777">
        <w:rPr>
          <w:rFonts w:ascii="Arial" w:hAnsi="Arial" w:cs="Arial"/>
          <w:lang w:val="ru-RU"/>
        </w:rPr>
        <w:t>и под пуном материјалном и кривичном одговорношћу потврђује да је Понуду број:________, за јавну набавку услуге</w:t>
      </w:r>
      <w:r w:rsidR="00F25938" w:rsidRPr="00E64777">
        <w:t>„</w:t>
      </w:r>
      <w:r w:rsidR="00970839">
        <w:t>Обука за рад у програмском пакету Visual MODFLOW</w:t>
      </w:r>
      <w:r w:rsidR="00500F84" w:rsidRPr="00E64777">
        <w:t xml:space="preserve">“, </w:t>
      </w:r>
      <w:r w:rsidRPr="00E64777">
        <w:rPr>
          <w:rFonts w:ascii="Arial" w:hAnsi="Arial" w:cs="Arial"/>
          <w:lang w:val="ru-RU"/>
        </w:rPr>
        <w:t xml:space="preserve">у поступку јавне набавке мале вредности, </w:t>
      </w:r>
      <w:r w:rsidR="00F25938" w:rsidRPr="00E64777">
        <w:rPr>
          <w:rFonts w:ascii="Arial" w:hAnsi="Arial" w:cs="Arial"/>
          <w:lang w:val="ru-RU"/>
        </w:rPr>
        <w:t xml:space="preserve">ЈН број </w:t>
      </w:r>
      <w:r w:rsidR="00970839">
        <w:rPr>
          <w:rFonts w:ascii="Arial" w:hAnsi="Arial" w:cs="Arial"/>
          <w:lang w:val="ru-RU"/>
        </w:rPr>
        <w:t>ЈНМВ/4000/0820/2019, (ЈАНА БРОЈ 1183/2019)</w:t>
      </w:r>
      <w:r w:rsidR="00F25938" w:rsidRPr="00E64777">
        <w:rPr>
          <w:rFonts w:ascii="Arial" w:hAnsi="Arial" w:cs="Arial"/>
          <w:lang w:val="ru-RU"/>
        </w:rPr>
        <w:t xml:space="preserve">, </w:t>
      </w:r>
      <w:r w:rsidRPr="00E64777">
        <w:rPr>
          <w:rFonts w:ascii="Arial" w:hAnsi="Arial" w:cs="Arial"/>
          <w:lang w:val="ru-RU"/>
        </w:rPr>
        <w:t xml:space="preserve">Наручиоца </w:t>
      </w:r>
      <w:r w:rsidRPr="00E64777">
        <w:rPr>
          <w:rFonts w:ascii="Arial" w:eastAsia="Arial Unicode MS" w:hAnsi="Arial" w:cs="Arial"/>
          <w:lang w:eastAsia="ar-SA"/>
        </w:rPr>
        <w:t xml:space="preserve">ЈП ЕПС Београд – ОГРАНАК РБ КОЛУБАРА Лазаревац, </w:t>
      </w:r>
      <w:r w:rsidRPr="00E64777">
        <w:rPr>
          <w:rFonts w:ascii="Arial" w:hAnsi="Arial" w:cs="Arial"/>
          <w:lang w:val="ru-RU"/>
        </w:rPr>
        <w:t>по позиву за подношење понуда објављеном на Порталу јавних набавки и интернет страници Наручиоца дана ___________201</w:t>
      </w:r>
      <w:r w:rsidR="001F6B06" w:rsidRPr="00E64777">
        <w:rPr>
          <w:rFonts w:ascii="Arial" w:hAnsi="Arial" w:cs="Arial"/>
          <w:lang w:val="ru-RU"/>
        </w:rPr>
        <w:t>9</w:t>
      </w:r>
      <w:r w:rsidRPr="00E64777">
        <w:rPr>
          <w:rFonts w:ascii="Arial" w:hAnsi="Arial" w:cs="Arial"/>
          <w:lang w:val="ru-RU"/>
        </w:rPr>
        <w:t xml:space="preserve">. године, поднео независно, без договора са другим Понуђачима или заинтересованим лицима.   </w:t>
      </w:r>
    </w:p>
    <w:p w14:paraId="72DD4B55" w14:textId="77777777" w:rsidR="004443EA" w:rsidRPr="00E64777" w:rsidRDefault="004443EA" w:rsidP="00F25938">
      <w:pPr>
        <w:pStyle w:val="Standard"/>
        <w:tabs>
          <w:tab w:val="left" w:pos="0"/>
        </w:tabs>
        <w:rPr>
          <w:rFonts w:ascii="Arial" w:hAnsi="Arial" w:cs="Arial"/>
        </w:rPr>
      </w:pPr>
      <w:r w:rsidRPr="00E64777">
        <w:rPr>
          <w:rFonts w:ascii="Arial" w:hAnsi="Arial" w:cs="Arial"/>
          <w:lang w:val="ru-RU"/>
        </w:rPr>
        <w:t>У супротном</w:t>
      </w:r>
      <w:r w:rsidR="00C44D6D" w:rsidRPr="00E64777">
        <w:rPr>
          <w:rFonts w:ascii="Arial" w:hAnsi="Arial" w:cs="Arial"/>
          <w:lang w:val="ru-RU"/>
        </w:rPr>
        <w:t>,</w:t>
      </w:r>
      <w:r w:rsidRPr="00E64777">
        <w:rPr>
          <w:rFonts w:ascii="Arial" w:hAnsi="Arial" w:cs="Arial"/>
          <w:lang w:val="ru-RU"/>
        </w:rPr>
        <w:t xml:space="preserve"> упознат је да ће сходно члану 168.став 1.тачка 2) Закона о јавним набавкама („Службени Гласник РС“, бр.124/12, 14/15 и 68/15), Уговор о јавној набавци бити ништав.</w:t>
      </w:r>
    </w:p>
    <w:p w14:paraId="2E9FE1C8" w14:textId="77777777" w:rsidR="007B11B6" w:rsidRPr="00E64777" w:rsidRDefault="007B11B6" w:rsidP="004443EA">
      <w:pPr>
        <w:pStyle w:val="Standard"/>
        <w:rPr>
          <w:rFonts w:cs="Arial"/>
          <w:b/>
          <w:lang w:val="ru-RU"/>
        </w:rPr>
      </w:pPr>
    </w:p>
    <w:p w14:paraId="46A590B2" w14:textId="77777777" w:rsidR="004443EA" w:rsidRPr="00E64777" w:rsidRDefault="004443EA" w:rsidP="004443EA">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E64777" w14:paraId="6BA80448" w14:textId="77777777" w:rsidTr="00A471DD">
        <w:trPr>
          <w:jc w:val="center"/>
        </w:trPr>
        <w:tc>
          <w:tcPr>
            <w:tcW w:w="3880" w:type="dxa"/>
            <w:shd w:val="clear" w:color="auto" w:fill="auto"/>
            <w:tcMar>
              <w:top w:w="0" w:type="dxa"/>
              <w:left w:w="108" w:type="dxa"/>
              <w:bottom w:w="0" w:type="dxa"/>
              <w:right w:w="108" w:type="dxa"/>
            </w:tcMar>
          </w:tcPr>
          <w:p w14:paraId="58ACCABD" w14:textId="77777777" w:rsidR="004443EA" w:rsidRPr="00E64777" w:rsidRDefault="004443EA" w:rsidP="00A471DD">
            <w:pPr>
              <w:pStyle w:val="Standard"/>
              <w:spacing w:before="0"/>
              <w:jc w:val="center"/>
            </w:pPr>
            <w:r w:rsidRPr="00E64777">
              <w:rPr>
                <w:rFonts w:cs="Arial"/>
              </w:rPr>
              <w:t>Датум:</w:t>
            </w:r>
          </w:p>
        </w:tc>
        <w:tc>
          <w:tcPr>
            <w:tcW w:w="2127" w:type="dxa"/>
            <w:shd w:val="clear" w:color="auto" w:fill="auto"/>
            <w:tcMar>
              <w:top w:w="0" w:type="dxa"/>
              <w:left w:w="108" w:type="dxa"/>
              <w:bottom w:w="0" w:type="dxa"/>
              <w:right w:w="108" w:type="dxa"/>
            </w:tcMar>
          </w:tcPr>
          <w:p w14:paraId="77EA98D6" w14:textId="77777777" w:rsidR="004443EA" w:rsidRPr="00E64777" w:rsidRDefault="004443EA" w:rsidP="00A471DD">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7DF64452" w14:textId="77777777" w:rsidR="004443EA" w:rsidRPr="00E64777" w:rsidRDefault="004443EA" w:rsidP="00FF6C49">
            <w:pPr>
              <w:pStyle w:val="Standard"/>
              <w:spacing w:before="0"/>
              <w:jc w:val="center"/>
            </w:pPr>
            <w:r w:rsidRPr="00E64777">
              <w:rPr>
                <w:rFonts w:cs="Arial"/>
                <w:color w:val="auto"/>
              </w:rPr>
              <w:t>Понуђач/члан групе</w:t>
            </w:r>
          </w:p>
        </w:tc>
      </w:tr>
      <w:tr w:rsidR="004443EA" w:rsidRPr="00E64777" w14:paraId="48C54227" w14:textId="77777777" w:rsidTr="00A471DD">
        <w:trPr>
          <w:jc w:val="center"/>
        </w:trPr>
        <w:tc>
          <w:tcPr>
            <w:tcW w:w="3880" w:type="dxa"/>
            <w:shd w:val="clear" w:color="auto" w:fill="auto"/>
            <w:tcMar>
              <w:top w:w="0" w:type="dxa"/>
              <w:left w:w="108" w:type="dxa"/>
              <w:bottom w:w="0" w:type="dxa"/>
              <w:right w:w="108" w:type="dxa"/>
            </w:tcMar>
          </w:tcPr>
          <w:p w14:paraId="27B94029" w14:textId="77777777" w:rsidR="004443EA" w:rsidRPr="00E64777"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08DF1E12" w14:textId="77777777" w:rsidR="004443EA" w:rsidRPr="00E64777" w:rsidRDefault="004443EA" w:rsidP="00A471DD">
            <w:pPr>
              <w:pStyle w:val="Standard"/>
              <w:spacing w:before="0"/>
              <w:jc w:val="center"/>
            </w:pPr>
            <w:r w:rsidRPr="00E64777">
              <w:rPr>
                <w:rFonts w:cs="Arial"/>
              </w:rPr>
              <w:t>М.П.</w:t>
            </w:r>
          </w:p>
        </w:tc>
        <w:tc>
          <w:tcPr>
            <w:tcW w:w="4024" w:type="dxa"/>
            <w:shd w:val="clear" w:color="auto" w:fill="auto"/>
            <w:tcMar>
              <w:top w:w="0" w:type="dxa"/>
              <w:left w:w="108" w:type="dxa"/>
              <w:bottom w:w="0" w:type="dxa"/>
              <w:right w:w="108" w:type="dxa"/>
            </w:tcMar>
          </w:tcPr>
          <w:p w14:paraId="72913C5A" w14:textId="77777777" w:rsidR="004443EA" w:rsidRPr="00E64777" w:rsidRDefault="004443EA" w:rsidP="00A471DD">
            <w:pPr>
              <w:pStyle w:val="Standard"/>
              <w:spacing w:before="0"/>
              <w:jc w:val="center"/>
              <w:rPr>
                <w:rFonts w:cs="Arial"/>
                <w:lang w:val="ru-RU"/>
              </w:rPr>
            </w:pPr>
          </w:p>
        </w:tc>
      </w:tr>
      <w:tr w:rsidR="004443EA" w:rsidRPr="00E64777" w14:paraId="3839F577"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5287BCF1" w14:textId="77777777" w:rsidR="004443EA" w:rsidRPr="00E64777"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3C683D2C" w14:textId="77777777" w:rsidR="004443EA" w:rsidRPr="00E64777" w:rsidRDefault="004443EA" w:rsidP="00A471DD">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5FF8FBD" w14:textId="77777777" w:rsidR="004443EA" w:rsidRPr="00E64777" w:rsidRDefault="004443EA" w:rsidP="00734F9D">
            <w:pPr>
              <w:pStyle w:val="Standard"/>
              <w:spacing w:before="0"/>
              <w:rPr>
                <w:rFonts w:cs="Arial"/>
                <w:lang w:val="ru-RU"/>
              </w:rPr>
            </w:pPr>
          </w:p>
        </w:tc>
      </w:tr>
      <w:tr w:rsidR="004443EA" w:rsidRPr="00E64777" w14:paraId="5B347FFD"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228AABBA" w14:textId="77777777" w:rsidR="004443EA" w:rsidRPr="00E64777" w:rsidRDefault="004443EA" w:rsidP="00A471DD">
            <w:pPr>
              <w:pStyle w:val="Standard"/>
              <w:spacing w:before="0"/>
              <w:jc w:val="center"/>
              <w:rPr>
                <w:rFonts w:cs="Arial"/>
              </w:rPr>
            </w:pPr>
          </w:p>
          <w:p w14:paraId="3CEABBB6" w14:textId="77777777" w:rsidR="004443EA" w:rsidRPr="00E64777"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1430175A" w14:textId="77777777" w:rsidR="004443EA" w:rsidRPr="00E64777" w:rsidRDefault="004443EA" w:rsidP="00A471DD">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13FC9032" w14:textId="77777777" w:rsidR="004443EA" w:rsidRPr="00E64777" w:rsidRDefault="004443EA" w:rsidP="00A471DD">
            <w:pPr>
              <w:pStyle w:val="Standard"/>
              <w:spacing w:before="0"/>
              <w:jc w:val="center"/>
              <w:rPr>
                <w:rFonts w:cs="Arial"/>
                <w:lang w:val="ru-RU"/>
              </w:rPr>
            </w:pPr>
          </w:p>
        </w:tc>
      </w:tr>
    </w:tbl>
    <w:p w14:paraId="081F0519" w14:textId="77777777" w:rsidR="004443EA" w:rsidRPr="00E64777" w:rsidRDefault="004443EA" w:rsidP="00B96FE0">
      <w:pPr>
        <w:pStyle w:val="Standard"/>
        <w:rPr>
          <w:rFonts w:eastAsia="Calibri" w:cs="Arial"/>
          <w:bCs/>
          <w:iCs/>
        </w:rPr>
      </w:pPr>
    </w:p>
    <w:p w14:paraId="2913510C" w14:textId="77777777" w:rsidR="007D4AF1" w:rsidRPr="00E64777" w:rsidRDefault="007D4AF1" w:rsidP="007D4AF1">
      <w:pPr>
        <w:pStyle w:val="KDObrazac"/>
        <w:jc w:val="both"/>
        <w:rPr>
          <w:b w:val="0"/>
          <w:sz w:val="20"/>
          <w:szCs w:val="20"/>
          <w:lang w:val="ru-RU"/>
        </w:rPr>
      </w:pPr>
      <w:bookmarkStart w:id="63" w:name="_Toc442559928"/>
      <w:r w:rsidRPr="00E64777">
        <w:rPr>
          <w:b w:val="0"/>
          <w:sz w:val="20"/>
          <w:szCs w:val="20"/>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6518FF57" w14:textId="77777777" w:rsidR="007D4AF1" w:rsidRPr="00E64777" w:rsidRDefault="007D4AF1" w:rsidP="007D4AF1">
      <w:pPr>
        <w:pStyle w:val="KDObrazac"/>
        <w:jc w:val="both"/>
        <w:rPr>
          <w:b w:val="0"/>
          <w:sz w:val="20"/>
          <w:szCs w:val="20"/>
          <w:lang w:val="ru-RU"/>
        </w:rPr>
      </w:pPr>
      <w:r w:rsidRPr="00E64777">
        <w:rPr>
          <w:b w:val="0"/>
          <w:sz w:val="20"/>
          <w:szCs w:val="20"/>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0B089F79" w14:textId="77777777" w:rsidR="004443EA" w:rsidRPr="00E64777" w:rsidRDefault="007D4AF1" w:rsidP="007D4AF1">
      <w:pPr>
        <w:pStyle w:val="KDObrazac"/>
        <w:spacing w:before="0"/>
        <w:jc w:val="both"/>
        <w:outlineLvl w:val="9"/>
        <w:rPr>
          <w:b w:val="0"/>
          <w:i/>
          <w:sz w:val="20"/>
          <w:szCs w:val="20"/>
        </w:rPr>
      </w:pPr>
      <w:r w:rsidRPr="00E64777">
        <w:rPr>
          <w:b w:val="0"/>
          <w:sz w:val="20"/>
          <w:szCs w:val="20"/>
          <w:lang w:val="ru-RU"/>
        </w:rPr>
        <w:t>(У случају да понуду даје група понуђача образац копирати.)</w:t>
      </w:r>
    </w:p>
    <w:p w14:paraId="64DAA9E4" w14:textId="77777777" w:rsidR="00FE74A5" w:rsidRPr="00E64777" w:rsidRDefault="00FE74A5" w:rsidP="004443EA">
      <w:pPr>
        <w:pStyle w:val="KDObrazac"/>
        <w:spacing w:before="0"/>
        <w:outlineLvl w:val="9"/>
      </w:pPr>
    </w:p>
    <w:p w14:paraId="33B46DDD" w14:textId="77777777" w:rsidR="007A7DCB" w:rsidRPr="00E64777" w:rsidRDefault="007A7DCB" w:rsidP="004443EA">
      <w:pPr>
        <w:pStyle w:val="KDObrazac"/>
        <w:spacing w:before="0"/>
        <w:outlineLvl w:val="9"/>
      </w:pPr>
    </w:p>
    <w:p w14:paraId="2BE78F8D" w14:textId="77777777" w:rsidR="007A7DCB" w:rsidRPr="00E64777" w:rsidRDefault="007A7DCB" w:rsidP="004443EA">
      <w:pPr>
        <w:pStyle w:val="KDObrazac"/>
        <w:spacing w:before="0"/>
        <w:outlineLvl w:val="9"/>
      </w:pPr>
    </w:p>
    <w:p w14:paraId="6D7AED03" w14:textId="77777777" w:rsidR="001B0D10" w:rsidRPr="00E64777" w:rsidRDefault="001B0D10" w:rsidP="004443EA">
      <w:pPr>
        <w:pStyle w:val="KDObrazac"/>
        <w:spacing w:before="0"/>
        <w:outlineLvl w:val="9"/>
      </w:pPr>
    </w:p>
    <w:p w14:paraId="1FE36F4C" w14:textId="77777777" w:rsidR="005105AA" w:rsidRPr="00E64777" w:rsidRDefault="005105AA" w:rsidP="003111CD">
      <w:pPr>
        <w:pStyle w:val="KDObrazac"/>
        <w:spacing w:before="0"/>
        <w:jc w:val="left"/>
        <w:outlineLvl w:val="9"/>
      </w:pPr>
    </w:p>
    <w:p w14:paraId="73317CF7" w14:textId="709CE5A0" w:rsidR="002A5D15" w:rsidRDefault="002A5D15" w:rsidP="003111CD">
      <w:pPr>
        <w:pStyle w:val="KDObrazac"/>
        <w:spacing w:before="0"/>
        <w:jc w:val="left"/>
        <w:outlineLvl w:val="9"/>
      </w:pPr>
    </w:p>
    <w:p w14:paraId="6D12C959" w14:textId="76D5579C" w:rsidR="00C471F2" w:rsidRPr="00E64777" w:rsidRDefault="00C471F2" w:rsidP="003111CD">
      <w:pPr>
        <w:pStyle w:val="KDObrazac"/>
        <w:spacing w:before="0"/>
        <w:jc w:val="left"/>
        <w:outlineLvl w:val="9"/>
      </w:pPr>
    </w:p>
    <w:p w14:paraId="4C93FF13" w14:textId="77777777" w:rsidR="004443EA" w:rsidRPr="00E64777" w:rsidRDefault="004443EA" w:rsidP="004443EA">
      <w:pPr>
        <w:pStyle w:val="KDObrazac"/>
        <w:spacing w:before="0"/>
        <w:outlineLvl w:val="9"/>
      </w:pPr>
      <w:r w:rsidRPr="00E64777">
        <w:lastRenderedPageBreak/>
        <w:t>ОБРАЗАЦ БРОЈ 4.</w:t>
      </w:r>
      <w:bookmarkEnd w:id="63"/>
    </w:p>
    <w:p w14:paraId="64AD52BE" w14:textId="77777777" w:rsidR="004443EA" w:rsidRPr="00E64777" w:rsidRDefault="004443EA" w:rsidP="004443EA">
      <w:pPr>
        <w:pStyle w:val="Standard"/>
        <w:spacing w:line="360" w:lineRule="auto"/>
        <w:rPr>
          <w:rFonts w:ascii="Arial" w:hAnsi="Arial" w:cs="Arial"/>
          <w:lang w:val="ru-RU"/>
        </w:rPr>
      </w:pPr>
    </w:p>
    <w:p w14:paraId="684C30DE" w14:textId="77777777" w:rsidR="004443EA" w:rsidRPr="00E64777" w:rsidRDefault="004443EA" w:rsidP="004443EA">
      <w:pPr>
        <w:pStyle w:val="Standard"/>
        <w:spacing w:line="360" w:lineRule="auto"/>
        <w:rPr>
          <w:rFonts w:ascii="Arial" w:hAnsi="Arial" w:cs="Arial"/>
          <w:lang w:val="ru-RU"/>
        </w:rPr>
      </w:pPr>
    </w:p>
    <w:p w14:paraId="4DFB996D" w14:textId="77777777" w:rsidR="004443EA" w:rsidRPr="00E64777" w:rsidRDefault="004443EA" w:rsidP="00166665">
      <w:pPr>
        <w:pStyle w:val="Standard"/>
        <w:spacing w:before="0" w:line="360" w:lineRule="auto"/>
        <w:rPr>
          <w:rFonts w:ascii="Arial" w:hAnsi="Arial" w:cs="Arial"/>
        </w:rPr>
      </w:pPr>
      <w:r w:rsidRPr="00E64777">
        <w:rPr>
          <w:rFonts w:ascii="Arial" w:hAnsi="Arial" w:cs="Arial"/>
          <w:lang w:val="ru-RU"/>
        </w:rPr>
        <w:t>На основу члана 75. став 2. Закона о јавним набавкама („Службени Гласник РС“ број 124/2012, 14/15  и 68/15),</w:t>
      </w:r>
      <w:r w:rsidRPr="00E64777">
        <w:rPr>
          <w:rFonts w:ascii="Arial" w:hAnsi="Arial" w:cs="Arial"/>
        </w:rPr>
        <w:t xml:space="preserve"> као </w:t>
      </w:r>
      <w:r w:rsidRPr="00E64777">
        <w:rPr>
          <w:rFonts w:ascii="Arial" w:hAnsi="Arial" w:cs="Arial"/>
          <w:lang w:val="ru-RU"/>
        </w:rPr>
        <w:t>Понуђач/подизвођач</w:t>
      </w:r>
      <w:r w:rsidR="00D25040" w:rsidRPr="00E64777">
        <w:rPr>
          <w:rFonts w:ascii="Arial" w:hAnsi="Arial" w:cs="Arial"/>
          <w:lang w:val="ru-RU"/>
        </w:rPr>
        <w:t>/члан групе Понуђача</w:t>
      </w:r>
      <w:r w:rsidRPr="00E64777">
        <w:rPr>
          <w:rFonts w:ascii="Arial" w:hAnsi="Arial" w:cs="Arial"/>
          <w:lang w:val="ru-RU"/>
        </w:rPr>
        <w:t xml:space="preserve"> дајем:</w:t>
      </w:r>
    </w:p>
    <w:p w14:paraId="4839D033" w14:textId="77777777" w:rsidR="004443EA" w:rsidRPr="00E64777" w:rsidRDefault="004443EA" w:rsidP="00166665">
      <w:pPr>
        <w:pStyle w:val="Standard"/>
        <w:spacing w:before="0" w:line="360" w:lineRule="auto"/>
        <w:rPr>
          <w:rFonts w:ascii="Arial" w:hAnsi="Arial" w:cs="Arial"/>
          <w:lang w:val="ru-RU"/>
        </w:rPr>
      </w:pPr>
    </w:p>
    <w:p w14:paraId="6CF51A0E" w14:textId="77777777" w:rsidR="00166665" w:rsidRPr="00E64777" w:rsidRDefault="00166665" w:rsidP="00166665">
      <w:pPr>
        <w:pStyle w:val="Standard"/>
        <w:spacing w:before="0" w:line="360" w:lineRule="auto"/>
        <w:rPr>
          <w:rFonts w:ascii="Arial" w:hAnsi="Arial" w:cs="Arial"/>
          <w:lang w:val="ru-RU"/>
        </w:rPr>
      </w:pPr>
    </w:p>
    <w:p w14:paraId="11F569A6" w14:textId="77777777" w:rsidR="004443EA" w:rsidRPr="00E64777" w:rsidRDefault="004443EA" w:rsidP="00166665">
      <w:pPr>
        <w:pStyle w:val="Standard"/>
        <w:spacing w:before="0" w:line="360" w:lineRule="auto"/>
        <w:jc w:val="center"/>
        <w:rPr>
          <w:rFonts w:ascii="Arial" w:hAnsi="Arial" w:cs="Arial"/>
          <w:b/>
          <w:lang w:val="ru-RU"/>
        </w:rPr>
      </w:pPr>
      <w:bookmarkStart w:id="64" w:name="_Toc442559929"/>
      <w:r w:rsidRPr="00E64777">
        <w:rPr>
          <w:rFonts w:ascii="Arial" w:hAnsi="Arial" w:cs="Arial"/>
          <w:b/>
          <w:lang w:val="ru-RU"/>
        </w:rPr>
        <w:t>И З Ј А В У</w:t>
      </w:r>
      <w:bookmarkEnd w:id="64"/>
    </w:p>
    <w:p w14:paraId="0EE2C1C6" w14:textId="77777777" w:rsidR="00166665" w:rsidRPr="00E64777" w:rsidRDefault="00166665" w:rsidP="00166665">
      <w:pPr>
        <w:pStyle w:val="Standard"/>
        <w:spacing w:before="0" w:line="360" w:lineRule="auto"/>
        <w:jc w:val="center"/>
        <w:rPr>
          <w:rFonts w:ascii="Arial" w:hAnsi="Arial" w:cs="Arial"/>
        </w:rPr>
      </w:pPr>
    </w:p>
    <w:p w14:paraId="2C3092CF" w14:textId="77777777" w:rsidR="004443EA" w:rsidRPr="00E64777" w:rsidRDefault="004443EA" w:rsidP="00166665">
      <w:pPr>
        <w:pStyle w:val="Standard"/>
        <w:spacing w:before="0" w:line="360" w:lineRule="auto"/>
        <w:rPr>
          <w:rFonts w:ascii="Arial" w:hAnsi="Arial" w:cs="Arial"/>
        </w:rPr>
      </w:pPr>
    </w:p>
    <w:p w14:paraId="5E7CECC8" w14:textId="2E84FF71" w:rsidR="004443EA" w:rsidRPr="00E64777" w:rsidRDefault="004443EA" w:rsidP="00492689">
      <w:pPr>
        <w:pStyle w:val="Standard"/>
        <w:spacing w:before="0"/>
        <w:rPr>
          <w:rFonts w:ascii="Arial" w:hAnsi="Arial" w:cs="Arial"/>
        </w:rPr>
      </w:pPr>
      <w:r w:rsidRPr="00E64777">
        <w:rPr>
          <w:rFonts w:ascii="Arial" w:hAnsi="Arial" w:cs="Arial"/>
          <w:lang w:val="ru-RU"/>
        </w:rPr>
        <w:t xml:space="preserve">којом изричито наводимо да </w:t>
      </w:r>
      <w:r w:rsidRPr="00E64777">
        <w:rPr>
          <w:rFonts w:ascii="Arial" w:hAnsi="Arial" w:cs="Arial"/>
        </w:rPr>
        <w:t>смо у свом досадашњем раду и</w:t>
      </w:r>
      <w:r w:rsidRPr="00E64777">
        <w:rPr>
          <w:rFonts w:ascii="Arial" w:hAnsi="Arial" w:cs="Arial"/>
          <w:lang w:val="ru-RU"/>
        </w:rPr>
        <w:t xml:space="preserve"> при састављању Понуде </w:t>
      </w:r>
      <w:r w:rsidRPr="00E64777">
        <w:rPr>
          <w:rFonts w:ascii="Arial" w:hAnsi="Arial" w:cs="Arial"/>
        </w:rPr>
        <w:t xml:space="preserve"> број: ______________,</w:t>
      </w:r>
      <w:r w:rsidRPr="00E64777">
        <w:rPr>
          <w:rFonts w:ascii="Arial" w:hAnsi="Arial" w:cs="Arial"/>
          <w:lang w:val="ru-RU"/>
        </w:rPr>
        <w:t>за јавну набавку услуге:</w:t>
      </w:r>
      <w:r w:rsidR="000A3461">
        <w:rPr>
          <w:rFonts w:ascii="Arial" w:hAnsi="Arial" w:cs="Arial"/>
          <w:lang w:val="sr-Latn-RS"/>
        </w:rPr>
        <w:t xml:space="preserve"> </w:t>
      </w:r>
      <w:r w:rsidR="00FF1514" w:rsidRPr="00E64777">
        <w:rPr>
          <w:rFonts w:ascii="Arial" w:hAnsi="Arial" w:cs="Arial"/>
        </w:rPr>
        <w:t>„</w:t>
      </w:r>
      <w:r w:rsidR="00970839">
        <w:rPr>
          <w:rFonts w:ascii="Arial" w:hAnsi="Arial" w:cs="Arial"/>
        </w:rPr>
        <w:t>Обука за рад у програмском пакету Visual MODFLOW</w:t>
      </w:r>
      <w:r w:rsidR="00FF1514" w:rsidRPr="00E64777">
        <w:rPr>
          <w:rFonts w:ascii="Arial" w:hAnsi="Arial" w:cs="Arial"/>
        </w:rPr>
        <w:t xml:space="preserve">“, у поступку јавне набавке мале вредности, ЈН број </w:t>
      </w:r>
      <w:r w:rsidR="00970839">
        <w:rPr>
          <w:rFonts w:ascii="Arial" w:hAnsi="Arial" w:cs="Arial"/>
        </w:rPr>
        <w:t>ЈНМВ/4000/0820/2019, (ЈАНА БРОЈ 1183/2019)</w:t>
      </w:r>
      <w:r w:rsidR="00B01BDF" w:rsidRPr="00E64777">
        <w:rPr>
          <w:rFonts w:ascii="Arial" w:hAnsi="Arial" w:cs="Arial"/>
        </w:rPr>
        <w:t xml:space="preserve">, </w:t>
      </w:r>
      <w:r w:rsidRPr="00E64777">
        <w:rPr>
          <w:rFonts w:ascii="Arial" w:hAnsi="Arial" w:cs="Arial"/>
          <w:lang w:val="ru-RU"/>
        </w:rPr>
        <w:t>поштовали обавезе које произилазе из важећих прописа о заштити на раду, запошљавању и условима рада, заштити животне средине</w:t>
      </w:r>
      <w:r w:rsidRPr="00E64777">
        <w:rPr>
          <w:rFonts w:ascii="Arial" w:hAnsi="Arial" w:cs="Arial"/>
        </w:rPr>
        <w:t>,</w:t>
      </w:r>
      <w:r w:rsidRPr="00E64777">
        <w:rPr>
          <w:rFonts w:ascii="Arial" w:hAnsi="Arial" w:cs="Arial"/>
          <w:lang w:val="ru-RU"/>
        </w:rPr>
        <w:t xml:space="preserve"> као и да </w:t>
      </w:r>
      <w:r w:rsidRPr="00E64777">
        <w:rPr>
          <w:rFonts w:ascii="Arial" w:hAnsi="Arial" w:cs="Arial"/>
        </w:rPr>
        <w:t xml:space="preserve">немамо забрану обављања делатности која је на снази у време подношења </w:t>
      </w:r>
      <w:r w:rsidR="00166665" w:rsidRPr="00E64777">
        <w:rPr>
          <w:rFonts w:ascii="Arial" w:hAnsi="Arial" w:cs="Arial"/>
        </w:rPr>
        <w:t>п</w:t>
      </w:r>
      <w:r w:rsidRPr="00E64777">
        <w:rPr>
          <w:rFonts w:ascii="Arial" w:hAnsi="Arial" w:cs="Arial"/>
        </w:rPr>
        <w:t>онуде.</w:t>
      </w:r>
    </w:p>
    <w:p w14:paraId="7994AFD6" w14:textId="77777777" w:rsidR="004443EA" w:rsidRPr="00E64777" w:rsidRDefault="004443EA" w:rsidP="006F52A5">
      <w:pPr>
        <w:pStyle w:val="Standard"/>
        <w:tabs>
          <w:tab w:val="left" w:pos="6388"/>
        </w:tabs>
        <w:rPr>
          <w:rFonts w:eastAsia="Calibri" w:cs="Arial"/>
          <w:bCs/>
          <w:iCs/>
        </w:rPr>
      </w:pPr>
    </w:p>
    <w:p w14:paraId="582A9642" w14:textId="77777777" w:rsidR="004443EA" w:rsidRPr="00E64777" w:rsidRDefault="004443EA" w:rsidP="004443EA">
      <w:pPr>
        <w:pStyle w:val="Standard"/>
        <w:tabs>
          <w:tab w:val="left" w:pos="6388"/>
        </w:tabs>
        <w:ind w:left="360"/>
        <w:rPr>
          <w:rFonts w:eastAsia="Calibri" w:cs="Arial"/>
          <w:bCs/>
          <w:iCs/>
        </w:rPr>
      </w:pPr>
    </w:p>
    <w:p w14:paraId="74D34301" w14:textId="77777777" w:rsidR="001D778A" w:rsidRPr="00E64777" w:rsidRDefault="001D778A" w:rsidP="004443EA">
      <w:pPr>
        <w:pStyle w:val="Standard"/>
        <w:tabs>
          <w:tab w:val="left" w:pos="6388"/>
        </w:tabs>
        <w:ind w:left="360"/>
        <w:rPr>
          <w:rFonts w:eastAsia="Calibri" w:cs="Arial"/>
          <w:bCs/>
          <w:iCs/>
        </w:rPr>
      </w:pPr>
    </w:p>
    <w:p w14:paraId="67BE862E" w14:textId="77777777" w:rsidR="004443EA" w:rsidRPr="00E64777" w:rsidRDefault="004443EA" w:rsidP="004443EA">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1280"/>
        <w:gridCol w:w="4871"/>
      </w:tblGrid>
      <w:tr w:rsidR="004443EA" w:rsidRPr="00E64777" w14:paraId="0AD788FF" w14:textId="77777777" w:rsidTr="00A471DD">
        <w:trPr>
          <w:jc w:val="center"/>
        </w:trPr>
        <w:tc>
          <w:tcPr>
            <w:tcW w:w="3880" w:type="dxa"/>
            <w:shd w:val="clear" w:color="auto" w:fill="auto"/>
            <w:tcMar>
              <w:top w:w="0" w:type="dxa"/>
              <w:left w:w="108" w:type="dxa"/>
              <w:bottom w:w="0" w:type="dxa"/>
              <w:right w:w="108" w:type="dxa"/>
            </w:tcMar>
          </w:tcPr>
          <w:p w14:paraId="132E86A1" w14:textId="77777777" w:rsidR="004443EA" w:rsidRPr="00E64777" w:rsidRDefault="004443EA" w:rsidP="00A471DD">
            <w:pPr>
              <w:pStyle w:val="Standard"/>
              <w:spacing w:before="0"/>
              <w:jc w:val="center"/>
            </w:pPr>
            <w:r w:rsidRPr="00E64777">
              <w:rPr>
                <w:rFonts w:cs="Arial"/>
              </w:rPr>
              <w:t>Датум:</w:t>
            </w:r>
          </w:p>
        </w:tc>
        <w:tc>
          <w:tcPr>
            <w:tcW w:w="1280" w:type="dxa"/>
            <w:shd w:val="clear" w:color="auto" w:fill="auto"/>
            <w:tcMar>
              <w:top w:w="0" w:type="dxa"/>
              <w:left w:w="108" w:type="dxa"/>
              <w:bottom w:w="0" w:type="dxa"/>
              <w:right w:w="108" w:type="dxa"/>
            </w:tcMar>
          </w:tcPr>
          <w:p w14:paraId="7AEF81E3" w14:textId="77777777" w:rsidR="004443EA" w:rsidRPr="00E64777" w:rsidRDefault="004443EA" w:rsidP="00A471DD">
            <w:pPr>
              <w:pStyle w:val="Standard"/>
              <w:spacing w:before="0"/>
              <w:jc w:val="center"/>
              <w:rPr>
                <w:rFonts w:cs="Arial"/>
                <w:lang w:val="ru-RU"/>
              </w:rPr>
            </w:pPr>
          </w:p>
        </w:tc>
        <w:tc>
          <w:tcPr>
            <w:tcW w:w="4871" w:type="dxa"/>
            <w:shd w:val="clear" w:color="auto" w:fill="auto"/>
            <w:tcMar>
              <w:top w:w="0" w:type="dxa"/>
              <w:left w:w="108" w:type="dxa"/>
              <w:bottom w:w="0" w:type="dxa"/>
              <w:right w:w="108" w:type="dxa"/>
            </w:tcMar>
          </w:tcPr>
          <w:p w14:paraId="5156D288" w14:textId="77777777" w:rsidR="004443EA" w:rsidRPr="00E64777" w:rsidRDefault="004443EA" w:rsidP="00A471DD">
            <w:pPr>
              <w:pStyle w:val="Standard"/>
              <w:spacing w:before="0"/>
              <w:jc w:val="center"/>
            </w:pPr>
            <w:r w:rsidRPr="00E64777">
              <w:rPr>
                <w:rFonts w:cs="Arial"/>
              </w:rPr>
              <w:t>Понуђач/члан групе/подизвођач</w:t>
            </w:r>
          </w:p>
        </w:tc>
      </w:tr>
      <w:tr w:rsidR="004443EA" w:rsidRPr="00E64777" w14:paraId="2BAE8095" w14:textId="77777777" w:rsidTr="00A471DD">
        <w:trPr>
          <w:jc w:val="center"/>
        </w:trPr>
        <w:tc>
          <w:tcPr>
            <w:tcW w:w="3880" w:type="dxa"/>
            <w:shd w:val="clear" w:color="auto" w:fill="auto"/>
            <w:tcMar>
              <w:top w:w="0" w:type="dxa"/>
              <w:left w:w="108" w:type="dxa"/>
              <w:bottom w:w="0" w:type="dxa"/>
              <w:right w:w="108" w:type="dxa"/>
            </w:tcMar>
          </w:tcPr>
          <w:p w14:paraId="09AF4D19" w14:textId="77777777" w:rsidR="004443EA" w:rsidRPr="00E64777"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252D5CE0" w14:textId="77777777" w:rsidR="004443EA" w:rsidRPr="00E64777" w:rsidRDefault="004443EA" w:rsidP="00A471DD">
            <w:pPr>
              <w:pStyle w:val="Standard"/>
              <w:spacing w:before="0"/>
              <w:jc w:val="center"/>
            </w:pPr>
            <w:r w:rsidRPr="00E64777">
              <w:rPr>
                <w:rFonts w:cs="Arial"/>
              </w:rPr>
              <w:t>М.П.</w:t>
            </w:r>
          </w:p>
        </w:tc>
        <w:tc>
          <w:tcPr>
            <w:tcW w:w="4871" w:type="dxa"/>
            <w:shd w:val="clear" w:color="auto" w:fill="auto"/>
            <w:tcMar>
              <w:top w:w="0" w:type="dxa"/>
              <w:left w:w="108" w:type="dxa"/>
              <w:bottom w:w="0" w:type="dxa"/>
              <w:right w:w="108" w:type="dxa"/>
            </w:tcMar>
          </w:tcPr>
          <w:p w14:paraId="5850B7F8" w14:textId="77777777" w:rsidR="004443EA" w:rsidRPr="00E64777" w:rsidRDefault="004443EA" w:rsidP="00A471DD">
            <w:pPr>
              <w:pStyle w:val="Standard"/>
              <w:spacing w:before="0"/>
              <w:jc w:val="center"/>
              <w:rPr>
                <w:rFonts w:cs="Arial"/>
                <w:lang w:val="ru-RU"/>
              </w:rPr>
            </w:pPr>
          </w:p>
        </w:tc>
      </w:tr>
      <w:tr w:rsidR="004443EA" w:rsidRPr="00E64777" w14:paraId="4E0E9AF0"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6087A5A6" w14:textId="77777777" w:rsidR="004443EA" w:rsidRPr="00E64777"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4EEAC31F" w14:textId="77777777" w:rsidR="004443EA" w:rsidRPr="00E64777" w:rsidRDefault="004443EA" w:rsidP="00A471DD">
            <w:pPr>
              <w:pStyle w:val="Standard"/>
              <w:spacing w:before="0"/>
              <w:jc w:val="center"/>
              <w:rPr>
                <w:rFonts w:cs="Arial"/>
                <w:lang w:val="ru-RU"/>
              </w:rPr>
            </w:pPr>
          </w:p>
        </w:tc>
        <w:tc>
          <w:tcPr>
            <w:tcW w:w="4871" w:type="dxa"/>
            <w:tcBorders>
              <w:bottom w:val="single" w:sz="4" w:space="0" w:color="00000A"/>
            </w:tcBorders>
            <w:shd w:val="clear" w:color="auto" w:fill="auto"/>
            <w:tcMar>
              <w:top w:w="0" w:type="dxa"/>
              <w:left w:w="108" w:type="dxa"/>
              <w:bottom w:w="0" w:type="dxa"/>
              <w:right w:w="108" w:type="dxa"/>
            </w:tcMar>
          </w:tcPr>
          <w:p w14:paraId="1F4C52BB" w14:textId="77777777" w:rsidR="004443EA" w:rsidRPr="00E64777" w:rsidRDefault="004443EA" w:rsidP="00A471DD">
            <w:pPr>
              <w:pStyle w:val="Standard"/>
              <w:spacing w:before="0"/>
              <w:jc w:val="center"/>
              <w:rPr>
                <w:rFonts w:cs="Arial"/>
                <w:lang w:val="ru-RU"/>
              </w:rPr>
            </w:pPr>
          </w:p>
        </w:tc>
      </w:tr>
      <w:tr w:rsidR="004443EA" w:rsidRPr="00E64777" w14:paraId="1118C9EA"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215ABC36" w14:textId="77777777" w:rsidR="004443EA" w:rsidRPr="00E64777" w:rsidRDefault="004443EA" w:rsidP="00A471DD">
            <w:pPr>
              <w:pStyle w:val="Standard"/>
              <w:spacing w:before="0"/>
              <w:jc w:val="center"/>
              <w:rPr>
                <w:rFonts w:cs="Arial"/>
              </w:rPr>
            </w:pPr>
          </w:p>
          <w:p w14:paraId="30F320FC" w14:textId="77777777" w:rsidR="004443EA" w:rsidRPr="00E64777"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7A453451" w14:textId="77777777" w:rsidR="004443EA" w:rsidRPr="00E64777" w:rsidRDefault="004443EA" w:rsidP="00A471DD">
            <w:pPr>
              <w:pStyle w:val="Standard"/>
              <w:spacing w:before="0"/>
              <w:jc w:val="center"/>
              <w:rPr>
                <w:rFonts w:cs="Arial"/>
                <w:lang w:val="ru-RU"/>
              </w:rPr>
            </w:pPr>
          </w:p>
        </w:tc>
        <w:tc>
          <w:tcPr>
            <w:tcW w:w="4871" w:type="dxa"/>
            <w:tcBorders>
              <w:top w:val="single" w:sz="4" w:space="0" w:color="00000A"/>
            </w:tcBorders>
            <w:shd w:val="clear" w:color="auto" w:fill="auto"/>
            <w:tcMar>
              <w:top w:w="0" w:type="dxa"/>
              <w:left w:w="108" w:type="dxa"/>
              <w:bottom w:w="0" w:type="dxa"/>
              <w:right w:w="108" w:type="dxa"/>
            </w:tcMar>
          </w:tcPr>
          <w:p w14:paraId="4BF50049" w14:textId="77777777" w:rsidR="004443EA" w:rsidRPr="00E64777" w:rsidRDefault="004443EA" w:rsidP="00A471DD">
            <w:pPr>
              <w:pStyle w:val="Standard"/>
              <w:spacing w:before="0"/>
              <w:jc w:val="center"/>
              <w:rPr>
                <w:rFonts w:cs="Arial"/>
                <w:lang w:val="ru-RU"/>
              </w:rPr>
            </w:pPr>
          </w:p>
        </w:tc>
      </w:tr>
    </w:tbl>
    <w:p w14:paraId="7F06BDDE" w14:textId="77777777" w:rsidR="004443EA" w:rsidRPr="00E64777" w:rsidRDefault="004443EA" w:rsidP="004443EA">
      <w:pPr>
        <w:pStyle w:val="Standard"/>
        <w:rPr>
          <w:rFonts w:cs="Arial"/>
          <w:i/>
          <w:sz w:val="20"/>
          <w:szCs w:val="20"/>
        </w:rPr>
      </w:pPr>
      <w:r w:rsidRPr="00E64777">
        <w:rPr>
          <w:rFonts w:cs="Arial"/>
          <w:b/>
          <w:i/>
          <w:sz w:val="20"/>
          <w:szCs w:val="20"/>
        </w:rPr>
        <w:t>Напомена:</w:t>
      </w:r>
    </w:p>
    <w:p w14:paraId="40AEDFC4" w14:textId="77777777" w:rsidR="004443EA" w:rsidRPr="00E64777" w:rsidRDefault="004443EA" w:rsidP="004443EA">
      <w:pPr>
        <w:pStyle w:val="Standard"/>
      </w:pPr>
      <w:r w:rsidRPr="00E64777">
        <w:rPr>
          <w:rFonts w:cs="Arial"/>
          <w:i/>
          <w:sz w:val="20"/>
          <w:szCs w:val="20"/>
        </w:rPr>
        <w:t xml:space="preserve">Уколико заједничку понуду подноси група </w:t>
      </w:r>
      <w:r w:rsidR="00166665" w:rsidRPr="00E64777">
        <w:rPr>
          <w:rFonts w:cs="Arial"/>
          <w:i/>
          <w:sz w:val="20"/>
          <w:szCs w:val="20"/>
        </w:rPr>
        <w:t>П</w:t>
      </w:r>
      <w:r w:rsidRPr="00E64777">
        <w:rPr>
          <w:rFonts w:cs="Arial"/>
          <w:i/>
          <w:sz w:val="20"/>
          <w:szCs w:val="20"/>
        </w:rPr>
        <w:t xml:space="preserve">онуђача, Изјава се доставља за сваког члана групе </w:t>
      </w:r>
      <w:r w:rsidR="00166665" w:rsidRPr="00E64777">
        <w:rPr>
          <w:rFonts w:cs="Arial"/>
          <w:i/>
          <w:sz w:val="20"/>
          <w:szCs w:val="20"/>
        </w:rPr>
        <w:t>П</w:t>
      </w:r>
      <w:r w:rsidRPr="00E64777">
        <w:rPr>
          <w:rFonts w:cs="Arial"/>
          <w:i/>
          <w:sz w:val="20"/>
          <w:szCs w:val="20"/>
        </w:rPr>
        <w:t xml:space="preserve">онуђача. Изјава мора бити попуњена, потписана од стране овлашћеног лица за заступање </w:t>
      </w:r>
      <w:r w:rsidR="00166665" w:rsidRPr="00E64777">
        <w:rPr>
          <w:rFonts w:cs="Arial"/>
          <w:i/>
          <w:sz w:val="20"/>
          <w:szCs w:val="20"/>
        </w:rPr>
        <w:t>П</w:t>
      </w:r>
      <w:r w:rsidRPr="00E64777">
        <w:rPr>
          <w:rFonts w:cs="Arial"/>
          <w:i/>
          <w:sz w:val="20"/>
          <w:szCs w:val="20"/>
        </w:rPr>
        <w:t xml:space="preserve">онуђача из групе </w:t>
      </w:r>
      <w:r w:rsidR="00166665" w:rsidRPr="00E64777">
        <w:rPr>
          <w:rFonts w:cs="Arial"/>
          <w:i/>
          <w:sz w:val="20"/>
          <w:szCs w:val="20"/>
        </w:rPr>
        <w:t>П</w:t>
      </w:r>
      <w:r w:rsidRPr="00E64777">
        <w:rPr>
          <w:rFonts w:cs="Arial"/>
          <w:i/>
          <w:sz w:val="20"/>
          <w:szCs w:val="20"/>
        </w:rPr>
        <w:t>онуђача и оверена печатом.</w:t>
      </w:r>
    </w:p>
    <w:p w14:paraId="0FCB2E42" w14:textId="77777777" w:rsidR="004443EA" w:rsidRPr="00E64777" w:rsidRDefault="004443EA" w:rsidP="004443EA">
      <w:pPr>
        <w:pStyle w:val="Standard"/>
      </w:pPr>
      <w:r w:rsidRPr="00E64777">
        <w:rPr>
          <w:rFonts w:eastAsia="Calibri" w:cs="Arial"/>
          <w:i/>
          <w:sz w:val="20"/>
          <w:szCs w:val="20"/>
        </w:rPr>
        <w:t xml:space="preserve">У случају да </w:t>
      </w:r>
      <w:r w:rsidR="00166665" w:rsidRPr="00E64777">
        <w:rPr>
          <w:rFonts w:eastAsia="Calibri" w:cs="Arial"/>
          <w:i/>
          <w:sz w:val="20"/>
          <w:szCs w:val="20"/>
        </w:rPr>
        <w:t>П</w:t>
      </w:r>
      <w:r w:rsidRPr="00E64777">
        <w:rPr>
          <w:rFonts w:eastAsia="Calibri" w:cs="Arial"/>
          <w:i/>
          <w:sz w:val="20"/>
          <w:szCs w:val="20"/>
        </w:rPr>
        <w:t xml:space="preserve">онуђач подноси понуду са подизвођачем, Изјава се доставља за </w:t>
      </w:r>
      <w:r w:rsidR="00166665" w:rsidRPr="00E64777">
        <w:rPr>
          <w:rFonts w:eastAsia="Calibri" w:cs="Arial"/>
          <w:i/>
          <w:sz w:val="20"/>
          <w:szCs w:val="20"/>
        </w:rPr>
        <w:t>П</w:t>
      </w:r>
      <w:r w:rsidRPr="00E64777">
        <w:rPr>
          <w:rFonts w:eastAsia="Calibri" w:cs="Arial"/>
          <w:i/>
          <w:sz w:val="20"/>
          <w:szCs w:val="20"/>
        </w:rPr>
        <w:t xml:space="preserve">онуђача и сваког подизвођача. Изјава мора бити попуњена, потписана и оверена од стране овлашћеног лица за заступање </w:t>
      </w:r>
      <w:r w:rsidR="00166665" w:rsidRPr="00E64777">
        <w:rPr>
          <w:rFonts w:eastAsia="Calibri" w:cs="Arial"/>
          <w:i/>
          <w:sz w:val="20"/>
          <w:szCs w:val="20"/>
        </w:rPr>
        <w:t>П</w:t>
      </w:r>
      <w:r w:rsidRPr="00E64777">
        <w:rPr>
          <w:rFonts w:eastAsia="Calibri" w:cs="Arial"/>
          <w:i/>
          <w:sz w:val="20"/>
          <w:szCs w:val="20"/>
        </w:rPr>
        <w:t>онуђача/подизвођача и оверена печатом.</w:t>
      </w:r>
    </w:p>
    <w:p w14:paraId="00BA5B78" w14:textId="77777777" w:rsidR="004443EA" w:rsidRPr="00E64777" w:rsidRDefault="004443EA" w:rsidP="004443EA">
      <w:pPr>
        <w:pStyle w:val="Standard"/>
        <w:rPr>
          <w:rFonts w:cs="Arial"/>
          <w:i/>
          <w:sz w:val="20"/>
          <w:szCs w:val="20"/>
        </w:rPr>
      </w:pPr>
      <w:r w:rsidRPr="00E64777">
        <w:rPr>
          <w:rFonts w:cs="Arial"/>
          <w:i/>
          <w:sz w:val="20"/>
          <w:szCs w:val="20"/>
        </w:rPr>
        <w:t>Приликом подношења понуде, овај образац копирати у потребном броју примерака.</w:t>
      </w:r>
    </w:p>
    <w:p w14:paraId="0853B4A2" w14:textId="77777777" w:rsidR="004443EA" w:rsidRPr="00E64777" w:rsidRDefault="004443EA" w:rsidP="004443EA">
      <w:pPr>
        <w:tabs>
          <w:tab w:val="left" w:pos="1042"/>
        </w:tabs>
      </w:pPr>
    </w:p>
    <w:p w14:paraId="0E455A83" w14:textId="77777777" w:rsidR="004443EA" w:rsidRPr="00E64777" w:rsidRDefault="004443EA" w:rsidP="004C0CA1">
      <w:pPr>
        <w:pStyle w:val="KDObrazac"/>
        <w:spacing w:before="0"/>
        <w:jc w:val="left"/>
        <w:rPr>
          <w:color w:val="auto"/>
        </w:rPr>
      </w:pPr>
      <w:bookmarkStart w:id="65" w:name="_Toc442559930"/>
    </w:p>
    <w:p w14:paraId="15AE004A" w14:textId="77777777" w:rsidR="00734F9D" w:rsidRPr="00E64777" w:rsidRDefault="00734F9D" w:rsidP="004C0CA1">
      <w:pPr>
        <w:pStyle w:val="KDObrazac"/>
        <w:spacing w:before="0"/>
        <w:jc w:val="left"/>
        <w:rPr>
          <w:color w:val="auto"/>
        </w:rPr>
      </w:pPr>
    </w:p>
    <w:p w14:paraId="4F4DC48D" w14:textId="77777777" w:rsidR="00FE74A5" w:rsidRPr="00E64777" w:rsidRDefault="00FE74A5" w:rsidP="004C0CA1">
      <w:pPr>
        <w:pStyle w:val="KDObrazac"/>
        <w:spacing w:before="0"/>
        <w:jc w:val="left"/>
        <w:rPr>
          <w:color w:val="auto"/>
        </w:rPr>
      </w:pPr>
    </w:p>
    <w:p w14:paraId="757A371D" w14:textId="77777777" w:rsidR="00492689" w:rsidRPr="00E64777" w:rsidRDefault="00492689" w:rsidP="004C0CA1">
      <w:pPr>
        <w:pStyle w:val="KDObrazac"/>
        <w:spacing w:before="0"/>
        <w:jc w:val="left"/>
        <w:rPr>
          <w:color w:val="auto"/>
        </w:rPr>
      </w:pPr>
    </w:p>
    <w:p w14:paraId="6CA14C9E" w14:textId="77777777" w:rsidR="00492689" w:rsidRPr="00E64777" w:rsidRDefault="00492689" w:rsidP="004C0CA1">
      <w:pPr>
        <w:pStyle w:val="KDObrazac"/>
        <w:spacing w:before="0"/>
        <w:jc w:val="left"/>
        <w:rPr>
          <w:color w:val="auto"/>
        </w:rPr>
      </w:pPr>
    </w:p>
    <w:p w14:paraId="0305379F" w14:textId="77777777" w:rsidR="000A240F" w:rsidRPr="00E64777" w:rsidRDefault="000A240F" w:rsidP="004C0CA1">
      <w:pPr>
        <w:pStyle w:val="KDObrazac"/>
        <w:spacing w:before="0"/>
        <w:jc w:val="left"/>
        <w:rPr>
          <w:color w:val="auto"/>
        </w:rPr>
      </w:pPr>
    </w:p>
    <w:p w14:paraId="7A3389BA" w14:textId="77777777" w:rsidR="004443EA" w:rsidRPr="00E64777" w:rsidRDefault="004443EA" w:rsidP="004443EA">
      <w:pPr>
        <w:pStyle w:val="KDObrazac"/>
        <w:spacing w:before="0"/>
        <w:rPr>
          <w:color w:val="auto"/>
        </w:rPr>
      </w:pPr>
      <w:r w:rsidRPr="00E64777">
        <w:rPr>
          <w:color w:val="auto"/>
        </w:rPr>
        <w:lastRenderedPageBreak/>
        <w:t>OБРАЗАЦ БРОЈ 5.</w:t>
      </w:r>
      <w:bookmarkEnd w:id="65"/>
    </w:p>
    <w:p w14:paraId="2637A2E7" w14:textId="77777777" w:rsidR="004443EA" w:rsidRPr="00E64777" w:rsidRDefault="004443EA" w:rsidP="004443EA">
      <w:pPr>
        <w:jc w:val="center"/>
        <w:rPr>
          <w:b/>
        </w:rPr>
      </w:pPr>
      <w:bookmarkStart w:id="66" w:name="_Toc442559931"/>
    </w:p>
    <w:p w14:paraId="3F714BEA" w14:textId="77777777" w:rsidR="00AB2BED" w:rsidRPr="00E64777" w:rsidRDefault="00AB2BED" w:rsidP="00EC3C0A">
      <w:pPr>
        <w:rPr>
          <w:b/>
        </w:rPr>
      </w:pPr>
    </w:p>
    <w:p w14:paraId="787A1B3C" w14:textId="77777777" w:rsidR="004443EA" w:rsidRPr="00E64777" w:rsidRDefault="004443EA" w:rsidP="004443EA">
      <w:pPr>
        <w:jc w:val="center"/>
        <w:rPr>
          <w:b/>
          <w:sz w:val="22"/>
          <w:szCs w:val="22"/>
        </w:rPr>
      </w:pPr>
      <w:r w:rsidRPr="00E64777">
        <w:rPr>
          <w:b/>
          <w:sz w:val="22"/>
          <w:szCs w:val="22"/>
        </w:rPr>
        <w:t>И З Ј А В А</w:t>
      </w:r>
      <w:bookmarkEnd w:id="66"/>
    </w:p>
    <w:p w14:paraId="7F73B4B8" w14:textId="77777777" w:rsidR="004443EA" w:rsidRPr="00E64777" w:rsidRDefault="004443EA" w:rsidP="00B14465">
      <w:pPr>
        <w:jc w:val="center"/>
        <w:rPr>
          <w:b/>
          <w:sz w:val="22"/>
          <w:szCs w:val="22"/>
          <w:lang w:val="ru-RU"/>
        </w:rPr>
      </w:pPr>
      <w:bookmarkStart w:id="67" w:name="_Toc442559932"/>
      <w:r w:rsidRPr="00E64777">
        <w:rPr>
          <w:b/>
          <w:sz w:val="22"/>
          <w:szCs w:val="22"/>
          <w:lang w:val="ru-RU"/>
        </w:rPr>
        <w:t>КОЈОМ ПОНУЂАЧ / ЧЛАН ГРУПЕ  ПОТВРЂУЈЕ ДА ИСПУЊАВА УСЛОВЕ ЗА УЧЕШЋЕ</w:t>
      </w:r>
      <w:bookmarkStart w:id="68" w:name="_Toc442559933"/>
      <w:bookmarkEnd w:id="67"/>
      <w:r w:rsidRPr="00E64777">
        <w:rPr>
          <w:b/>
          <w:sz w:val="22"/>
          <w:szCs w:val="22"/>
          <w:lang w:val="ru-RU"/>
        </w:rPr>
        <w:t>У ПОСТУПКУ ЈАВНЕ НАБАВКЕ</w:t>
      </w:r>
      <w:bookmarkEnd w:id="68"/>
    </w:p>
    <w:p w14:paraId="14E8F4A7" w14:textId="77777777" w:rsidR="004443EA" w:rsidRPr="00E64777" w:rsidRDefault="004443EA" w:rsidP="00AB651D">
      <w:pPr>
        <w:rPr>
          <w:b/>
          <w:sz w:val="22"/>
          <w:szCs w:val="22"/>
          <w:lang w:val="ru-RU"/>
        </w:rPr>
      </w:pPr>
    </w:p>
    <w:p w14:paraId="47FE5D3F" w14:textId="77777777" w:rsidR="004443EA" w:rsidRPr="00E64777" w:rsidRDefault="004443EA" w:rsidP="00AB651D">
      <w:pPr>
        <w:ind w:right="-360"/>
        <w:rPr>
          <w:rFonts w:cs="Arial"/>
          <w:noProof/>
          <w:sz w:val="22"/>
          <w:szCs w:val="22"/>
        </w:rPr>
      </w:pPr>
      <w:r w:rsidRPr="00E64777">
        <w:rPr>
          <w:rFonts w:cs="Arial"/>
          <w:sz w:val="22"/>
          <w:szCs w:val="22"/>
        </w:rPr>
        <w:t xml:space="preserve">На основу члана 77. став 4. Закона о јавним набавкама („Службени Гласник РС“, број 124/12, 14/15 и 68/15), </w:t>
      </w:r>
      <w:r w:rsidRPr="00E64777">
        <w:rPr>
          <w:rFonts w:cs="Arial"/>
          <w:noProof/>
          <w:sz w:val="22"/>
          <w:szCs w:val="22"/>
          <w:lang w:val="sr-Latn-CS"/>
        </w:rPr>
        <w:t>Понуђач</w:t>
      </w:r>
      <w:r w:rsidR="00DC64C3" w:rsidRPr="00E64777">
        <w:rPr>
          <w:rFonts w:cs="Arial"/>
          <w:noProof/>
          <w:sz w:val="22"/>
          <w:szCs w:val="22"/>
        </w:rPr>
        <w:t>/члан групе</w:t>
      </w:r>
      <w:r w:rsidR="006D3655" w:rsidRPr="00E64777">
        <w:rPr>
          <w:rFonts w:cs="Arial"/>
          <w:noProof/>
          <w:sz w:val="22"/>
          <w:szCs w:val="22"/>
        </w:rPr>
        <w:t>,</w:t>
      </w:r>
      <w:r w:rsidRPr="00E64777">
        <w:rPr>
          <w:rFonts w:cs="Arial"/>
          <w:noProof/>
          <w:sz w:val="22"/>
          <w:szCs w:val="22"/>
          <w:lang w:val="sr-Latn-CS"/>
        </w:rPr>
        <w:t>даје под пуном материјалном и кривичном одговорношћу</w:t>
      </w:r>
    </w:p>
    <w:p w14:paraId="044C04AB" w14:textId="77777777" w:rsidR="00AB2BED" w:rsidRPr="00E64777" w:rsidRDefault="00AB2BED" w:rsidP="004443EA">
      <w:pPr>
        <w:jc w:val="center"/>
        <w:rPr>
          <w:rFonts w:cs="Arial"/>
          <w:b/>
          <w:noProof/>
          <w:sz w:val="22"/>
          <w:szCs w:val="22"/>
          <w:lang w:val="sr-Latn-CS"/>
        </w:rPr>
      </w:pPr>
    </w:p>
    <w:p w14:paraId="735BD23C" w14:textId="77777777" w:rsidR="004443EA" w:rsidRPr="00E64777" w:rsidRDefault="004443EA" w:rsidP="004443EA">
      <w:pPr>
        <w:jc w:val="center"/>
        <w:rPr>
          <w:rFonts w:cs="Arial"/>
          <w:b/>
          <w:noProof/>
          <w:sz w:val="22"/>
          <w:szCs w:val="22"/>
          <w:lang w:val="sr-Latn-CS"/>
        </w:rPr>
      </w:pPr>
      <w:r w:rsidRPr="00E64777">
        <w:rPr>
          <w:rFonts w:cs="Arial"/>
          <w:b/>
          <w:noProof/>
          <w:sz w:val="22"/>
          <w:szCs w:val="22"/>
          <w:lang w:val="sr-Latn-CS"/>
        </w:rPr>
        <w:t>И З Ј А В У</w:t>
      </w:r>
    </w:p>
    <w:p w14:paraId="249D37E4" w14:textId="77777777" w:rsidR="004443EA" w:rsidRPr="00E64777" w:rsidRDefault="004443EA" w:rsidP="004443EA">
      <w:pPr>
        <w:jc w:val="center"/>
        <w:rPr>
          <w:rFonts w:cs="Arial"/>
          <w:b/>
          <w:noProof/>
          <w:sz w:val="22"/>
          <w:szCs w:val="22"/>
          <w:lang w:val="sr-Latn-CS"/>
        </w:rPr>
      </w:pPr>
    </w:p>
    <w:p w14:paraId="3E75F57A" w14:textId="0C2C2304" w:rsidR="00A22827" w:rsidRPr="00E64777" w:rsidRDefault="00A22827" w:rsidP="00A22827">
      <w:pPr>
        <w:ind w:left="6"/>
        <w:jc w:val="both"/>
        <w:rPr>
          <w:rFonts w:cs="Arial"/>
          <w:sz w:val="22"/>
          <w:szCs w:val="22"/>
        </w:rPr>
      </w:pPr>
      <w:r w:rsidRPr="00E64777">
        <w:rPr>
          <w:rFonts w:cs="Arial"/>
          <w:noProof/>
          <w:sz w:val="22"/>
          <w:szCs w:val="22"/>
        </w:rPr>
        <w:t xml:space="preserve">којом потврђује </w:t>
      </w:r>
      <w:r w:rsidRPr="00E64777">
        <w:rPr>
          <w:rFonts w:cs="Arial"/>
          <w:noProof/>
          <w:sz w:val="22"/>
          <w:szCs w:val="22"/>
          <w:lang w:val="sr-Latn-CS"/>
        </w:rPr>
        <w:t xml:space="preserve">да испуњава </w:t>
      </w:r>
      <w:r w:rsidRPr="00E64777">
        <w:rPr>
          <w:rFonts w:cs="Arial"/>
          <w:noProof/>
          <w:sz w:val="22"/>
          <w:szCs w:val="22"/>
        </w:rPr>
        <w:t>обавезне</w:t>
      </w:r>
      <w:r w:rsidR="00382BC7">
        <w:rPr>
          <w:rFonts w:cs="Arial"/>
          <w:noProof/>
          <w:sz w:val="22"/>
          <w:szCs w:val="22"/>
        </w:rPr>
        <w:t xml:space="preserve"> </w:t>
      </w:r>
      <w:r w:rsidR="00382BC7" w:rsidRPr="003A5B63">
        <w:rPr>
          <w:rFonts w:cs="Arial"/>
          <w:noProof/>
          <w:color w:val="000000" w:themeColor="text1"/>
          <w:sz w:val="22"/>
          <w:szCs w:val="22"/>
        </w:rPr>
        <w:t>и додатне</w:t>
      </w:r>
      <w:r w:rsidR="00382BC7">
        <w:rPr>
          <w:rFonts w:cs="Arial"/>
          <w:noProof/>
          <w:sz w:val="22"/>
          <w:szCs w:val="22"/>
        </w:rPr>
        <w:t xml:space="preserve"> </w:t>
      </w:r>
      <w:r w:rsidRPr="00E64777">
        <w:rPr>
          <w:rFonts w:cs="Arial"/>
          <w:noProof/>
          <w:sz w:val="22"/>
          <w:szCs w:val="22"/>
        </w:rPr>
        <w:t xml:space="preserve"> услове</w:t>
      </w:r>
      <w:r w:rsidR="00382BC7">
        <w:rPr>
          <w:rFonts w:cs="Arial"/>
          <w:noProof/>
          <w:sz w:val="22"/>
          <w:szCs w:val="22"/>
        </w:rPr>
        <w:t xml:space="preserve"> </w:t>
      </w:r>
      <w:r w:rsidRPr="00E64777">
        <w:rPr>
          <w:rFonts w:cs="Arial"/>
          <w:noProof/>
          <w:sz w:val="22"/>
          <w:szCs w:val="22"/>
        </w:rPr>
        <w:t>садржане ук</w:t>
      </w:r>
      <w:r w:rsidRPr="00E64777">
        <w:rPr>
          <w:rFonts w:cs="Arial"/>
          <w:noProof/>
          <w:sz w:val="22"/>
          <w:szCs w:val="22"/>
          <w:lang w:val="sr-Latn-CS"/>
        </w:rPr>
        <w:t>онкурсно</w:t>
      </w:r>
      <w:r w:rsidRPr="00E64777">
        <w:rPr>
          <w:rFonts w:cs="Arial"/>
          <w:noProof/>
          <w:sz w:val="22"/>
          <w:szCs w:val="22"/>
        </w:rPr>
        <w:t>ј</w:t>
      </w:r>
      <w:r w:rsidRPr="00E64777">
        <w:rPr>
          <w:rFonts w:cs="Arial"/>
          <w:noProof/>
          <w:sz w:val="22"/>
          <w:szCs w:val="22"/>
          <w:lang w:val="sr-Latn-CS"/>
        </w:rPr>
        <w:t xml:space="preserve"> документациј</w:t>
      </w:r>
      <w:r w:rsidRPr="00E64777">
        <w:rPr>
          <w:rFonts w:cs="Arial"/>
          <w:noProof/>
          <w:sz w:val="22"/>
          <w:szCs w:val="22"/>
        </w:rPr>
        <w:t>и</w:t>
      </w:r>
      <w:r w:rsidRPr="00E64777">
        <w:rPr>
          <w:rFonts w:cs="Arial"/>
          <w:noProof/>
          <w:sz w:val="22"/>
          <w:szCs w:val="22"/>
          <w:lang w:val="sr-Latn-CS"/>
        </w:rPr>
        <w:t xml:space="preserve">за јавну набавку </w:t>
      </w:r>
      <w:r w:rsidRPr="00E64777">
        <w:rPr>
          <w:rFonts w:cs="Arial"/>
          <w:noProof/>
          <w:sz w:val="22"/>
          <w:szCs w:val="22"/>
        </w:rPr>
        <w:t>услуга:</w:t>
      </w:r>
      <w:r w:rsidR="00D735F9" w:rsidRPr="00E64777">
        <w:rPr>
          <w:rFonts w:cs="Arial"/>
          <w:sz w:val="22"/>
          <w:szCs w:val="22"/>
        </w:rPr>
        <w:t>„</w:t>
      </w:r>
      <w:r w:rsidR="00970839">
        <w:rPr>
          <w:rFonts w:cs="Arial"/>
          <w:sz w:val="22"/>
          <w:szCs w:val="22"/>
        </w:rPr>
        <w:t>Обука за рад у програмском пакету Visual MODFLOW</w:t>
      </w:r>
      <w:r w:rsidR="00D735F9" w:rsidRPr="00E64777">
        <w:rPr>
          <w:rFonts w:cs="Arial"/>
          <w:sz w:val="22"/>
          <w:szCs w:val="22"/>
        </w:rPr>
        <w:t xml:space="preserve">“, у поступку јавне набавке мале вредности, ЈН број </w:t>
      </w:r>
      <w:r w:rsidR="00970839">
        <w:rPr>
          <w:rFonts w:cs="Arial"/>
          <w:sz w:val="22"/>
          <w:szCs w:val="22"/>
        </w:rPr>
        <w:t>ЈНМВ/4000/0820/2019, (ЈАНА БРОЈ 1183/2019)</w:t>
      </w:r>
      <w:r w:rsidRPr="00E64777">
        <w:rPr>
          <w:rFonts w:cs="Arial"/>
          <w:noProof/>
          <w:sz w:val="22"/>
          <w:szCs w:val="22"/>
        </w:rPr>
        <w:t>, по позиву објављеном на Порталу јавних набавки и интернет стран</w:t>
      </w:r>
      <w:r w:rsidR="00AE3965">
        <w:rPr>
          <w:rFonts w:cs="Arial"/>
          <w:noProof/>
          <w:sz w:val="22"/>
          <w:szCs w:val="22"/>
        </w:rPr>
        <w:t>ици Наручиоца дана __________2020</w:t>
      </w:r>
      <w:r w:rsidRPr="00E64777">
        <w:rPr>
          <w:rFonts w:cs="Arial"/>
          <w:noProof/>
          <w:sz w:val="22"/>
          <w:szCs w:val="22"/>
        </w:rPr>
        <w:t>.године.</w:t>
      </w:r>
    </w:p>
    <w:p w14:paraId="4E572661" w14:textId="77777777" w:rsidR="00A22827" w:rsidRPr="00E64777" w:rsidRDefault="00A22827" w:rsidP="00A22827">
      <w:pPr>
        <w:ind w:left="6"/>
        <w:rPr>
          <w:rFonts w:cs="Arial"/>
          <w:b/>
          <w:noProof/>
          <w:sz w:val="24"/>
          <w:szCs w:val="24"/>
        </w:rPr>
      </w:pPr>
      <w:r w:rsidRPr="00E64777">
        <w:rPr>
          <w:rFonts w:cs="Arial"/>
          <w:b/>
          <w:noProof/>
          <w:sz w:val="24"/>
          <w:szCs w:val="24"/>
        </w:rPr>
        <w:tab/>
      </w:r>
    </w:p>
    <w:p w14:paraId="00684802" w14:textId="77777777" w:rsidR="000D1C8D" w:rsidRPr="00E64777" w:rsidRDefault="000D1C8D" w:rsidP="007D5AD2">
      <w:pPr>
        <w:ind w:left="6"/>
        <w:rPr>
          <w:rFonts w:cs="Arial"/>
          <w:b/>
          <w:noProof/>
          <w:sz w:val="24"/>
          <w:szCs w:val="24"/>
        </w:rPr>
      </w:pPr>
    </w:p>
    <w:p w14:paraId="3B9F365D" w14:textId="77777777" w:rsidR="00A22827" w:rsidRPr="001C7E79" w:rsidRDefault="00A22827" w:rsidP="007D5AD2">
      <w:pPr>
        <w:ind w:left="6"/>
        <w:rPr>
          <w:rFonts w:cs="Arial"/>
          <w:b/>
          <w:noProof/>
          <w:sz w:val="22"/>
          <w:szCs w:val="22"/>
        </w:rPr>
      </w:pPr>
      <w:r w:rsidRPr="001C7E79">
        <w:rPr>
          <w:rFonts w:cs="Arial"/>
          <w:b/>
          <w:noProof/>
          <w:sz w:val="22"/>
          <w:szCs w:val="22"/>
        </w:rPr>
        <w:t>Обавезни услови:</w:t>
      </w:r>
    </w:p>
    <w:p w14:paraId="65F56C1F" w14:textId="77777777" w:rsidR="00A22827" w:rsidRPr="00E64777" w:rsidRDefault="00301616" w:rsidP="00301616">
      <w:pPr>
        <w:autoSpaceDE w:val="0"/>
        <w:ind w:left="360"/>
        <w:textAlignment w:val="auto"/>
        <w:rPr>
          <w:rFonts w:eastAsia="Calibri" w:cs="Arial"/>
          <w:color w:val="000000"/>
          <w:kern w:val="0"/>
          <w:sz w:val="22"/>
          <w:szCs w:val="22"/>
          <w:lang w:val="sr-Latn-CS" w:eastAsia="sr-Latn-CS"/>
        </w:rPr>
      </w:pPr>
      <w:r w:rsidRPr="00E64777">
        <w:rPr>
          <w:rFonts w:eastAsia="Calibri" w:cs="Arial"/>
          <w:color w:val="000000"/>
          <w:kern w:val="0"/>
          <w:sz w:val="22"/>
          <w:szCs w:val="22"/>
          <w:lang w:eastAsia="sr-Latn-CS"/>
        </w:rPr>
        <w:t>-</w:t>
      </w:r>
      <w:r w:rsidR="00A22827" w:rsidRPr="00E64777">
        <w:rPr>
          <w:rFonts w:eastAsia="Calibri" w:cs="Arial"/>
          <w:color w:val="000000"/>
          <w:kern w:val="0"/>
          <w:sz w:val="22"/>
          <w:szCs w:val="22"/>
          <w:lang w:val="sr-Latn-CS" w:eastAsia="sr-Latn-CS"/>
        </w:rPr>
        <w:t>да је регистрован код надлежног органа, односно уписан у одговарајући регистар;</w:t>
      </w:r>
    </w:p>
    <w:p w14:paraId="1341BD6D" w14:textId="77777777" w:rsidR="00A22827" w:rsidRPr="00E64777" w:rsidRDefault="00301616" w:rsidP="00301616">
      <w:pPr>
        <w:autoSpaceDE w:val="0"/>
        <w:ind w:left="360"/>
        <w:textAlignment w:val="auto"/>
        <w:rPr>
          <w:rFonts w:eastAsia="Calibri" w:cs="Arial"/>
          <w:color w:val="000000"/>
          <w:kern w:val="0"/>
          <w:sz w:val="22"/>
          <w:szCs w:val="22"/>
          <w:lang w:val="sr-Latn-CS" w:eastAsia="sr-Latn-CS"/>
        </w:rPr>
      </w:pPr>
      <w:r w:rsidRPr="00E64777">
        <w:rPr>
          <w:rFonts w:eastAsia="Calibri" w:cs="Arial"/>
          <w:color w:val="000000"/>
          <w:kern w:val="0"/>
          <w:sz w:val="22"/>
          <w:szCs w:val="22"/>
          <w:lang w:eastAsia="sr-Latn-CS"/>
        </w:rPr>
        <w:t>-</w:t>
      </w:r>
      <w:r w:rsidR="00A22827" w:rsidRPr="00E64777">
        <w:rPr>
          <w:rFonts w:eastAsia="Calibri" w:cs="Arial"/>
          <w:color w:val="000000"/>
          <w:kern w:val="0"/>
          <w:sz w:val="22"/>
          <w:szCs w:val="22"/>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5C0CC21B" w14:textId="77777777" w:rsidR="00A22827" w:rsidRPr="00E64777" w:rsidRDefault="00301616" w:rsidP="00301616">
      <w:pPr>
        <w:autoSpaceDE w:val="0"/>
        <w:ind w:left="360"/>
        <w:textAlignment w:val="auto"/>
        <w:rPr>
          <w:rFonts w:eastAsia="Calibri" w:cs="Arial"/>
          <w:color w:val="000000"/>
          <w:kern w:val="0"/>
          <w:sz w:val="22"/>
          <w:szCs w:val="22"/>
          <w:lang w:val="sr-Latn-CS" w:eastAsia="sr-Latn-CS"/>
        </w:rPr>
      </w:pPr>
      <w:r w:rsidRPr="00E64777">
        <w:rPr>
          <w:rFonts w:eastAsia="Calibri" w:cs="Arial"/>
          <w:color w:val="000000"/>
          <w:kern w:val="0"/>
          <w:sz w:val="22"/>
          <w:szCs w:val="22"/>
          <w:lang w:eastAsia="sr-Latn-CS"/>
        </w:rPr>
        <w:t>-</w:t>
      </w:r>
      <w:r w:rsidR="00A22827" w:rsidRPr="00E64777">
        <w:rPr>
          <w:rFonts w:eastAsia="Calibri" w:cs="Arial"/>
          <w:color w:val="000000"/>
          <w:kern w:val="0"/>
          <w:sz w:val="22"/>
          <w:szCs w:val="22"/>
          <w:lang w:val="sr-Latn-CS" w:eastAsia="sr-Latn-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22827" w:rsidRPr="00E64777">
        <w:rPr>
          <w:rFonts w:eastAsia="Calibri" w:cs="Arial"/>
          <w:color w:val="000000"/>
          <w:kern w:val="0"/>
          <w:sz w:val="22"/>
          <w:szCs w:val="22"/>
          <w:lang w:eastAsia="sr-Latn-CS"/>
        </w:rPr>
        <w:t>.</w:t>
      </w:r>
    </w:p>
    <w:p w14:paraId="707F78E5" w14:textId="77777777" w:rsidR="00734F9D" w:rsidRDefault="001C7E79" w:rsidP="00301616">
      <w:pPr>
        <w:rPr>
          <w:rFonts w:cs="Arial"/>
          <w:b/>
          <w:sz w:val="22"/>
          <w:szCs w:val="22"/>
          <w:lang w:eastAsia="sr-Latn-CS"/>
        </w:rPr>
      </w:pPr>
      <w:r>
        <w:rPr>
          <w:rFonts w:cs="Arial"/>
          <w:b/>
          <w:sz w:val="22"/>
          <w:szCs w:val="22"/>
          <w:lang w:eastAsia="sr-Latn-CS"/>
        </w:rPr>
        <w:t>Додатни услови:</w:t>
      </w:r>
    </w:p>
    <w:p w14:paraId="521D893A" w14:textId="647B3C56" w:rsidR="00FE1E36" w:rsidRPr="00FE1E36" w:rsidRDefault="00FE1E36" w:rsidP="00FD5FD9">
      <w:pPr>
        <w:ind w:left="284" w:hanging="142"/>
        <w:rPr>
          <w:rFonts w:cs="Arial"/>
          <w:sz w:val="22"/>
          <w:szCs w:val="22"/>
          <w:lang w:eastAsia="sr-Latn-CS"/>
        </w:rPr>
      </w:pPr>
      <w:r w:rsidRPr="00FE1E36">
        <w:rPr>
          <w:rFonts w:cs="Arial"/>
          <w:sz w:val="22"/>
          <w:szCs w:val="22"/>
          <w:lang w:eastAsia="sr-Latn-CS"/>
        </w:rPr>
        <w:t xml:space="preserve">- </w:t>
      </w:r>
      <w:r>
        <w:rPr>
          <w:rFonts w:cs="Arial"/>
          <w:sz w:val="22"/>
          <w:szCs w:val="22"/>
          <w:lang w:val="sr-Cyrl-RS" w:eastAsia="sr-Latn-CS"/>
        </w:rPr>
        <w:t xml:space="preserve">да </w:t>
      </w:r>
      <w:r w:rsidRPr="00FE1E36">
        <w:rPr>
          <w:rFonts w:cs="Arial"/>
          <w:sz w:val="22"/>
          <w:szCs w:val="22"/>
          <w:lang w:eastAsia="sr-Latn-CS"/>
        </w:rPr>
        <w:t>је у претходних пет година до дана објављивања Позива за подношење понуда на Порталу јавних набавки израдио најмање 1 (један) вишеслојни хидрогеолоши модел, површине минимум 10 k</w:t>
      </w:r>
      <w:r w:rsidR="00FD5FD9">
        <w:rPr>
          <w:rFonts w:cs="Arial"/>
          <w:sz w:val="22"/>
          <w:szCs w:val="22"/>
          <w:lang w:eastAsia="sr-Latn-CS"/>
        </w:rPr>
        <w:t>m2, у програму Visual MODFLOW</w:t>
      </w:r>
      <w:r>
        <w:rPr>
          <w:rFonts w:cs="Arial"/>
          <w:sz w:val="22"/>
          <w:szCs w:val="22"/>
          <w:lang w:eastAsia="sr-Latn-CS"/>
        </w:rPr>
        <w:t>;</w:t>
      </w:r>
    </w:p>
    <w:p w14:paraId="0346ACDD" w14:textId="66577834" w:rsidR="00FE1E36" w:rsidRDefault="00FE1E36" w:rsidP="00FD5FD9">
      <w:pPr>
        <w:ind w:left="284" w:hanging="142"/>
        <w:rPr>
          <w:rFonts w:cs="Arial"/>
          <w:sz w:val="22"/>
          <w:szCs w:val="22"/>
          <w:lang w:eastAsia="sr-Latn-CS"/>
        </w:rPr>
      </w:pPr>
      <w:r w:rsidRPr="00FE1E36">
        <w:rPr>
          <w:rFonts w:cs="Arial"/>
          <w:sz w:val="22"/>
          <w:szCs w:val="22"/>
          <w:lang w:eastAsia="sr-Latn-CS"/>
        </w:rPr>
        <w:t>-</w:t>
      </w:r>
      <w:r>
        <w:rPr>
          <w:rFonts w:cs="Arial"/>
          <w:sz w:val="22"/>
          <w:szCs w:val="22"/>
          <w:lang w:val="sr-Cyrl-RS" w:eastAsia="sr-Latn-CS"/>
        </w:rPr>
        <w:t xml:space="preserve"> да</w:t>
      </w:r>
      <w:r w:rsidRPr="00FE1E36">
        <w:rPr>
          <w:rFonts w:cs="Arial"/>
          <w:sz w:val="22"/>
          <w:szCs w:val="22"/>
          <w:lang w:eastAsia="sr-Latn-CS"/>
        </w:rPr>
        <w:t xml:space="preserve"> је у претходних пет година до дана објављивања Позива за подношење понуда на Порталу јавних набавки реализовао најмање 1 (једну)</w:t>
      </w:r>
      <w:r w:rsidR="00022BCA">
        <w:rPr>
          <w:rFonts w:cs="Arial"/>
          <w:sz w:val="22"/>
          <w:szCs w:val="22"/>
          <w:lang w:val="sr-Cyrl-RS" w:eastAsia="sr-Latn-CS"/>
        </w:rPr>
        <w:t xml:space="preserve"> </w:t>
      </w:r>
      <w:r w:rsidR="00022BCA">
        <w:rPr>
          <w:rFonts w:cs="Arial"/>
          <w:sz w:val="22"/>
          <w:szCs w:val="22"/>
          <w:lang w:eastAsia="sr-Latn-CS"/>
        </w:rPr>
        <w:t xml:space="preserve">обуку из области </w:t>
      </w:r>
      <w:r w:rsidRPr="00FE1E36">
        <w:rPr>
          <w:rFonts w:cs="Arial"/>
          <w:sz w:val="22"/>
          <w:szCs w:val="22"/>
          <w:lang w:eastAsia="sr-Latn-CS"/>
        </w:rPr>
        <w:t>хидрогеолошког модел</w:t>
      </w:r>
      <w:r w:rsidR="00022BCA">
        <w:rPr>
          <w:rFonts w:cs="Arial"/>
          <w:sz w:val="22"/>
          <w:szCs w:val="22"/>
          <w:lang w:eastAsia="sr-Latn-CS"/>
        </w:rPr>
        <w:t>ирања у програму Visual MODFLOW</w:t>
      </w:r>
      <w:r w:rsidRPr="00FE1E36">
        <w:rPr>
          <w:rFonts w:cs="Arial"/>
          <w:sz w:val="22"/>
          <w:szCs w:val="22"/>
          <w:lang w:eastAsia="sr-Latn-CS"/>
        </w:rPr>
        <w:t>;</w:t>
      </w:r>
    </w:p>
    <w:p w14:paraId="00AE3E0D" w14:textId="0AF2E884" w:rsidR="001C7E79" w:rsidRPr="008256CB" w:rsidRDefault="00036CE4" w:rsidP="00FD5FD9">
      <w:pPr>
        <w:ind w:left="284" w:hanging="142"/>
        <w:rPr>
          <w:rFonts w:cs="Arial"/>
          <w:sz w:val="22"/>
          <w:szCs w:val="22"/>
          <w:lang w:eastAsia="sr-Latn-CS"/>
        </w:rPr>
      </w:pPr>
      <w:r w:rsidRPr="008256CB">
        <w:rPr>
          <w:rFonts w:cs="Arial"/>
          <w:sz w:val="22"/>
          <w:szCs w:val="22"/>
          <w:lang w:eastAsia="sr-Latn-CS"/>
        </w:rPr>
        <w:t xml:space="preserve">- да </w:t>
      </w:r>
      <w:r w:rsidR="00FE1E36" w:rsidRPr="00FE1E36">
        <w:rPr>
          <w:rFonts w:cs="Arial"/>
          <w:sz w:val="22"/>
          <w:szCs w:val="22"/>
          <w:lang w:eastAsia="sr-Latn-CS"/>
        </w:rPr>
        <w:t>у тренутку отварања понуда располаже са најмање 2 запо</w:t>
      </w:r>
      <w:r w:rsidR="00FE1E36">
        <w:rPr>
          <w:rFonts w:cs="Arial"/>
          <w:sz w:val="22"/>
          <w:szCs w:val="22"/>
          <w:lang w:eastAsia="sr-Latn-CS"/>
        </w:rPr>
        <w:t>слена извршиоца, и то:</w:t>
      </w:r>
      <w:r w:rsidR="00FE1E36">
        <w:rPr>
          <w:rFonts w:cs="Arial"/>
          <w:sz w:val="22"/>
          <w:szCs w:val="22"/>
          <w:lang w:val="sr-Cyrl-RS" w:eastAsia="sr-Latn-CS"/>
        </w:rPr>
        <w:t xml:space="preserve"> </w:t>
      </w:r>
      <w:r w:rsidR="00FE1E36" w:rsidRPr="00FE1E36">
        <w:rPr>
          <w:rFonts w:cs="Arial"/>
          <w:sz w:val="22"/>
          <w:szCs w:val="22"/>
          <w:lang w:eastAsia="sr-Latn-CS"/>
        </w:rPr>
        <w:t>2 дипломирана инжењера хидрогеологије са лиценцом  IKS 392;</w:t>
      </w:r>
    </w:p>
    <w:p w14:paraId="3704A106" w14:textId="36B276D2" w:rsidR="001D2E85" w:rsidRPr="001C7E79" w:rsidRDefault="001D2E85" w:rsidP="00FD5FD9">
      <w:pPr>
        <w:ind w:left="284" w:hanging="142"/>
        <w:rPr>
          <w:rFonts w:cs="Arial"/>
          <w:sz w:val="22"/>
          <w:szCs w:val="22"/>
          <w:lang w:eastAsia="sr-Latn-CS"/>
        </w:rPr>
      </w:pPr>
      <w:r w:rsidRPr="008256CB">
        <w:rPr>
          <w:bCs/>
          <w:iCs/>
          <w:sz w:val="22"/>
          <w:szCs w:val="22"/>
          <w:lang w:val="sr-Latn-RS"/>
        </w:rPr>
        <w:t xml:space="preserve">- </w:t>
      </w:r>
      <w:r w:rsidRPr="008256CB">
        <w:rPr>
          <w:bCs/>
          <w:iCs/>
          <w:sz w:val="22"/>
          <w:szCs w:val="22"/>
          <w:lang w:val="sr-Cyrl-RS"/>
        </w:rPr>
        <w:t xml:space="preserve">да располаже </w:t>
      </w:r>
      <w:r w:rsidRPr="008256CB">
        <w:rPr>
          <w:bCs/>
          <w:iCs/>
          <w:sz w:val="22"/>
          <w:szCs w:val="22"/>
        </w:rPr>
        <w:t>рачунарском опремом са инсталираним програмским</w:t>
      </w:r>
      <w:r w:rsidRPr="00FC4E8D">
        <w:rPr>
          <w:bCs/>
          <w:iCs/>
          <w:sz w:val="22"/>
          <w:szCs w:val="22"/>
        </w:rPr>
        <w:t xml:space="preserve"> пакетом (</w:t>
      </w:r>
      <w:r w:rsidR="000A3461">
        <w:rPr>
          <w:bCs/>
          <w:iCs/>
          <w:sz w:val="22"/>
          <w:szCs w:val="22"/>
        </w:rPr>
        <w:t xml:space="preserve">Visual MODFLOW </w:t>
      </w:r>
      <w:r w:rsidRPr="00FC4E8D">
        <w:rPr>
          <w:bCs/>
          <w:iCs/>
          <w:sz w:val="22"/>
          <w:szCs w:val="22"/>
        </w:rPr>
        <w:t>);</w:t>
      </w:r>
    </w:p>
    <w:p w14:paraId="0FD0361C" w14:textId="3A4CA8EA" w:rsidR="00FE1E36" w:rsidRPr="00FE1E36" w:rsidRDefault="00FE1E36" w:rsidP="00FE1E36">
      <w:pPr>
        <w:rPr>
          <w:rFonts w:cs="Arial"/>
          <w:b/>
          <w:sz w:val="22"/>
          <w:szCs w:val="22"/>
          <w:lang w:eastAsia="sr-Latn-CS"/>
        </w:rPr>
      </w:pPr>
    </w:p>
    <w:p w14:paraId="378F1C9D" w14:textId="77777777" w:rsidR="000D1C8D" w:rsidRPr="00E64777" w:rsidRDefault="000D1C8D" w:rsidP="00301616">
      <w:pPr>
        <w:rPr>
          <w:rFonts w:cs="Arial"/>
          <w:b/>
          <w:sz w:val="22"/>
          <w:szCs w:val="22"/>
          <w:lang w:eastAsia="sr-Latn-CS"/>
        </w:rPr>
      </w:pPr>
    </w:p>
    <w:p w14:paraId="08498D1B" w14:textId="77777777" w:rsidR="000D1C8D" w:rsidRPr="00E64777" w:rsidRDefault="000D1C8D" w:rsidP="00301616">
      <w:pPr>
        <w:rPr>
          <w:rFonts w:cs="Arial"/>
          <w:b/>
          <w:sz w:val="22"/>
          <w:szCs w:val="22"/>
          <w:lang w:eastAsia="sr-Latn-CS"/>
        </w:rPr>
      </w:pPr>
    </w:p>
    <w:p w14:paraId="08B6EA20" w14:textId="77777777" w:rsidR="000D1C8D" w:rsidRPr="00E64777" w:rsidRDefault="000D1C8D" w:rsidP="00301616">
      <w:pPr>
        <w:rPr>
          <w:rFonts w:cs="Arial"/>
          <w:b/>
          <w:noProof/>
          <w:color w:val="FF0000"/>
          <w:sz w:val="22"/>
          <w:szCs w:val="22"/>
          <w:lang w:val="ru-RU"/>
        </w:rPr>
      </w:pPr>
    </w:p>
    <w:p w14:paraId="6C4092A2" w14:textId="5C4763F9" w:rsidR="00744BB7" w:rsidRPr="00E64777" w:rsidRDefault="00744BB7" w:rsidP="00301616">
      <w:pPr>
        <w:rPr>
          <w:rFonts w:cs="Arial"/>
          <w:noProof/>
          <w:sz w:val="22"/>
          <w:szCs w:val="22"/>
        </w:rPr>
      </w:pPr>
      <w:r w:rsidRPr="00E64777">
        <w:rPr>
          <w:rFonts w:cs="Arial"/>
          <w:sz w:val="22"/>
          <w:szCs w:val="22"/>
        </w:rPr>
        <w:t>Датум:</w:t>
      </w:r>
      <w:r w:rsidR="00A54BBB">
        <w:rPr>
          <w:rFonts w:cs="Arial"/>
          <w:sz w:val="22"/>
          <w:szCs w:val="22"/>
          <w:lang w:val="sr-Cyrl-RS"/>
        </w:rPr>
        <w:t xml:space="preserve">                                          </w:t>
      </w:r>
      <w:r w:rsidR="002C3DED">
        <w:rPr>
          <w:rFonts w:cs="Arial"/>
          <w:sz w:val="22"/>
          <w:szCs w:val="22"/>
          <w:lang w:val="sr-Cyrl-RS"/>
        </w:rPr>
        <w:t xml:space="preserve">   </w:t>
      </w:r>
      <w:r w:rsidRPr="00E64777">
        <w:rPr>
          <w:rFonts w:cs="Arial"/>
          <w:sz w:val="24"/>
          <w:szCs w:val="24"/>
        </w:rPr>
        <w:t>М.П.</w:t>
      </w:r>
      <w:r w:rsidR="00A54BBB">
        <w:rPr>
          <w:rFonts w:cs="Arial"/>
          <w:sz w:val="24"/>
          <w:szCs w:val="24"/>
          <w:lang w:val="sr-Cyrl-RS"/>
        </w:rPr>
        <w:t xml:space="preserve">                      </w:t>
      </w:r>
      <w:r w:rsidR="002C3DED">
        <w:rPr>
          <w:rFonts w:cs="Arial"/>
          <w:sz w:val="24"/>
          <w:szCs w:val="24"/>
          <w:lang w:val="sr-Cyrl-RS"/>
        </w:rPr>
        <w:t xml:space="preserve">     </w:t>
      </w:r>
      <w:r w:rsidRPr="00E64777">
        <w:rPr>
          <w:rFonts w:cs="Arial"/>
          <w:sz w:val="22"/>
          <w:szCs w:val="22"/>
          <w:lang w:val="sr-Cyrl-CS"/>
        </w:rPr>
        <w:t>П</w:t>
      </w:r>
      <w:r w:rsidRPr="00E64777">
        <w:rPr>
          <w:rFonts w:cs="Arial"/>
          <w:sz w:val="22"/>
          <w:szCs w:val="22"/>
        </w:rPr>
        <w:t>онуђач/члан групе</w:t>
      </w:r>
    </w:p>
    <w:p w14:paraId="044635DC" w14:textId="687F552E" w:rsidR="004443EA" w:rsidRPr="00E64777" w:rsidRDefault="00744BB7" w:rsidP="004443EA">
      <w:pPr>
        <w:tabs>
          <w:tab w:val="left" w:pos="378"/>
        </w:tabs>
        <w:rPr>
          <w:rFonts w:cs="Arial"/>
          <w:noProof/>
          <w:sz w:val="22"/>
          <w:szCs w:val="22"/>
          <w:lang w:val="ru-RU"/>
        </w:rPr>
      </w:pPr>
      <w:r w:rsidRPr="00E64777">
        <w:rPr>
          <w:rFonts w:cs="Arial"/>
          <w:noProof/>
          <w:sz w:val="22"/>
          <w:szCs w:val="22"/>
          <w:lang w:val="ru-RU"/>
        </w:rPr>
        <w:t>_____________</w:t>
      </w:r>
      <w:r w:rsidR="008A5AEE" w:rsidRPr="00E64777">
        <w:rPr>
          <w:rFonts w:cs="Arial"/>
          <w:noProof/>
          <w:sz w:val="22"/>
          <w:szCs w:val="22"/>
          <w:lang w:val="ru-RU"/>
        </w:rPr>
        <w:t>_____</w:t>
      </w:r>
      <w:r w:rsidR="004443EA" w:rsidRPr="00E64777">
        <w:rPr>
          <w:rFonts w:cs="Arial"/>
          <w:noProof/>
          <w:sz w:val="22"/>
          <w:szCs w:val="22"/>
          <w:lang w:val="ru-RU"/>
        </w:rPr>
        <w:tab/>
      </w:r>
      <w:r w:rsidR="004443EA" w:rsidRPr="00E64777">
        <w:rPr>
          <w:rFonts w:cs="Arial"/>
          <w:noProof/>
          <w:sz w:val="22"/>
          <w:szCs w:val="22"/>
          <w:lang w:val="ru-RU"/>
        </w:rPr>
        <w:tab/>
      </w:r>
      <w:r w:rsidRPr="00E64777">
        <w:rPr>
          <w:rFonts w:cs="Arial"/>
          <w:noProof/>
          <w:sz w:val="22"/>
          <w:szCs w:val="22"/>
          <w:lang w:val="ru-RU"/>
        </w:rPr>
        <w:t xml:space="preserve">      </w:t>
      </w:r>
      <w:r w:rsidR="00A54BBB">
        <w:rPr>
          <w:rFonts w:cs="Arial"/>
          <w:noProof/>
          <w:sz w:val="22"/>
          <w:szCs w:val="22"/>
          <w:lang w:val="ru-RU"/>
        </w:rPr>
        <w:t xml:space="preserve">             </w:t>
      </w:r>
      <w:r w:rsidR="002C3DED">
        <w:rPr>
          <w:rFonts w:cs="Arial"/>
          <w:noProof/>
          <w:sz w:val="22"/>
          <w:szCs w:val="22"/>
          <w:lang w:val="ru-RU"/>
        </w:rPr>
        <w:t xml:space="preserve">       </w:t>
      </w:r>
      <w:r w:rsidRPr="00E64777">
        <w:rPr>
          <w:rFonts w:cs="Arial"/>
          <w:noProof/>
          <w:sz w:val="22"/>
          <w:szCs w:val="22"/>
          <w:lang w:val="ru-RU"/>
        </w:rPr>
        <w:t>_____________________</w:t>
      </w:r>
      <w:r w:rsidR="008A5AEE" w:rsidRPr="00E64777">
        <w:rPr>
          <w:rFonts w:cs="Arial"/>
          <w:noProof/>
          <w:sz w:val="22"/>
          <w:szCs w:val="22"/>
          <w:lang w:val="ru-RU"/>
        </w:rPr>
        <w:t>_____</w:t>
      </w:r>
    </w:p>
    <w:p w14:paraId="148CE6B5" w14:textId="77777777" w:rsidR="00AB2BED" w:rsidRPr="00E64777" w:rsidRDefault="00AB2BED" w:rsidP="004443EA">
      <w:pPr>
        <w:rPr>
          <w:rFonts w:cs="Arial"/>
          <w:b/>
          <w:i/>
          <w:lang w:val="sr-Cyrl-CS"/>
        </w:rPr>
      </w:pPr>
    </w:p>
    <w:p w14:paraId="7C7B608D" w14:textId="77777777" w:rsidR="004443EA" w:rsidRPr="00E64777" w:rsidRDefault="004443EA" w:rsidP="004443EA">
      <w:pPr>
        <w:rPr>
          <w:rFonts w:cs="Arial"/>
          <w:b/>
          <w:i/>
          <w:sz w:val="16"/>
          <w:szCs w:val="16"/>
          <w:lang w:val="sr-Cyrl-CS"/>
        </w:rPr>
      </w:pPr>
      <w:r w:rsidRPr="00E64777">
        <w:rPr>
          <w:rFonts w:cs="Arial"/>
          <w:b/>
          <w:i/>
          <w:sz w:val="16"/>
          <w:szCs w:val="16"/>
          <w:lang w:val="sr-Cyrl-CS"/>
        </w:rPr>
        <w:t>Напомена:</w:t>
      </w:r>
    </w:p>
    <w:p w14:paraId="24340745" w14:textId="77777777" w:rsidR="004443EA" w:rsidRPr="00E64777" w:rsidRDefault="004443EA" w:rsidP="004443EA">
      <w:pPr>
        <w:jc w:val="both"/>
        <w:rPr>
          <w:rFonts w:cs="Arial"/>
          <w:i/>
          <w:sz w:val="16"/>
          <w:szCs w:val="16"/>
        </w:rPr>
      </w:pPr>
      <w:r w:rsidRPr="00E64777">
        <w:rPr>
          <w:rFonts w:cs="Arial"/>
          <w:i/>
          <w:sz w:val="16"/>
          <w:szCs w:val="16"/>
        </w:rPr>
        <w:t xml:space="preserve">Уколико </w:t>
      </w:r>
      <w:r w:rsidRPr="00E64777">
        <w:rPr>
          <w:rFonts w:cs="Arial"/>
          <w:i/>
          <w:sz w:val="16"/>
          <w:szCs w:val="16"/>
          <w:lang w:val="sr-Cyrl-CS"/>
        </w:rPr>
        <w:t xml:space="preserve">заједничку </w:t>
      </w:r>
      <w:r w:rsidRPr="00E64777">
        <w:rPr>
          <w:rFonts w:cs="Arial"/>
          <w:i/>
          <w:sz w:val="16"/>
          <w:szCs w:val="16"/>
        </w:rPr>
        <w:t xml:space="preserve">понуду подноси група </w:t>
      </w:r>
      <w:r w:rsidR="008A5AEE" w:rsidRPr="00E64777">
        <w:rPr>
          <w:rFonts w:cs="Arial"/>
          <w:i/>
          <w:sz w:val="16"/>
          <w:szCs w:val="16"/>
        </w:rPr>
        <w:t>П</w:t>
      </w:r>
      <w:r w:rsidRPr="00E64777">
        <w:rPr>
          <w:rFonts w:cs="Arial"/>
          <w:i/>
          <w:sz w:val="16"/>
          <w:szCs w:val="16"/>
        </w:rPr>
        <w:t xml:space="preserve">онуђача, Изјава </w:t>
      </w:r>
      <w:r w:rsidRPr="00E64777">
        <w:rPr>
          <w:rFonts w:cs="Arial"/>
          <w:i/>
          <w:sz w:val="16"/>
          <w:szCs w:val="16"/>
          <w:lang w:val="sr-Cyrl-CS"/>
        </w:rPr>
        <w:t xml:space="preserve">се доставља за сваког члана групе </w:t>
      </w:r>
      <w:r w:rsidR="008A5AEE" w:rsidRPr="00E64777">
        <w:rPr>
          <w:rFonts w:cs="Arial"/>
          <w:i/>
          <w:sz w:val="16"/>
          <w:szCs w:val="16"/>
          <w:lang w:val="sr-Cyrl-CS"/>
        </w:rPr>
        <w:t>П</w:t>
      </w:r>
      <w:r w:rsidRPr="00E64777">
        <w:rPr>
          <w:rFonts w:cs="Arial"/>
          <w:i/>
          <w:sz w:val="16"/>
          <w:szCs w:val="16"/>
          <w:lang w:val="sr-Cyrl-CS"/>
        </w:rPr>
        <w:t xml:space="preserve">онуђача. Изјава </w:t>
      </w:r>
      <w:r w:rsidRPr="00E64777">
        <w:rPr>
          <w:rFonts w:cs="Arial"/>
          <w:i/>
          <w:sz w:val="16"/>
          <w:szCs w:val="16"/>
        </w:rPr>
        <w:t>мора бити попуњена, потписана од стране овлашћеног лица</w:t>
      </w:r>
      <w:r w:rsidRPr="00E64777">
        <w:rPr>
          <w:rFonts w:cs="Arial"/>
          <w:i/>
          <w:sz w:val="16"/>
          <w:szCs w:val="16"/>
          <w:lang w:val="sr-Cyrl-CS"/>
        </w:rPr>
        <w:t xml:space="preserve"> за заступање</w:t>
      </w:r>
      <w:r w:rsidR="008A5AEE" w:rsidRPr="00E64777">
        <w:rPr>
          <w:rFonts w:cs="Arial"/>
          <w:i/>
          <w:sz w:val="16"/>
          <w:szCs w:val="16"/>
        </w:rPr>
        <w:t>П</w:t>
      </w:r>
      <w:r w:rsidRPr="00E64777">
        <w:rPr>
          <w:rFonts w:cs="Arial"/>
          <w:i/>
          <w:sz w:val="16"/>
          <w:szCs w:val="16"/>
        </w:rPr>
        <w:t xml:space="preserve">онуђача из групе </w:t>
      </w:r>
      <w:r w:rsidR="008A5AEE" w:rsidRPr="00E64777">
        <w:rPr>
          <w:rFonts w:cs="Arial"/>
          <w:i/>
          <w:sz w:val="16"/>
          <w:szCs w:val="16"/>
        </w:rPr>
        <w:t>П</w:t>
      </w:r>
      <w:r w:rsidRPr="00E64777">
        <w:rPr>
          <w:rFonts w:cs="Arial"/>
          <w:i/>
          <w:sz w:val="16"/>
          <w:szCs w:val="16"/>
        </w:rPr>
        <w:t xml:space="preserve">онуђача и оверена печатом. </w:t>
      </w:r>
      <w:r w:rsidR="00E10B11" w:rsidRPr="00E64777">
        <w:rPr>
          <w:rFonts w:cs="Arial"/>
          <w:i/>
          <w:sz w:val="16"/>
          <w:szCs w:val="16"/>
        </w:rPr>
        <w:t>Сваки члан групе заокружује број испред додатног услова који испуњава.</w:t>
      </w:r>
    </w:p>
    <w:p w14:paraId="7B07BA41" w14:textId="77777777" w:rsidR="004443EA" w:rsidRPr="00E64777" w:rsidRDefault="004443EA" w:rsidP="004443EA">
      <w:pPr>
        <w:jc w:val="both"/>
        <w:rPr>
          <w:rFonts w:cs="Arial"/>
          <w:i/>
          <w:sz w:val="16"/>
          <w:szCs w:val="16"/>
        </w:rPr>
      </w:pPr>
      <w:r w:rsidRPr="00E64777">
        <w:rPr>
          <w:rFonts w:eastAsia="Calibri" w:cs="Arial"/>
          <w:i/>
          <w:sz w:val="16"/>
          <w:szCs w:val="16"/>
        </w:rPr>
        <w:t xml:space="preserve">Изјава </w:t>
      </w:r>
      <w:r w:rsidRPr="00E64777">
        <w:rPr>
          <w:rFonts w:eastAsia="Calibri" w:cs="Arial"/>
          <w:i/>
          <w:sz w:val="16"/>
          <w:szCs w:val="16"/>
          <w:lang w:val="sr-Cyrl-CS"/>
        </w:rPr>
        <w:t xml:space="preserve">се доставља за </w:t>
      </w:r>
      <w:r w:rsidR="008A5AEE" w:rsidRPr="00E64777">
        <w:rPr>
          <w:rFonts w:eastAsia="Calibri" w:cs="Arial"/>
          <w:i/>
          <w:sz w:val="16"/>
          <w:szCs w:val="16"/>
          <w:lang w:val="sr-Cyrl-CS"/>
        </w:rPr>
        <w:t>П</w:t>
      </w:r>
      <w:r w:rsidRPr="00E64777">
        <w:rPr>
          <w:rFonts w:eastAsia="Calibri" w:cs="Arial"/>
          <w:i/>
          <w:sz w:val="16"/>
          <w:szCs w:val="16"/>
          <w:lang w:val="sr-Cyrl-CS"/>
        </w:rPr>
        <w:t xml:space="preserve">онуђача. Изјава </w:t>
      </w:r>
      <w:r w:rsidRPr="00E64777">
        <w:rPr>
          <w:rFonts w:eastAsia="Calibri" w:cs="Arial"/>
          <w:i/>
          <w:sz w:val="16"/>
          <w:szCs w:val="16"/>
        </w:rPr>
        <w:t xml:space="preserve">мора бити </w:t>
      </w:r>
      <w:r w:rsidRPr="00E64777">
        <w:rPr>
          <w:rFonts w:eastAsia="Calibri" w:cs="Arial"/>
          <w:i/>
          <w:sz w:val="16"/>
          <w:szCs w:val="16"/>
          <w:lang w:val="sr-Cyrl-CS"/>
        </w:rPr>
        <w:t>попуњена,</w:t>
      </w:r>
      <w:r w:rsidRPr="00E64777">
        <w:rPr>
          <w:rFonts w:eastAsia="Calibri" w:cs="Arial"/>
          <w:i/>
          <w:sz w:val="16"/>
          <w:szCs w:val="16"/>
        </w:rPr>
        <w:t xml:space="preserve"> потписана</w:t>
      </w:r>
      <w:r w:rsidRPr="00E64777">
        <w:rPr>
          <w:rFonts w:eastAsia="Calibri" w:cs="Arial"/>
          <w:i/>
          <w:sz w:val="16"/>
          <w:szCs w:val="16"/>
          <w:lang w:val="sr-Cyrl-CS"/>
        </w:rPr>
        <w:t xml:space="preserve"> и оверена</w:t>
      </w:r>
      <w:r w:rsidRPr="00E64777">
        <w:rPr>
          <w:rFonts w:eastAsia="Calibri" w:cs="Arial"/>
          <w:i/>
          <w:sz w:val="16"/>
          <w:szCs w:val="16"/>
        </w:rPr>
        <w:t xml:space="preserve"> од стране овлашћеног лица за заступање </w:t>
      </w:r>
      <w:r w:rsidR="008A5AEE" w:rsidRPr="00E64777">
        <w:rPr>
          <w:rFonts w:eastAsia="Calibri" w:cs="Arial"/>
          <w:i/>
          <w:sz w:val="16"/>
          <w:szCs w:val="16"/>
          <w:lang w:val="sr-Cyrl-CS"/>
        </w:rPr>
        <w:t>П</w:t>
      </w:r>
      <w:r w:rsidRPr="00E64777">
        <w:rPr>
          <w:rFonts w:eastAsia="Calibri" w:cs="Arial"/>
          <w:i/>
          <w:sz w:val="16"/>
          <w:szCs w:val="16"/>
          <w:lang w:val="sr-Cyrl-CS"/>
        </w:rPr>
        <w:t>онуђача.</w:t>
      </w:r>
    </w:p>
    <w:p w14:paraId="728147CC" w14:textId="77777777" w:rsidR="004443EA" w:rsidRPr="00E64777" w:rsidRDefault="004443EA" w:rsidP="004443EA">
      <w:pPr>
        <w:jc w:val="both"/>
        <w:rPr>
          <w:rFonts w:cs="Arial"/>
          <w:sz w:val="16"/>
          <w:szCs w:val="16"/>
        </w:rPr>
      </w:pPr>
      <w:r w:rsidRPr="00E64777">
        <w:rPr>
          <w:rFonts w:cs="Arial"/>
          <w:i/>
          <w:sz w:val="16"/>
          <w:szCs w:val="16"/>
        </w:rPr>
        <w:t xml:space="preserve">Приликом подношења понуде, овај </w:t>
      </w:r>
      <w:r w:rsidR="008A5AEE" w:rsidRPr="00E64777">
        <w:rPr>
          <w:rFonts w:cs="Arial"/>
          <w:i/>
          <w:sz w:val="16"/>
          <w:szCs w:val="16"/>
        </w:rPr>
        <w:t>О</w:t>
      </w:r>
      <w:r w:rsidRPr="00E64777">
        <w:rPr>
          <w:rFonts w:cs="Arial"/>
          <w:i/>
          <w:sz w:val="16"/>
          <w:szCs w:val="16"/>
        </w:rPr>
        <w:t>бразац копирати у потребном броју примерака.</w:t>
      </w:r>
    </w:p>
    <w:p w14:paraId="64AC446F" w14:textId="77777777" w:rsidR="00E905C4" w:rsidRPr="00E64777" w:rsidRDefault="00E905C4" w:rsidP="00A0203A">
      <w:pPr>
        <w:pStyle w:val="KDObrazac"/>
        <w:spacing w:before="0"/>
        <w:jc w:val="left"/>
        <w:rPr>
          <w:color w:val="auto"/>
        </w:rPr>
      </w:pPr>
    </w:p>
    <w:p w14:paraId="2622B4C4" w14:textId="264D39EF" w:rsidR="00C471F2" w:rsidRPr="00E64777" w:rsidRDefault="00C471F2" w:rsidP="00A0203A">
      <w:pPr>
        <w:pStyle w:val="KDObrazac"/>
        <w:spacing w:before="0"/>
        <w:jc w:val="left"/>
        <w:rPr>
          <w:color w:val="auto"/>
        </w:rPr>
      </w:pPr>
    </w:p>
    <w:p w14:paraId="03D72A80" w14:textId="77777777" w:rsidR="004443EA" w:rsidRPr="00E64777" w:rsidRDefault="004443EA" w:rsidP="004443EA">
      <w:pPr>
        <w:pStyle w:val="KDObrazac"/>
        <w:spacing w:before="0"/>
        <w:rPr>
          <w:color w:val="auto"/>
        </w:rPr>
      </w:pPr>
      <w:r w:rsidRPr="00E64777">
        <w:rPr>
          <w:color w:val="auto"/>
        </w:rPr>
        <w:lastRenderedPageBreak/>
        <w:t>ОБРАЗАЦ БРОЈ 5А.</w:t>
      </w:r>
    </w:p>
    <w:p w14:paraId="708634AF" w14:textId="77777777" w:rsidR="004443EA" w:rsidRPr="00E64777" w:rsidRDefault="004443EA" w:rsidP="004443EA"/>
    <w:p w14:paraId="67A002A7" w14:textId="77777777" w:rsidR="006B07BF" w:rsidRPr="00E64777" w:rsidRDefault="006B07BF" w:rsidP="00FD5DF4">
      <w:pPr>
        <w:rPr>
          <w:b/>
          <w:sz w:val="22"/>
          <w:szCs w:val="22"/>
          <w:lang w:val="ru-RU"/>
        </w:rPr>
      </w:pPr>
      <w:bookmarkStart w:id="69" w:name="_Toc442559935"/>
    </w:p>
    <w:p w14:paraId="00929BDC" w14:textId="77777777" w:rsidR="004443EA" w:rsidRPr="00E64777" w:rsidRDefault="004443EA" w:rsidP="004443EA">
      <w:pPr>
        <w:jc w:val="center"/>
        <w:rPr>
          <w:b/>
          <w:sz w:val="22"/>
          <w:szCs w:val="22"/>
          <w:lang w:val="ru-RU"/>
        </w:rPr>
      </w:pPr>
      <w:r w:rsidRPr="00E64777">
        <w:rPr>
          <w:b/>
          <w:sz w:val="22"/>
          <w:szCs w:val="22"/>
          <w:lang w:val="ru-RU"/>
        </w:rPr>
        <w:t>И З Ј А В А</w:t>
      </w:r>
      <w:bookmarkEnd w:id="69"/>
    </w:p>
    <w:p w14:paraId="1371FC93" w14:textId="77777777" w:rsidR="004443EA" w:rsidRPr="00E64777" w:rsidRDefault="004443EA" w:rsidP="004443EA">
      <w:pPr>
        <w:jc w:val="center"/>
        <w:rPr>
          <w:b/>
          <w:sz w:val="22"/>
          <w:szCs w:val="22"/>
          <w:lang w:val="ru-RU"/>
        </w:rPr>
      </w:pPr>
      <w:bookmarkStart w:id="70" w:name="_Toc442559936"/>
      <w:r w:rsidRPr="00E64777">
        <w:rPr>
          <w:b/>
          <w:sz w:val="22"/>
          <w:szCs w:val="22"/>
          <w:lang w:val="ru-RU"/>
        </w:rPr>
        <w:t>КОЈОМ ПОДИЗВОЂАЧ ПОТВРЂУЈЕ ДА ИСПУЊАВА УСЛОВЕ ЗА УЧЕШЋЕ У ПОСТУПКУ ЈАВНЕ НАБАВКЕ</w:t>
      </w:r>
      <w:bookmarkEnd w:id="70"/>
    </w:p>
    <w:p w14:paraId="16F348FB" w14:textId="77777777" w:rsidR="004443EA" w:rsidRPr="00E64777" w:rsidRDefault="004443EA" w:rsidP="004443EA">
      <w:pPr>
        <w:rPr>
          <w:rFonts w:cs="Arial"/>
          <w:i/>
          <w:sz w:val="24"/>
          <w:szCs w:val="24"/>
        </w:rPr>
      </w:pPr>
    </w:p>
    <w:p w14:paraId="0E437F4B" w14:textId="77777777" w:rsidR="004443EA" w:rsidRPr="00E64777" w:rsidRDefault="004443EA" w:rsidP="004443EA">
      <w:pPr>
        <w:rPr>
          <w:rFonts w:cs="Arial"/>
          <w:i/>
          <w:sz w:val="24"/>
          <w:szCs w:val="24"/>
        </w:rPr>
      </w:pPr>
    </w:p>
    <w:p w14:paraId="4E77219F" w14:textId="77777777" w:rsidR="004443EA" w:rsidRPr="00E64777" w:rsidRDefault="004443EA" w:rsidP="004443EA">
      <w:pPr>
        <w:ind w:right="-360"/>
        <w:jc w:val="both"/>
        <w:rPr>
          <w:rFonts w:cs="Arial"/>
          <w:noProof/>
          <w:sz w:val="24"/>
          <w:szCs w:val="24"/>
        </w:rPr>
      </w:pPr>
      <w:r w:rsidRPr="00E64777">
        <w:rPr>
          <w:rFonts w:cs="Arial"/>
          <w:sz w:val="24"/>
          <w:szCs w:val="24"/>
        </w:rPr>
        <w:t>На основу члана 77. став 4. Закона о јавним набавкама („Службени Гласник РС“, број 124/12, 14/15 и 68/15),</w:t>
      </w:r>
      <w:r w:rsidRPr="00E64777">
        <w:rPr>
          <w:rFonts w:cs="Arial"/>
          <w:noProof/>
          <w:sz w:val="24"/>
          <w:szCs w:val="24"/>
          <w:lang w:val="sr-Cyrl-CS"/>
        </w:rPr>
        <w:t xml:space="preserve">Подизвођач </w:t>
      </w:r>
      <w:r w:rsidRPr="00E64777">
        <w:rPr>
          <w:rFonts w:cs="Arial"/>
          <w:noProof/>
          <w:sz w:val="24"/>
          <w:szCs w:val="24"/>
          <w:lang w:val="sr-Latn-CS"/>
        </w:rPr>
        <w:t>даје под пуном материјалном и кривичном одговорношћу</w:t>
      </w:r>
    </w:p>
    <w:p w14:paraId="4B51A9E3" w14:textId="77777777" w:rsidR="004443EA" w:rsidRPr="00E64777" w:rsidRDefault="004443EA" w:rsidP="006F52A5">
      <w:pPr>
        <w:rPr>
          <w:rFonts w:cs="Arial"/>
          <w:b/>
          <w:noProof/>
          <w:sz w:val="24"/>
          <w:szCs w:val="24"/>
          <w:lang w:val="sr-Latn-CS"/>
        </w:rPr>
      </w:pPr>
    </w:p>
    <w:p w14:paraId="16EF58D0" w14:textId="77777777" w:rsidR="006B07BF" w:rsidRPr="00E64777" w:rsidRDefault="006B07BF" w:rsidP="007D4AF1">
      <w:pPr>
        <w:rPr>
          <w:rFonts w:cs="Arial"/>
          <w:b/>
          <w:noProof/>
          <w:sz w:val="24"/>
          <w:szCs w:val="24"/>
          <w:lang w:val="sr-Latn-CS"/>
        </w:rPr>
      </w:pPr>
    </w:p>
    <w:p w14:paraId="772ED3E3" w14:textId="77777777" w:rsidR="004443EA" w:rsidRPr="00E64777" w:rsidRDefault="004443EA" w:rsidP="00FD5DF4">
      <w:pPr>
        <w:jc w:val="center"/>
        <w:rPr>
          <w:rFonts w:cs="Arial"/>
          <w:b/>
          <w:noProof/>
          <w:sz w:val="24"/>
          <w:szCs w:val="24"/>
          <w:lang w:val="sr-Latn-CS"/>
        </w:rPr>
      </w:pPr>
      <w:r w:rsidRPr="00E64777">
        <w:rPr>
          <w:rFonts w:cs="Arial"/>
          <w:b/>
          <w:noProof/>
          <w:sz w:val="24"/>
          <w:szCs w:val="24"/>
          <w:lang w:val="sr-Latn-CS"/>
        </w:rPr>
        <w:t>И З Ј А В У</w:t>
      </w:r>
    </w:p>
    <w:p w14:paraId="5A83B1BC" w14:textId="77777777" w:rsidR="004443EA" w:rsidRPr="00E64777" w:rsidRDefault="004443EA" w:rsidP="004443EA">
      <w:pPr>
        <w:jc w:val="center"/>
        <w:rPr>
          <w:rFonts w:cs="Arial"/>
          <w:b/>
          <w:noProof/>
          <w:sz w:val="24"/>
          <w:szCs w:val="24"/>
          <w:lang w:val="sr-Latn-CS"/>
        </w:rPr>
      </w:pPr>
    </w:p>
    <w:p w14:paraId="09466652" w14:textId="3DAF0BC8" w:rsidR="004443EA" w:rsidRPr="00E64777" w:rsidRDefault="004443EA" w:rsidP="005310D3">
      <w:pPr>
        <w:ind w:left="6"/>
        <w:jc w:val="both"/>
        <w:rPr>
          <w:rFonts w:cs="Arial"/>
          <w:noProof/>
          <w:sz w:val="24"/>
          <w:szCs w:val="24"/>
        </w:rPr>
      </w:pPr>
      <w:r w:rsidRPr="00E64777">
        <w:rPr>
          <w:rFonts w:cs="Arial"/>
          <w:noProof/>
          <w:sz w:val="24"/>
          <w:szCs w:val="24"/>
        </w:rPr>
        <w:t xml:space="preserve">којом потврђује </w:t>
      </w:r>
      <w:r w:rsidRPr="00E64777">
        <w:rPr>
          <w:rFonts w:cs="Arial"/>
          <w:noProof/>
          <w:sz w:val="24"/>
          <w:szCs w:val="24"/>
          <w:lang w:val="sr-Latn-CS"/>
        </w:rPr>
        <w:t xml:space="preserve">да испуњава </w:t>
      </w:r>
      <w:r w:rsidRPr="00E64777">
        <w:rPr>
          <w:rFonts w:cs="Arial"/>
          <w:noProof/>
          <w:sz w:val="24"/>
          <w:szCs w:val="24"/>
        </w:rPr>
        <w:t>обавезне услове</w:t>
      </w:r>
      <w:r w:rsidR="00382BC7">
        <w:rPr>
          <w:rFonts w:cs="Arial"/>
          <w:noProof/>
          <w:sz w:val="24"/>
          <w:szCs w:val="24"/>
        </w:rPr>
        <w:t xml:space="preserve"> </w:t>
      </w:r>
      <w:r w:rsidRPr="00E64777">
        <w:rPr>
          <w:rFonts w:cs="Arial"/>
          <w:noProof/>
          <w:sz w:val="24"/>
          <w:szCs w:val="24"/>
        </w:rPr>
        <w:t>садржане ук</w:t>
      </w:r>
      <w:r w:rsidRPr="00E64777">
        <w:rPr>
          <w:rFonts w:cs="Arial"/>
          <w:noProof/>
          <w:sz w:val="24"/>
          <w:szCs w:val="24"/>
          <w:lang w:val="sr-Latn-CS"/>
        </w:rPr>
        <w:t>онкурсно</w:t>
      </w:r>
      <w:r w:rsidRPr="00E64777">
        <w:rPr>
          <w:rFonts w:cs="Arial"/>
          <w:noProof/>
          <w:sz w:val="24"/>
          <w:szCs w:val="24"/>
        </w:rPr>
        <w:t>ј</w:t>
      </w:r>
      <w:r w:rsidRPr="00E64777">
        <w:rPr>
          <w:rFonts w:cs="Arial"/>
          <w:noProof/>
          <w:sz w:val="24"/>
          <w:szCs w:val="24"/>
          <w:lang w:val="sr-Latn-CS"/>
        </w:rPr>
        <w:t xml:space="preserve"> документациј</w:t>
      </w:r>
      <w:r w:rsidRPr="00E64777">
        <w:rPr>
          <w:rFonts w:cs="Arial"/>
          <w:noProof/>
          <w:sz w:val="24"/>
          <w:szCs w:val="24"/>
        </w:rPr>
        <w:t>и,</w:t>
      </w:r>
      <w:r w:rsidRPr="00E64777">
        <w:rPr>
          <w:rFonts w:cs="Arial"/>
          <w:noProof/>
          <w:sz w:val="24"/>
          <w:szCs w:val="24"/>
          <w:lang w:val="sr-Latn-CS"/>
        </w:rPr>
        <w:t xml:space="preserve"> у поступку јавне набавке мале вредности услуга </w:t>
      </w:r>
      <w:r w:rsidR="0039293C" w:rsidRPr="00E64777">
        <w:rPr>
          <w:rFonts w:cs="Arial"/>
          <w:noProof/>
          <w:sz w:val="24"/>
          <w:szCs w:val="24"/>
          <w:lang w:val="sr-Latn-CS"/>
        </w:rPr>
        <w:t>„</w:t>
      </w:r>
      <w:r w:rsidR="00970839">
        <w:rPr>
          <w:rFonts w:cs="Arial"/>
          <w:noProof/>
          <w:sz w:val="24"/>
          <w:szCs w:val="24"/>
        </w:rPr>
        <w:t>Обука за рад у програмском пакету Visual MODFLOW</w:t>
      </w:r>
      <w:r w:rsidR="0039293C" w:rsidRPr="00E64777">
        <w:rPr>
          <w:rFonts w:cs="Arial"/>
          <w:noProof/>
          <w:sz w:val="24"/>
          <w:szCs w:val="24"/>
          <w:lang w:val="sr-Latn-CS"/>
        </w:rPr>
        <w:t xml:space="preserve">“, ЈН број </w:t>
      </w:r>
      <w:r w:rsidR="00970839">
        <w:rPr>
          <w:rFonts w:cs="Arial"/>
          <w:noProof/>
          <w:sz w:val="24"/>
          <w:szCs w:val="24"/>
          <w:lang w:val="sr-Latn-CS"/>
        </w:rPr>
        <w:t>ЈНМВ/4000/0820/2019, (ЈАНА БРОЈ 1183/2019)</w:t>
      </w:r>
      <w:r w:rsidRPr="00E64777">
        <w:rPr>
          <w:rFonts w:cs="Arial"/>
          <w:noProof/>
          <w:sz w:val="24"/>
          <w:szCs w:val="24"/>
        </w:rPr>
        <w:t>,по позиву објављеном на Порталу јавних набавки и интернет страници Наручиоца</w:t>
      </w:r>
      <w:r w:rsidR="00F10057" w:rsidRPr="00E64777">
        <w:rPr>
          <w:rFonts w:cs="Arial"/>
          <w:noProof/>
          <w:sz w:val="24"/>
          <w:szCs w:val="24"/>
        </w:rPr>
        <w:t>,</w:t>
      </w:r>
      <w:r w:rsidR="006001A4">
        <w:rPr>
          <w:rFonts w:cs="Arial"/>
          <w:noProof/>
          <w:sz w:val="24"/>
          <w:szCs w:val="24"/>
        </w:rPr>
        <w:t xml:space="preserve"> дана __________2020</w:t>
      </w:r>
      <w:r w:rsidRPr="00E64777">
        <w:rPr>
          <w:rFonts w:cs="Arial"/>
          <w:noProof/>
          <w:sz w:val="24"/>
          <w:szCs w:val="24"/>
        </w:rPr>
        <w:t>.године.</w:t>
      </w:r>
    </w:p>
    <w:p w14:paraId="6CD01647" w14:textId="77777777" w:rsidR="004443EA" w:rsidRPr="00E64777" w:rsidRDefault="004443EA" w:rsidP="005310D3">
      <w:pPr>
        <w:ind w:left="6"/>
        <w:jc w:val="both"/>
        <w:rPr>
          <w:rFonts w:cs="Arial"/>
          <w:noProof/>
          <w:sz w:val="24"/>
          <w:szCs w:val="24"/>
        </w:rPr>
      </w:pPr>
      <w:r w:rsidRPr="00E64777">
        <w:rPr>
          <w:rFonts w:cs="Arial"/>
          <w:noProof/>
          <w:sz w:val="24"/>
          <w:szCs w:val="24"/>
        </w:rPr>
        <w:tab/>
      </w:r>
    </w:p>
    <w:p w14:paraId="05F38E5E" w14:textId="77777777" w:rsidR="00A17D79" w:rsidRPr="00E64777" w:rsidRDefault="00A17D79" w:rsidP="005310D3">
      <w:pPr>
        <w:tabs>
          <w:tab w:val="left" w:pos="378"/>
        </w:tabs>
        <w:jc w:val="both"/>
        <w:rPr>
          <w:rFonts w:cs="Arial"/>
          <w:b/>
          <w:noProof/>
          <w:sz w:val="24"/>
          <w:szCs w:val="24"/>
        </w:rPr>
      </w:pPr>
      <w:r w:rsidRPr="00E64777">
        <w:rPr>
          <w:rFonts w:cs="Arial"/>
          <w:b/>
          <w:noProof/>
          <w:sz w:val="24"/>
          <w:szCs w:val="24"/>
        </w:rPr>
        <w:t>Обавезни услови:</w:t>
      </w:r>
    </w:p>
    <w:p w14:paraId="6BA96744" w14:textId="77777777" w:rsidR="00A17D79" w:rsidRPr="00E64777" w:rsidRDefault="00DC33A1" w:rsidP="005310D3">
      <w:pPr>
        <w:tabs>
          <w:tab w:val="left" w:pos="378"/>
        </w:tabs>
        <w:jc w:val="both"/>
        <w:rPr>
          <w:rFonts w:cs="Arial"/>
          <w:noProof/>
          <w:sz w:val="24"/>
          <w:szCs w:val="24"/>
        </w:rPr>
      </w:pPr>
      <w:r w:rsidRPr="00E64777">
        <w:rPr>
          <w:rFonts w:cs="Arial"/>
          <w:noProof/>
          <w:sz w:val="24"/>
          <w:szCs w:val="24"/>
        </w:rPr>
        <w:t>-</w:t>
      </w:r>
      <w:r w:rsidR="00A17D79" w:rsidRPr="00E64777">
        <w:rPr>
          <w:rFonts w:cs="Arial"/>
          <w:noProof/>
          <w:sz w:val="24"/>
          <w:szCs w:val="24"/>
        </w:rPr>
        <w:tab/>
        <w:t>да је регистрован код надлежног органа, односно уписан у одговарајући регистар;</w:t>
      </w:r>
    </w:p>
    <w:p w14:paraId="5CEB819B" w14:textId="77777777" w:rsidR="00A17D79" w:rsidRPr="00E64777" w:rsidRDefault="00DC33A1" w:rsidP="005310D3">
      <w:pPr>
        <w:tabs>
          <w:tab w:val="left" w:pos="378"/>
        </w:tabs>
        <w:jc w:val="both"/>
        <w:rPr>
          <w:rFonts w:cs="Arial"/>
          <w:noProof/>
          <w:sz w:val="24"/>
          <w:szCs w:val="24"/>
        </w:rPr>
      </w:pPr>
      <w:r w:rsidRPr="00E64777">
        <w:rPr>
          <w:rFonts w:cs="Arial"/>
          <w:noProof/>
          <w:sz w:val="24"/>
          <w:szCs w:val="24"/>
        </w:rPr>
        <w:t>-</w:t>
      </w:r>
      <w:r w:rsidR="00A17D79" w:rsidRPr="00E64777">
        <w:rPr>
          <w:rFonts w:cs="Arial"/>
          <w:noProof/>
          <w:sz w:val="24"/>
          <w:szCs w:val="24"/>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51D7F259" w14:textId="77777777" w:rsidR="00A17D79" w:rsidRPr="00E64777" w:rsidRDefault="00DC33A1" w:rsidP="005310D3">
      <w:pPr>
        <w:tabs>
          <w:tab w:val="left" w:pos="378"/>
        </w:tabs>
        <w:jc w:val="both"/>
        <w:rPr>
          <w:rFonts w:cs="Arial"/>
          <w:noProof/>
          <w:sz w:val="24"/>
          <w:szCs w:val="24"/>
        </w:rPr>
      </w:pPr>
      <w:r w:rsidRPr="00E64777">
        <w:rPr>
          <w:rFonts w:cs="Arial"/>
          <w:noProof/>
          <w:sz w:val="24"/>
          <w:szCs w:val="24"/>
        </w:rPr>
        <w:t>-</w:t>
      </w:r>
      <w:r w:rsidR="00A17D79" w:rsidRPr="00E64777">
        <w:rPr>
          <w:rFonts w:cs="Arial"/>
          <w:noProof/>
          <w:sz w:val="24"/>
          <w:szCs w:val="24"/>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B964BB0" w14:textId="6CECA9FA" w:rsidR="00A6720E" w:rsidRDefault="00A6720E" w:rsidP="005310D3">
      <w:pPr>
        <w:tabs>
          <w:tab w:val="left" w:pos="378"/>
        </w:tabs>
        <w:jc w:val="both"/>
        <w:rPr>
          <w:rFonts w:eastAsia="Arial Unicode MS" w:cs="Arial"/>
          <w:b/>
          <w:sz w:val="24"/>
          <w:szCs w:val="24"/>
        </w:rPr>
      </w:pPr>
    </w:p>
    <w:p w14:paraId="4E41E011" w14:textId="2F0444E5" w:rsidR="000E2A6F" w:rsidRDefault="000E2A6F" w:rsidP="005310D3">
      <w:pPr>
        <w:tabs>
          <w:tab w:val="left" w:pos="378"/>
        </w:tabs>
        <w:jc w:val="both"/>
        <w:rPr>
          <w:rFonts w:eastAsia="Arial Unicode MS" w:cs="Arial"/>
          <w:b/>
          <w:sz w:val="24"/>
          <w:szCs w:val="24"/>
        </w:rPr>
      </w:pPr>
    </w:p>
    <w:p w14:paraId="51D3E0D4" w14:textId="6F8BB9F4" w:rsidR="000E2A6F" w:rsidRDefault="000E2A6F" w:rsidP="005310D3">
      <w:pPr>
        <w:tabs>
          <w:tab w:val="left" w:pos="378"/>
        </w:tabs>
        <w:jc w:val="both"/>
        <w:rPr>
          <w:rFonts w:eastAsia="Arial Unicode MS" w:cs="Arial"/>
          <w:b/>
          <w:sz w:val="24"/>
          <w:szCs w:val="24"/>
        </w:rPr>
      </w:pPr>
    </w:p>
    <w:p w14:paraId="5E69A58C" w14:textId="77777777" w:rsidR="000E2A6F" w:rsidRPr="00E64777" w:rsidRDefault="000E2A6F" w:rsidP="005310D3">
      <w:pPr>
        <w:tabs>
          <w:tab w:val="left" w:pos="378"/>
        </w:tabs>
        <w:jc w:val="both"/>
        <w:rPr>
          <w:rFonts w:eastAsia="Arial Unicode MS" w:cs="Arial"/>
          <w:sz w:val="24"/>
          <w:szCs w:val="24"/>
        </w:rPr>
      </w:pPr>
    </w:p>
    <w:p w14:paraId="5FE2776D" w14:textId="77777777" w:rsidR="006B07BF" w:rsidRPr="00E64777" w:rsidRDefault="006B07BF" w:rsidP="004443EA">
      <w:pPr>
        <w:tabs>
          <w:tab w:val="left" w:pos="378"/>
        </w:tabs>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4443EA" w:rsidRPr="00E64777" w14:paraId="33E1D586" w14:textId="77777777" w:rsidTr="00A471DD">
        <w:trPr>
          <w:jc w:val="center"/>
        </w:trPr>
        <w:tc>
          <w:tcPr>
            <w:tcW w:w="3882" w:type="dxa"/>
          </w:tcPr>
          <w:p w14:paraId="0E0C7E4C" w14:textId="77777777" w:rsidR="004443EA" w:rsidRPr="00E64777" w:rsidRDefault="004443EA" w:rsidP="00A471DD">
            <w:pPr>
              <w:jc w:val="center"/>
              <w:rPr>
                <w:rFonts w:cs="Arial"/>
                <w:sz w:val="24"/>
                <w:szCs w:val="24"/>
              </w:rPr>
            </w:pPr>
            <w:r w:rsidRPr="00E64777">
              <w:rPr>
                <w:rFonts w:cs="Arial"/>
                <w:sz w:val="24"/>
                <w:szCs w:val="24"/>
              </w:rPr>
              <w:t>Датум:</w:t>
            </w:r>
          </w:p>
        </w:tc>
        <w:tc>
          <w:tcPr>
            <w:tcW w:w="2127" w:type="dxa"/>
          </w:tcPr>
          <w:p w14:paraId="1055DA17" w14:textId="77777777" w:rsidR="004443EA" w:rsidRPr="00E64777" w:rsidRDefault="004443EA" w:rsidP="00A471DD">
            <w:pPr>
              <w:jc w:val="center"/>
              <w:rPr>
                <w:rFonts w:cs="Arial"/>
                <w:sz w:val="24"/>
                <w:szCs w:val="24"/>
                <w:lang w:val="ru-RU"/>
              </w:rPr>
            </w:pPr>
          </w:p>
        </w:tc>
        <w:tc>
          <w:tcPr>
            <w:tcW w:w="4022" w:type="dxa"/>
          </w:tcPr>
          <w:p w14:paraId="489C6BD6" w14:textId="77777777" w:rsidR="004443EA" w:rsidRPr="00E64777" w:rsidRDefault="004443EA" w:rsidP="00A471DD">
            <w:pPr>
              <w:jc w:val="center"/>
              <w:rPr>
                <w:rFonts w:cs="Arial"/>
                <w:sz w:val="24"/>
                <w:szCs w:val="24"/>
                <w:lang w:val="sr-Cyrl-CS"/>
              </w:rPr>
            </w:pPr>
            <w:r w:rsidRPr="00E64777">
              <w:rPr>
                <w:rFonts w:cs="Arial"/>
                <w:sz w:val="24"/>
                <w:szCs w:val="24"/>
                <w:lang w:val="sr-Cyrl-CS"/>
              </w:rPr>
              <w:t>П</w:t>
            </w:r>
            <w:r w:rsidRPr="00E64777">
              <w:rPr>
                <w:rFonts w:cs="Arial"/>
                <w:sz w:val="24"/>
                <w:szCs w:val="24"/>
              </w:rPr>
              <w:t>о</w:t>
            </w:r>
            <w:r w:rsidRPr="00E64777">
              <w:rPr>
                <w:rFonts w:cs="Arial"/>
                <w:sz w:val="24"/>
                <w:szCs w:val="24"/>
                <w:lang w:val="sr-Cyrl-CS"/>
              </w:rPr>
              <w:t>дизвођач</w:t>
            </w:r>
          </w:p>
        </w:tc>
      </w:tr>
      <w:tr w:rsidR="004443EA" w:rsidRPr="00E64777" w14:paraId="310A5916" w14:textId="77777777" w:rsidTr="00A471DD">
        <w:trPr>
          <w:jc w:val="center"/>
        </w:trPr>
        <w:tc>
          <w:tcPr>
            <w:tcW w:w="3882" w:type="dxa"/>
          </w:tcPr>
          <w:p w14:paraId="79C934EA" w14:textId="77777777" w:rsidR="004443EA" w:rsidRPr="00E64777" w:rsidRDefault="004443EA" w:rsidP="00A471DD">
            <w:pPr>
              <w:jc w:val="center"/>
              <w:rPr>
                <w:rFonts w:cs="Arial"/>
                <w:sz w:val="24"/>
                <w:szCs w:val="24"/>
              </w:rPr>
            </w:pPr>
          </w:p>
        </w:tc>
        <w:tc>
          <w:tcPr>
            <w:tcW w:w="2127" w:type="dxa"/>
          </w:tcPr>
          <w:p w14:paraId="370000E6" w14:textId="77777777" w:rsidR="004443EA" w:rsidRPr="00E64777" w:rsidRDefault="004443EA" w:rsidP="00A471DD">
            <w:pPr>
              <w:jc w:val="center"/>
              <w:rPr>
                <w:rFonts w:cs="Arial"/>
                <w:sz w:val="24"/>
                <w:szCs w:val="24"/>
              </w:rPr>
            </w:pPr>
            <w:r w:rsidRPr="00E64777">
              <w:rPr>
                <w:rFonts w:cs="Arial"/>
                <w:sz w:val="24"/>
                <w:szCs w:val="24"/>
              </w:rPr>
              <w:t>М.П.</w:t>
            </w:r>
          </w:p>
        </w:tc>
        <w:tc>
          <w:tcPr>
            <w:tcW w:w="4022" w:type="dxa"/>
          </w:tcPr>
          <w:p w14:paraId="162F5631" w14:textId="77777777" w:rsidR="004443EA" w:rsidRPr="00E64777" w:rsidRDefault="004443EA" w:rsidP="00A471DD">
            <w:pPr>
              <w:jc w:val="center"/>
              <w:rPr>
                <w:rFonts w:cs="Arial"/>
                <w:sz w:val="24"/>
                <w:szCs w:val="24"/>
                <w:lang w:val="ru-RU"/>
              </w:rPr>
            </w:pPr>
          </w:p>
        </w:tc>
      </w:tr>
      <w:tr w:rsidR="004443EA" w:rsidRPr="00E64777" w14:paraId="38273586" w14:textId="77777777" w:rsidTr="00A471DD">
        <w:trPr>
          <w:jc w:val="center"/>
        </w:trPr>
        <w:tc>
          <w:tcPr>
            <w:tcW w:w="3882" w:type="dxa"/>
            <w:tcBorders>
              <w:bottom w:val="single" w:sz="4" w:space="0" w:color="auto"/>
            </w:tcBorders>
          </w:tcPr>
          <w:p w14:paraId="75087F2D" w14:textId="77777777" w:rsidR="004443EA" w:rsidRPr="00E64777" w:rsidRDefault="004443EA" w:rsidP="00A471DD">
            <w:pPr>
              <w:jc w:val="center"/>
              <w:rPr>
                <w:rFonts w:cs="Arial"/>
                <w:sz w:val="24"/>
                <w:szCs w:val="24"/>
              </w:rPr>
            </w:pPr>
          </w:p>
        </w:tc>
        <w:tc>
          <w:tcPr>
            <w:tcW w:w="2127" w:type="dxa"/>
          </w:tcPr>
          <w:p w14:paraId="6203C78C" w14:textId="77777777" w:rsidR="004443EA" w:rsidRPr="00E64777" w:rsidRDefault="004443EA" w:rsidP="00A471DD">
            <w:pPr>
              <w:jc w:val="center"/>
              <w:rPr>
                <w:rFonts w:cs="Arial"/>
                <w:sz w:val="24"/>
                <w:szCs w:val="24"/>
                <w:lang w:val="ru-RU"/>
              </w:rPr>
            </w:pPr>
          </w:p>
        </w:tc>
        <w:tc>
          <w:tcPr>
            <w:tcW w:w="4022" w:type="dxa"/>
            <w:tcBorders>
              <w:bottom w:val="single" w:sz="4" w:space="0" w:color="auto"/>
            </w:tcBorders>
          </w:tcPr>
          <w:p w14:paraId="460B3CC5" w14:textId="77777777" w:rsidR="004443EA" w:rsidRPr="00E64777" w:rsidRDefault="004443EA" w:rsidP="00A471DD">
            <w:pPr>
              <w:jc w:val="center"/>
              <w:rPr>
                <w:rFonts w:cs="Arial"/>
                <w:sz w:val="24"/>
                <w:szCs w:val="24"/>
                <w:lang w:val="ru-RU"/>
              </w:rPr>
            </w:pPr>
          </w:p>
        </w:tc>
      </w:tr>
    </w:tbl>
    <w:p w14:paraId="533D14FE" w14:textId="77777777" w:rsidR="004443EA" w:rsidRPr="00E64777" w:rsidRDefault="004443EA" w:rsidP="004443EA">
      <w:pPr>
        <w:tabs>
          <w:tab w:val="left" w:pos="378"/>
        </w:tabs>
        <w:rPr>
          <w:rFonts w:eastAsia="Arial Unicode MS" w:cs="Arial"/>
          <w:sz w:val="24"/>
          <w:szCs w:val="24"/>
        </w:rPr>
      </w:pPr>
    </w:p>
    <w:p w14:paraId="695B40C4" w14:textId="77777777" w:rsidR="004443EA" w:rsidRPr="00E64777" w:rsidRDefault="004443EA" w:rsidP="004443EA">
      <w:pPr>
        <w:rPr>
          <w:rFonts w:eastAsia="Calibri" w:cs="Arial"/>
          <w:b/>
          <w:i/>
          <w:lang w:val="sr-Cyrl-CS"/>
        </w:rPr>
      </w:pPr>
      <w:r w:rsidRPr="00E64777">
        <w:rPr>
          <w:rFonts w:eastAsia="Calibri" w:cs="Arial"/>
          <w:b/>
          <w:i/>
          <w:lang w:val="sr-Cyrl-CS"/>
        </w:rPr>
        <w:t>Напомена:</w:t>
      </w:r>
    </w:p>
    <w:p w14:paraId="6CD0A001" w14:textId="77777777" w:rsidR="004443EA" w:rsidRPr="00E64777" w:rsidRDefault="004443EA" w:rsidP="004443EA">
      <w:pPr>
        <w:jc w:val="both"/>
        <w:rPr>
          <w:rFonts w:eastAsia="Calibri" w:cs="Arial"/>
          <w:i/>
          <w:lang w:val="sr-Cyrl-CS"/>
        </w:rPr>
      </w:pPr>
      <w:r w:rsidRPr="00E64777">
        <w:rPr>
          <w:rFonts w:eastAsia="Calibri" w:cs="Arial"/>
          <w:i/>
        </w:rPr>
        <w:t xml:space="preserve">У случају да </w:t>
      </w:r>
      <w:r w:rsidR="00F35E4C" w:rsidRPr="00E64777">
        <w:rPr>
          <w:rFonts w:eastAsia="Calibri" w:cs="Arial"/>
          <w:i/>
        </w:rPr>
        <w:t>П</w:t>
      </w:r>
      <w:r w:rsidRPr="00E64777">
        <w:rPr>
          <w:rFonts w:eastAsia="Calibri" w:cs="Arial"/>
          <w:i/>
        </w:rPr>
        <w:t xml:space="preserve">онуђач подноси понуду са подизвођачем, Изјава </w:t>
      </w:r>
      <w:r w:rsidRPr="00E64777">
        <w:rPr>
          <w:rFonts w:eastAsia="Calibri" w:cs="Arial"/>
          <w:i/>
          <w:lang w:val="sr-Cyrl-CS"/>
        </w:rPr>
        <w:t xml:space="preserve">се доставља за сваког подизвођача. </w:t>
      </w:r>
    </w:p>
    <w:p w14:paraId="1A97296C" w14:textId="77777777" w:rsidR="004443EA" w:rsidRPr="00E64777" w:rsidRDefault="004443EA" w:rsidP="004443EA">
      <w:pPr>
        <w:jc w:val="both"/>
        <w:rPr>
          <w:rFonts w:cs="Arial"/>
          <w:i/>
        </w:rPr>
      </w:pPr>
      <w:r w:rsidRPr="00E64777">
        <w:rPr>
          <w:rFonts w:eastAsia="Calibri" w:cs="Arial"/>
          <w:i/>
          <w:lang w:val="sr-Cyrl-CS"/>
        </w:rPr>
        <w:t xml:space="preserve">Изјава </w:t>
      </w:r>
      <w:r w:rsidRPr="00E64777">
        <w:rPr>
          <w:rFonts w:eastAsia="Calibri" w:cs="Arial"/>
          <w:i/>
        </w:rPr>
        <w:t xml:space="preserve">мора бити </w:t>
      </w:r>
      <w:r w:rsidRPr="00E64777">
        <w:rPr>
          <w:rFonts w:eastAsia="Calibri" w:cs="Arial"/>
          <w:i/>
          <w:lang w:val="sr-Cyrl-CS"/>
        </w:rPr>
        <w:t>попуњена,</w:t>
      </w:r>
      <w:r w:rsidRPr="00E64777">
        <w:rPr>
          <w:rFonts w:eastAsia="Calibri" w:cs="Arial"/>
          <w:i/>
        </w:rPr>
        <w:t xml:space="preserve"> потписана</w:t>
      </w:r>
      <w:r w:rsidRPr="00E64777">
        <w:rPr>
          <w:rFonts w:eastAsia="Calibri" w:cs="Arial"/>
          <w:i/>
          <w:lang w:val="sr-Cyrl-CS"/>
        </w:rPr>
        <w:t xml:space="preserve"> и оверена</w:t>
      </w:r>
      <w:r w:rsidRPr="00E64777">
        <w:rPr>
          <w:rFonts w:eastAsia="Calibri" w:cs="Arial"/>
          <w:i/>
        </w:rPr>
        <w:t xml:space="preserve"> од стране овлашћеног лица за заступање подизвођача</w:t>
      </w:r>
      <w:r w:rsidRPr="00E64777">
        <w:rPr>
          <w:rFonts w:eastAsia="Calibri" w:cs="Arial"/>
          <w:i/>
          <w:lang w:val="sr-Cyrl-CS"/>
        </w:rPr>
        <w:t xml:space="preserve"> и оверена печатом.</w:t>
      </w:r>
    </w:p>
    <w:p w14:paraId="341CCCCE" w14:textId="77777777" w:rsidR="00A17D79" w:rsidRPr="00E64777" w:rsidRDefault="004443EA" w:rsidP="007D4AF1">
      <w:pPr>
        <w:jc w:val="both"/>
        <w:rPr>
          <w:rFonts w:cs="Arial"/>
          <w:i/>
        </w:rPr>
      </w:pPr>
      <w:r w:rsidRPr="00E64777">
        <w:rPr>
          <w:rFonts w:cs="Arial"/>
          <w:i/>
        </w:rPr>
        <w:t xml:space="preserve">Приликом подношења понуде, овај </w:t>
      </w:r>
      <w:r w:rsidR="00F35E4C" w:rsidRPr="00E64777">
        <w:rPr>
          <w:rFonts w:cs="Arial"/>
          <w:i/>
        </w:rPr>
        <w:t>О</w:t>
      </w:r>
      <w:r w:rsidRPr="00E64777">
        <w:rPr>
          <w:rFonts w:cs="Arial"/>
          <w:i/>
        </w:rPr>
        <w:t>бразац копирати у потребном броју примерака.</w:t>
      </w:r>
    </w:p>
    <w:p w14:paraId="4FE9D9FF" w14:textId="77777777" w:rsidR="00E4329E" w:rsidRPr="00E64777" w:rsidRDefault="00E4329E" w:rsidP="007D4AF1">
      <w:pPr>
        <w:jc w:val="both"/>
        <w:rPr>
          <w:rFonts w:cs="Arial"/>
          <w:lang w:val="sr-Cyrl-CS"/>
        </w:rPr>
      </w:pPr>
    </w:p>
    <w:p w14:paraId="3DE09822" w14:textId="77777777" w:rsidR="000E2A6F" w:rsidRDefault="000E2A6F" w:rsidP="004443EA">
      <w:pPr>
        <w:pStyle w:val="Standard"/>
        <w:spacing w:before="0"/>
        <w:jc w:val="right"/>
        <w:rPr>
          <w:rFonts w:cs="Arial"/>
          <w:b/>
        </w:rPr>
      </w:pPr>
    </w:p>
    <w:p w14:paraId="34A06D32" w14:textId="77777777" w:rsidR="000E2A6F" w:rsidRDefault="000E2A6F" w:rsidP="004443EA">
      <w:pPr>
        <w:pStyle w:val="Standard"/>
        <w:spacing w:before="0"/>
        <w:jc w:val="right"/>
        <w:rPr>
          <w:rFonts w:cs="Arial"/>
          <w:b/>
        </w:rPr>
      </w:pPr>
    </w:p>
    <w:p w14:paraId="12901577" w14:textId="77777777" w:rsidR="000E2A6F" w:rsidRDefault="000E2A6F" w:rsidP="004443EA">
      <w:pPr>
        <w:pStyle w:val="Standard"/>
        <w:spacing w:before="0"/>
        <w:jc w:val="right"/>
        <w:rPr>
          <w:rFonts w:cs="Arial"/>
          <w:b/>
        </w:rPr>
      </w:pPr>
    </w:p>
    <w:p w14:paraId="5AAAF0F3" w14:textId="6A1C1D68" w:rsidR="000E2A6F" w:rsidRDefault="000E2A6F" w:rsidP="004443EA">
      <w:pPr>
        <w:pStyle w:val="Standard"/>
        <w:spacing w:before="0"/>
        <w:jc w:val="right"/>
        <w:rPr>
          <w:rFonts w:cs="Arial"/>
          <w:b/>
        </w:rPr>
      </w:pPr>
    </w:p>
    <w:p w14:paraId="53A10AFA" w14:textId="77777777" w:rsidR="00C471F2" w:rsidRDefault="00C471F2" w:rsidP="004443EA">
      <w:pPr>
        <w:pStyle w:val="Standard"/>
        <w:spacing w:before="0"/>
        <w:jc w:val="right"/>
        <w:rPr>
          <w:rFonts w:cs="Arial"/>
          <w:b/>
        </w:rPr>
      </w:pPr>
    </w:p>
    <w:p w14:paraId="595CD956" w14:textId="6C6ADCF1" w:rsidR="004443EA" w:rsidRPr="00E64777" w:rsidRDefault="004443EA" w:rsidP="004443EA">
      <w:pPr>
        <w:pStyle w:val="Standard"/>
        <w:spacing w:before="0"/>
        <w:jc w:val="right"/>
        <w:rPr>
          <w:rFonts w:cs="Arial"/>
          <w:b/>
        </w:rPr>
      </w:pPr>
      <w:r w:rsidRPr="00E64777">
        <w:rPr>
          <w:rFonts w:cs="Arial"/>
          <w:b/>
        </w:rPr>
        <w:lastRenderedPageBreak/>
        <w:t>ОБРАЗАЦ БРОЈ 6.</w:t>
      </w:r>
    </w:p>
    <w:p w14:paraId="5A0A9FF1" w14:textId="77777777" w:rsidR="00113D34" w:rsidRPr="00E64777" w:rsidRDefault="00113D34" w:rsidP="004443EA">
      <w:pPr>
        <w:pStyle w:val="Standard"/>
        <w:spacing w:before="0"/>
        <w:jc w:val="center"/>
        <w:rPr>
          <w:rFonts w:cs="Arial"/>
          <w:b/>
        </w:rPr>
      </w:pPr>
    </w:p>
    <w:p w14:paraId="64A6C960" w14:textId="77777777" w:rsidR="00F35E4C" w:rsidRPr="00E64777" w:rsidRDefault="00F35E4C" w:rsidP="004443EA">
      <w:pPr>
        <w:pStyle w:val="Standard"/>
        <w:spacing w:before="0"/>
        <w:jc w:val="center"/>
        <w:rPr>
          <w:rFonts w:cs="Arial"/>
          <w:b/>
        </w:rPr>
      </w:pPr>
    </w:p>
    <w:p w14:paraId="6D884622" w14:textId="77777777" w:rsidR="00F35E4C" w:rsidRPr="00E64777" w:rsidRDefault="004443EA" w:rsidP="006F52A5">
      <w:pPr>
        <w:pStyle w:val="Standard"/>
        <w:spacing w:before="0"/>
        <w:jc w:val="center"/>
        <w:rPr>
          <w:rFonts w:cs="Arial"/>
          <w:b/>
        </w:rPr>
      </w:pPr>
      <w:r w:rsidRPr="00E64777">
        <w:rPr>
          <w:rFonts w:cs="Arial"/>
          <w:b/>
        </w:rPr>
        <w:t>ТРОШКОВИ ПРИПРЕМЕ ПОНУДЕ</w:t>
      </w:r>
    </w:p>
    <w:p w14:paraId="1FF77386" w14:textId="77777777" w:rsidR="005105AA" w:rsidRPr="00E64777" w:rsidRDefault="005105AA" w:rsidP="006F52A5">
      <w:pPr>
        <w:pStyle w:val="Standard"/>
        <w:spacing w:before="0"/>
        <w:jc w:val="center"/>
        <w:rPr>
          <w:rFonts w:cs="Arial"/>
          <w:b/>
        </w:rPr>
      </w:pPr>
    </w:p>
    <w:p w14:paraId="7317A82E" w14:textId="77777777" w:rsidR="004443EA" w:rsidRPr="00E64777" w:rsidRDefault="004443EA" w:rsidP="006F52A5">
      <w:pPr>
        <w:pStyle w:val="Standard"/>
        <w:spacing w:before="0" w:after="120"/>
        <w:jc w:val="center"/>
        <w:rPr>
          <w:sz w:val="22"/>
          <w:szCs w:val="22"/>
        </w:rPr>
      </w:pPr>
      <w:r w:rsidRPr="00E64777">
        <w:rPr>
          <w:rFonts w:cs="Arial"/>
          <w:sz w:val="22"/>
          <w:szCs w:val="22"/>
        </w:rPr>
        <w:t>за јавну набавку услуге:</w:t>
      </w:r>
      <w:r w:rsidR="00F35E4C" w:rsidRPr="00E64777">
        <w:rPr>
          <w:rFonts w:ascii="Arial" w:hAnsi="Arial" w:cs="Arial"/>
          <w:sz w:val="22"/>
          <w:szCs w:val="22"/>
        </w:rPr>
        <w:t>„</w:t>
      </w:r>
      <w:r w:rsidR="00970839">
        <w:rPr>
          <w:rFonts w:ascii="Arial" w:hAnsi="Arial" w:cs="Arial"/>
          <w:sz w:val="22"/>
          <w:szCs w:val="22"/>
        </w:rPr>
        <w:t>Обука за рад у програмском пакету Visual MODFLOW</w:t>
      </w:r>
      <w:r w:rsidR="00F35E4C" w:rsidRPr="00E64777">
        <w:rPr>
          <w:rFonts w:ascii="Arial" w:hAnsi="Arial" w:cs="Arial"/>
          <w:sz w:val="22"/>
          <w:szCs w:val="22"/>
        </w:rPr>
        <w:t xml:space="preserve">“ ЈН број </w:t>
      </w:r>
      <w:r w:rsidR="00970839">
        <w:rPr>
          <w:rFonts w:ascii="Arial" w:hAnsi="Arial" w:cs="Arial"/>
          <w:sz w:val="22"/>
          <w:szCs w:val="22"/>
        </w:rPr>
        <w:t>ЈНМВ/4000/0820/2019, (ЈАНА БРОЈ 1183/2019)</w:t>
      </w:r>
    </w:p>
    <w:p w14:paraId="6D9BD801" w14:textId="77777777" w:rsidR="004443EA" w:rsidRPr="00E64777" w:rsidRDefault="004443EA" w:rsidP="004443EA">
      <w:pPr>
        <w:pStyle w:val="Standard"/>
        <w:tabs>
          <w:tab w:val="left" w:pos="0"/>
        </w:tabs>
        <w:rPr>
          <w:rFonts w:cs="Arial"/>
          <w:sz w:val="22"/>
          <w:szCs w:val="22"/>
          <w:lang w:val="ru-RU"/>
        </w:rPr>
      </w:pPr>
      <w:r w:rsidRPr="00E64777">
        <w:rPr>
          <w:rFonts w:cs="Arial"/>
          <w:sz w:val="22"/>
          <w:szCs w:val="22"/>
          <w:lang w:val="ru-RU"/>
        </w:rPr>
        <w:t xml:space="preserve">На основу члана 88. став 1. Закона о јавним набавкама („Службени Гласник РС“, број 124/12, 14/15 и 68/15), </w:t>
      </w:r>
      <w:r w:rsidRPr="00E64777">
        <w:rPr>
          <w:rFonts w:ascii="Arial" w:hAnsi="Arial" w:cs="Arial"/>
          <w:sz w:val="22"/>
          <w:szCs w:val="22"/>
          <w:lang w:val="ru-RU"/>
        </w:rPr>
        <w:t xml:space="preserve">члана </w:t>
      </w:r>
      <w:r w:rsidRPr="00E64777">
        <w:rPr>
          <w:rFonts w:ascii="Arial" w:hAnsi="Arial" w:cs="Arial"/>
          <w:sz w:val="22"/>
          <w:szCs w:val="22"/>
        </w:rPr>
        <w:t>6</w:t>
      </w:r>
      <w:r w:rsidRPr="00E64777">
        <w:rPr>
          <w:rFonts w:ascii="Arial" w:hAnsi="Arial" w:cs="Arial"/>
          <w:sz w:val="22"/>
          <w:szCs w:val="22"/>
          <w:lang w:val="ru-RU"/>
        </w:rPr>
        <w:t>. став 1. тачка</w:t>
      </w:r>
      <w:r w:rsidRPr="00E64777">
        <w:rPr>
          <w:rFonts w:cs="Arial"/>
          <w:sz w:val="22"/>
          <w:szCs w:val="22"/>
          <w:lang w:val="ru-RU"/>
        </w:rPr>
        <w:t xml:space="preserve">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006F52A5" w:rsidRPr="00E64777">
        <w:rPr>
          <w:rFonts w:cs="Arial"/>
          <w:sz w:val="22"/>
          <w:szCs w:val="22"/>
          <w:lang w:val="ru-RU"/>
        </w:rPr>
        <w:t xml:space="preserve"> бр. 86/15), уз понуду прилажем</w:t>
      </w:r>
    </w:p>
    <w:p w14:paraId="0EBAA2C4" w14:textId="77777777" w:rsidR="004443EA" w:rsidRPr="00E64777" w:rsidRDefault="004443EA" w:rsidP="004443EA">
      <w:pPr>
        <w:pStyle w:val="Standard"/>
        <w:tabs>
          <w:tab w:val="left" w:pos="0"/>
        </w:tabs>
        <w:jc w:val="center"/>
        <w:rPr>
          <w:rFonts w:cs="Arial"/>
          <w:sz w:val="22"/>
          <w:szCs w:val="22"/>
          <w:lang w:val="ru-RU"/>
        </w:rPr>
      </w:pPr>
      <w:r w:rsidRPr="00E64777">
        <w:rPr>
          <w:rFonts w:cs="Arial"/>
          <w:sz w:val="22"/>
          <w:szCs w:val="22"/>
          <w:lang w:val="ru-RU"/>
        </w:rPr>
        <w:t>СТРУКТУРУ ТРОШКОВА ПРИПРЕМЕ ПОНУДЕ</w:t>
      </w:r>
    </w:p>
    <w:p w14:paraId="2902EB2F" w14:textId="77777777" w:rsidR="004443EA" w:rsidRPr="00E64777" w:rsidRDefault="004443EA" w:rsidP="004443EA">
      <w:pPr>
        <w:pStyle w:val="Standard"/>
        <w:tabs>
          <w:tab w:val="left" w:pos="0"/>
        </w:tabs>
        <w:jc w:val="center"/>
        <w:rPr>
          <w:sz w:val="22"/>
          <w:szCs w:val="22"/>
        </w:rPr>
      </w:pPr>
    </w:p>
    <w:tbl>
      <w:tblPr>
        <w:tblW w:w="9703" w:type="dxa"/>
        <w:jc w:val="center"/>
        <w:tblLayout w:type="fixed"/>
        <w:tblCellMar>
          <w:left w:w="10" w:type="dxa"/>
          <w:right w:w="10" w:type="dxa"/>
        </w:tblCellMar>
        <w:tblLook w:val="0000" w:firstRow="0" w:lastRow="0" w:firstColumn="0" w:lastColumn="0" w:noHBand="0" w:noVBand="0"/>
      </w:tblPr>
      <w:tblGrid>
        <w:gridCol w:w="5383"/>
        <w:gridCol w:w="4320"/>
      </w:tblGrid>
      <w:tr w:rsidR="004443EA" w:rsidRPr="00E64777" w14:paraId="0123973F" w14:textId="77777777" w:rsidTr="00A471DD">
        <w:trPr>
          <w:trHeight w:val="307"/>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0052377" w14:textId="77777777" w:rsidR="004443EA" w:rsidRPr="00E64777" w:rsidRDefault="004443EA" w:rsidP="00A471DD">
            <w:pPr>
              <w:pStyle w:val="Standard"/>
              <w:jc w:val="center"/>
              <w:rPr>
                <w:sz w:val="22"/>
                <w:szCs w:val="22"/>
              </w:rPr>
            </w:pPr>
            <w:r w:rsidRPr="00E64777">
              <w:rPr>
                <w:rFonts w:cs="Arial"/>
                <w:sz w:val="22"/>
                <w:szCs w:val="22"/>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102E91AE" w14:textId="77777777" w:rsidR="004443EA" w:rsidRPr="00E64777" w:rsidRDefault="004443EA" w:rsidP="00A471DD">
            <w:pPr>
              <w:pStyle w:val="Standard"/>
              <w:rPr>
                <w:rFonts w:cs="Arial"/>
                <w:sz w:val="22"/>
                <w:szCs w:val="22"/>
              </w:rPr>
            </w:pPr>
          </w:p>
          <w:p w14:paraId="65978704" w14:textId="77777777" w:rsidR="004443EA" w:rsidRPr="00E64777" w:rsidRDefault="004443EA" w:rsidP="00A471DD">
            <w:pPr>
              <w:pStyle w:val="Standard"/>
              <w:rPr>
                <w:sz w:val="22"/>
                <w:szCs w:val="22"/>
              </w:rPr>
            </w:pPr>
            <w:r w:rsidRPr="00E64777">
              <w:rPr>
                <w:rFonts w:cs="Arial"/>
                <w:sz w:val="22"/>
                <w:szCs w:val="22"/>
              </w:rPr>
              <w:t>__________ динара</w:t>
            </w:r>
          </w:p>
        </w:tc>
      </w:tr>
      <w:tr w:rsidR="004443EA" w:rsidRPr="00E64777" w14:paraId="6DEE8904" w14:textId="77777777" w:rsidTr="00A471DD">
        <w:trPr>
          <w:trHeight w:val="433"/>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4D6E09DA" w14:textId="77777777" w:rsidR="004443EA" w:rsidRPr="00E64777" w:rsidRDefault="004443EA" w:rsidP="00A471DD">
            <w:pPr>
              <w:pStyle w:val="Standard"/>
              <w:jc w:val="center"/>
              <w:rPr>
                <w:sz w:val="22"/>
                <w:szCs w:val="22"/>
              </w:rPr>
            </w:pPr>
            <w:r w:rsidRPr="00E64777">
              <w:rPr>
                <w:rFonts w:cs="Arial"/>
                <w:sz w:val="22"/>
                <w:szCs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117CD25B" w14:textId="77777777" w:rsidR="004443EA" w:rsidRPr="00E64777" w:rsidRDefault="004443EA" w:rsidP="00A471DD">
            <w:pPr>
              <w:pStyle w:val="Standard"/>
              <w:rPr>
                <w:rFonts w:cs="Arial"/>
                <w:sz w:val="22"/>
                <w:szCs w:val="22"/>
              </w:rPr>
            </w:pPr>
          </w:p>
          <w:p w14:paraId="7C9EAA0C" w14:textId="77777777" w:rsidR="004443EA" w:rsidRPr="00E64777" w:rsidRDefault="004443EA" w:rsidP="00A471DD">
            <w:pPr>
              <w:pStyle w:val="Standard"/>
              <w:rPr>
                <w:sz w:val="22"/>
                <w:szCs w:val="22"/>
              </w:rPr>
            </w:pPr>
            <w:r w:rsidRPr="00E64777">
              <w:rPr>
                <w:rFonts w:cs="Arial"/>
                <w:sz w:val="22"/>
                <w:szCs w:val="22"/>
              </w:rPr>
              <w:t>__________ динара</w:t>
            </w:r>
          </w:p>
        </w:tc>
      </w:tr>
      <w:tr w:rsidR="004443EA" w:rsidRPr="00E64777" w14:paraId="546BEAB4" w14:textId="77777777" w:rsidTr="00A471DD">
        <w:trPr>
          <w:trHeight w:val="190"/>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730B45A0" w14:textId="77777777" w:rsidR="004443EA" w:rsidRPr="00E64777" w:rsidRDefault="004443EA" w:rsidP="00A471DD">
            <w:pPr>
              <w:pStyle w:val="Standard"/>
              <w:jc w:val="center"/>
              <w:rPr>
                <w:rFonts w:cs="Arial"/>
                <w:sz w:val="22"/>
                <w:szCs w:val="22"/>
              </w:rPr>
            </w:pPr>
          </w:p>
          <w:p w14:paraId="127B0FFA" w14:textId="77777777" w:rsidR="004443EA" w:rsidRPr="00E64777" w:rsidRDefault="004443EA" w:rsidP="00A471DD">
            <w:pPr>
              <w:pStyle w:val="Standard"/>
              <w:jc w:val="center"/>
              <w:rPr>
                <w:sz w:val="22"/>
                <w:szCs w:val="22"/>
              </w:rPr>
            </w:pPr>
            <w:r w:rsidRPr="00E64777">
              <w:rPr>
                <w:rFonts w:cs="Arial"/>
                <w:sz w:val="22"/>
                <w:szCs w:val="22"/>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16209F3F" w14:textId="77777777" w:rsidR="004443EA" w:rsidRPr="00E64777" w:rsidRDefault="004443EA" w:rsidP="00A471DD">
            <w:pPr>
              <w:pStyle w:val="Standard"/>
              <w:rPr>
                <w:rFonts w:cs="Arial"/>
                <w:sz w:val="22"/>
                <w:szCs w:val="22"/>
              </w:rPr>
            </w:pPr>
          </w:p>
          <w:p w14:paraId="7C89FAEA" w14:textId="77777777" w:rsidR="004443EA" w:rsidRPr="00E64777" w:rsidRDefault="004443EA" w:rsidP="00A471DD">
            <w:pPr>
              <w:pStyle w:val="Standard"/>
              <w:rPr>
                <w:sz w:val="22"/>
                <w:szCs w:val="22"/>
              </w:rPr>
            </w:pPr>
            <w:r w:rsidRPr="00E64777">
              <w:rPr>
                <w:rFonts w:cs="Arial"/>
                <w:sz w:val="22"/>
                <w:szCs w:val="22"/>
              </w:rPr>
              <w:t>__________ динара</w:t>
            </w:r>
          </w:p>
        </w:tc>
      </w:tr>
    </w:tbl>
    <w:p w14:paraId="4B17D36E" w14:textId="77777777" w:rsidR="004443EA" w:rsidRPr="00E64777" w:rsidRDefault="004443EA" w:rsidP="004443EA">
      <w:pPr>
        <w:pStyle w:val="Standard"/>
        <w:tabs>
          <w:tab w:val="left" w:pos="0"/>
        </w:tabs>
        <w:rPr>
          <w:sz w:val="22"/>
          <w:szCs w:val="22"/>
        </w:rPr>
      </w:pPr>
      <w:r w:rsidRPr="00E64777">
        <w:rPr>
          <w:rFonts w:cs="Arial"/>
          <w:sz w:val="22"/>
          <w:szCs w:val="22"/>
          <w:lang w:val="ru-RU"/>
        </w:rPr>
        <w:t xml:space="preserve">Структуру трошкова припреме понуде прилажем и тражим накнаду наведених трошкова, уколико </w:t>
      </w:r>
      <w:r w:rsidR="00820EA7" w:rsidRPr="00E64777">
        <w:rPr>
          <w:rFonts w:cs="Arial"/>
          <w:sz w:val="22"/>
          <w:szCs w:val="22"/>
          <w:lang w:val="ru-RU"/>
        </w:rPr>
        <w:t>Н</w:t>
      </w:r>
      <w:r w:rsidRPr="00E64777">
        <w:rPr>
          <w:rFonts w:cs="Arial"/>
          <w:sz w:val="22"/>
          <w:szCs w:val="22"/>
          <w:lang w:val="ru-RU"/>
        </w:rPr>
        <w:t xml:space="preserve">аручилац предметни поступак јавне набавке обустави из разлога који су на страни </w:t>
      </w:r>
      <w:r w:rsidR="00820EA7" w:rsidRPr="00E64777">
        <w:rPr>
          <w:rFonts w:cs="Arial"/>
          <w:sz w:val="22"/>
          <w:szCs w:val="22"/>
          <w:lang w:val="ru-RU"/>
        </w:rPr>
        <w:t>Н</w:t>
      </w:r>
      <w:r w:rsidRPr="00E64777">
        <w:rPr>
          <w:rFonts w:cs="Arial"/>
          <w:sz w:val="22"/>
          <w:szCs w:val="22"/>
          <w:lang w:val="ru-RU"/>
        </w:rPr>
        <w:t>аручиоца, сходно члану 88. став 3. Закона о јавним набавкама („Службени Гласник РС“, број 124/12, 14/15 и 68/15).</w:t>
      </w:r>
    </w:p>
    <w:p w14:paraId="6C170D35" w14:textId="77777777" w:rsidR="004443EA" w:rsidRPr="00E64777" w:rsidRDefault="004443EA" w:rsidP="004443EA">
      <w:pPr>
        <w:pStyle w:val="Standard"/>
        <w:tabs>
          <w:tab w:val="left" w:pos="0"/>
        </w:tabs>
        <w:rPr>
          <w:rFonts w:cs="Arial"/>
          <w:color w:val="FF0000"/>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E64777" w14:paraId="70CDD4C2" w14:textId="77777777" w:rsidTr="00A471DD">
        <w:trPr>
          <w:jc w:val="center"/>
        </w:trPr>
        <w:tc>
          <w:tcPr>
            <w:tcW w:w="3880" w:type="dxa"/>
            <w:shd w:val="clear" w:color="auto" w:fill="auto"/>
            <w:tcMar>
              <w:top w:w="0" w:type="dxa"/>
              <w:left w:w="108" w:type="dxa"/>
              <w:bottom w:w="0" w:type="dxa"/>
              <w:right w:w="108" w:type="dxa"/>
            </w:tcMar>
          </w:tcPr>
          <w:p w14:paraId="4B6299D2" w14:textId="77777777" w:rsidR="004443EA" w:rsidRPr="00E64777" w:rsidRDefault="004443EA" w:rsidP="00A471DD">
            <w:pPr>
              <w:pStyle w:val="Standard"/>
              <w:spacing w:before="0"/>
              <w:jc w:val="center"/>
              <w:rPr>
                <w:sz w:val="22"/>
                <w:szCs w:val="22"/>
              </w:rPr>
            </w:pPr>
            <w:r w:rsidRPr="00E64777">
              <w:rPr>
                <w:rFonts w:cs="Arial"/>
                <w:sz w:val="22"/>
                <w:szCs w:val="22"/>
              </w:rPr>
              <w:t>Датум:</w:t>
            </w:r>
          </w:p>
        </w:tc>
        <w:tc>
          <w:tcPr>
            <w:tcW w:w="2127" w:type="dxa"/>
            <w:shd w:val="clear" w:color="auto" w:fill="auto"/>
            <w:tcMar>
              <w:top w:w="0" w:type="dxa"/>
              <w:left w:w="108" w:type="dxa"/>
              <w:bottom w:w="0" w:type="dxa"/>
              <w:right w:w="108" w:type="dxa"/>
            </w:tcMar>
          </w:tcPr>
          <w:p w14:paraId="20B3F8F7" w14:textId="77777777" w:rsidR="004443EA" w:rsidRPr="00E64777" w:rsidRDefault="004443EA" w:rsidP="00A471DD">
            <w:pPr>
              <w:pStyle w:val="Standard"/>
              <w:spacing w:before="0"/>
              <w:jc w:val="center"/>
              <w:rPr>
                <w:rFonts w:cs="Arial"/>
                <w:sz w:val="22"/>
                <w:szCs w:val="22"/>
                <w:lang w:val="ru-RU"/>
              </w:rPr>
            </w:pPr>
          </w:p>
        </w:tc>
        <w:tc>
          <w:tcPr>
            <w:tcW w:w="4024" w:type="dxa"/>
            <w:shd w:val="clear" w:color="auto" w:fill="auto"/>
            <w:tcMar>
              <w:top w:w="0" w:type="dxa"/>
              <w:left w:w="108" w:type="dxa"/>
              <w:bottom w:w="0" w:type="dxa"/>
              <w:right w:w="108" w:type="dxa"/>
            </w:tcMar>
          </w:tcPr>
          <w:p w14:paraId="3362CFE2" w14:textId="77777777" w:rsidR="004443EA" w:rsidRPr="00E64777" w:rsidRDefault="004443EA" w:rsidP="00A471DD">
            <w:pPr>
              <w:pStyle w:val="Standard"/>
              <w:spacing w:before="0"/>
              <w:jc w:val="center"/>
              <w:rPr>
                <w:sz w:val="22"/>
                <w:szCs w:val="22"/>
              </w:rPr>
            </w:pPr>
            <w:r w:rsidRPr="00E64777">
              <w:rPr>
                <w:rFonts w:cs="Arial"/>
                <w:sz w:val="22"/>
                <w:szCs w:val="22"/>
              </w:rPr>
              <w:t>Понуђач</w:t>
            </w:r>
          </w:p>
        </w:tc>
      </w:tr>
      <w:tr w:rsidR="004443EA" w:rsidRPr="00E64777" w14:paraId="332BE329" w14:textId="77777777" w:rsidTr="00A471DD">
        <w:trPr>
          <w:jc w:val="center"/>
        </w:trPr>
        <w:tc>
          <w:tcPr>
            <w:tcW w:w="3880" w:type="dxa"/>
            <w:shd w:val="clear" w:color="auto" w:fill="auto"/>
            <w:tcMar>
              <w:top w:w="0" w:type="dxa"/>
              <w:left w:w="108" w:type="dxa"/>
              <w:bottom w:w="0" w:type="dxa"/>
              <w:right w:w="108" w:type="dxa"/>
            </w:tcMar>
          </w:tcPr>
          <w:p w14:paraId="23681781" w14:textId="77777777" w:rsidR="004443EA" w:rsidRPr="00E64777" w:rsidRDefault="004443EA" w:rsidP="00A471DD">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6B5A819C" w14:textId="77777777" w:rsidR="004443EA" w:rsidRPr="00E64777" w:rsidRDefault="004443EA" w:rsidP="00A471DD">
            <w:pPr>
              <w:pStyle w:val="Standard"/>
              <w:spacing w:before="0"/>
              <w:jc w:val="center"/>
              <w:rPr>
                <w:sz w:val="22"/>
                <w:szCs w:val="22"/>
              </w:rPr>
            </w:pPr>
            <w:r w:rsidRPr="00E64777">
              <w:rPr>
                <w:rFonts w:cs="Arial"/>
                <w:sz w:val="22"/>
                <w:szCs w:val="22"/>
              </w:rPr>
              <w:t>М.П.</w:t>
            </w:r>
          </w:p>
        </w:tc>
        <w:tc>
          <w:tcPr>
            <w:tcW w:w="4024" w:type="dxa"/>
            <w:shd w:val="clear" w:color="auto" w:fill="auto"/>
            <w:tcMar>
              <w:top w:w="0" w:type="dxa"/>
              <w:left w:w="108" w:type="dxa"/>
              <w:bottom w:w="0" w:type="dxa"/>
              <w:right w:w="108" w:type="dxa"/>
            </w:tcMar>
          </w:tcPr>
          <w:p w14:paraId="0A2B1E09" w14:textId="77777777" w:rsidR="004443EA" w:rsidRPr="00E64777" w:rsidRDefault="004443EA" w:rsidP="00A471DD">
            <w:pPr>
              <w:pStyle w:val="Standard"/>
              <w:spacing w:before="0"/>
              <w:jc w:val="center"/>
              <w:rPr>
                <w:rFonts w:cs="Arial"/>
                <w:sz w:val="22"/>
                <w:szCs w:val="22"/>
                <w:lang w:val="ru-RU"/>
              </w:rPr>
            </w:pPr>
          </w:p>
        </w:tc>
      </w:tr>
      <w:tr w:rsidR="004443EA" w:rsidRPr="00E64777" w14:paraId="529158E1"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5B675F6" w14:textId="77777777" w:rsidR="004443EA" w:rsidRPr="00E64777" w:rsidRDefault="004443EA" w:rsidP="00A471DD">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33D81E95" w14:textId="77777777" w:rsidR="004443EA" w:rsidRPr="00E64777" w:rsidRDefault="004443EA" w:rsidP="00A471DD">
            <w:pPr>
              <w:pStyle w:val="Standard"/>
              <w:spacing w:before="0"/>
              <w:jc w:val="center"/>
              <w:rPr>
                <w:rFonts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51A0729" w14:textId="77777777" w:rsidR="004443EA" w:rsidRPr="00E64777" w:rsidRDefault="004443EA" w:rsidP="00A471DD">
            <w:pPr>
              <w:pStyle w:val="Standard"/>
              <w:spacing w:before="0"/>
              <w:jc w:val="center"/>
              <w:rPr>
                <w:rFonts w:cs="Arial"/>
                <w:sz w:val="22"/>
                <w:szCs w:val="22"/>
                <w:lang w:val="ru-RU"/>
              </w:rPr>
            </w:pPr>
          </w:p>
        </w:tc>
      </w:tr>
      <w:tr w:rsidR="004443EA" w:rsidRPr="00E64777" w14:paraId="6B6BE098"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2D0B974A" w14:textId="77777777" w:rsidR="004443EA" w:rsidRPr="00E64777"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30B7CCC6" w14:textId="77777777" w:rsidR="004443EA" w:rsidRPr="00E64777" w:rsidRDefault="004443EA" w:rsidP="00A471DD">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16378812" w14:textId="77777777" w:rsidR="004443EA" w:rsidRPr="00E64777" w:rsidRDefault="004443EA" w:rsidP="00A471DD">
            <w:pPr>
              <w:pStyle w:val="Standard"/>
              <w:spacing w:before="0"/>
              <w:jc w:val="center"/>
              <w:rPr>
                <w:rFonts w:cs="Arial"/>
                <w:lang w:val="ru-RU"/>
              </w:rPr>
            </w:pPr>
          </w:p>
        </w:tc>
      </w:tr>
    </w:tbl>
    <w:p w14:paraId="2494210E" w14:textId="77777777" w:rsidR="004443EA" w:rsidRPr="00E64777" w:rsidRDefault="004443EA" w:rsidP="004443EA">
      <w:pPr>
        <w:pStyle w:val="Standard"/>
        <w:tabs>
          <w:tab w:val="left" w:pos="0"/>
        </w:tabs>
        <w:spacing w:before="0"/>
      </w:pPr>
      <w:r w:rsidRPr="00E64777">
        <w:rPr>
          <w:rFonts w:cs="Arial"/>
          <w:b/>
          <w:i/>
          <w:lang w:val="ru-RU"/>
        </w:rPr>
        <w:t>Напомена:</w:t>
      </w:r>
    </w:p>
    <w:p w14:paraId="61C4D70C" w14:textId="77777777" w:rsidR="004443EA" w:rsidRPr="00E64777" w:rsidRDefault="004443EA" w:rsidP="004443EA">
      <w:pPr>
        <w:pStyle w:val="Standard"/>
        <w:numPr>
          <w:ilvl w:val="0"/>
          <w:numId w:val="17"/>
        </w:numPr>
        <w:spacing w:before="0"/>
      </w:pPr>
      <w:r w:rsidRPr="00E64777">
        <w:rPr>
          <w:rFonts w:cs="Arial"/>
          <w:i/>
          <w:sz w:val="20"/>
          <w:szCs w:val="20"/>
          <w:lang w:val="ru-RU"/>
        </w:rPr>
        <w:t xml:space="preserve">образац трошкова припреме понуде попуњавају само они </w:t>
      </w:r>
      <w:r w:rsidR="00820EA7" w:rsidRPr="00E64777">
        <w:rPr>
          <w:rFonts w:cs="Arial"/>
          <w:i/>
          <w:sz w:val="20"/>
          <w:szCs w:val="20"/>
          <w:lang w:val="ru-RU"/>
        </w:rPr>
        <w:t>П</w:t>
      </w:r>
      <w:r w:rsidRPr="00E64777">
        <w:rPr>
          <w:rFonts w:cs="Arial"/>
          <w:i/>
          <w:sz w:val="20"/>
          <w:szCs w:val="20"/>
          <w:lang w:val="ru-RU"/>
        </w:rPr>
        <w:t>онуђачи који су имали наведене трошкове и који траже да им их Наручилац надокнади у Законом прописаном случају;</w:t>
      </w:r>
    </w:p>
    <w:p w14:paraId="577AD3B4" w14:textId="77777777" w:rsidR="004443EA" w:rsidRPr="00E64777" w:rsidRDefault="004443EA" w:rsidP="004443EA">
      <w:pPr>
        <w:pStyle w:val="Standard"/>
        <w:numPr>
          <w:ilvl w:val="0"/>
          <w:numId w:val="17"/>
        </w:numPr>
        <w:tabs>
          <w:tab w:val="left" w:pos="0"/>
        </w:tabs>
        <w:spacing w:before="0"/>
      </w:pPr>
      <w:r w:rsidRPr="00E64777">
        <w:rPr>
          <w:rFonts w:cs="Arial"/>
          <w:i/>
          <w:sz w:val="20"/>
          <w:szCs w:val="20"/>
        </w:rPr>
        <w:t>остале трошкове припреме и подношења понуде</w:t>
      </w:r>
      <w:r w:rsidRPr="00E64777">
        <w:rPr>
          <w:rFonts w:cs="Arial"/>
          <w:i/>
          <w:sz w:val="20"/>
          <w:szCs w:val="20"/>
          <w:lang w:val="ru-RU"/>
        </w:rPr>
        <w:t xml:space="preserve"> сноси искључиво </w:t>
      </w:r>
      <w:r w:rsidR="00820EA7" w:rsidRPr="00E64777">
        <w:rPr>
          <w:rFonts w:cs="Arial"/>
          <w:i/>
          <w:sz w:val="20"/>
          <w:szCs w:val="20"/>
          <w:lang w:val="ru-RU"/>
        </w:rPr>
        <w:t>П</w:t>
      </w:r>
      <w:r w:rsidRPr="00E64777">
        <w:rPr>
          <w:rFonts w:cs="Arial"/>
          <w:i/>
          <w:sz w:val="20"/>
          <w:szCs w:val="20"/>
          <w:lang w:val="ru-RU"/>
        </w:rPr>
        <w:t xml:space="preserve">онуђач и не може тражити од </w:t>
      </w:r>
      <w:r w:rsidR="00820EA7" w:rsidRPr="00E64777">
        <w:rPr>
          <w:rFonts w:cs="Arial"/>
          <w:i/>
          <w:sz w:val="20"/>
          <w:szCs w:val="20"/>
          <w:lang w:val="ru-RU"/>
        </w:rPr>
        <w:t>Н</w:t>
      </w:r>
      <w:r w:rsidRPr="00E64777">
        <w:rPr>
          <w:rFonts w:cs="Arial"/>
          <w:i/>
          <w:sz w:val="20"/>
          <w:szCs w:val="20"/>
          <w:lang w:val="ru-RU"/>
        </w:rPr>
        <w:t>аручиоца накнаду трошкова (члан 88. став 2. Закона о јавним набавкама („Службени гласник РС“, број 124/12, 14/15 и 68/15);</w:t>
      </w:r>
    </w:p>
    <w:p w14:paraId="1E189342" w14:textId="77777777" w:rsidR="004443EA" w:rsidRPr="00E64777" w:rsidRDefault="004443EA" w:rsidP="004443EA">
      <w:pPr>
        <w:pStyle w:val="Standard"/>
        <w:numPr>
          <w:ilvl w:val="0"/>
          <w:numId w:val="17"/>
        </w:numPr>
        <w:spacing w:before="0"/>
      </w:pPr>
      <w:r w:rsidRPr="00E64777">
        <w:rPr>
          <w:rFonts w:cs="Arial"/>
          <w:i/>
          <w:sz w:val="20"/>
          <w:szCs w:val="20"/>
          <w:lang w:val="ru-RU"/>
        </w:rPr>
        <w:t xml:space="preserve">уколико </w:t>
      </w:r>
      <w:r w:rsidR="00820EA7" w:rsidRPr="00E64777">
        <w:rPr>
          <w:rFonts w:cs="Arial"/>
          <w:i/>
          <w:sz w:val="20"/>
          <w:szCs w:val="20"/>
          <w:lang w:val="ru-RU"/>
        </w:rPr>
        <w:t>П</w:t>
      </w:r>
      <w:r w:rsidRPr="00E64777">
        <w:rPr>
          <w:rFonts w:cs="Arial"/>
          <w:i/>
          <w:sz w:val="20"/>
          <w:szCs w:val="20"/>
          <w:lang w:val="ru-RU"/>
        </w:rPr>
        <w:t>онуђач не попуни образац трошкова припреме понуде, Наручилац није дужан да му надокнади трошкове и у Законом прописаном случају;</w:t>
      </w:r>
    </w:p>
    <w:p w14:paraId="2FD60FE9" w14:textId="77777777" w:rsidR="00A16793" w:rsidRPr="00E64777" w:rsidRDefault="004443EA" w:rsidP="004443EA">
      <w:pPr>
        <w:pStyle w:val="KDKomentar"/>
        <w:numPr>
          <w:ilvl w:val="0"/>
          <w:numId w:val="17"/>
        </w:numPr>
        <w:spacing w:before="0"/>
      </w:pPr>
      <w:r w:rsidRPr="00E64777">
        <w:rPr>
          <w:rFonts w:eastAsia="TimesNewRomanPS-BoldMT" w:cs="Arial"/>
          <w:color w:val="00000A"/>
        </w:rPr>
        <w:t xml:space="preserve">Уколико група </w:t>
      </w:r>
      <w:r w:rsidR="00820EA7" w:rsidRPr="00E64777">
        <w:rPr>
          <w:rFonts w:eastAsia="TimesNewRomanPS-BoldMT" w:cs="Arial"/>
          <w:color w:val="00000A"/>
        </w:rPr>
        <w:t>П</w:t>
      </w:r>
      <w:r w:rsidRPr="00E64777">
        <w:rPr>
          <w:rFonts w:eastAsia="TimesNewRomanPS-BoldMT" w:cs="Arial"/>
          <w:color w:val="00000A"/>
        </w:rPr>
        <w:t>онуђача подноси заједничку понуду, овај образац потписује и оверава Носилац посла.</w:t>
      </w:r>
    </w:p>
    <w:p w14:paraId="422D3BAE" w14:textId="77777777" w:rsidR="004443EA" w:rsidRPr="00E64777" w:rsidRDefault="004443EA" w:rsidP="00E5022E">
      <w:pPr>
        <w:pStyle w:val="KDKomentar"/>
        <w:numPr>
          <w:ilvl w:val="0"/>
          <w:numId w:val="17"/>
        </w:numPr>
        <w:spacing w:before="0"/>
      </w:pPr>
      <w:r w:rsidRPr="00E64777">
        <w:rPr>
          <w:rFonts w:eastAsia="TimesNewRomanPS-BoldMT" w:cs="Arial"/>
          <w:color w:val="00000A"/>
        </w:rPr>
        <w:t xml:space="preserve">Уколико </w:t>
      </w:r>
      <w:r w:rsidR="00820EA7" w:rsidRPr="00E64777">
        <w:rPr>
          <w:rFonts w:eastAsia="TimesNewRomanPS-BoldMT" w:cs="Arial"/>
          <w:color w:val="00000A"/>
        </w:rPr>
        <w:t>П</w:t>
      </w:r>
      <w:r w:rsidRPr="00E64777">
        <w:rPr>
          <w:rFonts w:eastAsia="TimesNewRomanPS-BoldMT" w:cs="Arial"/>
          <w:color w:val="00000A"/>
        </w:rPr>
        <w:t xml:space="preserve">онуђач подноси понуду са подизвођачем, овај образац потписује и оверава печатом </w:t>
      </w:r>
      <w:r w:rsidR="00820EA7" w:rsidRPr="00E64777">
        <w:rPr>
          <w:rFonts w:eastAsia="TimesNewRomanPS-BoldMT" w:cs="Arial"/>
          <w:color w:val="00000A"/>
        </w:rPr>
        <w:t>П</w:t>
      </w:r>
      <w:r w:rsidRPr="00E64777">
        <w:rPr>
          <w:rFonts w:eastAsia="TimesNewRomanPS-BoldMT" w:cs="Arial"/>
          <w:color w:val="00000A"/>
        </w:rPr>
        <w:t>онуђач.</w:t>
      </w:r>
    </w:p>
    <w:p w14:paraId="5C575A7A" w14:textId="77777777" w:rsidR="004443EA" w:rsidRPr="00E64777" w:rsidRDefault="004443EA" w:rsidP="004443EA">
      <w:pPr>
        <w:pStyle w:val="KDObrazac"/>
        <w:pageBreakBefore/>
        <w:spacing w:before="0"/>
        <w:outlineLvl w:val="9"/>
      </w:pPr>
      <w:r w:rsidRPr="00E64777">
        <w:lastRenderedPageBreak/>
        <w:t>ПРИЛОГ БРОЈ 1</w:t>
      </w:r>
    </w:p>
    <w:p w14:paraId="1E36D31D" w14:textId="77777777" w:rsidR="004443EA" w:rsidRPr="00E64777" w:rsidRDefault="004443EA" w:rsidP="004443EA">
      <w:pPr>
        <w:pStyle w:val="NoSpacing"/>
        <w:suppressAutoHyphens w:val="0"/>
        <w:spacing w:before="0"/>
        <w:jc w:val="center"/>
        <w:rPr>
          <w:rFonts w:cs="Arial"/>
          <w:szCs w:val="24"/>
        </w:rPr>
      </w:pPr>
    </w:p>
    <w:p w14:paraId="384DBC61" w14:textId="77777777" w:rsidR="004443EA" w:rsidRPr="00E64777" w:rsidRDefault="004443EA" w:rsidP="004443EA">
      <w:pPr>
        <w:pStyle w:val="NoSpacing"/>
        <w:suppressAutoHyphens w:val="0"/>
        <w:spacing w:before="0"/>
        <w:jc w:val="center"/>
        <w:rPr>
          <w:rFonts w:cs="Arial"/>
          <w:szCs w:val="24"/>
        </w:rPr>
      </w:pPr>
    </w:p>
    <w:p w14:paraId="19409B99" w14:textId="77777777" w:rsidR="004443EA" w:rsidRPr="00E64777" w:rsidRDefault="004443EA" w:rsidP="004443EA">
      <w:pPr>
        <w:pStyle w:val="NoSpacing"/>
        <w:suppressAutoHyphens w:val="0"/>
        <w:spacing w:before="0"/>
        <w:jc w:val="center"/>
      </w:pPr>
      <w:r w:rsidRPr="00E64777">
        <w:rPr>
          <w:rFonts w:cs="Arial"/>
          <w:b/>
          <w:szCs w:val="24"/>
        </w:rPr>
        <w:t>СПОРАЗУМ  УЧЕСНИКА ЗАЈЕДНИЧКЕ ПОНУДЕ</w:t>
      </w:r>
    </w:p>
    <w:p w14:paraId="5E9E0590" w14:textId="77777777" w:rsidR="004443EA" w:rsidRPr="00E64777" w:rsidRDefault="004443EA" w:rsidP="004443EA">
      <w:pPr>
        <w:pStyle w:val="NoSpacing"/>
        <w:suppressAutoHyphens w:val="0"/>
        <w:spacing w:before="0"/>
        <w:jc w:val="center"/>
        <w:rPr>
          <w:rFonts w:cs="Arial"/>
          <w:b/>
          <w:szCs w:val="24"/>
        </w:rPr>
      </w:pPr>
    </w:p>
    <w:p w14:paraId="6F483C01" w14:textId="77777777" w:rsidR="004443EA" w:rsidRPr="00E64777" w:rsidRDefault="004443EA" w:rsidP="004443EA">
      <w:pPr>
        <w:pStyle w:val="NoSpacing"/>
        <w:rPr>
          <w:rFonts w:cs="Arial"/>
          <w:i/>
          <w:szCs w:val="24"/>
        </w:rPr>
      </w:pPr>
      <w:r w:rsidRPr="00E64777">
        <w:rPr>
          <w:rFonts w:cs="Arial"/>
          <w:i/>
          <w:szCs w:val="24"/>
        </w:rPr>
        <w:t xml:space="preserve">На основу члана 81. Закона о јавним набавкама </w:t>
      </w:r>
      <w:r w:rsidRPr="00E64777">
        <w:rPr>
          <w:rFonts w:eastAsia="TimesNewRomanPSMT" w:cs="Arial"/>
          <w:i/>
          <w:szCs w:val="24"/>
          <w:lang w:val="ru-RU" w:eastAsia="en-US"/>
        </w:rPr>
        <w:t xml:space="preserve">(„Сл. </w:t>
      </w:r>
      <w:r w:rsidRPr="00E64777">
        <w:rPr>
          <w:rFonts w:eastAsia="TimesNewRomanPSMT" w:cs="Arial"/>
          <w:i/>
          <w:szCs w:val="24"/>
          <w:lang w:eastAsia="en-US"/>
        </w:rPr>
        <w:t>Г</w:t>
      </w:r>
      <w:r w:rsidRPr="00E64777">
        <w:rPr>
          <w:rFonts w:eastAsia="TimesNewRomanPSMT" w:cs="Arial"/>
          <w:i/>
          <w:szCs w:val="24"/>
          <w:lang w:val="ru-RU" w:eastAsia="en-US"/>
        </w:rPr>
        <w:t>ласник РС” број 1</w:t>
      </w:r>
      <w:r w:rsidRPr="00E64777">
        <w:rPr>
          <w:rFonts w:eastAsia="TimesNewRomanPSMT" w:cs="Arial"/>
          <w:i/>
          <w:szCs w:val="24"/>
          <w:lang w:eastAsia="en-US"/>
        </w:rPr>
        <w:t>24</w:t>
      </w:r>
      <w:r w:rsidRPr="00E64777">
        <w:rPr>
          <w:rFonts w:eastAsia="TimesNewRomanPSMT" w:cs="Arial"/>
          <w:i/>
          <w:szCs w:val="24"/>
          <w:lang w:val="ru-RU" w:eastAsia="en-US"/>
        </w:rPr>
        <w:t>/20</w:t>
      </w:r>
      <w:r w:rsidRPr="00E64777">
        <w:rPr>
          <w:rFonts w:eastAsia="TimesNewRomanPSMT" w:cs="Arial"/>
          <w:i/>
          <w:szCs w:val="24"/>
          <w:lang w:eastAsia="en-US"/>
        </w:rPr>
        <w:t>12</w:t>
      </w:r>
      <w:r w:rsidRPr="00E64777">
        <w:rPr>
          <w:rFonts w:eastAsia="TimesNewRomanPSMT" w:cs="Arial"/>
          <w:i/>
          <w:szCs w:val="24"/>
          <w:lang w:val="ru-RU" w:eastAsia="en-US"/>
        </w:rPr>
        <w:t>, 14/15 и 68/15</w:t>
      </w:r>
      <w:r w:rsidRPr="00E64777">
        <w:rPr>
          <w:rFonts w:cs="Arial"/>
          <w:i/>
          <w:szCs w:val="24"/>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14:paraId="4132D246" w14:textId="77777777" w:rsidR="004443EA" w:rsidRPr="00E64777" w:rsidRDefault="004443EA" w:rsidP="004443EA">
      <w:pPr>
        <w:pStyle w:val="NoSpacing"/>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4443EA" w:rsidRPr="00E64777" w14:paraId="15B5390B" w14:textId="77777777" w:rsidTr="00A471DD">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B98E16" w14:textId="77777777" w:rsidR="004443EA" w:rsidRPr="00E64777" w:rsidRDefault="004443EA" w:rsidP="00A471DD">
            <w:pPr>
              <w:pStyle w:val="NoSpacing"/>
            </w:pPr>
            <w:r w:rsidRPr="00E64777">
              <w:rPr>
                <w:rFonts w:cs="Arial"/>
                <w:szCs w:val="24"/>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8CC6D8" w14:textId="77777777" w:rsidR="004443EA" w:rsidRPr="00E64777" w:rsidRDefault="004443EA" w:rsidP="00B14465">
            <w:pPr>
              <w:pStyle w:val="NoSpacing"/>
              <w:jc w:val="left"/>
            </w:pPr>
            <w:r w:rsidRPr="00E64777">
              <w:rPr>
                <w:rFonts w:cs="Arial"/>
                <w:szCs w:val="24"/>
              </w:rPr>
              <w:t>НАЗИВ И СЕДИШТЕ ЧЛАНА ГРУПЕ ПОНУЂАЧА</w:t>
            </w:r>
          </w:p>
        </w:tc>
      </w:tr>
      <w:tr w:rsidR="004443EA" w:rsidRPr="00E64777" w14:paraId="484805D6" w14:textId="77777777" w:rsidTr="00A471DD">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5A160A" w14:textId="77777777" w:rsidR="004443EA" w:rsidRPr="00E64777" w:rsidRDefault="004443EA" w:rsidP="001C1FE9">
            <w:pPr>
              <w:pStyle w:val="NoSpacing"/>
            </w:pPr>
            <w:r w:rsidRPr="00E64777">
              <w:rPr>
                <w:rFonts w:cs="Arial"/>
                <w:i/>
                <w:szCs w:val="24"/>
              </w:rPr>
              <w:t xml:space="preserve">1. Члану групе који ће бити носилац посла, односно који ће поднети понуду и који ће заступати групу </w:t>
            </w:r>
            <w:r w:rsidR="001C1FE9" w:rsidRPr="00E64777">
              <w:rPr>
                <w:rFonts w:cs="Arial"/>
                <w:i/>
                <w:szCs w:val="24"/>
              </w:rPr>
              <w:t>П</w:t>
            </w:r>
            <w:r w:rsidRPr="00E64777">
              <w:rPr>
                <w:rFonts w:cs="Arial"/>
                <w:i/>
                <w:szCs w:val="24"/>
              </w:rPr>
              <w:t xml:space="preserve">онуђача пред </w:t>
            </w:r>
            <w:r w:rsidR="001C1FE9" w:rsidRPr="00E64777">
              <w:rPr>
                <w:rFonts w:cs="Arial"/>
                <w:i/>
                <w:szCs w:val="24"/>
              </w:rPr>
              <w:t>Н</w:t>
            </w:r>
            <w:r w:rsidRPr="00E64777">
              <w:rPr>
                <w:rFonts w:cs="Arial"/>
                <w:i/>
                <w:szCs w:val="24"/>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0C5C90" w14:textId="77777777" w:rsidR="004443EA" w:rsidRPr="00E64777" w:rsidRDefault="004443EA" w:rsidP="00A471DD">
            <w:pPr>
              <w:pStyle w:val="NoSpacing"/>
              <w:rPr>
                <w:rFonts w:cs="Arial"/>
                <w:szCs w:val="24"/>
              </w:rPr>
            </w:pPr>
          </w:p>
        </w:tc>
      </w:tr>
      <w:tr w:rsidR="004443EA" w:rsidRPr="00E64777" w14:paraId="636825EA" w14:textId="77777777" w:rsidTr="00A471DD">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4B099" w14:textId="77777777" w:rsidR="004443EA" w:rsidRPr="00E64777" w:rsidRDefault="004443EA" w:rsidP="00A471DD">
            <w:pPr>
              <w:pStyle w:val="NoSpacing"/>
            </w:pPr>
            <w:r w:rsidRPr="00E64777">
              <w:rPr>
                <w:rFonts w:cs="Arial"/>
                <w:i/>
                <w:szCs w:val="24"/>
              </w:rPr>
              <w:t xml:space="preserve">2. Oпис послова сваког од </w:t>
            </w:r>
            <w:r w:rsidR="001C1FE9" w:rsidRPr="00E64777">
              <w:rPr>
                <w:rFonts w:cs="Arial"/>
                <w:i/>
                <w:szCs w:val="24"/>
              </w:rPr>
              <w:t>П</w:t>
            </w:r>
            <w:r w:rsidRPr="00E64777">
              <w:rPr>
                <w:rFonts w:cs="Arial"/>
                <w:i/>
                <w:szCs w:val="24"/>
              </w:rPr>
              <w:t xml:space="preserve">онуђача из групе </w:t>
            </w:r>
            <w:r w:rsidR="001C1FE9" w:rsidRPr="00E64777">
              <w:rPr>
                <w:rFonts w:cs="Arial"/>
                <w:i/>
                <w:szCs w:val="24"/>
              </w:rPr>
              <w:t>П</w:t>
            </w:r>
            <w:r w:rsidRPr="00E64777">
              <w:rPr>
                <w:rFonts w:cs="Arial"/>
                <w:i/>
                <w:szCs w:val="24"/>
              </w:rPr>
              <w:t xml:space="preserve">онуђача у извршењу </w:t>
            </w:r>
            <w:r w:rsidR="00AC355A" w:rsidRPr="00E64777">
              <w:rPr>
                <w:rFonts w:cs="Arial"/>
                <w:i/>
                <w:szCs w:val="24"/>
              </w:rPr>
              <w:t>У</w:t>
            </w:r>
            <w:r w:rsidRPr="00E64777">
              <w:rPr>
                <w:rFonts w:cs="Arial"/>
                <w:i/>
                <w:szCs w:val="24"/>
              </w:rPr>
              <w:t>говора:</w:t>
            </w:r>
          </w:p>
          <w:p w14:paraId="4AC7867E" w14:textId="77777777" w:rsidR="004443EA" w:rsidRPr="00E64777" w:rsidRDefault="004443EA" w:rsidP="00A471DD">
            <w:pPr>
              <w:pStyle w:val="NoSpacing"/>
              <w:rPr>
                <w:rFonts w:cs="Arial"/>
                <w:i/>
                <w:szCs w:val="24"/>
              </w:rPr>
            </w:pPr>
          </w:p>
          <w:p w14:paraId="637F705B" w14:textId="77777777" w:rsidR="004443EA" w:rsidRPr="00E64777" w:rsidRDefault="004443EA" w:rsidP="00A471DD">
            <w:pPr>
              <w:pStyle w:val="NoSpacing"/>
              <w:rPr>
                <w:rFonts w:cs="Arial"/>
                <w:i/>
                <w:szCs w:val="24"/>
              </w:rPr>
            </w:pPr>
          </w:p>
          <w:p w14:paraId="2B063212" w14:textId="77777777" w:rsidR="004443EA" w:rsidRPr="00E64777" w:rsidRDefault="004443EA" w:rsidP="00A471DD">
            <w:pPr>
              <w:pStyle w:val="NoSpacing"/>
              <w:rPr>
                <w:rFonts w:cs="Arial"/>
                <w:i/>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BB9C4E" w14:textId="77777777" w:rsidR="004443EA" w:rsidRPr="00E64777" w:rsidRDefault="004443EA" w:rsidP="00A471DD">
            <w:pPr>
              <w:pStyle w:val="NoSpacing"/>
              <w:rPr>
                <w:rFonts w:cs="Arial"/>
                <w:szCs w:val="24"/>
              </w:rPr>
            </w:pPr>
          </w:p>
        </w:tc>
      </w:tr>
      <w:tr w:rsidR="004443EA" w:rsidRPr="00E64777" w14:paraId="0231049A" w14:textId="77777777" w:rsidTr="00A471DD">
        <w:trPr>
          <w:trHeight w:val="1433"/>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36A16" w14:textId="77777777" w:rsidR="004443EA" w:rsidRPr="00E64777" w:rsidRDefault="004443EA" w:rsidP="00A471DD">
            <w:pPr>
              <w:pStyle w:val="NoSpacing"/>
            </w:pPr>
            <w:r w:rsidRPr="00E64777">
              <w:rPr>
                <w:rFonts w:cs="Arial"/>
                <w:i/>
                <w:szCs w:val="24"/>
              </w:rPr>
              <w:t>3.Друго:</w:t>
            </w:r>
          </w:p>
          <w:p w14:paraId="25898CEF" w14:textId="77777777" w:rsidR="004443EA" w:rsidRPr="00E64777" w:rsidRDefault="004443EA" w:rsidP="00A471DD">
            <w:pPr>
              <w:pStyle w:val="NoSpacing"/>
              <w:rPr>
                <w:rFonts w:cs="Arial"/>
                <w:i/>
                <w:szCs w:val="24"/>
              </w:rPr>
            </w:pPr>
          </w:p>
          <w:p w14:paraId="28F0767B" w14:textId="77777777" w:rsidR="004443EA" w:rsidRPr="00E64777" w:rsidRDefault="004443EA" w:rsidP="00A471DD">
            <w:pPr>
              <w:pStyle w:val="NoSpacing"/>
              <w:rPr>
                <w:rFonts w:cs="Arial"/>
                <w:i/>
                <w:szCs w:val="24"/>
              </w:rPr>
            </w:pPr>
          </w:p>
          <w:p w14:paraId="2BFE155E" w14:textId="77777777" w:rsidR="004443EA" w:rsidRPr="00E64777" w:rsidRDefault="004443EA" w:rsidP="00A471DD">
            <w:pPr>
              <w:pStyle w:val="NoSpacing"/>
              <w:rPr>
                <w:rFonts w:cs="Arial"/>
                <w:i/>
                <w:szCs w:val="24"/>
              </w:rPr>
            </w:pPr>
          </w:p>
          <w:p w14:paraId="4D8671F7" w14:textId="77777777" w:rsidR="004443EA" w:rsidRPr="00E64777" w:rsidRDefault="004443EA" w:rsidP="00A471DD">
            <w:pPr>
              <w:pStyle w:val="NoSpacing"/>
              <w:rPr>
                <w:rFonts w:cs="Arial"/>
                <w:i/>
                <w:szCs w:val="24"/>
              </w:rPr>
            </w:pPr>
          </w:p>
          <w:p w14:paraId="39CF0120" w14:textId="77777777" w:rsidR="004443EA" w:rsidRPr="00E64777" w:rsidRDefault="004443EA" w:rsidP="00A471DD">
            <w:pPr>
              <w:pStyle w:val="NoSpacing"/>
              <w:rPr>
                <w:rFonts w:cs="Arial"/>
                <w:i/>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6AEDC8" w14:textId="77777777" w:rsidR="004443EA" w:rsidRPr="00E64777" w:rsidRDefault="004443EA" w:rsidP="00A471DD">
            <w:pPr>
              <w:pStyle w:val="NoSpacing"/>
              <w:rPr>
                <w:rFonts w:cs="Arial"/>
                <w:szCs w:val="24"/>
              </w:rPr>
            </w:pPr>
          </w:p>
        </w:tc>
      </w:tr>
    </w:tbl>
    <w:p w14:paraId="2D8A2D7C" w14:textId="77777777" w:rsidR="004443EA" w:rsidRPr="00E64777" w:rsidRDefault="004443EA" w:rsidP="006F52A5">
      <w:pPr>
        <w:pStyle w:val="Standard"/>
        <w:tabs>
          <w:tab w:val="left" w:pos="360"/>
        </w:tabs>
        <w:rPr>
          <w:rFonts w:cs="Arial"/>
          <w:i/>
          <w:spacing w:val="2"/>
        </w:rPr>
      </w:pPr>
    </w:p>
    <w:p w14:paraId="28FFC7F7" w14:textId="77777777" w:rsidR="004443EA" w:rsidRPr="00E64777" w:rsidRDefault="004443EA" w:rsidP="004443EA">
      <w:pPr>
        <w:pStyle w:val="NoSpacing"/>
        <w:framePr w:hSpace="180" w:wrap="around" w:vAnchor="text" w:hAnchor="margin" w:y="194"/>
        <w:jc w:val="center"/>
        <w:rPr>
          <w:rFonts w:cs="Arial"/>
          <w:i/>
          <w:szCs w:val="24"/>
        </w:rPr>
      </w:pPr>
      <w:r w:rsidRPr="00E64777">
        <w:rPr>
          <w:rFonts w:cs="Arial"/>
          <w:i/>
          <w:szCs w:val="24"/>
        </w:rPr>
        <w:t>Потпис одговорног лица члана групе Понуђача:</w:t>
      </w:r>
    </w:p>
    <w:p w14:paraId="77A71802" w14:textId="77777777" w:rsidR="004443EA" w:rsidRPr="00E64777" w:rsidRDefault="004443EA" w:rsidP="004443EA">
      <w:pPr>
        <w:pStyle w:val="NoSpacing"/>
        <w:framePr w:hSpace="180" w:wrap="around" w:vAnchor="text" w:hAnchor="margin" w:y="194"/>
        <w:jc w:val="center"/>
        <w:rPr>
          <w:rFonts w:cs="Arial"/>
          <w:i/>
          <w:szCs w:val="24"/>
        </w:rPr>
      </w:pPr>
      <w:r w:rsidRPr="00E64777">
        <w:rPr>
          <w:rFonts w:cs="Arial"/>
          <w:i/>
          <w:szCs w:val="24"/>
        </w:rPr>
        <w:t>________________________________________</w:t>
      </w:r>
    </w:p>
    <w:p w14:paraId="6050F74A" w14:textId="77777777" w:rsidR="004443EA" w:rsidRPr="00E64777" w:rsidRDefault="004443EA" w:rsidP="004443EA">
      <w:pPr>
        <w:tabs>
          <w:tab w:val="num" w:pos="360"/>
        </w:tabs>
        <w:jc w:val="center"/>
        <w:rPr>
          <w:rFonts w:cs="Arial"/>
          <w:i/>
          <w:sz w:val="24"/>
          <w:szCs w:val="24"/>
          <w:lang w:val="sr-Cyrl-CS"/>
        </w:rPr>
      </w:pPr>
      <w:r w:rsidRPr="00E64777">
        <w:rPr>
          <w:rFonts w:cs="Arial"/>
          <w:i/>
          <w:sz w:val="24"/>
          <w:szCs w:val="24"/>
          <w:lang w:val="sr-Cyrl-CS"/>
        </w:rPr>
        <w:t>м.п.</w:t>
      </w:r>
    </w:p>
    <w:p w14:paraId="1D2BC7BF" w14:textId="77777777" w:rsidR="004443EA" w:rsidRPr="00E64777" w:rsidRDefault="004443EA" w:rsidP="004443EA">
      <w:pPr>
        <w:pStyle w:val="NoSpacing"/>
        <w:framePr w:hSpace="180" w:wrap="around" w:vAnchor="text" w:hAnchor="margin" w:y="194"/>
        <w:jc w:val="center"/>
        <w:rPr>
          <w:rFonts w:cs="Arial"/>
          <w:i/>
          <w:szCs w:val="24"/>
        </w:rPr>
      </w:pPr>
      <w:r w:rsidRPr="00E64777">
        <w:rPr>
          <w:rFonts w:cs="Arial"/>
          <w:i/>
          <w:szCs w:val="24"/>
        </w:rPr>
        <w:t>Потпис одговорног лица члана групе Понуђача:</w:t>
      </w:r>
    </w:p>
    <w:p w14:paraId="339AB983" w14:textId="77777777" w:rsidR="004443EA" w:rsidRPr="00E64777" w:rsidRDefault="004443EA" w:rsidP="004443EA">
      <w:pPr>
        <w:pStyle w:val="NoSpacing"/>
        <w:framePr w:hSpace="180" w:wrap="around" w:vAnchor="text" w:hAnchor="margin" w:y="194"/>
        <w:jc w:val="center"/>
        <w:rPr>
          <w:rFonts w:cs="Arial"/>
          <w:i/>
          <w:szCs w:val="24"/>
        </w:rPr>
      </w:pPr>
      <w:r w:rsidRPr="00E64777">
        <w:rPr>
          <w:rFonts w:cs="Arial"/>
          <w:i/>
          <w:szCs w:val="24"/>
        </w:rPr>
        <w:t>__________________________________________</w:t>
      </w:r>
    </w:p>
    <w:p w14:paraId="51CBA93C" w14:textId="77777777" w:rsidR="004443EA" w:rsidRPr="00E64777" w:rsidRDefault="004443EA" w:rsidP="006F52A5">
      <w:pPr>
        <w:tabs>
          <w:tab w:val="num" w:pos="360"/>
        </w:tabs>
        <w:jc w:val="center"/>
        <w:rPr>
          <w:rFonts w:cs="Arial"/>
          <w:i/>
          <w:sz w:val="24"/>
          <w:szCs w:val="24"/>
          <w:lang w:val="sr-Cyrl-CS"/>
        </w:rPr>
      </w:pPr>
      <w:r w:rsidRPr="00E64777">
        <w:rPr>
          <w:rFonts w:cs="Arial"/>
          <w:i/>
          <w:sz w:val="24"/>
          <w:szCs w:val="24"/>
          <w:lang w:val="sr-Cyrl-CS"/>
        </w:rPr>
        <w:t>м.п.</w:t>
      </w:r>
    </w:p>
    <w:p w14:paraId="0D284A0D" w14:textId="77777777" w:rsidR="004443EA" w:rsidRPr="00E64777" w:rsidRDefault="004443EA" w:rsidP="004443EA">
      <w:pPr>
        <w:tabs>
          <w:tab w:val="left" w:pos="1042"/>
        </w:tabs>
        <w:jc w:val="center"/>
      </w:pPr>
    </w:p>
    <w:p w14:paraId="5DAD93BC" w14:textId="77777777" w:rsidR="004443EA" w:rsidRPr="00E64777" w:rsidRDefault="004443EA" w:rsidP="004443EA">
      <w:pPr>
        <w:spacing w:after="120"/>
        <w:jc w:val="center"/>
        <w:rPr>
          <w:rFonts w:cs="Arial"/>
          <w:spacing w:val="4"/>
          <w:sz w:val="24"/>
          <w:szCs w:val="24"/>
        </w:rPr>
      </w:pPr>
      <w:r w:rsidRPr="00E64777">
        <w:rPr>
          <w:rFonts w:cs="Arial"/>
          <w:spacing w:val="4"/>
          <w:sz w:val="24"/>
          <w:szCs w:val="24"/>
          <w:lang w:val="sr-Cyrl-CS"/>
        </w:rPr>
        <w:t>Датум:</w:t>
      </w:r>
    </w:p>
    <w:p w14:paraId="67098A48" w14:textId="3BE0AA0F" w:rsidR="000648A7" w:rsidRDefault="004443EA" w:rsidP="00CA5E10">
      <w:pPr>
        <w:tabs>
          <w:tab w:val="left" w:pos="1042"/>
        </w:tabs>
        <w:jc w:val="center"/>
        <w:rPr>
          <w:rFonts w:cs="Arial"/>
          <w:spacing w:val="2"/>
          <w:sz w:val="24"/>
          <w:szCs w:val="24"/>
          <w:lang w:val="sr-Cyrl-CS"/>
        </w:rPr>
      </w:pPr>
      <w:r w:rsidRPr="00E64777">
        <w:rPr>
          <w:rFonts w:cs="Arial"/>
          <w:spacing w:val="2"/>
          <w:sz w:val="24"/>
          <w:szCs w:val="24"/>
          <w:lang w:val="sr-Cyrl-CS"/>
        </w:rPr>
        <w:t>________________</w:t>
      </w:r>
    </w:p>
    <w:p w14:paraId="34E8C782" w14:textId="77777777" w:rsidR="00C471F2" w:rsidRPr="00E64777" w:rsidRDefault="00C471F2" w:rsidP="00CA5E10">
      <w:pPr>
        <w:tabs>
          <w:tab w:val="left" w:pos="1042"/>
        </w:tabs>
        <w:jc w:val="center"/>
      </w:pPr>
    </w:p>
    <w:p w14:paraId="740AD713" w14:textId="77777777" w:rsidR="003156FA" w:rsidRPr="00E64777" w:rsidRDefault="003156FA" w:rsidP="003156FA">
      <w:pPr>
        <w:suppressAutoHyphens w:val="0"/>
        <w:autoSpaceDE w:val="0"/>
        <w:jc w:val="right"/>
        <w:textAlignment w:val="auto"/>
        <w:rPr>
          <w:rFonts w:ascii="Arial MT" w:hAnsi="Arial MT"/>
          <w:kern w:val="0"/>
          <w:sz w:val="24"/>
          <w:szCs w:val="24"/>
        </w:rPr>
      </w:pPr>
      <w:r w:rsidRPr="00E64777">
        <w:rPr>
          <w:rFonts w:ascii="Arial MT" w:hAnsi="Arial MT" w:cs="Arial"/>
          <w:b/>
          <w:kern w:val="0"/>
          <w:sz w:val="24"/>
          <w:szCs w:val="24"/>
        </w:rPr>
        <w:lastRenderedPageBreak/>
        <w:t>ПРИЛОГ БРОЈ 2</w:t>
      </w:r>
    </w:p>
    <w:p w14:paraId="5EE9FBD2" w14:textId="77777777" w:rsidR="003156FA" w:rsidRPr="00E64777" w:rsidRDefault="003156FA" w:rsidP="003156FA">
      <w:pPr>
        <w:suppressAutoHyphens w:val="0"/>
        <w:autoSpaceDE w:val="0"/>
        <w:jc w:val="both"/>
        <w:textAlignment w:val="auto"/>
        <w:rPr>
          <w:rFonts w:ascii="Arial MT" w:hAnsi="Arial MT" w:cs="Arial"/>
          <w:b/>
          <w:kern w:val="0"/>
          <w:sz w:val="24"/>
          <w:szCs w:val="24"/>
        </w:rPr>
      </w:pPr>
    </w:p>
    <w:p w14:paraId="516E944F" w14:textId="77777777" w:rsidR="003156FA" w:rsidRPr="00E64777" w:rsidRDefault="003156FA" w:rsidP="003156FA">
      <w:pPr>
        <w:suppressAutoHyphens w:val="0"/>
        <w:autoSpaceDE w:val="0"/>
        <w:jc w:val="both"/>
        <w:textAlignment w:val="auto"/>
        <w:rPr>
          <w:rFonts w:ascii="Arial MT" w:hAnsi="Arial MT" w:cs="Arial"/>
          <w:b/>
          <w:kern w:val="0"/>
          <w:sz w:val="24"/>
          <w:szCs w:val="24"/>
        </w:rPr>
      </w:pPr>
    </w:p>
    <w:p w14:paraId="1A3C7F8E" w14:textId="77777777" w:rsidR="003156FA" w:rsidRPr="00E64777" w:rsidRDefault="003156FA" w:rsidP="003156FA">
      <w:pPr>
        <w:suppressAutoHyphens w:val="0"/>
        <w:autoSpaceDE w:val="0"/>
        <w:jc w:val="center"/>
        <w:textAlignment w:val="auto"/>
        <w:rPr>
          <w:rFonts w:ascii="Arial MT" w:hAnsi="Arial MT" w:cs="Arial"/>
          <w:b/>
          <w:kern w:val="0"/>
          <w:sz w:val="24"/>
          <w:szCs w:val="24"/>
        </w:rPr>
      </w:pPr>
      <w:r w:rsidRPr="00E64777">
        <w:rPr>
          <w:rFonts w:ascii="Arial MT" w:hAnsi="Arial MT" w:cs="Arial"/>
          <w:b/>
          <w:kern w:val="0"/>
          <w:sz w:val="24"/>
          <w:szCs w:val="24"/>
        </w:rPr>
        <w:t>ЗАПИСНИК О ПРУЖЕНИМ УСЛУГАМА</w:t>
      </w:r>
    </w:p>
    <w:p w14:paraId="1DF630CC" w14:textId="77777777" w:rsidR="00A1181C" w:rsidRPr="00E64777" w:rsidRDefault="00A1181C" w:rsidP="003156FA">
      <w:pPr>
        <w:suppressAutoHyphens w:val="0"/>
        <w:autoSpaceDE w:val="0"/>
        <w:jc w:val="center"/>
        <w:textAlignment w:val="auto"/>
        <w:rPr>
          <w:rFonts w:ascii="Arial MT" w:hAnsi="Arial MT" w:cs="Arial"/>
          <w:b/>
          <w:kern w:val="0"/>
          <w:sz w:val="24"/>
          <w:szCs w:val="24"/>
        </w:rPr>
      </w:pPr>
    </w:p>
    <w:p w14:paraId="08BABD28" w14:textId="77777777" w:rsidR="003156FA" w:rsidRPr="00E64777" w:rsidRDefault="003156FA" w:rsidP="003156FA">
      <w:pPr>
        <w:suppressAutoHyphens w:val="0"/>
        <w:autoSpaceDE w:val="0"/>
        <w:jc w:val="center"/>
        <w:textAlignment w:val="auto"/>
        <w:rPr>
          <w:rFonts w:ascii="Arial MT" w:hAnsi="Arial MT" w:cs="Arial"/>
          <w:b/>
          <w:kern w:val="0"/>
          <w:sz w:val="24"/>
          <w:szCs w:val="24"/>
        </w:rPr>
      </w:pPr>
    </w:p>
    <w:p w14:paraId="7EF76019" w14:textId="77777777" w:rsidR="003156FA" w:rsidRPr="00E64777" w:rsidRDefault="003156FA" w:rsidP="003156FA">
      <w:pPr>
        <w:suppressAutoHyphens w:val="0"/>
        <w:autoSpaceDE w:val="0"/>
        <w:jc w:val="both"/>
        <w:textAlignment w:val="auto"/>
        <w:rPr>
          <w:rFonts w:ascii="Arial MT" w:hAnsi="Arial MT" w:cs="Arial"/>
          <w:kern w:val="0"/>
          <w:sz w:val="24"/>
          <w:szCs w:val="24"/>
        </w:rPr>
      </w:pPr>
      <w:r w:rsidRPr="00E64777">
        <w:rPr>
          <w:rFonts w:ascii="Arial MT" w:hAnsi="Arial MT" w:cs="Arial" w:hint="eastAsia"/>
          <w:kern w:val="0"/>
          <w:sz w:val="24"/>
          <w:szCs w:val="24"/>
        </w:rPr>
        <w:t>Записник</w:t>
      </w:r>
      <w:r w:rsidRPr="00E64777">
        <w:rPr>
          <w:rFonts w:ascii="Arial MT" w:hAnsi="Arial MT" w:cs="Arial"/>
          <w:kern w:val="0"/>
          <w:sz w:val="24"/>
          <w:szCs w:val="24"/>
        </w:rPr>
        <w:t xml:space="preserve"> број: _________Датум ___________</w:t>
      </w:r>
    </w:p>
    <w:p w14:paraId="732EA49A" w14:textId="77777777" w:rsidR="003156FA" w:rsidRPr="00E64777" w:rsidRDefault="003156FA" w:rsidP="003156FA">
      <w:pPr>
        <w:suppressAutoHyphens w:val="0"/>
        <w:autoSpaceDE w:val="0"/>
        <w:jc w:val="both"/>
        <w:textAlignment w:val="auto"/>
        <w:rPr>
          <w:rFonts w:ascii="Arial MT" w:hAnsi="Arial MT" w:cs="Arial"/>
          <w:kern w:val="0"/>
          <w:sz w:val="24"/>
          <w:szCs w:val="24"/>
        </w:rPr>
      </w:pPr>
    </w:p>
    <w:p w14:paraId="5F6D9C28" w14:textId="77777777" w:rsidR="003156FA" w:rsidRPr="00E64777" w:rsidRDefault="003156FA" w:rsidP="003156FA">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 xml:space="preserve">      ПРУЖАЛАЦ УСЛУГА:</w:t>
      </w:r>
      <w:r w:rsidRPr="00E64777">
        <w:rPr>
          <w:rFonts w:ascii="Arial MT" w:hAnsi="Arial MT" w:cs="Arial"/>
          <w:kern w:val="0"/>
          <w:sz w:val="24"/>
          <w:szCs w:val="24"/>
        </w:rPr>
        <w:tab/>
      </w:r>
      <w:r w:rsidRPr="00E64777">
        <w:rPr>
          <w:rFonts w:ascii="Arial MT" w:hAnsi="Arial MT" w:cs="Arial"/>
          <w:kern w:val="0"/>
          <w:sz w:val="24"/>
          <w:szCs w:val="24"/>
        </w:rPr>
        <w:tab/>
      </w:r>
      <w:r w:rsidRPr="00E64777">
        <w:rPr>
          <w:rFonts w:ascii="Arial MT" w:hAnsi="Arial MT" w:cs="Arial" w:hint="eastAsia"/>
          <w:kern w:val="0"/>
          <w:sz w:val="24"/>
          <w:szCs w:val="24"/>
        </w:rPr>
        <w:t>КОРИСНИКУСЛУГЕ</w:t>
      </w:r>
      <w:r w:rsidRPr="00E64777">
        <w:rPr>
          <w:rFonts w:ascii="Arial MT" w:hAnsi="Arial MT" w:cs="Arial"/>
          <w:kern w:val="0"/>
          <w:sz w:val="24"/>
          <w:szCs w:val="24"/>
        </w:rPr>
        <w:t>:</w:t>
      </w:r>
    </w:p>
    <w:p w14:paraId="0B0CA03F" w14:textId="77777777" w:rsidR="003156FA" w:rsidRPr="00E64777" w:rsidRDefault="003156FA" w:rsidP="003156FA">
      <w:pPr>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_________________________</w:t>
      </w:r>
      <w:r w:rsidRPr="00E64777">
        <w:rPr>
          <w:rFonts w:ascii="Arial MT" w:hAnsi="Arial MT" w:cs="Arial"/>
          <w:kern w:val="0"/>
          <w:sz w:val="24"/>
          <w:szCs w:val="24"/>
        </w:rPr>
        <w:tab/>
      </w:r>
      <w:r w:rsidRPr="00E64777">
        <w:rPr>
          <w:rFonts w:ascii="Arial MT" w:hAnsi="Arial MT" w:cs="Arial"/>
          <w:kern w:val="0"/>
          <w:sz w:val="24"/>
          <w:szCs w:val="24"/>
        </w:rPr>
        <w:tab/>
        <w:t>___________________________</w:t>
      </w:r>
    </w:p>
    <w:p w14:paraId="7E6C5212" w14:textId="77777777" w:rsidR="003156FA" w:rsidRPr="00E64777" w:rsidRDefault="00F73EE8" w:rsidP="003156FA">
      <w:pPr>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 xml:space="preserve">(Назив правног  лица) </w:t>
      </w:r>
      <w:r w:rsidRPr="00E64777">
        <w:rPr>
          <w:rFonts w:ascii="Arial MT" w:hAnsi="Arial MT" w:cs="Arial"/>
          <w:kern w:val="0"/>
          <w:sz w:val="24"/>
          <w:szCs w:val="24"/>
        </w:rPr>
        <w:tab/>
      </w:r>
      <w:r w:rsidR="003156FA" w:rsidRPr="00E64777">
        <w:rPr>
          <w:rFonts w:ascii="Arial MT" w:hAnsi="Arial MT" w:cs="Arial"/>
          <w:kern w:val="0"/>
          <w:sz w:val="24"/>
          <w:szCs w:val="24"/>
        </w:rPr>
        <w:t xml:space="preserve"> (Назив организационог дела ЈП ЕПС)</w:t>
      </w:r>
    </w:p>
    <w:p w14:paraId="1C957DCB" w14:textId="77777777" w:rsidR="003156FA" w:rsidRPr="00E64777" w:rsidRDefault="003156FA" w:rsidP="003156FA">
      <w:pPr>
        <w:tabs>
          <w:tab w:val="center" w:pos="4514"/>
        </w:tabs>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__________________________</w:t>
      </w:r>
      <w:r w:rsidRPr="00E64777">
        <w:rPr>
          <w:rFonts w:ascii="Arial MT" w:hAnsi="Arial MT" w:cs="Arial"/>
          <w:kern w:val="0"/>
          <w:sz w:val="24"/>
          <w:szCs w:val="24"/>
        </w:rPr>
        <w:tab/>
        <w:t xml:space="preserve">                      ______________________________</w:t>
      </w:r>
    </w:p>
    <w:p w14:paraId="2E0794F6" w14:textId="77777777" w:rsidR="003156FA" w:rsidRPr="00E64777" w:rsidRDefault="003156FA" w:rsidP="003156FA">
      <w:pPr>
        <w:suppressAutoHyphens w:val="0"/>
        <w:autoSpaceDE w:val="0"/>
        <w:jc w:val="both"/>
        <w:textAlignment w:val="auto"/>
        <w:rPr>
          <w:rFonts w:ascii="Arial MT" w:hAnsi="Arial MT" w:cs="Arial"/>
          <w:kern w:val="0"/>
          <w:sz w:val="24"/>
          <w:szCs w:val="24"/>
        </w:rPr>
      </w:pPr>
      <w:r w:rsidRPr="00E64777">
        <w:rPr>
          <w:rFonts w:ascii="Arial MT" w:hAnsi="Arial MT" w:cs="Arial"/>
          <w:kern w:val="0"/>
          <w:sz w:val="24"/>
          <w:szCs w:val="24"/>
        </w:rPr>
        <w:t>(Адр</w:t>
      </w:r>
      <w:r w:rsidR="00F73EE8" w:rsidRPr="00E64777">
        <w:rPr>
          <w:rFonts w:ascii="Arial MT" w:hAnsi="Arial MT" w:cs="Arial"/>
          <w:kern w:val="0"/>
          <w:sz w:val="24"/>
          <w:szCs w:val="24"/>
        </w:rPr>
        <w:t xml:space="preserve">еса правног  лица) </w:t>
      </w:r>
      <w:r w:rsidR="00F73EE8" w:rsidRPr="00E64777">
        <w:rPr>
          <w:rFonts w:ascii="Arial MT" w:hAnsi="Arial MT" w:cs="Arial"/>
          <w:kern w:val="0"/>
          <w:sz w:val="24"/>
          <w:szCs w:val="24"/>
        </w:rPr>
        <w:tab/>
      </w:r>
      <w:r w:rsidRPr="00E64777">
        <w:rPr>
          <w:rFonts w:ascii="Arial MT" w:hAnsi="Arial MT" w:cs="Arial"/>
          <w:kern w:val="0"/>
          <w:sz w:val="24"/>
          <w:szCs w:val="24"/>
        </w:rPr>
        <w:t xml:space="preserve"> (Адреса организационог дела ЈП ЕПС)</w:t>
      </w:r>
    </w:p>
    <w:p w14:paraId="73EA6E64" w14:textId="77777777" w:rsidR="003156FA" w:rsidRPr="00E64777" w:rsidRDefault="003156FA" w:rsidP="003156FA">
      <w:pPr>
        <w:suppressAutoHyphens w:val="0"/>
        <w:autoSpaceDE w:val="0"/>
        <w:jc w:val="both"/>
        <w:textAlignment w:val="auto"/>
        <w:rPr>
          <w:rFonts w:ascii="Arial MT" w:hAnsi="Arial MT"/>
          <w:kern w:val="0"/>
          <w:sz w:val="24"/>
          <w:szCs w:val="24"/>
        </w:rPr>
      </w:pPr>
    </w:p>
    <w:p w14:paraId="0399E80B" w14:textId="77777777" w:rsidR="003156FA" w:rsidRPr="00E64777" w:rsidRDefault="003156FA" w:rsidP="003156FA">
      <w:pPr>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Број Уговора/Датум:      ______________________________</w:t>
      </w:r>
    </w:p>
    <w:p w14:paraId="4267AF42" w14:textId="77777777" w:rsidR="003156FA" w:rsidRPr="00E64777" w:rsidRDefault="003156FA" w:rsidP="003156FA">
      <w:pPr>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Број налога за набавку (НЗН):  ________________________</w:t>
      </w:r>
    </w:p>
    <w:p w14:paraId="1EBB58D6" w14:textId="77777777" w:rsidR="003156FA" w:rsidRPr="00E64777" w:rsidRDefault="003156FA" w:rsidP="003156FA">
      <w:pPr>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Место извршене услуге:  _____________________________</w:t>
      </w:r>
    </w:p>
    <w:p w14:paraId="144BC5C3" w14:textId="77777777" w:rsidR="003156FA" w:rsidRPr="00E64777" w:rsidRDefault="003156FA" w:rsidP="003156FA">
      <w:pPr>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Објекат: ___________________________________________</w:t>
      </w:r>
    </w:p>
    <w:p w14:paraId="39EE9046" w14:textId="77777777" w:rsidR="003156FA" w:rsidRPr="00E64777" w:rsidRDefault="003156FA" w:rsidP="003156FA">
      <w:pPr>
        <w:suppressAutoHyphens w:val="0"/>
        <w:autoSpaceDE w:val="0"/>
        <w:jc w:val="both"/>
        <w:textAlignment w:val="auto"/>
        <w:rPr>
          <w:rFonts w:ascii="Arial MT" w:hAnsi="Arial MT" w:cs="Arial"/>
          <w:kern w:val="0"/>
          <w:sz w:val="24"/>
          <w:szCs w:val="24"/>
        </w:rPr>
      </w:pPr>
    </w:p>
    <w:p w14:paraId="10219D62" w14:textId="77777777" w:rsidR="003156FA" w:rsidRPr="00E64777" w:rsidRDefault="003156FA" w:rsidP="003156FA">
      <w:pPr>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А) ДЕТАЉНА СПЕЦИФИКАЦИЈА УСЛУГА:</w:t>
      </w:r>
    </w:p>
    <w:tbl>
      <w:tblPr>
        <w:tblStyle w:val="TableGrid111"/>
        <w:tblW w:w="5000" w:type="pct"/>
        <w:tblLook w:val="04A0" w:firstRow="1" w:lastRow="0" w:firstColumn="1" w:lastColumn="0" w:noHBand="0" w:noVBand="1"/>
      </w:tblPr>
      <w:tblGrid>
        <w:gridCol w:w="1445"/>
        <w:gridCol w:w="2777"/>
        <w:gridCol w:w="1612"/>
        <w:gridCol w:w="1754"/>
        <w:gridCol w:w="1700"/>
      </w:tblGrid>
      <w:tr w:rsidR="003156FA" w:rsidRPr="00E64777" w14:paraId="0676A9E1" w14:textId="77777777" w:rsidTr="00803AAB">
        <w:trPr>
          <w:trHeight w:val="433"/>
        </w:trPr>
        <w:tc>
          <w:tcPr>
            <w:tcW w:w="778" w:type="pct"/>
            <w:vAlign w:val="center"/>
          </w:tcPr>
          <w:p w14:paraId="749F64CE" w14:textId="77777777" w:rsidR="003156FA" w:rsidRPr="00E64777" w:rsidRDefault="003156FA" w:rsidP="003156FA">
            <w:pPr>
              <w:suppressAutoHyphens w:val="0"/>
              <w:rPr>
                <w:rFonts w:ascii="Arial MT" w:hAnsi="Arial MT" w:cs="Arial"/>
                <w:b/>
                <w:sz w:val="24"/>
              </w:rPr>
            </w:pPr>
            <w:r w:rsidRPr="00E64777">
              <w:rPr>
                <w:rFonts w:ascii="Arial MT" w:hAnsi="Arial MT" w:cs="Arial"/>
                <w:b/>
                <w:sz w:val="24"/>
              </w:rPr>
              <w:t>Ред. Број</w:t>
            </w:r>
          </w:p>
        </w:tc>
        <w:tc>
          <w:tcPr>
            <w:tcW w:w="1495" w:type="pct"/>
            <w:vAlign w:val="center"/>
          </w:tcPr>
          <w:p w14:paraId="21EB397C" w14:textId="77777777" w:rsidR="003156FA" w:rsidRPr="00E64777" w:rsidRDefault="003156FA" w:rsidP="00592F3E">
            <w:pPr>
              <w:suppressAutoHyphens w:val="0"/>
              <w:jc w:val="center"/>
              <w:rPr>
                <w:rFonts w:ascii="Arial MT" w:hAnsi="Arial MT" w:cs="Arial"/>
                <w:b/>
                <w:sz w:val="24"/>
              </w:rPr>
            </w:pPr>
            <w:r w:rsidRPr="00E64777">
              <w:rPr>
                <w:rFonts w:ascii="Arial MT" w:hAnsi="Arial MT" w:cs="Arial"/>
                <w:b/>
                <w:sz w:val="24"/>
              </w:rPr>
              <w:t xml:space="preserve">Опис услуга </w:t>
            </w:r>
          </w:p>
        </w:tc>
        <w:tc>
          <w:tcPr>
            <w:tcW w:w="868" w:type="pct"/>
            <w:vAlign w:val="center"/>
          </w:tcPr>
          <w:p w14:paraId="58090D42" w14:textId="77777777" w:rsidR="003156FA" w:rsidRPr="00E64777" w:rsidRDefault="003156FA" w:rsidP="003156FA">
            <w:pPr>
              <w:suppressAutoHyphens w:val="0"/>
              <w:jc w:val="center"/>
              <w:rPr>
                <w:rFonts w:ascii="Arial MT" w:hAnsi="Arial MT" w:cs="Arial"/>
                <w:b/>
                <w:sz w:val="24"/>
              </w:rPr>
            </w:pPr>
            <w:r w:rsidRPr="00E64777">
              <w:rPr>
                <w:rFonts w:ascii="Arial MT" w:hAnsi="Arial MT" w:cs="Arial"/>
                <w:b/>
                <w:sz w:val="24"/>
              </w:rPr>
              <w:t>Јединица мере</w:t>
            </w:r>
          </w:p>
        </w:tc>
        <w:tc>
          <w:tcPr>
            <w:tcW w:w="944" w:type="pct"/>
            <w:vAlign w:val="center"/>
          </w:tcPr>
          <w:p w14:paraId="6E4E7431" w14:textId="77777777" w:rsidR="003156FA" w:rsidRPr="00E64777" w:rsidRDefault="003156FA" w:rsidP="003156FA">
            <w:pPr>
              <w:suppressAutoHyphens w:val="0"/>
              <w:jc w:val="center"/>
              <w:rPr>
                <w:rFonts w:ascii="Arial MT" w:hAnsi="Arial MT" w:cs="Arial"/>
                <w:b/>
                <w:sz w:val="24"/>
              </w:rPr>
            </w:pPr>
            <w:r w:rsidRPr="00E64777">
              <w:rPr>
                <w:rFonts w:ascii="Arial MT" w:hAnsi="Arial MT" w:cs="Arial"/>
                <w:b/>
                <w:sz w:val="24"/>
              </w:rPr>
              <w:t>Количина по јед. мере</w:t>
            </w:r>
          </w:p>
        </w:tc>
        <w:tc>
          <w:tcPr>
            <w:tcW w:w="915" w:type="pct"/>
            <w:vAlign w:val="center"/>
          </w:tcPr>
          <w:p w14:paraId="52CC6620" w14:textId="77777777" w:rsidR="003156FA" w:rsidRPr="00E64777" w:rsidRDefault="003156FA" w:rsidP="003156FA">
            <w:pPr>
              <w:suppressAutoHyphens w:val="0"/>
              <w:jc w:val="center"/>
              <w:rPr>
                <w:rFonts w:ascii="Arial MT" w:hAnsi="Arial MT" w:cs="Arial"/>
                <w:b/>
                <w:sz w:val="24"/>
              </w:rPr>
            </w:pPr>
            <w:r w:rsidRPr="00E64777">
              <w:rPr>
                <w:rFonts w:ascii="Arial MT" w:hAnsi="Arial MT" w:cs="Arial"/>
                <w:b/>
                <w:sz w:val="24"/>
              </w:rPr>
              <w:t>Укупно</w:t>
            </w:r>
          </w:p>
        </w:tc>
      </w:tr>
      <w:tr w:rsidR="003156FA" w:rsidRPr="00E64777" w14:paraId="45AE2B19" w14:textId="77777777" w:rsidTr="00803AAB">
        <w:trPr>
          <w:trHeight w:val="242"/>
        </w:trPr>
        <w:tc>
          <w:tcPr>
            <w:tcW w:w="778" w:type="pct"/>
            <w:vAlign w:val="center"/>
          </w:tcPr>
          <w:p w14:paraId="115FBE76" w14:textId="77777777" w:rsidR="003156FA" w:rsidRPr="00E64777" w:rsidRDefault="003156FA" w:rsidP="003156FA">
            <w:pPr>
              <w:suppressAutoHyphens w:val="0"/>
              <w:rPr>
                <w:rFonts w:ascii="Arial MT" w:hAnsi="Arial MT" w:cs="Arial"/>
                <w:b/>
                <w:sz w:val="24"/>
              </w:rPr>
            </w:pPr>
            <w:r w:rsidRPr="00E64777">
              <w:rPr>
                <w:rFonts w:ascii="Arial MT" w:hAnsi="Arial MT" w:cs="Arial"/>
                <w:b/>
                <w:sz w:val="24"/>
              </w:rPr>
              <w:t>1.</w:t>
            </w:r>
          </w:p>
        </w:tc>
        <w:tc>
          <w:tcPr>
            <w:tcW w:w="1495" w:type="pct"/>
            <w:vAlign w:val="center"/>
          </w:tcPr>
          <w:p w14:paraId="211A5E4E" w14:textId="77777777" w:rsidR="003156FA" w:rsidRPr="00E64777" w:rsidRDefault="003156FA" w:rsidP="003156FA">
            <w:pPr>
              <w:numPr>
                <w:ilvl w:val="0"/>
                <w:numId w:val="3"/>
              </w:numPr>
              <w:suppressAutoHyphens w:val="0"/>
              <w:rPr>
                <w:rFonts w:ascii="Arial MT" w:hAnsi="Arial MT" w:cs="Arial"/>
                <w:b/>
                <w:sz w:val="24"/>
              </w:rPr>
            </w:pPr>
          </w:p>
        </w:tc>
        <w:tc>
          <w:tcPr>
            <w:tcW w:w="868" w:type="pct"/>
            <w:vAlign w:val="center"/>
          </w:tcPr>
          <w:p w14:paraId="0BA09AF9" w14:textId="77777777" w:rsidR="003156FA" w:rsidRPr="00E64777" w:rsidRDefault="003156FA" w:rsidP="00592F3E">
            <w:pPr>
              <w:numPr>
                <w:ilvl w:val="0"/>
                <w:numId w:val="3"/>
              </w:numPr>
              <w:suppressAutoHyphens w:val="0"/>
              <w:jc w:val="both"/>
              <w:rPr>
                <w:rFonts w:ascii="Arial MT" w:hAnsi="Arial MT" w:cs="Arial"/>
                <w:sz w:val="24"/>
              </w:rPr>
            </w:pPr>
          </w:p>
        </w:tc>
        <w:tc>
          <w:tcPr>
            <w:tcW w:w="944" w:type="pct"/>
            <w:vAlign w:val="center"/>
          </w:tcPr>
          <w:p w14:paraId="2B66049F" w14:textId="77777777" w:rsidR="003156FA" w:rsidRPr="00E64777" w:rsidRDefault="003156FA" w:rsidP="00592F3E">
            <w:pPr>
              <w:numPr>
                <w:ilvl w:val="0"/>
                <w:numId w:val="3"/>
              </w:numPr>
              <w:suppressAutoHyphens w:val="0"/>
              <w:jc w:val="both"/>
              <w:rPr>
                <w:rFonts w:ascii="Arial MT" w:hAnsi="Arial MT" w:cs="Arial"/>
                <w:sz w:val="24"/>
              </w:rPr>
            </w:pPr>
          </w:p>
        </w:tc>
        <w:tc>
          <w:tcPr>
            <w:tcW w:w="915" w:type="pct"/>
            <w:vAlign w:val="center"/>
          </w:tcPr>
          <w:p w14:paraId="03CC0A27" w14:textId="77777777" w:rsidR="003156FA" w:rsidRPr="00E64777" w:rsidRDefault="003156FA" w:rsidP="003156FA">
            <w:pPr>
              <w:numPr>
                <w:ilvl w:val="0"/>
                <w:numId w:val="3"/>
              </w:numPr>
              <w:suppressAutoHyphens w:val="0"/>
              <w:rPr>
                <w:rFonts w:ascii="Arial MT" w:hAnsi="Arial MT" w:cs="Arial"/>
                <w:b/>
                <w:sz w:val="24"/>
              </w:rPr>
            </w:pPr>
          </w:p>
        </w:tc>
      </w:tr>
      <w:tr w:rsidR="003156FA" w:rsidRPr="00E64777" w14:paraId="58E3081B" w14:textId="77777777" w:rsidTr="00803AAB">
        <w:trPr>
          <w:trHeight w:val="276"/>
        </w:trPr>
        <w:tc>
          <w:tcPr>
            <w:tcW w:w="778" w:type="pct"/>
            <w:vAlign w:val="center"/>
          </w:tcPr>
          <w:p w14:paraId="45B82903" w14:textId="77777777" w:rsidR="003156FA" w:rsidRPr="00E64777" w:rsidRDefault="003156FA" w:rsidP="003156FA">
            <w:pPr>
              <w:suppressAutoHyphens w:val="0"/>
              <w:rPr>
                <w:rFonts w:ascii="Arial MT" w:hAnsi="Arial MT" w:cs="Arial"/>
                <w:b/>
                <w:sz w:val="24"/>
              </w:rPr>
            </w:pPr>
            <w:r w:rsidRPr="00E64777">
              <w:rPr>
                <w:rFonts w:ascii="Arial MT" w:hAnsi="Arial MT" w:cs="Arial"/>
                <w:b/>
                <w:sz w:val="24"/>
              </w:rPr>
              <w:t>2.</w:t>
            </w:r>
          </w:p>
        </w:tc>
        <w:tc>
          <w:tcPr>
            <w:tcW w:w="1495" w:type="pct"/>
            <w:vAlign w:val="center"/>
          </w:tcPr>
          <w:p w14:paraId="450A2424" w14:textId="77777777" w:rsidR="003156FA" w:rsidRPr="00E64777" w:rsidRDefault="003156FA" w:rsidP="003156FA">
            <w:pPr>
              <w:numPr>
                <w:ilvl w:val="0"/>
                <w:numId w:val="3"/>
              </w:numPr>
              <w:suppressAutoHyphens w:val="0"/>
              <w:rPr>
                <w:rFonts w:ascii="Arial MT" w:hAnsi="Arial MT" w:cs="Arial"/>
                <w:b/>
                <w:sz w:val="24"/>
              </w:rPr>
            </w:pPr>
          </w:p>
        </w:tc>
        <w:tc>
          <w:tcPr>
            <w:tcW w:w="868" w:type="pct"/>
            <w:vAlign w:val="center"/>
          </w:tcPr>
          <w:p w14:paraId="311960EE" w14:textId="77777777" w:rsidR="003156FA" w:rsidRPr="00E64777" w:rsidRDefault="003156FA" w:rsidP="003156FA">
            <w:pPr>
              <w:numPr>
                <w:ilvl w:val="0"/>
                <w:numId w:val="3"/>
              </w:numPr>
              <w:suppressAutoHyphens w:val="0"/>
              <w:rPr>
                <w:rFonts w:ascii="Arial MT" w:hAnsi="Arial MT" w:cs="Arial"/>
                <w:b/>
                <w:sz w:val="24"/>
              </w:rPr>
            </w:pPr>
          </w:p>
        </w:tc>
        <w:tc>
          <w:tcPr>
            <w:tcW w:w="944" w:type="pct"/>
            <w:vAlign w:val="center"/>
          </w:tcPr>
          <w:p w14:paraId="35A85ADC" w14:textId="77777777" w:rsidR="003156FA" w:rsidRPr="00E64777" w:rsidRDefault="003156FA" w:rsidP="003156FA">
            <w:pPr>
              <w:numPr>
                <w:ilvl w:val="0"/>
                <w:numId w:val="3"/>
              </w:numPr>
              <w:suppressAutoHyphens w:val="0"/>
              <w:rPr>
                <w:rFonts w:ascii="Arial MT" w:hAnsi="Arial MT" w:cs="Arial"/>
                <w:b/>
                <w:sz w:val="24"/>
              </w:rPr>
            </w:pPr>
          </w:p>
        </w:tc>
        <w:tc>
          <w:tcPr>
            <w:tcW w:w="915" w:type="pct"/>
            <w:vAlign w:val="center"/>
          </w:tcPr>
          <w:p w14:paraId="16B27FF1" w14:textId="77777777" w:rsidR="003156FA" w:rsidRPr="00E64777" w:rsidRDefault="003156FA" w:rsidP="003156FA">
            <w:pPr>
              <w:numPr>
                <w:ilvl w:val="0"/>
                <w:numId w:val="3"/>
              </w:numPr>
              <w:suppressAutoHyphens w:val="0"/>
              <w:rPr>
                <w:rFonts w:ascii="Arial MT" w:hAnsi="Arial MT" w:cs="Arial"/>
                <w:b/>
                <w:sz w:val="24"/>
              </w:rPr>
            </w:pPr>
          </w:p>
        </w:tc>
      </w:tr>
      <w:tr w:rsidR="003156FA" w:rsidRPr="00E64777" w14:paraId="759EB652" w14:textId="77777777" w:rsidTr="00803AAB">
        <w:trPr>
          <w:trHeight w:val="266"/>
        </w:trPr>
        <w:tc>
          <w:tcPr>
            <w:tcW w:w="778" w:type="pct"/>
            <w:vAlign w:val="center"/>
          </w:tcPr>
          <w:p w14:paraId="18BADF8F" w14:textId="77777777" w:rsidR="003156FA" w:rsidRPr="00E64777" w:rsidRDefault="003156FA" w:rsidP="003156FA">
            <w:pPr>
              <w:suppressAutoHyphens w:val="0"/>
              <w:rPr>
                <w:rFonts w:ascii="Arial MT" w:hAnsi="Arial MT" w:cs="Arial"/>
                <w:b/>
                <w:sz w:val="24"/>
              </w:rPr>
            </w:pPr>
            <w:r w:rsidRPr="00E64777">
              <w:rPr>
                <w:rFonts w:ascii="Arial MT" w:hAnsi="Arial MT" w:cs="Arial"/>
                <w:b/>
                <w:sz w:val="24"/>
              </w:rPr>
              <w:t>3.</w:t>
            </w:r>
          </w:p>
        </w:tc>
        <w:tc>
          <w:tcPr>
            <w:tcW w:w="1495" w:type="pct"/>
            <w:vAlign w:val="center"/>
          </w:tcPr>
          <w:p w14:paraId="541F2C11" w14:textId="77777777" w:rsidR="003156FA" w:rsidRPr="00E64777" w:rsidRDefault="003156FA" w:rsidP="003156FA">
            <w:pPr>
              <w:numPr>
                <w:ilvl w:val="0"/>
                <w:numId w:val="3"/>
              </w:numPr>
              <w:suppressAutoHyphens w:val="0"/>
              <w:rPr>
                <w:rFonts w:ascii="Arial MT" w:hAnsi="Arial MT" w:cs="Arial"/>
                <w:b/>
                <w:sz w:val="24"/>
              </w:rPr>
            </w:pPr>
          </w:p>
        </w:tc>
        <w:tc>
          <w:tcPr>
            <w:tcW w:w="868" w:type="pct"/>
            <w:vAlign w:val="center"/>
          </w:tcPr>
          <w:p w14:paraId="4AEA6E14" w14:textId="77777777" w:rsidR="003156FA" w:rsidRPr="00E64777" w:rsidRDefault="003156FA" w:rsidP="003156FA">
            <w:pPr>
              <w:numPr>
                <w:ilvl w:val="0"/>
                <w:numId w:val="3"/>
              </w:numPr>
              <w:suppressAutoHyphens w:val="0"/>
              <w:rPr>
                <w:rFonts w:ascii="Arial MT" w:hAnsi="Arial MT" w:cs="Arial"/>
                <w:b/>
                <w:sz w:val="24"/>
              </w:rPr>
            </w:pPr>
          </w:p>
        </w:tc>
        <w:tc>
          <w:tcPr>
            <w:tcW w:w="944" w:type="pct"/>
            <w:vAlign w:val="center"/>
          </w:tcPr>
          <w:p w14:paraId="1E8DD04E" w14:textId="77777777" w:rsidR="003156FA" w:rsidRPr="00E64777" w:rsidRDefault="003156FA" w:rsidP="003156FA">
            <w:pPr>
              <w:numPr>
                <w:ilvl w:val="0"/>
                <w:numId w:val="3"/>
              </w:numPr>
              <w:suppressAutoHyphens w:val="0"/>
              <w:rPr>
                <w:rFonts w:ascii="Arial MT" w:hAnsi="Arial MT" w:cs="Arial"/>
                <w:b/>
                <w:sz w:val="24"/>
              </w:rPr>
            </w:pPr>
          </w:p>
        </w:tc>
        <w:tc>
          <w:tcPr>
            <w:tcW w:w="915" w:type="pct"/>
            <w:vAlign w:val="center"/>
          </w:tcPr>
          <w:p w14:paraId="417D0E69" w14:textId="77777777" w:rsidR="003156FA" w:rsidRPr="00E64777" w:rsidRDefault="003156FA" w:rsidP="003156FA">
            <w:pPr>
              <w:numPr>
                <w:ilvl w:val="0"/>
                <w:numId w:val="3"/>
              </w:numPr>
              <w:suppressAutoHyphens w:val="0"/>
              <w:rPr>
                <w:rFonts w:ascii="Arial MT" w:hAnsi="Arial MT" w:cs="Arial"/>
                <w:b/>
                <w:sz w:val="24"/>
              </w:rPr>
            </w:pPr>
          </w:p>
        </w:tc>
      </w:tr>
      <w:tr w:rsidR="003156FA" w:rsidRPr="00E64777" w14:paraId="172D090B" w14:textId="77777777" w:rsidTr="00803AAB">
        <w:trPr>
          <w:trHeight w:val="270"/>
        </w:trPr>
        <w:tc>
          <w:tcPr>
            <w:tcW w:w="778" w:type="pct"/>
            <w:vAlign w:val="center"/>
          </w:tcPr>
          <w:p w14:paraId="64C5625F" w14:textId="77777777" w:rsidR="003156FA" w:rsidRPr="00E64777" w:rsidRDefault="003156FA" w:rsidP="003156FA">
            <w:pPr>
              <w:suppressAutoHyphens w:val="0"/>
              <w:rPr>
                <w:rFonts w:ascii="Arial MT" w:hAnsi="Arial MT" w:cs="Arial"/>
                <w:b/>
                <w:sz w:val="24"/>
              </w:rPr>
            </w:pPr>
            <w:r w:rsidRPr="00E64777">
              <w:rPr>
                <w:rFonts w:ascii="Arial MT" w:hAnsi="Arial MT" w:cs="Arial"/>
                <w:b/>
                <w:sz w:val="24"/>
              </w:rPr>
              <w:t>...</w:t>
            </w:r>
          </w:p>
        </w:tc>
        <w:tc>
          <w:tcPr>
            <w:tcW w:w="1495" w:type="pct"/>
            <w:vAlign w:val="center"/>
          </w:tcPr>
          <w:p w14:paraId="035BB6A6" w14:textId="77777777" w:rsidR="003156FA" w:rsidRPr="00E64777" w:rsidRDefault="003156FA" w:rsidP="003156FA">
            <w:pPr>
              <w:numPr>
                <w:ilvl w:val="0"/>
                <w:numId w:val="3"/>
              </w:numPr>
              <w:suppressAutoHyphens w:val="0"/>
              <w:rPr>
                <w:rFonts w:ascii="Arial MT" w:hAnsi="Arial MT" w:cs="Arial"/>
                <w:b/>
                <w:sz w:val="24"/>
              </w:rPr>
            </w:pPr>
          </w:p>
        </w:tc>
        <w:tc>
          <w:tcPr>
            <w:tcW w:w="868" w:type="pct"/>
            <w:vAlign w:val="center"/>
          </w:tcPr>
          <w:p w14:paraId="707AB380" w14:textId="77777777" w:rsidR="003156FA" w:rsidRPr="00E64777" w:rsidRDefault="003156FA" w:rsidP="003156FA">
            <w:pPr>
              <w:numPr>
                <w:ilvl w:val="0"/>
                <w:numId w:val="3"/>
              </w:numPr>
              <w:suppressAutoHyphens w:val="0"/>
              <w:rPr>
                <w:rFonts w:ascii="Arial MT" w:hAnsi="Arial MT" w:cs="Arial"/>
                <w:b/>
                <w:sz w:val="24"/>
              </w:rPr>
            </w:pPr>
          </w:p>
        </w:tc>
        <w:tc>
          <w:tcPr>
            <w:tcW w:w="944" w:type="pct"/>
            <w:vAlign w:val="center"/>
          </w:tcPr>
          <w:p w14:paraId="2E45345B" w14:textId="77777777" w:rsidR="003156FA" w:rsidRPr="00E64777" w:rsidRDefault="003156FA" w:rsidP="003156FA">
            <w:pPr>
              <w:numPr>
                <w:ilvl w:val="0"/>
                <w:numId w:val="3"/>
              </w:numPr>
              <w:suppressAutoHyphens w:val="0"/>
              <w:rPr>
                <w:rFonts w:ascii="Arial MT" w:hAnsi="Arial MT" w:cs="Arial"/>
                <w:b/>
                <w:sz w:val="24"/>
              </w:rPr>
            </w:pPr>
          </w:p>
        </w:tc>
        <w:tc>
          <w:tcPr>
            <w:tcW w:w="915" w:type="pct"/>
            <w:vAlign w:val="center"/>
          </w:tcPr>
          <w:p w14:paraId="2FF64E77" w14:textId="77777777" w:rsidR="003156FA" w:rsidRPr="00E64777" w:rsidRDefault="003156FA" w:rsidP="003156FA">
            <w:pPr>
              <w:numPr>
                <w:ilvl w:val="0"/>
                <w:numId w:val="3"/>
              </w:numPr>
              <w:suppressAutoHyphens w:val="0"/>
              <w:rPr>
                <w:rFonts w:ascii="Arial MT" w:hAnsi="Arial MT" w:cs="Arial"/>
                <w:b/>
                <w:sz w:val="24"/>
              </w:rPr>
            </w:pPr>
          </w:p>
        </w:tc>
      </w:tr>
    </w:tbl>
    <w:p w14:paraId="35C0AE5C" w14:textId="77777777" w:rsidR="00A1181C" w:rsidRPr="00E64777" w:rsidRDefault="00A1181C" w:rsidP="003156FA">
      <w:pPr>
        <w:suppressAutoHyphens w:val="0"/>
        <w:autoSpaceDE w:val="0"/>
        <w:jc w:val="both"/>
        <w:textAlignment w:val="auto"/>
        <w:rPr>
          <w:rFonts w:ascii="Arial MT" w:hAnsi="Arial MT" w:cs="Arial"/>
          <w:kern w:val="0"/>
          <w:sz w:val="24"/>
          <w:szCs w:val="24"/>
        </w:rPr>
      </w:pPr>
    </w:p>
    <w:p w14:paraId="3BEDBE36" w14:textId="77777777" w:rsidR="003156FA" w:rsidRPr="00E64777" w:rsidRDefault="003156FA" w:rsidP="003156FA">
      <w:pPr>
        <w:suppressAutoHyphens w:val="0"/>
        <w:autoSpaceDE w:val="0"/>
        <w:jc w:val="both"/>
        <w:textAlignment w:val="auto"/>
        <w:rPr>
          <w:rFonts w:ascii="Arial MT" w:hAnsi="Arial MT" w:cs="Arial"/>
          <w:kern w:val="0"/>
          <w:sz w:val="24"/>
          <w:szCs w:val="24"/>
        </w:rPr>
      </w:pPr>
      <w:r w:rsidRPr="00E64777">
        <w:rPr>
          <w:rFonts w:ascii="Arial MT" w:hAnsi="Arial MT" w:cs="Arial"/>
          <w:kern w:val="0"/>
          <w:sz w:val="24"/>
          <w:szCs w:val="24"/>
        </w:rPr>
        <w:t>ПРИЛОЗИ И НАПОМЕНЕ У</w:t>
      </w:r>
      <w:r w:rsidR="005159EA" w:rsidRPr="00E64777">
        <w:rPr>
          <w:rFonts w:ascii="Arial MT" w:hAnsi="Arial MT" w:cs="Arial"/>
          <w:kern w:val="0"/>
          <w:sz w:val="24"/>
          <w:szCs w:val="24"/>
        </w:rPr>
        <w:t>з</w:t>
      </w:r>
      <w:r w:rsidRPr="00E64777">
        <w:rPr>
          <w:rFonts w:ascii="Arial MT" w:hAnsi="Arial MT" w:cs="Arial"/>
          <w:kern w:val="0"/>
          <w:sz w:val="24"/>
          <w:szCs w:val="24"/>
        </w:rPr>
        <w:t xml:space="preserve"> Записник:</w:t>
      </w:r>
    </w:p>
    <w:p w14:paraId="2AA6FFB3" w14:textId="77777777" w:rsidR="003156FA" w:rsidRPr="00E64777" w:rsidRDefault="003156FA" w:rsidP="003156FA">
      <w:pPr>
        <w:suppressAutoHyphens w:val="0"/>
        <w:autoSpaceDE w:val="0"/>
        <w:jc w:val="both"/>
        <w:textAlignment w:val="auto"/>
        <w:rPr>
          <w:rFonts w:ascii="Arial MT" w:hAnsi="Arial MT" w:cs="Arial"/>
          <w:kern w:val="0"/>
          <w:sz w:val="24"/>
          <w:szCs w:val="24"/>
        </w:rPr>
      </w:pPr>
      <w:r w:rsidRPr="00E64777">
        <w:rPr>
          <w:rFonts w:ascii="Arial MT" w:hAnsi="Arial MT" w:cs="Arial"/>
          <w:kern w:val="0"/>
          <w:sz w:val="24"/>
          <w:szCs w:val="24"/>
        </w:rPr>
        <w:t>___________________________________________________________________</w:t>
      </w:r>
    </w:p>
    <w:p w14:paraId="63AC46F3" w14:textId="77777777" w:rsidR="003156FA" w:rsidRPr="00E64777" w:rsidRDefault="003156FA" w:rsidP="003156FA">
      <w:pPr>
        <w:suppressAutoHyphens w:val="0"/>
        <w:autoSpaceDE w:val="0"/>
        <w:spacing w:before="120"/>
        <w:jc w:val="both"/>
        <w:textAlignment w:val="auto"/>
        <w:rPr>
          <w:rFonts w:ascii="Arial MT" w:hAnsi="Arial MT" w:cs="Arial"/>
          <w:kern w:val="0"/>
          <w:sz w:val="24"/>
          <w:szCs w:val="24"/>
        </w:rPr>
      </w:pPr>
      <w:r w:rsidRPr="00E64777">
        <w:rPr>
          <w:rFonts w:ascii="Arial MT" w:hAnsi="Arial MT" w:cs="Arial"/>
          <w:kern w:val="0"/>
          <w:sz w:val="24"/>
          <w:szCs w:val="24"/>
        </w:rPr>
        <w:t>___________________________________________________________________</w:t>
      </w:r>
    </w:p>
    <w:p w14:paraId="632AB8B5" w14:textId="77777777" w:rsidR="003156FA" w:rsidRPr="00E64777" w:rsidRDefault="003156FA" w:rsidP="003156FA">
      <w:pPr>
        <w:suppressAutoHyphens w:val="0"/>
        <w:autoSpaceDE w:val="0"/>
        <w:jc w:val="both"/>
        <w:textAlignment w:val="auto"/>
        <w:rPr>
          <w:rFonts w:ascii="Arial MT" w:hAnsi="Arial MT" w:cs="Arial"/>
          <w:kern w:val="0"/>
          <w:sz w:val="22"/>
          <w:szCs w:val="22"/>
        </w:rPr>
      </w:pPr>
      <w:r w:rsidRPr="00E64777">
        <w:rPr>
          <w:rFonts w:ascii="Arial MT" w:hAnsi="Arial MT" w:cs="Arial"/>
          <w:kern w:val="0"/>
          <w:sz w:val="22"/>
          <w:szCs w:val="22"/>
        </w:rPr>
        <w:t>(</w:t>
      </w:r>
      <w:r w:rsidRPr="00E64777">
        <w:rPr>
          <w:rFonts w:ascii="Arial MT" w:hAnsi="Arial MT" w:cs="Arial"/>
          <w:b/>
          <w:kern w:val="0"/>
          <w:sz w:val="22"/>
          <w:szCs w:val="22"/>
          <w:u w:val="single"/>
        </w:rPr>
        <w:t>обавезан прилог:</w:t>
      </w:r>
      <w:r w:rsidRPr="00E64777">
        <w:rPr>
          <w:rFonts w:ascii="Arial MT" w:hAnsi="Arial MT" w:cs="Arial"/>
          <w:kern w:val="0"/>
          <w:sz w:val="22"/>
          <w:szCs w:val="22"/>
        </w:rPr>
        <w:t xml:space="preserve"> Налог за набавку (садржи предмет, рок, јед.мере, количину), </w:t>
      </w:r>
    </w:p>
    <w:p w14:paraId="78FCEF30" w14:textId="77777777" w:rsidR="003156FA" w:rsidRPr="00E64777" w:rsidRDefault="003156FA" w:rsidP="003156FA">
      <w:pPr>
        <w:suppressAutoHyphens w:val="0"/>
        <w:autoSpaceDE w:val="0"/>
        <w:jc w:val="both"/>
        <w:textAlignment w:val="auto"/>
        <w:rPr>
          <w:rFonts w:ascii="Arial MT" w:hAnsi="Arial MT" w:cs="Arial"/>
          <w:kern w:val="0"/>
          <w:sz w:val="24"/>
          <w:szCs w:val="24"/>
        </w:rPr>
      </w:pPr>
    </w:p>
    <w:p w14:paraId="1A70F2CF" w14:textId="77777777" w:rsidR="003156FA" w:rsidRPr="00E64777" w:rsidRDefault="003156FA" w:rsidP="003156FA">
      <w:pPr>
        <w:suppressAutoHyphens w:val="0"/>
        <w:autoSpaceDE w:val="0"/>
        <w:jc w:val="both"/>
        <w:textAlignment w:val="auto"/>
        <w:rPr>
          <w:rFonts w:ascii="Arial MT" w:hAnsi="Arial MT"/>
          <w:kern w:val="0"/>
          <w:sz w:val="22"/>
          <w:szCs w:val="22"/>
        </w:rPr>
      </w:pPr>
      <w:r w:rsidRPr="00E64777">
        <w:rPr>
          <w:rFonts w:ascii="Arial MT" w:hAnsi="Arial MT" w:cs="Arial"/>
          <w:kern w:val="0"/>
          <w:sz w:val="22"/>
          <w:szCs w:val="22"/>
        </w:rPr>
        <w:t>Предмет Уговора (услуге) одговара траженим техничким карактеристикама.</w:t>
      </w:r>
      <w:r w:rsidRPr="00E64777">
        <w:rPr>
          <w:rFonts w:ascii="Arial MT" w:hAnsi="Arial MT" w:cs="Arial"/>
          <w:kern w:val="0"/>
          <w:sz w:val="22"/>
          <w:szCs w:val="22"/>
        </w:rPr>
        <w:tab/>
      </w:r>
    </w:p>
    <w:p w14:paraId="7A1FB81A" w14:textId="77777777" w:rsidR="003156FA" w:rsidRPr="00E64777" w:rsidRDefault="003156FA" w:rsidP="003156FA">
      <w:pPr>
        <w:suppressAutoHyphens w:val="0"/>
        <w:autoSpaceDE w:val="0"/>
        <w:jc w:val="both"/>
        <w:textAlignment w:val="auto"/>
        <w:rPr>
          <w:rFonts w:ascii="Arial MT" w:hAnsi="Arial MT"/>
          <w:kern w:val="0"/>
          <w:sz w:val="22"/>
          <w:szCs w:val="22"/>
        </w:rPr>
      </w:pPr>
      <w:r w:rsidRPr="00E64777">
        <w:rPr>
          <w:rFonts w:ascii="Arial MT" w:hAnsi="Arial MT" w:cs="Arial"/>
          <w:kern w:val="0"/>
          <w:sz w:val="22"/>
          <w:szCs w:val="22"/>
        </w:rPr>
        <w:t>□ ДА</w:t>
      </w:r>
    </w:p>
    <w:p w14:paraId="2DE6B389" w14:textId="77777777" w:rsidR="003156FA" w:rsidRPr="00E64777" w:rsidRDefault="003156FA" w:rsidP="003156FA">
      <w:pPr>
        <w:suppressAutoHyphens w:val="0"/>
        <w:autoSpaceDE w:val="0"/>
        <w:jc w:val="both"/>
        <w:textAlignment w:val="auto"/>
        <w:rPr>
          <w:rFonts w:ascii="Arial MT" w:hAnsi="Arial MT" w:cs="Arial"/>
          <w:kern w:val="0"/>
          <w:sz w:val="22"/>
          <w:szCs w:val="22"/>
        </w:rPr>
      </w:pPr>
      <w:r w:rsidRPr="00E64777">
        <w:rPr>
          <w:rFonts w:ascii="Arial MT" w:hAnsi="Arial MT" w:cs="Arial"/>
          <w:kern w:val="0"/>
          <w:sz w:val="22"/>
          <w:szCs w:val="22"/>
        </w:rPr>
        <w:t>□ НЕ</w:t>
      </w:r>
    </w:p>
    <w:p w14:paraId="06824C70" w14:textId="77777777" w:rsidR="005159EA" w:rsidRPr="00E64777" w:rsidRDefault="005159EA" w:rsidP="003156FA">
      <w:pPr>
        <w:suppressAutoHyphens w:val="0"/>
        <w:autoSpaceDE w:val="0"/>
        <w:jc w:val="both"/>
        <w:textAlignment w:val="auto"/>
        <w:rPr>
          <w:rFonts w:ascii="Arial MT" w:hAnsi="Arial MT" w:cs="Arial"/>
          <w:kern w:val="0"/>
          <w:sz w:val="22"/>
          <w:szCs w:val="22"/>
        </w:rPr>
      </w:pPr>
    </w:p>
    <w:p w14:paraId="4FBB2AF8" w14:textId="77777777" w:rsidR="003156FA" w:rsidRPr="00E64777" w:rsidRDefault="003156FA" w:rsidP="003156FA">
      <w:pPr>
        <w:suppressAutoHyphens w:val="0"/>
        <w:autoSpaceDE w:val="0"/>
        <w:jc w:val="both"/>
        <w:textAlignment w:val="auto"/>
        <w:rPr>
          <w:rFonts w:ascii="Arial MT" w:hAnsi="Arial MT" w:cs="Arial"/>
          <w:kern w:val="0"/>
          <w:sz w:val="22"/>
          <w:szCs w:val="22"/>
        </w:rPr>
      </w:pPr>
      <w:r w:rsidRPr="00E64777">
        <w:rPr>
          <w:rFonts w:ascii="Arial MT" w:hAnsi="Arial MT" w:cs="Arial"/>
          <w:kern w:val="0"/>
          <w:sz w:val="22"/>
          <w:szCs w:val="22"/>
        </w:rPr>
        <w:t>Б) Да су услуге извршене у обиму, квалитету, уговореном року и сагласно Уговору потврђују:</w:t>
      </w:r>
    </w:p>
    <w:p w14:paraId="5A6C5478" w14:textId="77777777" w:rsidR="003156FA" w:rsidRPr="00E64777" w:rsidRDefault="003156FA" w:rsidP="003156FA">
      <w:pPr>
        <w:suppressAutoHyphens w:val="0"/>
        <w:autoSpaceDE w:val="0"/>
        <w:jc w:val="both"/>
        <w:textAlignment w:val="auto"/>
        <w:rPr>
          <w:rFonts w:ascii="Arial MT" w:hAnsi="Arial MT"/>
          <w:kern w:val="0"/>
          <w:sz w:val="24"/>
          <w:szCs w:val="24"/>
        </w:rPr>
      </w:pPr>
    </w:p>
    <w:p w14:paraId="08F15A69" w14:textId="77777777" w:rsidR="003156FA" w:rsidRPr="00E64777" w:rsidRDefault="003156FA" w:rsidP="003156FA">
      <w:pPr>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ПРУЖАЛАЦ УСЛУГЕ:</w:t>
      </w:r>
      <w:r w:rsidRPr="00E64777">
        <w:rPr>
          <w:rFonts w:ascii="Arial MT" w:hAnsi="Arial MT" w:cs="Arial"/>
          <w:kern w:val="0"/>
          <w:sz w:val="24"/>
          <w:szCs w:val="24"/>
        </w:rPr>
        <w:tab/>
        <w:t>ОВЕРА НАДЗОРНОГ ОРГАНА</w:t>
      </w:r>
    </w:p>
    <w:p w14:paraId="2E262751" w14:textId="77777777" w:rsidR="003156FA" w:rsidRPr="00E64777" w:rsidRDefault="003156FA" w:rsidP="003156FA">
      <w:pPr>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__________________        __________________________</w:t>
      </w:r>
    </w:p>
    <w:p w14:paraId="08BF189C" w14:textId="77777777" w:rsidR="003156FA" w:rsidRPr="00E64777" w:rsidRDefault="003156FA" w:rsidP="003156FA">
      <w:pPr>
        <w:suppressAutoHyphens w:val="0"/>
        <w:autoSpaceDE w:val="0"/>
        <w:jc w:val="both"/>
        <w:textAlignment w:val="auto"/>
        <w:rPr>
          <w:rFonts w:ascii="Arial MT" w:hAnsi="Arial MT" w:cs="Arial"/>
          <w:kern w:val="0"/>
          <w:sz w:val="24"/>
          <w:szCs w:val="24"/>
        </w:rPr>
      </w:pPr>
      <w:r w:rsidRPr="00E64777">
        <w:rPr>
          <w:rFonts w:ascii="Arial MT" w:hAnsi="Arial MT" w:cs="Arial"/>
          <w:kern w:val="0"/>
          <w:sz w:val="24"/>
          <w:szCs w:val="24"/>
        </w:rPr>
        <w:t xml:space="preserve"> (Име и презиме)   Одговорно лице по Решењу</w:t>
      </w:r>
    </w:p>
    <w:p w14:paraId="261FC568" w14:textId="77777777" w:rsidR="003156FA" w:rsidRPr="00E64777" w:rsidRDefault="003156FA" w:rsidP="003156FA">
      <w:pPr>
        <w:suppressAutoHyphens w:val="0"/>
        <w:autoSpaceDE w:val="0"/>
        <w:jc w:val="both"/>
        <w:textAlignment w:val="auto"/>
        <w:rPr>
          <w:rFonts w:ascii="Arial MT" w:hAnsi="Arial MT"/>
          <w:kern w:val="0"/>
          <w:sz w:val="24"/>
          <w:szCs w:val="24"/>
        </w:rPr>
      </w:pPr>
      <w:r w:rsidRPr="00E64777">
        <w:rPr>
          <w:rFonts w:ascii="Arial MT" w:hAnsi="Arial MT" w:cs="Arial"/>
          <w:kern w:val="0"/>
          <w:sz w:val="24"/>
          <w:szCs w:val="24"/>
        </w:rPr>
        <w:t>(Име и презиме)</w:t>
      </w:r>
    </w:p>
    <w:p w14:paraId="2BE4EB1E" w14:textId="77777777" w:rsidR="003156FA" w:rsidRPr="00E64777" w:rsidRDefault="003156FA" w:rsidP="003156FA">
      <w:pPr>
        <w:suppressAutoHyphens w:val="0"/>
        <w:autoSpaceDE w:val="0"/>
        <w:jc w:val="both"/>
        <w:textAlignment w:val="auto"/>
        <w:rPr>
          <w:rFonts w:ascii="Arial MT" w:hAnsi="Arial MT" w:cs="Arial"/>
          <w:kern w:val="0"/>
          <w:sz w:val="24"/>
          <w:szCs w:val="24"/>
        </w:rPr>
      </w:pPr>
      <w:r w:rsidRPr="00E64777">
        <w:rPr>
          <w:rFonts w:ascii="Arial MT" w:hAnsi="Arial MT" w:cs="Arial"/>
          <w:kern w:val="0"/>
          <w:sz w:val="24"/>
          <w:szCs w:val="24"/>
        </w:rPr>
        <w:t>____________________</w:t>
      </w:r>
      <w:r w:rsidRPr="00E64777">
        <w:rPr>
          <w:rFonts w:ascii="Arial MT" w:hAnsi="Arial MT" w:cs="Arial"/>
          <w:kern w:val="0"/>
          <w:sz w:val="24"/>
          <w:szCs w:val="24"/>
        </w:rPr>
        <w:tab/>
        <w:t xml:space="preserve">____________________        </w:t>
      </w:r>
    </w:p>
    <w:p w14:paraId="081CAA8E" w14:textId="77777777" w:rsidR="003156FA" w:rsidRPr="00E64777" w:rsidRDefault="003156FA" w:rsidP="003156FA">
      <w:pPr>
        <w:suppressAutoHyphens w:val="0"/>
        <w:autoSpaceDE w:val="0"/>
        <w:jc w:val="both"/>
        <w:textAlignment w:val="auto"/>
        <w:rPr>
          <w:rFonts w:ascii="Arial MT" w:hAnsi="Arial MT" w:cs="Arial"/>
          <w:kern w:val="0"/>
          <w:sz w:val="24"/>
          <w:szCs w:val="24"/>
        </w:rPr>
      </w:pPr>
      <w:r w:rsidRPr="00E64777">
        <w:rPr>
          <w:rFonts w:ascii="Arial MT" w:hAnsi="Arial MT" w:cs="Arial"/>
          <w:kern w:val="0"/>
          <w:sz w:val="24"/>
          <w:szCs w:val="24"/>
        </w:rPr>
        <w:t xml:space="preserve"> (Потпис)</w:t>
      </w:r>
      <w:r w:rsidRPr="00E64777">
        <w:rPr>
          <w:rFonts w:ascii="Arial MT" w:hAnsi="Arial MT" w:cs="Arial"/>
          <w:kern w:val="0"/>
          <w:sz w:val="24"/>
          <w:szCs w:val="24"/>
        </w:rPr>
        <w:tab/>
      </w:r>
      <w:r w:rsidRPr="00E64777">
        <w:rPr>
          <w:rFonts w:ascii="Arial MT" w:hAnsi="Arial MT" w:cs="Arial"/>
          <w:kern w:val="0"/>
          <w:sz w:val="24"/>
          <w:szCs w:val="24"/>
        </w:rPr>
        <w:tab/>
      </w:r>
      <w:r w:rsidRPr="00E64777">
        <w:rPr>
          <w:rFonts w:ascii="Arial MT" w:hAnsi="Arial MT" w:cs="Arial"/>
          <w:kern w:val="0"/>
          <w:sz w:val="24"/>
          <w:szCs w:val="24"/>
        </w:rPr>
        <w:tab/>
        <w:t>(Потпис)</w:t>
      </w:r>
    </w:p>
    <w:p w14:paraId="4EC7B618" w14:textId="77777777" w:rsidR="0073058C" w:rsidRPr="00E64777" w:rsidRDefault="0073058C" w:rsidP="003156FA">
      <w:pPr>
        <w:suppressAutoHyphens w:val="0"/>
        <w:autoSpaceDE w:val="0"/>
        <w:jc w:val="both"/>
        <w:textAlignment w:val="auto"/>
        <w:rPr>
          <w:rFonts w:ascii="Arial MT" w:hAnsi="Arial MT" w:cs="Arial"/>
          <w:kern w:val="0"/>
          <w:sz w:val="22"/>
          <w:szCs w:val="22"/>
        </w:rPr>
      </w:pPr>
    </w:p>
    <w:p w14:paraId="5EA18C83" w14:textId="77777777" w:rsidR="006F52A5" w:rsidRPr="00E64777" w:rsidRDefault="003156FA" w:rsidP="006F52A5">
      <w:pPr>
        <w:suppressAutoHyphens w:val="0"/>
        <w:autoSpaceDE w:val="0"/>
        <w:jc w:val="both"/>
        <w:textAlignment w:val="auto"/>
        <w:rPr>
          <w:rFonts w:ascii="Arial MT" w:hAnsi="Arial MT" w:cs="Arial"/>
          <w:kern w:val="0"/>
          <w:sz w:val="22"/>
          <w:szCs w:val="22"/>
        </w:rPr>
      </w:pPr>
      <w:r w:rsidRPr="00E64777">
        <w:rPr>
          <w:rFonts w:ascii="Arial MT" w:hAnsi="Arial MT" w:cs="Arial"/>
          <w:kern w:val="0"/>
          <w:sz w:val="22"/>
          <w:szCs w:val="22"/>
        </w:rPr>
        <w:t xml:space="preserve">Сви Пружаоци услуга биће дужни да уз рачун доставе и обострано потписани </w:t>
      </w:r>
      <w:r w:rsidR="0073058C" w:rsidRPr="00E64777">
        <w:rPr>
          <w:rFonts w:ascii="Arial MT" w:hAnsi="Arial MT" w:cs="Arial"/>
          <w:kern w:val="0"/>
          <w:sz w:val="22"/>
          <w:szCs w:val="22"/>
        </w:rPr>
        <w:t>Записник</w:t>
      </w:r>
      <w:r w:rsidRPr="00E64777">
        <w:rPr>
          <w:rFonts w:ascii="Arial MT" w:hAnsi="Arial MT" w:cs="Arial"/>
          <w:kern w:val="0"/>
          <w:sz w:val="22"/>
          <w:szCs w:val="22"/>
        </w:rPr>
        <w:t xml:space="preserve"> (без примедби). </w:t>
      </w:r>
    </w:p>
    <w:p w14:paraId="7698569A" w14:textId="77777777" w:rsidR="00F73EE8" w:rsidRPr="00E64777" w:rsidRDefault="00F73EE8" w:rsidP="006F52A5">
      <w:pPr>
        <w:suppressAutoHyphens w:val="0"/>
        <w:autoSpaceDE w:val="0"/>
        <w:jc w:val="both"/>
        <w:textAlignment w:val="auto"/>
        <w:rPr>
          <w:rFonts w:asciiTheme="minorHAnsi" w:hAnsiTheme="minorHAnsi" w:cs="Arial"/>
          <w:kern w:val="0"/>
          <w:sz w:val="22"/>
          <w:szCs w:val="22"/>
        </w:rPr>
      </w:pPr>
    </w:p>
    <w:p w14:paraId="4D3F4A0E" w14:textId="77777777" w:rsidR="000648A7" w:rsidRPr="00E64777" w:rsidRDefault="000648A7" w:rsidP="006F52A5">
      <w:pPr>
        <w:suppressAutoHyphens w:val="0"/>
        <w:autoSpaceDE w:val="0"/>
        <w:jc w:val="both"/>
        <w:textAlignment w:val="auto"/>
        <w:rPr>
          <w:rFonts w:ascii="Arial MT" w:hAnsi="Arial MT" w:cs="Arial"/>
          <w:kern w:val="0"/>
          <w:sz w:val="22"/>
          <w:szCs w:val="22"/>
        </w:rPr>
      </w:pPr>
    </w:p>
    <w:p w14:paraId="0C34B371" w14:textId="77777777" w:rsidR="00C471F2" w:rsidRDefault="00C471F2" w:rsidP="006F52A5">
      <w:pPr>
        <w:suppressAutoHyphens w:val="0"/>
        <w:autoSpaceDE w:val="0"/>
        <w:jc w:val="right"/>
        <w:textAlignment w:val="auto"/>
        <w:rPr>
          <w:rFonts w:cs="Arial"/>
          <w:b/>
          <w:sz w:val="24"/>
          <w:szCs w:val="24"/>
        </w:rPr>
      </w:pPr>
    </w:p>
    <w:p w14:paraId="1008DB86" w14:textId="529A8031" w:rsidR="004443EA" w:rsidRPr="00E64777" w:rsidRDefault="004443EA" w:rsidP="006F52A5">
      <w:pPr>
        <w:suppressAutoHyphens w:val="0"/>
        <w:autoSpaceDE w:val="0"/>
        <w:jc w:val="right"/>
        <w:textAlignment w:val="auto"/>
        <w:rPr>
          <w:rFonts w:ascii="Arial MT" w:hAnsi="Arial MT"/>
          <w:kern w:val="0"/>
          <w:sz w:val="24"/>
          <w:szCs w:val="24"/>
        </w:rPr>
      </w:pPr>
      <w:r w:rsidRPr="00E64777">
        <w:rPr>
          <w:rFonts w:cs="Arial"/>
          <w:b/>
          <w:sz w:val="24"/>
          <w:szCs w:val="24"/>
        </w:rPr>
        <w:lastRenderedPageBreak/>
        <w:t xml:space="preserve">ПРИЛОГ БРОЈ </w:t>
      </w:r>
      <w:r w:rsidR="003156FA" w:rsidRPr="00E64777">
        <w:rPr>
          <w:rFonts w:cs="Arial"/>
          <w:b/>
          <w:sz w:val="24"/>
          <w:szCs w:val="24"/>
        </w:rPr>
        <w:t>3</w:t>
      </w:r>
    </w:p>
    <w:p w14:paraId="3EDA4E64" w14:textId="77777777" w:rsidR="004443EA" w:rsidRPr="00E64777" w:rsidRDefault="004443EA" w:rsidP="006F52A5">
      <w:pPr>
        <w:pStyle w:val="Standard"/>
        <w:spacing w:before="0"/>
        <w:jc w:val="right"/>
        <w:rPr>
          <w:rFonts w:cs="Arial"/>
          <w:b/>
          <w:color w:val="auto"/>
        </w:rPr>
      </w:pPr>
    </w:p>
    <w:p w14:paraId="57FE1A55" w14:textId="77777777" w:rsidR="004443EA" w:rsidRPr="00E64777" w:rsidRDefault="004443EA" w:rsidP="004443EA">
      <w:pPr>
        <w:suppressAutoHyphens w:val="0"/>
        <w:autoSpaceDE w:val="0"/>
        <w:jc w:val="both"/>
        <w:textAlignment w:val="auto"/>
        <w:rPr>
          <w:rFonts w:ascii="Arial MT" w:hAnsi="Arial MT" w:cs="Arial"/>
          <w:kern w:val="0"/>
          <w:sz w:val="24"/>
          <w:szCs w:val="24"/>
        </w:rPr>
      </w:pPr>
    </w:p>
    <w:p w14:paraId="4A451E12" w14:textId="77777777" w:rsidR="004443EA" w:rsidRPr="00E64777" w:rsidRDefault="004443EA" w:rsidP="004443EA">
      <w:pPr>
        <w:suppressAutoHyphens w:val="0"/>
        <w:autoSpaceDE w:val="0"/>
        <w:jc w:val="center"/>
        <w:textAlignment w:val="auto"/>
        <w:rPr>
          <w:rFonts w:ascii="Arial MT" w:hAnsi="Arial MT" w:cs="Arial"/>
          <w:b/>
          <w:kern w:val="0"/>
          <w:sz w:val="24"/>
          <w:szCs w:val="24"/>
        </w:rPr>
      </w:pPr>
      <w:r w:rsidRPr="00E64777">
        <w:rPr>
          <w:rFonts w:ascii="Arial MT" w:hAnsi="Arial MT" w:cs="Arial"/>
          <w:b/>
          <w:kern w:val="0"/>
          <w:sz w:val="24"/>
          <w:szCs w:val="24"/>
        </w:rPr>
        <w:t xml:space="preserve">НАЛОГ ЗА НАБАВКУ  </w:t>
      </w:r>
    </w:p>
    <w:p w14:paraId="589F87A8" w14:textId="77777777" w:rsidR="004443EA" w:rsidRPr="00E64777" w:rsidRDefault="004443EA" w:rsidP="004443EA">
      <w:pPr>
        <w:suppressAutoHyphens w:val="0"/>
        <w:autoSpaceDE w:val="0"/>
        <w:jc w:val="center"/>
        <w:textAlignment w:val="auto"/>
        <w:rPr>
          <w:rFonts w:ascii="Arial MT" w:hAnsi="Arial MT" w:cs="Arial"/>
          <w:b/>
          <w:kern w:val="0"/>
          <w:sz w:val="24"/>
          <w:szCs w:val="24"/>
        </w:rPr>
      </w:pPr>
    </w:p>
    <w:p w14:paraId="7B24202E" w14:textId="77777777" w:rsidR="004443EA" w:rsidRPr="00E64777" w:rsidRDefault="004443EA" w:rsidP="004443EA">
      <w:pPr>
        <w:suppressAutoHyphens w:val="0"/>
        <w:autoSpaceDE w:val="0"/>
        <w:jc w:val="center"/>
        <w:textAlignment w:val="auto"/>
        <w:rPr>
          <w:rFonts w:ascii="Arial MT" w:hAnsi="Arial MT" w:cs="Arial"/>
          <w:b/>
          <w:kern w:val="0"/>
          <w:sz w:val="24"/>
          <w:szCs w:val="24"/>
        </w:rPr>
      </w:pPr>
    </w:p>
    <w:p w14:paraId="33F370FC" w14:textId="77777777" w:rsidR="004443EA" w:rsidRPr="00E64777" w:rsidRDefault="004443EA" w:rsidP="004443EA">
      <w:pPr>
        <w:suppressAutoHyphens w:val="0"/>
        <w:autoSpaceDE w:val="0"/>
        <w:jc w:val="both"/>
        <w:textAlignment w:val="auto"/>
        <w:rPr>
          <w:rFonts w:ascii="Arial MT" w:hAnsi="Arial MT" w:cs="Arial"/>
          <w:kern w:val="0"/>
          <w:sz w:val="24"/>
          <w:szCs w:val="24"/>
        </w:rPr>
      </w:pPr>
      <w:r w:rsidRPr="00E64777">
        <w:rPr>
          <w:rFonts w:ascii="Arial MT" w:hAnsi="Arial MT" w:cs="Arial"/>
          <w:kern w:val="0"/>
          <w:sz w:val="24"/>
          <w:szCs w:val="24"/>
        </w:rPr>
        <w:t xml:space="preserve">ПРЕДМЕТ: </w:t>
      </w:r>
      <w:r w:rsidRPr="00E64777">
        <w:rPr>
          <w:rFonts w:ascii="Arial MT" w:hAnsi="Arial MT" w:cs="Arial" w:hint="eastAsia"/>
          <w:kern w:val="0"/>
          <w:sz w:val="24"/>
          <w:szCs w:val="24"/>
        </w:rPr>
        <w:t xml:space="preserve">Позивамо вас да у уговореном року од </w:t>
      </w:r>
      <w:r w:rsidRPr="00E64777">
        <w:rPr>
          <w:rFonts w:ascii="Arial MT" w:hAnsi="Arial MT" w:cs="Arial"/>
          <w:kern w:val="0"/>
          <w:sz w:val="24"/>
          <w:szCs w:val="24"/>
        </w:rPr>
        <w:softHyphen/>
      </w:r>
      <w:r w:rsidRPr="00E64777">
        <w:rPr>
          <w:rFonts w:ascii="Arial MT" w:hAnsi="Arial MT" w:cs="Arial"/>
          <w:kern w:val="0"/>
          <w:sz w:val="24"/>
          <w:szCs w:val="24"/>
        </w:rPr>
        <w:softHyphen/>
        <w:t xml:space="preserve">_______ дана од дана пријема овог налога, приступите </w:t>
      </w:r>
      <w:r w:rsidRPr="00E64777">
        <w:rPr>
          <w:rFonts w:ascii="Arial MT" w:hAnsi="Arial MT" w:cs="Arial" w:hint="eastAsia"/>
          <w:kern w:val="0"/>
          <w:sz w:val="24"/>
          <w:szCs w:val="24"/>
        </w:rPr>
        <w:t>пружањууслугапоУговоруброј</w:t>
      </w:r>
      <w:r w:rsidRPr="00E64777">
        <w:rPr>
          <w:rFonts w:ascii="Arial MT" w:hAnsi="Arial MT" w:cs="Arial"/>
          <w:kern w:val="0"/>
          <w:sz w:val="24"/>
          <w:szCs w:val="24"/>
        </w:rPr>
        <w:t xml:space="preserve"> _________ од __________. </w:t>
      </w:r>
      <w:r w:rsidRPr="00E64777">
        <w:rPr>
          <w:rFonts w:ascii="Arial MT" w:hAnsi="Arial MT" w:cs="Arial" w:hint="eastAsia"/>
          <w:kern w:val="0"/>
          <w:sz w:val="24"/>
          <w:szCs w:val="24"/>
        </w:rPr>
        <w:t>г</w:t>
      </w:r>
      <w:r w:rsidRPr="00E64777">
        <w:rPr>
          <w:rFonts w:ascii="Arial MT" w:hAnsi="Arial MT" w:cs="Arial"/>
          <w:kern w:val="0"/>
          <w:sz w:val="24"/>
          <w:szCs w:val="24"/>
        </w:rPr>
        <w:t xml:space="preserve">одине и то:  </w:t>
      </w:r>
    </w:p>
    <w:p w14:paraId="1D423928" w14:textId="77777777" w:rsidR="004443EA" w:rsidRPr="00E64777" w:rsidRDefault="004443EA" w:rsidP="004443EA">
      <w:pPr>
        <w:suppressAutoHyphens w:val="0"/>
        <w:autoSpaceDE w:val="0"/>
        <w:jc w:val="both"/>
        <w:textAlignment w:val="auto"/>
        <w:rPr>
          <w:rFonts w:ascii="Arial MT" w:hAnsi="Arial MT" w:cs="Arial"/>
          <w:kern w:val="0"/>
          <w:sz w:val="24"/>
          <w:szCs w:val="24"/>
        </w:rPr>
      </w:pPr>
    </w:p>
    <w:tbl>
      <w:tblPr>
        <w:tblStyle w:val="TableGrid2"/>
        <w:tblW w:w="5000" w:type="pct"/>
        <w:tblLook w:val="04A0" w:firstRow="1" w:lastRow="0" w:firstColumn="1" w:lastColumn="0" w:noHBand="0" w:noVBand="1"/>
      </w:tblPr>
      <w:tblGrid>
        <w:gridCol w:w="1445"/>
        <w:gridCol w:w="2777"/>
        <w:gridCol w:w="1612"/>
        <w:gridCol w:w="1754"/>
        <w:gridCol w:w="1700"/>
      </w:tblGrid>
      <w:tr w:rsidR="004443EA" w:rsidRPr="00E64777" w14:paraId="2EB95D36" w14:textId="77777777" w:rsidTr="00A471DD">
        <w:trPr>
          <w:trHeight w:val="433"/>
        </w:trPr>
        <w:tc>
          <w:tcPr>
            <w:tcW w:w="778" w:type="pct"/>
            <w:vAlign w:val="center"/>
          </w:tcPr>
          <w:p w14:paraId="1097838F" w14:textId="77777777" w:rsidR="004443EA" w:rsidRPr="00E64777" w:rsidRDefault="004443EA" w:rsidP="00A471DD">
            <w:pPr>
              <w:suppressAutoHyphens w:val="0"/>
              <w:autoSpaceDE w:val="0"/>
              <w:spacing w:before="120"/>
              <w:textAlignment w:val="auto"/>
              <w:rPr>
                <w:rFonts w:ascii="Arial MT" w:hAnsi="Arial MT" w:cs="Arial"/>
                <w:b/>
                <w:kern w:val="0"/>
                <w:sz w:val="24"/>
                <w:szCs w:val="24"/>
              </w:rPr>
            </w:pPr>
            <w:r w:rsidRPr="00E64777">
              <w:rPr>
                <w:rFonts w:ascii="Arial MT" w:hAnsi="Arial MT" w:cs="Arial"/>
                <w:b/>
                <w:kern w:val="0"/>
                <w:sz w:val="24"/>
                <w:szCs w:val="24"/>
              </w:rPr>
              <w:t>Р.Б.</w:t>
            </w:r>
          </w:p>
        </w:tc>
        <w:tc>
          <w:tcPr>
            <w:tcW w:w="1495" w:type="pct"/>
            <w:vAlign w:val="center"/>
          </w:tcPr>
          <w:p w14:paraId="1F9EB821" w14:textId="77777777" w:rsidR="004443EA" w:rsidRPr="00E64777" w:rsidRDefault="004443EA" w:rsidP="00A471DD">
            <w:pPr>
              <w:suppressAutoHyphens w:val="0"/>
              <w:autoSpaceDE w:val="0"/>
              <w:spacing w:before="120"/>
              <w:jc w:val="center"/>
              <w:textAlignment w:val="auto"/>
              <w:rPr>
                <w:rFonts w:ascii="Arial MT" w:hAnsi="Arial MT" w:cs="Arial"/>
                <w:b/>
                <w:kern w:val="0"/>
                <w:sz w:val="24"/>
                <w:szCs w:val="24"/>
              </w:rPr>
            </w:pPr>
            <w:r w:rsidRPr="00E64777">
              <w:rPr>
                <w:rFonts w:ascii="Arial MT" w:hAnsi="Arial MT" w:cs="Arial"/>
                <w:b/>
                <w:kern w:val="0"/>
                <w:sz w:val="24"/>
                <w:szCs w:val="24"/>
              </w:rPr>
              <w:t>Опис Услуге</w:t>
            </w:r>
          </w:p>
        </w:tc>
        <w:tc>
          <w:tcPr>
            <w:tcW w:w="868" w:type="pct"/>
            <w:vAlign w:val="center"/>
          </w:tcPr>
          <w:p w14:paraId="270A7FCA" w14:textId="77777777" w:rsidR="004443EA" w:rsidRPr="00E64777" w:rsidRDefault="004443EA" w:rsidP="00A471DD">
            <w:pPr>
              <w:suppressAutoHyphens w:val="0"/>
              <w:autoSpaceDE w:val="0"/>
              <w:spacing w:before="120"/>
              <w:jc w:val="center"/>
              <w:textAlignment w:val="auto"/>
              <w:rPr>
                <w:rFonts w:ascii="Arial MT" w:hAnsi="Arial MT" w:cs="Arial"/>
                <w:b/>
                <w:kern w:val="0"/>
                <w:sz w:val="24"/>
                <w:szCs w:val="24"/>
              </w:rPr>
            </w:pPr>
            <w:r w:rsidRPr="00E64777">
              <w:rPr>
                <w:rFonts w:ascii="Arial MT" w:hAnsi="Arial MT" w:cs="Arial"/>
                <w:b/>
                <w:kern w:val="0"/>
                <w:sz w:val="24"/>
                <w:szCs w:val="24"/>
              </w:rPr>
              <w:t>Јединица мере</w:t>
            </w:r>
          </w:p>
        </w:tc>
        <w:tc>
          <w:tcPr>
            <w:tcW w:w="944" w:type="pct"/>
            <w:vAlign w:val="center"/>
          </w:tcPr>
          <w:p w14:paraId="58D52BE4" w14:textId="77777777" w:rsidR="004443EA" w:rsidRPr="00E64777" w:rsidRDefault="004443EA" w:rsidP="00A471DD">
            <w:pPr>
              <w:suppressAutoHyphens w:val="0"/>
              <w:autoSpaceDE w:val="0"/>
              <w:spacing w:before="120"/>
              <w:jc w:val="center"/>
              <w:textAlignment w:val="auto"/>
              <w:rPr>
                <w:rFonts w:ascii="Arial MT" w:hAnsi="Arial MT" w:cs="Arial"/>
                <w:b/>
                <w:kern w:val="0"/>
                <w:sz w:val="24"/>
                <w:szCs w:val="24"/>
              </w:rPr>
            </w:pPr>
            <w:r w:rsidRPr="00E64777">
              <w:rPr>
                <w:rFonts w:ascii="Arial MT" w:hAnsi="Arial MT" w:cs="Arial"/>
                <w:b/>
                <w:kern w:val="0"/>
                <w:sz w:val="24"/>
                <w:szCs w:val="24"/>
              </w:rPr>
              <w:t>Количина по јед. мере</w:t>
            </w:r>
          </w:p>
        </w:tc>
        <w:tc>
          <w:tcPr>
            <w:tcW w:w="915" w:type="pct"/>
            <w:vAlign w:val="center"/>
          </w:tcPr>
          <w:p w14:paraId="0501BCEC" w14:textId="77777777" w:rsidR="004443EA" w:rsidRPr="00E64777" w:rsidRDefault="004443EA" w:rsidP="00A471DD">
            <w:pPr>
              <w:suppressAutoHyphens w:val="0"/>
              <w:autoSpaceDE w:val="0"/>
              <w:spacing w:before="120"/>
              <w:jc w:val="center"/>
              <w:textAlignment w:val="auto"/>
              <w:rPr>
                <w:rFonts w:ascii="Arial MT" w:hAnsi="Arial MT" w:cs="Arial"/>
                <w:b/>
                <w:kern w:val="0"/>
                <w:sz w:val="24"/>
                <w:szCs w:val="24"/>
              </w:rPr>
            </w:pPr>
            <w:r w:rsidRPr="00E64777">
              <w:rPr>
                <w:rFonts w:ascii="Arial MT" w:hAnsi="Arial MT" w:cs="Arial"/>
                <w:b/>
                <w:kern w:val="0"/>
                <w:sz w:val="24"/>
                <w:szCs w:val="24"/>
              </w:rPr>
              <w:t>Укупно</w:t>
            </w:r>
          </w:p>
        </w:tc>
      </w:tr>
      <w:tr w:rsidR="004443EA" w:rsidRPr="00E64777" w14:paraId="4CB9E264" w14:textId="77777777" w:rsidTr="00A471DD">
        <w:trPr>
          <w:trHeight w:val="472"/>
        </w:trPr>
        <w:tc>
          <w:tcPr>
            <w:tcW w:w="778" w:type="pct"/>
            <w:vAlign w:val="center"/>
          </w:tcPr>
          <w:p w14:paraId="1839B24B" w14:textId="77777777" w:rsidR="004443EA" w:rsidRPr="00E64777" w:rsidRDefault="004443EA" w:rsidP="00A471DD">
            <w:pPr>
              <w:suppressAutoHyphens w:val="0"/>
              <w:autoSpaceDE w:val="0"/>
              <w:spacing w:before="120"/>
              <w:textAlignment w:val="auto"/>
              <w:rPr>
                <w:rFonts w:ascii="Arial MT" w:hAnsi="Arial MT" w:cs="Arial"/>
                <w:b/>
                <w:kern w:val="0"/>
                <w:sz w:val="24"/>
                <w:szCs w:val="24"/>
              </w:rPr>
            </w:pPr>
            <w:r w:rsidRPr="00E64777">
              <w:rPr>
                <w:rFonts w:ascii="Arial MT" w:hAnsi="Arial MT" w:cs="Arial"/>
                <w:b/>
                <w:kern w:val="0"/>
                <w:sz w:val="24"/>
                <w:szCs w:val="24"/>
              </w:rPr>
              <w:t>1.</w:t>
            </w:r>
          </w:p>
        </w:tc>
        <w:tc>
          <w:tcPr>
            <w:tcW w:w="1495" w:type="pct"/>
            <w:vAlign w:val="center"/>
          </w:tcPr>
          <w:p w14:paraId="78799A45"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868" w:type="pct"/>
            <w:vAlign w:val="center"/>
          </w:tcPr>
          <w:p w14:paraId="6C203DA7"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944" w:type="pct"/>
            <w:vAlign w:val="center"/>
          </w:tcPr>
          <w:p w14:paraId="2BEA21C9"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915" w:type="pct"/>
            <w:vAlign w:val="center"/>
          </w:tcPr>
          <w:p w14:paraId="501EE812"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r>
      <w:tr w:rsidR="004443EA" w:rsidRPr="00E64777" w14:paraId="3114F29A" w14:textId="77777777" w:rsidTr="00A471DD">
        <w:trPr>
          <w:trHeight w:val="463"/>
        </w:trPr>
        <w:tc>
          <w:tcPr>
            <w:tcW w:w="778" w:type="pct"/>
            <w:vAlign w:val="center"/>
          </w:tcPr>
          <w:p w14:paraId="122EE6BB" w14:textId="77777777" w:rsidR="004443EA" w:rsidRPr="00E64777" w:rsidRDefault="004443EA" w:rsidP="00A471DD">
            <w:pPr>
              <w:suppressAutoHyphens w:val="0"/>
              <w:autoSpaceDE w:val="0"/>
              <w:spacing w:before="120"/>
              <w:textAlignment w:val="auto"/>
              <w:rPr>
                <w:rFonts w:ascii="Arial MT" w:hAnsi="Arial MT" w:cs="Arial"/>
                <w:b/>
                <w:kern w:val="0"/>
                <w:sz w:val="24"/>
                <w:szCs w:val="24"/>
              </w:rPr>
            </w:pPr>
            <w:r w:rsidRPr="00E64777">
              <w:rPr>
                <w:rFonts w:ascii="Arial MT" w:hAnsi="Arial MT" w:cs="Arial"/>
                <w:b/>
                <w:kern w:val="0"/>
                <w:sz w:val="24"/>
                <w:szCs w:val="24"/>
              </w:rPr>
              <w:t>2.</w:t>
            </w:r>
          </w:p>
        </w:tc>
        <w:tc>
          <w:tcPr>
            <w:tcW w:w="1495" w:type="pct"/>
            <w:vAlign w:val="center"/>
          </w:tcPr>
          <w:p w14:paraId="2C564397"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868" w:type="pct"/>
            <w:vAlign w:val="center"/>
          </w:tcPr>
          <w:p w14:paraId="046BBF6A"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944" w:type="pct"/>
            <w:vAlign w:val="center"/>
          </w:tcPr>
          <w:p w14:paraId="349B0AE4"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915" w:type="pct"/>
            <w:vAlign w:val="center"/>
          </w:tcPr>
          <w:p w14:paraId="3AFDAE4F"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r>
      <w:tr w:rsidR="004443EA" w:rsidRPr="00E64777" w14:paraId="17EC8498" w14:textId="77777777" w:rsidTr="00A471DD">
        <w:trPr>
          <w:trHeight w:val="466"/>
        </w:trPr>
        <w:tc>
          <w:tcPr>
            <w:tcW w:w="778" w:type="pct"/>
            <w:vAlign w:val="center"/>
          </w:tcPr>
          <w:p w14:paraId="0BABD8FD" w14:textId="77777777" w:rsidR="004443EA" w:rsidRPr="00E64777" w:rsidRDefault="004443EA" w:rsidP="00A471DD">
            <w:pPr>
              <w:suppressAutoHyphens w:val="0"/>
              <w:autoSpaceDE w:val="0"/>
              <w:spacing w:before="120"/>
              <w:textAlignment w:val="auto"/>
              <w:rPr>
                <w:rFonts w:ascii="Arial MT" w:hAnsi="Arial MT" w:cs="Arial"/>
                <w:b/>
                <w:kern w:val="0"/>
                <w:sz w:val="24"/>
                <w:szCs w:val="24"/>
              </w:rPr>
            </w:pPr>
            <w:r w:rsidRPr="00E64777">
              <w:rPr>
                <w:rFonts w:ascii="Arial MT" w:hAnsi="Arial MT" w:cs="Arial"/>
                <w:b/>
                <w:kern w:val="0"/>
                <w:sz w:val="24"/>
                <w:szCs w:val="24"/>
              </w:rPr>
              <w:t>3.</w:t>
            </w:r>
          </w:p>
        </w:tc>
        <w:tc>
          <w:tcPr>
            <w:tcW w:w="1495" w:type="pct"/>
            <w:vAlign w:val="center"/>
          </w:tcPr>
          <w:p w14:paraId="5AB0099F"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868" w:type="pct"/>
            <w:vAlign w:val="center"/>
          </w:tcPr>
          <w:p w14:paraId="2E6DFCF1"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944" w:type="pct"/>
            <w:vAlign w:val="center"/>
          </w:tcPr>
          <w:p w14:paraId="4C8D7DC5"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915" w:type="pct"/>
            <w:vAlign w:val="center"/>
          </w:tcPr>
          <w:p w14:paraId="6B1ECEB2"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r>
      <w:tr w:rsidR="004443EA" w:rsidRPr="00E64777" w14:paraId="314004CB" w14:textId="77777777" w:rsidTr="00A471DD">
        <w:trPr>
          <w:trHeight w:val="466"/>
        </w:trPr>
        <w:tc>
          <w:tcPr>
            <w:tcW w:w="778" w:type="pct"/>
            <w:vAlign w:val="center"/>
          </w:tcPr>
          <w:p w14:paraId="67A76D7E" w14:textId="77777777" w:rsidR="004443EA" w:rsidRPr="00E64777" w:rsidRDefault="004443EA" w:rsidP="00A471DD">
            <w:pPr>
              <w:suppressAutoHyphens w:val="0"/>
              <w:autoSpaceDE w:val="0"/>
              <w:spacing w:before="120"/>
              <w:textAlignment w:val="auto"/>
              <w:rPr>
                <w:rFonts w:ascii="Arial MT" w:hAnsi="Arial MT" w:cs="Arial"/>
                <w:b/>
                <w:kern w:val="0"/>
                <w:sz w:val="24"/>
                <w:szCs w:val="24"/>
              </w:rPr>
            </w:pPr>
            <w:r w:rsidRPr="00E64777">
              <w:rPr>
                <w:rFonts w:ascii="Arial MT" w:hAnsi="Arial MT" w:cs="Arial"/>
                <w:b/>
                <w:kern w:val="0"/>
                <w:sz w:val="24"/>
                <w:szCs w:val="24"/>
              </w:rPr>
              <w:t>...</w:t>
            </w:r>
          </w:p>
        </w:tc>
        <w:tc>
          <w:tcPr>
            <w:tcW w:w="1495" w:type="pct"/>
            <w:vAlign w:val="center"/>
          </w:tcPr>
          <w:p w14:paraId="1D207668"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868" w:type="pct"/>
            <w:vAlign w:val="center"/>
          </w:tcPr>
          <w:p w14:paraId="016B4263"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944" w:type="pct"/>
            <w:vAlign w:val="center"/>
          </w:tcPr>
          <w:p w14:paraId="0ADE71D6"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c>
          <w:tcPr>
            <w:tcW w:w="915" w:type="pct"/>
            <w:vAlign w:val="center"/>
          </w:tcPr>
          <w:p w14:paraId="12C1D61E" w14:textId="77777777" w:rsidR="004443EA" w:rsidRPr="00E64777" w:rsidRDefault="004443EA" w:rsidP="00A471DD">
            <w:pPr>
              <w:numPr>
                <w:ilvl w:val="0"/>
                <w:numId w:val="3"/>
              </w:numPr>
              <w:suppressAutoHyphens w:val="0"/>
              <w:autoSpaceDE w:val="0"/>
              <w:spacing w:before="120"/>
              <w:jc w:val="both"/>
              <w:textAlignment w:val="auto"/>
              <w:rPr>
                <w:rFonts w:ascii="Arial MT" w:hAnsi="Arial MT" w:cs="Arial"/>
                <w:b/>
                <w:kern w:val="0"/>
                <w:sz w:val="24"/>
                <w:szCs w:val="24"/>
              </w:rPr>
            </w:pPr>
          </w:p>
        </w:tc>
      </w:tr>
    </w:tbl>
    <w:p w14:paraId="0004B14F" w14:textId="77777777" w:rsidR="004443EA" w:rsidRPr="00E64777" w:rsidRDefault="004443EA" w:rsidP="004443EA">
      <w:pPr>
        <w:tabs>
          <w:tab w:val="left" w:pos="7215"/>
        </w:tabs>
        <w:suppressAutoHyphens w:val="0"/>
        <w:autoSpaceDE w:val="0"/>
        <w:jc w:val="both"/>
        <w:textAlignment w:val="auto"/>
        <w:rPr>
          <w:rFonts w:ascii="Arial MT" w:hAnsi="Arial MT" w:cs="Arial"/>
          <w:kern w:val="0"/>
          <w:sz w:val="24"/>
          <w:szCs w:val="24"/>
        </w:rPr>
      </w:pPr>
      <w:r w:rsidRPr="00E64777">
        <w:rPr>
          <w:rFonts w:ascii="Arial MT" w:hAnsi="Arial MT" w:cs="Arial"/>
          <w:kern w:val="0"/>
          <w:sz w:val="24"/>
          <w:szCs w:val="24"/>
        </w:rPr>
        <w:tab/>
      </w:r>
    </w:p>
    <w:p w14:paraId="4F12DF74" w14:textId="77777777" w:rsidR="004443EA" w:rsidRPr="00E64777" w:rsidRDefault="004443EA" w:rsidP="004443EA">
      <w:pPr>
        <w:suppressAutoHyphens w:val="0"/>
        <w:autoSpaceDE w:val="0"/>
        <w:jc w:val="both"/>
        <w:textAlignment w:val="auto"/>
        <w:rPr>
          <w:rFonts w:ascii="Arial MT" w:hAnsi="Arial MT" w:cs="Arial"/>
          <w:kern w:val="0"/>
          <w:sz w:val="24"/>
          <w:szCs w:val="24"/>
        </w:rPr>
      </w:pPr>
    </w:p>
    <w:p w14:paraId="22134CBC" w14:textId="77777777" w:rsidR="00DD2F59" w:rsidRPr="00E64777" w:rsidRDefault="00DD2F59" w:rsidP="004443EA">
      <w:pPr>
        <w:suppressAutoHyphens w:val="0"/>
        <w:autoSpaceDE w:val="0"/>
        <w:jc w:val="both"/>
        <w:textAlignment w:val="auto"/>
        <w:rPr>
          <w:rFonts w:ascii="Arial MT" w:hAnsi="Arial MT" w:cs="Arial"/>
          <w:kern w:val="0"/>
          <w:sz w:val="24"/>
          <w:szCs w:val="24"/>
        </w:rPr>
      </w:pPr>
    </w:p>
    <w:p w14:paraId="59737AF2" w14:textId="77777777" w:rsidR="00592F3E" w:rsidRPr="00E64777" w:rsidRDefault="00592F3E" w:rsidP="004443EA">
      <w:pPr>
        <w:suppressAutoHyphens w:val="0"/>
        <w:autoSpaceDE w:val="0"/>
        <w:jc w:val="both"/>
        <w:textAlignment w:val="auto"/>
        <w:rPr>
          <w:rFonts w:ascii="Arial MT" w:hAnsi="Arial MT" w:cs="Arial"/>
          <w:kern w:val="0"/>
          <w:sz w:val="24"/>
          <w:szCs w:val="24"/>
        </w:rPr>
      </w:pPr>
    </w:p>
    <w:p w14:paraId="3E408E06" w14:textId="77777777" w:rsidR="00592F3E" w:rsidRPr="00E64777" w:rsidRDefault="00592F3E" w:rsidP="004443EA">
      <w:pPr>
        <w:suppressAutoHyphens w:val="0"/>
        <w:autoSpaceDE w:val="0"/>
        <w:jc w:val="both"/>
        <w:textAlignment w:val="auto"/>
        <w:rPr>
          <w:rFonts w:ascii="Arial MT" w:hAnsi="Arial MT" w:cs="Arial"/>
          <w:kern w:val="0"/>
          <w:sz w:val="24"/>
          <w:szCs w:val="24"/>
        </w:rPr>
      </w:pPr>
    </w:p>
    <w:p w14:paraId="4D955C89" w14:textId="77777777" w:rsidR="00592F3E" w:rsidRPr="00E64777" w:rsidRDefault="00592F3E" w:rsidP="004443EA">
      <w:pPr>
        <w:suppressAutoHyphens w:val="0"/>
        <w:autoSpaceDE w:val="0"/>
        <w:jc w:val="both"/>
        <w:textAlignment w:val="auto"/>
        <w:rPr>
          <w:rFonts w:ascii="Arial MT" w:hAnsi="Arial MT" w:cs="Arial"/>
          <w:kern w:val="0"/>
          <w:sz w:val="24"/>
          <w:szCs w:val="24"/>
        </w:rPr>
      </w:pPr>
    </w:p>
    <w:p w14:paraId="760BE43C" w14:textId="77777777" w:rsidR="00592F3E" w:rsidRPr="00E64777" w:rsidRDefault="00592F3E" w:rsidP="004443EA">
      <w:pPr>
        <w:suppressAutoHyphens w:val="0"/>
        <w:autoSpaceDE w:val="0"/>
        <w:jc w:val="both"/>
        <w:textAlignment w:val="auto"/>
        <w:rPr>
          <w:rFonts w:ascii="Arial MT" w:hAnsi="Arial MT" w:cs="Arial"/>
          <w:kern w:val="0"/>
          <w:sz w:val="24"/>
          <w:szCs w:val="24"/>
        </w:rPr>
      </w:pPr>
    </w:p>
    <w:p w14:paraId="413FC44A" w14:textId="77777777" w:rsidR="00592F3E" w:rsidRPr="00E64777" w:rsidRDefault="00592F3E" w:rsidP="004443EA">
      <w:pPr>
        <w:suppressAutoHyphens w:val="0"/>
        <w:autoSpaceDE w:val="0"/>
        <w:jc w:val="both"/>
        <w:textAlignment w:val="auto"/>
        <w:rPr>
          <w:rFonts w:ascii="Arial MT" w:hAnsi="Arial MT" w:cs="Arial"/>
          <w:kern w:val="0"/>
          <w:sz w:val="24"/>
          <w:szCs w:val="24"/>
        </w:rPr>
      </w:pPr>
    </w:p>
    <w:p w14:paraId="465A1357" w14:textId="77777777" w:rsidR="00592F3E" w:rsidRPr="00E64777" w:rsidRDefault="00592F3E" w:rsidP="004443EA">
      <w:pPr>
        <w:suppressAutoHyphens w:val="0"/>
        <w:autoSpaceDE w:val="0"/>
        <w:jc w:val="both"/>
        <w:textAlignment w:val="auto"/>
        <w:rPr>
          <w:rFonts w:ascii="Arial MT" w:hAnsi="Arial MT" w:cs="Arial"/>
          <w:kern w:val="0"/>
          <w:sz w:val="24"/>
          <w:szCs w:val="24"/>
        </w:rPr>
      </w:pPr>
    </w:p>
    <w:p w14:paraId="08A4BCE3" w14:textId="77777777" w:rsidR="00592F3E" w:rsidRPr="00E64777" w:rsidRDefault="00592F3E" w:rsidP="004443EA">
      <w:pPr>
        <w:suppressAutoHyphens w:val="0"/>
        <w:autoSpaceDE w:val="0"/>
        <w:jc w:val="both"/>
        <w:textAlignment w:val="auto"/>
        <w:rPr>
          <w:rFonts w:ascii="Arial MT" w:hAnsi="Arial MT" w:cs="Arial"/>
          <w:kern w:val="0"/>
          <w:sz w:val="24"/>
          <w:szCs w:val="24"/>
        </w:rPr>
      </w:pPr>
    </w:p>
    <w:p w14:paraId="32EF007F" w14:textId="77777777" w:rsidR="00592F3E" w:rsidRPr="00E64777" w:rsidRDefault="00592F3E" w:rsidP="004443EA">
      <w:pPr>
        <w:suppressAutoHyphens w:val="0"/>
        <w:autoSpaceDE w:val="0"/>
        <w:jc w:val="both"/>
        <w:textAlignment w:val="auto"/>
        <w:rPr>
          <w:rFonts w:ascii="Arial MT" w:hAnsi="Arial MT" w:cs="Arial"/>
          <w:kern w:val="0"/>
          <w:sz w:val="24"/>
          <w:szCs w:val="24"/>
        </w:rPr>
      </w:pPr>
    </w:p>
    <w:p w14:paraId="15F2CC2D" w14:textId="77777777" w:rsidR="00592F3E" w:rsidRPr="00E64777" w:rsidRDefault="00592F3E" w:rsidP="004443EA">
      <w:pPr>
        <w:suppressAutoHyphens w:val="0"/>
        <w:autoSpaceDE w:val="0"/>
        <w:jc w:val="both"/>
        <w:textAlignment w:val="auto"/>
        <w:rPr>
          <w:rFonts w:ascii="Arial MT" w:hAnsi="Arial MT" w:cs="Arial"/>
          <w:kern w:val="0"/>
          <w:sz w:val="24"/>
          <w:szCs w:val="24"/>
        </w:rPr>
      </w:pPr>
    </w:p>
    <w:p w14:paraId="1E8F8B21" w14:textId="77777777" w:rsidR="00592F3E" w:rsidRPr="00E64777" w:rsidRDefault="00592F3E" w:rsidP="004443EA">
      <w:pPr>
        <w:suppressAutoHyphens w:val="0"/>
        <w:autoSpaceDE w:val="0"/>
        <w:jc w:val="both"/>
        <w:textAlignment w:val="auto"/>
        <w:rPr>
          <w:rFonts w:ascii="Arial MT" w:hAnsi="Arial MT" w:cs="Arial"/>
          <w:kern w:val="0"/>
          <w:sz w:val="24"/>
          <w:szCs w:val="24"/>
        </w:rPr>
      </w:pPr>
    </w:p>
    <w:p w14:paraId="03D92DFC" w14:textId="77777777" w:rsidR="004443EA" w:rsidRPr="00E64777" w:rsidRDefault="004443EA" w:rsidP="004443EA">
      <w:pPr>
        <w:suppressAutoHyphens w:val="0"/>
        <w:autoSpaceDE w:val="0"/>
        <w:jc w:val="center"/>
        <w:textAlignment w:val="auto"/>
        <w:rPr>
          <w:rFonts w:ascii="Arial MT" w:hAnsi="Arial MT" w:cs="Arial"/>
          <w:kern w:val="0"/>
          <w:sz w:val="24"/>
          <w:szCs w:val="24"/>
        </w:rPr>
      </w:pPr>
      <w:r w:rsidRPr="00E64777">
        <w:rPr>
          <w:rFonts w:ascii="Arial MT" w:hAnsi="Arial MT" w:cs="Arial"/>
          <w:kern w:val="0"/>
          <w:sz w:val="24"/>
          <w:szCs w:val="24"/>
        </w:rPr>
        <w:t xml:space="preserve">                                                                                              НАДЗОРНИ ОРГАН</w:t>
      </w:r>
    </w:p>
    <w:p w14:paraId="3DC5CA7A" w14:textId="77777777" w:rsidR="004443EA" w:rsidRPr="00E64777" w:rsidRDefault="004443EA" w:rsidP="004443EA">
      <w:pPr>
        <w:suppressAutoHyphens w:val="0"/>
        <w:autoSpaceDE w:val="0"/>
        <w:jc w:val="right"/>
        <w:textAlignment w:val="auto"/>
        <w:rPr>
          <w:rFonts w:ascii="Arial MT" w:hAnsi="Arial MT" w:cs="Arial"/>
          <w:kern w:val="0"/>
          <w:sz w:val="24"/>
          <w:szCs w:val="24"/>
        </w:rPr>
      </w:pPr>
    </w:p>
    <w:p w14:paraId="67F5916B" w14:textId="77777777" w:rsidR="004443EA" w:rsidRPr="00E64777" w:rsidRDefault="004443EA" w:rsidP="004443EA">
      <w:pPr>
        <w:suppressAutoHyphens w:val="0"/>
        <w:autoSpaceDE w:val="0"/>
        <w:jc w:val="right"/>
        <w:textAlignment w:val="auto"/>
        <w:rPr>
          <w:rFonts w:ascii="Arial MT" w:hAnsi="Arial MT"/>
          <w:kern w:val="0"/>
          <w:sz w:val="24"/>
          <w:szCs w:val="24"/>
        </w:rPr>
      </w:pPr>
      <w:r w:rsidRPr="00E64777">
        <w:rPr>
          <w:rFonts w:ascii="Arial MT" w:hAnsi="Arial MT" w:cs="Arial"/>
          <w:kern w:val="0"/>
          <w:sz w:val="24"/>
          <w:szCs w:val="24"/>
        </w:rPr>
        <w:t>__________________________</w:t>
      </w:r>
    </w:p>
    <w:p w14:paraId="52D8B3AD" w14:textId="77777777" w:rsidR="004443EA" w:rsidRPr="00E64777" w:rsidRDefault="004443EA" w:rsidP="004443EA">
      <w:pPr>
        <w:suppressAutoHyphens w:val="0"/>
        <w:autoSpaceDE w:val="0"/>
        <w:jc w:val="center"/>
        <w:textAlignment w:val="auto"/>
        <w:rPr>
          <w:rFonts w:ascii="Arial MT" w:hAnsi="Arial MT" w:cs="Arial"/>
          <w:kern w:val="0"/>
          <w:sz w:val="24"/>
          <w:szCs w:val="24"/>
        </w:rPr>
      </w:pPr>
      <w:r w:rsidRPr="00E64777">
        <w:rPr>
          <w:rFonts w:ascii="Arial MT" w:hAnsi="Arial MT" w:cs="Arial"/>
          <w:kern w:val="0"/>
          <w:sz w:val="24"/>
          <w:szCs w:val="24"/>
        </w:rPr>
        <w:t>Одговорно лице по Решењу</w:t>
      </w:r>
    </w:p>
    <w:p w14:paraId="5E71CCB6" w14:textId="77777777" w:rsidR="004443EA" w:rsidRPr="00E64777" w:rsidRDefault="004443EA" w:rsidP="004443EA">
      <w:pPr>
        <w:suppressAutoHyphens w:val="0"/>
        <w:autoSpaceDE w:val="0"/>
        <w:jc w:val="center"/>
        <w:textAlignment w:val="auto"/>
        <w:rPr>
          <w:rFonts w:ascii="Arial MT" w:hAnsi="Arial MT"/>
          <w:kern w:val="0"/>
          <w:sz w:val="24"/>
          <w:szCs w:val="24"/>
        </w:rPr>
      </w:pPr>
      <w:r w:rsidRPr="00E64777">
        <w:rPr>
          <w:rFonts w:ascii="Arial MT" w:hAnsi="Arial MT" w:cs="Arial"/>
          <w:kern w:val="0"/>
          <w:sz w:val="24"/>
          <w:szCs w:val="24"/>
        </w:rPr>
        <w:t>(Име и презиме)</w:t>
      </w:r>
    </w:p>
    <w:p w14:paraId="4EC74C4A" w14:textId="77777777" w:rsidR="004443EA" w:rsidRPr="00E64777" w:rsidRDefault="004443EA" w:rsidP="006F52A5">
      <w:pPr>
        <w:suppressAutoHyphens w:val="0"/>
        <w:autoSpaceDE w:val="0"/>
        <w:ind w:left="5664"/>
        <w:jc w:val="center"/>
        <w:textAlignment w:val="auto"/>
        <w:rPr>
          <w:rFonts w:ascii="Arial MT" w:hAnsi="Arial MT"/>
          <w:kern w:val="0"/>
          <w:sz w:val="24"/>
          <w:szCs w:val="24"/>
        </w:rPr>
      </w:pPr>
      <w:r w:rsidRPr="00E64777">
        <w:rPr>
          <w:rFonts w:ascii="Arial MT" w:hAnsi="Arial MT" w:cs="Arial"/>
          <w:kern w:val="0"/>
          <w:sz w:val="24"/>
          <w:szCs w:val="24"/>
        </w:rPr>
        <w:t>_________________________</w:t>
      </w:r>
    </w:p>
    <w:p w14:paraId="4EC69B7B" w14:textId="77777777" w:rsidR="004443EA" w:rsidRPr="00E64777" w:rsidRDefault="004443EA" w:rsidP="00955D33">
      <w:pPr>
        <w:autoSpaceDE w:val="0"/>
        <w:spacing w:before="120"/>
        <w:ind w:left="4956" w:firstLine="708"/>
        <w:jc w:val="center"/>
        <w:textAlignment w:val="auto"/>
        <w:rPr>
          <w:rFonts w:ascii="Arial MT" w:hAnsi="Arial MT" w:cs="Arial"/>
          <w:color w:val="00B0F0"/>
          <w:kern w:val="0"/>
          <w:sz w:val="24"/>
          <w:szCs w:val="24"/>
        </w:rPr>
      </w:pPr>
      <w:r w:rsidRPr="00E64777">
        <w:rPr>
          <w:rFonts w:ascii="Arial MT" w:hAnsi="Arial MT" w:cs="Arial"/>
          <w:kern w:val="0"/>
          <w:sz w:val="24"/>
          <w:szCs w:val="24"/>
        </w:rPr>
        <w:t>(Потпис)</w:t>
      </w:r>
    </w:p>
    <w:p w14:paraId="3447AD67" w14:textId="77777777" w:rsidR="004443EA" w:rsidRPr="00E64777" w:rsidRDefault="004443EA" w:rsidP="004443EA">
      <w:pPr>
        <w:pStyle w:val="Standard"/>
        <w:spacing w:before="0"/>
        <w:ind w:left="7200"/>
        <w:rPr>
          <w:rFonts w:cs="Arial"/>
          <w:b/>
          <w:color w:val="00B0F0"/>
        </w:rPr>
      </w:pPr>
    </w:p>
    <w:p w14:paraId="3CD41B97" w14:textId="77777777" w:rsidR="004443EA" w:rsidRPr="00E64777" w:rsidRDefault="004443EA" w:rsidP="004443EA">
      <w:pPr>
        <w:pStyle w:val="Standard"/>
        <w:spacing w:before="0"/>
        <w:ind w:left="7200"/>
        <w:rPr>
          <w:rFonts w:cs="Arial"/>
          <w:b/>
          <w:color w:val="00B0F0"/>
        </w:rPr>
      </w:pPr>
    </w:p>
    <w:p w14:paraId="30333B29" w14:textId="77777777" w:rsidR="004443EA" w:rsidRPr="00E64777" w:rsidRDefault="004443EA" w:rsidP="004443EA">
      <w:pPr>
        <w:pStyle w:val="Standard"/>
        <w:spacing w:before="0"/>
        <w:ind w:left="7200"/>
        <w:rPr>
          <w:rFonts w:cs="Arial"/>
          <w:b/>
          <w:color w:val="00B0F0"/>
        </w:rPr>
      </w:pPr>
    </w:p>
    <w:p w14:paraId="38715C6D" w14:textId="77777777" w:rsidR="004443EA" w:rsidRPr="00E64777" w:rsidRDefault="004443EA" w:rsidP="004443EA">
      <w:pPr>
        <w:pStyle w:val="Standard"/>
        <w:spacing w:before="0"/>
        <w:ind w:left="7200"/>
        <w:rPr>
          <w:rFonts w:cs="Arial"/>
          <w:b/>
          <w:color w:val="00B0F0"/>
        </w:rPr>
      </w:pPr>
    </w:p>
    <w:p w14:paraId="6FF394D7" w14:textId="77777777" w:rsidR="004443EA" w:rsidRPr="00E64777" w:rsidRDefault="004443EA" w:rsidP="004443EA">
      <w:pPr>
        <w:pStyle w:val="Standard"/>
        <w:spacing w:before="0"/>
        <w:rPr>
          <w:rFonts w:cs="Arial"/>
          <w:color w:val="00B0F0"/>
        </w:rPr>
      </w:pPr>
    </w:p>
    <w:p w14:paraId="6EA1F4BD" w14:textId="77777777" w:rsidR="004443EA" w:rsidRPr="00E64777" w:rsidRDefault="004443EA" w:rsidP="004443EA">
      <w:pPr>
        <w:tabs>
          <w:tab w:val="left" w:pos="1042"/>
        </w:tabs>
      </w:pPr>
    </w:p>
    <w:p w14:paraId="5636E195" w14:textId="77777777" w:rsidR="004443EA" w:rsidRPr="00E64777" w:rsidRDefault="004443EA" w:rsidP="004443EA"/>
    <w:p w14:paraId="1278F2C3" w14:textId="057BAEA4" w:rsidR="00B9474C" w:rsidRDefault="00B9474C" w:rsidP="00B9474C"/>
    <w:p w14:paraId="74E77EA0" w14:textId="77777777" w:rsidR="00C471F2" w:rsidRPr="00E64777" w:rsidRDefault="00C471F2" w:rsidP="00B9474C"/>
    <w:p w14:paraId="4505F051" w14:textId="77777777" w:rsidR="0064355C" w:rsidRPr="00E64777" w:rsidRDefault="0064355C" w:rsidP="00B9474C"/>
    <w:p w14:paraId="0FE1263A" w14:textId="77777777" w:rsidR="007331C9" w:rsidRPr="00E64777" w:rsidRDefault="007331C9" w:rsidP="007331C9">
      <w:pPr>
        <w:keepNext/>
        <w:tabs>
          <w:tab w:val="left" w:pos="205"/>
        </w:tabs>
        <w:autoSpaceDE w:val="0"/>
        <w:textAlignment w:val="auto"/>
        <w:rPr>
          <w:rFonts w:ascii="Arial MT" w:hAnsi="Arial MT"/>
          <w:b/>
          <w:color w:val="000000"/>
          <w:kern w:val="0"/>
          <w:sz w:val="24"/>
          <w:szCs w:val="24"/>
        </w:rPr>
      </w:pPr>
      <w:r w:rsidRPr="00E64777">
        <w:rPr>
          <w:rFonts w:ascii="Arial MT" w:eastAsia="Arial Unicode MS" w:hAnsi="Arial MT"/>
          <w:b/>
          <w:color w:val="000000"/>
          <w:kern w:val="0"/>
          <w:sz w:val="24"/>
          <w:szCs w:val="24"/>
        </w:rPr>
        <w:lastRenderedPageBreak/>
        <w:t>9.</w:t>
      </w:r>
      <w:r w:rsidRPr="00E64777">
        <w:rPr>
          <w:rFonts w:ascii="Arial MT" w:hAnsi="Arial MT"/>
          <w:b/>
          <w:color w:val="000000"/>
          <w:kern w:val="0"/>
          <w:sz w:val="24"/>
          <w:szCs w:val="24"/>
        </w:rPr>
        <w:t>МОДЕЛ УГОВОРА</w:t>
      </w:r>
    </w:p>
    <w:p w14:paraId="4B842788" w14:textId="77777777" w:rsidR="007331C9" w:rsidRPr="00E64777" w:rsidRDefault="007331C9" w:rsidP="007331C9">
      <w:pPr>
        <w:tabs>
          <w:tab w:val="left" w:pos="567"/>
        </w:tabs>
        <w:autoSpaceDE w:val="0"/>
        <w:jc w:val="both"/>
        <w:textAlignment w:val="auto"/>
        <w:rPr>
          <w:rFonts w:ascii="Arial MT" w:hAnsi="Arial MT" w:cs="Arial"/>
          <w:i/>
          <w:color w:val="000000"/>
          <w:kern w:val="0"/>
          <w:sz w:val="24"/>
          <w:szCs w:val="24"/>
        </w:rPr>
      </w:pPr>
    </w:p>
    <w:p w14:paraId="27ED698B" w14:textId="77777777" w:rsidR="007331C9" w:rsidRPr="00E64777" w:rsidRDefault="007331C9" w:rsidP="007331C9">
      <w:pPr>
        <w:tabs>
          <w:tab w:val="left" w:pos="567"/>
        </w:tabs>
        <w:autoSpaceDE w:val="0"/>
        <w:jc w:val="both"/>
        <w:textAlignment w:val="auto"/>
        <w:rPr>
          <w:rFonts w:ascii="Arial MT" w:hAnsi="Arial MT" w:cs="Arial"/>
          <w:i/>
          <w:color w:val="000000"/>
          <w:kern w:val="0"/>
          <w:sz w:val="22"/>
          <w:szCs w:val="22"/>
        </w:rPr>
      </w:pPr>
      <w:r w:rsidRPr="00E64777">
        <w:rPr>
          <w:rFonts w:ascii="Arial MT" w:hAnsi="Arial MT"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59F6CADE" w14:textId="77777777" w:rsidR="007331C9" w:rsidRPr="00E64777" w:rsidRDefault="007331C9" w:rsidP="007331C9">
      <w:pPr>
        <w:tabs>
          <w:tab w:val="left" w:pos="567"/>
        </w:tabs>
        <w:autoSpaceDE w:val="0"/>
        <w:jc w:val="both"/>
        <w:textAlignment w:val="auto"/>
        <w:rPr>
          <w:rFonts w:ascii="Arial MT" w:hAnsi="Arial MT" w:cs="Arial"/>
          <w:i/>
          <w:color w:val="000000"/>
          <w:kern w:val="0"/>
          <w:sz w:val="22"/>
          <w:szCs w:val="22"/>
        </w:rPr>
      </w:pPr>
      <w:r w:rsidRPr="00E64777">
        <w:rPr>
          <w:rFonts w:ascii="Arial MT" w:hAnsi="Arial MT" w:cs="Arial"/>
          <w:i/>
          <w:color w:val="000000"/>
          <w:kern w:val="0"/>
          <w:sz w:val="22"/>
          <w:szCs w:val="22"/>
        </w:rPr>
        <w:t>Понуђач дати Модел Уговора потписује, оверава и доставља у понуди.</w:t>
      </w:r>
    </w:p>
    <w:p w14:paraId="6BD18A87" w14:textId="77777777" w:rsidR="007331C9" w:rsidRPr="00E64777" w:rsidRDefault="007331C9" w:rsidP="007331C9">
      <w:pPr>
        <w:tabs>
          <w:tab w:val="left" w:pos="567"/>
        </w:tabs>
        <w:autoSpaceDE w:val="0"/>
        <w:jc w:val="both"/>
        <w:textAlignment w:val="auto"/>
        <w:rPr>
          <w:rFonts w:ascii="Arial MT" w:hAnsi="Arial MT"/>
          <w:color w:val="000000"/>
          <w:kern w:val="0"/>
          <w:sz w:val="24"/>
          <w:szCs w:val="24"/>
        </w:rPr>
      </w:pPr>
    </w:p>
    <w:p w14:paraId="60BC3BC0" w14:textId="77777777" w:rsidR="001615F9" w:rsidRPr="00E64777" w:rsidRDefault="001615F9" w:rsidP="001615F9">
      <w:pPr>
        <w:tabs>
          <w:tab w:val="left" w:pos="567"/>
        </w:tabs>
        <w:autoSpaceDE w:val="0"/>
        <w:jc w:val="both"/>
        <w:textAlignment w:val="auto"/>
        <w:rPr>
          <w:rFonts w:ascii="Arial MT" w:hAnsi="Arial MT" w:cs="Arial"/>
          <w:b/>
          <w:color w:val="000000"/>
          <w:kern w:val="0"/>
          <w:sz w:val="24"/>
          <w:szCs w:val="24"/>
        </w:rPr>
      </w:pPr>
      <w:r w:rsidRPr="00E64777">
        <w:rPr>
          <w:rFonts w:ascii="Arial MT" w:hAnsi="Arial MT" w:cs="Arial"/>
          <w:b/>
          <w:color w:val="000000"/>
          <w:kern w:val="0"/>
          <w:sz w:val="24"/>
          <w:szCs w:val="24"/>
        </w:rPr>
        <w:t>Уговорне стране:</w:t>
      </w:r>
    </w:p>
    <w:p w14:paraId="304D255E" w14:textId="77777777" w:rsidR="001615F9" w:rsidRPr="00E64777" w:rsidRDefault="001615F9" w:rsidP="001615F9">
      <w:pPr>
        <w:tabs>
          <w:tab w:val="left" w:pos="567"/>
        </w:tabs>
        <w:autoSpaceDE w:val="0"/>
        <w:jc w:val="both"/>
        <w:textAlignment w:val="auto"/>
        <w:rPr>
          <w:rFonts w:ascii="Arial MT" w:hAnsi="Arial MT" w:cs="Arial"/>
          <w:b/>
          <w:color w:val="000000"/>
          <w:kern w:val="0"/>
          <w:sz w:val="24"/>
          <w:szCs w:val="24"/>
        </w:rPr>
      </w:pPr>
    </w:p>
    <w:p w14:paraId="1A9F6137" w14:textId="77777777" w:rsidR="001615F9" w:rsidRPr="00E64777" w:rsidRDefault="001615F9" w:rsidP="001615F9">
      <w:pPr>
        <w:tabs>
          <w:tab w:val="left" w:pos="142"/>
        </w:tabs>
        <w:autoSpaceDE w:val="0"/>
        <w:ind w:hanging="142"/>
        <w:jc w:val="both"/>
        <w:textAlignment w:val="auto"/>
        <w:rPr>
          <w:rFonts w:ascii="Arial MT" w:hAnsi="Arial MT" w:cs="Arial"/>
          <w:color w:val="000000"/>
          <w:kern w:val="0"/>
          <w:sz w:val="24"/>
          <w:szCs w:val="24"/>
        </w:rPr>
      </w:pPr>
      <w:r w:rsidRPr="00E64777">
        <w:rPr>
          <w:rFonts w:ascii="Arial MT" w:hAnsi="Arial MT" w:cs="Arial"/>
          <w:b/>
          <w:color w:val="000000"/>
          <w:kern w:val="0"/>
          <w:sz w:val="24"/>
          <w:szCs w:val="24"/>
        </w:rPr>
        <w:t>1.</w:t>
      </w:r>
      <w:r w:rsidRPr="00E64777">
        <w:rPr>
          <w:rFonts w:ascii="Arial MT" w:hAnsi="Arial MT" w:cs="Arial"/>
          <w:b/>
          <w:color w:val="000000"/>
          <w:kern w:val="0"/>
          <w:sz w:val="24"/>
          <w:szCs w:val="24"/>
        </w:rPr>
        <w:tab/>
      </w:r>
      <w:r w:rsidRPr="00E64777">
        <w:rPr>
          <w:rFonts w:ascii="Arial MT" w:hAnsi="Arial MT" w:cs="Arial"/>
          <w:color w:val="000000"/>
          <w:kern w:val="0"/>
          <w:sz w:val="24"/>
          <w:szCs w:val="24"/>
        </w:rPr>
        <w:t>Јавно предузеће „Електропривреда Србије“</w:t>
      </w:r>
      <w:r w:rsidR="006D3655" w:rsidRPr="00E64777">
        <w:rPr>
          <w:rFonts w:ascii="Arial MT" w:hAnsi="Arial MT" w:cs="Arial"/>
          <w:color w:val="000000" w:themeColor="text1"/>
          <w:kern w:val="0"/>
          <w:sz w:val="24"/>
          <w:szCs w:val="24"/>
        </w:rPr>
        <w:t>Београд</w:t>
      </w:r>
      <w:r w:rsidR="006617D8" w:rsidRPr="00E64777">
        <w:rPr>
          <w:rFonts w:asciiTheme="minorHAnsi" w:hAnsiTheme="minorHAnsi" w:cs="Arial"/>
          <w:color w:val="000000" w:themeColor="text1"/>
          <w:kern w:val="0"/>
          <w:sz w:val="24"/>
          <w:szCs w:val="24"/>
        </w:rPr>
        <w:t xml:space="preserve">, </w:t>
      </w:r>
      <w:r w:rsidR="006617D8" w:rsidRPr="00E64777">
        <w:rPr>
          <w:rFonts w:cs="Arial"/>
          <w:sz w:val="24"/>
          <w:szCs w:val="24"/>
        </w:rPr>
        <w:t>Улица Балканска број 13,Београд</w:t>
      </w:r>
      <w:r w:rsidRPr="00E64777">
        <w:rPr>
          <w:rFonts w:ascii="Arial MT" w:hAnsi="Arial MT" w:cs="Arial"/>
          <w:color w:val="000000"/>
          <w:kern w:val="0"/>
          <w:sz w:val="24"/>
          <w:szCs w:val="24"/>
        </w:rPr>
        <w:t xml:space="preserve">, матични број: 20053658, ПИБ: 103920327, ОГРАНАК РБ КОЛУБАРА Лазаревац, Улица Светог Саве број 1, шифра делатности: 0520, текући рачун број 205-23250-81 код Комерцијалне банке АД Београд, које заступа Финансијски директор Огранка РБ Колубара Владан Марковић, по пуномоћју </w:t>
      </w:r>
      <w:r w:rsidR="00351270" w:rsidRPr="00E64777">
        <w:rPr>
          <w:rFonts w:ascii="Arial MT" w:hAnsi="Arial MT" w:cs="Arial"/>
          <w:color w:val="000000"/>
          <w:kern w:val="0"/>
          <w:sz w:val="24"/>
          <w:szCs w:val="24"/>
        </w:rPr>
        <w:t xml:space="preserve">в.д. </w:t>
      </w:r>
      <w:r w:rsidRPr="00E64777">
        <w:rPr>
          <w:rFonts w:ascii="Arial MT" w:hAnsi="Arial MT" w:cs="Arial"/>
          <w:color w:val="000000"/>
          <w:kern w:val="0"/>
          <w:sz w:val="24"/>
          <w:szCs w:val="24"/>
        </w:rPr>
        <w:t xml:space="preserve">директора ЈП ЕПС број 12.01.296882/1-17 од 15.06.2017 (У даљем тексту: Корисник услуга) </w:t>
      </w:r>
    </w:p>
    <w:p w14:paraId="6F613B31" w14:textId="77777777" w:rsidR="007331C9" w:rsidRPr="00E64777" w:rsidRDefault="007331C9" w:rsidP="001615F9">
      <w:pPr>
        <w:tabs>
          <w:tab w:val="left" w:pos="142"/>
        </w:tabs>
        <w:autoSpaceDE w:val="0"/>
        <w:ind w:hanging="142"/>
        <w:jc w:val="both"/>
        <w:textAlignment w:val="auto"/>
        <w:rPr>
          <w:rFonts w:ascii="Arial MT" w:hAnsi="Arial MT" w:cs="Arial"/>
          <w:color w:val="000000"/>
          <w:kern w:val="0"/>
          <w:sz w:val="24"/>
          <w:szCs w:val="24"/>
        </w:rPr>
      </w:pPr>
    </w:p>
    <w:p w14:paraId="0028BA32" w14:textId="77777777" w:rsidR="007331C9" w:rsidRPr="00E64777" w:rsidRDefault="007331C9" w:rsidP="007331C9">
      <w:pPr>
        <w:tabs>
          <w:tab w:val="left" w:pos="567"/>
        </w:tabs>
        <w:autoSpaceDE w:val="0"/>
        <w:jc w:val="both"/>
        <w:textAlignment w:val="auto"/>
        <w:rPr>
          <w:rFonts w:ascii="Arial MT" w:hAnsi="Arial MT" w:cs="Arial"/>
          <w:color w:val="000000"/>
          <w:kern w:val="0"/>
          <w:sz w:val="24"/>
          <w:szCs w:val="24"/>
        </w:rPr>
      </w:pPr>
      <w:r w:rsidRPr="00E64777">
        <w:rPr>
          <w:rFonts w:ascii="Arial MT" w:hAnsi="Arial MT" w:cs="Arial" w:hint="eastAsia"/>
          <w:color w:val="000000"/>
          <w:kern w:val="0"/>
          <w:sz w:val="24"/>
          <w:szCs w:val="24"/>
        </w:rPr>
        <w:t>и</w:t>
      </w:r>
    </w:p>
    <w:p w14:paraId="357BB927" w14:textId="77777777" w:rsidR="007331C9" w:rsidRPr="00E64777" w:rsidRDefault="007331C9" w:rsidP="007331C9">
      <w:pPr>
        <w:tabs>
          <w:tab w:val="left" w:pos="567"/>
        </w:tabs>
        <w:autoSpaceDE w:val="0"/>
        <w:jc w:val="both"/>
        <w:textAlignment w:val="auto"/>
        <w:rPr>
          <w:rFonts w:ascii="Arial MT" w:hAnsi="Arial MT"/>
          <w:color w:val="000000"/>
          <w:kern w:val="0"/>
          <w:sz w:val="24"/>
          <w:szCs w:val="24"/>
        </w:rPr>
      </w:pPr>
    </w:p>
    <w:p w14:paraId="667ACE5B" w14:textId="77777777" w:rsidR="007331C9" w:rsidRPr="00E64777" w:rsidRDefault="001615F9" w:rsidP="001615F9">
      <w:pPr>
        <w:tabs>
          <w:tab w:val="left" w:pos="284"/>
        </w:tabs>
        <w:autoSpaceDE w:val="0"/>
        <w:jc w:val="both"/>
        <w:textAlignment w:val="auto"/>
        <w:rPr>
          <w:rFonts w:ascii="Arial MT" w:hAnsi="Arial MT"/>
          <w:color w:val="000000"/>
          <w:kern w:val="0"/>
          <w:sz w:val="24"/>
          <w:szCs w:val="24"/>
        </w:rPr>
      </w:pPr>
      <w:r w:rsidRPr="00E64777">
        <w:rPr>
          <w:rFonts w:ascii="Arial MT" w:hAnsi="Arial MT" w:cs="Arial"/>
          <w:b/>
          <w:color w:val="000000"/>
          <w:kern w:val="0"/>
          <w:sz w:val="24"/>
          <w:szCs w:val="24"/>
        </w:rPr>
        <w:t>2</w:t>
      </w:r>
      <w:r w:rsidRPr="00E64777">
        <w:rPr>
          <w:rFonts w:ascii="Arial MT" w:hAnsi="Arial MT" w:cs="Arial"/>
          <w:color w:val="000000"/>
          <w:kern w:val="0"/>
          <w:sz w:val="24"/>
          <w:szCs w:val="24"/>
        </w:rPr>
        <w:t>.</w:t>
      </w:r>
      <w:r w:rsidR="007331C9" w:rsidRPr="00E64777">
        <w:rPr>
          <w:rFonts w:ascii="Arial MT" w:hAnsi="Arial MT" w:cs="Arial"/>
          <w:color w:val="000000"/>
          <w:kern w:val="0"/>
          <w:sz w:val="24"/>
          <w:szCs w:val="24"/>
        </w:rPr>
        <w:t xml:space="preserve">_________________ (назив Пружаоца услуге) из ________(седиште), ул. ____________(назив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w:t>
      </w:r>
      <w:r w:rsidR="00E16438" w:rsidRPr="00E64777">
        <w:rPr>
          <w:rFonts w:ascii="Arial MT" w:hAnsi="Arial MT" w:cs="Arial"/>
          <w:color w:val="000000"/>
          <w:kern w:val="0"/>
          <w:sz w:val="24"/>
          <w:szCs w:val="24"/>
        </w:rPr>
        <w:t>П</w:t>
      </w:r>
      <w:r w:rsidR="007331C9" w:rsidRPr="00E64777">
        <w:rPr>
          <w:rFonts w:ascii="Arial MT" w:hAnsi="Arial MT" w:cs="Arial"/>
          <w:color w:val="000000"/>
          <w:kern w:val="0"/>
          <w:sz w:val="24"/>
          <w:szCs w:val="24"/>
        </w:rPr>
        <w:t>онуђача), (у даљем тексту: Пружалац услуге)</w:t>
      </w:r>
    </w:p>
    <w:p w14:paraId="104B6256" w14:textId="77777777" w:rsidR="007331C9" w:rsidRPr="00E64777" w:rsidRDefault="007331C9" w:rsidP="007331C9">
      <w:pPr>
        <w:tabs>
          <w:tab w:val="left" w:pos="284"/>
        </w:tabs>
        <w:autoSpaceDE w:val="0"/>
        <w:ind w:left="-142"/>
        <w:jc w:val="both"/>
        <w:textAlignment w:val="auto"/>
        <w:rPr>
          <w:rFonts w:ascii="Arial MT" w:hAnsi="Arial MT"/>
          <w:color w:val="000000"/>
          <w:kern w:val="0"/>
          <w:sz w:val="24"/>
          <w:szCs w:val="24"/>
        </w:rPr>
      </w:pPr>
    </w:p>
    <w:p w14:paraId="37083896" w14:textId="77777777" w:rsidR="007331C9" w:rsidRPr="00E64777" w:rsidRDefault="007331C9" w:rsidP="007331C9">
      <w:pPr>
        <w:widowControl/>
        <w:suppressAutoHyphens w:val="0"/>
        <w:autoSpaceDN/>
        <w:ind w:left="360"/>
        <w:contextualSpacing/>
        <w:jc w:val="both"/>
        <w:textAlignment w:val="auto"/>
        <w:rPr>
          <w:rFonts w:cs="Arial"/>
          <w:i/>
          <w:sz w:val="22"/>
          <w:szCs w:val="22"/>
          <w:lang w:val="sr-Cyrl-CS"/>
        </w:rPr>
      </w:pPr>
      <w:r w:rsidRPr="00E64777">
        <w:rPr>
          <w:rFonts w:cs="Arial"/>
          <w:b/>
          <w:i/>
          <w:sz w:val="22"/>
          <w:szCs w:val="22"/>
          <w:lang w:val="sr-Cyrl-CS"/>
        </w:rPr>
        <w:t>- уз ангажовање подизвођача</w:t>
      </w:r>
      <w:r w:rsidRPr="00E64777">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516FA6F0" w14:textId="77777777" w:rsidR="007331C9" w:rsidRPr="00E64777" w:rsidRDefault="007331C9" w:rsidP="007331C9">
      <w:pPr>
        <w:widowControl/>
        <w:suppressAutoHyphens w:val="0"/>
        <w:autoSpaceDN/>
        <w:spacing w:after="200"/>
        <w:ind w:left="360"/>
        <w:contextualSpacing/>
        <w:jc w:val="both"/>
        <w:textAlignment w:val="auto"/>
        <w:rPr>
          <w:rFonts w:cs="Arial"/>
          <w:b/>
          <w:i/>
          <w:sz w:val="22"/>
          <w:szCs w:val="22"/>
          <w:lang w:val="sr-Cyrl-CS"/>
        </w:rPr>
      </w:pPr>
      <w:r w:rsidRPr="00E64777">
        <w:rPr>
          <w:rFonts w:cs="Arial"/>
          <w:b/>
          <w:i/>
          <w:sz w:val="22"/>
          <w:szCs w:val="22"/>
        </w:rPr>
        <w:t>- са учесницима у заједничкој понуди</w:t>
      </w:r>
      <w:r w:rsidRPr="00E64777">
        <w:rPr>
          <w:rFonts w:cs="Arial"/>
          <w:i/>
          <w:sz w:val="22"/>
          <w:szCs w:val="22"/>
        </w:rPr>
        <w:t>:</w:t>
      </w:r>
      <w:r w:rsidRPr="00E64777">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436413DD" w14:textId="77777777" w:rsidR="007331C9" w:rsidRPr="00E64777" w:rsidRDefault="007331C9" w:rsidP="007331C9">
      <w:pPr>
        <w:tabs>
          <w:tab w:val="left" w:pos="567"/>
        </w:tabs>
        <w:autoSpaceDE w:val="0"/>
        <w:jc w:val="both"/>
        <w:textAlignment w:val="auto"/>
        <w:rPr>
          <w:rFonts w:ascii="Arial MT" w:hAnsi="Arial MT" w:cs="Arial"/>
          <w:color w:val="000000"/>
          <w:kern w:val="0"/>
          <w:sz w:val="24"/>
          <w:szCs w:val="24"/>
        </w:rPr>
      </w:pPr>
    </w:p>
    <w:p w14:paraId="715AD47B" w14:textId="77777777" w:rsidR="007331C9" w:rsidRPr="00E64777" w:rsidRDefault="007331C9" w:rsidP="007331C9">
      <w:pPr>
        <w:tabs>
          <w:tab w:val="left" w:pos="567"/>
        </w:tabs>
        <w:autoSpaceDE w:val="0"/>
        <w:jc w:val="both"/>
        <w:textAlignment w:val="auto"/>
        <w:rPr>
          <w:rFonts w:ascii="Arial MT" w:hAnsi="Arial MT"/>
          <w:color w:val="000000"/>
          <w:kern w:val="0"/>
          <w:sz w:val="22"/>
          <w:szCs w:val="22"/>
        </w:rPr>
      </w:pPr>
      <w:r w:rsidRPr="00E64777">
        <w:rPr>
          <w:rFonts w:ascii="Arial MT" w:hAnsi="Arial MT" w:cs="Arial"/>
          <w:color w:val="000000"/>
          <w:kern w:val="0"/>
          <w:sz w:val="22"/>
          <w:szCs w:val="22"/>
        </w:rPr>
        <w:t>(у даљем тексту заједно: Уговорне стране)</w:t>
      </w:r>
      <w:r w:rsidRPr="00E64777">
        <w:rPr>
          <w:rFonts w:ascii="Arial MT" w:hAnsi="Arial MT" w:cs="Arial"/>
          <w:color w:val="000000"/>
          <w:kern w:val="0"/>
          <w:sz w:val="22"/>
          <w:szCs w:val="22"/>
        </w:rPr>
        <w:tab/>
      </w:r>
    </w:p>
    <w:p w14:paraId="449672A9" w14:textId="77777777" w:rsidR="007331C9" w:rsidRPr="00E64777" w:rsidRDefault="007331C9" w:rsidP="007331C9">
      <w:pPr>
        <w:tabs>
          <w:tab w:val="left" w:pos="567"/>
        </w:tabs>
        <w:autoSpaceDE w:val="0"/>
        <w:jc w:val="both"/>
        <w:textAlignment w:val="auto"/>
        <w:rPr>
          <w:rFonts w:ascii="Arial MT" w:hAnsi="Arial MT" w:cs="Arial"/>
          <w:color w:val="000000"/>
          <w:kern w:val="0"/>
          <w:sz w:val="22"/>
          <w:szCs w:val="22"/>
        </w:rPr>
      </w:pPr>
      <w:r w:rsidRPr="00E64777">
        <w:rPr>
          <w:rFonts w:ascii="Arial MT" w:hAnsi="Arial MT" w:cs="Arial"/>
          <w:color w:val="000000"/>
          <w:kern w:val="0"/>
          <w:sz w:val="22"/>
          <w:szCs w:val="22"/>
        </w:rPr>
        <w:t>закључиле су:</w:t>
      </w:r>
    </w:p>
    <w:p w14:paraId="5AB9A086" w14:textId="77777777" w:rsidR="0013667B" w:rsidRPr="00E64777" w:rsidRDefault="0013667B" w:rsidP="003F78E9">
      <w:pPr>
        <w:pStyle w:val="KDParagraf"/>
        <w:spacing w:before="0"/>
        <w:rPr>
          <w:rFonts w:cs="Arial"/>
        </w:rPr>
      </w:pPr>
    </w:p>
    <w:p w14:paraId="1E501A6F" w14:textId="77777777" w:rsidR="003F78E9" w:rsidRPr="00E64777" w:rsidRDefault="003F78E9" w:rsidP="003F78E9">
      <w:pPr>
        <w:pStyle w:val="KDParagraf"/>
        <w:spacing w:before="0"/>
        <w:rPr>
          <w:rFonts w:cs="Arial"/>
          <w:b/>
        </w:rPr>
      </w:pPr>
      <w:r w:rsidRPr="00E64777">
        <w:rPr>
          <w:rFonts w:cs="Arial"/>
          <w:b/>
        </w:rPr>
        <w:t xml:space="preserve">                                      УГОВОР О ПРУЖАЊУ УСЛУГЕ</w:t>
      </w:r>
    </w:p>
    <w:p w14:paraId="0212E16E" w14:textId="77777777" w:rsidR="003F78E9" w:rsidRPr="00E64777" w:rsidRDefault="003F78E9" w:rsidP="003F78E9">
      <w:pPr>
        <w:pStyle w:val="KDParagraf"/>
        <w:spacing w:before="0"/>
      </w:pPr>
    </w:p>
    <w:p w14:paraId="295EE8EB" w14:textId="77777777" w:rsidR="003F78E9" w:rsidRPr="00E64777" w:rsidRDefault="003F78E9" w:rsidP="003F78E9">
      <w:pPr>
        <w:pStyle w:val="KDParagraf"/>
        <w:spacing w:before="0"/>
        <w:rPr>
          <w:rFonts w:cs="Arial"/>
          <w:b/>
        </w:rPr>
      </w:pPr>
      <w:r w:rsidRPr="00E64777">
        <w:rPr>
          <w:rFonts w:cs="Arial"/>
          <w:b/>
        </w:rPr>
        <w:t>УВОДНЕ ОДРЕДБЕ</w:t>
      </w:r>
    </w:p>
    <w:p w14:paraId="391A3C71" w14:textId="77777777" w:rsidR="003F78E9" w:rsidRPr="00E64777" w:rsidRDefault="003F78E9" w:rsidP="003F78E9">
      <w:pPr>
        <w:pStyle w:val="KDParagraf"/>
        <w:spacing w:before="0"/>
        <w:rPr>
          <w:rFonts w:cs="Arial"/>
        </w:rPr>
      </w:pPr>
    </w:p>
    <w:p w14:paraId="3E8D86F4" w14:textId="77777777" w:rsidR="003F78E9" w:rsidRPr="00E64777" w:rsidRDefault="00B05F2B" w:rsidP="003F78E9">
      <w:pPr>
        <w:pStyle w:val="KDParagraf"/>
        <w:spacing w:before="0"/>
      </w:pPr>
      <w:r w:rsidRPr="00E64777">
        <w:rPr>
          <w:rFonts w:cs="Arial"/>
        </w:rPr>
        <w:t xml:space="preserve">Уговорне стране </w:t>
      </w:r>
      <w:r w:rsidR="00265AED" w:rsidRPr="00E64777">
        <w:rPr>
          <w:rFonts w:cs="Arial"/>
        </w:rPr>
        <w:t xml:space="preserve">сагласно </w:t>
      </w:r>
      <w:r w:rsidRPr="00E64777">
        <w:rPr>
          <w:rFonts w:cs="Arial"/>
        </w:rPr>
        <w:t>констатују</w:t>
      </w:r>
      <w:r w:rsidR="003F78E9" w:rsidRPr="00E64777">
        <w:rPr>
          <w:rFonts w:cs="Arial"/>
        </w:rPr>
        <w:t xml:space="preserve">:  </w:t>
      </w:r>
    </w:p>
    <w:p w14:paraId="567F188E" w14:textId="77777777" w:rsidR="00B9474C" w:rsidRPr="00E64777" w:rsidRDefault="00BB659E" w:rsidP="001646A4">
      <w:pPr>
        <w:pStyle w:val="KDParagraf"/>
        <w:numPr>
          <w:ilvl w:val="0"/>
          <w:numId w:val="18"/>
        </w:numPr>
        <w:spacing w:before="0"/>
        <w:ind w:left="360"/>
        <w:rPr>
          <w:rFonts w:ascii="Arial" w:hAnsi="Arial" w:cs="Arial"/>
        </w:rPr>
      </w:pPr>
      <w:r w:rsidRPr="00E64777">
        <w:rPr>
          <w:rFonts w:ascii="Arial" w:hAnsi="Arial" w:cs="Arial"/>
        </w:rPr>
        <w:t xml:space="preserve">да је </w:t>
      </w:r>
      <w:r w:rsidR="005310D3" w:rsidRPr="00E64777">
        <w:rPr>
          <w:rFonts w:ascii="Arial" w:hAnsi="Arial" w:cs="Arial"/>
        </w:rPr>
        <w:t>Наручилац</w:t>
      </w:r>
      <w:r w:rsidRPr="00E64777">
        <w:rPr>
          <w:rFonts w:ascii="Arial" w:hAnsi="Arial" w:cs="Arial"/>
        </w:rPr>
        <w:t xml:space="preserve"> – Јавно предузеће „Електропривреда Србије“ Београд Огранак РБ Колубара, Светог Саве број 1, Лазаревац (у даљем тексту: Корисник услуге), спровео </w:t>
      </w:r>
      <w:r w:rsidR="00B9474C" w:rsidRPr="00E64777">
        <w:rPr>
          <w:rFonts w:ascii="Arial" w:hAnsi="Arial" w:cs="Arial"/>
        </w:rPr>
        <w:t>поступак јавне набавке</w:t>
      </w:r>
      <w:r w:rsidR="00774CEE" w:rsidRPr="00E64777">
        <w:rPr>
          <w:rFonts w:ascii="Arial" w:hAnsi="Arial" w:cs="Arial"/>
        </w:rPr>
        <w:t xml:space="preserve"> мале вредности, сагласно члану</w:t>
      </w:r>
      <w:r w:rsidR="00D17D8E" w:rsidRPr="00E64777">
        <w:rPr>
          <w:rFonts w:ascii="Arial" w:hAnsi="Arial" w:cs="Arial"/>
        </w:rPr>
        <w:t>39</w:t>
      </w:r>
      <w:r w:rsidR="00327A3B" w:rsidRPr="00E64777">
        <w:rPr>
          <w:rFonts w:ascii="Arial" w:hAnsi="Arial" w:cs="Arial"/>
        </w:rPr>
        <w:t>а</w:t>
      </w:r>
      <w:r w:rsidR="00D17D8E" w:rsidRPr="00E64777">
        <w:rPr>
          <w:rFonts w:ascii="Arial" w:hAnsi="Arial" w:cs="Arial"/>
        </w:rPr>
        <w:t xml:space="preserve">.и 124а. </w:t>
      </w:r>
      <w:r w:rsidR="00B9474C" w:rsidRPr="00E64777">
        <w:rPr>
          <w:rFonts w:ascii="Arial" w:hAnsi="Arial" w:cs="Arial"/>
        </w:rPr>
        <w:t xml:space="preserve">Закона о јавним набавкама („Службени </w:t>
      </w:r>
      <w:r w:rsidR="005B026A" w:rsidRPr="00E64777">
        <w:rPr>
          <w:rFonts w:ascii="Arial" w:hAnsi="Arial" w:cs="Arial"/>
        </w:rPr>
        <w:t>Г</w:t>
      </w:r>
      <w:r w:rsidR="00B9474C" w:rsidRPr="00E64777">
        <w:rPr>
          <w:rFonts w:ascii="Arial" w:hAnsi="Arial" w:cs="Arial"/>
        </w:rPr>
        <w:t>ласник РС“ бро</w:t>
      </w:r>
      <w:r w:rsidR="0033010A" w:rsidRPr="00E64777">
        <w:rPr>
          <w:rFonts w:ascii="Arial" w:hAnsi="Arial" w:cs="Arial"/>
        </w:rPr>
        <w:t>ј 124/2012, 14/2015 и 68/2015),</w:t>
      </w:r>
      <w:r w:rsidR="00B9474C" w:rsidRPr="00E64777">
        <w:rPr>
          <w:rFonts w:ascii="Arial" w:hAnsi="Arial" w:cs="Arial"/>
        </w:rPr>
        <w:t>(у даљем тексту: Закон) за ј</w:t>
      </w:r>
      <w:r w:rsidR="005B026A" w:rsidRPr="00E64777">
        <w:rPr>
          <w:rFonts w:ascii="Arial" w:hAnsi="Arial" w:cs="Arial"/>
        </w:rPr>
        <w:t>авну набавку услуге:</w:t>
      </w:r>
      <w:r w:rsidR="00F71BE9" w:rsidRPr="00E64777">
        <w:rPr>
          <w:rFonts w:ascii="Arial" w:hAnsi="Arial" w:cs="Arial"/>
        </w:rPr>
        <w:t>„</w:t>
      </w:r>
      <w:r w:rsidR="00970839">
        <w:rPr>
          <w:rFonts w:ascii="Arial" w:hAnsi="Arial" w:cs="Arial"/>
          <w:lang w:val="sr-Cyrl-CS"/>
        </w:rPr>
        <w:t>Обука за рад у програмском пакету Visual MODFLOW</w:t>
      </w:r>
      <w:r w:rsidR="00E16438" w:rsidRPr="00E64777">
        <w:rPr>
          <w:rFonts w:ascii="Arial" w:hAnsi="Arial" w:cs="Arial"/>
          <w:lang w:val="sr-Latn-CS"/>
        </w:rPr>
        <w:t>“</w:t>
      </w:r>
      <w:r w:rsidR="00C439BB" w:rsidRPr="00E64777">
        <w:rPr>
          <w:rFonts w:ascii="Arial" w:hAnsi="Arial" w:cs="Arial"/>
          <w:lang w:val="sr-Latn-CS"/>
        </w:rPr>
        <w:t xml:space="preserve">, </w:t>
      </w:r>
      <w:r w:rsidR="00E307EF" w:rsidRPr="00E64777">
        <w:rPr>
          <w:rFonts w:ascii="Arial" w:hAnsi="Arial" w:cs="Arial"/>
        </w:rPr>
        <w:t xml:space="preserve">број јавне набавке: </w:t>
      </w:r>
      <w:r w:rsidR="00970839">
        <w:rPr>
          <w:rFonts w:ascii="Arial" w:hAnsi="Arial" w:cs="Arial"/>
        </w:rPr>
        <w:t>ЈНМВ/4000/0820/2019, (ЈАНА БРОЈ 1183/2019)</w:t>
      </w:r>
      <w:r w:rsidR="005B026A" w:rsidRPr="00E64777">
        <w:rPr>
          <w:rFonts w:ascii="Arial" w:hAnsi="Arial" w:cs="Arial"/>
        </w:rPr>
        <w:t>;</w:t>
      </w:r>
    </w:p>
    <w:p w14:paraId="64DDD839" w14:textId="2027FFE9" w:rsidR="00B9474C" w:rsidRPr="00E64777" w:rsidRDefault="003D3B58" w:rsidP="001646A4">
      <w:pPr>
        <w:pStyle w:val="KDParagraf"/>
        <w:numPr>
          <w:ilvl w:val="0"/>
          <w:numId w:val="18"/>
        </w:numPr>
        <w:spacing w:before="0"/>
        <w:ind w:left="360"/>
      </w:pPr>
      <w:r w:rsidRPr="00E64777">
        <w:rPr>
          <w:rFonts w:cs="Arial"/>
        </w:rPr>
        <w:t xml:space="preserve">да је позив за подношење понуде у вези предметне јавне набавке објављен на </w:t>
      </w:r>
      <w:r w:rsidR="00FA6714" w:rsidRPr="00E64777">
        <w:rPr>
          <w:rFonts w:cs="Arial"/>
        </w:rPr>
        <w:t>Порталу јавних набавки,</w:t>
      </w:r>
      <w:r w:rsidRPr="00E64777">
        <w:rPr>
          <w:rFonts w:cs="Arial"/>
        </w:rPr>
        <w:t xml:space="preserve"> дана ______ </w:t>
      </w:r>
      <w:r w:rsidR="00E27C62">
        <w:rPr>
          <w:rFonts w:cs="Arial"/>
        </w:rPr>
        <w:t>2020</w:t>
      </w:r>
      <w:r w:rsidRPr="00E64777">
        <w:rPr>
          <w:rFonts w:cs="Arial"/>
        </w:rPr>
        <w:t>. године, као и на интернет страници Корисника услуге</w:t>
      </w:r>
      <w:r w:rsidR="00B9474C" w:rsidRPr="00E64777">
        <w:rPr>
          <w:rFonts w:cs="Arial"/>
        </w:rPr>
        <w:t>;</w:t>
      </w:r>
    </w:p>
    <w:p w14:paraId="2DBCFE57" w14:textId="5B969F11" w:rsidR="00831B14" w:rsidRPr="00E64777" w:rsidRDefault="005E1970" w:rsidP="001646A4">
      <w:pPr>
        <w:pStyle w:val="KDParagraf"/>
        <w:numPr>
          <w:ilvl w:val="0"/>
          <w:numId w:val="18"/>
        </w:numPr>
        <w:spacing w:before="0"/>
        <w:ind w:left="360"/>
        <w:rPr>
          <w:rFonts w:ascii="Arial" w:hAnsi="Arial" w:cs="Arial"/>
        </w:rPr>
      </w:pPr>
      <w:r w:rsidRPr="00E64777">
        <w:rPr>
          <w:rFonts w:cs="Arial"/>
          <w:lang w:val="sr-Latn-CS"/>
        </w:rPr>
        <w:t xml:space="preserve">да </w:t>
      </w:r>
      <w:r w:rsidRPr="00E64777">
        <w:rPr>
          <w:rFonts w:cs="Arial"/>
        </w:rPr>
        <w:t>п</w:t>
      </w:r>
      <w:r w:rsidRPr="00E64777">
        <w:rPr>
          <w:rFonts w:cs="Arial"/>
          <w:lang w:val="sr-Latn-CS"/>
        </w:rPr>
        <w:t>онуда Понуђача (у даљем тексту: Пружа</w:t>
      </w:r>
      <w:r w:rsidRPr="00E64777">
        <w:rPr>
          <w:rFonts w:cs="Arial"/>
        </w:rPr>
        <w:t>оца</w:t>
      </w:r>
      <w:r w:rsidRPr="00E64777">
        <w:rPr>
          <w:rFonts w:cs="Arial"/>
          <w:lang w:val="sr-Latn-CS"/>
        </w:rPr>
        <w:t xml:space="preserve"> услуге) </w:t>
      </w:r>
      <w:r w:rsidR="00481428" w:rsidRPr="00E64777">
        <w:rPr>
          <w:rFonts w:cs="Arial"/>
        </w:rPr>
        <w:t xml:space="preserve">број ______ од </w:t>
      </w:r>
      <w:r w:rsidR="006149D2">
        <w:rPr>
          <w:rFonts w:cs="Arial"/>
        </w:rPr>
        <w:lastRenderedPageBreak/>
        <w:t>_________ 2020</w:t>
      </w:r>
      <w:r w:rsidR="00481428" w:rsidRPr="00E64777">
        <w:rPr>
          <w:rFonts w:cs="Arial"/>
        </w:rPr>
        <w:t xml:space="preserve">. године, </w:t>
      </w:r>
      <w:r w:rsidRPr="00E64777">
        <w:rPr>
          <w:rFonts w:cs="Arial"/>
          <w:lang w:val="sr-Latn-CS"/>
        </w:rPr>
        <w:t>у поступку</w:t>
      </w:r>
      <w:r w:rsidR="00774CEE" w:rsidRPr="00E64777">
        <w:rPr>
          <w:rFonts w:ascii="Arial" w:hAnsi="Arial" w:cs="Arial"/>
        </w:rPr>
        <w:t xml:space="preserve"> јавне набавке мале вредности</w:t>
      </w:r>
      <w:r w:rsidRPr="00E64777">
        <w:rPr>
          <w:rFonts w:cs="Arial"/>
          <w:lang w:val="sr-Latn-CS"/>
        </w:rPr>
        <w:t>број</w:t>
      </w:r>
      <w:r w:rsidR="00E307EF" w:rsidRPr="00E64777">
        <w:rPr>
          <w:rFonts w:cs="Arial"/>
        </w:rPr>
        <w:t xml:space="preserve">: </w:t>
      </w:r>
      <w:r w:rsidR="00970839">
        <w:rPr>
          <w:rFonts w:cs="Arial"/>
        </w:rPr>
        <w:t>ЈНМВ/4000/0820/2019, (ЈАНА БРОЈ 1183/2019)</w:t>
      </w:r>
      <w:r w:rsidR="00B9474C" w:rsidRPr="00E64777">
        <w:rPr>
          <w:rFonts w:cs="Arial"/>
        </w:rPr>
        <w:t xml:space="preserve">, </w:t>
      </w:r>
      <w:r w:rsidRPr="00E64777">
        <w:rPr>
          <w:rFonts w:cs="Arial"/>
          <w:lang w:val="sr-Latn-CS"/>
        </w:rPr>
        <w:t xml:space="preserve">која је заведена код </w:t>
      </w:r>
      <w:r w:rsidRPr="00E64777">
        <w:rPr>
          <w:rFonts w:cs="Arial"/>
        </w:rPr>
        <w:t>Корисника услуг</w:t>
      </w:r>
      <w:r w:rsidRPr="00E64777">
        <w:rPr>
          <w:rFonts w:cs="Arial"/>
          <w:lang w:val="sr-Latn-CS"/>
        </w:rPr>
        <w:t xml:space="preserve">а под бројем </w:t>
      </w:r>
      <w:r w:rsidRPr="00E64777">
        <w:rPr>
          <w:rFonts w:cs="Arial"/>
        </w:rPr>
        <w:t>__________________</w:t>
      </w:r>
      <w:r w:rsidRPr="00E64777">
        <w:rPr>
          <w:rFonts w:cs="Arial"/>
          <w:lang w:val="sr-Latn-CS"/>
        </w:rPr>
        <w:t xml:space="preserve"> од </w:t>
      </w:r>
      <w:r w:rsidRPr="00E64777">
        <w:rPr>
          <w:rFonts w:cs="Arial"/>
        </w:rPr>
        <w:t>______</w:t>
      </w:r>
      <w:r w:rsidR="00E27C62">
        <w:rPr>
          <w:rFonts w:cs="Arial"/>
          <w:lang w:val="sr-Latn-CS"/>
        </w:rPr>
        <w:t>.2020</w:t>
      </w:r>
      <w:r w:rsidRPr="00E64777">
        <w:rPr>
          <w:rFonts w:cs="Arial"/>
          <w:lang w:val="sr-Latn-CS"/>
        </w:rPr>
        <w:t>. године, у потпуности одговара захтеву Корисника услуге из позива за подношење понуд</w:t>
      </w:r>
      <w:r w:rsidRPr="00E64777">
        <w:rPr>
          <w:rFonts w:cs="Arial"/>
        </w:rPr>
        <w:t>еи конкурсне документације;</w:t>
      </w:r>
    </w:p>
    <w:p w14:paraId="46761E35" w14:textId="3664D4DF" w:rsidR="007D6360" w:rsidRPr="00E64777" w:rsidRDefault="00404E93" w:rsidP="001646A4">
      <w:pPr>
        <w:pStyle w:val="KDParagraf"/>
        <w:numPr>
          <w:ilvl w:val="0"/>
          <w:numId w:val="18"/>
        </w:numPr>
        <w:spacing w:before="0"/>
        <w:ind w:left="360"/>
        <w:rPr>
          <w:rFonts w:ascii="Arial" w:hAnsi="Arial" w:cs="Arial"/>
        </w:rPr>
      </w:pPr>
      <w:r w:rsidRPr="00E64777">
        <w:rPr>
          <w:rFonts w:cs="Arial"/>
          <w:lang w:val="sr-Latn-CS"/>
        </w:rPr>
        <w:t xml:space="preserve">да је Корисник услуге, на основу </w:t>
      </w:r>
      <w:r w:rsidRPr="00E64777">
        <w:rPr>
          <w:rFonts w:cs="Arial"/>
        </w:rPr>
        <w:t>достављенеп</w:t>
      </w:r>
      <w:r w:rsidRPr="00E64777">
        <w:rPr>
          <w:rFonts w:cs="Arial"/>
          <w:lang w:val="sr-Latn-CS"/>
        </w:rPr>
        <w:t xml:space="preserve">онуде </w:t>
      </w:r>
      <w:r w:rsidRPr="00E64777">
        <w:rPr>
          <w:rFonts w:cs="Arial"/>
        </w:rPr>
        <w:t>Понуђача</w:t>
      </w:r>
      <w:r w:rsidRPr="00E64777">
        <w:rPr>
          <w:rFonts w:cs="Arial"/>
          <w:lang w:val="sr-Latn-CS"/>
        </w:rPr>
        <w:t xml:space="preserve"> и Одлуке о додели Уговора</w:t>
      </w:r>
      <w:r w:rsidRPr="00E64777">
        <w:rPr>
          <w:rFonts w:cs="Arial"/>
        </w:rPr>
        <w:t xml:space="preserve">, заведене код </w:t>
      </w:r>
      <w:r w:rsidRPr="00E64777">
        <w:rPr>
          <w:rFonts w:cs="Arial"/>
          <w:lang w:val="sr-Latn-CS"/>
        </w:rPr>
        <w:t>Корисник</w:t>
      </w:r>
      <w:r w:rsidRPr="00E64777">
        <w:rPr>
          <w:rFonts w:cs="Arial"/>
        </w:rPr>
        <w:t>а</w:t>
      </w:r>
      <w:r w:rsidRPr="00E64777">
        <w:rPr>
          <w:rFonts w:cs="Arial"/>
          <w:lang w:val="sr-Latn-CS"/>
        </w:rPr>
        <w:t xml:space="preserve"> услуге</w:t>
      </w:r>
      <w:r w:rsidRPr="00E64777">
        <w:rPr>
          <w:rFonts w:cs="Arial"/>
        </w:rPr>
        <w:t xml:space="preserve"> дана ___________ </w:t>
      </w:r>
      <w:r w:rsidR="00E27C62">
        <w:rPr>
          <w:rFonts w:cs="Arial"/>
        </w:rPr>
        <w:t>2020</w:t>
      </w:r>
      <w:r w:rsidR="00975F88" w:rsidRPr="00E64777">
        <w:rPr>
          <w:rFonts w:cs="Arial"/>
        </w:rPr>
        <w:t xml:space="preserve">. године </w:t>
      </w:r>
      <w:r w:rsidRPr="00E64777">
        <w:rPr>
          <w:rFonts w:cs="Arial"/>
        </w:rPr>
        <w:t>под бројем________________</w:t>
      </w:r>
      <w:r w:rsidRPr="00E64777">
        <w:rPr>
          <w:rFonts w:cs="Arial"/>
          <w:lang w:val="sr-Latn-CS"/>
        </w:rPr>
        <w:t xml:space="preserve">, изабрао </w:t>
      </w:r>
      <w:r w:rsidRPr="00E64777">
        <w:rPr>
          <w:rFonts w:cs="Arial"/>
        </w:rPr>
        <w:t>понуду Понуђача, овде Пружаоца услуге</w:t>
      </w:r>
      <w:r w:rsidRPr="00E64777">
        <w:rPr>
          <w:rFonts w:cs="Arial"/>
          <w:lang w:val="sr-Latn-CS"/>
        </w:rPr>
        <w:t xml:space="preserve">, </w:t>
      </w:r>
      <w:r w:rsidR="00975F88" w:rsidRPr="00E64777">
        <w:rPr>
          <w:rFonts w:cs="Arial"/>
        </w:rPr>
        <w:t>за реализацију услуге: „</w:t>
      </w:r>
      <w:r w:rsidR="00970839">
        <w:rPr>
          <w:rFonts w:cs="Arial"/>
          <w:lang w:val="sr-Cyrl-CS"/>
        </w:rPr>
        <w:t>Обука за рад у програмском пакету Visual MODFLOW</w:t>
      </w:r>
      <w:r w:rsidR="00975F88" w:rsidRPr="00E64777">
        <w:rPr>
          <w:rFonts w:cs="Arial"/>
        </w:rPr>
        <w:t>“</w:t>
      </w:r>
      <w:r w:rsidR="006B0E36" w:rsidRPr="00E64777">
        <w:rPr>
          <w:rFonts w:ascii="Arial" w:hAnsi="Arial" w:cs="Arial"/>
        </w:rPr>
        <w:t>.</w:t>
      </w:r>
    </w:p>
    <w:p w14:paraId="3C719F7C" w14:textId="77777777" w:rsidR="009D2683" w:rsidRPr="00E64777" w:rsidRDefault="009D2683" w:rsidP="00AC4497">
      <w:pPr>
        <w:tabs>
          <w:tab w:val="left" w:pos="567"/>
        </w:tabs>
        <w:autoSpaceDE w:val="0"/>
        <w:textAlignment w:val="auto"/>
        <w:rPr>
          <w:rFonts w:ascii="Arial MT" w:hAnsi="Arial MT" w:cs="Arial"/>
          <w:b/>
          <w:color w:val="000000"/>
          <w:kern w:val="0"/>
          <w:sz w:val="24"/>
          <w:szCs w:val="24"/>
        </w:rPr>
      </w:pPr>
    </w:p>
    <w:p w14:paraId="6E0035C8" w14:textId="77777777" w:rsidR="000B0451" w:rsidRPr="00E64777" w:rsidRDefault="000B0451" w:rsidP="000B0451">
      <w:pPr>
        <w:tabs>
          <w:tab w:val="left" w:pos="567"/>
        </w:tabs>
        <w:autoSpaceDE w:val="0"/>
        <w:jc w:val="center"/>
        <w:textAlignment w:val="auto"/>
        <w:rPr>
          <w:rFonts w:ascii="Arial MT" w:hAnsi="Arial MT" w:cs="Arial"/>
          <w:b/>
          <w:color w:val="000000"/>
          <w:kern w:val="0"/>
          <w:sz w:val="24"/>
          <w:szCs w:val="24"/>
        </w:rPr>
      </w:pPr>
      <w:r w:rsidRPr="00E64777">
        <w:rPr>
          <w:rFonts w:ascii="Arial MT" w:hAnsi="Arial MT" w:cs="Arial"/>
          <w:b/>
          <w:color w:val="000000"/>
          <w:kern w:val="0"/>
          <w:sz w:val="24"/>
          <w:szCs w:val="24"/>
        </w:rPr>
        <w:t>ПРЕДМЕТ УГОВОРА</w:t>
      </w:r>
    </w:p>
    <w:p w14:paraId="191C1C6A" w14:textId="77777777" w:rsidR="000B0451" w:rsidRPr="00E64777" w:rsidRDefault="000B0451" w:rsidP="000B0451">
      <w:pPr>
        <w:tabs>
          <w:tab w:val="left" w:pos="567"/>
        </w:tabs>
        <w:autoSpaceDE w:val="0"/>
        <w:jc w:val="center"/>
        <w:textAlignment w:val="auto"/>
        <w:rPr>
          <w:rFonts w:ascii="Arial MT" w:hAnsi="Arial MT"/>
          <w:color w:val="000000"/>
          <w:kern w:val="0"/>
          <w:sz w:val="24"/>
          <w:szCs w:val="24"/>
        </w:rPr>
      </w:pPr>
    </w:p>
    <w:p w14:paraId="667AD191" w14:textId="77777777" w:rsidR="000B0451" w:rsidRPr="00E64777" w:rsidRDefault="000B0451" w:rsidP="000B0451">
      <w:pPr>
        <w:tabs>
          <w:tab w:val="left" w:pos="567"/>
        </w:tabs>
        <w:autoSpaceDE w:val="0"/>
        <w:jc w:val="center"/>
        <w:textAlignment w:val="auto"/>
        <w:rPr>
          <w:rFonts w:ascii="Arial MT" w:hAnsi="Arial MT" w:cs="Arial"/>
          <w:color w:val="000000"/>
          <w:kern w:val="0"/>
          <w:sz w:val="24"/>
          <w:szCs w:val="24"/>
        </w:rPr>
      </w:pPr>
      <w:r w:rsidRPr="00E64777">
        <w:rPr>
          <w:rFonts w:ascii="Arial MT" w:hAnsi="Arial MT" w:cs="Arial"/>
          <w:color w:val="000000"/>
          <w:kern w:val="0"/>
          <w:sz w:val="24"/>
          <w:szCs w:val="24"/>
        </w:rPr>
        <w:t>Члан 1.</w:t>
      </w:r>
    </w:p>
    <w:p w14:paraId="10C69752" w14:textId="77777777" w:rsidR="000B0451" w:rsidRPr="00E64777" w:rsidRDefault="000B0451" w:rsidP="000B0451">
      <w:pPr>
        <w:tabs>
          <w:tab w:val="left" w:pos="567"/>
        </w:tabs>
        <w:autoSpaceDE w:val="0"/>
        <w:jc w:val="both"/>
        <w:textAlignment w:val="auto"/>
        <w:rPr>
          <w:rFonts w:ascii="Arial MT" w:hAnsi="Arial MT" w:cs="Arial"/>
          <w:color w:val="000000"/>
          <w:kern w:val="0"/>
          <w:sz w:val="24"/>
          <w:szCs w:val="24"/>
          <w:lang w:val="ru-RU"/>
        </w:rPr>
      </w:pPr>
    </w:p>
    <w:p w14:paraId="2DA7F0FE" w14:textId="77777777" w:rsidR="000B0451" w:rsidRPr="00E64777" w:rsidRDefault="006146B4" w:rsidP="000B0451">
      <w:pPr>
        <w:tabs>
          <w:tab w:val="left" w:pos="567"/>
        </w:tabs>
        <w:autoSpaceDE w:val="0"/>
        <w:jc w:val="both"/>
        <w:textAlignment w:val="auto"/>
        <w:rPr>
          <w:rFonts w:ascii="Arial MT" w:hAnsi="Arial MT" w:cs="Arial"/>
          <w:color w:val="000000"/>
          <w:kern w:val="0"/>
          <w:sz w:val="24"/>
          <w:szCs w:val="24"/>
          <w:lang w:val="ru-RU"/>
        </w:rPr>
      </w:pPr>
      <w:r w:rsidRPr="00E64777">
        <w:rPr>
          <w:rFonts w:ascii="Arial MT" w:hAnsi="Arial MT" w:cs="Arial"/>
          <w:color w:val="000000"/>
          <w:kern w:val="0"/>
          <w:sz w:val="24"/>
          <w:szCs w:val="24"/>
          <w:lang w:val="ru-RU"/>
        </w:rPr>
        <w:t>Предмет овог уговора је пружање услуга</w:t>
      </w:r>
      <w:r w:rsidR="00F466E6" w:rsidRPr="00E64777">
        <w:rPr>
          <w:rFonts w:ascii="Arial MT" w:hAnsi="Arial MT" w:cs="Arial"/>
          <w:color w:val="000000"/>
          <w:kern w:val="0"/>
          <w:sz w:val="24"/>
          <w:szCs w:val="24"/>
          <w:lang w:val="ru-RU"/>
        </w:rPr>
        <w:t>: „</w:t>
      </w:r>
      <w:r w:rsidR="00970839">
        <w:rPr>
          <w:rFonts w:ascii="Arial MT" w:hAnsi="Arial MT" w:cs="Arial"/>
          <w:b/>
          <w:color w:val="000000"/>
          <w:kern w:val="0"/>
          <w:sz w:val="24"/>
          <w:szCs w:val="24"/>
          <w:lang w:val="ru-RU"/>
        </w:rPr>
        <w:t>Обука за рад у програмском пакету Visual MODFLOW</w:t>
      </w:r>
      <w:r w:rsidR="00F466E6" w:rsidRPr="00E64777">
        <w:rPr>
          <w:rFonts w:ascii="Arial MT" w:hAnsi="Arial MT" w:cs="Arial"/>
          <w:color w:val="000000"/>
          <w:kern w:val="0"/>
          <w:sz w:val="24"/>
          <w:szCs w:val="24"/>
          <w:lang w:val="ru-RU"/>
        </w:rPr>
        <w:t xml:space="preserve">“ </w:t>
      </w:r>
      <w:r w:rsidR="000B0451" w:rsidRPr="00E64777">
        <w:rPr>
          <w:rFonts w:ascii="Arial MT" w:hAnsi="Arial MT" w:cs="Arial"/>
          <w:color w:val="000000"/>
          <w:kern w:val="0"/>
          <w:sz w:val="24"/>
          <w:szCs w:val="24"/>
          <w:lang w:val="ru-RU"/>
        </w:rPr>
        <w:t xml:space="preserve">(у даљем тексту: Услуга), </w:t>
      </w:r>
      <w:r w:rsidR="00F466E6" w:rsidRPr="00E64777">
        <w:rPr>
          <w:rFonts w:ascii="Arial MT" w:hAnsi="Arial MT" w:cs="Arial"/>
          <w:color w:val="000000"/>
          <w:kern w:val="0"/>
          <w:sz w:val="24"/>
          <w:szCs w:val="24"/>
          <w:lang w:val="ru-RU"/>
        </w:rPr>
        <w:t xml:space="preserve">у свему према захтевима и условима конкурсне документације Корисника услуге, прихваћене техничке спецификације и Понуде Пружаоца услуга. </w:t>
      </w:r>
    </w:p>
    <w:p w14:paraId="1ED50FB3" w14:textId="77777777" w:rsidR="000B0451" w:rsidRPr="00E64777" w:rsidRDefault="000B0451" w:rsidP="000B0451">
      <w:pPr>
        <w:pStyle w:val="KDParagraf"/>
        <w:spacing w:before="0"/>
        <w:jc w:val="center"/>
        <w:rPr>
          <w:rFonts w:cs="Arial"/>
          <w:b/>
        </w:rPr>
      </w:pPr>
    </w:p>
    <w:p w14:paraId="6EC80E2E" w14:textId="77777777" w:rsidR="000648A7" w:rsidRPr="00E64777" w:rsidRDefault="000648A7" w:rsidP="000648A7">
      <w:pPr>
        <w:pStyle w:val="KDParagraf"/>
        <w:spacing w:before="0"/>
        <w:jc w:val="center"/>
        <w:rPr>
          <w:rFonts w:cs="Arial"/>
          <w:b/>
        </w:rPr>
      </w:pPr>
      <w:r w:rsidRPr="00E64777">
        <w:rPr>
          <w:rFonts w:cs="Arial"/>
          <w:b/>
        </w:rPr>
        <w:t>ЦЕНА</w:t>
      </w:r>
    </w:p>
    <w:p w14:paraId="0BD4F7D8" w14:textId="77777777" w:rsidR="000648A7" w:rsidRPr="00E64777" w:rsidRDefault="000648A7" w:rsidP="000648A7">
      <w:pPr>
        <w:pStyle w:val="KDParagraf"/>
        <w:spacing w:before="0"/>
        <w:jc w:val="center"/>
        <w:rPr>
          <w:rFonts w:cs="Arial"/>
          <w:b/>
        </w:rPr>
      </w:pPr>
    </w:p>
    <w:p w14:paraId="0434DA23" w14:textId="77777777" w:rsidR="000648A7" w:rsidRPr="00E64777" w:rsidRDefault="000648A7" w:rsidP="000648A7">
      <w:pPr>
        <w:pStyle w:val="KDParagraf"/>
        <w:spacing w:before="0"/>
        <w:jc w:val="center"/>
        <w:rPr>
          <w:rFonts w:cs="Arial"/>
        </w:rPr>
      </w:pPr>
      <w:r w:rsidRPr="00E64777">
        <w:rPr>
          <w:rFonts w:cs="Arial"/>
          <w:b/>
        </w:rPr>
        <w:t>Члан 2</w:t>
      </w:r>
      <w:r w:rsidRPr="00E64777">
        <w:rPr>
          <w:rFonts w:cs="Arial"/>
        </w:rPr>
        <w:t>.</w:t>
      </w:r>
    </w:p>
    <w:p w14:paraId="7AA11AD2" w14:textId="77777777" w:rsidR="000648A7" w:rsidRPr="00E64777" w:rsidRDefault="000648A7" w:rsidP="000648A7">
      <w:pPr>
        <w:pStyle w:val="KDParagraf"/>
        <w:spacing w:before="0"/>
        <w:jc w:val="center"/>
      </w:pPr>
    </w:p>
    <w:p w14:paraId="118EEDA4" w14:textId="77777777" w:rsidR="00FF6C49" w:rsidRPr="00E64777" w:rsidRDefault="00FF6C49" w:rsidP="00FF6C49">
      <w:pPr>
        <w:tabs>
          <w:tab w:val="left" w:pos="567"/>
        </w:tabs>
        <w:autoSpaceDE w:val="0"/>
        <w:jc w:val="both"/>
        <w:textAlignment w:val="auto"/>
        <w:rPr>
          <w:rFonts w:ascii="Arial MT" w:hAnsi="Arial MT"/>
          <w:color w:val="000000" w:themeColor="text1"/>
          <w:kern w:val="0"/>
          <w:sz w:val="24"/>
          <w:szCs w:val="24"/>
        </w:rPr>
      </w:pPr>
      <w:r w:rsidRPr="00E64777">
        <w:rPr>
          <w:rFonts w:ascii="Arial MT" w:hAnsi="Arial MT" w:cs="Arial"/>
          <w:color w:val="000000"/>
          <w:kern w:val="0"/>
          <w:sz w:val="24"/>
          <w:szCs w:val="24"/>
        </w:rPr>
        <w:t xml:space="preserve">Укупна уговорена вредност Услуга из члана 1. овог Уговора </w:t>
      </w:r>
      <w:r w:rsidRPr="00E64777">
        <w:rPr>
          <w:rFonts w:ascii="Arial MT" w:hAnsi="Arial MT" w:cs="Arial"/>
          <w:color w:val="000000" w:themeColor="text1"/>
          <w:kern w:val="0"/>
          <w:sz w:val="24"/>
          <w:szCs w:val="24"/>
        </w:rPr>
        <w:t>износи ______________ (словима: ________________________) динара без пореза на додату вредност.</w:t>
      </w:r>
    </w:p>
    <w:p w14:paraId="333F7017" w14:textId="77777777" w:rsidR="00FF6C49" w:rsidRPr="00E64777" w:rsidRDefault="00FF6C49" w:rsidP="00FF6C49">
      <w:pPr>
        <w:tabs>
          <w:tab w:val="left" w:pos="567"/>
        </w:tabs>
        <w:autoSpaceDE w:val="0"/>
        <w:jc w:val="both"/>
        <w:textAlignment w:val="auto"/>
        <w:rPr>
          <w:rFonts w:ascii="Arial MT" w:hAnsi="Arial MT"/>
          <w:color w:val="00B0F0"/>
          <w:kern w:val="0"/>
          <w:sz w:val="24"/>
          <w:szCs w:val="24"/>
        </w:rPr>
      </w:pPr>
    </w:p>
    <w:p w14:paraId="23BBEF16" w14:textId="77777777" w:rsidR="00FF6C49" w:rsidRPr="00E64777" w:rsidRDefault="00FF6C49" w:rsidP="00FF6C49">
      <w:pPr>
        <w:tabs>
          <w:tab w:val="left" w:pos="567"/>
        </w:tabs>
        <w:autoSpaceDE w:val="0"/>
        <w:jc w:val="both"/>
        <w:textAlignment w:val="auto"/>
        <w:rPr>
          <w:rFonts w:ascii="Arial MT" w:hAnsi="Arial MT" w:cs="Arial"/>
          <w:color w:val="000000"/>
          <w:kern w:val="0"/>
          <w:sz w:val="24"/>
          <w:szCs w:val="24"/>
        </w:rPr>
      </w:pPr>
      <w:r w:rsidRPr="00E64777">
        <w:rPr>
          <w:rFonts w:ascii="Arial MT" w:hAnsi="Arial MT" w:cs="Arial"/>
          <w:color w:val="000000"/>
          <w:kern w:val="0"/>
          <w:sz w:val="24"/>
          <w:szCs w:val="24"/>
        </w:rPr>
        <w:t>На цену Услуге из става 1. овог члана, обрачунава се припадајући порез на додату вредност, у складу са прописима Републике Србије.</w:t>
      </w:r>
    </w:p>
    <w:p w14:paraId="7BCFD277" w14:textId="77777777" w:rsidR="00FF6C49" w:rsidRPr="00E64777" w:rsidRDefault="00FF6C49" w:rsidP="00FF6C49">
      <w:pPr>
        <w:tabs>
          <w:tab w:val="left" w:pos="567"/>
        </w:tabs>
        <w:autoSpaceDE w:val="0"/>
        <w:jc w:val="both"/>
        <w:textAlignment w:val="auto"/>
        <w:rPr>
          <w:rFonts w:ascii="Arial MT" w:hAnsi="Arial MT" w:cs="Arial"/>
          <w:color w:val="000000"/>
          <w:kern w:val="0"/>
          <w:sz w:val="24"/>
          <w:szCs w:val="24"/>
        </w:rPr>
      </w:pPr>
      <w:r w:rsidRPr="00E64777">
        <w:rPr>
          <w:rFonts w:ascii="Arial MT" w:hAnsi="Arial MT" w:cs="Arial"/>
          <w:color w:val="000000"/>
          <w:kern w:val="0"/>
          <w:sz w:val="24"/>
          <w:szCs w:val="24"/>
        </w:rPr>
        <w:t>У цену су урачунати сви трошкови везани за реализацију Услуге.</w:t>
      </w:r>
    </w:p>
    <w:p w14:paraId="6ECA1743" w14:textId="77777777" w:rsidR="00FF6C49" w:rsidRPr="00E64777" w:rsidRDefault="00FF6C49" w:rsidP="00FF6C49">
      <w:pPr>
        <w:tabs>
          <w:tab w:val="left" w:pos="567"/>
        </w:tabs>
        <w:autoSpaceDE w:val="0"/>
        <w:jc w:val="both"/>
        <w:textAlignment w:val="auto"/>
        <w:rPr>
          <w:rFonts w:ascii="Arial MT" w:hAnsi="Arial MT"/>
          <w:color w:val="000000"/>
          <w:kern w:val="0"/>
          <w:sz w:val="24"/>
          <w:szCs w:val="24"/>
        </w:rPr>
      </w:pPr>
    </w:p>
    <w:p w14:paraId="59EB653E" w14:textId="77777777" w:rsidR="00FF6C49" w:rsidRPr="00E64777" w:rsidRDefault="00FF6C49" w:rsidP="00FF6C49">
      <w:pPr>
        <w:tabs>
          <w:tab w:val="left" w:pos="567"/>
        </w:tabs>
        <w:autoSpaceDE w:val="0"/>
        <w:jc w:val="both"/>
        <w:textAlignment w:val="auto"/>
        <w:rPr>
          <w:rFonts w:ascii="Arial MT" w:hAnsi="Arial MT" w:cs="Arial"/>
          <w:color w:val="000000" w:themeColor="text1"/>
          <w:kern w:val="0"/>
          <w:sz w:val="24"/>
          <w:szCs w:val="24"/>
        </w:rPr>
      </w:pPr>
      <w:r w:rsidRPr="00E64777">
        <w:rPr>
          <w:rFonts w:ascii="Arial MT" w:hAnsi="Arial MT" w:cs="Arial"/>
          <w:color w:val="000000" w:themeColor="text1"/>
          <w:kern w:val="0"/>
          <w:sz w:val="24"/>
          <w:szCs w:val="24"/>
        </w:rPr>
        <w:t>Цена је фиксна, односно не може се мењати за све време извршења Услуге.</w:t>
      </w:r>
    </w:p>
    <w:p w14:paraId="3697D7C3" w14:textId="77777777" w:rsidR="000648A7" w:rsidRPr="00E64777" w:rsidRDefault="000648A7" w:rsidP="000648A7">
      <w:pPr>
        <w:pStyle w:val="KDParagraf"/>
        <w:spacing w:before="0"/>
        <w:rPr>
          <w:rFonts w:cs="Arial"/>
          <w:lang w:val="sr-Cyrl-CS"/>
        </w:rPr>
      </w:pPr>
    </w:p>
    <w:p w14:paraId="7A3D1E51" w14:textId="77777777" w:rsidR="000648A7" w:rsidRPr="00E64777" w:rsidRDefault="000648A7" w:rsidP="000648A7">
      <w:pPr>
        <w:pStyle w:val="KDParagraf"/>
        <w:spacing w:before="0"/>
        <w:jc w:val="center"/>
        <w:rPr>
          <w:rFonts w:cs="Arial"/>
          <w:b/>
        </w:rPr>
      </w:pPr>
      <w:r w:rsidRPr="00E64777">
        <w:rPr>
          <w:rFonts w:cs="Arial"/>
          <w:b/>
        </w:rPr>
        <w:t>НАЧИН ПЛАЋАЊА</w:t>
      </w:r>
    </w:p>
    <w:p w14:paraId="15C0F866" w14:textId="77777777" w:rsidR="00351270" w:rsidRPr="00E64777" w:rsidRDefault="00351270" w:rsidP="000648A7">
      <w:pPr>
        <w:pStyle w:val="KDParagraf"/>
        <w:spacing w:before="0"/>
        <w:jc w:val="center"/>
        <w:rPr>
          <w:rFonts w:cs="Arial"/>
          <w:b/>
        </w:rPr>
      </w:pPr>
    </w:p>
    <w:p w14:paraId="270614FB" w14:textId="77777777" w:rsidR="000648A7" w:rsidRPr="00E64777" w:rsidRDefault="000648A7" w:rsidP="000648A7">
      <w:pPr>
        <w:pStyle w:val="KDParagraf"/>
        <w:spacing w:before="0"/>
        <w:jc w:val="center"/>
        <w:rPr>
          <w:rFonts w:cs="Arial"/>
        </w:rPr>
      </w:pPr>
      <w:r w:rsidRPr="00E64777">
        <w:rPr>
          <w:rFonts w:cs="Arial"/>
          <w:b/>
        </w:rPr>
        <w:t>Члан 3</w:t>
      </w:r>
      <w:r w:rsidRPr="00E64777">
        <w:rPr>
          <w:rFonts w:cs="Arial"/>
        </w:rPr>
        <w:t>.</w:t>
      </w:r>
    </w:p>
    <w:p w14:paraId="2F5FB64E" w14:textId="77777777" w:rsidR="000648A7" w:rsidRPr="00E64777" w:rsidRDefault="000648A7" w:rsidP="000648A7">
      <w:pPr>
        <w:pStyle w:val="KDParagraf"/>
        <w:spacing w:before="0"/>
        <w:jc w:val="center"/>
      </w:pPr>
    </w:p>
    <w:p w14:paraId="05E18F01" w14:textId="77777777" w:rsidR="00FF6C49" w:rsidRPr="00E64777" w:rsidRDefault="00FF6C49" w:rsidP="00FF6C49">
      <w:pPr>
        <w:pStyle w:val="KDParagraf"/>
        <w:spacing w:before="0"/>
      </w:pPr>
      <w:r w:rsidRPr="00E64777">
        <w:rPr>
          <w:rFonts w:cs="Arial"/>
        </w:rPr>
        <w:t>Корисник услуге се обавезује да Пружаоцу услуга плати извршену Услугу, на следећи начин:</w:t>
      </w:r>
    </w:p>
    <w:p w14:paraId="3937C379" w14:textId="77777777" w:rsidR="00FF6C49" w:rsidRPr="00E64777" w:rsidRDefault="00FF6C49" w:rsidP="00FF6C49">
      <w:pPr>
        <w:jc w:val="both"/>
      </w:pPr>
      <w:r w:rsidRPr="00E64777">
        <w:rPr>
          <w:rFonts w:eastAsia="Calibri" w:cs="Arial"/>
          <w:color w:val="000000"/>
          <w:kern w:val="0"/>
          <w:sz w:val="24"/>
          <w:szCs w:val="24"/>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2B52D5F2" w14:textId="77777777" w:rsidR="00FF6C49" w:rsidRPr="00E64777" w:rsidRDefault="00FF6C49" w:rsidP="00FF6C49">
      <w:pPr>
        <w:widowControl/>
        <w:suppressAutoHyphens w:val="0"/>
        <w:jc w:val="both"/>
        <w:textAlignment w:val="auto"/>
        <w:rPr>
          <w:rFonts w:eastAsia="Calibri" w:cs="Arial"/>
          <w:color w:val="000000"/>
          <w:kern w:val="0"/>
          <w:sz w:val="24"/>
          <w:szCs w:val="24"/>
        </w:rPr>
      </w:pPr>
      <w:r w:rsidRPr="00E64777">
        <w:rPr>
          <w:rFonts w:eastAsia="Calibri" w:cs="Arial"/>
          <w:color w:val="000000"/>
          <w:kern w:val="0"/>
          <w:sz w:val="24"/>
          <w:szCs w:val="24"/>
        </w:rPr>
        <w:t>Записник о пруженим услугама</w:t>
      </w:r>
      <w:r w:rsidRPr="00E64777">
        <w:rPr>
          <w:rFonts w:eastAsia="Calibri" w:cs="Arial"/>
          <w:kern w:val="0"/>
          <w:sz w:val="24"/>
          <w:szCs w:val="24"/>
        </w:rPr>
        <w:t>(без примедби)</w:t>
      </w:r>
      <w:r w:rsidRPr="00E64777">
        <w:rPr>
          <w:rFonts w:eastAsia="Calibri" w:cs="Arial"/>
          <w:color w:val="000000"/>
          <w:kern w:val="0"/>
          <w:sz w:val="24"/>
          <w:szCs w:val="24"/>
        </w:rPr>
        <w:t>,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14:paraId="23E6685A" w14:textId="77777777" w:rsidR="00FF6C49" w:rsidRPr="00E64777" w:rsidRDefault="00FF6C49" w:rsidP="00FF6C49">
      <w:pPr>
        <w:pStyle w:val="KDParagraf"/>
        <w:spacing w:before="0"/>
        <w:rPr>
          <w:rFonts w:asciiTheme="minorHAnsi" w:hAnsiTheme="minorHAnsi" w:cs="Arial"/>
        </w:rPr>
      </w:pPr>
    </w:p>
    <w:p w14:paraId="593E0A74" w14:textId="6B622F13" w:rsidR="00FF6C49" w:rsidRPr="00E64777" w:rsidRDefault="00FF6C49" w:rsidP="00FF6C49">
      <w:pPr>
        <w:pStyle w:val="KDParagraf"/>
        <w:spacing w:before="0"/>
        <w:rPr>
          <w:rFonts w:cs="Arial"/>
        </w:rPr>
      </w:pPr>
      <w:r w:rsidRPr="00E64777">
        <w:rPr>
          <w:rFonts w:cs="Arial"/>
        </w:rPr>
        <w:t xml:space="preserve">У испостављеном рачуну, изабрани понуђач је дужан да се позове на број и датум Уговора, број јавне набавке и на </w:t>
      </w:r>
      <w:r w:rsidRPr="00E64777">
        <w:rPr>
          <w:rFonts w:cs="Arial"/>
          <w:lang w:val="sr-Cyrl-CS"/>
        </w:rPr>
        <w:t xml:space="preserve">организациони део Корисника услуге на </w:t>
      </w:r>
      <w:r w:rsidRPr="00E64777">
        <w:rPr>
          <w:rFonts w:cs="Arial"/>
          <w:lang w:val="sr-Cyrl-CS"/>
        </w:rPr>
        <w:lastRenderedPageBreak/>
        <w:t>који се рачун односи</w:t>
      </w:r>
      <w:r w:rsidR="00A4322D" w:rsidRPr="00E64777">
        <w:rPr>
          <w:rFonts w:cs="Arial"/>
          <w:lang w:val="sr-Cyrl-CS"/>
        </w:rPr>
        <w:t xml:space="preserve"> (</w:t>
      </w:r>
      <w:r w:rsidR="00A513CC">
        <w:rPr>
          <w:rFonts w:cs="Arial" w:hint="eastAsia"/>
        </w:rPr>
        <w:t>Пројект</w:t>
      </w:r>
      <w:r w:rsidR="00A4322D" w:rsidRPr="00E64777">
        <w:rPr>
          <w:rFonts w:cs="Arial"/>
          <w:lang w:val="sr-Cyrl-CS"/>
        </w:rPr>
        <w:t>)</w:t>
      </w:r>
      <w:r w:rsidRPr="00E64777">
        <w:rPr>
          <w:rFonts w:cs="Arial"/>
        </w:rPr>
        <w:t>,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C23E21A" w14:textId="77777777" w:rsidR="00FF6C49" w:rsidRPr="00E64777" w:rsidRDefault="00FF6C49" w:rsidP="00FF6C49">
      <w:pPr>
        <w:widowControl/>
        <w:suppressAutoHyphens w:val="0"/>
        <w:jc w:val="both"/>
        <w:textAlignment w:val="auto"/>
        <w:rPr>
          <w:rFonts w:cs="Arial"/>
          <w:color w:val="000000"/>
          <w:kern w:val="0"/>
          <w:sz w:val="24"/>
          <w:szCs w:val="24"/>
          <w:lang w:val="sr-Cyrl-CS"/>
        </w:rPr>
      </w:pPr>
    </w:p>
    <w:p w14:paraId="47A5D0BE" w14:textId="77777777" w:rsidR="00FF6C49" w:rsidRPr="00E64777" w:rsidRDefault="00FF6C49" w:rsidP="00FF6C49">
      <w:pPr>
        <w:widowControl/>
        <w:suppressAutoHyphens w:val="0"/>
        <w:jc w:val="both"/>
        <w:textAlignment w:val="auto"/>
        <w:rPr>
          <w:rFonts w:cs="Arial"/>
          <w:color w:val="000000"/>
          <w:kern w:val="0"/>
          <w:sz w:val="24"/>
          <w:szCs w:val="24"/>
          <w:lang w:val="sr-Cyrl-CS"/>
        </w:rPr>
      </w:pPr>
      <w:r w:rsidRPr="00E64777">
        <w:rPr>
          <w:rFonts w:cs="Arial"/>
          <w:color w:val="000000"/>
          <w:kern w:val="0"/>
          <w:sz w:val="24"/>
          <w:szCs w:val="24"/>
          <w:lang w:val="sr-Cyrl-CS"/>
        </w:rPr>
        <w:t>Рачун са обавезним прилозима мора да гласи на Јавно предузеће “Електропривреда Србије</w:t>
      </w:r>
      <w:r w:rsidRPr="00E64777">
        <w:rPr>
          <w:rFonts w:cs="Arial"/>
          <w:color w:val="000000" w:themeColor="text1"/>
          <w:kern w:val="0"/>
          <w:sz w:val="24"/>
          <w:szCs w:val="24"/>
          <w:lang w:val="sr-Cyrl-CS"/>
        </w:rPr>
        <w:t>“</w:t>
      </w:r>
      <w:r w:rsidR="006D3655" w:rsidRPr="00E64777">
        <w:rPr>
          <w:rFonts w:cs="Arial"/>
          <w:color w:val="000000" w:themeColor="text1"/>
          <w:kern w:val="0"/>
          <w:sz w:val="24"/>
          <w:szCs w:val="24"/>
          <w:lang w:val="sr-Cyrl-CS"/>
        </w:rPr>
        <w:t>Београд</w:t>
      </w:r>
      <w:r w:rsidRPr="00E64777">
        <w:rPr>
          <w:rFonts w:cs="Arial"/>
          <w:color w:val="000000"/>
          <w:kern w:val="0"/>
          <w:sz w:val="24"/>
          <w:szCs w:val="24"/>
          <w:lang w:val="sr-Cyrl-CS"/>
        </w:rPr>
        <w:t xml:space="preserve">, </w:t>
      </w:r>
      <w:r w:rsidRPr="00E64777">
        <w:rPr>
          <w:rFonts w:cs="Arial"/>
          <w:color w:val="000000"/>
          <w:kern w:val="0"/>
          <w:sz w:val="24"/>
          <w:szCs w:val="24"/>
        </w:rPr>
        <w:t>Улица Балканска број 13,Београд,</w:t>
      </w:r>
      <w:r w:rsidRPr="00E64777">
        <w:rPr>
          <w:rFonts w:cs="Arial"/>
          <w:color w:val="000000"/>
          <w:kern w:val="0"/>
          <w:sz w:val="24"/>
          <w:szCs w:val="24"/>
          <w:lang w:val="sr-Cyrl-CS"/>
        </w:rPr>
        <w:t xml:space="preserve">, МБ (20053658), ПИБ (103920327), Огранак РБ Колубара ЛазаревацСветог Саве број 1, 11560 Лазаревац, а мора бити достављен на адресу ЈП ЕПС Огранак РБ Колубара, Дише Ђурђевић бб, 11 560 Вреоци. </w:t>
      </w:r>
    </w:p>
    <w:p w14:paraId="3F45E5EF" w14:textId="77777777" w:rsidR="00FF6C49" w:rsidRPr="00E64777" w:rsidRDefault="00FF6C49" w:rsidP="00FF6C49">
      <w:pPr>
        <w:widowControl/>
        <w:suppressAutoHyphens w:val="0"/>
        <w:jc w:val="both"/>
        <w:textAlignment w:val="auto"/>
        <w:rPr>
          <w:rFonts w:cs="Arial"/>
          <w:color w:val="000000"/>
          <w:kern w:val="0"/>
          <w:sz w:val="24"/>
          <w:szCs w:val="24"/>
          <w:lang w:val="sr-Cyrl-CS"/>
        </w:rPr>
      </w:pPr>
    </w:p>
    <w:p w14:paraId="7792E4A7" w14:textId="77777777" w:rsidR="000648A7" w:rsidRPr="00E64777" w:rsidRDefault="000648A7" w:rsidP="000648A7">
      <w:pPr>
        <w:pStyle w:val="KDParagraf"/>
        <w:spacing w:before="0"/>
        <w:jc w:val="center"/>
        <w:rPr>
          <w:rFonts w:cs="Arial"/>
        </w:rPr>
      </w:pPr>
      <w:r w:rsidRPr="00E64777">
        <w:rPr>
          <w:rFonts w:cs="Arial"/>
          <w:b/>
        </w:rPr>
        <w:t>Члан 4</w:t>
      </w:r>
      <w:r w:rsidRPr="00E64777">
        <w:rPr>
          <w:rFonts w:cs="Arial"/>
        </w:rPr>
        <w:t>.</w:t>
      </w:r>
    </w:p>
    <w:p w14:paraId="595ACAE9" w14:textId="77777777" w:rsidR="000648A7" w:rsidRPr="00E64777" w:rsidRDefault="000648A7" w:rsidP="000648A7">
      <w:pPr>
        <w:pStyle w:val="KDParagraf"/>
        <w:spacing w:before="0"/>
        <w:jc w:val="center"/>
      </w:pPr>
    </w:p>
    <w:p w14:paraId="0B272A62" w14:textId="77777777" w:rsidR="000648A7" w:rsidRPr="00E64777" w:rsidRDefault="000648A7" w:rsidP="000648A7">
      <w:pPr>
        <w:pStyle w:val="KDParagraf"/>
        <w:spacing w:before="0"/>
      </w:pPr>
      <w:r w:rsidRPr="00E64777">
        <w:rPr>
          <w:rFonts w:cs="Arial"/>
        </w:rPr>
        <w:t>Адресе Уговорних страна за пријем писмена и поште, су следеће:</w:t>
      </w:r>
    </w:p>
    <w:p w14:paraId="7891ADFE" w14:textId="77777777" w:rsidR="00FF6C49" w:rsidRPr="00E64777" w:rsidRDefault="00FF6C49" w:rsidP="000648A7">
      <w:pPr>
        <w:pStyle w:val="KDParagraf"/>
        <w:spacing w:before="0"/>
        <w:rPr>
          <w:rFonts w:cs="Arial"/>
        </w:rPr>
      </w:pPr>
    </w:p>
    <w:p w14:paraId="07CCD28D" w14:textId="77777777" w:rsidR="000648A7" w:rsidRPr="00E64777" w:rsidRDefault="000648A7" w:rsidP="000648A7">
      <w:pPr>
        <w:pStyle w:val="KDParagraf"/>
        <w:spacing w:before="0"/>
      </w:pPr>
      <w:r w:rsidRPr="00E64777">
        <w:rPr>
          <w:rFonts w:cs="Arial"/>
        </w:rPr>
        <w:t>Корисник услуге:</w:t>
      </w:r>
      <w:r w:rsidRPr="00E64777">
        <w:rPr>
          <w:rFonts w:cs="Arial"/>
        </w:rPr>
        <w:tab/>
        <w:t>Јавно предузеће „Електропривреда Србије“ Београд, Огранак РБ Колубара, Комерцијални сектор, Дише Ђурђевић бб,11560 Вреоци,</w:t>
      </w:r>
    </w:p>
    <w:p w14:paraId="57B626A4" w14:textId="77777777" w:rsidR="00FF6C49" w:rsidRPr="00E64777" w:rsidRDefault="00FF6C49" w:rsidP="000648A7">
      <w:pPr>
        <w:pStyle w:val="KDParagraf"/>
        <w:spacing w:before="0"/>
        <w:rPr>
          <w:rFonts w:cs="Arial"/>
        </w:rPr>
      </w:pPr>
    </w:p>
    <w:p w14:paraId="01F53CFF" w14:textId="77777777" w:rsidR="000648A7" w:rsidRPr="00E64777" w:rsidRDefault="000648A7" w:rsidP="000648A7">
      <w:pPr>
        <w:pStyle w:val="KDParagraf"/>
        <w:spacing w:before="0"/>
      </w:pPr>
      <w:r w:rsidRPr="00E64777">
        <w:rPr>
          <w:rFonts w:cs="Arial"/>
        </w:rPr>
        <w:t>Пружалац услуге:</w:t>
      </w:r>
      <w:r w:rsidRPr="00E64777">
        <w:rPr>
          <w:rFonts w:cs="Arial"/>
        </w:rPr>
        <w:tab/>
        <w:t>__________________________________________</w:t>
      </w:r>
    </w:p>
    <w:p w14:paraId="3831A6D4" w14:textId="77777777" w:rsidR="000648A7" w:rsidRPr="00E64777" w:rsidRDefault="000648A7" w:rsidP="000648A7">
      <w:pPr>
        <w:pStyle w:val="KDParagraf"/>
        <w:spacing w:before="0"/>
        <w:rPr>
          <w:rFonts w:cs="Arial"/>
        </w:rPr>
      </w:pPr>
      <w:r w:rsidRPr="00E64777">
        <w:rPr>
          <w:rFonts w:cs="Arial"/>
        </w:rPr>
        <w:t>Подизвођач:           __________________________________________</w:t>
      </w:r>
    </w:p>
    <w:p w14:paraId="63D9E297" w14:textId="77777777" w:rsidR="000648A7" w:rsidRPr="00E64777" w:rsidRDefault="000648A7" w:rsidP="000648A7">
      <w:pPr>
        <w:pStyle w:val="KDParagraf"/>
        <w:spacing w:before="0"/>
        <w:rPr>
          <w:rFonts w:cs="Arial"/>
          <w:b/>
        </w:rPr>
      </w:pPr>
    </w:p>
    <w:p w14:paraId="38D6A7F4" w14:textId="77777777" w:rsidR="000648A7" w:rsidRPr="00E64777" w:rsidRDefault="000648A7" w:rsidP="000648A7">
      <w:pPr>
        <w:pStyle w:val="KDParagraf"/>
        <w:spacing w:before="0"/>
        <w:jc w:val="center"/>
        <w:rPr>
          <w:rFonts w:cs="Arial"/>
          <w:b/>
        </w:rPr>
      </w:pPr>
      <w:r w:rsidRPr="00E64777">
        <w:rPr>
          <w:rFonts w:cs="Arial"/>
          <w:b/>
        </w:rPr>
        <w:t>ОБАВЕЗЕ КОРИСНИКА УСЛУГЕ</w:t>
      </w:r>
    </w:p>
    <w:p w14:paraId="1DF6011A" w14:textId="77777777" w:rsidR="000648A7" w:rsidRPr="00E64777" w:rsidRDefault="000648A7" w:rsidP="000648A7">
      <w:pPr>
        <w:pStyle w:val="KDParagraf"/>
        <w:spacing w:before="0"/>
        <w:jc w:val="center"/>
        <w:rPr>
          <w:rFonts w:cs="Arial"/>
          <w:b/>
        </w:rPr>
      </w:pPr>
    </w:p>
    <w:p w14:paraId="01950489" w14:textId="77777777" w:rsidR="000648A7" w:rsidRPr="00E64777" w:rsidRDefault="000648A7" w:rsidP="000648A7">
      <w:pPr>
        <w:pStyle w:val="KDParagraf"/>
        <w:spacing w:before="0"/>
        <w:jc w:val="center"/>
        <w:rPr>
          <w:rFonts w:cs="Arial"/>
        </w:rPr>
      </w:pPr>
      <w:r w:rsidRPr="00E64777">
        <w:rPr>
          <w:rFonts w:cs="Arial"/>
          <w:b/>
        </w:rPr>
        <w:t>Члан 5</w:t>
      </w:r>
      <w:r w:rsidRPr="00E64777">
        <w:rPr>
          <w:rFonts w:cs="Arial"/>
        </w:rPr>
        <w:t>.</w:t>
      </w:r>
    </w:p>
    <w:p w14:paraId="4CDBB730" w14:textId="77777777" w:rsidR="000648A7" w:rsidRPr="00E64777" w:rsidRDefault="000648A7" w:rsidP="000648A7">
      <w:pPr>
        <w:pStyle w:val="KDParagraf"/>
        <w:spacing w:before="0"/>
        <w:jc w:val="center"/>
        <w:rPr>
          <w:color w:val="FF0000"/>
        </w:rPr>
      </w:pPr>
    </w:p>
    <w:p w14:paraId="240F87DA" w14:textId="77777777" w:rsidR="000648A7" w:rsidRPr="00E64777" w:rsidRDefault="000648A7" w:rsidP="000648A7">
      <w:pPr>
        <w:pStyle w:val="KDParagraf"/>
        <w:spacing w:before="0"/>
        <w:rPr>
          <w:rFonts w:cs="Arial"/>
          <w:color w:val="auto"/>
        </w:rPr>
      </w:pPr>
      <w:r w:rsidRPr="00E64777">
        <w:rPr>
          <w:rFonts w:cs="Arial"/>
          <w:color w:val="auto"/>
        </w:rPr>
        <w:t>Корисник услуге се обавезује да Пружаоцу услуге изврши исплату цене услуге из члана 2. у складу са извршеним активностима из Прилога 3 овог Уговора, на начин и у роковима утврђеним чланом 3. овог Уговора.</w:t>
      </w:r>
    </w:p>
    <w:p w14:paraId="02DB8C38" w14:textId="77777777" w:rsidR="000648A7" w:rsidRPr="00E64777" w:rsidRDefault="000648A7" w:rsidP="000648A7">
      <w:pPr>
        <w:pStyle w:val="KDParagraf"/>
        <w:spacing w:before="0"/>
        <w:rPr>
          <w:color w:val="auto"/>
        </w:rPr>
      </w:pPr>
    </w:p>
    <w:p w14:paraId="3B9EE18A" w14:textId="77777777" w:rsidR="000648A7" w:rsidRPr="00E64777" w:rsidRDefault="000648A7" w:rsidP="000648A7">
      <w:pPr>
        <w:pStyle w:val="KDParagraf"/>
        <w:spacing w:before="0"/>
      </w:pPr>
      <w:r w:rsidRPr="00E64777">
        <w:rPr>
          <w:rFonts w:cs="Arial"/>
          <w:color w:val="auto"/>
        </w:rPr>
        <w:t xml:space="preserve">Све исплате по основу овог Уговора биће извршене на рачун </w:t>
      </w:r>
      <w:r w:rsidRPr="00E64777">
        <w:rPr>
          <w:rFonts w:cs="Arial"/>
        </w:rPr>
        <w:t>Пружаоца услуге: бр. _____________________________ код банке:____________</w:t>
      </w:r>
    </w:p>
    <w:p w14:paraId="593F3084" w14:textId="77777777" w:rsidR="000648A7" w:rsidRPr="00E64777" w:rsidRDefault="000648A7" w:rsidP="000648A7">
      <w:pPr>
        <w:pStyle w:val="KDParagraf"/>
        <w:spacing w:before="0"/>
        <w:jc w:val="center"/>
        <w:rPr>
          <w:rFonts w:cs="Arial"/>
          <w:b/>
        </w:rPr>
      </w:pPr>
    </w:p>
    <w:p w14:paraId="68353070" w14:textId="77777777" w:rsidR="000648A7" w:rsidRPr="00E64777" w:rsidRDefault="000648A7" w:rsidP="000648A7">
      <w:pPr>
        <w:pStyle w:val="KDParagraf"/>
        <w:spacing w:before="0"/>
        <w:jc w:val="center"/>
        <w:rPr>
          <w:rFonts w:cs="Arial"/>
        </w:rPr>
      </w:pPr>
      <w:r w:rsidRPr="00E64777">
        <w:rPr>
          <w:rFonts w:cs="Arial"/>
          <w:b/>
        </w:rPr>
        <w:t>Члан 6</w:t>
      </w:r>
      <w:r w:rsidRPr="00E64777">
        <w:rPr>
          <w:rFonts w:cs="Arial"/>
        </w:rPr>
        <w:t>.</w:t>
      </w:r>
    </w:p>
    <w:p w14:paraId="5B901586" w14:textId="77777777" w:rsidR="000648A7" w:rsidRPr="00E64777" w:rsidRDefault="000648A7" w:rsidP="000648A7">
      <w:pPr>
        <w:pStyle w:val="KDParagraf"/>
        <w:spacing w:before="0"/>
        <w:jc w:val="center"/>
        <w:rPr>
          <w:rFonts w:ascii="Calibri" w:hAnsi="Calibri" w:cs="Arial"/>
        </w:rPr>
      </w:pPr>
    </w:p>
    <w:p w14:paraId="4196918B" w14:textId="77777777" w:rsidR="000648A7" w:rsidRPr="00E64777" w:rsidRDefault="000648A7" w:rsidP="000648A7">
      <w:pPr>
        <w:widowControl/>
        <w:tabs>
          <w:tab w:val="num" w:pos="1800"/>
        </w:tabs>
        <w:suppressAutoHyphens w:val="0"/>
        <w:autoSpaceDN/>
        <w:jc w:val="both"/>
        <w:textAlignment w:val="auto"/>
        <w:rPr>
          <w:rFonts w:eastAsia="Calibri" w:cs="Arial"/>
          <w:kern w:val="0"/>
          <w:sz w:val="24"/>
          <w:szCs w:val="24"/>
          <w:lang w:val="sr-Cyrl-CS"/>
        </w:rPr>
      </w:pPr>
      <w:r w:rsidRPr="00E64777">
        <w:rPr>
          <w:rFonts w:eastAsia="Calibri" w:cs="Arial"/>
          <w:bCs/>
          <w:kern w:val="0"/>
          <w:sz w:val="24"/>
          <w:szCs w:val="24"/>
          <w:lang w:val="sr-Cyrl-CS"/>
        </w:rPr>
        <w:t xml:space="preserve">Корисник услуге се обавезује да именује овлашћено лице </w:t>
      </w:r>
      <w:r w:rsidR="00351270" w:rsidRPr="00E64777">
        <w:rPr>
          <w:rFonts w:eastAsia="Calibri" w:cs="Arial"/>
          <w:bCs/>
          <w:kern w:val="0"/>
          <w:sz w:val="24"/>
          <w:szCs w:val="24"/>
          <w:lang w:val="sr-Cyrl-CS"/>
        </w:rPr>
        <w:t>за надзор</w:t>
      </w:r>
      <w:r w:rsidRPr="00E64777">
        <w:rPr>
          <w:rFonts w:eastAsia="Calibri" w:cs="Arial"/>
          <w:bCs/>
          <w:kern w:val="0"/>
          <w:sz w:val="24"/>
          <w:szCs w:val="24"/>
          <w:lang w:val="sr-Cyrl-CS"/>
        </w:rPr>
        <w:t>, за праћење реализације овог Уговора, контролу квалитета пружених услуга</w:t>
      </w:r>
      <w:r w:rsidRPr="00E64777">
        <w:rPr>
          <w:rFonts w:eastAsia="Calibri" w:cs="Arial"/>
          <w:kern w:val="0"/>
          <w:sz w:val="24"/>
          <w:szCs w:val="24"/>
          <w:lang w:val="sr-Cyrl-CS"/>
        </w:rPr>
        <w:t>,</w:t>
      </w:r>
      <w:r w:rsidRPr="00E64777">
        <w:rPr>
          <w:rFonts w:eastAsia="Calibri" w:cs="Arial"/>
          <w:bCs/>
          <w:kern w:val="0"/>
          <w:sz w:val="24"/>
          <w:szCs w:val="24"/>
          <w:lang w:val="sr-Cyrl-CS"/>
        </w:rPr>
        <w:t xml:space="preserve"> као и решавање евентуалних проблема, о чему обавештава Пружаоца услуга.</w:t>
      </w:r>
    </w:p>
    <w:p w14:paraId="485A4F7F" w14:textId="77777777" w:rsidR="000648A7" w:rsidRPr="00E64777" w:rsidRDefault="000648A7" w:rsidP="000648A7">
      <w:pPr>
        <w:pStyle w:val="KDParagraf"/>
        <w:spacing w:before="0"/>
        <w:rPr>
          <w:color w:val="auto"/>
        </w:rPr>
      </w:pPr>
      <w:r w:rsidRPr="00E64777">
        <w:rPr>
          <w:rFonts w:cs="Arial"/>
          <w:color w:val="auto"/>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00707914" w:rsidRPr="00E64777">
        <w:rPr>
          <w:rFonts w:cs="Arial"/>
          <w:color w:val="auto"/>
        </w:rPr>
        <w:t>н</w:t>
      </w:r>
      <w:r w:rsidRPr="00E64777">
        <w:rPr>
          <w:rFonts w:cs="Arial"/>
          <w:color w:val="auto"/>
        </w:rPr>
        <w:t>формација којима располаже у моменту закључења овог Уговора, а које су у вези са извршењем овог Уговора.</w:t>
      </w:r>
    </w:p>
    <w:p w14:paraId="4BA89859" w14:textId="77777777" w:rsidR="000648A7" w:rsidRPr="00E64777" w:rsidRDefault="000648A7" w:rsidP="000648A7">
      <w:pPr>
        <w:pStyle w:val="KDParagraf"/>
        <w:spacing w:before="0"/>
        <w:rPr>
          <w:rFonts w:cs="Arial"/>
          <w:color w:val="auto"/>
        </w:rPr>
      </w:pPr>
      <w:r w:rsidRPr="00E64777">
        <w:rPr>
          <w:rFonts w:cs="Arial"/>
          <w:color w:val="auto"/>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6EB8A759" w14:textId="58A78E42" w:rsidR="00D61DED" w:rsidRDefault="00D61DED" w:rsidP="000648A7">
      <w:pPr>
        <w:pStyle w:val="KDParagraf"/>
        <w:spacing w:before="0"/>
        <w:jc w:val="center"/>
        <w:rPr>
          <w:rFonts w:cs="Arial"/>
          <w:b/>
        </w:rPr>
      </w:pPr>
    </w:p>
    <w:p w14:paraId="1B538D9C" w14:textId="01211F41" w:rsidR="000648A7" w:rsidRPr="00E64777" w:rsidRDefault="000648A7" w:rsidP="000648A7">
      <w:pPr>
        <w:pStyle w:val="KDParagraf"/>
        <w:spacing w:before="0"/>
        <w:jc w:val="center"/>
        <w:rPr>
          <w:rFonts w:cs="Arial"/>
          <w:b/>
        </w:rPr>
      </w:pPr>
      <w:r w:rsidRPr="00E64777">
        <w:rPr>
          <w:rFonts w:cs="Arial"/>
          <w:b/>
        </w:rPr>
        <w:t>ОБАВЕЗЕ ПРУЖАОЦА УСЛУГЕ</w:t>
      </w:r>
    </w:p>
    <w:p w14:paraId="2BBB3B3E" w14:textId="44051067" w:rsidR="000648A7" w:rsidRPr="00E64777" w:rsidRDefault="000648A7" w:rsidP="007E00FF">
      <w:pPr>
        <w:pStyle w:val="KDParagraf"/>
        <w:spacing w:before="0"/>
        <w:jc w:val="center"/>
        <w:rPr>
          <w:rFonts w:cs="Arial"/>
        </w:rPr>
      </w:pPr>
      <w:r w:rsidRPr="00E64777">
        <w:rPr>
          <w:rFonts w:cs="Arial"/>
          <w:b/>
        </w:rPr>
        <w:t>Члан 7</w:t>
      </w:r>
      <w:r w:rsidRPr="00E64777">
        <w:rPr>
          <w:rFonts w:cs="Arial"/>
        </w:rPr>
        <w:t>.</w:t>
      </w:r>
    </w:p>
    <w:p w14:paraId="48DC7BAF" w14:textId="77777777" w:rsidR="00FF6C49" w:rsidRPr="00E64777" w:rsidRDefault="000648A7" w:rsidP="000648A7">
      <w:pPr>
        <w:pStyle w:val="KDParagraf"/>
        <w:spacing w:before="0"/>
        <w:rPr>
          <w:rFonts w:ascii="Arial" w:hAnsi="Arial" w:cs="Arial"/>
          <w:color w:val="auto"/>
        </w:rPr>
      </w:pPr>
      <w:r w:rsidRPr="00E64777">
        <w:rPr>
          <w:rFonts w:ascii="Arial" w:hAnsi="Arial" w:cs="Arial"/>
          <w:color w:val="auto"/>
        </w:rPr>
        <w:t xml:space="preserve">Пружалац услуге </w:t>
      </w:r>
      <w:r w:rsidR="00FF6C49" w:rsidRPr="00E64777">
        <w:rPr>
          <w:rFonts w:ascii="Arial" w:hAnsi="Arial" w:cs="Arial"/>
          <w:color w:val="auto"/>
        </w:rPr>
        <w:t>се обавезује да:</w:t>
      </w:r>
    </w:p>
    <w:p w14:paraId="02DD14CC" w14:textId="57A37A8F" w:rsidR="00B057FA" w:rsidRPr="00B057FA" w:rsidRDefault="00B057FA" w:rsidP="00B057FA">
      <w:pPr>
        <w:pStyle w:val="ListParagraph"/>
        <w:numPr>
          <w:ilvl w:val="0"/>
          <w:numId w:val="42"/>
        </w:numPr>
        <w:tabs>
          <w:tab w:val="left" w:pos="567"/>
        </w:tabs>
        <w:spacing w:after="0"/>
        <w:ind w:left="714" w:hanging="357"/>
        <w:rPr>
          <w:rFonts w:ascii="Arial" w:hAnsi="Arial" w:cs="Arial"/>
        </w:rPr>
      </w:pPr>
      <w:r w:rsidRPr="00B057FA">
        <w:rPr>
          <w:rFonts w:ascii="Arial" w:hAnsi="Arial" w:cs="Arial"/>
        </w:rPr>
        <w:t>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14:paraId="7673895B" w14:textId="46884584" w:rsidR="00B057FA" w:rsidRPr="00B057FA" w:rsidRDefault="00B057FA" w:rsidP="00B057FA">
      <w:pPr>
        <w:pStyle w:val="ListParagraph"/>
        <w:numPr>
          <w:ilvl w:val="0"/>
          <w:numId w:val="42"/>
        </w:numPr>
        <w:tabs>
          <w:tab w:val="left" w:pos="567"/>
        </w:tabs>
        <w:spacing w:after="0"/>
        <w:ind w:left="714" w:hanging="357"/>
        <w:rPr>
          <w:rFonts w:ascii="Arial" w:hAnsi="Arial" w:cs="Arial"/>
        </w:rPr>
      </w:pPr>
      <w:r w:rsidRPr="00B057FA">
        <w:rPr>
          <w:rFonts w:ascii="Arial" w:hAnsi="Arial" w:cs="Arial"/>
        </w:rPr>
        <w:t>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 Уколико Пружалац услуге не поступи у складу са наведеним, сматраће се да је благовремено прибавио све потребне податке за извршење Услуге у целости;</w:t>
      </w:r>
    </w:p>
    <w:p w14:paraId="4969718E" w14:textId="25850472" w:rsidR="00B057FA" w:rsidRPr="00B057FA" w:rsidRDefault="00B057FA" w:rsidP="00B057FA">
      <w:pPr>
        <w:pStyle w:val="ListParagraph"/>
        <w:numPr>
          <w:ilvl w:val="0"/>
          <w:numId w:val="42"/>
        </w:numPr>
        <w:tabs>
          <w:tab w:val="left" w:pos="567"/>
        </w:tabs>
        <w:spacing w:after="0"/>
        <w:ind w:left="714" w:hanging="357"/>
        <w:rPr>
          <w:rFonts w:ascii="Arial" w:hAnsi="Arial" w:cs="Arial"/>
        </w:rPr>
      </w:pPr>
      <w:r w:rsidRPr="00B057FA">
        <w:rPr>
          <w:rFonts w:ascii="Arial" w:hAnsi="Arial" w:cs="Arial"/>
        </w:rPr>
        <w:t>омогући Кориснику услуга сталан надзор над пружањем услуга и контролу рокова и квалитета пружених услуга;</w:t>
      </w:r>
    </w:p>
    <w:p w14:paraId="6D362AFA" w14:textId="3949B762" w:rsidR="00B057FA" w:rsidRPr="00B057FA" w:rsidRDefault="00B057FA" w:rsidP="00B057FA">
      <w:pPr>
        <w:pStyle w:val="ListParagraph"/>
        <w:numPr>
          <w:ilvl w:val="0"/>
          <w:numId w:val="42"/>
        </w:numPr>
        <w:tabs>
          <w:tab w:val="left" w:pos="567"/>
        </w:tabs>
        <w:spacing w:after="0"/>
        <w:ind w:left="714" w:hanging="357"/>
        <w:rPr>
          <w:rFonts w:ascii="Arial" w:hAnsi="Arial" w:cs="Arial"/>
        </w:rPr>
      </w:pPr>
      <w:r w:rsidRPr="00B057FA">
        <w:rPr>
          <w:rFonts w:ascii="Arial" w:hAnsi="Arial" w:cs="Arial"/>
        </w:rPr>
        <w:t>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222D9438" w14:textId="0132F093" w:rsidR="00B057FA" w:rsidRPr="00B057FA" w:rsidRDefault="00B057FA" w:rsidP="00B057FA">
      <w:pPr>
        <w:pStyle w:val="ListParagraph"/>
        <w:numPr>
          <w:ilvl w:val="0"/>
          <w:numId w:val="42"/>
        </w:numPr>
        <w:tabs>
          <w:tab w:val="left" w:pos="567"/>
        </w:tabs>
        <w:spacing w:after="0"/>
        <w:ind w:left="714" w:hanging="357"/>
        <w:rPr>
          <w:rFonts w:ascii="Arial" w:hAnsi="Arial" w:cs="Arial"/>
        </w:rPr>
      </w:pPr>
      <w:r w:rsidRPr="00B057FA">
        <w:rPr>
          <w:rFonts w:ascii="Arial" w:hAnsi="Arial" w:cs="Arial"/>
        </w:rPr>
        <w:t>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0C58BB44" w14:textId="3A189F49" w:rsidR="000648A7" w:rsidRDefault="00B057FA" w:rsidP="00B057FA">
      <w:pPr>
        <w:pStyle w:val="ListParagraph"/>
        <w:numPr>
          <w:ilvl w:val="0"/>
          <w:numId w:val="42"/>
        </w:numPr>
        <w:tabs>
          <w:tab w:val="left" w:pos="567"/>
        </w:tabs>
        <w:spacing w:after="0"/>
        <w:ind w:left="714" w:hanging="357"/>
        <w:rPr>
          <w:rFonts w:ascii="Arial" w:hAnsi="Arial" w:cs="Arial"/>
        </w:rPr>
      </w:pPr>
      <w:r w:rsidRPr="00B057FA">
        <w:rPr>
          <w:rFonts w:ascii="Arial" w:hAnsi="Arial" w:cs="Arial"/>
        </w:rPr>
        <w:t>по обављању уговорених услуга одржавања обуке, попуни записник о пруженим услугама и исти потпише заједно са овлашћеним лицем за надзор корисника услуга;</w:t>
      </w:r>
    </w:p>
    <w:p w14:paraId="1D1AA502" w14:textId="4863D863" w:rsidR="002D10BD" w:rsidRPr="00904B18" w:rsidRDefault="002D10BD" w:rsidP="002D10BD">
      <w:pPr>
        <w:widowControl/>
        <w:numPr>
          <w:ilvl w:val="0"/>
          <w:numId w:val="42"/>
        </w:numPr>
        <w:suppressAutoHyphens w:val="0"/>
        <w:autoSpaceDN/>
        <w:snapToGrid w:val="0"/>
        <w:contextualSpacing/>
        <w:textAlignment w:val="auto"/>
        <w:rPr>
          <w:rFonts w:cs="Arial"/>
          <w:kern w:val="0"/>
          <w:sz w:val="24"/>
          <w:szCs w:val="24"/>
          <w:lang w:val="sr-Latn-CS"/>
        </w:rPr>
      </w:pPr>
      <w:r>
        <w:rPr>
          <w:rFonts w:cs="Arial"/>
          <w:kern w:val="0"/>
          <w:sz w:val="24"/>
          <w:szCs w:val="24"/>
          <w:lang w:val="sr-Cyrl-RS"/>
        </w:rPr>
        <w:t>да обезбеди рачунарску опрему</w:t>
      </w:r>
      <w:r w:rsidRPr="00306A2F">
        <w:rPr>
          <w:rFonts w:cs="Arial"/>
          <w:kern w:val="0"/>
          <w:sz w:val="24"/>
          <w:szCs w:val="24"/>
          <w:lang w:val="sr-Cyrl-RS"/>
        </w:rPr>
        <w:t xml:space="preserve"> са инсталираним програмским пакетом (</w:t>
      </w:r>
      <w:r w:rsidR="000A3461">
        <w:rPr>
          <w:rFonts w:cs="Arial"/>
          <w:kern w:val="0"/>
          <w:sz w:val="24"/>
          <w:szCs w:val="24"/>
          <w:lang w:val="sr-Cyrl-RS"/>
        </w:rPr>
        <w:t xml:space="preserve">Visual MODFLOW </w:t>
      </w:r>
      <w:r w:rsidRPr="00306A2F">
        <w:rPr>
          <w:rFonts w:cs="Arial"/>
          <w:kern w:val="0"/>
          <w:sz w:val="24"/>
          <w:szCs w:val="24"/>
          <w:lang w:val="sr-Cyrl-RS"/>
        </w:rPr>
        <w:t>)</w:t>
      </w:r>
      <w:r>
        <w:rPr>
          <w:rFonts w:cs="Arial"/>
          <w:kern w:val="0"/>
          <w:sz w:val="24"/>
          <w:szCs w:val="24"/>
          <w:lang w:val="sr-Cyrl-RS"/>
        </w:rPr>
        <w:t xml:space="preserve"> </w:t>
      </w:r>
      <w:r w:rsidRPr="00306A2F">
        <w:rPr>
          <w:rFonts w:cs="Arial"/>
          <w:kern w:val="0"/>
          <w:sz w:val="24"/>
          <w:szCs w:val="24"/>
          <w:lang w:val="sr-Latn-CS"/>
        </w:rPr>
        <w:t>коју ће донети на место одржавања пружања услуге - у пословне просторије Огранка РБ Колубара – ОЦ „Пројект“,а која ће бити потребна</w:t>
      </w:r>
      <w:r>
        <w:rPr>
          <w:rFonts w:cs="Arial"/>
          <w:kern w:val="0"/>
          <w:sz w:val="24"/>
          <w:szCs w:val="24"/>
          <w:lang w:val="sr-Latn-CS"/>
        </w:rPr>
        <w:t xml:space="preserve"> Пружаоцу услуге као предавачу.</w:t>
      </w:r>
    </w:p>
    <w:p w14:paraId="2238F673" w14:textId="77777777" w:rsidR="002D10BD" w:rsidRPr="00904B18" w:rsidRDefault="002D10BD" w:rsidP="002D10BD">
      <w:pPr>
        <w:widowControl/>
        <w:numPr>
          <w:ilvl w:val="0"/>
          <w:numId w:val="42"/>
        </w:numPr>
        <w:suppressAutoHyphens w:val="0"/>
        <w:autoSpaceDN/>
        <w:snapToGrid w:val="0"/>
        <w:contextualSpacing/>
        <w:jc w:val="both"/>
        <w:textAlignment w:val="auto"/>
        <w:rPr>
          <w:rFonts w:cs="Arial"/>
          <w:kern w:val="0"/>
          <w:sz w:val="24"/>
          <w:szCs w:val="24"/>
        </w:rPr>
      </w:pPr>
      <w:r>
        <w:rPr>
          <w:rFonts w:cs="Arial"/>
          <w:kern w:val="0"/>
          <w:sz w:val="24"/>
          <w:szCs w:val="24"/>
          <w:lang w:val="sr-Cyrl-CS"/>
        </w:rPr>
        <w:t>по завршеном курсу изда</w:t>
      </w:r>
      <w:r w:rsidRPr="00904B18">
        <w:rPr>
          <w:rFonts w:cs="Arial"/>
          <w:kern w:val="0"/>
          <w:sz w:val="24"/>
          <w:szCs w:val="24"/>
          <w:lang w:val="sr-Cyrl-CS"/>
        </w:rPr>
        <w:t xml:space="preserve"> Потврду о обављеној  едукацији за полагање одговарајућег испита;</w:t>
      </w:r>
    </w:p>
    <w:p w14:paraId="7E536082" w14:textId="77777777" w:rsidR="002D10BD" w:rsidRPr="00904B18" w:rsidRDefault="002D10BD" w:rsidP="002D10BD">
      <w:pPr>
        <w:widowControl/>
        <w:numPr>
          <w:ilvl w:val="0"/>
          <w:numId w:val="42"/>
        </w:numPr>
        <w:tabs>
          <w:tab w:val="left" w:pos="-135"/>
          <w:tab w:val="left" w:pos="0"/>
          <w:tab w:val="left" w:pos="120"/>
        </w:tabs>
        <w:suppressAutoHyphens w:val="0"/>
        <w:autoSpaceDN/>
        <w:contextualSpacing/>
        <w:jc w:val="both"/>
        <w:textAlignment w:val="auto"/>
        <w:rPr>
          <w:rFonts w:cs="Arial"/>
          <w:kern w:val="0"/>
          <w:sz w:val="24"/>
          <w:szCs w:val="24"/>
          <w:lang w:val="sr-Cyrl-CS"/>
        </w:rPr>
      </w:pPr>
      <w:r w:rsidRPr="00C21B39">
        <w:rPr>
          <w:rFonts w:cs="Arial"/>
          <w:kern w:val="0"/>
          <w:sz w:val="24"/>
          <w:szCs w:val="24"/>
          <w:lang w:val="sr-Cyrl-CS"/>
        </w:rPr>
        <w:t>омогући договор термин</w:t>
      </w:r>
      <w:r>
        <w:rPr>
          <w:rFonts w:cs="Arial"/>
          <w:kern w:val="0"/>
          <w:sz w:val="24"/>
          <w:szCs w:val="24"/>
          <w:lang w:val="sr-Cyrl-CS"/>
        </w:rPr>
        <w:t>а обуке према потреби наручиоца</w:t>
      </w:r>
      <w:r w:rsidRPr="00904B18">
        <w:rPr>
          <w:rFonts w:cs="Arial"/>
          <w:kern w:val="0"/>
          <w:sz w:val="24"/>
          <w:szCs w:val="24"/>
          <w:lang w:val="sr-Cyrl-CS"/>
        </w:rPr>
        <w:t xml:space="preserve">; </w:t>
      </w:r>
    </w:p>
    <w:p w14:paraId="5FAA470C" w14:textId="77777777" w:rsidR="002D10BD" w:rsidRPr="0004508D" w:rsidRDefault="002D10BD" w:rsidP="002D10BD">
      <w:pPr>
        <w:widowControl/>
        <w:numPr>
          <w:ilvl w:val="0"/>
          <w:numId w:val="42"/>
        </w:numPr>
        <w:suppressAutoHyphens w:val="0"/>
        <w:autoSpaceDN/>
        <w:spacing w:after="200" w:line="276" w:lineRule="auto"/>
        <w:contextualSpacing/>
        <w:textAlignment w:val="auto"/>
        <w:rPr>
          <w:rFonts w:eastAsia="Calibri" w:cs="Arial"/>
          <w:kern w:val="0"/>
          <w:sz w:val="24"/>
          <w:szCs w:val="24"/>
          <w:lang w:val="sr-Cyrl-RS"/>
        </w:rPr>
      </w:pPr>
      <w:r>
        <w:rPr>
          <w:rFonts w:eastAsia="Calibri" w:cs="Arial"/>
          <w:kern w:val="0"/>
          <w:sz w:val="24"/>
          <w:szCs w:val="24"/>
          <w:lang w:val="sr-Cyrl-RS"/>
        </w:rPr>
        <w:t xml:space="preserve">припреми и приложи </w:t>
      </w:r>
      <w:r w:rsidRPr="00D41834">
        <w:rPr>
          <w:rFonts w:eastAsia="Calibri" w:cs="Arial"/>
          <w:kern w:val="0"/>
          <w:sz w:val="24"/>
          <w:szCs w:val="24"/>
          <w:lang w:val="sr-Cyrl-RS"/>
        </w:rPr>
        <w:t>Програм обуке (садржај обуке), у складу са техничком спецификацијом</w:t>
      </w:r>
      <w:r>
        <w:rPr>
          <w:rFonts w:eastAsia="Calibri" w:cs="Arial"/>
          <w:kern w:val="0"/>
          <w:sz w:val="24"/>
          <w:szCs w:val="24"/>
          <w:lang w:val="sr-Cyrl-RS"/>
        </w:rPr>
        <w:t>;</w:t>
      </w:r>
    </w:p>
    <w:p w14:paraId="5DA380FE" w14:textId="77777777" w:rsidR="002D10BD" w:rsidRPr="002D10BD" w:rsidRDefault="002D10BD" w:rsidP="002D10BD">
      <w:pPr>
        <w:tabs>
          <w:tab w:val="left" w:pos="567"/>
        </w:tabs>
        <w:rPr>
          <w:rFonts w:cs="Arial"/>
        </w:rPr>
      </w:pPr>
    </w:p>
    <w:p w14:paraId="4314D3C7" w14:textId="77777777" w:rsidR="000648A7" w:rsidRPr="00E64777" w:rsidRDefault="000648A7" w:rsidP="000648A7">
      <w:pPr>
        <w:pStyle w:val="KDParagraf"/>
        <w:spacing w:before="0"/>
        <w:jc w:val="center"/>
        <w:rPr>
          <w:rFonts w:cs="Arial"/>
          <w:color w:val="000000" w:themeColor="text1"/>
        </w:rPr>
      </w:pPr>
      <w:r w:rsidRPr="00E64777">
        <w:rPr>
          <w:rFonts w:cs="Arial"/>
          <w:b/>
          <w:color w:val="000000" w:themeColor="text1"/>
        </w:rPr>
        <w:t>Члан 8</w:t>
      </w:r>
      <w:r w:rsidRPr="00E64777">
        <w:rPr>
          <w:rFonts w:cs="Arial"/>
          <w:color w:val="000000" w:themeColor="text1"/>
        </w:rPr>
        <w:t>.</w:t>
      </w:r>
    </w:p>
    <w:p w14:paraId="110D5C5A" w14:textId="77777777" w:rsidR="000648A7" w:rsidRPr="00E64777" w:rsidRDefault="000648A7" w:rsidP="000648A7">
      <w:pPr>
        <w:pStyle w:val="KDParagraf"/>
        <w:spacing w:before="0"/>
        <w:jc w:val="center"/>
      </w:pPr>
    </w:p>
    <w:p w14:paraId="4712F434" w14:textId="5EFA9192" w:rsidR="00CD457C" w:rsidRPr="00DD7D94" w:rsidRDefault="000648A7" w:rsidP="007E4F32">
      <w:pPr>
        <w:pStyle w:val="KDParagraf"/>
        <w:spacing w:before="0"/>
        <w:rPr>
          <w:rFonts w:cs="Arial"/>
        </w:rPr>
      </w:pPr>
      <w:r w:rsidRPr="00E64777">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062CC7C2" w14:textId="77777777" w:rsidR="00D61DED" w:rsidRDefault="00D61DED" w:rsidP="000648A7">
      <w:pPr>
        <w:pStyle w:val="KDParagraf"/>
        <w:spacing w:before="0"/>
        <w:jc w:val="center"/>
        <w:rPr>
          <w:rFonts w:cs="Arial"/>
          <w:b/>
        </w:rPr>
      </w:pPr>
    </w:p>
    <w:p w14:paraId="20CDA7FB" w14:textId="77777777" w:rsidR="00C471F2" w:rsidRDefault="00C471F2" w:rsidP="000648A7">
      <w:pPr>
        <w:pStyle w:val="KDParagraf"/>
        <w:spacing w:before="0"/>
        <w:jc w:val="center"/>
        <w:rPr>
          <w:rFonts w:cs="Arial"/>
          <w:b/>
        </w:rPr>
      </w:pPr>
    </w:p>
    <w:p w14:paraId="7770FB42" w14:textId="77777777" w:rsidR="00C471F2" w:rsidRDefault="00C471F2" w:rsidP="000648A7">
      <w:pPr>
        <w:pStyle w:val="KDParagraf"/>
        <w:spacing w:before="0"/>
        <w:jc w:val="center"/>
        <w:rPr>
          <w:rFonts w:cs="Arial"/>
          <w:b/>
        </w:rPr>
      </w:pPr>
    </w:p>
    <w:p w14:paraId="4690CC27" w14:textId="77777777" w:rsidR="00C471F2" w:rsidRDefault="00C471F2" w:rsidP="000648A7">
      <w:pPr>
        <w:pStyle w:val="KDParagraf"/>
        <w:spacing w:before="0"/>
        <w:jc w:val="center"/>
        <w:rPr>
          <w:rFonts w:cs="Arial"/>
          <w:b/>
        </w:rPr>
      </w:pPr>
    </w:p>
    <w:p w14:paraId="7BA7CC06" w14:textId="77777777" w:rsidR="00C471F2" w:rsidRDefault="00C471F2" w:rsidP="000648A7">
      <w:pPr>
        <w:pStyle w:val="KDParagraf"/>
        <w:spacing w:before="0"/>
        <w:jc w:val="center"/>
        <w:rPr>
          <w:rFonts w:cs="Arial"/>
          <w:b/>
        </w:rPr>
      </w:pPr>
    </w:p>
    <w:p w14:paraId="3D2F55D8" w14:textId="54B9EC37" w:rsidR="000648A7" w:rsidRPr="00E64777" w:rsidRDefault="000648A7" w:rsidP="000648A7">
      <w:pPr>
        <w:pStyle w:val="KDParagraf"/>
        <w:spacing w:before="0"/>
        <w:jc w:val="center"/>
        <w:rPr>
          <w:rFonts w:cs="Arial"/>
          <w:b/>
        </w:rPr>
      </w:pPr>
      <w:r w:rsidRPr="00E64777">
        <w:rPr>
          <w:rFonts w:cs="Arial"/>
          <w:b/>
        </w:rPr>
        <w:lastRenderedPageBreak/>
        <w:t>РОК  И ДИНАМ</w:t>
      </w:r>
      <w:r w:rsidR="000A240F" w:rsidRPr="00E64777">
        <w:rPr>
          <w:rFonts w:cs="Arial"/>
          <w:b/>
        </w:rPr>
        <w:t>И</w:t>
      </w:r>
      <w:r w:rsidRPr="00E64777">
        <w:rPr>
          <w:rFonts w:cs="Arial"/>
          <w:b/>
        </w:rPr>
        <w:t>КА ПРУЖАЊА УСЛУГЕ</w:t>
      </w:r>
    </w:p>
    <w:p w14:paraId="5BFD08F9" w14:textId="77777777" w:rsidR="000648A7" w:rsidRPr="00E64777" w:rsidRDefault="000648A7" w:rsidP="004D207D">
      <w:pPr>
        <w:pStyle w:val="KDParagraf"/>
        <w:spacing w:before="0"/>
      </w:pPr>
    </w:p>
    <w:p w14:paraId="154E1991" w14:textId="77777777" w:rsidR="00E403DB" w:rsidRPr="00E64777" w:rsidRDefault="000648A7" w:rsidP="003D6588">
      <w:pPr>
        <w:pStyle w:val="KDParagraf"/>
        <w:spacing w:before="0"/>
        <w:jc w:val="center"/>
        <w:rPr>
          <w:rFonts w:cs="Arial"/>
        </w:rPr>
      </w:pPr>
      <w:r w:rsidRPr="00E64777">
        <w:rPr>
          <w:rFonts w:cs="Arial"/>
          <w:b/>
        </w:rPr>
        <w:t>Члан 9</w:t>
      </w:r>
      <w:r w:rsidRPr="00E64777">
        <w:rPr>
          <w:rFonts w:cs="Arial"/>
        </w:rPr>
        <w:t>.</w:t>
      </w:r>
    </w:p>
    <w:p w14:paraId="703792BC" w14:textId="77777777" w:rsidR="00E66B70" w:rsidRPr="00E64777" w:rsidRDefault="00E66B70" w:rsidP="00017065">
      <w:pPr>
        <w:widowControl/>
        <w:autoSpaceDN/>
        <w:snapToGrid w:val="0"/>
        <w:jc w:val="both"/>
        <w:textAlignment w:val="auto"/>
        <w:rPr>
          <w:rFonts w:cs="Arial"/>
          <w:kern w:val="0"/>
          <w:sz w:val="24"/>
          <w:szCs w:val="24"/>
          <w:lang w:val="sr-Cyrl-CS" w:eastAsia="ar-SA"/>
        </w:rPr>
      </w:pPr>
    </w:p>
    <w:p w14:paraId="1F0525F1" w14:textId="55C9B5A7" w:rsidR="00E66B70" w:rsidRPr="001C5639" w:rsidRDefault="001C5639" w:rsidP="00E66B70">
      <w:pPr>
        <w:widowControl/>
        <w:autoSpaceDN/>
        <w:snapToGrid w:val="0"/>
        <w:jc w:val="both"/>
        <w:textAlignment w:val="auto"/>
        <w:rPr>
          <w:rFonts w:cs="Arial"/>
          <w:b/>
          <w:kern w:val="0"/>
          <w:sz w:val="24"/>
          <w:szCs w:val="24"/>
          <w:lang w:val="sr-Cyrl-CS" w:eastAsia="ar-SA"/>
        </w:rPr>
      </w:pPr>
      <w:r w:rsidRPr="001C5639">
        <w:rPr>
          <w:rFonts w:cs="Arial"/>
          <w:b/>
          <w:kern w:val="0"/>
          <w:sz w:val="24"/>
          <w:szCs w:val="24"/>
          <w:lang w:val="sr-Cyrl-CS" w:eastAsia="ar-SA"/>
        </w:rPr>
        <w:t>Д</w:t>
      </w:r>
      <w:r w:rsidR="00E66B70" w:rsidRPr="001C5639">
        <w:rPr>
          <w:rFonts w:cs="Arial"/>
          <w:b/>
          <w:kern w:val="0"/>
          <w:sz w:val="24"/>
          <w:szCs w:val="24"/>
          <w:lang w:val="sr-Cyrl-CS" w:eastAsia="ar-SA"/>
        </w:rPr>
        <w:t>инамика извршења услуга:</w:t>
      </w:r>
    </w:p>
    <w:p w14:paraId="73BD1B4A" w14:textId="77777777" w:rsidR="00125C56" w:rsidRPr="00BA658A" w:rsidRDefault="00125C56" w:rsidP="00125C56">
      <w:pPr>
        <w:jc w:val="both"/>
        <w:rPr>
          <w:rFonts w:cs="Arial"/>
          <w:kern w:val="0"/>
          <w:sz w:val="24"/>
          <w:szCs w:val="24"/>
          <w:lang w:val="sr-Cyrl-CS" w:eastAsia="ar-SA"/>
        </w:rPr>
      </w:pPr>
      <w:r w:rsidRPr="00BA658A">
        <w:rPr>
          <w:rFonts w:cs="Arial"/>
          <w:kern w:val="0"/>
          <w:sz w:val="24"/>
          <w:szCs w:val="24"/>
          <w:lang w:val="sr-Cyrl-CS" w:eastAsia="ar-SA"/>
        </w:rPr>
        <w:t>- Трајање обуке – 3(три) месеца са минимум два предавања недељно.</w:t>
      </w:r>
    </w:p>
    <w:p w14:paraId="38CCE663" w14:textId="6074C053" w:rsidR="00125C56" w:rsidRDefault="00125C56" w:rsidP="00125C56">
      <w:pPr>
        <w:jc w:val="both"/>
        <w:rPr>
          <w:rFonts w:cs="Arial"/>
          <w:kern w:val="0"/>
          <w:sz w:val="24"/>
          <w:szCs w:val="24"/>
          <w:lang w:val="sr-Cyrl-CS" w:eastAsia="ar-SA"/>
        </w:rPr>
      </w:pPr>
      <w:r w:rsidRPr="00BA658A">
        <w:rPr>
          <w:rFonts w:cs="Arial"/>
          <w:kern w:val="0"/>
          <w:sz w:val="24"/>
          <w:szCs w:val="24"/>
          <w:lang w:val="sr-Cyrl-CS" w:eastAsia="ar-SA"/>
        </w:rPr>
        <w:t>- Појединачна предавања не могу трајати краће од 4 сата.</w:t>
      </w:r>
    </w:p>
    <w:p w14:paraId="7A030ABD" w14:textId="77777777" w:rsidR="001C5639" w:rsidRPr="00BA658A" w:rsidRDefault="001C5639" w:rsidP="00125C56">
      <w:pPr>
        <w:jc w:val="both"/>
        <w:rPr>
          <w:rFonts w:cs="Arial"/>
          <w:kern w:val="0"/>
          <w:sz w:val="24"/>
          <w:szCs w:val="24"/>
          <w:lang w:val="sr-Cyrl-CS" w:eastAsia="ar-SA"/>
        </w:rPr>
      </w:pPr>
    </w:p>
    <w:p w14:paraId="5955E457" w14:textId="2E7994D6" w:rsidR="001C5639" w:rsidRPr="001C5639" w:rsidRDefault="00B80F88" w:rsidP="00125C56">
      <w:pPr>
        <w:jc w:val="both"/>
        <w:rPr>
          <w:rFonts w:cs="Arial"/>
          <w:b/>
          <w:kern w:val="0"/>
          <w:sz w:val="24"/>
          <w:szCs w:val="24"/>
          <w:lang w:val="sr-Cyrl-CS" w:eastAsia="ar-SA"/>
        </w:rPr>
      </w:pPr>
      <w:r w:rsidRPr="001C5639">
        <w:rPr>
          <w:rFonts w:cs="Arial"/>
          <w:b/>
          <w:kern w:val="0"/>
          <w:sz w:val="24"/>
          <w:szCs w:val="24"/>
          <w:lang w:val="sr-Cyrl-CS" w:eastAsia="ar-SA"/>
        </w:rPr>
        <w:t xml:space="preserve">Рок за пружање услуга: </w:t>
      </w:r>
    </w:p>
    <w:p w14:paraId="238D5AE8" w14:textId="07EDF87B" w:rsidR="00017065" w:rsidRPr="00E64777" w:rsidRDefault="005B7465" w:rsidP="00125C56">
      <w:pPr>
        <w:jc w:val="both"/>
        <w:rPr>
          <w:rFonts w:cs="Arial"/>
          <w:sz w:val="24"/>
          <w:szCs w:val="24"/>
          <w:lang w:val="sr-Cyrl-CS"/>
        </w:rPr>
      </w:pPr>
      <w:r>
        <w:rPr>
          <w:rFonts w:cs="Arial"/>
          <w:kern w:val="0"/>
          <w:sz w:val="24"/>
          <w:szCs w:val="24"/>
          <w:lang w:val="sr-Cyrl-CS" w:eastAsia="ar-SA"/>
        </w:rPr>
        <w:t xml:space="preserve"> </w:t>
      </w:r>
      <w:r w:rsidR="00B80F88" w:rsidRPr="00BA658A">
        <w:rPr>
          <w:rFonts w:cs="Arial"/>
          <w:kern w:val="0"/>
          <w:sz w:val="24"/>
          <w:szCs w:val="24"/>
          <w:lang w:val="sr-Cyrl-CS" w:eastAsia="ar-SA"/>
        </w:rPr>
        <w:t xml:space="preserve">_____ </w:t>
      </w:r>
      <w:r w:rsidR="00125C56" w:rsidRPr="00BA658A">
        <w:rPr>
          <w:rFonts w:cs="Arial"/>
          <w:kern w:val="0"/>
          <w:sz w:val="24"/>
          <w:szCs w:val="24"/>
          <w:lang w:val="sr-Cyrl-CS" w:eastAsia="ar-SA"/>
        </w:rPr>
        <w:t xml:space="preserve"> дана од дана закључења Уговора.</w:t>
      </w:r>
    </w:p>
    <w:p w14:paraId="00E52D48" w14:textId="77777777" w:rsidR="0094644D" w:rsidRPr="00E64777" w:rsidRDefault="0094644D" w:rsidP="00017065">
      <w:pPr>
        <w:jc w:val="both"/>
        <w:rPr>
          <w:rFonts w:cs="Arial"/>
          <w:sz w:val="24"/>
          <w:szCs w:val="24"/>
          <w:lang w:val="sr-Cyrl-CS" w:eastAsia="ar-SA"/>
        </w:rPr>
      </w:pPr>
    </w:p>
    <w:p w14:paraId="4394738E" w14:textId="77777777" w:rsidR="003F3E10" w:rsidRDefault="003F3E10" w:rsidP="00277367">
      <w:pPr>
        <w:pStyle w:val="KDParagraf"/>
        <w:spacing w:before="0"/>
        <w:jc w:val="center"/>
        <w:rPr>
          <w:rFonts w:cs="Arial"/>
          <w:b/>
          <w:color w:val="auto"/>
        </w:rPr>
      </w:pPr>
    </w:p>
    <w:p w14:paraId="7306E311" w14:textId="5213258D" w:rsidR="000648A7" w:rsidRPr="00E64777" w:rsidRDefault="000648A7" w:rsidP="00277367">
      <w:pPr>
        <w:pStyle w:val="KDParagraf"/>
        <w:spacing w:before="0"/>
        <w:jc w:val="center"/>
        <w:rPr>
          <w:color w:val="auto"/>
        </w:rPr>
      </w:pPr>
      <w:r w:rsidRPr="00E64777">
        <w:rPr>
          <w:rFonts w:cs="Arial"/>
          <w:b/>
          <w:color w:val="auto"/>
        </w:rPr>
        <w:t>ИЗВРШИОЦИ</w:t>
      </w:r>
    </w:p>
    <w:p w14:paraId="6A42010E" w14:textId="77777777" w:rsidR="0094644D" w:rsidRPr="00E64777" w:rsidRDefault="007173E7" w:rsidP="00277367">
      <w:pPr>
        <w:pStyle w:val="KDParagraf"/>
        <w:jc w:val="center"/>
        <w:rPr>
          <w:color w:val="auto"/>
        </w:rPr>
      </w:pPr>
      <w:r w:rsidRPr="00E64777">
        <w:rPr>
          <w:b/>
          <w:color w:val="auto"/>
        </w:rPr>
        <w:t>Члан 10</w:t>
      </w:r>
      <w:r w:rsidR="00C8312A" w:rsidRPr="00E64777">
        <w:rPr>
          <w:color w:val="auto"/>
        </w:rPr>
        <w:t>.</w:t>
      </w:r>
    </w:p>
    <w:p w14:paraId="012F6176" w14:textId="77777777" w:rsidR="00C8312A" w:rsidRPr="00E64777" w:rsidRDefault="00C8312A" w:rsidP="00017065">
      <w:pPr>
        <w:pStyle w:val="KDParagraf"/>
        <w:rPr>
          <w:color w:val="auto"/>
        </w:rPr>
      </w:pPr>
    </w:p>
    <w:p w14:paraId="11BAAA83" w14:textId="77777777" w:rsidR="000648A7" w:rsidRPr="00E64777" w:rsidRDefault="000648A7" w:rsidP="00017065">
      <w:pPr>
        <w:tabs>
          <w:tab w:val="left" w:pos="567"/>
        </w:tabs>
        <w:autoSpaceDE w:val="0"/>
        <w:jc w:val="both"/>
        <w:textAlignment w:val="auto"/>
        <w:rPr>
          <w:rFonts w:cs="Arial"/>
          <w:kern w:val="0"/>
          <w:sz w:val="24"/>
          <w:szCs w:val="24"/>
        </w:rPr>
      </w:pPr>
      <w:r w:rsidRPr="00E64777">
        <w:rPr>
          <w:rFonts w:cs="Arial"/>
          <w:kern w:val="0"/>
          <w:sz w:val="24"/>
          <w:szCs w:val="24"/>
        </w:rPr>
        <w:t>Извршиоци су ангажована лица од стране Пружаоца услуге.</w:t>
      </w:r>
    </w:p>
    <w:p w14:paraId="412C115F" w14:textId="77777777" w:rsidR="000648A7" w:rsidRPr="00E64777" w:rsidRDefault="000648A7" w:rsidP="00017065">
      <w:pPr>
        <w:tabs>
          <w:tab w:val="left" w:pos="567"/>
        </w:tabs>
        <w:autoSpaceDE w:val="0"/>
        <w:jc w:val="both"/>
        <w:textAlignment w:val="auto"/>
        <w:rPr>
          <w:rFonts w:cs="Arial"/>
          <w:kern w:val="0"/>
          <w:sz w:val="24"/>
          <w:szCs w:val="24"/>
        </w:rPr>
      </w:pPr>
      <w:r w:rsidRPr="00E64777">
        <w:rPr>
          <w:rFonts w:cs="Arial"/>
          <w:kern w:val="0"/>
          <w:sz w:val="24"/>
          <w:szCs w:val="24"/>
        </w:rPr>
        <w:t>Пружалац услуге уз потписане примерке Уговора доставља Кориснику услуге:</w:t>
      </w:r>
    </w:p>
    <w:p w14:paraId="52A34E2D" w14:textId="77777777" w:rsidR="000648A7" w:rsidRPr="00E64777" w:rsidRDefault="000648A7" w:rsidP="001646A4">
      <w:pPr>
        <w:numPr>
          <w:ilvl w:val="0"/>
          <w:numId w:val="31"/>
        </w:numPr>
        <w:tabs>
          <w:tab w:val="left" w:pos="180"/>
        </w:tabs>
        <w:autoSpaceDE w:val="0"/>
        <w:ind w:left="0" w:firstLine="180"/>
        <w:jc w:val="both"/>
        <w:textAlignment w:val="auto"/>
        <w:rPr>
          <w:rFonts w:cs="Arial"/>
          <w:kern w:val="0"/>
          <w:sz w:val="24"/>
          <w:szCs w:val="24"/>
        </w:rPr>
      </w:pPr>
      <w:r w:rsidRPr="00E64777">
        <w:rPr>
          <w:rFonts w:cs="Arial"/>
          <w:kern w:val="0"/>
          <w:sz w:val="24"/>
          <w:szCs w:val="24"/>
        </w:rPr>
        <w:t>Списак извршилаца, са наведеним квалификацијама свих извршилаца и прецизно дефинисаним активности које обављају у извршавању услуге.</w:t>
      </w:r>
      <w:r w:rsidRPr="00E64777">
        <w:rPr>
          <w:rFonts w:cs="Arial"/>
          <w:bCs/>
          <w:kern w:val="0"/>
          <w:sz w:val="24"/>
          <w:szCs w:val="24"/>
        </w:rPr>
        <w:t>На списак извршилаца сагласност даје надзорни орган Корисника услуге</w:t>
      </w:r>
      <w:r w:rsidRPr="00E64777">
        <w:rPr>
          <w:rFonts w:cs="Arial"/>
          <w:kern w:val="0"/>
          <w:sz w:val="24"/>
          <w:szCs w:val="24"/>
        </w:rPr>
        <w:t>.</w:t>
      </w:r>
    </w:p>
    <w:p w14:paraId="5DFB02A4" w14:textId="77777777" w:rsidR="000648A7" w:rsidRPr="00E64777" w:rsidRDefault="000648A7" w:rsidP="00017065">
      <w:pPr>
        <w:tabs>
          <w:tab w:val="left" w:pos="630"/>
        </w:tabs>
        <w:autoSpaceDE w:val="0"/>
        <w:jc w:val="both"/>
        <w:textAlignment w:val="auto"/>
        <w:rPr>
          <w:rFonts w:cs="Arial"/>
          <w:kern w:val="0"/>
          <w:sz w:val="24"/>
          <w:szCs w:val="24"/>
        </w:rPr>
      </w:pPr>
      <w:r w:rsidRPr="00E64777">
        <w:rPr>
          <w:rFonts w:cs="Arial"/>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01A135CF" w14:textId="77777777" w:rsidR="000648A7" w:rsidRPr="00E64777" w:rsidRDefault="000648A7" w:rsidP="00017065">
      <w:pPr>
        <w:tabs>
          <w:tab w:val="left" w:pos="567"/>
        </w:tabs>
        <w:autoSpaceDE w:val="0"/>
        <w:jc w:val="both"/>
        <w:textAlignment w:val="auto"/>
        <w:rPr>
          <w:rFonts w:cs="Arial"/>
          <w:kern w:val="0"/>
          <w:sz w:val="24"/>
          <w:szCs w:val="24"/>
        </w:rPr>
      </w:pPr>
      <w:r w:rsidRPr="00E64777">
        <w:rPr>
          <w:rFonts w:cs="Arial"/>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2099ECB7" w14:textId="77777777" w:rsidR="00C8312A" w:rsidRPr="00E64777" w:rsidRDefault="00C8312A" w:rsidP="000648A7">
      <w:pPr>
        <w:tabs>
          <w:tab w:val="left" w:pos="567"/>
        </w:tabs>
        <w:autoSpaceDE w:val="0"/>
        <w:jc w:val="both"/>
        <w:textAlignment w:val="auto"/>
        <w:rPr>
          <w:rFonts w:cs="Arial"/>
          <w:kern w:val="0"/>
          <w:sz w:val="24"/>
          <w:szCs w:val="24"/>
        </w:rPr>
      </w:pPr>
    </w:p>
    <w:p w14:paraId="4C1AE9E5" w14:textId="77777777" w:rsidR="000648A7" w:rsidRPr="00E64777" w:rsidRDefault="000648A7" w:rsidP="000648A7">
      <w:pPr>
        <w:tabs>
          <w:tab w:val="left" w:pos="567"/>
        </w:tabs>
        <w:autoSpaceDE w:val="0"/>
        <w:jc w:val="center"/>
        <w:textAlignment w:val="auto"/>
        <w:rPr>
          <w:rFonts w:cs="Arial"/>
          <w:b/>
          <w:color w:val="000000"/>
          <w:kern w:val="0"/>
          <w:sz w:val="24"/>
          <w:szCs w:val="24"/>
        </w:rPr>
      </w:pPr>
      <w:r w:rsidRPr="00E64777">
        <w:rPr>
          <w:rFonts w:cs="Arial"/>
          <w:b/>
          <w:color w:val="000000"/>
          <w:kern w:val="0"/>
          <w:sz w:val="24"/>
          <w:szCs w:val="24"/>
        </w:rPr>
        <w:t>Члан 1</w:t>
      </w:r>
      <w:r w:rsidR="007173E7" w:rsidRPr="00E64777">
        <w:rPr>
          <w:rFonts w:cs="Arial"/>
          <w:b/>
          <w:color w:val="000000"/>
          <w:kern w:val="0"/>
          <w:sz w:val="24"/>
          <w:szCs w:val="24"/>
          <w:lang w:val="sr-Cyrl-BA"/>
        </w:rPr>
        <w:t>1</w:t>
      </w:r>
      <w:r w:rsidRPr="00E64777">
        <w:rPr>
          <w:rFonts w:cs="Arial"/>
          <w:b/>
          <w:color w:val="000000"/>
          <w:kern w:val="0"/>
          <w:sz w:val="24"/>
          <w:szCs w:val="24"/>
        </w:rPr>
        <w:t>.</w:t>
      </w:r>
    </w:p>
    <w:p w14:paraId="3F8BCB1F" w14:textId="77777777" w:rsidR="000648A7" w:rsidRPr="00E64777" w:rsidRDefault="000648A7" w:rsidP="000648A7">
      <w:pPr>
        <w:tabs>
          <w:tab w:val="left" w:pos="567"/>
        </w:tabs>
        <w:autoSpaceDE w:val="0"/>
        <w:jc w:val="center"/>
        <w:textAlignment w:val="auto"/>
        <w:rPr>
          <w:rFonts w:cs="Arial"/>
          <w:color w:val="000000"/>
          <w:kern w:val="0"/>
          <w:sz w:val="24"/>
          <w:szCs w:val="24"/>
        </w:rPr>
      </w:pPr>
    </w:p>
    <w:p w14:paraId="70FC4D02" w14:textId="77777777" w:rsidR="000648A7" w:rsidRPr="00E64777" w:rsidRDefault="000648A7" w:rsidP="000648A7">
      <w:pPr>
        <w:tabs>
          <w:tab w:val="left" w:pos="567"/>
        </w:tabs>
        <w:autoSpaceDE w:val="0"/>
        <w:jc w:val="both"/>
        <w:textAlignment w:val="auto"/>
        <w:rPr>
          <w:rFonts w:cs="Arial"/>
          <w:color w:val="000000"/>
          <w:kern w:val="0"/>
          <w:sz w:val="24"/>
          <w:szCs w:val="24"/>
        </w:rPr>
      </w:pPr>
      <w:r w:rsidRPr="00E64777">
        <w:rPr>
          <w:rFonts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предрачунима,техничким подацима и обавештењима, до којих дођу у вези са реализацијом овог Уговора и да их користе искључиво за обављање те услугe.</w:t>
      </w:r>
    </w:p>
    <w:p w14:paraId="1A234362" w14:textId="77777777" w:rsidR="000648A7" w:rsidRPr="00E64777" w:rsidRDefault="000648A7" w:rsidP="000648A7">
      <w:pPr>
        <w:tabs>
          <w:tab w:val="left" w:pos="567"/>
        </w:tabs>
        <w:autoSpaceDE w:val="0"/>
        <w:jc w:val="both"/>
        <w:textAlignment w:val="auto"/>
        <w:rPr>
          <w:rFonts w:cs="Arial"/>
          <w:color w:val="000000"/>
          <w:kern w:val="0"/>
          <w:sz w:val="24"/>
          <w:szCs w:val="24"/>
        </w:rPr>
      </w:pPr>
      <w:r w:rsidRPr="00E64777">
        <w:rPr>
          <w:rFonts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55DCD19B" w14:textId="77777777" w:rsidR="000648A7" w:rsidRPr="00E64777" w:rsidRDefault="000648A7" w:rsidP="000648A7">
      <w:pPr>
        <w:tabs>
          <w:tab w:val="left" w:pos="567"/>
        </w:tabs>
        <w:autoSpaceDE w:val="0"/>
        <w:jc w:val="both"/>
        <w:textAlignment w:val="auto"/>
        <w:rPr>
          <w:rFonts w:cs="Arial"/>
          <w:kern w:val="0"/>
          <w:sz w:val="24"/>
          <w:szCs w:val="24"/>
          <w:lang w:val="sr-Cyrl-BA"/>
        </w:rPr>
      </w:pPr>
    </w:p>
    <w:p w14:paraId="1361FA55" w14:textId="77777777" w:rsidR="000648A7" w:rsidRPr="00E64777" w:rsidRDefault="000648A7" w:rsidP="000648A7">
      <w:pPr>
        <w:jc w:val="center"/>
        <w:rPr>
          <w:rFonts w:cs="Arial"/>
          <w:b/>
          <w:sz w:val="24"/>
          <w:szCs w:val="24"/>
        </w:rPr>
      </w:pPr>
      <w:r w:rsidRPr="00E64777">
        <w:rPr>
          <w:rFonts w:cs="Arial"/>
          <w:b/>
          <w:sz w:val="24"/>
          <w:szCs w:val="24"/>
        </w:rPr>
        <w:t>Члан 1</w:t>
      </w:r>
      <w:r w:rsidR="007173E7" w:rsidRPr="00E64777">
        <w:rPr>
          <w:rFonts w:cs="Arial"/>
          <w:b/>
          <w:sz w:val="24"/>
          <w:szCs w:val="24"/>
        </w:rPr>
        <w:t>2</w:t>
      </w:r>
      <w:r w:rsidRPr="00E64777">
        <w:rPr>
          <w:rFonts w:cs="Arial"/>
          <w:b/>
          <w:sz w:val="24"/>
          <w:szCs w:val="24"/>
        </w:rPr>
        <w:t>.</w:t>
      </w:r>
    </w:p>
    <w:p w14:paraId="30CD4C3F" w14:textId="77777777" w:rsidR="000648A7" w:rsidRPr="00E64777" w:rsidRDefault="000648A7" w:rsidP="000648A7">
      <w:pPr>
        <w:jc w:val="center"/>
        <w:rPr>
          <w:rFonts w:cs="Arial"/>
          <w:sz w:val="24"/>
          <w:szCs w:val="24"/>
        </w:rPr>
      </w:pPr>
    </w:p>
    <w:p w14:paraId="4EF2DDA9" w14:textId="77777777" w:rsidR="00C8312A" w:rsidRPr="00E64777" w:rsidRDefault="000648A7" w:rsidP="00B22A65">
      <w:pPr>
        <w:jc w:val="both"/>
        <w:rPr>
          <w:rFonts w:cs="Arial"/>
          <w:sz w:val="24"/>
          <w:szCs w:val="24"/>
        </w:rPr>
      </w:pPr>
      <w:r w:rsidRPr="00E64777">
        <w:rPr>
          <w:rFonts w:cs="Arial"/>
          <w:sz w:val="24"/>
          <w:szCs w:val="24"/>
        </w:rPr>
        <w:t>Пружалац услуге је дужан да колективно осигура своје запослене у случају повреде на раду, професионалних обо</w:t>
      </w:r>
      <w:r w:rsidR="00B22A65" w:rsidRPr="00E64777">
        <w:rPr>
          <w:rFonts w:cs="Arial"/>
          <w:sz w:val="24"/>
          <w:szCs w:val="24"/>
        </w:rPr>
        <w:t>љења и обољења у вези са радом.</w:t>
      </w:r>
    </w:p>
    <w:p w14:paraId="562E6EE4" w14:textId="77777777" w:rsidR="00C8312A" w:rsidRPr="00E64777" w:rsidRDefault="00C8312A" w:rsidP="000648A7">
      <w:pPr>
        <w:jc w:val="center"/>
        <w:rPr>
          <w:rFonts w:cs="Arial"/>
          <w:b/>
          <w:sz w:val="24"/>
          <w:szCs w:val="24"/>
          <w:lang w:val="ru-RU"/>
        </w:rPr>
      </w:pPr>
    </w:p>
    <w:p w14:paraId="2421B88F" w14:textId="77777777" w:rsidR="00D61DED" w:rsidRDefault="00D61DED" w:rsidP="00D61DED">
      <w:pPr>
        <w:jc w:val="center"/>
        <w:rPr>
          <w:rFonts w:cs="Arial"/>
          <w:b/>
          <w:sz w:val="24"/>
          <w:szCs w:val="24"/>
          <w:lang w:val="ru-RU"/>
        </w:rPr>
      </w:pPr>
    </w:p>
    <w:p w14:paraId="02774067" w14:textId="77777777" w:rsidR="00C471F2" w:rsidRDefault="00C471F2" w:rsidP="00D61DED">
      <w:pPr>
        <w:jc w:val="center"/>
        <w:rPr>
          <w:rFonts w:cs="Arial"/>
          <w:b/>
          <w:sz w:val="24"/>
          <w:szCs w:val="24"/>
          <w:lang w:val="ru-RU"/>
        </w:rPr>
      </w:pPr>
    </w:p>
    <w:p w14:paraId="7940DC89" w14:textId="77777777" w:rsidR="00C471F2" w:rsidRDefault="00C471F2" w:rsidP="00D61DED">
      <w:pPr>
        <w:jc w:val="center"/>
        <w:rPr>
          <w:rFonts w:cs="Arial"/>
          <w:b/>
          <w:sz w:val="24"/>
          <w:szCs w:val="24"/>
          <w:lang w:val="ru-RU"/>
        </w:rPr>
      </w:pPr>
    </w:p>
    <w:p w14:paraId="5F339DDB" w14:textId="36D90591" w:rsidR="003F3E10" w:rsidRDefault="003F3E10" w:rsidP="00FF2368">
      <w:pPr>
        <w:rPr>
          <w:rFonts w:cs="Arial"/>
          <w:b/>
          <w:sz w:val="24"/>
          <w:szCs w:val="24"/>
          <w:lang w:val="ru-RU"/>
        </w:rPr>
      </w:pPr>
    </w:p>
    <w:p w14:paraId="640EB35D" w14:textId="77DCA855" w:rsidR="00D61DED" w:rsidRPr="00437562" w:rsidRDefault="00D61DED" w:rsidP="00D61DED">
      <w:pPr>
        <w:jc w:val="center"/>
        <w:rPr>
          <w:rFonts w:cs="Arial"/>
          <w:b/>
          <w:sz w:val="24"/>
          <w:szCs w:val="24"/>
          <w:lang w:val="ru-RU"/>
        </w:rPr>
      </w:pPr>
      <w:r w:rsidRPr="00437562">
        <w:rPr>
          <w:rFonts w:cs="Arial"/>
          <w:b/>
          <w:sz w:val="24"/>
          <w:szCs w:val="24"/>
          <w:lang w:val="ru-RU"/>
        </w:rPr>
        <w:t>ПРИМЕНА ПРОПИСАНИХ МЕРА ЗА БЕЗБЕДНОСТ И ЗДРАВЉЕ НА РАДУ</w:t>
      </w:r>
    </w:p>
    <w:p w14:paraId="2303E981" w14:textId="77777777" w:rsidR="00D61DED" w:rsidRPr="00437562" w:rsidRDefault="00D61DED" w:rsidP="00D61DED">
      <w:pPr>
        <w:jc w:val="center"/>
        <w:rPr>
          <w:rFonts w:cs="Arial"/>
          <w:b/>
          <w:sz w:val="24"/>
          <w:szCs w:val="24"/>
          <w:lang w:val="ru-RU"/>
        </w:rPr>
      </w:pPr>
    </w:p>
    <w:p w14:paraId="6821B0DC" w14:textId="77777777" w:rsidR="00D61DED" w:rsidRPr="00D61DED" w:rsidRDefault="00D61DED" w:rsidP="00D61DED">
      <w:pPr>
        <w:jc w:val="center"/>
        <w:rPr>
          <w:rFonts w:cs="Arial"/>
          <w:b/>
          <w:sz w:val="24"/>
          <w:szCs w:val="24"/>
          <w:lang w:val="sr-Cyrl-RS"/>
        </w:rPr>
      </w:pPr>
      <w:r w:rsidRPr="00D61DED">
        <w:rPr>
          <w:rFonts w:cs="Arial"/>
          <w:b/>
          <w:sz w:val="24"/>
          <w:szCs w:val="24"/>
        </w:rPr>
        <w:t xml:space="preserve">Члан </w:t>
      </w:r>
      <w:r w:rsidRPr="00D61DED">
        <w:rPr>
          <w:rFonts w:cs="Arial"/>
          <w:b/>
          <w:sz w:val="24"/>
          <w:szCs w:val="24"/>
          <w:lang w:val="sr-Cyrl-RS"/>
        </w:rPr>
        <w:t>13.</w:t>
      </w:r>
    </w:p>
    <w:p w14:paraId="6F8ACE32" w14:textId="77777777" w:rsidR="00D61DED" w:rsidRPr="00437562" w:rsidRDefault="00D61DED" w:rsidP="00D61DED">
      <w:pPr>
        <w:jc w:val="center"/>
        <w:rPr>
          <w:rFonts w:cs="Arial"/>
          <w:b/>
          <w:sz w:val="24"/>
          <w:szCs w:val="24"/>
          <w:lang w:val="sr-Cyrl-RS"/>
        </w:rPr>
      </w:pPr>
    </w:p>
    <w:p w14:paraId="3B15520B" w14:textId="77777777" w:rsidR="00D61DED" w:rsidRPr="00437562" w:rsidRDefault="00D61DED" w:rsidP="00D61DED">
      <w:pPr>
        <w:jc w:val="both"/>
        <w:rPr>
          <w:rFonts w:cs="Arial"/>
          <w:sz w:val="24"/>
          <w:szCs w:val="24"/>
          <w:lang w:val="sr-Cyrl-RS"/>
        </w:rPr>
      </w:pPr>
      <w:r w:rsidRPr="00437562">
        <w:rPr>
          <w:rFonts w:cs="Arial"/>
          <w:sz w:val="24"/>
          <w:szCs w:val="24"/>
        </w:rPr>
        <w:t xml:space="preserve">Пружалац услуге је дужан да све послове које обавља у циљу реализације овог </w:t>
      </w:r>
      <w:r w:rsidRPr="00437562">
        <w:rPr>
          <w:rFonts w:cs="Arial"/>
          <w:sz w:val="24"/>
          <w:szCs w:val="24"/>
          <w:lang w:val="sr-Cyrl-RS"/>
        </w:rPr>
        <w:t>У</w:t>
      </w:r>
      <w:r w:rsidRPr="00437562">
        <w:rPr>
          <w:rFonts w:cs="Arial"/>
          <w:sz w:val="24"/>
          <w:szCs w:val="24"/>
        </w:rPr>
        <w:t xml:space="preserve">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w:t>
      </w:r>
      <w:r w:rsidRPr="00437562">
        <w:rPr>
          <w:rFonts w:cs="Arial"/>
          <w:sz w:val="24"/>
          <w:szCs w:val="24"/>
          <w:lang w:val="sr-Cyrl-RS"/>
        </w:rPr>
        <w:t xml:space="preserve">које </w:t>
      </w:r>
      <w:r w:rsidRPr="00437562">
        <w:rPr>
          <w:rFonts w:cs="Arial"/>
          <w:sz w:val="24"/>
          <w:szCs w:val="24"/>
        </w:rPr>
        <w:t xml:space="preserve">Уговорне стране закључе из области безбедности и здравља на раду у складу са прописима, ради реализације овог </w:t>
      </w:r>
      <w:r w:rsidRPr="00437562">
        <w:rPr>
          <w:rFonts w:cs="Arial"/>
          <w:sz w:val="24"/>
          <w:szCs w:val="24"/>
          <w:lang w:val="sr-Cyrl-RS"/>
        </w:rPr>
        <w:t>У</w:t>
      </w:r>
      <w:r w:rsidRPr="00437562">
        <w:rPr>
          <w:rFonts w:cs="Arial"/>
          <w:sz w:val="24"/>
          <w:szCs w:val="24"/>
        </w:rPr>
        <w:t>говора.</w:t>
      </w:r>
    </w:p>
    <w:p w14:paraId="3BF94FD4" w14:textId="77777777" w:rsidR="00D61DED" w:rsidRPr="00437562" w:rsidRDefault="00D61DED" w:rsidP="00D61DED">
      <w:pPr>
        <w:jc w:val="both"/>
        <w:rPr>
          <w:rFonts w:cs="Arial"/>
          <w:sz w:val="24"/>
          <w:szCs w:val="24"/>
          <w:lang w:val="sr-Cyrl-RS"/>
        </w:rPr>
      </w:pPr>
    </w:p>
    <w:p w14:paraId="66785E11" w14:textId="77777777" w:rsidR="00D61DED" w:rsidRPr="00437562" w:rsidRDefault="00D61DED" w:rsidP="00D61DED">
      <w:pPr>
        <w:jc w:val="both"/>
        <w:rPr>
          <w:rFonts w:cs="Arial"/>
          <w:sz w:val="24"/>
          <w:szCs w:val="24"/>
        </w:rPr>
      </w:pPr>
      <w:r w:rsidRPr="00437562">
        <w:rPr>
          <w:rFonts w:cs="Arial"/>
          <w:sz w:val="24"/>
          <w:szCs w:val="24"/>
        </w:rPr>
        <w:t xml:space="preserve">Пружалац услуге је одговоран за предузимање свих мера безбедности и здравља на раду, које je полазећи од специфичности послова које су предмет овог </w:t>
      </w:r>
      <w:r w:rsidRPr="00437562">
        <w:rPr>
          <w:rFonts w:cs="Arial"/>
          <w:sz w:val="24"/>
          <w:szCs w:val="24"/>
          <w:lang w:val="sr-Cyrl-RS"/>
        </w:rPr>
        <w:t>У</w:t>
      </w:r>
      <w:r w:rsidRPr="00437562">
        <w:rPr>
          <w:rFonts w:cs="Arial"/>
          <w:sz w:val="24"/>
          <w:szCs w:val="24"/>
        </w:rPr>
        <w:t>говора, технологије рада и стеченог искуствa, неопходно спровести како би се заштитили запослени код Пружаоца услуге, трећа лица и имовина.</w:t>
      </w:r>
    </w:p>
    <w:p w14:paraId="32BD9B27" w14:textId="77777777" w:rsidR="00D61DED" w:rsidRPr="00437562" w:rsidRDefault="00D61DED" w:rsidP="00D61DED">
      <w:pPr>
        <w:jc w:val="both"/>
        <w:rPr>
          <w:rFonts w:cs="Arial"/>
          <w:sz w:val="24"/>
          <w:szCs w:val="24"/>
        </w:rPr>
      </w:pPr>
    </w:p>
    <w:p w14:paraId="2EF5ED01" w14:textId="77777777" w:rsidR="00D61DED" w:rsidRPr="00437562" w:rsidRDefault="00D61DED" w:rsidP="00D61DED">
      <w:pPr>
        <w:jc w:val="both"/>
        <w:rPr>
          <w:rFonts w:cs="Arial"/>
          <w:sz w:val="24"/>
          <w:szCs w:val="24"/>
        </w:rPr>
      </w:pPr>
      <w:r w:rsidRPr="00437562">
        <w:rPr>
          <w:rFonts w:cs="Arial"/>
          <w:sz w:val="24"/>
          <w:szCs w:val="24"/>
        </w:rPr>
        <w:t>У случају било каквог кршења обавезе наведене у ставу 1. и 2. овог члана</w:t>
      </w:r>
      <w:r w:rsidRPr="00437562">
        <w:rPr>
          <w:rFonts w:cs="Arial"/>
          <w:sz w:val="24"/>
          <w:szCs w:val="24"/>
          <w:lang w:val="sr-Cyrl-RS"/>
        </w:rPr>
        <w:t>,</w:t>
      </w:r>
      <w:r w:rsidRPr="00437562">
        <w:rPr>
          <w:rFonts w:cs="Arial"/>
          <w:sz w:val="24"/>
          <w:szCs w:val="24"/>
        </w:rPr>
        <w:t xml:space="preserve"> Корисник услуга може раскинути овај </w:t>
      </w:r>
      <w:r w:rsidRPr="00437562">
        <w:rPr>
          <w:rFonts w:cs="Arial"/>
          <w:sz w:val="24"/>
          <w:szCs w:val="24"/>
          <w:lang w:val="sr-Cyrl-RS"/>
        </w:rPr>
        <w:t>У</w:t>
      </w:r>
      <w:r w:rsidRPr="00437562">
        <w:rPr>
          <w:rFonts w:cs="Arial"/>
          <w:sz w:val="24"/>
          <w:szCs w:val="24"/>
        </w:rPr>
        <w:t>говор.</w:t>
      </w:r>
    </w:p>
    <w:p w14:paraId="2B91FDEE" w14:textId="77777777" w:rsidR="00D61DED" w:rsidRPr="00437562" w:rsidRDefault="00D61DED" w:rsidP="00D61DED">
      <w:pPr>
        <w:jc w:val="both"/>
        <w:rPr>
          <w:rFonts w:cs="Arial"/>
          <w:sz w:val="24"/>
          <w:szCs w:val="24"/>
        </w:rPr>
      </w:pPr>
    </w:p>
    <w:p w14:paraId="1AC760A4" w14:textId="77777777" w:rsidR="00D61DED" w:rsidRPr="00D61DED" w:rsidRDefault="00D61DED" w:rsidP="00D61DED">
      <w:pPr>
        <w:jc w:val="center"/>
        <w:rPr>
          <w:rFonts w:cs="Arial"/>
          <w:b/>
          <w:sz w:val="24"/>
          <w:szCs w:val="24"/>
        </w:rPr>
      </w:pPr>
      <w:r w:rsidRPr="00D61DED">
        <w:rPr>
          <w:rFonts w:cs="Arial"/>
          <w:b/>
          <w:sz w:val="24"/>
          <w:szCs w:val="24"/>
        </w:rPr>
        <w:t>Члан 1</w:t>
      </w:r>
      <w:r w:rsidRPr="00D61DED">
        <w:rPr>
          <w:rFonts w:cs="Arial"/>
          <w:b/>
          <w:sz w:val="24"/>
          <w:szCs w:val="24"/>
          <w:lang w:val="sr-Cyrl-RS"/>
        </w:rPr>
        <w:t>4</w:t>
      </w:r>
      <w:r w:rsidRPr="00D61DED">
        <w:rPr>
          <w:rFonts w:cs="Arial"/>
          <w:b/>
          <w:sz w:val="24"/>
          <w:szCs w:val="24"/>
        </w:rPr>
        <w:t>.</w:t>
      </w:r>
    </w:p>
    <w:p w14:paraId="6DD32A80" w14:textId="77777777" w:rsidR="00D61DED" w:rsidRPr="00437562" w:rsidRDefault="00D61DED" w:rsidP="00D61DED">
      <w:pPr>
        <w:jc w:val="center"/>
        <w:rPr>
          <w:rFonts w:cs="Arial"/>
          <w:b/>
          <w:sz w:val="24"/>
          <w:szCs w:val="24"/>
        </w:rPr>
      </w:pPr>
    </w:p>
    <w:p w14:paraId="59124FCF" w14:textId="77777777" w:rsidR="00D61DED" w:rsidRPr="00437562" w:rsidRDefault="00D61DED" w:rsidP="00D61DED">
      <w:pPr>
        <w:jc w:val="both"/>
        <w:rPr>
          <w:rFonts w:cs="Arial"/>
          <w:sz w:val="24"/>
          <w:szCs w:val="24"/>
        </w:rPr>
      </w:pPr>
      <w:r w:rsidRPr="00437562">
        <w:rPr>
          <w:rFonts w:cs="Arial"/>
          <w:sz w:val="24"/>
          <w:szCs w:val="24"/>
        </w:rPr>
        <w:t>Права и обавезе Уговорних страна у вези безбедности и здрављем на раду</w:t>
      </w:r>
      <w:r w:rsidRPr="00437562">
        <w:rPr>
          <w:rFonts w:cs="Arial"/>
          <w:sz w:val="24"/>
          <w:szCs w:val="24"/>
          <w:lang w:val="sr-Cyrl-RS"/>
        </w:rPr>
        <w:t>,</w:t>
      </w:r>
      <w:r w:rsidRPr="00437562">
        <w:rPr>
          <w:rFonts w:cs="Arial"/>
          <w:sz w:val="24"/>
          <w:szCs w:val="24"/>
        </w:rPr>
        <w:t xml:space="preserve"> дефинисане су у Прилогу о безбедности и здрављу на раду, који је саставни део овог </w:t>
      </w:r>
      <w:r w:rsidRPr="00437562">
        <w:rPr>
          <w:rFonts w:cs="Arial"/>
          <w:sz w:val="24"/>
          <w:szCs w:val="24"/>
          <w:lang w:val="sr-Cyrl-RS"/>
        </w:rPr>
        <w:t>У</w:t>
      </w:r>
      <w:r w:rsidRPr="00437562">
        <w:rPr>
          <w:rFonts w:cs="Arial"/>
          <w:sz w:val="24"/>
          <w:szCs w:val="24"/>
        </w:rPr>
        <w:t>говора.</w:t>
      </w:r>
    </w:p>
    <w:p w14:paraId="2E8C93D7" w14:textId="77777777" w:rsidR="00D61DED" w:rsidRPr="00D61DED" w:rsidRDefault="00D61DED" w:rsidP="00D61DED">
      <w:pPr>
        <w:jc w:val="center"/>
        <w:rPr>
          <w:rFonts w:cs="Arial"/>
          <w:b/>
          <w:sz w:val="24"/>
          <w:szCs w:val="24"/>
        </w:rPr>
      </w:pPr>
      <w:r w:rsidRPr="00D61DED">
        <w:rPr>
          <w:rFonts w:cs="Arial"/>
          <w:b/>
          <w:sz w:val="24"/>
          <w:szCs w:val="24"/>
        </w:rPr>
        <w:t>Члан 1</w:t>
      </w:r>
      <w:r w:rsidRPr="00D61DED">
        <w:rPr>
          <w:rFonts w:cs="Arial"/>
          <w:b/>
          <w:sz w:val="24"/>
          <w:szCs w:val="24"/>
          <w:lang w:val="sr-Cyrl-RS"/>
        </w:rPr>
        <w:t>5</w:t>
      </w:r>
      <w:r w:rsidRPr="00D61DED">
        <w:rPr>
          <w:rFonts w:cs="Arial"/>
          <w:b/>
          <w:sz w:val="24"/>
          <w:szCs w:val="24"/>
        </w:rPr>
        <w:t>.</w:t>
      </w:r>
    </w:p>
    <w:p w14:paraId="62105833" w14:textId="77777777" w:rsidR="00D61DED" w:rsidRPr="00437562" w:rsidRDefault="00D61DED" w:rsidP="00D61DED">
      <w:pPr>
        <w:jc w:val="center"/>
        <w:rPr>
          <w:rFonts w:cs="Arial"/>
          <w:b/>
          <w:sz w:val="24"/>
          <w:szCs w:val="24"/>
        </w:rPr>
      </w:pPr>
    </w:p>
    <w:p w14:paraId="2814861A" w14:textId="77777777" w:rsidR="00D61DED" w:rsidRPr="00437562" w:rsidRDefault="00D61DED" w:rsidP="00D61DED">
      <w:pPr>
        <w:jc w:val="both"/>
        <w:rPr>
          <w:rFonts w:cs="Arial"/>
          <w:sz w:val="24"/>
          <w:szCs w:val="24"/>
        </w:rPr>
      </w:pPr>
      <w:r w:rsidRPr="00437562">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w:t>
      </w:r>
      <w:r w:rsidRPr="00437562">
        <w:rPr>
          <w:rFonts w:cs="Arial"/>
          <w:sz w:val="24"/>
          <w:szCs w:val="24"/>
          <w:lang w:val="sr-Cyrl-RS"/>
        </w:rPr>
        <w:t xml:space="preserve"> је</w:t>
      </w:r>
      <w:r w:rsidRPr="00437562">
        <w:rPr>
          <w:rFonts w:cs="Arial"/>
          <w:sz w:val="24"/>
          <w:szCs w:val="24"/>
        </w:rPr>
        <w:t xml:space="preserve"> ангажовао Пружалац услуге, ради обављања послова који су предмет овог </w:t>
      </w:r>
      <w:r w:rsidRPr="00437562">
        <w:rPr>
          <w:rFonts w:cs="Arial"/>
          <w:sz w:val="24"/>
          <w:szCs w:val="24"/>
          <w:lang w:val="sr-Cyrl-RS"/>
        </w:rPr>
        <w:t>У</w:t>
      </w:r>
      <w:r w:rsidRPr="00437562">
        <w:rPr>
          <w:rFonts w:cs="Arial"/>
          <w:sz w:val="24"/>
          <w:szCs w:val="24"/>
        </w:rPr>
        <w:t>говора.</w:t>
      </w:r>
    </w:p>
    <w:p w14:paraId="36696AAA" w14:textId="77777777" w:rsidR="00D61DED" w:rsidRPr="00437562" w:rsidRDefault="00D61DED" w:rsidP="00D61DED">
      <w:pPr>
        <w:jc w:val="both"/>
        <w:rPr>
          <w:rFonts w:cs="Arial"/>
          <w:sz w:val="24"/>
          <w:szCs w:val="24"/>
        </w:rPr>
      </w:pPr>
      <w:r w:rsidRPr="00437562">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052DBFB9" w14:textId="77777777" w:rsidR="00D61DED" w:rsidRPr="00437562" w:rsidRDefault="00D61DED" w:rsidP="00D61DED">
      <w:pPr>
        <w:jc w:val="both"/>
        <w:rPr>
          <w:rFonts w:cs="Arial"/>
          <w:sz w:val="24"/>
          <w:szCs w:val="24"/>
          <w:lang w:val="sr-Cyrl-RS"/>
        </w:rPr>
      </w:pPr>
    </w:p>
    <w:p w14:paraId="4720C604" w14:textId="77777777" w:rsidR="00D61DED" w:rsidRPr="00D61DED" w:rsidRDefault="00D61DED" w:rsidP="00D61DED">
      <w:pPr>
        <w:jc w:val="center"/>
        <w:rPr>
          <w:rFonts w:cs="Arial"/>
          <w:b/>
          <w:sz w:val="24"/>
          <w:szCs w:val="24"/>
        </w:rPr>
      </w:pPr>
      <w:r w:rsidRPr="00D61DED">
        <w:rPr>
          <w:rFonts w:cs="Arial"/>
          <w:b/>
          <w:sz w:val="24"/>
          <w:szCs w:val="24"/>
        </w:rPr>
        <w:t xml:space="preserve">Члан </w:t>
      </w:r>
      <w:r w:rsidRPr="00D61DED">
        <w:rPr>
          <w:rFonts w:cs="Arial"/>
          <w:b/>
          <w:sz w:val="24"/>
          <w:szCs w:val="24"/>
          <w:lang w:val="sr-Cyrl-RS"/>
        </w:rPr>
        <w:t>16</w:t>
      </w:r>
      <w:r w:rsidRPr="00D61DED">
        <w:rPr>
          <w:rFonts w:cs="Arial"/>
          <w:b/>
          <w:sz w:val="24"/>
          <w:szCs w:val="24"/>
        </w:rPr>
        <w:t>.</w:t>
      </w:r>
    </w:p>
    <w:p w14:paraId="4F596EEE" w14:textId="77777777" w:rsidR="00D61DED" w:rsidRPr="00437562" w:rsidRDefault="00D61DED" w:rsidP="00D61DED">
      <w:pPr>
        <w:jc w:val="center"/>
        <w:rPr>
          <w:rFonts w:cs="Arial"/>
          <w:b/>
          <w:sz w:val="24"/>
          <w:szCs w:val="24"/>
        </w:rPr>
      </w:pPr>
    </w:p>
    <w:p w14:paraId="35017462" w14:textId="77777777" w:rsidR="00D61DED" w:rsidRPr="00437562" w:rsidRDefault="00D61DED" w:rsidP="00D61DED">
      <w:pPr>
        <w:jc w:val="both"/>
        <w:rPr>
          <w:rFonts w:cs="Arial"/>
          <w:sz w:val="24"/>
          <w:szCs w:val="24"/>
        </w:rPr>
      </w:pPr>
      <w:r w:rsidRPr="00437562">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437562">
        <w:rPr>
          <w:rFonts w:cs="Arial"/>
          <w:sz w:val="24"/>
          <w:szCs w:val="24"/>
          <w:lang w:val="sr-Cyrl-RS"/>
        </w:rPr>
        <w:t>орисника услуге</w:t>
      </w:r>
      <w:r w:rsidRPr="00437562">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w:t>
      </w:r>
      <w:r>
        <w:rPr>
          <w:rFonts w:cs="Arial"/>
          <w:sz w:val="24"/>
          <w:szCs w:val="24"/>
        </w:rPr>
        <w:t xml:space="preserve"> безбедности и здравља на раду.</w:t>
      </w:r>
    </w:p>
    <w:p w14:paraId="09C47D97" w14:textId="51B1F67A" w:rsidR="008E32CB" w:rsidRPr="004265A3" w:rsidRDefault="00D61DED" w:rsidP="004265A3">
      <w:pPr>
        <w:jc w:val="both"/>
        <w:rPr>
          <w:rFonts w:cs="Arial"/>
          <w:sz w:val="24"/>
          <w:szCs w:val="24"/>
        </w:rPr>
      </w:pPr>
      <w:r w:rsidRPr="00437562">
        <w:rPr>
          <w:rFonts w:cs="Arial"/>
          <w:sz w:val="24"/>
          <w:szCs w:val="24"/>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w:t>
      </w:r>
      <w:r>
        <w:rPr>
          <w:rFonts w:cs="Arial"/>
          <w:sz w:val="24"/>
          <w:szCs w:val="24"/>
        </w:rPr>
        <w:t>их мера за безбедан и здрав рад.</w:t>
      </w:r>
    </w:p>
    <w:p w14:paraId="796924B2" w14:textId="31183C0D" w:rsidR="000648A7" w:rsidRPr="00E64777" w:rsidRDefault="000648A7" w:rsidP="000648A7">
      <w:pPr>
        <w:tabs>
          <w:tab w:val="left" w:pos="567"/>
        </w:tabs>
        <w:autoSpaceDE w:val="0"/>
        <w:jc w:val="center"/>
        <w:textAlignment w:val="auto"/>
        <w:rPr>
          <w:rFonts w:ascii="Arial MT" w:hAnsi="Arial MT" w:cs="Arial"/>
          <w:b/>
          <w:color w:val="000000"/>
          <w:kern w:val="0"/>
          <w:sz w:val="24"/>
          <w:szCs w:val="24"/>
        </w:rPr>
      </w:pPr>
      <w:r w:rsidRPr="00E64777">
        <w:rPr>
          <w:rFonts w:ascii="Arial MT" w:hAnsi="Arial MT" w:cs="Arial"/>
          <w:b/>
          <w:color w:val="000000"/>
          <w:kern w:val="0"/>
          <w:sz w:val="24"/>
          <w:szCs w:val="24"/>
        </w:rPr>
        <w:lastRenderedPageBreak/>
        <w:t>ИНТЕЛЕКТУАЛНА СВОЈИНА</w:t>
      </w:r>
    </w:p>
    <w:p w14:paraId="51B1B6E6" w14:textId="77777777" w:rsidR="0094644D" w:rsidRPr="00E64777" w:rsidRDefault="0094644D" w:rsidP="000648A7">
      <w:pPr>
        <w:tabs>
          <w:tab w:val="left" w:pos="567"/>
        </w:tabs>
        <w:autoSpaceDE w:val="0"/>
        <w:jc w:val="center"/>
        <w:textAlignment w:val="auto"/>
        <w:rPr>
          <w:rFonts w:ascii="Arial MT" w:hAnsi="Arial MT"/>
          <w:color w:val="000000"/>
          <w:kern w:val="0"/>
          <w:sz w:val="24"/>
          <w:szCs w:val="24"/>
        </w:rPr>
      </w:pPr>
    </w:p>
    <w:p w14:paraId="29C287AC" w14:textId="4F885801" w:rsidR="000648A7" w:rsidRPr="00E64777" w:rsidRDefault="000648A7" w:rsidP="00B63B19">
      <w:pPr>
        <w:pStyle w:val="KDParagraf"/>
        <w:spacing w:before="0"/>
        <w:jc w:val="center"/>
        <w:rPr>
          <w:rFonts w:cs="Arial"/>
          <w:b/>
          <w:color w:val="auto"/>
        </w:rPr>
      </w:pPr>
      <w:r w:rsidRPr="00E64777">
        <w:rPr>
          <w:rFonts w:cs="Arial"/>
          <w:b/>
          <w:color w:val="auto"/>
        </w:rPr>
        <w:t>Члан 1</w:t>
      </w:r>
      <w:r w:rsidR="00D61DED">
        <w:rPr>
          <w:rFonts w:cs="Arial"/>
          <w:b/>
          <w:color w:val="auto"/>
        </w:rPr>
        <w:t>7</w:t>
      </w:r>
      <w:r w:rsidRPr="00E64777">
        <w:rPr>
          <w:rFonts w:cs="Arial"/>
          <w:b/>
          <w:color w:val="auto"/>
        </w:rPr>
        <w:t>.</w:t>
      </w:r>
    </w:p>
    <w:p w14:paraId="26DB9D77" w14:textId="77777777" w:rsidR="000648A7" w:rsidRPr="00E64777" w:rsidRDefault="000648A7" w:rsidP="000648A7">
      <w:pPr>
        <w:pStyle w:val="KDParagraf"/>
        <w:rPr>
          <w:rFonts w:cs="Arial"/>
          <w:color w:val="auto"/>
        </w:rPr>
      </w:pPr>
      <w:r w:rsidRPr="00E64777">
        <w:rPr>
          <w:rFonts w:cs="Arial"/>
          <w:color w:val="auto"/>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523498C0" w14:textId="77777777" w:rsidR="000648A7" w:rsidRPr="00E64777" w:rsidRDefault="000648A7" w:rsidP="000648A7">
      <w:pPr>
        <w:pStyle w:val="KDParagraf"/>
        <w:rPr>
          <w:rFonts w:cs="Arial"/>
          <w:color w:val="auto"/>
        </w:rPr>
      </w:pPr>
      <w:r w:rsidRPr="00E64777">
        <w:rPr>
          <w:rFonts w:cs="Arial"/>
          <w:color w:val="auto"/>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46D4D245" w14:textId="77777777" w:rsidR="000648A7" w:rsidRPr="00E64777" w:rsidRDefault="000648A7" w:rsidP="000648A7">
      <w:pPr>
        <w:pStyle w:val="KDParagraf"/>
        <w:rPr>
          <w:rFonts w:cs="Arial"/>
          <w:color w:val="auto"/>
        </w:rPr>
      </w:pPr>
      <w:r w:rsidRPr="00E64777">
        <w:rPr>
          <w:rFonts w:cs="Arial"/>
          <w:color w:val="auto"/>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6D9376B5" w14:textId="77777777" w:rsidR="000648A7" w:rsidRPr="00E64777" w:rsidRDefault="000648A7" w:rsidP="000648A7">
      <w:pPr>
        <w:pStyle w:val="KDParagraf"/>
        <w:spacing w:before="0"/>
        <w:rPr>
          <w:rFonts w:cs="Arial"/>
          <w:color w:val="auto"/>
        </w:rPr>
      </w:pPr>
      <w:r w:rsidRPr="00E64777">
        <w:rPr>
          <w:rFonts w:cs="Arial"/>
          <w:color w:val="auto"/>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5C0E2B4D" w14:textId="70A223DA" w:rsidR="000648A7" w:rsidRPr="00E64777" w:rsidRDefault="000648A7" w:rsidP="004265A3">
      <w:pPr>
        <w:pStyle w:val="KDParagraf"/>
        <w:spacing w:before="0"/>
        <w:rPr>
          <w:rFonts w:cs="Arial"/>
          <w:b/>
        </w:rPr>
      </w:pPr>
    </w:p>
    <w:p w14:paraId="26A01685" w14:textId="77777777" w:rsidR="000648A7" w:rsidRPr="00E64777" w:rsidRDefault="000648A7" w:rsidP="000648A7">
      <w:pPr>
        <w:pStyle w:val="KDParagraf"/>
        <w:spacing w:before="0"/>
        <w:jc w:val="center"/>
        <w:rPr>
          <w:rFonts w:cs="Arial"/>
          <w:b/>
        </w:rPr>
      </w:pPr>
      <w:r w:rsidRPr="00E64777">
        <w:rPr>
          <w:rFonts w:cs="Arial"/>
          <w:b/>
        </w:rPr>
        <w:t>ЗАКЉУЧИВАЊЕ И СТУПАЊЕ УГОВОРА НА СНАГУ</w:t>
      </w:r>
    </w:p>
    <w:p w14:paraId="668CB538" w14:textId="77777777" w:rsidR="0094644D" w:rsidRPr="00E64777" w:rsidRDefault="0094644D" w:rsidP="000648A7">
      <w:pPr>
        <w:pStyle w:val="KDParagraf"/>
        <w:spacing w:before="0"/>
        <w:jc w:val="center"/>
        <w:rPr>
          <w:rFonts w:cs="Arial"/>
          <w:b/>
        </w:rPr>
      </w:pPr>
    </w:p>
    <w:p w14:paraId="3F111B6E" w14:textId="4DA99194" w:rsidR="000648A7" w:rsidRPr="00E64777" w:rsidRDefault="000648A7" w:rsidP="000648A7">
      <w:pPr>
        <w:pStyle w:val="KDParagraf"/>
        <w:spacing w:before="0"/>
        <w:jc w:val="center"/>
        <w:rPr>
          <w:rFonts w:cs="Arial"/>
        </w:rPr>
      </w:pPr>
      <w:r w:rsidRPr="00E64777">
        <w:rPr>
          <w:rFonts w:cs="Arial"/>
          <w:b/>
        </w:rPr>
        <w:t>Члан 1</w:t>
      </w:r>
      <w:r w:rsidR="00D61DED">
        <w:rPr>
          <w:rFonts w:cs="Arial"/>
          <w:b/>
        </w:rPr>
        <w:t>8</w:t>
      </w:r>
      <w:r w:rsidRPr="00E64777">
        <w:rPr>
          <w:rFonts w:cs="Arial"/>
        </w:rPr>
        <w:t>.</w:t>
      </w:r>
    </w:p>
    <w:p w14:paraId="0E562EFE" w14:textId="77777777" w:rsidR="000648A7" w:rsidRPr="00E64777" w:rsidRDefault="000648A7" w:rsidP="000648A7">
      <w:pPr>
        <w:pStyle w:val="KDParagraf"/>
        <w:spacing w:before="0"/>
        <w:jc w:val="center"/>
      </w:pPr>
    </w:p>
    <w:p w14:paraId="1B558C8F" w14:textId="71482B21" w:rsidR="00331F55" w:rsidRPr="00E64777" w:rsidRDefault="007173E7" w:rsidP="000648A7">
      <w:pPr>
        <w:pStyle w:val="KDParagraf"/>
        <w:spacing w:before="0"/>
        <w:rPr>
          <w:rFonts w:ascii="Arial" w:hAnsi="Arial" w:cs="Arial"/>
        </w:rPr>
      </w:pPr>
      <w:r w:rsidRPr="00E64777">
        <w:rPr>
          <w:rFonts w:ascii="Arial" w:hAnsi="Arial" w:cs="Arial"/>
        </w:rPr>
        <w:t>Овај Уговор се сматра закљученим и ступа на снагу када га потпишу овлашћени представници Уговорних страна.</w:t>
      </w:r>
    </w:p>
    <w:p w14:paraId="3BFE0BF6" w14:textId="53B399C4" w:rsidR="000648A7" w:rsidRPr="00E64777" w:rsidRDefault="000648A7" w:rsidP="000648A7">
      <w:pPr>
        <w:pStyle w:val="KDParagraf"/>
        <w:spacing w:before="0"/>
        <w:jc w:val="center"/>
        <w:rPr>
          <w:rFonts w:cs="Arial"/>
          <w:color w:val="auto"/>
        </w:rPr>
      </w:pPr>
      <w:r w:rsidRPr="00E64777">
        <w:rPr>
          <w:rFonts w:cs="Arial"/>
          <w:b/>
          <w:color w:val="auto"/>
        </w:rPr>
        <w:t>Члан 1</w:t>
      </w:r>
      <w:r w:rsidR="00D61DED">
        <w:rPr>
          <w:rFonts w:cs="Arial"/>
          <w:b/>
          <w:color w:val="auto"/>
        </w:rPr>
        <w:t>9</w:t>
      </w:r>
      <w:r w:rsidRPr="00E64777">
        <w:rPr>
          <w:rFonts w:cs="Arial"/>
          <w:color w:val="auto"/>
        </w:rPr>
        <w:t>.</w:t>
      </w:r>
    </w:p>
    <w:p w14:paraId="1C1DB72F" w14:textId="77777777" w:rsidR="000648A7" w:rsidRPr="00E64777" w:rsidRDefault="000648A7" w:rsidP="000648A7">
      <w:pPr>
        <w:pStyle w:val="KDParagraf"/>
        <w:spacing w:before="0"/>
        <w:jc w:val="center"/>
        <w:rPr>
          <w:color w:val="auto"/>
        </w:rPr>
      </w:pPr>
    </w:p>
    <w:p w14:paraId="3B093F3F" w14:textId="2FC6A65A" w:rsidR="0094644D" w:rsidRPr="008E32CB" w:rsidRDefault="0094644D" w:rsidP="0094644D">
      <w:pPr>
        <w:tabs>
          <w:tab w:val="left" w:pos="567"/>
        </w:tabs>
        <w:autoSpaceDE w:val="0"/>
        <w:jc w:val="both"/>
        <w:textAlignment w:val="auto"/>
        <w:rPr>
          <w:rFonts w:asciiTheme="minorHAnsi" w:hAnsiTheme="minorHAnsi" w:cs="Arial"/>
          <w:kern w:val="0"/>
          <w:sz w:val="24"/>
          <w:szCs w:val="24"/>
          <w:lang w:val="sr-Cyrl-RS"/>
        </w:rPr>
      </w:pPr>
      <w:r w:rsidRPr="00E64777">
        <w:rPr>
          <w:rFonts w:ascii="Arial MT" w:hAnsi="Arial MT" w:cs="Arial"/>
          <w:kern w:val="0"/>
          <w:sz w:val="24"/>
          <w:szCs w:val="24"/>
        </w:rPr>
        <w:t>Уговор се закључује и важи до обостраног испуњења угов</w:t>
      </w:r>
      <w:r w:rsidR="008E32CB">
        <w:rPr>
          <w:rFonts w:ascii="Arial MT" w:hAnsi="Arial MT" w:cs="Arial"/>
          <w:kern w:val="0"/>
          <w:sz w:val="24"/>
          <w:szCs w:val="24"/>
        </w:rPr>
        <w:t>орених обавеза уговорних страна.</w:t>
      </w:r>
    </w:p>
    <w:p w14:paraId="6CCC1E10" w14:textId="77777777" w:rsidR="000648A7" w:rsidRPr="00E64777" w:rsidRDefault="000648A7" w:rsidP="000648A7">
      <w:pPr>
        <w:pStyle w:val="KDParagraf"/>
        <w:spacing w:before="0"/>
        <w:rPr>
          <w:rFonts w:cs="Arial"/>
        </w:rPr>
      </w:pPr>
    </w:p>
    <w:p w14:paraId="62A0CE28" w14:textId="77777777" w:rsidR="00840CAE" w:rsidRDefault="00840CAE" w:rsidP="000648A7">
      <w:pPr>
        <w:pStyle w:val="KDParagraf"/>
        <w:spacing w:before="0"/>
        <w:jc w:val="center"/>
        <w:rPr>
          <w:rFonts w:ascii="Arial" w:hAnsi="Arial" w:cs="Arial"/>
          <w:b/>
          <w:bCs/>
          <w:color w:val="auto"/>
        </w:rPr>
      </w:pPr>
    </w:p>
    <w:p w14:paraId="6DAA4545" w14:textId="63B99BF4" w:rsidR="000648A7" w:rsidRPr="00E64777" w:rsidRDefault="000648A7" w:rsidP="000648A7">
      <w:pPr>
        <w:pStyle w:val="KDParagraf"/>
        <w:spacing w:before="0"/>
        <w:jc w:val="center"/>
        <w:rPr>
          <w:rFonts w:ascii="Arial" w:hAnsi="Arial" w:cs="Arial"/>
          <w:b/>
          <w:bCs/>
          <w:color w:val="auto"/>
        </w:rPr>
      </w:pPr>
      <w:r w:rsidRPr="00E64777">
        <w:rPr>
          <w:rFonts w:ascii="Arial" w:hAnsi="Arial" w:cs="Arial"/>
          <w:b/>
          <w:bCs/>
          <w:color w:val="auto"/>
        </w:rPr>
        <w:t>НАДЗОР НАД ПРУЖАЊЕМ УСЛУГА И КОНТРОЛА КВАЛИТЕТА</w:t>
      </w:r>
    </w:p>
    <w:p w14:paraId="383052D7" w14:textId="77777777" w:rsidR="0094644D" w:rsidRPr="00E64777" w:rsidRDefault="0094644D" w:rsidP="000648A7">
      <w:pPr>
        <w:pStyle w:val="KDParagraf"/>
        <w:spacing w:before="0"/>
        <w:jc w:val="center"/>
        <w:rPr>
          <w:rFonts w:ascii="Arial" w:hAnsi="Arial" w:cs="Arial"/>
          <w:b/>
          <w:bCs/>
          <w:color w:val="auto"/>
        </w:rPr>
      </w:pPr>
    </w:p>
    <w:p w14:paraId="30E6D5CD" w14:textId="05887FB8" w:rsidR="000648A7" w:rsidRPr="00E64777" w:rsidRDefault="000648A7" w:rsidP="000648A7">
      <w:pPr>
        <w:pStyle w:val="KDParagraf"/>
        <w:spacing w:before="0"/>
        <w:jc w:val="center"/>
        <w:rPr>
          <w:rFonts w:cs="Arial"/>
        </w:rPr>
      </w:pPr>
      <w:r w:rsidRPr="00E64777">
        <w:rPr>
          <w:rFonts w:cs="Arial"/>
          <w:b/>
        </w:rPr>
        <w:t xml:space="preserve">Члан </w:t>
      </w:r>
      <w:r w:rsidR="00D61DED">
        <w:rPr>
          <w:rFonts w:cs="Arial"/>
          <w:b/>
        </w:rPr>
        <w:t>20</w:t>
      </w:r>
      <w:r w:rsidRPr="00E64777">
        <w:rPr>
          <w:rFonts w:cs="Arial"/>
        </w:rPr>
        <w:t>.</w:t>
      </w:r>
    </w:p>
    <w:p w14:paraId="22A4EF31" w14:textId="77777777" w:rsidR="000648A7" w:rsidRPr="00E64777" w:rsidRDefault="000648A7" w:rsidP="000648A7">
      <w:pPr>
        <w:pStyle w:val="KDParagraf"/>
        <w:spacing w:before="0"/>
        <w:jc w:val="center"/>
        <w:rPr>
          <w:rFonts w:cs="Arial"/>
        </w:rPr>
      </w:pPr>
    </w:p>
    <w:p w14:paraId="2C78FCD9" w14:textId="77777777" w:rsidR="000648A7" w:rsidRPr="00E64777" w:rsidRDefault="000648A7" w:rsidP="000648A7">
      <w:pPr>
        <w:pStyle w:val="Standard"/>
        <w:spacing w:before="0"/>
      </w:pPr>
      <w:r w:rsidRPr="00E64777">
        <w:rPr>
          <w:rFonts w:ascii="Arial" w:hAnsi="Arial" w:cs="Arial"/>
          <w:color w:val="auto"/>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3888E6B3" w14:textId="77777777" w:rsidR="000648A7" w:rsidRPr="00E64777" w:rsidRDefault="000648A7" w:rsidP="000648A7">
      <w:pPr>
        <w:pStyle w:val="Standard"/>
        <w:spacing w:before="0"/>
        <w:rPr>
          <w:color w:val="auto"/>
        </w:rPr>
      </w:pPr>
      <w:r w:rsidRPr="00E64777">
        <w:rPr>
          <w:rFonts w:ascii="Arial" w:hAnsi="Arial" w:cs="Arial"/>
          <w:color w:val="auto"/>
        </w:rPr>
        <w:t xml:space="preserve">Корисник услуга се обавезује да, пре почетка реализације Уговора, решењем именује лице  овлашћено за надзор над пружањем услугаи о томе писаним путем извести Пружаоца услуга.    </w:t>
      </w:r>
    </w:p>
    <w:p w14:paraId="77074102" w14:textId="1A9743D7" w:rsidR="000648A7" w:rsidRPr="00E64777" w:rsidRDefault="000648A7" w:rsidP="000648A7">
      <w:pPr>
        <w:pStyle w:val="Standard"/>
        <w:spacing w:before="0"/>
      </w:pPr>
      <w:r w:rsidRPr="00E64777">
        <w:rPr>
          <w:rFonts w:ascii="Arial" w:hAnsi="Arial" w:cs="Arial"/>
          <w:color w:val="auto"/>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w:t>
      </w:r>
      <w:r w:rsidR="00A61A0A">
        <w:rPr>
          <w:rFonts w:ascii="Arial" w:hAnsi="Arial" w:cs="Arial"/>
          <w:color w:val="auto"/>
        </w:rPr>
        <w:t>врши контролу рокова, количине</w:t>
      </w:r>
      <w:r w:rsidRPr="00E64777">
        <w:rPr>
          <w:rFonts w:ascii="Arial" w:hAnsi="Arial" w:cs="Arial"/>
          <w:color w:val="auto"/>
        </w:rPr>
        <w:t>, пружених услуга,</w:t>
      </w:r>
      <w:r w:rsidR="00A61A0A">
        <w:rPr>
          <w:rFonts w:ascii="Arial" w:hAnsi="Arial" w:cs="Arial"/>
          <w:color w:val="auto"/>
          <w:lang w:val="sr-Cyrl-RS"/>
        </w:rPr>
        <w:t xml:space="preserve"> потписује</w:t>
      </w:r>
      <w:r w:rsidRPr="00E64777">
        <w:rPr>
          <w:rFonts w:ascii="Arial" w:hAnsi="Arial" w:cs="Arial"/>
          <w:color w:val="auto"/>
        </w:rPr>
        <w:t xml:space="preserve"> Записник о извршеним услугама</w:t>
      </w:r>
      <w:r w:rsidRPr="00E64777">
        <w:rPr>
          <w:rFonts w:ascii="Arial" w:hAnsi="Arial" w:cs="Arial"/>
        </w:rPr>
        <w:t>, фактуре</w:t>
      </w:r>
      <w:r w:rsidR="00AA4AB2">
        <w:rPr>
          <w:rFonts w:ascii="Arial" w:hAnsi="Arial" w:cs="Arial"/>
          <w:lang w:val="sr-Cyrl-CS"/>
        </w:rPr>
        <w:t xml:space="preserve">, </w:t>
      </w:r>
      <w:r w:rsidRPr="00E64777">
        <w:rPr>
          <w:rFonts w:ascii="Arial" w:hAnsi="Arial" w:cs="Arial"/>
          <w:color w:val="auto"/>
        </w:rPr>
        <w:t xml:space="preserve">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6C55DDB7" w14:textId="77777777" w:rsidR="000648A7" w:rsidRPr="00E64777" w:rsidRDefault="000648A7" w:rsidP="000648A7">
      <w:pPr>
        <w:pStyle w:val="Standard"/>
        <w:spacing w:before="0"/>
      </w:pPr>
      <w:r w:rsidRPr="00E64777">
        <w:rPr>
          <w:rFonts w:ascii="Arial" w:hAnsi="Arial" w:cs="Arial"/>
          <w:color w:val="auto"/>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3BD7DB62" w14:textId="741BBA4A" w:rsidR="00AA7647" w:rsidRDefault="00AA7647" w:rsidP="000648A7">
      <w:pPr>
        <w:pStyle w:val="Standard"/>
        <w:spacing w:before="0"/>
        <w:rPr>
          <w:rFonts w:ascii="Arial" w:hAnsi="Arial" w:cs="Arial"/>
          <w:color w:val="auto"/>
        </w:rPr>
      </w:pPr>
    </w:p>
    <w:p w14:paraId="35279637" w14:textId="3A431DB7" w:rsidR="000648A7" w:rsidRPr="00E64777" w:rsidRDefault="000648A7" w:rsidP="000648A7">
      <w:pPr>
        <w:pStyle w:val="Standard"/>
        <w:spacing w:before="0"/>
        <w:rPr>
          <w:rFonts w:ascii="Arial" w:hAnsi="Arial" w:cs="Arial"/>
          <w:color w:val="auto"/>
        </w:rPr>
      </w:pPr>
      <w:r w:rsidRPr="00E64777">
        <w:rPr>
          <w:rFonts w:ascii="Arial" w:hAnsi="Arial" w:cs="Arial"/>
          <w:color w:val="auto"/>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70328C11" w14:textId="502F1F95" w:rsidR="00345540" w:rsidRPr="00E64777" w:rsidRDefault="00345540" w:rsidP="000648A7">
      <w:pPr>
        <w:pStyle w:val="KDParagraf"/>
        <w:spacing w:before="0"/>
        <w:rPr>
          <w:rFonts w:cs="Arial"/>
        </w:rPr>
      </w:pPr>
    </w:p>
    <w:p w14:paraId="0B69F30D" w14:textId="6F6BFD62" w:rsidR="00C471F2" w:rsidRDefault="00C471F2" w:rsidP="00F143F1">
      <w:pPr>
        <w:pStyle w:val="KDParagraf"/>
        <w:spacing w:before="0"/>
        <w:rPr>
          <w:rFonts w:cs="Arial"/>
          <w:b/>
        </w:rPr>
      </w:pPr>
    </w:p>
    <w:p w14:paraId="18A404DF" w14:textId="3F85115A" w:rsidR="000648A7" w:rsidRPr="00E64777" w:rsidRDefault="000648A7" w:rsidP="000648A7">
      <w:pPr>
        <w:pStyle w:val="KDParagraf"/>
        <w:spacing w:before="0"/>
        <w:jc w:val="center"/>
        <w:rPr>
          <w:rFonts w:cs="Arial"/>
          <w:b/>
        </w:rPr>
      </w:pPr>
      <w:r w:rsidRPr="00E64777">
        <w:rPr>
          <w:rFonts w:cs="Arial"/>
          <w:b/>
        </w:rPr>
        <w:t>КВАЛИТАТИВНИ И КВАНТИТАТИВНИ ПРИЈЕМ</w:t>
      </w:r>
    </w:p>
    <w:p w14:paraId="675B9E8D" w14:textId="77777777" w:rsidR="0094644D" w:rsidRPr="00E64777" w:rsidRDefault="0094644D" w:rsidP="000648A7">
      <w:pPr>
        <w:pStyle w:val="KDParagraf"/>
        <w:spacing w:before="0"/>
        <w:jc w:val="center"/>
        <w:rPr>
          <w:rFonts w:cs="Arial"/>
          <w:b/>
        </w:rPr>
      </w:pPr>
    </w:p>
    <w:p w14:paraId="40DE6243" w14:textId="79C09396" w:rsidR="000648A7" w:rsidRPr="00E64777" w:rsidRDefault="000648A7" w:rsidP="000648A7">
      <w:pPr>
        <w:pStyle w:val="KDParagraf"/>
        <w:spacing w:before="0"/>
        <w:jc w:val="center"/>
        <w:rPr>
          <w:rFonts w:cs="Arial"/>
        </w:rPr>
      </w:pPr>
      <w:r w:rsidRPr="00E64777">
        <w:rPr>
          <w:rFonts w:cs="Arial"/>
          <w:b/>
        </w:rPr>
        <w:t xml:space="preserve">Члан </w:t>
      </w:r>
      <w:r w:rsidR="00D61DED">
        <w:rPr>
          <w:rFonts w:cs="Arial"/>
          <w:b/>
        </w:rPr>
        <w:t>21</w:t>
      </w:r>
      <w:r w:rsidRPr="00E64777">
        <w:rPr>
          <w:rFonts w:cs="Arial"/>
        </w:rPr>
        <w:t>.</w:t>
      </w:r>
    </w:p>
    <w:p w14:paraId="2E6C726B" w14:textId="77777777" w:rsidR="000648A7" w:rsidRPr="00E64777" w:rsidRDefault="000648A7" w:rsidP="000648A7">
      <w:pPr>
        <w:pStyle w:val="KDParagraf"/>
        <w:spacing w:before="0"/>
        <w:jc w:val="center"/>
      </w:pPr>
    </w:p>
    <w:p w14:paraId="116E30B1" w14:textId="77777777" w:rsidR="000648A7" w:rsidRPr="00E64777" w:rsidRDefault="000648A7" w:rsidP="000648A7">
      <w:pPr>
        <w:pStyle w:val="KDParagraf"/>
        <w:spacing w:before="0"/>
      </w:pPr>
      <w:r w:rsidRPr="00E64777">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4B4EA428" w14:textId="77777777" w:rsidR="000648A7" w:rsidRPr="00E64777" w:rsidRDefault="000648A7" w:rsidP="000648A7">
      <w:pPr>
        <w:pStyle w:val="KDParagraf"/>
        <w:spacing w:before="0"/>
      </w:pPr>
      <w:r w:rsidRPr="00E64777">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22FC72AB" w14:textId="77777777" w:rsidR="000648A7" w:rsidRPr="00E64777" w:rsidRDefault="000648A7" w:rsidP="000648A7">
      <w:pPr>
        <w:pStyle w:val="KDParagraf"/>
        <w:spacing w:before="0"/>
        <w:rPr>
          <w:rFonts w:ascii="Arial" w:hAnsi="Arial" w:cs="Arial"/>
        </w:rPr>
      </w:pPr>
      <w:r w:rsidRPr="00E64777">
        <w:rPr>
          <w:rFonts w:ascii="Arial" w:hAnsi="Arial" w:cs="Arial"/>
        </w:rPr>
        <w:t>Квантитативни и квалитативни пријем услуге врши се приликом пружања услуге у присуству овлашћених представника за праћење Уговора у седишту Корисника услуге.</w:t>
      </w:r>
    </w:p>
    <w:p w14:paraId="49C7BF52" w14:textId="77777777" w:rsidR="000648A7" w:rsidRPr="00E64777" w:rsidRDefault="000648A7" w:rsidP="000648A7">
      <w:pPr>
        <w:pStyle w:val="KDParagraf"/>
        <w:spacing w:before="0"/>
      </w:pPr>
      <w:r w:rsidRPr="00E64777">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(два) дана.</w:t>
      </w:r>
    </w:p>
    <w:p w14:paraId="0F038548" w14:textId="77777777" w:rsidR="000648A7" w:rsidRPr="00E64777" w:rsidRDefault="000648A7" w:rsidP="000648A7">
      <w:pPr>
        <w:pStyle w:val="KDParagraf"/>
        <w:spacing w:before="0"/>
        <w:rPr>
          <w:rFonts w:cs="Arial"/>
        </w:rPr>
      </w:pPr>
      <w:r w:rsidRPr="00E64777">
        <w:rPr>
          <w:rFonts w:cs="Arial"/>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петдана) од момента пријема рекламације о свом трошку.</w:t>
      </w:r>
    </w:p>
    <w:p w14:paraId="151CE27E" w14:textId="77777777" w:rsidR="000648A7" w:rsidRPr="00E64777" w:rsidRDefault="000648A7" w:rsidP="000648A7">
      <w:pPr>
        <w:pStyle w:val="KDParagraf"/>
        <w:spacing w:before="0"/>
        <w:rPr>
          <w:rFonts w:cs="Arial"/>
        </w:rPr>
      </w:pPr>
    </w:p>
    <w:p w14:paraId="1029AC41" w14:textId="77777777" w:rsidR="000648A7" w:rsidRPr="00E64777" w:rsidRDefault="000648A7" w:rsidP="000648A7">
      <w:pPr>
        <w:pStyle w:val="KDParagraf"/>
        <w:spacing w:before="0"/>
        <w:jc w:val="center"/>
        <w:rPr>
          <w:rFonts w:cs="Arial"/>
          <w:b/>
        </w:rPr>
      </w:pPr>
      <w:r w:rsidRPr="00E64777">
        <w:rPr>
          <w:rFonts w:cs="Arial"/>
          <w:b/>
        </w:rPr>
        <w:t>ВИША СИЛА</w:t>
      </w:r>
    </w:p>
    <w:p w14:paraId="29C20119" w14:textId="77777777" w:rsidR="0094644D" w:rsidRPr="00E64777" w:rsidRDefault="0094644D" w:rsidP="000648A7">
      <w:pPr>
        <w:pStyle w:val="KDParagraf"/>
        <w:spacing w:before="0"/>
        <w:jc w:val="center"/>
        <w:rPr>
          <w:rFonts w:cs="Arial"/>
          <w:b/>
        </w:rPr>
      </w:pPr>
    </w:p>
    <w:p w14:paraId="12B0DA80" w14:textId="0AB19FDE" w:rsidR="000648A7" w:rsidRPr="00E64777" w:rsidRDefault="000648A7" w:rsidP="000648A7">
      <w:pPr>
        <w:pStyle w:val="KDParagraf"/>
        <w:spacing w:before="0"/>
        <w:jc w:val="center"/>
        <w:rPr>
          <w:rFonts w:cs="Arial"/>
        </w:rPr>
      </w:pPr>
      <w:r w:rsidRPr="00E64777">
        <w:rPr>
          <w:rFonts w:cs="Arial"/>
          <w:b/>
        </w:rPr>
        <w:t xml:space="preserve">Члан </w:t>
      </w:r>
      <w:r w:rsidR="00D61DED">
        <w:rPr>
          <w:rFonts w:cs="Arial"/>
          <w:b/>
        </w:rPr>
        <w:t>22</w:t>
      </w:r>
      <w:r w:rsidRPr="00E64777">
        <w:rPr>
          <w:rFonts w:cs="Arial"/>
        </w:rPr>
        <w:t>.</w:t>
      </w:r>
    </w:p>
    <w:p w14:paraId="25BB1FBE" w14:textId="77777777" w:rsidR="000648A7" w:rsidRPr="00E64777" w:rsidRDefault="000648A7" w:rsidP="000648A7">
      <w:pPr>
        <w:pStyle w:val="KDParagraf"/>
        <w:spacing w:before="0"/>
        <w:jc w:val="center"/>
      </w:pPr>
    </w:p>
    <w:p w14:paraId="16BD7B31" w14:textId="77777777" w:rsidR="000648A7" w:rsidRPr="00E64777" w:rsidRDefault="000648A7" w:rsidP="000648A7">
      <w:pPr>
        <w:pStyle w:val="KDParagraf"/>
        <w:spacing w:before="0"/>
        <w:rPr>
          <w:rFonts w:cs="Arial"/>
        </w:rPr>
      </w:pPr>
      <w:r w:rsidRPr="00E64777">
        <w:rPr>
          <w:rFonts w:cs="Arial"/>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7E2BBEFE" w14:textId="77777777" w:rsidR="000648A7" w:rsidRPr="00E64777" w:rsidRDefault="000648A7" w:rsidP="000648A7">
      <w:pPr>
        <w:pStyle w:val="KDParagraf"/>
        <w:spacing w:before="0"/>
      </w:pPr>
      <w:r w:rsidRPr="00E64777">
        <w:rPr>
          <w:rFonts w:cs="Arial"/>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6F4B1F51" w14:textId="77777777" w:rsidR="000648A7" w:rsidRPr="00E64777" w:rsidRDefault="000648A7" w:rsidP="000648A7">
      <w:pPr>
        <w:pStyle w:val="KDParagraf"/>
        <w:spacing w:before="0"/>
      </w:pPr>
      <w:r w:rsidRPr="00E64777">
        <w:rPr>
          <w:rFonts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2FFD48CF" w14:textId="77777777" w:rsidR="00331F55" w:rsidRPr="00E64777" w:rsidRDefault="000648A7" w:rsidP="00842F23">
      <w:pPr>
        <w:pStyle w:val="KDParagraf"/>
        <w:spacing w:before="0"/>
        <w:rPr>
          <w:rFonts w:cs="Arial"/>
        </w:rPr>
      </w:pPr>
      <w:r w:rsidRPr="00E64777">
        <w:rPr>
          <w:rFonts w:cs="Arial"/>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w:t>
      </w:r>
      <w:r w:rsidR="00842F23" w:rsidRPr="00E64777">
        <w:rPr>
          <w:rFonts w:cs="Arial"/>
        </w:rPr>
        <w:t>ани о намери да раскине Уговор.</w:t>
      </w:r>
    </w:p>
    <w:p w14:paraId="22DEF3B5" w14:textId="77777777" w:rsidR="00315744" w:rsidRPr="00E64777" w:rsidRDefault="00315744" w:rsidP="004D207D">
      <w:pPr>
        <w:pStyle w:val="KDParagraf"/>
        <w:spacing w:before="0"/>
        <w:rPr>
          <w:rFonts w:cs="Arial"/>
          <w:b/>
        </w:rPr>
      </w:pPr>
    </w:p>
    <w:p w14:paraId="7B1F1D72" w14:textId="0B7EE0F2" w:rsidR="00E91C6B" w:rsidRDefault="00E91C6B" w:rsidP="00D61DED">
      <w:pPr>
        <w:pStyle w:val="KDParagraf"/>
        <w:spacing w:before="0"/>
        <w:rPr>
          <w:rFonts w:cs="Arial"/>
          <w:b/>
        </w:rPr>
      </w:pPr>
    </w:p>
    <w:p w14:paraId="1D885E96" w14:textId="4B6EEC0E" w:rsidR="00C471F2" w:rsidRDefault="00C471F2" w:rsidP="00D61DED">
      <w:pPr>
        <w:pStyle w:val="KDParagraf"/>
        <w:spacing w:before="0"/>
        <w:rPr>
          <w:rFonts w:cs="Arial"/>
          <w:b/>
        </w:rPr>
      </w:pPr>
    </w:p>
    <w:p w14:paraId="7962BAAF" w14:textId="2D243644" w:rsidR="00C471F2" w:rsidRDefault="00C471F2" w:rsidP="00D61DED">
      <w:pPr>
        <w:pStyle w:val="KDParagraf"/>
        <w:spacing w:before="0"/>
        <w:rPr>
          <w:rFonts w:cs="Arial"/>
          <w:b/>
        </w:rPr>
      </w:pPr>
    </w:p>
    <w:p w14:paraId="1D493F8F" w14:textId="5ABB1978" w:rsidR="00C471F2" w:rsidRDefault="00C471F2" w:rsidP="00D61DED">
      <w:pPr>
        <w:pStyle w:val="KDParagraf"/>
        <w:spacing w:before="0"/>
        <w:rPr>
          <w:rFonts w:cs="Arial"/>
          <w:b/>
        </w:rPr>
      </w:pPr>
    </w:p>
    <w:p w14:paraId="56CD0242" w14:textId="77777777" w:rsidR="00F143F1" w:rsidRDefault="00F143F1" w:rsidP="00D61DED">
      <w:pPr>
        <w:pStyle w:val="KDParagraf"/>
        <w:spacing w:before="0"/>
        <w:rPr>
          <w:rFonts w:cs="Arial"/>
          <w:b/>
        </w:rPr>
      </w:pPr>
    </w:p>
    <w:p w14:paraId="2EA2BDF0" w14:textId="767ED786" w:rsidR="000648A7" w:rsidRPr="00E64777" w:rsidRDefault="000648A7" w:rsidP="000648A7">
      <w:pPr>
        <w:pStyle w:val="KDParagraf"/>
        <w:spacing w:before="0"/>
        <w:jc w:val="center"/>
        <w:rPr>
          <w:rFonts w:cs="Arial"/>
          <w:b/>
        </w:rPr>
      </w:pPr>
      <w:r w:rsidRPr="00E64777">
        <w:rPr>
          <w:rFonts w:cs="Arial"/>
          <w:b/>
        </w:rPr>
        <w:t>НАКНАДА ШТЕТЕ</w:t>
      </w:r>
    </w:p>
    <w:p w14:paraId="345D5A7C" w14:textId="77777777" w:rsidR="0094644D" w:rsidRPr="00E64777" w:rsidRDefault="0094644D" w:rsidP="000648A7">
      <w:pPr>
        <w:pStyle w:val="KDParagraf"/>
        <w:spacing w:before="0"/>
        <w:jc w:val="center"/>
        <w:rPr>
          <w:rFonts w:cs="Arial"/>
          <w:b/>
        </w:rPr>
      </w:pPr>
    </w:p>
    <w:p w14:paraId="7C6506A8" w14:textId="57E9E1CA" w:rsidR="000648A7" w:rsidRPr="00100E49" w:rsidRDefault="000648A7" w:rsidP="00100E49">
      <w:pPr>
        <w:pStyle w:val="KDParagraf"/>
        <w:spacing w:before="0"/>
        <w:jc w:val="center"/>
        <w:rPr>
          <w:rFonts w:cs="Arial"/>
        </w:rPr>
      </w:pPr>
      <w:r w:rsidRPr="00E64777">
        <w:rPr>
          <w:rFonts w:cs="Arial"/>
          <w:b/>
        </w:rPr>
        <w:t xml:space="preserve">Члан </w:t>
      </w:r>
      <w:r w:rsidR="00D61DED">
        <w:rPr>
          <w:rFonts w:cs="Arial"/>
          <w:b/>
        </w:rPr>
        <w:t>23</w:t>
      </w:r>
      <w:r w:rsidRPr="00E64777">
        <w:rPr>
          <w:rFonts w:cs="Arial"/>
        </w:rPr>
        <w:t>.</w:t>
      </w:r>
    </w:p>
    <w:p w14:paraId="4ABD6367" w14:textId="77777777" w:rsidR="000648A7" w:rsidRPr="00E64777" w:rsidRDefault="000648A7" w:rsidP="000648A7">
      <w:pPr>
        <w:pStyle w:val="KDParagraf"/>
        <w:spacing w:before="0"/>
      </w:pPr>
      <w:r w:rsidRPr="00E64777">
        <w:rPr>
          <w:rFonts w:cs="Arial"/>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5E9B305F" w14:textId="77777777" w:rsidR="000648A7" w:rsidRPr="00E64777" w:rsidRDefault="000648A7" w:rsidP="000648A7">
      <w:pPr>
        <w:pStyle w:val="KDParagraf"/>
        <w:spacing w:before="0"/>
      </w:pPr>
      <w:r w:rsidRPr="00E64777">
        <w:rPr>
          <w:rFonts w:cs="Arial"/>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029B9112" w14:textId="77777777" w:rsidR="000648A7" w:rsidRPr="00E64777" w:rsidRDefault="000648A7" w:rsidP="000648A7">
      <w:pPr>
        <w:pStyle w:val="KDParagraf"/>
        <w:spacing w:before="0"/>
      </w:pPr>
      <w:r w:rsidRPr="00E64777">
        <w:rPr>
          <w:rFonts w:cs="Arial"/>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251909E0" w14:textId="46A1C1A3" w:rsidR="000648A7" w:rsidRPr="00E64777" w:rsidRDefault="000648A7" w:rsidP="000648A7">
      <w:pPr>
        <w:pStyle w:val="KDParagraf"/>
        <w:spacing w:before="0"/>
        <w:rPr>
          <w:rFonts w:cs="Arial"/>
        </w:rPr>
      </w:pPr>
      <w:r w:rsidRPr="00E64777">
        <w:rPr>
          <w:rFonts w:cs="Arial"/>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w:t>
      </w:r>
      <w:r w:rsidR="00331F55" w:rsidRPr="00E64777">
        <w:rPr>
          <w:rFonts w:cs="Arial"/>
        </w:rPr>
        <w:t>нтелектуалне својине из члана 1</w:t>
      </w:r>
      <w:r w:rsidR="00FE718C">
        <w:rPr>
          <w:rFonts w:cs="Arial"/>
        </w:rPr>
        <w:t>7</w:t>
      </w:r>
      <w:r w:rsidRPr="00E64777">
        <w:rPr>
          <w:rFonts w:cs="Arial"/>
        </w:rPr>
        <w:t>. овог Уговора.</w:t>
      </w:r>
    </w:p>
    <w:p w14:paraId="4C9CA1E8" w14:textId="77777777" w:rsidR="00BB439F" w:rsidRPr="00E64777" w:rsidRDefault="00BB439F" w:rsidP="000648A7">
      <w:pPr>
        <w:pStyle w:val="KDParagraf"/>
        <w:spacing w:before="0"/>
        <w:rPr>
          <w:rFonts w:cs="Arial"/>
        </w:rPr>
      </w:pPr>
    </w:p>
    <w:p w14:paraId="2FFC0F5C" w14:textId="77777777" w:rsidR="000648A7" w:rsidRPr="00E64777" w:rsidRDefault="000648A7" w:rsidP="000648A7">
      <w:pPr>
        <w:pStyle w:val="KDParagraf"/>
        <w:spacing w:before="0"/>
        <w:jc w:val="center"/>
        <w:rPr>
          <w:rFonts w:cs="Arial"/>
          <w:b/>
        </w:rPr>
      </w:pPr>
      <w:r w:rsidRPr="00E64777">
        <w:rPr>
          <w:rFonts w:cs="Arial"/>
          <w:b/>
        </w:rPr>
        <w:t>УГОВОРНА КАЗНА</w:t>
      </w:r>
    </w:p>
    <w:p w14:paraId="73E5FA3C" w14:textId="77777777" w:rsidR="00331F55" w:rsidRPr="00E64777" w:rsidRDefault="00331F55" w:rsidP="000648A7">
      <w:pPr>
        <w:pStyle w:val="KDParagraf"/>
        <w:spacing w:before="0"/>
        <w:jc w:val="center"/>
        <w:rPr>
          <w:rFonts w:cs="Arial"/>
          <w:b/>
        </w:rPr>
      </w:pPr>
    </w:p>
    <w:p w14:paraId="58BDCA61" w14:textId="035FAD8C" w:rsidR="000648A7" w:rsidRPr="00E64777" w:rsidRDefault="000648A7" w:rsidP="000648A7">
      <w:pPr>
        <w:pStyle w:val="KDParagraf"/>
        <w:spacing w:before="0"/>
        <w:jc w:val="center"/>
        <w:rPr>
          <w:rFonts w:ascii="Arial" w:hAnsi="Arial" w:cs="Arial"/>
        </w:rPr>
      </w:pPr>
      <w:r w:rsidRPr="00E64777">
        <w:rPr>
          <w:rFonts w:cs="Arial"/>
          <w:b/>
        </w:rPr>
        <w:t xml:space="preserve">Члан </w:t>
      </w:r>
      <w:r w:rsidR="00D61DED">
        <w:rPr>
          <w:rFonts w:ascii="Arial" w:hAnsi="Arial" w:cs="Arial"/>
          <w:b/>
        </w:rPr>
        <w:t>24</w:t>
      </w:r>
      <w:r w:rsidRPr="00E64777">
        <w:rPr>
          <w:rFonts w:ascii="Arial" w:hAnsi="Arial" w:cs="Arial"/>
        </w:rPr>
        <w:t>.</w:t>
      </w:r>
    </w:p>
    <w:p w14:paraId="0409CB60" w14:textId="77777777" w:rsidR="000648A7" w:rsidRPr="00E64777" w:rsidRDefault="000648A7" w:rsidP="000648A7">
      <w:pPr>
        <w:pStyle w:val="KDParagraf"/>
        <w:spacing w:before="0"/>
        <w:jc w:val="center"/>
      </w:pPr>
    </w:p>
    <w:p w14:paraId="06CBD714" w14:textId="77777777" w:rsidR="000648A7" w:rsidRPr="00E64777" w:rsidRDefault="000648A7" w:rsidP="000648A7">
      <w:pPr>
        <w:pStyle w:val="KDParagraf"/>
        <w:spacing w:before="0"/>
      </w:pPr>
      <w:r w:rsidRPr="00E64777">
        <w:rPr>
          <w:rFonts w:cs="Arial"/>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w:t>
      </w:r>
    </w:p>
    <w:p w14:paraId="5506CC64" w14:textId="77777777" w:rsidR="000648A7" w:rsidRPr="00E64777" w:rsidRDefault="000648A7" w:rsidP="000648A7">
      <w:pPr>
        <w:pStyle w:val="KDParagraf"/>
        <w:spacing w:before="0"/>
      </w:pPr>
      <w:r w:rsidRPr="00E64777">
        <w:rPr>
          <w:rFonts w:cs="Arial"/>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00DC0607" w14:textId="77777777" w:rsidR="000648A7" w:rsidRPr="00E64777" w:rsidRDefault="000648A7" w:rsidP="000648A7">
      <w:pPr>
        <w:pStyle w:val="KDParagraf"/>
        <w:spacing w:before="0"/>
        <w:rPr>
          <w:rFonts w:cs="Arial"/>
        </w:rPr>
      </w:pPr>
      <w:r w:rsidRPr="00E64777">
        <w:rPr>
          <w:rFonts w:cs="Arial"/>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13DFEB06" w14:textId="77777777" w:rsidR="00BB439F" w:rsidRPr="00E64777" w:rsidRDefault="00BB439F" w:rsidP="00B6136A">
      <w:pPr>
        <w:pStyle w:val="KDParagraf"/>
        <w:spacing w:before="0"/>
        <w:rPr>
          <w:rFonts w:cs="Arial"/>
          <w:b/>
        </w:rPr>
      </w:pPr>
    </w:p>
    <w:p w14:paraId="10480CAA" w14:textId="77777777" w:rsidR="000648A7" w:rsidRPr="00E64777" w:rsidRDefault="000648A7" w:rsidP="000648A7">
      <w:pPr>
        <w:pStyle w:val="KDParagraf"/>
        <w:spacing w:before="0"/>
        <w:jc w:val="center"/>
        <w:rPr>
          <w:rFonts w:cs="Arial"/>
          <w:b/>
        </w:rPr>
      </w:pPr>
      <w:r w:rsidRPr="00E64777">
        <w:rPr>
          <w:rFonts w:cs="Arial"/>
          <w:b/>
        </w:rPr>
        <w:t>РАСКИД УГОВОРА</w:t>
      </w:r>
    </w:p>
    <w:p w14:paraId="371A9FAD" w14:textId="77777777" w:rsidR="0094644D" w:rsidRPr="00E64777" w:rsidRDefault="0094644D" w:rsidP="000648A7">
      <w:pPr>
        <w:pStyle w:val="KDParagraf"/>
        <w:spacing w:before="0"/>
        <w:jc w:val="center"/>
        <w:rPr>
          <w:rFonts w:cs="Arial"/>
          <w:b/>
        </w:rPr>
      </w:pPr>
    </w:p>
    <w:p w14:paraId="136C7DBD" w14:textId="4A2CBD57" w:rsidR="000648A7" w:rsidRPr="00E64777" w:rsidRDefault="000648A7" w:rsidP="000648A7">
      <w:pPr>
        <w:pStyle w:val="KDParagraf"/>
        <w:spacing w:before="0"/>
        <w:jc w:val="center"/>
      </w:pPr>
      <w:r w:rsidRPr="00E64777">
        <w:rPr>
          <w:rFonts w:cs="Arial"/>
          <w:b/>
        </w:rPr>
        <w:t xml:space="preserve">Члан </w:t>
      </w:r>
      <w:r w:rsidR="00D61DED">
        <w:rPr>
          <w:rFonts w:cs="Arial"/>
          <w:b/>
        </w:rPr>
        <w:t>25</w:t>
      </w:r>
      <w:r w:rsidRPr="00E64777">
        <w:rPr>
          <w:rFonts w:cs="Arial"/>
        </w:rPr>
        <w:t>.</w:t>
      </w:r>
    </w:p>
    <w:p w14:paraId="44207B33" w14:textId="77777777" w:rsidR="000648A7" w:rsidRPr="00E64777" w:rsidRDefault="000648A7" w:rsidP="000648A7">
      <w:pPr>
        <w:pStyle w:val="KDParagraf"/>
        <w:rPr>
          <w:rFonts w:cs="Arial"/>
        </w:rPr>
      </w:pPr>
      <w:r w:rsidRPr="00E64777">
        <w:rPr>
          <w:rFonts w:cs="Arial"/>
        </w:rPr>
        <w:t>Свака Уговорна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2D232E91" w14:textId="77777777" w:rsidR="000648A7" w:rsidRPr="00E64777" w:rsidRDefault="000648A7" w:rsidP="000648A7">
      <w:pPr>
        <w:pStyle w:val="KDParagraf"/>
        <w:rPr>
          <w:rFonts w:cs="Arial"/>
        </w:rPr>
      </w:pPr>
      <w:r w:rsidRPr="00E64777">
        <w:rPr>
          <w:rFonts w:cs="Arial"/>
        </w:rPr>
        <w:t xml:space="preserve">Корисник услуге може једнострано раскинути овај Уговор пре истека рока услед престанка потребе за ангажовањем Пружаоца услуге, достављањем писане </w:t>
      </w:r>
      <w:r w:rsidRPr="00E64777">
        <w:rPr>
          <w:rFonts w:cs="Arial"/>
        </w:rPr>
        <w:lastRenderedPageBreak/>
        <w:t>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39BE3EC0" w14:textId="77777777" w:rsidR="000648A7" w:rsidRPr="00E64777" w:rsidRDefault="000648A7" w:rsidP="000648A7">
      <w:pPr>
        <w:pStyle w:val="KDParagraf"/>
        <w:spacing w:before="0"/>
        <w:rPr>
          <w:rFonts w:cs="Arial"/>
        </w:rPr>
      </w:pPr>
    </w:p>
    <w:p w14:paraId="527A2FEE" w14:textId="77777777" w:rsidR="00BB439F" w:rsidRPr="00E64777" w:rsidRDefault="000648A7" w:rsidP="000648A7">
      <w:pPr>
        <w:pStyle w:val="KDParagraf"/>
        <w:spacing w:before="0"/>
        <w:rPr>
          <w:rFonts w:cs="Arial"/>
        </w:rPr>
      </w:pPr>
      <w:r w:rsidRPr="00E64777">
        <w:rPr>
          <w:rFonts w:cs="Arial"/>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348D91AE" w14:textId="77777777" w:rsidR="00842F23" w:rsidRPr="00E64777" w:rsidRDefault="00842F23" w:rsidP="000648A7">
      <w:pPr>
        <w:pStyle w:val="KDParagraf"/>
        <w:spacing w:before="0"/>
        <w:rPr>
          <w:rFonts w:cs="Arial"/>
        </w:rPr>
      </w:pPr>
    </w:p>
    <w:p w14:paraId="464C1BFA" w14:textId="0840899F" w:rsidR="00CD03B4" w:rsidRDefault="00CD03B4" w:rsidP="00D61DED">
      <w:pPr>
        <w:pStyle w:val="KDParagraf"/>
        <w:spacing w:before="0"/>
        <w:rPr>
          <w:rFonts w:cs="Arial"/>
          <w:b/>
        </w:rPr>
      </w:pPr>
    </w:p>
    <w:p w14:paraId="361AA058" w14:textId="162FF137" w:rsidR="000648A7" w:rsidRPr="00E64777" w:rsidRDefault="000648A7" w:rsidP="000648A7">
      <w:pPr>
        <w:pStyle w:val="KDParagraf"/>
        <w:spacing w:before="0"/>
        <w:jc w:val="center"/>
        <w:rPr>
          <w:rFonts w:cs="Arial"/>
          <w:b/>
        </w:rPr>
      </w:pPr>
      <w:r w:rsidRPr="00E64777">
        <w:rPr>
          <w:rFonts w:cs="Arial"/>
          <w:b/>
        </w:rPr>
        <w:t>ЗАВРШНЕ ОДРЕДБЕ</w:t>
      </w:r>
    </w:p>
    <w:p w14:paraId="36862B88" w14:textId="77777777" w:rsidR="0094644D" w:rsidRPr="00E64777" w:rsidRDefault="0094644D" w:rsidP="000648A7">
      <w:pPr>
        <w:pStyle w:val="KDParagraf"/>
        <w:spacing w:before="0"/>
        <w:jc w:val="center"/>
        <w:rPr>
          <w:rFonts w:cs="Arial"/>
          <w:b/>
        </w:rPr>
      </w:pPr>
    </w:p>
    <w:p w14:paraId="5440D8E5" w14:textId="538CDE9D" w:rsidR="000648A7" w:rsidRPr="00E64777" w:rsidRDefault="000648A7" w:rsidP="000648A7">
      <w:pPr>
        <w:pStyle w:val="KDParagraf"/>
        <w:spacing w:before="0"/>
        <w:jc w:val="center"/>
        <w:rPr>
          <w:rFonts w:cs="Arial"/>
        </w:rPr>
      </w:pPr>
      <w:r w:rsidRPr="00E64777">
        <w:rPr>
          <w:rFonts w:cs="Arial"/>
          <w:b/>
        </w:rPr>
        <w:t xml:space="preserve">Члан </w:t>
      </w:r>
      <w:r w:rsidR="00D61DED">
        <w:rPr>
          <w:rFonts w:cs="Arial"/>
          <w:b/>
        </w:rPr>
        <w:t>26</w:t>
      </w:r>
      <w:r w:rsidRPr="00E64777">
        <w:rPr>
          <w:rFonts w:cs="Arial"/>
        </w:rPr>
        <w:t>.</w:t>
      </w:r>
    </w:p>
    <w:p w14:paraId="56CDB6E3" w14:textId="77777777" w:rsidR="000648A7" w:rsidRPr="00E64777" w:rsidRDefault="000648A7" w:rsidP="000648A7">
      <w:pPr>
        <w:pStyle w:val="KDParagraf"/>
        <w:spacing w:before="0"/>
        <w:jc w:val="center"/>
        <w:rPr>
          <w:rFonts w:cs="Arial"/>
        </w:rPr>
      </w:pPr>
    </w:p>
    <w:p w14:paraId="2CEDF94F" w14:textId="330B7DA9" w:rsidR="000648A7" w:rsidRPr="00E64777" w:rsidRDefault="000648A7" w:rsidP="000648A7">
      <w:pPr>
        <w:pStyle w:val="KDParagraf"/>
        <w:spacing w:before="0"/>
      </w:pPr>
      <w:r w:rsidRPr="00E64777">
        <w:rPr>
          <w:rFonts w:cs="Arial"/>
        </w:rPr>
        <w:t>Овај Уговор и његови Прилози  од</w:t>
      </w:r>
      <w:r w:rsidRPr="00E64777">
        <w:rPr>
          <w:rFonts w:ascii="Arial" w:hAnsi="Arial" w:cs="Arial"/>
        </w:rPr>
        <w:t xml:space="preserve">1 до </w:t>
      </w:r>
      <w:r w:rsidR="00CD03B4">
        <w:rPr>
          <w:rFonts w:ascii="Arial" w:hAnsi="Arial" w:cs="Arial"/>
        </w:rPr>
        <w:t>5</w:t>
      </w:r>
      <w:r w:rsidRPr="00E64777">
        <w:rPr>
          <w:rFonts w:ascii="Arial" w:hAnsi="Arial" w:cs="Arial"/>
        </w:rPr>
        <w:t xml:space="preserve"> (</w:t>
      </w:r>
      <w:r w:rsidR="00CD03B4">
        <w:rPr>
          <w:rFonts w:ascii="Arial" w:hAnsi="Arial" w:cs="Arial"/>
        </w:rPr>
        <w:t>6</w:t>
      </w:r>
      <w:r w:rsidRPr="00E64777">
        <w:rPr>
          <w:rFonts w:ascii="Arial" w:hAnsi="Arial" w:cs="Arial"/>
        </w:rPr>
        <w:t>)</w:t>
      </w:r>
      <w:r w:rsidR="00CD03B4">
        <w:rPr>
          <w:rFonts w:ascii="Arial" w:hAnsi="Arial" w:cs="Arial"/>
          <w:lang w:val="sr-Cyrl-RS"/>
        </w:rPr>
        <w:t xml:space="preserve"> </w:t>
      </w:r>
      <w:r w:rsidRPr="00E64777">
        <w:rPr>
          <w:rFonts w:ascii="Arial" w:hAnsi="Arial" w:cs="Arial"/>
        </w:rPr>
        <w:t xml:space="preserve">из члана </w:t>
      </w:r>
      <w:r w:rsidR="00D61DED">
        <w:rPr>
          <w:rFonts w:ascii="Arial" w:hAnsi="Arial" w:cs="Arial"/>
        </w:rPr>
        <w:t>32</w:t>
      </w:r>
      <w:r w:rsidRPr="00E64777">
        <w:rPr>
          <w:rFonts w:ascii="Arial" w:hAnsi="Arial" w:cs="Arial"/>
        </w:rPr>
        <w:t>.</w:t>
      </w:r>
      <w:r w:rsidRPr="00E64777">
        <w:rPr>
          <w:rFonts w:cs="Arial"/>
        </w:rPr>
        <w:t xml:space="preserve"> овог Уговора, сачињени су на српском језику.</w:t>
      </w:r>
    </w:p>
    <w:p w14:paraId="4082132E" w14:textId="77777777" w:rsidR="000648A7" w:rsidRPr="00E64777" w:rsidRDefault="000648A7" w:rsidP="000648A7">
      <w:pPr>
        <w:pStyle w:val="KDParagraf"/>
        <w:spacing w:before="0"/>
      </w:pPr>
      <w:r w:rsidRPr="00E64777">
        <w:rPr>
          <w:rFonts w:cs="Arial"/>
        </w:rPr>
        <w:t>На овај Уговор примењују се закони Републике Србије.</w:t>
      </w:r>
    </w:p>
    <w:p w14:paraId="5926B07D" w14:textId="77777777" w:rsidR="003D654E" w:rsidRPr="00E64777" w:rsidRDefault="000648A7" w:rsidP="000648A7">
      <w:pPr>
        <w:pStyle w:val="KDParagraf"/>
        <w:spacing w:before="0"/>
        <w:rPr>
          <w:rFonts w:cs="Arial"/>
        </w:rPr>
      </w:pPr>
      <w:r w:rsidRPr="00E64777">
        <w:rPr>
          <w:rFonts w:cs="Arial"/>
        </w:rPr>
        <w:t>У случају спора меродавно право је право Републике Србије, а поступак се води на српском језику.</w:t>
      </w:r>
    </w:p>
    <w:p w14:paraId="3C4D9103" w14:textId="30FDF2B4" w:rsidR="000648A7" w:rsidRPr="00E64777" w:rsidRDefault="000648A7" w:rsidP="000648A7">
      <w:pPr>
        <w:pStyle w:val="KDParagraf"/>
        <w:spacing w:before="0"/>
        <w:jc w:val="center"/>
        <w:rPr>
          <w:rFonts w:cs="Arial"/>
        </w:rPr>
      </w:pPr>
      <w:r w:rsidRPr="00E64777">
        <w:rPr>
          <w:rFonts w:cs="Arial"/>
          <w:b/>
        </w:rPr>
        <w:t>Члан 2</w:t>
      </w:r>
      <w:r w:rsidR="00D61DED">
        <w:rPr>
          <w:rFonts w:cs="Arial"/>
          <w:b/>
        </w:rPr>
        <w:t>7</w:t>
      </w:r>
      <w:r w:rsidRPr="00E64777">
        <w:rPr>
          <w:rFonts w:cs="Arial"/>
        </w:rPr>
        <w:t>.</w:t>
      </w:r>
    </w:p>
    <w:p w14:paraId="06C1059F" w14:textId="77777777" w:rsidR="000648A7" w:rsidRPr="00E64777" w:rsidRDefault="000648A7" w:rsidP="000648A7">
      <w:pPr>
        <w:pStyle w:val="KDParagraf"/>
        <w:spacing w:before="0"/>
        <w:jc w:val="center"/>
      </w:pPr>
    </w:p>
    <w:p w14:paraId="36015CF5" w14:textId="77777777" w:rsidR="000648A7" w:rsidRPr="00E64777" w:rsidRDefault="000648A7" w:rsidP="000648A7">
      <w:pPr>
        <w:pStyle w:val="KDParagraf"/>
        <w:spacing w:before="0"/>
        <w:rPr>
          <w:rFonts w:cs="Arial"/>
        </w:rPr>
      </w:pPr>
      <w:r w:rsidRPr="00E64777">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6D5805AF" w14:textId="77777777" w:rsidR="00B22A65" w:rsidRPr="00E64777" w:rsidRDefault="00B22A65" w:rsidP="000648A7">
      <w:pPr>
        <w:pStyle w:val="KDParagraf"/>
        <w:spacing w:before="0"/>
        <w:rPr>
          <w:rFonts w:cs="Arial"/>
        </w:rPr>
      </w:pPr>
    </w:p>
    <w:p w14:paraId="64DEECE1" w14:textId="3977E49F" w:rsidR="000648A7" w:rsidRPr="00E64777" w:rsidRDefault="000648A7" w:rsidP="000648A7">
      <w:pPr>
        <w:pStyle w:val="KDParagraf"/>
        <w:spacing w:before="0"/>
        <w:jc w:val="center"/>
        <w:rPr>
          <w:rFonts w:cs="Arial"/>
        </w:rPr>
      </w:pPr>
      <w:r w:rsidRPr="00E64777">
        <w:rPr>
          <w:rFonts w:cs="Arial"/>
          <w:b/>
        </w:rPr>
        <w:t>Члан 2</w:t>
      </w:r>
      <w:r w:rsidR="00D61DED">
        <w:rPr>
          <w:rFonts w:cs="Arial"/>
          <w:b/>
        </w:rPr>
        <w:t>8</w:t>
      </w:r>
      <w:r w:rsidRPr="00E64777">
        <w:rPr>
          <w:rFonts w:cs="Arial"/>
        </w:rPr>
        <w:t>.</w:t>
      </w:r>
    </w:p>
    <w:p w14:paraId="57325991" w14:textId="77777777" w:rsidR="000648A7" w:rsidRPr="00E64777" w:rsidRDefault="000648A7" w:rsidP="000648A7">
      <w:pPr>
        <w:pStyle w:val="KDParagraf"/>
        <w:spacing w:before="0"/>
        <w:jc w:val="center"/>
      </w:pPr>
    </w:p>
    <w:p w14:paraId="41A2E3BF" w14:textId="77777777" w:rsidR="000648A7" w:rsidRPr="00E64777" w:rsidRDefault="000648A7" w:rsidP="000648A7">
      <w:pPr>
        <w:pStyle w:val="KDParagraf"/>
        <w:spacing w:before="0"/>
        <w:rPr>
          <w:rFonts w:cs="Arial"/>
        </w:rPr>
      </w:pPr>
      <w:r w:rsidRPr="00E64777">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107E896" w14:textId="77777777" w:rsidR="000648A7" w:rsidRPr="00E64777" w:rsidRDefault="000648A7" w:rsidP="000648A7">
      <w:pPr>
        <w:pStyle w:val="KDParagraf"/>
        <w:spacing w:before="0"/>
      </w:pPr>
    </w:p>
    <w:p w14:paraId="47727FEF" w14:textId="77777777" w:rsidR="00B22A65" w:rsidRPr="00E64777" w:rsidRDefault="00B22A65" w:rsidP="000648A7">
      <w:pPr>
        <w:pStyle w:val="KDParagraf"/>
        <w:spacing w:before="0"/>
      </w:pPr>
    </w:p>
    <w:p w14:paraId="0EA2CB92" w14:textId="6E0514DE" w:rsidR="000648A7" w:rsidRPr="00E64777" w:rsidRDefault="000648A7" w:rsidP="000648A7">
      <w:pPr>
        <w:pStyle w:val="KDParagraf"/>
        <w:spacing w:before="0"/>
        <w:jc w:val="center"/>
        <w:rPr>
          <w:rFonts w:cs="Arial"/>
        </w:rPr>
      </w:pPr>
      <w:r w:rsidRPr="00E64777">
        <w:rPr>
          <w:rFonts w:cs="Arial"/>
          <w:b/>
        </w:rPr>
        <w:t>Члан 2</w:t>
      </w:r>
      <w:r w:rsidR="00D61DED">
        <w:rPr>
          <w:rFonts w:cs="Arial"/>
          <w:b/>
        </w:rPr>
        <w:t>9</w:t>
      </w:r>
      <w:r w:rsidRPr="00E64777">
        <w:rPr>
          <w:rFonts w:cs="Arial"/>
        </w:rPr>
        <w:t>.</w:t>
      </w:r>
    </w:p>
    <w:p w14:paraId="1668480E" w14:textId="77777777" w:rsidR="000648A7" w:rsidRPr="00E64777" w:rsidRDefault="000648A7" w:rsidP="000648A7">
      <w:pPr>
        <w:pStyle w:val="KDParagraf"/>
        <w:spacing w:before="0"/>
        <w:jc w:val="center"/>
      </w:pPr>
    </w:p>
    <w:p w14:paraId="39A0F46A" w14:textId="77777777" w:rsidR="001D778C" w:rsidRPr="00E64777" w:rsidRDefault="006D2CC2" w:rsidP="001D778C">
      <w:pPr>
        <w:pStyle w:val="KDParagraf"/>
        <w:rPr>
          <w:rFonts w:cs="Arial"/>
          <w:color w:val="auto"/>
        </w:rPr>
      </w:pPr>
      <w:r w:rsidRPr="00E64777">
        <w:rPr>
          <w:rFonts w:cs="Arial"/>
          <w:color w:val="auto"/>
        </w:rPr>
        <w:t>Корисник услуга</w:t>
      </w:r>
      <w:r w:rsidR="001D778C" w:rsidRPr="00E64777">
        <w:rPr>
          <w:rFonts w:cs="Arial"/>
          <w:color w:val="auto"/>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6ECD4A3E" w14:textId="77777777" w:rsidR="001D778C" w:rsidRPr="00E64777" w:rsidRDefault="006D2CC2" w:rsidP="001D778C">
      <w:pPr>
        <w:pStyle w:val="KDParagraf"/>
        <w:rPr>
          <w:rFonts w:cs="Arial"/>
          <w:color w:val="auto"/>
        </w:rPr>
      </w:pPr>
      <w:r w:rsidRPr="00E64777">
        <w:rPr>
          <w:rFonts w:cs="Arial"/>
          <w:color w:val="auto"/>
        </w:rPr>
        <w:t>Корисник услуга</w:t>
      </w:r>
      <w:r w:rsidR="001D778C" w:rsidRPr="00E64777">
        <w:rPr>
          <w:rFonts w:cs="Arial"/>
          <w:color w:val="auto"/>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E64777">
        <w:rPr>
          <w:rFonts w:cs="Arial"/>
          <w:color w:val="auto"/>
        </w:rPr>
        <w:t>Корисник услуга</w:t>
      </w:r>
      <w:r w:rsidR="001D778C" w:rsidRPr="00E64777">
        <w:rPr>
          <w:rFonts w:cs="Arial"/>
          <w:color w:val="auto"/>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54A60E27" w14:textId="77777777" w:rsidR="00903D88" w:rsidRPr="00E64777" w:rsidRDefault="001D778C" w:rsidP="001D778C">
      <w:pPr>
        <w:pStyle w:val="KDParagraf"/>
        <w:rPr>
          <w:rFonts w:cs="Arial"/>
          <w:color w:val="auto"/>
        </w:rPr>
      </w:pPr>
      <w:r w:rsidRPr="00E64777">
        <w:rPr>
          <w:rFonts w:cs="Arial"/>
          <w:color w:val="auto"/>
        </w:rPr>
        <w:t xml:space="preserve">Након закључења уговора о јавној набавци </w:t>
      </w:r>
      <w:r w:rsidR="006D2CC2" w:rsidRPr="00E64777">
        <w:rPr>
          <w:rFonts w:cs="Arial"/>
          <w:color w:val="auto"/>
        </w:rPr>
        <w:t>Корисник услуга</w:t>
      </w:r>
      <w:r w:rsidRPr="00E64777">
        <w:rPr>
          <w:rFonts w:cs="Arial"/>
          <w:color w:val="auto"/>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w:t>
      </w:r>
      <w:r w:rsidR="00903D88" w:rsidRPr="00E64777">
        <w:rPr>
          <w:rFonts w:cs="Arial"/>
          <w:color w:val="auto"/>
        </w:rPr>
        <w:t>е може остварити сврха Уговора.</w:t>
      </w:r>
    </w:p>
    <w:p w14:paraId="0179E216" w14:textId="628D51E7" w:rsidR="006D2CC2" w:rsidRDefault="006D2CC2" w:rsidP="001D778C">
      <w:pPr>
        <w:pStyle w:val="KDParagraf"/>
        <w:rPr>
          <w:rFonts w:cs="Arial"/>
          <w:color w:val="auto"/>
        </w:rPr>
      </w:pPr>
    </w:p>
    <w:p w14:paraId="628BEE6C" w14:textId="77777777" w:rsidR="00E91C6B" w:rsidRPr="00E64777" w:rsidRDefault="00E91C6B" w:rsidP="001D778C">
      <w:pPr>
        <w:pStyle w:val="KDParagraf"/>
        <w:rPr>
          <w:rFonts w:cs="Arial"/>
          <w:color w:val="auto"/>
        </w:rPr>
      </w:pPr>
    </w:p>
    <w:p w14:paraId="3BE31965" w14:textId="77777777" w:rsidR="00B22A65" w:rsidRPr="00E64777" w:rsidRDefault="001D778C" w:rsidP="001D778C">
      <w:pPr>
        <w:pStyle w:val="KDParagraf"/>
        <w:spacing w:before="0"/>
        <w:rPr>
          <w:rFonts w:cs="Arial"/>
          <w:color w:val="auto"/>
        </w:rPr>
      </w:pPr>
      <w:r w:rsidRPr="00E64777">
        <w:rPr>
          <w:rFonts w:cs="Arial"/>
          <w:color w:val="auto"/>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2520266" w14:textId="77777777" w:rsidR="004D207D" w:rsidRPr="00E64777" w:rsidRDefault="004D207D" w:rsidP="000648A7">
      <w:pPr>
        <w:pStyle w:val="KDParagraf"/>
        <w:spacing w:before="0"/>
        <w:jc w:val="center"/>
        <w:rPr>
          <w:rFonts w:cs="Arial"/>
          <w:b/>
        </w:rPr>
      </w:pPr>
    </w:p>
    <w:p w14:paraId="6F32C5AA" w14:textId="77777777" w:rsidR="006D2CC2" w:rsidRPr="00E64777" w:rsidRDefault="006D2CC2" w:rsidP="00100E49">
      <w:pPr>
        <w:pStyle w:val="KDParagraf"/>
        <w:spacing w:before="0"/>
        <w:rPr>
          <w:rFonts w:cs="Arial"/>
          <w:b/>
        </w:rPr>
      </w:pPr>
    </w:p>
    <w:p w14:paraId="09D5F6F5" w14:textId="6AEE940C" w:rsidR="000648A7" w:rsidRPr="00E64777" w:rsidRDefault="000648A7" w:rsidP="000648A7">
      <w:pPr>
        <w:pStyle w:val="KDParagraf"/>
        <w:spacing w:before="0"/>
        <w:jc w:val="center"/>
        <w:rPr>
          <w:rFonts w:cs="Arial"/>
        </w:rPr>
      </w:pPr>
      <w:r w:rsidRPr="00E64777">
        <w:rPr>
          <w:rFonts w:cs="Arial"/>
          <w:b/>
        </w:rPr>
        <w:t xml:space="preserve">Члан </w:t>
      </w:r>
      <w:r w:rsidR="00D61DED">
        <w:rPr>
          <w:rFonts w:cs="Arial"/>
          <w:b/>
        </w:rPr>
        <w:t>30</w:t>
      </w:r>
      <w:r w:rsidRPr="00E64777">
        <w:rPr>
          <w:rFonts w:cs="Arial"/>
        </w:rPr>
        <w:t>.</w:t>
      </w:r>
    </w:p>
    <w:p w14:paraId="706FD391" w14:textId="77777777" w:rsidR="000648A7" w:rsidRPr="00E64777" w:rsidRDefault="000648A7" w:rsidP="000648A7">
      <w:pPr>
        <w:pStyle w:val="KDParagraf"/>
        <w:spacing w:before="0"/>
        <w:jc w:val="center"/>
      </w:pPr>
    </w:p>
    <w:p w14:paraId="0D145538" w14:textId="77777777" w:rsidR="00B6136A" w:rsidRPr="00E64777" w:rsidRDefault="003D5BCB" w:rsidP="000648A7">
      <w:pPr>
        <w:pStyle w:val="KDParagraf"/>
        <w:spacing w:before="0"/>
      </w:pPr>
      <w:r w:rsidRPr="00E64777">
        <w:rPr>
          <w:rFonts w:cs="Arial"/>
        </w:rPr>
        <w:t>Решавање спорова који могу настати из овог Уговора, а који се не могу решити споразумно између Уговорних страна, поверити стварно надлежном суду у Београду.</w:t>
      </w:r>
    </w:p>
    <w:p w14:paraId="6015FC6A" w14:textId="77777777" w:rsidR="00B22A65" w:rsidRPr="00E64777" w:rsidRDefault="00B22A65" w:rsidP="000648A7">
      <w:pPr>
        <w:pStyle w:val="KDParagraf"/>
        <w:spacing w:before="0"/>
      </w:pPr>
    </w:p>
    <w:p w14:paraId="46815BC1" w14:textId="7ECABAD1" w:rsidR="000648A7" w:rsidRPr="00E64777" w:rsidRDefault="000648A7" w:rsidP="000648A7">
      <w:pPr>
        <w:pStyle w:val="KDParagraf"/>
        <w:spacing w:before="0"/>
        <w:jc w:val="center"/>
        <w:rPr>
          <w:rFonts w:cs="Arial"/>
        </w:rPr>
      </w:pPr>
      <w:r w:rsidRPr="00E64777">
        <w:rPr>
          <w:rFonts w:cs="Arial"/>
          <w:b/>
        </w:rPr>
        <w:t xml:space="preserve">Члан </w:t>
      </w:r>
      <w:r w:rsidR="00D61DED">
        <w:rPr>
          <w:rFonts w:cs="Arial"/>
          <w:b/>
        </w:rPr>
        <w:t>31</w:t>
      </w:r>
      <w:r w:rsidRPr="00E64777">
        <w:rPr>
          <w:rFonts w:cs="Arial"/>
        </w:rPr>
        <w:t>.</w:t>
      </w:r>
    </w:p>
    <w:p w14:paraId="6BA9CE82" w14:textId="77777777" w:rsidR="000648A7" w:rsidRPr="00E64777" w:rsidRDefault="000648A7" w:rsidP="000648A7">
      <w:pPr>
        <w:pStyle w:val="KDParagraf"/>
        <w:spacing w:before="0"/>
        <w:jc w:val="center"/>
      </w:pPr>
    </w:p>
    <w:p w14:paraId="6C64316F" w14:textId="77777777" w:rsidR="000648A7" w:rsidRPr="00E64777" w:rsidRDefault="000648A7" w:rsidP="000648A7">
      <w:pPr>
        <w:pStyle w:val="KDParagraf"/>
        <w:spacing w:before="0"/>
      </w:pPr>
      <w:r w:rsidRPr="00E64777">
        <w:rPr>
          <w:rFonts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5AC951DB" w14:textId="77777777" w:rsidR="000648A7" w:rsidRPr="00E64777" w:rsidRDefault="000648A7" w:rsidP="000648A7">
      <w:pPr>
        <w:pStyle w:val="KDParagraf"/>
        <w:spacing w:before="0"/>
        <w:jc w:val="center"/>
        <w:rPr>
          <w:rFonts w:cs="Arial"/>
          <w:b/>
        </w:rPr>
      </w:pPr>
    </w:p>
    <w:p w14:paraId="78561300" w14:textId="5F9A5620" w:rsidR="000648A7" w:rsidRPr="00E64777" w:rsidRDefault="000648A7" w:rsidP="000648A7">
      <w:pPr>
        <w:pStyle w:val="KDParagraf"/>
        <w:spacing w:before="0"/>
        <w:jc w:val="center"/>
      </w:pPr>
      <w:r w:rsidRPr="00E64777">
        <w:rPr>
          <w:rFonts w:cs="Arial"/>
          <w:b/>
        </w:rPr>
        <w:t xml:space="preserve">Члан </w:t>
      </w:r>
      <w:r w:rsidR="00D61DED">
        <w:rPr>
          <w:rFonts w:cs="Arial"/>
          <w:b/>
        </w:rPr>
        <w:t>32</w:t>
      </w:r>
      <w:r w:rsidRPr="00E64777">
        <w:rPr>
          <w:rFonts w:cs="Arial"/>
        </w:rPr>
        <w:t>.</w:t>
      </w:r>
    </w:p>
    <w:p w14:paraId="1923DC0A" w14:textId="77777777" w:rsidR="00842F23" w:rsidRPr="00E64777" w:rsidRDefault="00842F23" w:rsidP="000648A7">
      <w:pPr>
        <w:pStyle w:val="KDParagraf"/>
        <w:spacing w:before="0"/>
        <w:rPr>
          <w:rFonts w:cs="Arial"/>
        </w:rPr>
      </w:pPr>
    </w:p>
    <w:p w14:paraId="0FBD3AFC" w14:textId="77777777" w:rsidR="000648A7" w:rsidRPr="00E64777" w:rsidRDefault="000648A7" w:rsidP="000648A7">
      <w:pPr>
        <w:pStyle w:val="KDParagraf"/>
        <w:spacing w:before="0"/>
      </w:pPr>
      <w:r w:rsidRPr="00E64777">
        <w:rPr>
          <w:rFonts w:cs="Arial"/>
        </w:rPr>
        <w:t>Саставни део овог Уговора чине:</w:t>
      </w:r>
    </w:p>
    <w:p w14:paraId="47A2BAB2" w14:textId="77777777" w:rsidR="002C4C0E" w:rsidRPr="00904B18" w:rsidRDefault="002C4C0E" w:rsidP="002C4C0E">
      <w:pPr>
        <w:pStyle w:val="KDParagraf"/>
        <w:spacing w:before="0"/>
      </w:pPr>
      <w:r w:rsidRPr="00904B18">
        <w:rPr>
          <w:rFonts w:cs="Arial"/>
        </w:rPr>
        <w:t>Прилог број 1</w:t>
      </w:r>
      <w:r w:rsidRPr="00904B18">
        <w:rPr>
          <w:rFonts w:cs="Arial"/>
        </w:rPr>
        <w:tab/>
        <w:t>Техничка спецификација;</w:t>
      </w:r>
    </w:p>
    <w:p w14:paraId="48E11D39" w14:textId="77777777" w:rsidR="002C4C0E" w:rsidRPr="00904B18" w:rsidRDefault="002C4C0E" w:rsidP="002C4C0E">
      <w:pPr>
        <w:pStyle w:val="KDParagraf"/>
        <w:spacing w:before="0"/>
      </w:pPr>
      <w:r w:rsidRPr="00904B18">
        <w:rPr>
          <w:rFonts w:cs="Arial"/>
        </w:rPr>
        <w:t>Прилог број 2</w:t>
      </w:r>
      <w:r w:rsidRPr="00904B18">
        <w:rPr>
          <w:rFonts w:cs="Arial"/>
        </w:rPr>
        <w:tab/>
        <w:t>Понуда;</w:t>
      </w:r>
      <w:r w:rsidRPr="00904B18">
        <w:rPr>
          <w:rFonts w:cs="Arial"/>
        </w:rPr>
        <w:tab/>
      </w:r>
    </w:p>
    <w:p w14:paraId="7F2AF662" w14:textId="77777777" w:rsidR="002C4C0E" w:rsidRDefault="002C4C0E" w:rsidP="002C4C0E">
      <w:pPr>
        <w:pStyle w:val="KDParagraf"/>
        <w:spacing w:before="0"/>
        <w:rPr>
          <w:rFonts w:cs="Arial"/>
        </w:rPr>
      </w:pPr>
      <w:r w:rsidRPr="00904B18">
        <w:rPr>
          <w:rFonts w:cs="Arial"/>
        </w:rPr>
        <w:t>Прилог број 3</w:t>
      </w:r>
      <w:r w:rsidRPr="00904B18">
        <w:rPr>
          <w:rFonts w:cs="Arial"/>
        </w:rPr>
        <w:tab/>
        <w:t>Структура цене из Понуде;</w:t>
      </w:r>
    </w:p>
    <w:p w14:paraId="2E3B1646" w14:textId="77777777" w:rsidR="002C4C0E" w:rsidRPr="00096FEB" w:rsidRDefault="002C4C0E" w:rsidP="002C4C0E">
      <w:pPr>
        <w:pStyle w:val="KDParagraf"/>
        <w:spacing w:before="0"/>
        <w:rPr>
          <w:rFonts w:ascii="Arial" w:hAnsi="Arial" w:cs="Arial"/>
          <w:lang w:val="sr-Cyrl-RS"/>
        </w:rPr>
      </w:pPr>
      <w:r>
        <w:rPr>
          <w:rFonts w:ascii="Arial" w:hAnsi="Arial" w:cs="Arial"/>
          <w:lang w:val="sr-Cyrl-RS"/>
        </w:rPr>
        <w:t>Прилог број 4         Програм обуке</w:t>
      </w:r>
    </w:p>
    <w:p w14:paraId="7703B1AE" w14:textId="7CC059B6" w:rsidR="00737926" w:rsidRDefault="002C4C0E" w:rsidP="002C4C0E">
      <w:pPr>
        <w:pStyle w:val="KDParagraf"/>
        <w:tabs>
          <w:tab w:val="left" w:pos="2205"/>
        </w:tabs>
        <w:spacing w:before="0"/>
        <w:rPr>
          <w:rFonts w:ascii="Arial" w:hAnsi="Arial" w:cs="Arial"/>
          <w:lang w:val="sr-Cyrl-RS"/>
        </w:rPr>
      </w:pPr>
      <w:r w:rsidRPr="00F63549">
        <w:rPr>
          <w:rFonts w:ascii="Arial" w:hAnsi="Arial" w:cs="Arial"/>
          <w:lang w:val="sr-Cyrl-RS"/>
        </w:rPr>
        <w:t xml:space="preserve">Прилог број </w:t>
      </w:r>
      <w:r>
        <w:rPr>
          <w:rFonts w:ascii="Arial" w:hAnsi="Arial" w:cs="Arial"/>
          <w:lang w:val="sr-Cyrl-RS"/>
        </w:rPr>
        <w:t>5</w:t>
      </w:r>
      <w:r w:rsidRPr="00F63549">
        <w:rPr>
          <w:rFonts w:ascii="Arial" w:hAnsi="Arial" w:cs="Arial"/>
          <w:lang w:val="sr-Cyrl-RS"/>
        </w:rPr>
        <w:t xml:space="preserve">         Споразум о заједничком извршењу услуге</w:t>
      </w:r>
    </w:p>
    <w:p w14:paraId="7A3E983F" w14:textId="143840C1" w:rsidR="00737926" w:rsidRDefault="00737926" w:rsidP="002C4C0E">
      <w:pPr>
        <w:pStyle w:val="KDParagraf"/>
        <w:tabs>
          <w:tab w:val="left" w:pos="2205"/>
        </w:tabs>
        <w:spacing w:before="0"/>
        <w:rPr>
          <w:rFonts w:ascii="Arial" w:hAnsi="Arial" w:cs="Arial"/>
          <w:lang w:val="sr-Cyrl-RS"/>
        </w:rPr>
      </w:pPr>
      <w:r>
        <w:rPr>
          <w:rFonts w:ascii="Arial" w:hAnsi="Arial" w:cs="Arial"/>
          <w:lang w:val="sr-Cyrl-RS"/>
        </w:rPr>
        <w:t xml:space="preserve">Прилог број 6         </w:t>
      </w:r>
      <w:r w:rsidRPr="00737926">
        <w:rPr>
          <w:rFonts w:ascii="Arial" w:hAnsi="Arial" w:cs="Arial"/>
          <w:lang w:val="sr-Cyrl-RS"/>
        </w:rPr>
        <w:t>Прилог о безбедности и здрављу на раду</w:t>
      </w:r>
    </w:p>
    <w:p w14:paraId="2BD23AE5" w14:textId="7A505617" w:rsidR="002C4C0E" w:rsidRPr="00F63549" w:rsidRDefault="002C4C0E" w:rsidP="002C4C0E">
      <w:pPr>
        <w:pStyle w:val="KDParagraf"/>
        <w:tabs>
          <w:tab w:val="left" w:pos="2205"/>
        </w:tabs>
        <w:spacing w:before="0"/>
        <w:rPr>
          <w:rFonts w:ascii="Arial" w:hAnsi="Arial" w:cs="Arial"/>
          <w:lang w:val="sr-Cyrl-RS"/>
        </w:rPr>
      </w:pPr>
      <w:r w:rsidRPr="00F63549">
        <w:rPr>
          <w:rFonts w:ascii="Arial" w:hAnsi="Arial" w:cs="Arial"/>
          <w:lang w:val="sr-Cyrl-RS"/>
        </w:rPr>
        <w:t xml:space="preserve">  </w:t>
      </w:r>
    </w:p>
    <w:p w14:paraId="47EB8B1F" w14:textId="77777777" w:rsidR="00B22A65" w:rsidRPr="00E64777" w:rsidRDefault="00B22A65" w:rsidP="000648A7">
      <w:pPr>
        <w:pStyle w:val="KDParagraf"/>
        <w:tabs>
          <w:tab w:val="left" w:pos="2205"/>
        </w:tabs>
        <w:spacing w:before="0"/>
        <w:rPr>
          <w:rFonts w:ascii="Arial" w:hAnsi="Arial" w:cs="Arial"/>
        </w:rPr>
      </w:pPr>
    </w:p>
    <w:p w14:paraId="32450B70" w14:textId="77777777" w:rsidR="003C4A96" w:rsidRPr="00E64777" w:rsidRDefault="003C4A96" w:rsidP="000648A7">
      <w:pPr>
        <w:pStyle w:val="KDParagraf"/>
        <w:spacing w:before="0"/>
        <w:rPr>
          <w:rFonts w:cs="Arial"/>
        </w:rPr>
      </w:pPr>
    </w:p>
    <w:p w14:paraId="1DD4A619" w14:textId="6B5AB661" w:rsidR="000648A7" w:rsidRPr="00E64777" w:rsidRDefault="000648A7" w:rsidP="000648A7">
      <w:pPr>
        <w:pStyle w:val="KDParagraf"/>
        <w:spacing w:before="0"/>
        <w:jc w:val="center"/>
        <w:rPr>
          <w:rFonts w:cs="Arial"/>
        </w:rPr>
      </w:pPr>
      <w:r w:rsidRPr="00E64777">
        <w:rPr>
          <w:rFonts w:cs="Arial"/>
          <w:b/>
        </w:rPr>
        <w:t xml:space="preserve">Члан </w:t>
      </w:r>
      <w:r w:rsidR="00D61DED">
        <w:rPr>
          <w:rFonts w:cs="Arial"/>
          <w:b/>
        </w:rPr>
        <w:t>33</w:t>
      </w:r>
      <w:r w:rsidR="00B22A65" w:rsidRPr="00E64777">
        <w:rPr>
          <w:rFonts w:cs="Arial"/>
          <w:b/>
        </w:rPr>
        <w:t>.</w:t>
      </w:r>
    </w:p>
    <w:p w14:paraId="01F4E1D4" w14:textId="77777777" w:rsidR="000648A7" w:rsidRPr="00E64777" w:rsidRDefault="000648A7" w:rsidP="000648A7">
      <w:pPr>
        <w:pStyle w:val="KDParagraf"/>
        <w:spacing w:before="0"/>
        <w:jc w:val="center"/>
      </w:pPr>
    </w:p>
    <w:p w14:paraId="2A884634" w14:textId="77777777" w:rsidR="000648A7" w:rsidRPr="00E64777" w:rsidRDefault="000648A7" w:rsidP="000648A7">
      <w:pPr>
        <w:pStyle w:val="KDParagraf"/>
        <w:spacing w:before="0"/>
        <w:rPr>
          <w:rFonts w:cs="Arial"/>
        </w:rPr>
      </w:pPr>
      <w:r w:rsidRPr="00E64777">
        <w:rPr>
          <w:rFonts w:cs="Arial"/>
        </w:rPr>
        <w:t>Овај Уговор се закључује у 6 (шест) примерака од којих свака Уговорна страна задржава по 3 (три) идентична примерка Уговора.</w:t>
      </w:r>
    </w:p>
    <w:p w14:paraId="48F9F79C" w14:textId="77777777" w:rsidR="000648A7" w:rsidRPr="00E64777" w:rsidRDefault="000648A7" w:rsidP="000648A7">
      <w:pPr>
        <w:pStyle w:val="KDParagraf"/>
        <w:spacing w:before="0"/>
      </w:pPr>
    </w:p>
    <w:p w14:paraId="389CE76D" w14:textId="77777777" w:rsidR="00CE473D" w:rsidRPr="00E64777" w:rsidRDefault="00CE473D" w:rsidP="000648A7">
      <w:pPr>
        <w:pStyle w:val="KDParagraf"/>
        <w:spacing w:before="0"/>
      </w:pPr>
    </w:p>
    <w:p w14:paraId="23FA791E" w14:textId="58084C29" w:rsidR="00E24A80" w:rsidRPr="00E64777" w:rsidRDefault="00E24A80" w:rsidP="00F752CB">
      <w:pPr>
        <w:pStyle w:val="KDParagraf"/>
        <w:spacing w:before="0"/>
      </w:pPr>
    </w:p>
    <w:p w14:paraId="5B052A25" w14:textId="77777777" w:rsidR="000648A7" w:rsidRPr="00E64777" w:rsidRDefault="00331F55" w:rsidP="00331F55">
      <w:pPr>
        <w:pStyle w:val="KDParagraf"/>
        <w:spacing w:before="0"/>
        <w:jc w:val="center"/>
      </w:pPr>
      <w:r w:rsidRPr="00E64777">
        <w:t>УГОВОРНЕ СТРАНЕ</w:t>
      </w:r>
    </w:p>
    <w:p w14:paraId="702EBAC2" w14:textId="77777777" w:rsidR="000648A7" w:rsidRPr="00E64777" w:rsidRDefault="000648A7" w:rsidP="000648A7">
      <w:pPr>
        <w:pStyle w:val="KDParagraf"/>
        <w:spacing w:before="0"/>
      </w:pPr>
    </w:p>
    <w:p w14:paraId="4BBFA534" w14:textId="77777777" w:rsidR="000648A7" w:rsidRPr="00E64777" w:rsidRDefault="000648A7" w:rsidP="000648A7">
      <w:pPr>
        <w:pStyle w:val="KDParagraf"/>
        <w:tabs>
          <w:tab w:val="left" w:pos="6360"/>
        </w:tabs>
        <w:spacing w:before="0"/>
        <w:rPr>
          <w:rFonts w:cs="Arial"/>
          <w:b/>
        </w:rPr>
      </w:pPr>
    </w:p>
    <w:p w14:paraId="12319821" w14:textId="77777777" w:rsidR="00B22A65" w:rsidRPr="00E64777" w:rsidRDefault="00B22A65" w:rsidP="000648A7">
      <w:pPr>
        <w:pStyle w:val="KDParagraf"/>
        <w:tabs>
          <w:tab w:val="left" w:pos="6360"/>
        </w:tabs>
        <w:spacing w:before="0"/>
        <w:rPr>
          <w:rFonts w:cs="Arial"/>
          <w:b/>
        </w:rPr>
      </w:pPr>
    </w:p>
    <w:tbl>
      <w:tblPr>
        <w:tblW w:w="9901" w:type="dxa"/>
        <w:jc w:val="center"/>
        <w:tblLook w:val="04A0" w:firstRow="1" w:lastRow="0" w:firstColumn="1" w:lastColumn="0" w:noHBand="0" w:noVBand="1"/>
      </w:tblPr>
      <w:tblGrid>
        <w:gridCol w:w="5159"/>
        <w:gridCol w:w="4742"/>
      </w:tblGrid>
      <w:tr w:rsidR="000648A7" w:rsidRPr="00E64777" w14:paraId="57ABC85C" w14:textId="77777777" w:rsidTr="006C48EF">
        <w:trPr>
          <w:trHeight w:val="944"/>
          <w:jc w:val="center"/>
        </w:trPr>
        <w:tc>
          <w:tcPr>
            <w:tcW w:w="5159" w:type="dxa"/>
            <w:shd w:val="clear" w:color="auto" w:fill="auto"/>
            <w:vAlign w:val="center"/>
          </w:tcPr>
          <w:p w14:paraId="13A5F478" w14:textId="77777777" w:rsidR="000648A7" w:rsidRPr="00E64777" w:rsidRDefault="000648A7" w:rsidP="006C48EF">
            <w:pPr>
              <w:jc w:val="center"/>
              <w:rPr>
                <w:rFonts w:cs="Arial"/>
                <w:sz w:val="24"/>
                <w:szCs w:val="24"/>
              </w:rPr>
            </w:pPr>
            <w:r w:rsidRPr="00E64777">
              <w:rPr>
                <w:rFonts w:cs="Arial"/>
                <w:sz w:val="24"/>
                <w:szCs w:val="24"/>
              </w:rPr>
              <w:t>КОРИСНИК УСЛУГЕ</w:t>
            </w:r>
          </w:p>
          <w:p w14:paraId="60A06833" w14:textId="77777777" w:rsidR="000648A7" w:rsidRPr="00E64777" w:rsidRDefault="000648A7" w:rsidP="006C48EF">
            <w:pPr>
              <w:jc w:val="center"/>
              <w:rPr>
                <w:rFonts w:cs="Arial"/>
                <w:sz w:val="24"/>
                <w:szCs w:val="24"/>
              </w:rPr>
            </w:pPr>
            <w:r w:rsidRPr="00E64777">
              <w:rPr>
                <w:rFonts w:cs="Arial"/>
                <w:sz w:val="24"/>
                <w:szCs w:val="24"/>
              </w:rPr>
              <w:t>ЈП ЕПС – Огранак РБ Колубара</w:t>
            </w:r>
          </w:p>
          <w:p w14:paraId="04CA46BF" w14:textId="77777777" w:rsidR="000648A7" w:rsidRPr="00E64777" w:rsidRDefault="000648A7" w:rsidP="006C48EF">
            <w:pPr>
              <w:jc w:val="center"/>
              <w:rPr>
                <w:rFonts w:cs="Arial"/>
                <w:sz w:val="24"/>
                <w:szCs w:val="24"/>
                <w:lang w:val="sr-Cyrl-CS" w:eastAsia="ar-SA"/>
              </w:rPr>
            </w:pPr>
            <w:r w:rsidRPr="00E64777">
              <w:rPr>
                <w:rFonts w:cs="Arial"/>
                <w:sz w:val="24"/>
                <w:szCs w:val="24"/>
              </w:rPr>
              <w:t xml:space="preserve">Финансијски директор </w:t>
            </w:r>
          </w:p>
        </w:tc>
        <w:tc>
          <w:tcPr>
            <w:tcW w:w="4742" w:type="dxa"/>
            <w:shd w:val="clear" w:color="auto" w:fill="auto"/>
            <w:vAlign w:val="center"/>
          </w:tcPr>
          <w:p w14:paraId="5F08B52C" w14:textId="77777777" w:rsidR="000648A7" w:rsidRPr="00E64777" w:rsidRDefault="000648A7" w:rsidP="006C48EF">
            <w:pPr>
              <w:jc w:val="center"/>
              <w:rPr>
                <w:rFonts w:cs="Arial"/>
                <w:sz w:val="24"/>
                <w:szCs w:val="24"/>
              </w:rPr>
            </w:pPr>
            <w:r w:rsidRPr="00E64777">
              <w:rPr>
                <w:rFonts w:cs="Arial"/>
                <w:sz w:val="24"/>
                <w:szCs w:val="24"/>
              </w:rPr>
              <w:t>ПРУЖАЛАЦ  УСЛУГЕ</w:t>
            </w:r>
          </w:p>
          <w:p w14:paraId="6C1B4421" w14:textId="77777777" w:rsidR="000648A7" w:rsidRPr="00E64777" w:rsidRDefault="000648A7" w:rsidP="006C48EF">
            <w:pPr>
              <w:pStyle w:val="KDParagraf"/>
              <w:spacing w:before="0"/>
              <w:jc w:val="center"/>
            </w:pPr>
            <w:r w:rsidRPr="00E64777">
              <w:rPr>
                <w:rFonts w:cs="Arial"/>
              </w:rPr>
              <w:t>Назив</w:t>
            </w:r>
          </w:p>
          <w:p w14:paraId="6D119C73" w14:textId="77777777" w:rsidR="000648A7" w:rsidRPr="00E64777" w:rsidRDefault="000648A7" w:rsidP="006C48EF">
            <w:pPr>
              <w:jc w:val="center"/>
              <w:rPr>
                <w:rFonts w:cs="Arial"/>
                <w:sz w:val="24"/>
                <w:szCs w:val="24"/>
              </w:rPr>
            </w:pPr>
          </w:p>
        </w:tc>
      </w:tr>
      <w:tr w:rsidR="000648A7" w:rsidRPr="00E64777" w14:paraId="50200FD3" w14:textId="77777777" w:rsidTr="006C48EF">
        <w:trPr>
          <w:trHeight w:val="315"/>
          <w:jc w:val="center"/>
        </w:trPr>
        <w:tc>
          <w:tcPr>
            <w:tcW w:w="5159" w:type="dxa"/>
            <w:shd w:val="clear" w:color="auto" w:fill="auto"/>
            <w:vAlign w:val="center"/>
          </w:tcPr>
          <w:p w14:paraId="74325081" w14:textId="77777777" w:rsidR="000648A7" w:rsidRPr="00E64777" w:rsidRDefault="000648A7" w:rsidP="006C48EF">
            <w:pPr>
              <w:jc w:val="center"/>
              <w:rPr>
                <w:rFonts w:cs="Arial"/>
                <w:color w:val="000000"/>
                <w:sz w:val="24"/>
                <w:szCs w:val="24"/>
                <w:lang w:val="sr-Cyrl-CS" w:eastAsia="ar-SA"/>
              </w:rPr>
            </w:pPr>
            <w:r w:rsidRPr="00E64777">
              <w:rPr>
                <w:rFonts w:cs="Arial"/>
                <w:color w:val="000000"/>
                <w:sz w:val="24"/>
                <w:szCs w:val="24"/>
                <w:lang w:val="sr-Cyrl-CS" w:eastAsia="ar-SA"/>
              </w:rPr>
              <w:t>__________________________</w:t>
            </w:r>
          </w:p>
        </w:tc>
        <w:tc>
          <w:tcPr>
            <w:tcW w:w="4742" w:type="dxa"/>
            <w:shd w:val="clear" w:color="auto" w:fill="auto"/>
            <w:vAlign w:val="center"/>
          </w:tcPr>
          <w:p w14:paraId="494751F5" w14:textId="77777777" w:rsidR="000648A7" w:rsidRPr="00E64777" w:rsidRDefault="000648A7" w:rsidP="006C48EF">
            <w:pPr>
              <w:tabs>
                <w:tab w:val="left" w:pos="1085"/>
              </w:tabs>
              <w:jc w:val="center"/>
              <w:rPr>
                <w:rFonts w:cs="Arial"/>
                <w:sz w:val="24"/>
                <w:szCs w:val="24"/>
                <w:lang w:val="sr-Cyrl-CS" w:eastAsia="ar-SA"/>
              </w:rPr>
            </w:pPr>
            <w:r w:rsidRPr="00E64777">
              <w:rPr>
                <w:rFonts w:cs="Arial"/>
                <w:sz w:val="24"/>
                <w:szCs w:val="24"/>
                <w:lang w:val="sr-Cyrl-CS" w:eastAsia="ar-SA"/>
              </w:rPr>
              <w:t>__________________________</w:t>
            </w:r>
          </w:p>
        </w:tc>
      </w:tr>
      <w:tr w:rsidR="000648A7" w:rsidRPr="00876B2A" w14:paraId="07613C7A" w14:textId="77777777" w:rsidTr="006C48EF">
        <w:trPr>
          <w:trHeight w:val="315"/>
          <w:jc w:val="center"/>
        </w:trPr>
        <w:tc>
          <w:tcPr>
            <w:tcW w:w="5159" w:type="dxa"/>
            <w:shd w:val="clear" w:color="auto" w:fill="auto"/>
          </w:tcPr>
          <w:p w14:paraId="790BFA19" w14:textId="77777777" w:rsidR="000648A7" w:rsidRPr="00E64777" w:rsidRDefault="000648A7" w:rsidP="006C48EF">
            <w:pPr>
              <w:jc w:val="both"/>
              <w:rPr>
                <w:rFonts w:cs="Arial"/>
                <w:color w:val="000000"/>
                <w:sz w:val="24"/>
                <w:szCs w:val="24"/>
                <w:lang w:val="sr-Cyrl-CS" w:eastAsia="ar-SA"/>
              </w:rPr>
            </w:pPr>
            <w:r w:rsidRPr="00E64777">
              <w:rPr>
                <w:rFonts w:cs="Arial"/>
                <w:color w:val="000000"/>
                <w:sz w:val="24"/>
                <w:szCs w:val="24"/>
                <w:lang w:val="sr-Cyrl-CS" w:eastAsia="ar-SA"/>
              </w:rPr>
              <w:t xml:space="preserve">                       Владан Марковић</w:t>
            </w:r>
          </w:p>
        </w:tc>
        <w:tc>
          <w:tcPr>
            <w:tcW w:w="4742" w:type="dxa"/>
            <w:shd w:val="clear" w:color="auto" w:fill="auto"/>
            <w:vAlign w:val="center"/>
          </w:tcPr>
          <w:p w14:paraId="5B86993A" w14:textId="77777777" w:rsidR="000648A7" w:rsidRPr="00E64777" w:rsidRDefault="000648A7" w:rsidP="006C48EF">
            <w:pPr>
              <w:jc w:val="center"/>
              <w:rPr>
                <w:rFonts w:cs="Arial"/>
                <w:sz w:val="24"/>
                <w:szCs w:val="24"/>
              </w:rPr>
            </w:pPr>
            <w:r w:rsidRPr="00E64777">
              <w:rPr>
                <w:rFonts w:cs="Arial"/>
                <w:sz w:val="24"/>
                <w:szCs w:val="24"/>
              </w:rPr>
              <w:t>Име и презиме</w:t>
            </w:r>
          </w:p>
          <w:p w14:paraId="55B1218F" w14:textId="77777777" w:rsidR="000648A7" w:rsidRPr="00876B2A" w:rsidRDefault="000648A7" w:rsidP="006C48EF">
            <w:pPr>
              <w:pStyle w:val="KDParagraf"/>
              <w:spacing w:before="0"/>
              <w:jc w:val="center"/>
            </w:pPr>
            <w:r w:rsidRPr="00E64777">
              <w:rPr>
                <w:rFonts w:cs="Arial"/>
              </w:rPr>
              <w:t>Функција</w:t>
            </w:r>
          </w:p>
        </w:tc>
      </w:tr>
    </w:tbl>
    <w:p w14:paraId="7C56ABA0" w14:textId="050D09EE" w:rsidR="00923DFA" w:rsidRDefault="00923DFA" w:rsidP="00C471F2">
      <w:pPr>
        <w:tabs>
          <w:tab w:val="left" w:pos="567"/>
        </w:tabs>
        <w:autoSpaceDE w:val="0"/>
        <w:rPr>
          <w:rFonts w:cs="Arial"/>
          <w:b/>
          <w:color w:val="000000"/>
          <w:sz w:val="24"/>
          <w:szCs w:val="24"/>
          <w:lang w:val="ru-RU"/>
        </w:rPr>
      </w:pPr>
    </w:p>
    <w:p w14:paraId="24E9CC74" w14:textId="6A1680C3" w:rsidR="00923DFA" w:rsidRPr="00923DFA" w:rsidRDefault="00923DFA" w:rsidP="00923DFA">
      <w:pPr>
        <w:tabs>
          <w:tab w:val="left" w:pos="567"/>
        </w:tabs>
        <w:autoSpaceDE w:val="0"/>
        <w:jc w:val="center"/>
        <w:rPr>
          <w:rFonts w:cs="Arial"/>
          <w:b/>
          <w:color w:val="000000"/>
          <w:sz w:val="24"/>
          <w:szCs w:val="24"/>
          <w:lang w:val="ru-RU"/>
        </w:rPr>
      </w:pPr>
      <w:r w:rsidRPr="00923DFA">
        <w:rPr>
          <w:rFonts w:cs="Arial"/>
          <w:b/>
          <w:color w:val="000000"/>
          <w:sz w:val="24"/>
          <w:szCs w:val="24"/>
          <w:lang w:val="ru-RU"/>
        </w:rPr>
        <w:t>Прилог о безбедности и здрављу на раду</w:t>
      </w:r>
    </w:p>
    <w:p w14:paraId="38555270" w14:textId="77777777" w:rsidR="00923DFA" w:rsidRPr="00923DFA" w:rsidRDefault="00923DFA" w:rsidP="00923DFA">
      <w:pPr>
        <w:tabs>
          <w:tab w:val="left" w:pos="567"/>
        </w:tabs>
        <w:autoSpaceDE w:val="0"/>
        <w:jc w:val="center"/>
        <w:rPr>
          <w:rFonts w:cs="Arial"/>
          <w:b/>
          <w:color w:val="000000"/>
          <w:sz w:val="24"/>
          <w:szCs w:val="24"/>
          <w:lang w:val="ru-RU"/>
        </w:rPr>
      </w:pPr>
      <w:r w:rsidRPr="00923DFA">
        <w:rPr>
          <w:rFonts w:cs="Arial"/>
          <w:b/>
          <w:color w:val="000000"/>
          <w:sz w:val="24"/>
          <w:szCs w:val="24"/>
          <w:lang w:val="ru-RU"/>
        </w:rPr>
        <w:t>Уговор број ____________________од ________2020.године</w:t>
      </w:r>
    </w:p>
    <w:p w14:paraId="3C48536D" w14:textId="4D67A34B" w:rsidR="00923DFA" w:rsidRPr="00923DFA" w:rsidRDefault="00923DFA" w:rsidP="00923DFA">
      <w:pPr>
        <w:jc w:val="center"/>
        <w:rPr>
          <w:rFonts w:cs="Arial"/>
          <w:b/>
          <w:color w:val="000000"/>
          <w:sz w:val="24"/>
          <w:szCs w:val="24"/>
          <w:lang w:val="ru-RU"/>
        </w:rPr>
      </w:pPr>
      <w:r w:rsidRPr="00923DFA">
        <w:rPr>
          <w:rFonts w:cs="Arial"/>
          <w:b/>
          <w:color w:val="000000"/>
          <w:sz w:val="24"/>
          <w:szCs w:val="24"/>
          <w:lang w:val="ru-RU"/>
        </w:rPr>
        <w:t xml:space="preserve">По </w:t>
      </w:r>
      <w:r w:rsidRPr="00923DFA">
        <w:rPr>
          <w:rFonts w:cs="Arial"/>
          <w:b/>
          <w:color w:val="000000"/>
          <w:sz w:val="24"/>
          <w:szCs w:val="24"/>
        </w:rPr>
        <w:t>J</w:t>
      </w:r>
      <w:r w:rsidRPr="00923DFA">
        <w:rPr>
          <w:rFonts w:cs="Arial"/>
          <w:b/>
          <w:color w:val="000000"/>
          <w:sz w:val="24"/>
          <w:szCs w:val="24"/>
          <w:lang w:val="ru-RU"/>
        </w:rPr>
        <w:t>Н</w:t>
      </w:r>
      <w:r w:rsidRPr="00923DFA">
        <w:rPr>
          <w:rFonts w:cs="Arial"/>
          <w:b/>
          <w:color w:val="000000"/>
          <w:sz w:val="24"/>
          <w:szCs w:val="24"/>
        </w:rPr>
        <w:t xml:space="preserve"> </w:t>
      </w:r>
      <w:r w:rsidRPr="00923DFA">
        <w:rPr>
          <w:rFonts w:cs="Arial"/>
          <w:b/>
          <w:color w:val="000000"/>
          <w:sz w:val="24"/>
          <w:szCs w:val="24"/>
          <w:lang w:val="ru-RU"/>
        </w:rPr>
        <w:t xml:space="preserve">број: </w:t>
      </w:r>
      <w:r>
        <w:rPr>
          <w:rFonts w:cs="Arial"/>
          <w:b/>
          <w:color w:val="000000"/>
          <w:sz w:val="24"/>
          <w:szCs w:val="24"/>
        </w:rPr>
        <w:t>ЈНМВ/4000/0820/2019, (ЈАНА БРОЈ 1183/2019)</w:t>
      </w:r>
    </w:p>
    <w:p w14:paraId="3DB5540A" w14:textId="3282B472" w:rsidR="00923DFA" w:rsidRPr="00923DFA" w:rsidRDefault="00923DFA" w:rsidP="00923DFA">
      <w:pPr>
        <w:jc w:val="center"/>
        <w:rPr>
          <w:rFonts w:cs="Arial"/>
          <w:b/>
          <w:sz w:val="24"/>
          <w:szCs w:val="24"/>
        </w:rPr>
      </w:pPr>
      <w:r>
        <w:rPr>
          <w:rFonts w:cs="Arial"/>
          <w:b/>
          <w:sz w:val="24"/>
          <w:szCs w:val="24"/>
          <w:lang w:val="sr-Cyrl-RS"/>
        </w:rPr>
        <w:t>Обука за рад у програмском пакету Visual MODFLOW</w:t>
      </w:r>
    </w:p>
    <w:p w14:paraId="7065DC7F" w14:textId="77777777" w:rsidR="00923DFA" w:rsidRPr="00923DFA" w:rsidRDefault="00923DFA" w:rsidP="00923DFA">
      <w:pPr>
        <w:jc w:val="center"/>
        <w:rPr>
          <w:rFonts w:cs="Arial"/>
          <w:b/>
          <w:sz w:val="24"/>
          <w:szCs w:val="24"/>
        </w:rPr>
      </w:pPr>
    </w:p>
    <w:p w14:paraId="0EC8DE50" w14:textId="77777777" w:rsidR="00923DFA" w:rsidRPr="00923DFA" w:rsidRDefault="00923DFA" w:rsidP="00923DFA">
      <w:pPr>
        <w:jc w:val="both"/>
        <w:rPr>
          <w:rFonts w:eastAsia="Calibri" w:cs="Arial"/>
          <w:sz w:val="24"/>
          <w:szCs w:val="24"/>
          <w:lang w:val="sr-Cyrl-CS"/>
        </w:rPr>
      </w:pPr>
      <w:r w:rsidRPr="00923DFA">
        <w:rPr>
          <w:rFonts w:eastAsia="Calibri" w:cs="Arial"/>
          <w:sz w:val="24"/>
          <w:szCs w:val="24"/>
          <w:lang w:val="sr-Cyrl-CS"/>
        </w:rPr>
        <w:t>1. Јавно предузеће „Електропривреда Србије“ Београд, Ул. Балканска бр. 13, матични број: 20053658, ПИБ 103920327, текући рачун 205-0000000023250-81 Комерцијална банка а.д. Београд, Огранак РБ Колубара, Лазаревац, Ул. Светог Саве бр.1, које у име и за рачун ЈП ЕПС заступа Владан Марковић, Финансијски директор РБ Колубара, по Пуномоћју в.д. директора ЈП ЕПС број 12.01.296882/1-17 од 15.06.2017.године</w:t>
      </w:r>
      <w:r w:rsidRPr="00923DFA">
        <w:rPr>
          <w:rFonts w:eastAsia="Calibri" w:cs="Arial"/>
          <w:sz w:val="24"/>
          <w:szCs w:val="24"/>
          <w:lang w:val="sr-Latn-RS"/>
        </w:rPr>
        <w:t xml:space="preserve"> </w:t>
      </w:r>
      <w:r w:rsidRPr="00923DFA">
        <w:rPr>
          <w:rFonts w:eastAsia="Calibri" w:cs="Arial"/>
          <w:sz w:val="24"/>
          <w:szCs w:val="24"/>
          <w:lang w:val="sr-Cyrl-CS"/>
        </w:rPr>
        <w:t xml:space="preserve">(у даљем тексту: Корисник услуге) </w:t>
      </w:r>
    </w:p>
    <w:p w14:paraId="4B056560" w14:textId="77777777" w:rsidR="00923DFA" w:rsidRPr="00923DFA" w:rsidRDefault="00923DFA" w:rsidP="00923DFA">
      <w:pPr>
        <w:jc w:val="both"/>
        <w:rPr>
          <w:rFonts w:eastAsia="Calibri" w:cs="Arial"/>
          <w:sz w:val="24"/>
          <w:szCs w:val="24"/>
          <w:lang w:val="sr-Cyrl-CS"/>
        </w:rPr>
      </w:pPr>
    </w:p>
    <w:p w14:paraId="290EE433" w14:textId="77777777" w:rsidR="00923DFA" w:rsidRPr="00923DFA" w:rsidRDefault="00923DFA" w:rsidP="00923DFA">
      <w:pPr>
        <w:jc w:val="both"/>
        <w:rPr>
          <w:rFonts w:eastAsia="Calibri" w:cs="Arial"/>
          <w:sz w:val="24"/>
          <w:szCs w:val="24"/>
          <w:lang w:val="sr-Cyrl-CS"/>
        </w:rPr>
      </w:pPr>
      <w:r w:rsidRPr="00923DFA">
        <w:rPr>
          <w:rFonts w:eastAsia="Calibri" w:cs="Arial"/>
          <w:sz w:val="24"/>
          <w:szCs w:val="24"/>
          <w:lang w:val="sr-Cyrl-CS"/>
        </w:rPr>
        <w:t xml:space="preserve"> и</w:t>
      </w:r>
    </w:p>
    <w:p w14:paraId="3B554794" w14:textId="77777777" w:rsidR="00923DFA" w:rsidRPr="00923DFA" w:rsidRDefault="00923DFA" w:rsidP="00923DFA">
      <w:pPr>
        <w:jc w:val="both"/>
        <w:rPr>
          <w:rFonts w:eastAsia="Calibri" w:cs="Arial"/>
          <w:sz w:val="24"/>
          <w:szCs w:val="24"/>
          <w:lang w:val="sr-Cyrl-CS"/>
        </w:rPr>
      </w:pPr>
    </w:p>
    <w:p w14:paraId="51A7C471" w14:textId="77777777" w:rsidR="00923DFA" w:rsidRPr="00923DFA" w:rsidRDefault="00923DFA" w:rsidP="00923DFA">
      <w:pPr>
        <w:autoSpaceDE w:val="0"/>
        <w:contextualSpacing/>
        <w:jc w:val="both"/>
        <w:rPr>
          <w:rFonts w:eastAsia="Calibri" w:cs="Arial"/>
          <w:sz w:val="24"/>
          <w:szCs w:val="24"/>
          <w:lang w:val="sr-Cyrl-CS"/>
        </w:rPr>
      </w:pPr>
      <w:r w:rsidRPr="00923DFA">
        <w:rPr>
          <w:rFonts w:eastAsia="Calibri" w:cs="Arial"/>
          <w:sz w:val="24"/>
          <w:szCs w:val="24"/>
          <w:lang w:val="sr-Cyrl-CS"/>
        </w:rPr>
        <w:t>2._________________ из _________, Ул. _______ бр.__ ,шифра делатности:_____,Матични број _________, ПИБ _______, Текући рачун _____ Банка________,кога заступа ___________________, ______________(у даљем тексту: Пружалац услуге)</w:t>
      </w:r>
    </w:p>
    <w:p w14:paraId="2C280E6D" w14:textId="77777777" w:rsidR="00923DFA" w:rsidRPr="00923DFA" w:rsidRDefault="00923DFA" w:rsidP="00923DFA">
      <w:pPr>
        <w:autoSpaceDE w:val="0"/>
        <w:jc w:val="both"/>
        <w:rPr>
          <w:rFonts w:cs="Arial"/>
          <w:sz w:val="24"/>
          <w:szCs w:val="24"/>
          <w:lang w:val="sr-Cyrl-CS"/>
        </w:rPr>
      </w:pPr>
      <w:r w:rsidRPr="00923DFA">
        <w:rPr>
          <w:rFonts w:cs="Arial"/>
          <w:sz w:val="24"/>
          <w:szCs w:val="24"/>
          <w:lang w:val="sr-Cyrl-CS"/>
        </w:rPr>
        <w:t>док су чланови групе/подизвођачи:</w:t>
      </w:r>
    </w:p>
    <w:p w14:paraId="17BE2A3E" w14:textId="77777777" w:rsidR="00923DFA" w:rsidRPr="00923DFA" w:rsidRDefault="00923DFA" w:rsidP="00923DFA">
      <w:pPr>
        <w:autoSpaceDE w:val="0"/>
        <w:jc w:val="both"/>
        <w:rPr>
          <w:rFonts w:cs="Arial"/>
          <w:sz w:val="24"/>
          <w:szCs w:val="24"/>
          <w:lang w:val="sr-Cyrl-CS"/>
        </w:rPr>
      </w:pPr>
      <w:r w:rsidRPr="00923DFA">
        <w:rPr>
          <w:rFonts w:cs="Arial"/>
          <w:sz w:val="24"/>
          <w:szCs w:val="24"/>
          <w:lang w:val="sr-Cyrl-CS"/>
        </w:rPr>
        <w:t>_________________ из _________, Ул. _______ бр.__ ,шифра делатности:____,Матични број _________, ПИБ _______, Текући рачун _____ Банка___________ кога заступа __________.</w:t>
      </w:r>
    </w:p>
    <w:p w14:paraId="75673A4D" w14:textId="77777777" w:rsidR="00923DFA" w:rsidRPr="00923DFA" w:rsidRDefault="00923DFA" w:rsidP="00923DFA">
      <w:pPr>
        <w:autoSpaceDE w:val="0"/>
        <w:jc w:val="both"/>
        <w:rPr>
          <w:rFonts w:cs="Arial"/>
          <w:sz w:val="24"/>
          <w:szCs w:val="24"/>
          <w:lang w:val="sr-Cyrl-CS"/>
        </w:rPr>
      </w:pPr>
      <w:r w:rsidRPr="00923DFA">
        <w:rPr>
          <w:rFonts w:cs="Arial"/>
          <w:sz w:val="24"/>
          <w:szCs w:val="24"/>
          <w:lang w:val="sr-Cyrl-CS"/>
        </w:rPr>
        <w:t>_________________ из _________, Ул. _______ бр.__ ,шифра делатности:____,Матични број _________, ПИБ _______, Текући рачун _____ Банка _________,  кога заступа __________.</w:t>
      </w:r>
    </w:p>
    <w:p w14:paraId="14349B81" w14:textId="77777777" w:rsidR="00923DFA" w:rsidRPr="00923DFA" w:rsidRDefault="00923DFA" w:rsidP="00923DFA">
      <w:pPr>
        <w:autoSpaceDE w:val="0"/>
        <w:jc w:val="both"/>
        <w:rPr>
          <w:rFonts w:cs="Arial"/>
          <w:sz w:val="24"/>
          <w:szCs w:val="24"/>
          <w:lang w:val="sr-Cyrl-CS"/>
        </w:rPr>
      </w:pPr>
      <w:r w:rsidRPr="00923DFA">
        <w:rPr>
          <w:rFonts w:cs="Arial"/>
          <w:sz w:val="24"/>
          <w:szCs w:val="24"/>
          <w:lang w:val="sr-Cyrl-CS"/>
        </w:rPr>
        <w:t>У даљем тексту за потребе овог Уговора заједно названи: Уговорне стране</w:t>
      </w:r>
    </w:p>
    <w:p w14:paraId="413E5D55" w14:textId="77777777" w:rsidR="00923DFA" w:rsidRPr="00923DFA" w:rsidRDefault="00923DFA" w:rsidP="00923DFA">
      <w:pPr>
        <w:tabs>
          <w:tab w:val="left" w:pos="567"/>
        </w:tabs>
        <w:rPr>
          <w:rFonts w:cs="Arial"/>
          <w:b/>
          <w:sz w:val="24"/>
          <w:szCs w:val="24"/>
        </w:rPr>
      </w:pPr>
    </w:p>
    <w:p w14:paraId="108F6BEF"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14:paraId="692C726F"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692EF885" w14:textId="77777777" w:rsidR="00923DFA" w:rsidRPr="00923DFA" w:rsidRDefault="00923DFA" w:rsidP="00923DFA">
      <w:pPr>
        <w:tabs>
          <w:tab w:val="left" w:pos="567"/>
        </w:tabs>
        <w:autoSpaceDE w:val="0"/>
        <w:jc w:val="both"/>
        <w:textAlignment w:val="auto"/>
        <w:rPr>
          <w:rFonts w:cs="Arial"/>
          <w:color w:val="000000"/>
          <w:kern w:val="0"/>
          <w:sz w:val="24"/>
          <w:szCs w:val="24"/>
          <w:lang w:val="sr-Cyrl-RS"/>
        </w:rPr>
      </w:pPr>
      <w:r w:rsidRPr="00923DFA">
        <w:rPr>
          <w:rFonts w:cs="Arial"/>
          <w:color w:val="000000"/>
          <w:kern w:val="0"/>
          <w:sz w:val="24"/>
          <w:szCs w:val="24"/>
        </w:rPr>
        <w:t>Корисник услуга посебно истиче и указује:</w:t>
      </w:r>
      <w:r w:rsidRPr="00923DFA">
        <w:rPr>
          <w:rFonts w:cs="Arial"/>
          <w:color w:val="000000"/>
          <w:kern w:val="0"/>
          <w:sz w:val="24"/>
          <w:szCs w:val="24"/>
          <w:lang w:val="sr-Cyrl-RS"/>
        </w:rPr>
        <w:t xml:space="preserve"> </w:t>
      </w:r>
    </w:p>
    <w:p w14:paraId="4A00EB3F"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204D9D11" w14:textId="77777777" w:rsidR="00923DFA" w:rsidRPr="00923DFA" w:rsidRDefault="00923DFA" w:rsidP="00923DFA">
      <w:pPr>
        <w:tabs>
          <w:tab w:val="left" w:pos="284"/>
          <w:tab w:val="left" w:pos="567"/>
        </w:tabs>
        <w:autoSpaceDE w:val="0"/>
        <w:jc w:val="both"/>
        <w:textAlignment w:val="auto"/>
        <w:rPr>
          <w:rFonts w:cs="Arial"/>
          <w:color w:val="000000"/>
          <w:kern w:val="0"/>
          <w:sz w:val="24"/>
          <w:szCs w:val="24"/>
        </w:rPr>
      </w:pPr>
      <w:r w:rsidRPr="00923DFA">
        <w:rPr>
          <w:rFonts w:cs="Arial"/>
          <w:color w:val="000000"/>
          <w:kern w:val="0"/>
          <w:sz w:val="24"/>
          <w:szCs w:val="24"/>
        </w:rPr>
        <w:t>1.</w:t>
      </w:r>
      <w:r w:rsidRPr="00923DFA">
        <w:rPr>
          <w:rFonts w:cs="Arial"/>
          <w:color w:val="000000"/>
          <w:kern w:val="0"/>
          <w:sz w:val="24"/>
          <w:szCs w:val="24"/>
        </w:rPr>
        <w:tab/>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14:paraId="5C8F4C19" w14:textId="77777777" w:rsidR="00923DFA" w:rsidRPr="00923DFA" w:rsidRDefault="00923DFA" w:rsidP="00923DFA">
      <w:pPr>
        <w:tabs>
          <w:tab w:val="left" w:pos="284"/>
          <w:tab w:val="left" w:pos="567"/>
        </w:tabs>
        <w:autoSpaceDE w:val="0"/>
        <w:jc w:val="both"/>
        <w:textAlignment w:val="auto"/>
        <w:rPr>
          <w:rFonts w:cs="Arial"/>
          <w:color w:val="000000"/>
          <w:kern w:val="0"/>
          <w:sz w:val="24"/>
          <w:szCs w:val="24"/>
        </w:rPr>
      </w:pPr>
      <w:r w:rsidRPr="00923DFA">
        <w:rPr>
          <w:rFonts w:cs="Arial"/>
          <w:color w:val="000000"/>
          <w:kern w:val="0"/>
          <w:sz w:val="24"/>
          <w:szCs w:val="24"/>
        </w:rPr>
        <w:t>2.</w:t>
      </w:r>
      <w:r w:rsidRPr="00923DFA">
        <w:rPr>
          <w:rFonts w:cs="Arial"/>
          <w:color w:val="000000"/>
          <w:kern w:val="0"/>
          <w:sz w:val="24"/>
          <w:szCs w:val="24"/>
        </w:rPr>
        <w:tab/>
        <w:t>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w:t>
      </w:r>
      <w:r w:rsidRPr="00923DFA">
        <w:rPr>
          <w:rFonts w:cs="Arial"/>
          <w:color w:val="000000"/>
          <w:kern w:val="0"/>
          <w:sz w:val="24"/>
          <w:szCs w:val="24"/>
          <w:lang w:val="sr-Cyrl-RS"/>
        </w:rPr>
        <w:t xml:space="preserve"> </w:t>
      </w:r>
      <w:r w:rsidRPr="00923DFA">
        <w:rPr>
          <w:rFonts w:cs="Arial"/>
          <w:color w:val="000000"/>
          <w:kern w:val="0"/>
          <w:sz w:val="24"/>
          <w:szCs w:val="24"/>
        </w:rPr>
        <w:t xml:space="preserve">ради спречавања настанка повреда на раду и професионалних болести и доследно </w:t>
      </w:r>
      <w:r w:rsidRPr="00923DFA">
        <w:rPr>
          <w:rFonts w:cs="Arial"/>
          <w:color w:val="000000"/>
          <w:kern w:val="0"/>
          <w:sz w:val="24"/>
          <w:szCs w:val="24"/>
        </w:rPr>
        <w:lastRenderedPageBreak/>
        <w:t>спровођење 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00673A65" w14:textId="77777777" w:rsidR="00923DFA" w:rsidRPr="00923DFA" w:rsidRDefault="00923DFA" w:rsidP="00923DFA">
      <w:pPr>
        <w:tabs>
          <w:tab w:val="left" w:pos="284"/>
          <w:tab w:val="left" w:pos="567"/>
        </w:tabs>
        <w:autoSpaceDE w:val="0"/>
        <w:jc w:val="both"/>
        <w:textAlignment w:val="auto"/>
        <w:rPr>
          <w:rFonts w:cs="Arial"/>
          <w:color w:val="000000"/>
          <w:kern w:val="0"/>
          <w:sz w:val="24"/>
          <w:szCs w:val="24"/>
        </w:rPr>
      </w:pPr>
      <w:r w:rsidRPr="00923DFA">
        <w:rPr>
          <w:rFonts w:cs="Arial"/>
          <w:color w:val="000000"/>
          <w:kern w:val="0"/>
          <w:sz w:val="24"/>
          <w:szCs w:val="24"/>
        </w:rPr>
        <w:t>3.</w:t>
      </w:r>
      <w:r w:rsidRPr="00923DFA">
        <w:rPr>
          <w:rFonts w:cs="Arial"/>
          <w:color w:val="000000"/>
          <w:kern w:val="0"/>
          <w:sz w:val="24"/>
          <w:szCs w:val="24"/>
        </w:rPr>
        <w:tab/>
        <w:t>Да Пружалац услуга прихвата захтеве Корисника услуга из тачке 2. овог става.</w:t>
      </w:r>
    </w:p>
    <w:p w14:paraId="1337E9F8" w14:textId="77777777" w:rsidR="00923DFA" w:rsidRPr="00923DFA" w:rsidRDefault="00923DFA" w:rsidP="00923DFA">
      <w:pPr>
        <w:tabs>
          <w:tab w:val="left" w:pos="284"/>
          <w:tab w:val="left" w:pos="567"/>
        </w:tabs>
        <w:autoSpaceDE w:val="0"/>
        <w:jc w:val="both"/>
        <w:textAlignment w:val="auto"/>
        <w:rPr>
          <w:rFonts w:cs="Arial"/>
          <w:color w:val="000000"/>
          <w:kern w:val="0"/>
          <w:sz w:val="24"/>
          <w:szCs w:val="24"/>
        </w:rPr>
      </w:pPr>
    </w:p>
    <w:p w14:paraId="63178830" w14:textId="77777777" w:rsidR="00923DFA" w:rsidRPr="00923DFA" w:rsidRDefault="00923DFA" w:rsidP="00923DFA">
      <w:pPr>
        <w:tabs>
          <w:tab w:val="left" w:pos="567"/>
        </w:tabs>
        <w:autoSpaceDE w:val="0"/>
        <w:jc w:val="both"/>
        <w:textAlignment w:val="auto"/>
        <w:rPr>
          <w:rFonts w:cs="Arial"/>
          <w:b/>
          <w:color w:val="000000"/>
          <w:kern w:val="0"/>
          <w:sz w:val="24"/>
          <w:szCs w:val="24"/>
        </w:rPr>
      </w:pPr>
      <w:r w:rsidRPr="00923DFA">
        <w:rPr>
          <w:rFonts w:cs="Arial"/>
          <w:b/>
          <w:color w:val="000000"/>
          <w:kern w:val="0"/>
          <w:sz w:val="24"/>
          <w:szCs w:val="24"/>
        </w:rPr>
        <w:t>Предмет</w:t>
      </w:r>
    </w:p>
    <w:p w14:paraId="18D09162"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14661088"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1.</w:t>
      </w:r>
    </w:p>
    <w:p w14:paraId="2A94E02A"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w:t>
      </w:r>
      <w:r w:rsidRPr="00923DFA">
        <w:rPr>
          <w:rFonts w:cs="Arial"/>
          <w:color w:val="000000"/>
          <w:kern w:val="0"/>
          <w:sz w:val="24"/>
          <w:szCs w:val="24"/>
          <w:lang w:val="sr-Cyrl-RS"/>
        </w:rPr>
        <w:t xml:space="preserve"> </w:t>
      </w:r>
      <w:r w:rsidRPr="00923DFA">
        <w:rPr>
          <w:rFonts w:cs="Arial"/>
          <w:color w:val="000000"/>
          <w:kern w:val="0"/>
          <w:sz w:val="24"/>
          <w:szCs w:val="24"/>
        </w:rPr>
        <w:t>БЗР)</w:t>
      </w:r>
    </w:p>
    <w:p w14:paraId="2C686BEC"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3D010D35"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2.</w:t>
      </w:r>
    </w:p>
    <w:p w14:paraId="6C64873D"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Пружалац услуга, његови запослени и сва друга лица која ангажује, дужни су да у току припрема за пружање услуга које су предмет Уговора,</w:t>
      </w:r>
      <w:r w:rsidRPr="00923DFA">
        <w:rPr>
          <w:rFonts w:cs="Arial"/>
          <w:color w:val="000000"/>
          <w:kern w:val="0"/>
          <w:sz w:val="24"/>
          <w:szCs w:val="24"/>
          <w:lang w:val="sr-Cyrl-RS"/>
        </w:rPr>
        <w:t xml:space="preserve"> </w:t>
      </w:r>
      <w:r w:rsidRPr="00923DFA">
        <w:rPr>
          <w:rFonts w:cs="Arial"/>
          <w:color w:val="000000"/>
          <w:kern w:val="0"/>
          <w:sz w:val="24"/>
          <w:szCs w:val="24"/>
        </w:rPr>
        <w:t>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Корисника услуга.</w:t>
      </w:r>
    </w:p>
    <w:p w14:paraId="67A518F5"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43BB5B20"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3.</w:t>
      </w:r>
    </w:p>
    <w:p w14:paraId="05A3B897"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w:t>
      </w:r>
      <w:r w:rsidRPr="00923DFA">
        <w:rPr>
          <w:rFonts w:cs="Arial"/>
          <w:color w:val="000000"/>
          <w:kern w:val="0"/>
          <w:sz w:val="24"/>
          <w:szCs w:val="24"/>
          <w:lang w:val="sr-Cyrl-RS"/>
        </w:rPr>
        <w:t>е</w:t>
      </w:r>
      <w:r w:rsidRPr="00923DFA">
        <w:rPr>
          <w:rFonts w:cs="Arial"/>
          <w:color w:val="000000"/>
          <w:kern w:val="0"/>
          <w:sz w:val="24"/>
          <w:szCs w:val="24"/>
        </w:rPr>
        <w:t xml:space="preserve"> су предмет Уговора, суседних објеката, пролазника или учесника у саобраћају.</w:t>
      </w:r>
    </w:p>
    <w:p w14:paraId="74ED23C9"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4882D94B"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4.</w:t>
      </w:r>
    </w:p>
    <w:p w14:paraId="5ED6F513"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 xml:space="preserve">Пружалац услуга је дужан да обавести запослене и друга лица која ангажује приликом </w:t>
      </w:r>
      <w:r w:rsidRPr="00923DFA">
        <w:rPr>
          <w:rFonts w:cs="Arial"/>
          <w:color w:val="000000"/>
          <w:kern w:val="0"/>
          <w:sz w:val="24"/>
          <w:szCs w:val="24"/>
          <w:lang w:val="sr-Cyrl-RS"/>
        </w:rPr>
        <w:t>пружања услуга</w:t>
      </w:r>
      <w:r w:rsidRPr="00923DFA">
        <w:rPr>
          <w:rFonts w:cs="Arial"/>
          <w:color w:val="000000"/>
          <w:kern w:val="0"/>
          <w:sz w:val="24"/>
          <w:szCs w:val="24"/>
        </w:rPr>
        <w:t xml:space="preserve"> које су предмет Уговора  о обавезама из овог Прилога.</w:t>
      </w:r>
    </w:p>
    <w:p w14:paraId="7784CA24"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3C4BCB07"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42B8A070"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5.</w:t>
      </w:r>
    </w:p>
    <w:p w14:paraId="3FEFBACF"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 xml:space="preserve">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 придржавају следећих правила: </w:t>
      </w:r>
    </w:p>
    <w:p w14:paraId="6ADE7408"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73165921"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1.</w:t>
      </w:r>
      <w:r w:rsidRPr="00923DFA">
        <w:rPr>
          <w:rFonts w:cs="Arial"/>
          <w:color w:val="000000"/>
          <w:kern w:val="0"/>
          <w:sz w:val="24"/>
          <w:szCs w:val="24"/>
        </w:rPr>
        <w:tab/>
        <w:t>забрањено је избегавање примене и /или ометање спровођење БЗР;</w:t>
      </w:r>
    </w:p>
    <w:p w14:paraId="3B663B81"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2.</w:t>
      </w:r>
      <w:r w:rsidRPr="00923DFA">
        <w:rPr>
          <w:rFonts w:cs="Arial"/>
          <w:color w:val="000000"/>
          <w:kern w:val="0"/>
          <w:sz w:val="24"/>
          <w:szCs w:val="24"/>
        </w:rPr>
        <w:tab/>
        <w:t>обавезно је поштовање правила коришћења средстава и опреме за личну заштиту на раду;</w:t>
      </w:r>
    </w:p>
    <w:p w14:paraId="5C0588B9"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3.</w:t>
      </w:r>
      <w:r w:rsidRPr="00923DFA">
        <w:rPr>
          <w:rFonts w:cs="Arial"/>
          <w:color w:val="000000"/>
          <w:kern w:val="0"/>
          <w:sz w:val="24"/>
          <w:szCs w:val="24"/>
        </w:rPr>
        <w:tab/>
        <w:t xml:space="preserve">процедуре Корисника услуга за спровођење система контроле приступа и дозвола за рад увек морају да буду испоштоване, </w:t>
      </w:r>
    </w:p>
    <w:p w14:paraId="5B5AF846"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lastRenderedPageBreak/>
        <w:t>4.</w:t>
      </w:r>
      <w:r w:rsidRPr="00923DFA">
        <w:rPr>
          <w:rFonts w:cs="Arial"/>
          <w:color w:val="000000"/>
          <w:kern w:val="0"/>
          <w:sz w:val="24"/>
          <w:szCs w:val="24"/>
        </w:rPr>
        <w:tab/>
        <w:t>процедуре за изолацију и закључавање извора енергије и радних флуида увек морају да буду испоштоване;</w:t>
      </w:r>
    </w:p>
    <w:p w14:paraId="4BF371D1"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5.</w:t>
      </w:r>
      <w:r w:rsidRPr="00923DFA">
        <w:rPr>
          <w:rFonts w:cs="Arial"/>
          <w:color w:val="000000"/>
          <w:kern w:val="0"/>
          <w:sz w:val="24"/>
          <w:szCs w:val="24"/>
        </w:rPr>
        <w:tab/>
        <w:t xml:space="preserve">најстроже је забрањен улазак, боравак или рад, на територији и у просторијама </w:t>
      </w:r>
      <w:r w:rsidRPr="00923DFA">
        <w:rPr>
          <w:rFonts w:cs="Arial"/>
          <w:color w:val="000000"/>
          <w:kern w:val="0"/>
          <w:sz w:val="24"/>
          <w:szCs w:val="24"/>
          <w:lang w:val="sr-Cyrl-RS"/>
        </w:rPr>
        <w:t>Корисника услуг</w:t>
      </w:r>
      <w:r w:rsidRPr="00923DFA">
        <w:rPr>
          <w:rFonts w:cs="Arial"/>
          <w:color w:val="000000"/>
          <w:kern w:val="0"/>
          <w:sz w:val="24"/>
          <w:szCs w:val="24"/>
        </w:rPr>
        <w:t>а, под утицајем алкохола или других психоактивних супстанци;</w:t>
      </w:r>
    </w:p>
    <w:p w14:paraId="55623757"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6.</w:t>
      </w:r>
      <w:r w:rsidRPr="00923DFA">
        <w:rPr>
          <w:rFonts w:cs="Arial"/>
          <w:color w:val="000000"/>
          <w:kern w:val="0"/>
          <w:sz w:val="24"/>
          <w:szCs w:val="24"/>
        </w:rPr>
        <w:tab/>
        <w:t>забрањено је уношење оружја унутар локација Корисника услуга, као и неовлашћено фотографисање;</w:t>
      </w:r>
    </w:p>
    <w:p w14:paraId="33F1EB55"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7.</w:t>
      </w:r>
      <w:r w:rsidRPr="00923DFA">
        <w:rPr>
          <w:rFonts w:cs="Arial"/>
          <w:color w:val="000000"/>
          <w:kern w:val="0"/>
          <w:sz w:val="24"/>
          <w:szCs w:val="24"/>
        </w:rPr>
        <w:tab/>
        <w:t>обавезно је придржавање правила и сигнализације безбедности у саобраћају.</w:t>
      </w:r>
    </w:p>
    <w:p w14:paraId="62DDF6D7"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78538393"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6.</w:t>
      </w:r>
    </w:p>
    <w:p w14:paraId="36EB86B4"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049B7B3D"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односно оштећења средстава за рад.</w:t>
      </w:r>
    </w:p>
    <w:p w14:paraId="5BD39073"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5E597BF2"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7.</w:t>
      </w:r>
    </w:p>
    <w:p w14:paraId="29F4C988"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а све у складу са законским прописима из области БЗР, односно интерним документима Корисника услуга.</w:t>
      </w:r>
    </w:p>
    <w:p w14:paraId="2EE43F59"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055F041D"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8.</w:t>
      </w:r>
    </w:p>
    <w:p w14:paraId="292D8AA7" w14:textId="77777777" w:rsidR="00923DFA" w:rsidRPr="00923DFA" w:rsidRDefault="00923DFA" w:rsidP="00923DFA">
      <w:pPr>
        <w:tabs>
          <w:tab w:val="left" w:pos="567"/>
        </w:tabs>
        <w:autoSpaceDE w:val="0"/>
        <w:jc w:val="both"/>
        <w:textAlignment w:val="auto"/>
        <w:rPr>
          <w:rFonts w:cs="Arial"/>
          <w:color w:val="000000"/>
          <w:kern w:val="0"/>
          <w:sz w:val="24"/>
          <w:szCs w:val="24"/>
          <w:lang w:val="sr-Cyrl-RS"/>
        </w:rPr>
      </w:pPr>
      <w:r w:rsidRPr="00923DFA">
        <w:rPr>
          <w:rFonts w:cs="Arial"/>
          <w:color w:val="000000"/>
          <w:kern w:val="0"/>
          <w:sz w:val="24"/>
          <w:szCs w:val="24"/>
        </w:rPr>
        <w:t>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Корисника услуга.</w:t>
      </w:r>
      <w:r w:rsidRPr="00923DFA">
        <w:rPr>
          <w:rFonts w:cs="Arial"/>
          <w:color w:val="000000"/>
          <w:kern w:val="0"/>
          <w:sz w:val="24"/>
          <w:szCs w:val="24"/>
          <w:lang w:val="sr-Cyrl-RS"/>
        </w:rPr>
        <w:t xml:space="preserve">  </w:t>
      </w:r>
    </w:p>
    <w:p w14:paraId="532CF266" w14:textId="77777777" w:rsidR="00923DFA" w:rsidRPr="00923DFA" w:rsidRDefault="00923DFA" w:rsidP="00923DFA">
      <w:pPr>
        <w:tabs>
          <w:tab w:val="left" w:pos="567"/>
        </w:tabs>
        <w:autoSpaceDE w:val="0"/>
        <w:jc w:val="both"/>
        <w:textAlignment w:val="auto"/>
        <w:rPr>
          <w:rFonts w:cs="Arial"/>
          <w:color w:val="000000"/>
          <w:kern w:val="0"/>
          <w:sz w:val="24"/>
          <w:szCs w:val="24"/>
          <w:lang w:val="sr-Cyrl-RS"/>
        </w:rPr>
      </w:pPr>
      <w:r w:rsidRPr="00923DFA">
        <w:rPr>
          <w:rFonts w:cs="Arial"/>
          <w:color w:val="000000"/>
          <w:kern w:val="0"/>
          <w:sz w:val="24"/>
          <w:szCs w:val="24"/>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услуга неће бити дозвољено.</w:t>
      </w:r>
      <w:r w:rsidRPr="00923DFA">
        <w:rPr>
          <w:rFonts w:cs="Arial"/>
          <w:color w:val="000000"/>
          <w:kern w:val="0"/>
          <w:sz w:val="24"/>
          <w:szCs w:val="24"/>
          <w:lang w:val="sr-Cyrl-RS"/>
        </w:rPr>
        <w:t xml:space="preserve">  </w:t>
      </w:r>
    </w:p>
    <w:p w14:paraId="7E5C02B3"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2AE09074" w14:textId="77777777" w:rsidR="00923DFA" w:rsidRPr="00923DFA" w:rsidRDefault="00923DFA" w:rsidP="00923DFA">
      <w:pPr>
        <w:tabs>
          <w:tab w:val="left" w:pos="567"/>
        </w:tabs>
        <w:autoSpaceDE w:val="0"/>
        <w:jc w:val="center"/>
        <w:textAlignment w:val="auto"/>
        <w:rPr>
          <w:rFonts w:cs="Arial"/>
          <w:color w:val="000000"/>
          <w:kern w:val="0"/>
          <w:sz w:val="24"/>
          <w:szCs w:val="24"/>
          <w:lang w:val="sr-Cyrl-RS"/>
        </w:rPr>
      </w:pPr>
      <w:r w:rsidRPr="00923DFA">
        <w:rPr>
          <w:rFonts w:cs="Arial"/>
          <w:color w:val="000000"/>
          <w:kern w:val="0"/>
          <w:sz w:val="24"/>
          <w:szCs w:val="24"/>
        </w:rPr>
        <w:t>Тачка 9.</w:t>
      </w:r>
    </w:p>
    <w:p w14:paraId="04127CB3"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Пружалац услуга је дужан да Кориснику услуга најкасније три дана пре датума почетка пружања услуга достави:</w:t>
      </w:r>
    </w:p>
    <w:p w14:paraId="5446883D"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30E56241"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1.</w:t>
      </w:r>
      <w:r w:rsidRPr="00923DFA">
        <w:rPr>
          <w:rFonts w:cs="Arial"/>
          <w:color w:val="000000"/>
          <w:kern w:val="0"/>
          <w:sz w:val="24"/>
          <w:szCs w:val="24"/>
        </w:rPr>
        <w:tab/>
        <w:t>списак лица са њиховим својеручно потписаним изјавама из којих ће се видети да их је упознао са обавезама у складу са тачком 4. овог Прилога,</w:t>
      </w:r>
    </w:p>
    <w:p w14:paraId="6AF72623"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2.</w:t>
      </w:r>
      <w:r w:rsidRPr="00923DFA">
        <w:rPr>
          <w:rFonts w:cs="Arial"/>
          <w:color w:val="000000"/>
          <w:kern w:val="0"/>
          <w:sz w:val="24"/>
          <w:szCs w:val="24"/>
        </w:rPr>
        <w:tab/>
        <w:t>списак средстава за рад која ће бити ангажована за пружање услуга и</w:t>
      </w:r>
    </w:p>
    <w:p w14:paraId="267EF458"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3.</w:t>
      </w:r>
      <w:r w:rsidRPr="00923DFA">
        <w:rPr>
          <w:rFonts w:cs="Arial"/>
          <w:color w:val="000000"/>
          <w:kern w:val="0"/>
          <w:sz w:val="24"/>
          <w:szCs w:val="24"/>
        </w:rPr>
        <w:tab/>
        <w:t>податке о лицу за безбедност и здравље на раду</w:t>
      </w:r>
    </w:p>
    <w:p w14:paraId="6F708F89"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4.</w:t>
      </w:r>
      <w:r w:rsidRPr="00923DFA">
        <w:rPr>
          <w:rFonts w:cs="Arial"/>
          <w:color w:val="000000"/>
          <w:kern w:val="0"/>
          <w:sz w:val="24"/>
          <w:szCs w:val="24"/>
        </w:rPr>
        <w:tab/>
        <w:t>Уз списак лица из става 1. ове тачке, Пружалац услуга је дужан да достави доказе о:</w:t>
      </w:r>
    </w:p>
    <w:p w14:paraId="4C3F641E"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5.</w:t>
      </w:r>
      <w:r w:rsidRPr="00923DFA">
        <w:rPr>
          <w:rFonts w:cs="Arial"/>
          <w:color w:val="000000"/>
          <w:kern w:val="0"/>
          <w:sz w:val="24"/>
          <w:szCs w:val="24"/>
        </w:rPr>
        <w:tab/>
        <w:t>извршеном оспособљавању запослених за безбедан и здрав рад,</w:t>
      </w:r>
    </w:p>
    <w:p w14:paraId="36F0BBB9"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lastRenderedPageBreak/>
        <w:t>6.</w:t>
      </w:r>
      <w:r w:rsidRPr="00923DFA">
        <w:rPr>
          <w:rFonts w:cs="Arial"/>
          <w:color w:val="000000"/>
          <w:kern w:val="0"/>
          <w:sz w:val="24"/>
          <w:szCs w:val="24"/>
        </w:rPr>
        <w:tab/>
        <w:t>извршеним лекарским прегледима запослених,</w:t>
      </w:r>
    </w:p>
    <w:p w14:paraId="4C5E8677"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7.</w:t>
      </w:r>
      <w:r w:rsidRPr="00923DFA">
        <w:rPr>
          <w:rFonts w:cs="Arial"/>
          <w:color w:val="000000"/>
          <w:kern w:val="0"/>
          <w:sz w:val="24"/>
          <w:szCs w:val="24"/>
        </w:rPr>
        <w:tab/>
        <w:t>извршеним прегледима и испитивањима опреме за рад и</w:t>
      </w:r>
    </w:p>
    <w:p w14:paraId="61597066"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8.</w:t>
      </w:r>
      <w:r w:rsidRPr="00923DFA">
        <w:rPr>
          <w:rFonts w:cs="Arial"/>
          <w:color w:val="000000"/>
          <w:kern w:val="0"/>
          <w:sz w:val="24"/>
          <w:szCs w:val="24"/>
        </w:rPr>
        <w:tab/>
        <w:t>коришћењу средстава и опреме за личну заштиту на раду.</w:t>
      </w:r>
    </w:p>
    <w:p w14:paraId="3F39EBD8"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2C19A1CD"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10.</w:t>
      </w:r>
    </w:p>
    <w:p w14:paraId="6E60F143"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 xml:space="preserve">Корисник услуга има право да врши контролу примене превентивних мера за безбедан и здрав рад приликом пружања услуга које су предмет Уговора. </w:t>
      </w:r>
    </w:p>
    <w:p w14:paraId="18149599"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14:paraId="68BBC49A"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14:paraId="067246BA"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Пружалац услуга се обавезује да поступи по налогу Корисника услуга из става 3.ове тачке.</w:t>
      </w:r>
    </w:p>
    <w:p w14:paraId="69100DEE"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27F364CA"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11.</w:t>
      </w:r>
    </w:p>
    <w:p w14:paraId="3F6E607D"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087883B7"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1261B0F7"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Начин остваривања сарадње из ст. 1. и 2. ове тачке утврђује се писменим споразумом.</w:t>
      </w:r>
    </w:p>
    <w:p w14:paraId="48CEB106"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безбедност и здравље свих запослених.</w:t>
      </w:r>
    </w:p>
    <w:p w14:paraId="3C69FCFC"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491B262A"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12.</w:t>
      </w:r>
    </w:p>
    <w:p w14:paraId="3193F233"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14:paraId="13BF594F"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сачињавања Извештаја о повреди на раду.</w:t>
      </w:r>
    </w:p>
    <w:p w14:paraId="2ED1E9D1"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4603C0A8" w14:textId="77777777" w:rsidR="00923DFA" w:rsidRPr="00923DFA" w:rsidRDefault="00923DFA" w:rsidP="00923DFA">
      <w:pPr>
        <w:tabs>
          <w:tab w:val="left" w:pos="567"/>
        </w:tabs>
        <w:autoSpaceDE w:val="0"/>
        <w:jc w:val="center"/>
        <w:textAlignment w:val="auto"/>
        <w:rPr>
          <w:rFonts w:cs="Arial"/>
          <w:color w:val="000000"/>
          <w:kern w:val="0"/>
          <w:sz w:val="24"/>
          <w:szCs w:val="24"/>
        </w:rPr>
      </w:pPr>
      <w:r w:rsidRPr="00923DFA">
        <w:rPr>
          <w:rFonts w:cs="Arial"/>
          <w:color w:val="000000"/>
          <w:kern w:val="0"/>
          <w:sz w:val="24"/>
          <w:szCs w:val="24"/>
        </w:rPr>
        <w:t>Тачка 13.</w:t>
      </w:r>
    </w:p>
    <w:p w14:paraId="1902BCAF"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Овај Прилог је сачињен у 6 (шест) истоветних примерака, од којих по три примерка задржавају Корисник услуга и Пружалац услуга.</w:t>
      </w:r>
    </w:p>
    <w:p w14:paraId="190D3C46"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2BCE13D6"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1BDBBA62"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5789F992"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63384A2D" w14:textId="77777777" w:rsidR="00923DFA" w:rsidRPr="00923DFA" w:rsidRDefault="00923DFA" w:rsidP="00923DFA">
      <w:pPr>
        <w:tabs>
          <w:tab w:val="left" w:pos="567"/>
        </w:tabs>
        <w:autoSpaceDE w:val="0"/>
        <w:jc w:val="both"/>
        <w:textAlignment w:val="auto"/>
        <w:rPr>
          <w:rFonts w:cs="Arial"/>
          <w:color w:val="000000"/>
          <w:kern w:val="0"/>
          <w:sz w:val="24"/>
          <w:szCs w:val="24"/>
        </w:rPr>
      </w:pPr>
    </w:p>
    <w:p w14:paraId="33C2EA2B" w14:textId="32BE7A56" w:rsidR="00923DFA" w:rsidRPr="00923DFA" w:rsidRDefault="00923DFA" w:rsidP="00923DFA">
      <w:pPr>
        <w:tabs>
          <w:tab w:val="left" w:pos="567"/>
        </w:tabs>
        <w:autoSpaceDE w:val="0"/>
        <w:jc w:val="both"/>
        <w:textAlignment w:val="auto"/>
        <w:rPr>
          <w:rFonts w:cs="Arial"/>
          <w:color w:val="000000"/>
          <w:kern w:val="0"/>
          <w:sz w:val="24"/>
          <w:szCs w:val="24"/>
        </w:rPr>
      </w:pPr>
    </w:p>
    <w:p w14:paraId="579E4268"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На основу члана 19. Закона о безбедности и здрављу на раду, Уговора о пружању услуга број:_______________</w:t>
      </w:r>
      <w:r w:rsidRPr="00923DFA">
        <w:rPr>
          <w:rFonts w:eastAsiaTheme="minorHAnsi" w:cs="Arial"/>
          <w:kern w:val="0"/>
          <w:sz w:val="24"/>
          <w:szCs w:val="24"/>
          <w:lang w:val="sr-Cyrl-RS"/>
        </w:rPr>
        <w:t>_______</w:t>
      </w:r>
      <w:r w:rsidRPr="00923DFA">
        <w:rPr>
          <w:rFonts w:eastAsiaTheme="minorHAnsi" w:cs="Arial"/>
          <w:kern w:val="0"/>
          <w:sz w:val="24"/>
          <w:szCs w:val="24"/>
          <w:lang w:val="sr-Latn-RS"/>
        </w:rPr>
        <w:t xml:space="preserve"> од __.__.2020. године и тачке 11. Прилога о безбедности и здрављу на раду наведеног Уговора, послодавци:</w:t>
      </w:r>
    </w:p>
    <w:p w14:paraId="6D667C9D" w14:textId="77777777" w:rsidR="00923DFA" w:rsidRPr="00923DFA" w:rsidRDefault="00923DFA" w:rsidP="00923DFA">
      <w:pPr>
        <w:jc w:val="both"/>
        <w:rPr>
          <w:rFonts w:eastAsia="Calibri" w:cs="Arial"/>
          <w:sz w:val="24"/>
          <w:szCs w:val="24"/>
          <w:lang w:val="sr-Cyrl-CS"/>
        </w:rPr>
      </w:pPr>
      <w:r w:rsidRPr="00923DFA">
        <w:rPr>
          <w:rFonts w:eastAsia="Calibri" w:cs="Arial"/>
          <w:sz w:val="24"/>
          <w:szCs w:val="24"/>
          <w:lang w:val="sr-Cyrl-CS"/>
        </w:rPr>
        <w:t>1. Јавно предузеће „Електропривреда Србије“ Београд, Ул. Балканска бр. 13, матични број: 20053658, ПИБ 103920327, текући рачун 205-0000000023250-81 Комерцијална банка а.д. Београд, Огранак РБ Колубара, Лазаревац, Ул. Светог Саве бр.1, које у име и за рачун ЈП ЕПС заступа Владан Марковић, Финансијски директор РБ Колубара, по Пуномоћју в.д. директора ЈП ЕПС број 12.01.296882/1-17 од 15.06.2017.године</w:t>
      </w:r>
      <w:r w:rsidRPr="00923DFA">
        <w:rPr>
          <w:rFonts w:eastAsia="Calibri" w:cs="Arial"/>
          <w:sz w:val="24"/>
          <w:szCs w:val="24"/>
          <w:lang w:val="sr-Latn-RS"/>
        </w:rPr>
        <w:t xml:space="preserve"> </w:t>
      </w:r>
      <w:r w:rsidRPr="00923DFA">
        <w:rPr>
          <w:rFonts w:eastAsia="Calibri" w:cs="Arial"/>
          <w:sz w:val="24"/>
          <w:szCs w:val="24"/>
          <w:lang w:val="sr-Cyrl-CS"/>
        </w:rPr>
        <w:t xml:space="preserve">(у даљем тексту: Корисник услуге) </w:t>
      </w:r>
    </w:p>
    <w:p w14:paraId="0FC779B1" w14:textId="77777777" w:rsidR="00923DFA" w:rsidRPr="00923DFA" w:rsidRDefault="00923DFA" w:rsidP="00923DFA">
      <w:pPr>
        <w:jc w:val="both"/>
        <w:rPr>
          <w:rFonts w:eastAsia="Calibri" w:cs="Arial"/>
          <w:sz w:val="24"/>
          <w:szCs w:val="24"/>
          <w:lang w:val="sr-Cyrl-CS"/>
        </w:rPr>
      </w:pPr>
      <w:r w:rsidRPr="00923DFA">
        <w:rPr>
          <w:rFonts w:eastAsia="Calibri" w:cs="Arial"/>
          <w:sz w:val="24"/>
          <w:szCs w:val="24"/>
          <w:lang w:val="sr-Cyrl-CS"/>
        </w:rPr>
        <w:t xml:space="preserve"> и</w:t>
      </w:r>
    </w:p>
    <w:p w14:paraId="72942914" w14:textId="77777777" w:rsidR="00923DFA" w:rsidRPr="00923DFA" w:rsidRDefault="00923DFA" w:rsidP="00923DFA">
      <w:pPr>
        <w:autoSpaceDE w:val="0"/>
        <w:contextualSpacing/>
        <w:jc w:val="both"/>
        <w:rPr>
          <w:rFonts w:eastAsia="Calibri" w:cs="Arial"/>
          <w:sz w:val="24"/>
          <w:szCs w:val="24"/>
          <w:lang w:val="sr-Cyrl-CS"/>
        </w:rPr>
      </w:pPr>
      <w:r w:rsidRPr="00923DFA">
        <w:rPr>
          <w:rFonts w:eastAsia="Calibri" w:cs="Arial"/>
          <w:sz w:val="24"/>
          <w:szCs w:val="24"/>
          <w:lang w:val="sr-Cyrl-CS"/>
        </w:rPr>
        <w:t>2._________________ из _________, Ул. _______ бр.__ ,шифра делатности:____,Матични број _________, ПИБ _______, Текући рачун _____ Банка________,кога заступа ___________________, ______________(у даљем тексту: Пружалац услуге)</w:t>
      </w:r>
    </w:p>
    <w:p w14:paraId="38F8E3CB" w14:textId="77777777" w:rsidR="00923DFA" w:rsidRPr="00923DFA" w:rsidRDefault="00923DFA" w:rsidP="00923DFA">
      <w:pPr>
        <w:autoSpaceDE w:val="0"/>
        <w:jc w:val="both"/>
        <w:rPr>
          <w:rFonts w:cs="Arial"/>
          <w:sz w:val="24"/>
          <w:szCs w:val="24"/>
          <w:lang w:val="sr-Cyrl-CS"/>
        </w:rPr>
      </w:pPr>
      <w:r w:rsidRPr="00923DFA">
        <w:rPr>
          <w:rFonts w:cs="Arial"/>
          <w:sz w:val="24"/>
          <w:szCs w:val="24"/>
          <w:lang w:val="sr-Cyrl-CS"/>
        </w:rPr>
        <w:t>док су чланови групе/подизвођачи:</w:t>
      </w:r>
    </w:p>
    <w:p w14:paraId="3F47C294" w14:textId="77777777" w:rsidR="00923DFA" w:rsidRPr="00923DFA" w:rsidRDefault="00923DFA" w:rsidP="00923DFA">
      <w:pPr>
        <w:autoSpaceDE w:val="0"/>
        <w:jc w:val="both"/>
        <w:rPr>
          <w:rFonts w:cs="Arial"/>
          <w:sz w:val="24"/>
          <w:szCs w:val="24"/>
          <w:lang w:val="sr-Cyrl-CS"/>
        </w:rPr>
      </w:pPr>
      <w:r w:rsidRPr="00923DFA">
        <w:rPr>
          <w:rFonts w:cs="Arial"/>
          <w:sz w:val="24"/>
          <w:szCs w:val="24"/>
          <w:lang w:val="sr-Cyrl-CS"/>
        </w:rPr>
        <w:t>_________________ из _________, Ул. _______ бр.__ ,шифра делатности:____,Матични број _________, ПИБ _______, Текући рачун _____ Банка___________ кога заступа __________.</w:t>
      </w:r>
    </w:p>
    <w:p w14:paraId="3F008DD1" w14:textId="77777777" w:rsidR="00923DFA" w:rsidRPr="00923DFA" w:rsidRDefault="00923DFA" w:rsidP="00923DFA">
      <w:pPr>
        <w:autoSpaceDE w:val="0"/>
        <w:jc w:val="both"/>
        <w:rPr>
          <w:rFonts w:cs="Arial"/>
          <w:sz w:val="24"/>
          <w:szCs w:val="24"/>
          <w:lang w:val="sr-Cyrl-CS"/>
        </w:rPr>
      </w:pPr>
      <w:r w:rsidRPr="00923DFA">
        <w:rPr>
          <w:rFonts w:cs="Arial"/>
          <w:sz w:val="24"/>
          <w:szCs w:val="24"/>
          <w:lang w:val="sr-Cyrl-CS"/>
        </w:rPr>
        <w:t>_________________ из _________, Ул. _______ бр.__ ,шифра делатности:_____,Матични број _________, ПИБ _______, Текући рачун _____ Банка _________,  кога заступа __________.</w:t>
      </w:r>
    </w:p>
    <w:p w14:paraId="134D73E7" w14:textId="77777777" w:rsidR="00923DFA" w:rsidRPr="00923DFA" w:rsidRDefault="00923DFA" w:rsidP="00923DFA">
      <w:pPr>
        <w:autoSpaceDE w:val="0"/>
        <w:jc w:val="both"/>
        <w:rPr>
          <w:rFonts w:cs="Arial"/>
          <w:sz w:val="24"/>
          <w:szCs w:val="24"/>
          <w:lang w:val="sr-Cyrl-CS"/>
        </w:rPr>
      </w:pPr>
      <w:r w:rsidRPr="00923DFA">
        <w:rPr>
          <w:rFonts w:cs="Arial"/>
          <w:sz w:val="24"/>
          <w:szCs w:val="24"/>
          <w:lang w:val="sr-Cyrl-CS"/>
        </w:rPr>
        <w:t>У даљем тексту за потребе овог Уговора заједно названи: Уговорне стране,</w:t>
      </w:r>
    </w:p>
    <w:p w14:paraId="1D642AC1" w14:textId="77777777" w:rsidR="00923DFA" w:rsidRPr="00923DFA" w:rsidRDefault="00923DFA" w:rsidP="00923DFA">
      <w:pPr>
        <w:tabs>
          <w:tab w:val="left" w:pos="284"/>
        </w:tabs>
        <w:jc w:val="both"/>
        <w:rPr>
          <w:rFonts w:eastAsiaTheme="minorHAnsi" w:cs="Arial"/>
          <w:kern w:val="0"/>
          <w:sz w:val="24"/>
          <w:szCs w:val="24"/>
          <w:lang w:val="sr-Latn-RS"/>
        </w:rPr>
      </w:pPr>
    </w:p>
    <w:p w14:paraId="26C8ECAE"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За потребе овог Споразума о сарадњи у примени прописаних мера за безбедност и здравље запослених, заједно названи: Стране у Споразуму</w:t>
      </w:r>
    </w:p>
    <w:p w14:paraId="052C9C64" w14:textId="77777777" w:rsidR="00923DFA" w:rsidRPr="00923DFA" w:rsidRDefault="00923DFA" w:rsidP="00923DFA">
      <w:pPr>
        <w:widowControl/>
        <w:suppressAutoHyphens w:val="0"/>
        <w:autoSpaceDN/>
        <w:spacing w:after="160" w:line="259" w:lineRule="auto"/>
        <w:textAlignment w:val="auto"/>
        <w:rPr>
          <w:rFonts w:eastAsiaTheme="minorHAnsi" w:cs="Arial"/>
          <w:kern w:val="0"/>
          <w:sz w:val="24"/>
          <w:szCs w:val="24"/>
          <w:lang w:val="sr-Latn-RS"/>
        </w:rPr>
      </w:pPr>
      <w:r w:rsidRPr="00923DFA">
        <w:rPr>
          <w:rFonts w:eastAsiaTheme="minorHAnsi" w:cs="Arial"/>
          <w:kern w:val="0"/>
          <w:sz w:val="24"/>
          <w:szCs w:val="24"/>
          <w:lang w:val="sr-Latn-RS"/>
        </w:rPr>
        <w:t>закључују следећи</w:t>
      </w:r>
    </w:p>
    <w:p w14:paraId="1B785F41" w14:textId="77777777" w:rsidR="00923DFA" w:rsidRPr="00923DFA" w:rsidRDefault="00923DFA" w:rsidP="00923DFA">
      <w:pPr>
        <w:widowControl/>
        <w:suppressAutoHyphens w:val="0"/>
        <w:autoSpaceDN/>
        <w:spacing w:after="160" w:line="259" w:lineRule="auto"/>
        <w:jc w:val="center"/>
        <w:textAlignment w:val="auto"/>
        <w:rPr>
          <w:rFonts w:eastAsiaTheme="minorHAnsi" w:cs="Arial"/>
          <w:kern w:val="0"/>
          <w:sz w:val="24"/>
          <w:szCs w:val="24"/>
          <w:lang w:val="sr-Latn-RS"/>
        </w:rPr>
      </w:pPr>
      <w:r w:rsidRPr="00923DFA">
        <w:rPr>
          <w:rFonts w:eastAsiaTheme="minorHAnsi" w:cs="Arial"/>
          <w:b/>
          <w:kern w:val="0"/>
          <w:sz w:val="24"/>
          <w:szCs w:val="24"/>
          <w:lang w:val="sr-Latn-RS"/>
        </w:rPr>
        <w:t>Споразум</w:t>
      </w:r>
    </w:p>
    <w:p w14:paraId="73EAF98E" w14:textId="77777777" w:rsidR="00923DFA" w:rsidRPr="00923DFA" w:rsidRDefault="00923DFA" w:rsidP="00923DFA">
      <w:pPr>
        <w:widowControl/>
        <w:suppressAutoHyphens w:val="0"/>
        <w:autoSpaceDN/>
        <w:spacing w:after="160"/>
        <w:jc w:val="center"/>
        <w:textAlignment w:val="auto"/>
        <w:rPr>
          <w:rFonts w:eastAsiaTheme="minorHAnsi" w:cs="Arial"/>
          <w:b/>
          <w:kern w:val="0"/>
          <w:sz w:val="24"/>
          <w:szCs w:val="24"/>
          <w:lang w:val="sr-Latn-RS"/>
        </w:rPr>
      </w:pPr>
      <w:r w:rsidRPr="00923DFA">
        <w:rPr>
          <w:rFonts w:eastAsiaTheme="minorHAnsi" w:cs="Arial"/>
          <w:b/>
          <w:kern w:val="0"/>
          <w:sz w:val="24"/>
          <w:szCs w:val="24"/>
          <w:lang w:val="sr-Latn-RS"/>
        </w:rPr>
        <w:t>о сарадњи у примени прописаних мера за безбедност и здравље запослених</w:t>
      </w:r>
    </w:p>
    <w:p w14:paraId="1874BE97" w14:textId="77777777" w:rsidR="00923DFA" w:rsidRPr="00923DFA" w:rsidRDefault="00923DFA" w:rsidP="00923DFA">
      <w:pPr>
        <w:widowControl/>
        <w:suppressAutoHyphens w:val="0"/>
        <w:autoSpaceDN/>
        <w:spacing w:after="160" w:line="259" w:lineRule="auto"/>
        <w:jc w:val="center"/>
        <w:textAlignment w:val="auto"/>
        <w:rPr>
          <w:rFonts w:eastAsiaTheme="minorHAnsi" w:cs="Arial"/>
          <w:kern w:val="0"/>
          <w:sz w:val="24"/>
          <w:szCs w:val="24"/>
          <w:lang w:val="sr-Latn-RS"/>
        </w:rPr>
      </w:pPr>
      <w:r w:rsidRPr="00923DFA">
        <w:rPr>
          <w:rFonts w:eastAsiaTheme="minorHAnsi" w:cs="Arial"/>
          <w:kern w:val="0"/>
          <w:sz w:val="24"/>
          <w:szCs w:val="24"/>
          <w:lang w:val="sr-Latn-RS"/>
        </w:rPr>
        <w:t>Члан 1.</w:t>
      </w:r>
    </w:p>
    <w:p w14:paraId="51C06006"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5C30B6B8"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14:paraId="53DEAA4D" w14:textId="77777777" w:rsidR="00923DFA" w:rsidRPr="00923DFA" w:rsidRDefault="00923DFA" w:rsidP="00923DFA">
      <w:pPr>
        <w:widowControl/>
        <w:suppressAutoHyphens w:val="0"/>
        <w:autoSpaceDN/>
        <w:spacing w:after="160" w:line="259" w:lineRule="auto"/>
        <w:jc w:val="center"/>
        <w:textAlignment w:val="auto"/>
        <w:rPr>
          <w:rFonts w:eastAsiaTheme="minorHAnsi" w:cs="Arial"/>
          <w:kern w:val="0"/>
          <w:sz w:val="24"/>
          <w:szCs w:val="24"/>
          <w:lang w:val="sr-Latn-RS"/>
        </w:rPr>
      </w:pPr>
      <w:r w:rsidRPr="00923DFA">
        <w:rPr>
          <w:rFonts w:eastAsiaTheme="minorHAnsi" w:cs="Arial"/>
          <w:kern w:val="0"/>
          <w:sz w:val="24"/>
          <w:szCs w:val="24"/>
          <w:lang w:val="sr-Latn-RS"/>
        </w:rPr>
        <w:t>Члан 2.</w:t>
      </w:r>
    </w:p>
    <w:p w14:paraId="203836AC"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У случају када деле радни простор, Стране у споразуму су дужне да:</w:t>
      </w:r>
    </w:p>
    <w:p w14:paraId="27963123"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lastRenderedPageBreak/>
        <w:t>1.</w:t>
      </w:r>
      <w:r w:rsidRPr="00923DFA">
        <w:rPr>
          <w:rFonts w:eastAsiaTheme="minorHAnsi" w:cs="Arial"/>
          <w:kern w:val="0"/>
          <w:sz w:val="24"/>
          <w:szCs w:val="24"/>
          <w:lang w:val="sr-Latn-RS"/>
        </w:rPr>
        <w:tab/>
        <w:t>сарађују у примени прописаних мера за безбедност и здравље на раду запослених,</w:t>
      </w:r>
    </w:p>
    <w:p w14:paraId="47E7DE96"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2.</w:t>
      </w:r>
      <w:r w:rsidRPr="00923DFA">
        <w:rPr>
          <w:rFonts w:eastAsiaTheme="minorHAnsi" w:cs="Arial"/>
          <w:kern w:val="0"/>
          <w:sz w:val="24"/>
          <w:szCs w:val="24"/>
          <w:lang w:val="sr-Latn-RS"/>
        </w:rPr>
        <w:tab/>
        <w:t>координирају активности у вези са применом мера за отклањање ризика од настанка повреда на раду или оштећења здравља запослених, и</w:t>
      </w:r>
    </w:p>
    <w:p w14:paraId="2552F649"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3.</w:t>
      </w:r>
      <w:r w:rsidRPr="00923DFA">
        <w:rPr>
          <w:rFonts w:eastAsiaTheme="minorHAnsi" w:cs="Arial"/>
          <w:kern w:val="0"/>
          <w:sz w:val="24"/>
          <w:szCs w:val="24"/>
          <w:lang w:val="sr-Latn-RS"/>
        </w:rPr>
        <w:tab/>
        <w:t>обавештавају једна другу и своје запослене о тим ризицима и мерама за њихово отклањање.</w:t>
      </w:r>
    </w:p>
    <w:p w14:paraId="7ABF2788" w14:textId="77777777" w:rsidR="00923DFA" w:rsidRPr="00923DFA" w:rsidRDefault="00923DFA" w:rsidP="00923DFA">
      <w:pPr>
        <w:widowControl/>
        <w:suppressAutoHyphens w:val="0"/>
        <w:autoSpaceDN/>
        <w:spacing w:after="160" w:line="259" w:lineRule="auto"/>
        <w:jc w:val="center"/>
        <w:textAlignment w:val="auto"/>
        <w:rPr>
          <w:rFonts w:eastAsiaTheme="minorHAnsi" w:cs="Arial"/>
          <w:kern w:val="0"/>
          <w:sz w:val="24"/>
          <w:szCs w:val="24"/>
          <w:lang w:val="sr-Latn-RS"/>
        </w:rPr>
      </w:pPr>
      <w:r w:rsidRPr="00923DFA">
        <w:rPr>
          <w:rFonts w:eastAsiaTheme="minorHAnsi" w:cs="Arial"/>
          <w:kern w:val="0"/>
          <w:sz w:val="24"/>
          <w:szCs w:val="24"/>
          <w:lang w:val="sr-Latn-RS"/>
        </w:rPr>
        <w:t>Члан 3.</w:t>
      </w:r>
    </w:p>
    <w:p w14:paraId="125C8485"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02549C64"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ab/>
        <w:t>- одржавање састанка пре почетка рада,</w:t>
      </w:r>
    </w:p>
    <w:p w14:paraId="0300530B"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ab/>
        <w:t>- одржавање периодичних састанака,</w:t>
      </w:r>
    </w:p>
    <w:p w14:paraId="3E7E6EA4"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ab/>
        <w:t>- израда Плана заједничких мера,</w:t>
      </w:r>
    </w:p>
    <w:p w14:paraId="13676969"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ab/>
        <w:t>- међусобно обавештавање, информисање и извештавање,</w:t>
      </w:r>
    </w:p>
    <w:p w14:paraId="01439932"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ab/>
        <w:t>- стална контрола примене заједничких мера.</w:t>
      </w:r>
    </w:p>
    <w:p w14:paraId="1958C18C"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Пре отпочињања пружања услуге, Стране у споразуму организују  прелиминарни састанак ради:</w:t>
      </w:r>
    </w:p>
    <w:p w14:paraId="7D05DC0B"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w:t>
      </w:r>
      <w:r w:rsidRPr="00923DFA">
        <w:rPr>
          <w:rFonts w:eastAsiaTheme="minorHAnsi" w:cs="Arial"/>
          <w:kern w:val="0"/>
          <w:sz w:val="24"/>
          <w:szCs w:val="24"/>
          <w:lang w:val="sr-Latn-RS"/>
        </w:rPr>
        <w:tab/>
        <w:t>информисања и упознавања са врстом, обимом, начином и динамиком пружања услуге,</w:t>
      </w:r>
    </w:p>
    <w:p w14:paraId="64D78293"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w:t>
      </w:r>
      <w:r w:rsidRPr="00923DFA">
        <w:rPr>
          <w:rFonts w:eastAsiaTheme="minorHAnsi" w:cs="Arial"/>
          <w:kern w:val="0"/>
          <w:sz w:val="24"/>
          <w:szCs w:val="24"/>
          <w:lang w:val="sr-Latn-RS"/>
        </w:rPr>
        <w:tab/>
        <w:t>препознавања и утврђивања опасности и штетности које захтевају координацију у примени мера за безбедан и здрав рад,</w:t>
      </w:r>
    </w:p>
    <w:p w14:paraId="3AB92B47"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w:t>
      </w:r>
      <w:r w:rsidRPr="00923DFA">
        <w:rPr>
          <w:rFonts w:eastAsiaTheme="minorHAnsi" w:cs="Arial"/>
          <w:kern w:val="0"/>
          <w:sz w:val="24"/>
          <w:szCs w:val="24"/>
          <w:lang w:val="sr-Latn-RS"/>
        </w:rPr>
        <w:tab/>
        <w:t>израде Плана заједничких мера.</w:t>
      </w:r>
    </w:p>
    <w:p w14:paraId="6CBE0F84"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14:paraId="52663B28"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36F83F47"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План заједничких мера налази се у прилогу овог Споразума и представља његов саставни део.</w:t>
      </w:r>
    </w:p>
    <w:p w14:paraId="6CA06726"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Међусобно обавештавање Страна у споразуму, информисање и извештавање се по правилу врши у писменој форми (дописи, електронска пошта, SMS и др.).</w:t>
      </w:r>
    </w:p>
    <w:p w14:paraId="60A20D45" w14:textId="77777777" w:rsidR="00923DFA" w:rsidRPr="00923DFA" w:rsidRDefault="00923DFA" w:rsidP="00923DFA">
      <w:pPr>
        <w:widowControl/>
        <w:suppressAutoHyphens w:val="0"/>
        <w:autoSpaceDN/>
        <w:spacing w:after="160" w:line="259" w:lineRule="auto"/>
        <w:jc w:val="center"/>
        <w:textAlignment w:val="auto"/>
        <w:rPr>
          <w:rFonts w:eastAsiaTheme="minorHAnsi" w:cs="Arial"/>
          <w:kern w:val="0"/>
          <w:sz w:val="24"/>
          <w:szCs w:val="24"/>
          <w:lang w:val="sr-Latn-RS"/>
        </w:rPr>
      </w:pPr>
      <w:r w:rsidRPr="00923DFA">
        <w:rPr>
          <w:rFonts w:eastAsiaTheme="minorHAnsi" w:cs="Arial"/>
          <w:kern w:val="0"/>
          <w:sz w:val="24"/>
          <w:szCs w:val="24"/>
          <w:lang w:val="sr-Latn-RS"/>
        </w:rPr>
        <w:t>Члан 4.</w:t>
      </w:r>
    </w:p>
    <w:p w14:paraId="43E402A2"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lastRenderedPageBreak/>
        <w:t xml:space="preserve">Стране у споразуму, са циљем остваривања координације активности у вези са применом заједничких мера којима се обезбеђује безбедност и здравље свих </w:t>
      </w:r>
    </w:p>
    <w:p w14:paraId="1D45D047"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запослених, дужне су да одреде најмање једно лице које ће учествовати у овом процесу.</w:t>
      </w:r>
    </w:p>
    <w:p w14:paraId="1A53FBF4"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22F5700C"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Представник Корисника услуге - надзор Корисника услуге именован решењем</w:t>
      </w:r>
    </w:p>
    <w:p w14:paraId="3CD83CE0"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Представник Пружаоца услуге - oдговорно лице Пружаоца услуге.</w:t>
      </w:r>
    </w:p>
    <w:p w14:paraId="4EA41FE9" w14:textId="77777777" w:rsidR="00923DFA" w:rsidRPr="00923DFA" w:rsidRDefault="00923DFA" w:rsidP="00923DFA">
      <w:pPr>
        <w:widowControl/>
        <w:suppressAutoHyphens w:val="0"/>
        <w:autoSpaceDN/>
        <w:spacing w:after="160" w:line="259" w:lineRule="auto"/>
        <w:jc w:val="center"/>
        <w:textAlignment w:val="auto"/>
        <w:rPr>
          <w:rFonts w:eastAsiaTheme="minorHAnsi" w:cs="Arial"/>
          <w:kern w:val="0"/>
          <w:sz w:val="24"/>
          <w:szCs w:val="24"/>
          <w:lang w:val="sr-Latn-RS"/>
        </w:rPr>
      </w:pPr>
      <w:r w:rsidRPr="00923DFA">
        <w:rPr>
          <w:rFonts w:eastAsiaTheme="minorHAnsi" w:cs="Arial"/>
          <w:kern w:val="0"/>
          <w:sz w:val="24"/>
          <w:szCs w:val="24"/>
          <w:lang w:val="sr-Latn-RS"/>
        </w:rPr>
        <w:t>Члан 5.</w:t>
      </w:r>
    </w:p>
    <w:p w14:paraId="096912E0"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Лице за координацију из члана 4. овог Споразума,  има право и обавезу да:</w:t>
      </w:r>
    </w:p>
    <w:p w14:paraId="1F05DE10"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w:t>
      </w:r>
      <w:r w:rsidRPr="00923DFA">
        <w:rPr>
          <w:rFonts w:eastAsiaTheme="minorHAnsi" w:cs="Arial"/>
          <w:kern w:val="0"/>
          <w:sz w:val="24"/>
          <w:szCs w:val="24"/>
          <w:lang w:val="sr-Latn-RS"/>
        </w:rPr>
        <w:tab/>
        <w:t>организује прелиминарне и периодичне састанке Страна у споразуму,</w:t>
      </w:r>
    </w:p>
    <w:p w14:paraId="3F24D89D"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w:t>
      </w:r>
      <w:r w:rsidRPr="00923DFA">
        <w:rPr>
          <w:rFonts w:eastAsiaTheme="minorHAnsi" w:cs="Arial"/>
          <w:kern w:val="0"/>
          <w:sz w:val="24"/>
          <w:szCs w:val="24"/>
          <w:lang w:val="sr-Latn-RS"/>
        </w:rPr>
        <w:tab/>
        <w:t>организује сарадњу и међусобно обавештавање Страна у споразуму,</w:t>
      </w:r>
    </w:p>
    <w:p w14:paraId="0396DFD9"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w:t>
      </w:r>
      <w:r w:rsidRPr="00923DFA">
        <w:rPr>
          <w:rFonts w:eastAsiaTheme="minorHAnsi" w:cs="Arial"/>
          <w:kern w:val="0"/>
          <w:sz w:val="24"/>
          <w:szCs w:val="24"/>
          <w:lang w:val="sr-Latn-RS"/>
        </w:rPr>
        <w:tab/>
        <w:t xml:space="preserve">врши координацију активности у погледу спровођења заједничких мера за безбедност и здравље на раду </w:t>
      </w:r>
    </w:p>
    <w:p w14:paraId="4E162F05"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w:t>
      </w:r>
      <w:r w:rsidRPr="00923DFA">
        <w:rPr>
          <w:rFonts w:eastAsiaTheme="minorHAnsi" w:cs="Arial"/>
          <w:kern w:val="0"/>
          <w:sz w:val="24"/>
          <w:szCs w:val="24"/>
          <w:lang w:val="sr-Latn-RS"/>
        </w:rPr>
        <w:tab/>
        <w:t>у сарадњи са именованим представницима Страна у споразуму, израђује План заједничких мера,</w:t>
      </w:r>
    </w:p>
    <w:p w14:paraId="4416AC95"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w:t>
      </w:r>
      <w:r w:rsidRPr="00923DFA">
        <w:rPr>
          <w:rFonts w:eastAsiaTheme="minorHAnsi" w:cs="Arial"/>
          <w:kern w:val="0"/>
          <w:sz w:val="24"/>
          <w:szCs w:val="24"/>
          <w:lang w:val="sr-Latn-RS"/>
        </w:rPr>
        <w:tab/>
        <w:t>обезбеђује да Стране у споразуму буду упознате са Планом заједничких мера, односно са његовим изменама или допунама,</w:t>
      </w:r>
    </w:p>
    <w:p w14:paraId="34E79AD5"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w:t>
      </w:r>
      <w:r w:rsidRPr="00923DFA">
        <w:rPr>
          <w:rFonts w:eastAsiaTheme="minorHAnsi" w:cs="Arial"/>
          <w:kern w:val="0"/>
          <w:sz w:val="24"/>
          <w:szCs w:val="24"/>
          <w:lang w:val="sr-Latn-RS"/>
        </w:rPr>
        <w:tab/>
        <w:t>спроводи сталну контролу примене заједничких мера,</w:t>
      </w:r>
    </w:p>
    <w:p w14:paraId="342BBAE4"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w:t>
      </w:r>
      <w:r w:rsidRPr="00923DFA">
        <w:rPr>
          <w:rFonts w:eastAsiaTheme="minorHAnsi" w:cs="Arial"/>
          <w:kern w:val="0"/>
          <w:sz w:val="24"/>
          <w:szCs w:val="24"/>
          <w:lang w:val="sr-Latn-RS"/>
        </w:rPr>
        <w:tab/>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0CAD8AAF" w14:textId="77777777" w:rsidR="00923DFA" w:rsidRPr="00923DFA" w:rsidRDefault="00923DFA" w:rsidP="00923DFA">
      <w:pPr>
        <w:widowControl/>
        <w:suppressAutoHyphens w:val="0"/>
        <w:autoSpaceDN/>
        <w:spacing w:after="160" w:line="259" w:lineRule="auto"/>
        <w:jc w:val="center"/>
        <w:textAlignment w:val="auto"/>
        <w:rPr>
          <w:rFonts w:eastAsiaTheme="minorHAnsi" w:cs="Arial"/>
          <w:kern w:val="0"/>
          <w:sz w:val="24"/>
          <w:szCs w:val="24"/>
          <w:lang w:val="sr-Latn-RS"/>
        </w:rPr>
      </w:pPr>
      <w:r w:rsidRPr="00923DFA">
        <w:rPr>
          <w:rFonts w:eastAsiaTheme="minorHAnsi" w:cs="Arial"/>
          <w:kern w:val="0"/>
          <w:sz w:val="24"/>
          <w:szCs w:val="24"/>
          <w:lang w:val="sr-Latn-RS"/>
        </w:rPr>
        <w:t>Члан 6.</w:t>
      </w:r>
    </w:p>
    <w:p w14:paraId="78AE047B"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r w:rsidRPr="00923DFA">
        <w:rPr>
          <w:rFonts w:eastAsiaTheme="minorHAnsi" w:cs="Arial"/>
          <w:kern w:val="0"/>
          <w:sz w:val="24"/>
          <w:szCs w:val="24"/>
          <w:lang w:val="sr-Latn-RS"/>
        </w:rPr>
        <w:t>Овај Споразум је сачињен у 6 (шест) примерака, од којих за сваку Страну у Споразуму по 3 (три) примерка.</w:t>
      </w:r>
    </w:p>
    <w:p w14:paraId="46EEE9A1"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p>
    <w:p w14:paraId="5685A492"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ascii="Arial MT" w:hAnsi="Arial MT" w:cs="Arial"/>
          <w:b/>
          <w:color w:val="000000"/>
          <w:kern w:val="0"/>
          <w:sz w:val="24"/>
          <w:szCs w:val="24"/>
          <w:lang w:val="sr-Cyrl-CS"/>
        </w:rPr>
        <w:t xml:space="preserve">         </w:t>
      </w:r>
      <w:r w:rsidRPr="00923DFA">
        <w:rPr>
          <w:rFonts w:cs="Arial"/>
          <w:color w:val="000000"/>
          <w:kern w:val="0"/>
          <w:sz w:val="24"/>
          <w:szCs w:val="24"/>
        </w:rPr>
        <w:t>КОРИСНИК УСЛУГЕ</w:t>
      </w:r>
      <w:r w:rsidRPr="00923DFA">
        <w:rPr>
          <w:rFonts w:cs="Arial"/>
          <w:color w:val="000000"/>
          <w:kern w:val="0"/>
          <w:sz w:val="24"/>
          <w:szCs w:val="24"/>
        </w:rPr>
        <w:tab/>
      </w:r>
      <w:r w:rsidRPr="00923DFA">
        <w:rPr>
          <w:rFonts w:cs="Arial"/>
          <w:color w:val="000000"/>
          <w:kern w:val="0"/>
          <w:sz w:val="24"/>
          <w:szCs w:val="24"/>
        </w:rPr>
        <w:tab/>
      </w:r>
      <w:r w:rsidRPr="00923DFA">
        <w:rPr>
          <w:rFonts w:cs="Arial"/>
          <w:color w:val="000000"/>
          <w:kern w:val="0"/>
          <w:sz w:val="24"/>
          <w:szCs w:val="24"/>
        </w:rPr>
        <w:tab/>
      </w:r>
      <w:r w:rsidRPr="00923DFA">
        <w:rPr>
          <w:rFonts w:cs="Arial"/>
          <w:color w:val="000000"/>
          <w:kern w:val="0"/>
          <w:sz w:val="24"/>
          <w:szCs w:val="24"/>
          <w:lang w:val="sr-Cyrl-RS"/>
        </w:rPr>
        <w:t xml:space="preserve">                   </w:t>
      </w:r>
      <w:r w:rsidRPr="00923DFA">
        <w:rPr>
          <w:rFonts w:cs="Arial"/>
          <w:color w:val="000000"/>
          <w:kern w:val="0"/>
          <w:sz w:val="24"/>
          <w:szCs w:val="24"/>
        </w:rPr>
        <w:t>ПРУЖАЛАЦ  УСЛУГЕ</w:t>
      </w:r>
    </w:p>
    <w:p w14:paraId="60076222" w14:textId="77777777" w:rsidR="00923DFA" w:rsidRPr="00923DFA" w:rsidRDefault="00923DFA" w:rsidP="00923DFA">
      <w:pPr>
        <w:tabs>
          <w:tab w:val="left" w:pos="567"/>
        </w:tabs>
        <w:autoSpaceDE w:val="0"/>
        <w:jc w:val="both"/>
        <w:textAlignment w:val="auto"/>
        <w:rPr>
          <w:rFonts w:cs="Arial"/>
          <w:color w:val="000000"/>
          <w:kern w:val="0"/>
          <w:sz w:val="24"/>
          <w:szCs w:val="24"/>
          <w:lang w:val="sr-Cyrl-RS"/>
        </w:rPr>
      </w:pPr>
      <w:r w:rsidRPr="00923DFA">
        <w:rPr>
          <w:rFonts w:cs="Arial"/>
          <w:color w:val="000000"/>
          <w:kern w:val="0"/>
          <w:sz w:val="24"/>
          <w:szCs w:val="24"/>
        </w:rPr>
        <w:t>ЈП ЕПС Огранак РБ Колубара</w:t>
      </w:r>
      <w:r w:rsidRPr="00923DFA">
        <w:rPr>
          <w:rFonts w:cs="Arial"/>
          <w:color w:val="000000"/>
          <w:kern w:val="0"/>
          <w:sz w:val="24"/>
          <w:szCs w:val="24"/>
        </w:rPr>
        <w:tab/>
      </w:r>
      <w:r w:rsidRPr="00923DFA">
        <w:rPr>
          <w:rFonts w:cs="Arial"/>
          <w:color w:val="000000"/>
          <w:kern w:val="0"/>
          <w:sz w:val="24"/>
          <w:szCs w:val="24"/>
        </w:rPr>
        <w:tab/>
        <w:t xml:space="preserve">                     </w:t>
      </w:r>
      <w:r w:rsidRPr="00923DFA">
        <w:rPr>
          <w:rFonts w:ascii="Arial MT" w:hAnsi="Arial MT" w:cs="Arial"/>
          <w:sz w:val="24"/>
          <w:szCs w:val="24"/>
        </w:rPr>
        <w:t>„</w:t>
      </w:r>
      <w:r w:rsidRPr="00923DFA">
        <w:rPr>
          <w:rFonts w:ascii="Arial MT" w:hAnsi="Arial MT" w:cs="Arial"/>
          <w:sz w:val="24"/>
          <w:szCs w:val="24"/>
          <w:lang w:val="sr-Cyrl-RS"/>
        </w:rPr>
        <w:t>_______________________“</w:t>
      </w:r>
    </w:p>
    <w:p w14:paraId="164C9E2D" w14:textId="77777777" w:rsidR="00923DFA" w:rsidRPr="00923DFA" w:rsidRDefault="00923DFA" w:rsidP="00923DFA">
      <w:pPr>
        <w:tabs>
          <w:tab w:val="left" w:pos="567"/>
        </w:tabs>
        <w:autoSpaceDE w:val="0"/>
        <w:jc w:val="both"/>
        <w:textAlignment w:val="auto"/>
        <w:rPr>
          <w:rFonts w:cs="Arial"/>
          <w:color w:val="000000"/>
          <w:kern w:val="0"/>
          <w:sz w:val="24"/>
          <w:szCs w:val="24"/>
        </w:rPr>
      </w:pPr>
      <w:r w:rsidRPr="00923DFA">
        <w:rPr>
          <w:rFonts w:cs="Arial"/>
          <w:color w:val="000000"/>
          <w:kern w:val="0"/>
          <w:sz w:val="24"/>
          <w:szCs w:val="24"/>
        </w:rPr>
        <w:tab/>
        <w:t>Финансијски директор</w:t>
      </w:r>
      <w:r w:rsidRPr="00923DFA">
        <w:rPr>
          <w:rFonts w:cs="Arial"/>
          <w:color w:val="000000"/>
          <w:kern w:val="0"/>
          <w:sz w:val="24"/>
          <w:szCs w:val="24"/>
        </w:rPr>
        <w:tab/>
      </w:r>
      <w:r w:rsidRPr="00923DFA">
        <w:rPr>
          <w:rFonts w:cs="Arial"/>
          <w:color w:val="000000"/>
          <w:kern w:val="0"/>
          <w:sz w:val="24"/>
          <w:szCs w:val="24"/>
        </w:rPr>
        <w:tab/>
      </w:r>
      <w:r w:rsidRPr="00923DFA">
        <w:rPr>
          <w:rFonts w:cs="Arial"/>
          <w:color w:val="000000"/>
          <w:kern w:val="0"/>
          <w:sz w:val="24"/>
          <w:szCs w:val="24"/>
        </w:rPr>
        <w:tab/>
      </w:r>
      <w:r w:rsidRPr="00923DFA">
        <w:rPr>
          <w:rFonts w:cs="Arial"/>
          <w:color w:val="000000"/>
          <w:kern w:val="0"/>
          <w:sz w:val="24"/>
          <w:szCs w:val="24"/>
        </w:rPr>
        <w:tab/>
      </w:r>
      <w:r w:rsidRPr="00923DFA">
        <w:rPr>
          <w:rFonts w:cs="Arial"/>
          <w:color w:val="000000"/>
          <w:kern w:val="0"/>
          <w:sz w:val="24"/>
          <w:szCs w:val="24"/>
        </w:rPr>
        <w:tab/>
      </w:r>
      <w:r w:rsidRPr="00923DFA">
        <w:rPr>
          <w:rFonts w:cs="Arial"/>
          <w:color w:val="000000"/>
          <w:kern w:val="0"/>
          <w:sz w:val="24"/>
          <w:szCs w:val="24"/>
        </w:rPr>
        <w:tab/>
      </w:r>
      <w:r w:rsidRPr="00923DFA">
        <w:rPr>
          <w:rFonts w:cs="Arial"/>
          <w:color w:val="000000"/>
          <w:kern w:val="0"/>
          <w:sz w:val="24"/>
          <w:szCs w:val="24"/>
        </w:rPr>
        <w:tab/>
      </w:r>
      <w:r w:rsidRPr="00923DFA">
        <w:rPr>
          <w:rFonts w:cs="Arial"/>
          <w:color w:val="000000"/>
          <w:kern w:val="0"/>
          <w:sz w:val="24"/>
          <w:szCs w:val="24"/>
        </w:rPr>
        <w:tab/>
      </w:r>
    </w:p>
    <w:p w14:paraId="145CE670" w14:textId="77777777" w:rsidR="00923DFA" w:rsidRPr="00923DFA" w:rsidRDefault="00923DFA" w:rsidP="00923DFA">
      <w:pPr>
        <w:tabs>
          <w:tab w:val="left" w:pos="567"/>
        </w:tabs>
        <w:autoSpaceDE w:val="0"/>
        <w:jc w:val="both"/>
        <w:textAlignment w:val="auto"/>
        <w:rPr>
          <w:rFonts w:cs="Arial"/>
          <w:color w:val="000000"/>
          <w:kern w:val="0"/>
          <w:sz w:val="24"/>
          <w:szCs w:val="24"/>
          <w:lang w:val="sr-Cyrl-RS"/>
        </w:rPr>
      </w:pPr>
      <w:r w:rsidRPr="00923DFA">
        <w:rPr>
          <w:rFonts w:cs="Arial"/>
          <w:color w:val="000000"/>
          <w:kern w:val="0"/>
          <w:sz w:val="24"/>
          <w:szCs w:val="24"/>
          <w:lang w:val="sr-Cyrl-RS"/>
        </w:rPr>
        <w:t>____________________________</w:t>
      </w:r>
      <w:r w:rsidRPr="00923DFA">
        <w:rPr>
          <w:rFonts w:cs="Arial"/>
          <w:color w:val="000000"/>
          <w:kern w:val="0"/>
          <w:sz w:val="24"/>
          <w:szCs w:val="24"/>
          <w:lang w:val="sr-Cyrl-RS"/>
        </w:rPr>
        <w:tab/>
      </w:r>
      <w:r w:rsidRPr="00923DFA">
        <w:rPr>
          <w:rFonts w:cs="Arial"/>
          <w:color w:val="000000"/>
          <w:kern w:val="0"/>
          <w:sz w:val="24"/>
          <w:szCs w:val="24"/>
          <w:lang w:val="sr-Cyrl-RS"/>
        </w:rPr>
        <w:tab/>
        <w:t xml:space="preserve">          _________________________</w:t>
      </w:r>
    </w:p>
    <w:p w14:paraId="4B01121B" w14:textId="77777777" w:rsidR="00923DFA" w:rsidRPr="00923DFA" w:rsidRDefault="00923DFA" w:rsidP="00923DFA">
      <w:pPr>
        <w:tabs>
          <w:tab w:val="left" w:pos="567"/>
        </w:tabs>
        <w:autoSpaceDE w:val="0"/>
        <w:jc w:val="both"/>
        <w:textAlignment w:val="auto"/>
        <w:rPr>
          <w:rFonts w:cs="Arial"/>
          <w:color w:val="000000"/>
          <w:kern w:val="0"/>
          <w:sz w:val="24"/>
          <w:szCs w:val="24"/>
          <w:lang w:val="sr-Cyrl-RS"/>
        </w:rPr>
      </w:pPr>
      <w:r w:rsidRPr="00923DFA">
        <w:rPr>
          <w:rFonts w:cs="Arial"/>
          <w:color w:val="000000"/>
          <w:kern w:val="0"/>
          <w:sz w:val="24"/>
          <w:szCs w:val="24"/>
          <w:lang w:val="sr-Cyrl-RS"/>
        </w:rPr>
        <w:tab/>
      </w:r>
      <w:r w:rsidRPr="00923DFA">
        <w:rPr>
          <w:rFonts w:cs="Arial"/>
          <w:color w:val="000000"/>
          <w:kern w:val="0"/>
          <w:sz w:val="24"/>
          <w:szCs w:val="24"/>
          <w:lang w:val="sr-Cyrl-RS"/>
        </w:rPr>
        <w:tab/>
        <w:t xml:space="preserve">      </w:t>
      </w:r>
    </w:p>
    <w:p w14:paraId="0320713A" w14:textId="77777777" w:rsidR="00923DFA" w:rsidRPr="00923DFA" w:rsidRDefault="00923DFA" w:rsidP="00923DFA">
      <w:pPr>
        <w:tabs>
          <w:tab w:val="left" w:pos="567"/>
        </w:tabs>
        <w:autoSpaceDE w:val="0"/>
        <w:jc w:val="both"/>
        <w:textAlignment w:val="auto"/>
        <w:rPr>
          <w:rFonts w:eastAsiaTheme="minorHAnsi" w:cs="Arial"/>
          <w:kern w:val="0"/>
          <w:sz w:val="24"/>
          <w:szCs w:val="24"/>
          <w:lang w:val="sr-Latn-RS"/>
        </w:rPr>
      </w:pPr>
      <w:r w:rsidRPr="00923DFA">
        <w:rPr>
          <w:rFonts w:ascii="Arial MT" w:hAnsi="Arial MT" w:cs="Arial"/>
          <w:color w:val="000000"/>
          <w:sz w:val="24"/>
          <w:szCs w:val="24"/>
          <w:lang w:val="sr-Cyrl-RS" w:eastAsia="ar-SA"/>
        </w:rPr>
        <w:t xml:space="preserve">          </w:t>
      </w:r>
      <w:r w:rsidRPr="00923DFA">
        <w:rPr>
          <w:rFonts w:cs="Arial"/>
          <w:color w:val="000000"/>
          <w:sz w:val="24"/>
          <w:szCs w:val="24"/>
          <w:lang w:val="sr-Cyrl-RS" w:eastAsia="ar-SA"/>
        </w:rPr>
        <w:t>Владан Марковић</w:t>
      </w:r>
      <w:r w:rsidRPr="00923DFA">
        <w:rPr>
          <w:rFonts w:cs="Arial"/>
          <w:color w:val="000000"/>
          <w:kern w:val="0"/>
          <w:sz w:val="24"/>
          <w:szCs w:val="24"/>
          <w:lang w:val="sr-Cyrl-RS"/>
        </w:rPr>
        <w:tab/>
      </w:r>
      <w:r w:rsidRPr="00923DFA">
        <w:rPr>
          <w:rFonts w:cs="Arial"/>
          <w:color w:val="000000"/>
          <w:kern w:val="0"/>
          <w:sz w:val="24"/>
          <w:szCs w:val="24"/>
          <w:lang w:val="sr-Cyrl-RS"/>
        </w:rPr>
        <w:tab/>
      </w:r>
      <w:r w:rsidRPr="00923DFA">
        <w:rPr>
          <w:rFonts w:cs="Arial"/>
          <w:color w:val="000000"/>
          <w:kern w:val="0"/>
          <w:sz w:val="24"/>
          <w:szCs w:val="24"/>
          <w:lang w:val="sr-Cyrl-RS"/>
        </w:rPr>
        <w:tab/>
      </w:r>
      <w:r w:rsidRPr="00923DFA">
        <w:rPr>
          <w:rFonts w:cs="Arial"/>
          <w:color w:val="000000"/>
          <w:kern w:val="0"/>
          <w:sz w:val="24"/>
          <w:szCs w:val="24"/>
          <w:lang w:val="sr-Cyrl-RS"/>
        </w:rPr>
        <w:tab/>
      </w:r>
      <w:r w:rsidRPr="00923DFA">
        <w:rPr>
          <w:rFonts w:cs="Arial"/>
          <w:color w:val="000000"/>
          <w:kern w:val="0"/>
          <w:sz w:val="24"/>
          <w:szCs w:val="24"/>
          <w:lang w:val="sr-Cyrl-RS"/>
        </w:rPr>
        <w:tab/>
        <w:t xml:space="preserve">    </w:t>
      </w:r>
      <w:r w:rsidRPr="00923DFA">
        <w:rPr>
          <w:rFonts w:eastAsiaTheme="minorHAnsi" w:cs="Arial"/>
          <w:kern w:val="0"/>
          <w:sz w:val="24"/>
          <w:szCs w:val="24"/>
          <w:lang w:val="sr-Cyrl-RS"/>
        </w:rPr>
        <w:t>____________________</w:t>
      </w:r>
      <w:r w:rsidRPr="00923DFA">
        <w:rPr>
          <w:rFonts w:asciiTheme="minorHAnsi" w:eastAsiaTheme="minorHAnsi" w:hAnsiTheme="minorHAnsi" w:cs="Arial"/>
          <w:kern w:val="0"/>
          <w:sz w:val="24"/>
          <w:szCs w:val="24"/>
          <w:lang w:val="sr-Cyrl-RS"/>
        </w:rPr>
        <w:t xml:space="preserve">        </w:t>
      </w:r>
    </w:p>
    <w:p w14:paraId="0EA46244"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sectPr w:rsidR="00923DFA" w:rsidRPr="00923DFA">
          <w:headerReference w:type="default" r:id="rId16"/>
          <w:footerReference w:type="even" r:id="rId17"/>
          <w:footerReference w:type="default" r:id="rId18"/>
          <w:pgSz w:w="11906" w:h="16838"/>
          <w:pgMar w:top="1417" w:right="1417" w:bottom="1417" w:left="1417" w:header="708" w:footer="708" w:gutter="0"/>
          <w:cols w:space="708"/>
          <w:docGrid w:linePitch="360"/>
        </w:sectPr>
      </w:pPr>
    </w:p>
    <w:p w14:paraId="535A73EA" w14:textId="77777777" w:rsidR="00923DFA" w:rsidRPr="00923DFA" w:rsidRDefault="00923DFA" w:rsidP="00923DFA">
      <w:pPr>
        <w:widowControl/>
        <w:suppressAutoHyphens w:val="0"/>
        <w:autoSpaceDN/>
        <w:spacing w:after="160" w:line="259" w:lineRule="auto"/>
        <w:jc w:val="both"/>
        <w:textAlignment w:val="auto"/>
        <w:rPr>
          <w:rFonts w:eastAsiaTheme="minorHAnsi" w:cs="Arial"/>
          <w:kern w:val="0"/>
          <w:sz w:val="24"/>
          <w:szCs w:val="24"/>
          <w:lang w:val="sr-Latn-RS"/>
        </w:rPr>
      </w:pPr>
    </w:p>
    <w:p w14:paraId="501DC51A" w14:textId="77777777" w:rsidR="00923DFA" w:rsidRPr="00923DFA" w:rsidRDefault="00923DFA" w:rsidP="00923DFA">
      <w:pPr>
        <w:tabs>
          <w:tab w:val="left" w:pos="567"/>
          <w:tab w:val="left" w:pos="6360"/>
        </w:tabs>
        <w:autoSpaceDE w:val="0"/>
        <w:jc w:val="center"/>
        <w:textAlignment w:val="auto"/>
        <w:rPr>
          <w:rFonts w:cs="Arial"/>
          <w:color w:val="000000"/>
          <w:kern w:val="0"/>
          <w:sz w:val="24"/>
          <w:szCs w:val="24"/>
        </w:rPr>
      </w:pPr>
      <w:r w:rsidRPr="00923DFA">
        <w:rPr>
          <w:rFonts w:cs="Arial"/>
          <w:color w:val="000000"/>
          <w:kern w:val="0"/>
          <w:sz w:val="24"/>
          <w:szCs w:val="24"/>
          <w:lang w:val="sr-Cyrl-RS"/>
        </w:rPr>
        <w:t>План заједничких мера</w:t>
      </w:r>
    </w:p>
    <w:p w14:paraId="211F6245" w14:textId="77777777" w:rsidR="00923DFA" w:rsidRPr="00923DFA" w:rsidRDefault="00923DFA" w:rsidP="00923DFA">
      <w:pPr>
        <w:tabs>
          <w:tab w:val="left" w:pos="567"/>
          <w:tab w:val="left" w:pos="6360"/>
        </w:tabs>
        <w:autoSpaceDE w:val="0"/>
        <w:textAlignment w:val="auto"/>
        <w:rPr>
          <w:rFonts w:cs="Arial"/>
          <w:color w:val="000000"/>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779"/>
        <w:gridCol w:w="1955"/>
        <w:gridCol w:w="1336"/>
        <w:gridCol w:w="1295"/>
        <w:gridCol w:w="1317"/>
        <w:gridCol w:w="1523"/>
        <w:gridCol w:w="1707"/>
        <w:gridCol w:w="845"/>
        <w:gridCol w:w="1619"/>
      </w:tblGrid>
      <w:tr w:rsidR="00923DFA" w:rsidRPr="00923DFA" w14:paraId="1D942964" w14:textId="77777777" w:rsidTr="000A332C">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4C09B327" w14:textId="77777777" w:rsidR="00923DFA" w:rsidRPr="00923DFA" w:rsidRDefault="00923DFA" w:rsidP="00923DFA">
            <w:pPr>
              <w:tabs>
                <w:tab w:val="left" w:pos="567"/>
              </w:tabs>
              <w:suppressAutoHyphens w:val="0"/>
              <w:jc w:val="center"/>
              <w:rPr>
                <w:rFonts w:eastAsia="Calibri" w:cs="Arial"/>
                <w:noProof/>
                <w:sz w:val="22"/>
                <w:szCs w:val="22"/>
                <w:lang w:val="sr-Cyrl-RS"/>
              </w:rPr>
            </w:pPr>
            <w:r w:rsidRPr="00923DFA">
              <w:rPr>
                <w:rFonts w:eastAsia="Calibri" w:cs="Arial"/>
                <w:noProof/>
                <w:sz w:val="22"/>
                <w:szCs w:val="22"/>
                <w:lang w:val="sr-Cyrl-RS"/>
              </w:rPr>
              <w:t>Редни</w:t>
            </w:r>
          </w:p>
          <w:p w14:paraId="2B2AC0F3" w14:textId="77777777" w:rsidR="00923DFA" w:rsidRPr="00923DFA" w:rsidRDefault="00923DFA" w:rsidP="00923DFA">
            <w:pPr>
              <w:tabs>
                <w:tab w:val="left" w:pos="567"/>
              </w:tabs>
              <w:suppressAutoHyphens w:val="0"/>
              <w:jc w:val="center"/>
              <w:rPr>
                <w:rFonts w:eastAsia="Calibri" w:cs="Arial"/>
                <w:noProof/>
                <w:sz w:val="22"/>
                <w:szCs w:val="22"/>
                <w:lang w:val="sr-Cyrl-RS"/>
              </w:rPr>
            </w:pPr>
            <w:r w:rsidRPr="00923DFA">
              <w:rPr>
                <w:rFonts w:eastAsia="Calibri" w:cs="Arial"/>
                <w:noProof/>
                <w:sz w:val="22"/>
                <w:szCs w:val="22"/>
                <w:lang w:val="sr-Cyrl-RS"/>
              </w:rPr>
              <w:t>број</w:t>
            </w:r>
          </w:p>
        </w:tc>
        <w:tc>
          <w:tcPr>
            <w:tcW w:w="640" w:type="pct"/>
            <w:tcBorders>
              <w:top w:val="single" w:sz="4" w:space="0" w:color="auto"/>
              <w:left w:val="single" w:sz="4" w:space="0" w:color="auto"/>
              <w:bottom w:val="single" w:sz="4" w:space="0" w:color="auto"/>
              <w:right w:val="single" w:sz="4" w:space="0" w:color="auto"/>
            </w:tcBorders>
            <w:vAlign w:val="center"/>
            <w:hideMark/>
          </w:tcPr>
          <w:p w14:paraId="223905B1" w14:textId="77777777" w:rsidR="00923DFA" w:rsidRPr="00923DFA" w:rsidRDefault="00923DFA" w:rsidP="00923DFA">
            <w:pPr>
              <w:tabs>
                <w:tab w:val="left" w:pos="567"/>
              </w:tabs>
              <w:suppressAutoHyphens w:val="0"/>
              <w:jc w:val="center"/>
              <w:rPr>
                <w:rFonts w:eastAsia="Calibri" w:cs="Arial"/>
                <w:sz w:val="22"/>
                <w:szCs w:val="22"/>
                <w:lang w:val="sr-Cyrl-RS"/>
              </w:rPr>
            </w:pPr>
            <w:r w:rsidRPr="00923DFA">
              <w:rPr>
                <w:rFonts w:eastAsia="Calibri" w:cs="Arial"/>
                <w:sz w:val="22"/>
                <w:szCs w:val="22"/>
                <w:lang w:val="sr-Cyrl-RS"/>
              </w:rPr>
              <w:t>Активност – Локација</w:t>
            </w:r>
          </w:p>
        </w:tc>
        <w:tc>
          <w:tcPr>
            <w:tcW w:w="702" w:type="pct"/>
            <w:tcBorders>
              <w:top w:val="single" w:sz="4" w:space="0" w:color="auto"/>
              <w:left w:val="single" w:sz="4" w:space="0" w:color="auto"/>
              <w:bottom w:val="single" w:sz="4" w:space="0" w:color="auto"/>
              <w:right w:val="single" w:sz="4" w:space="0" w:color="auto"/>
            </w:tcBorders>
            <w:vAlign w:val="center"/>
            <w:hideMark/>
          </w:tcPr>
          <w:p w14:paraId="009C21DC" w14:textId="77777777" w:rsidR="00923DFA" w:rsidRPr="00923DFA" w:rsidRDefault="00923DFA" w:rsidP="00923DFA">
            <w:pPr>
              <w:tabs>
                <w:tab w:val="left" w:pos="567"/>
              </w:tabs>
              <w:suppressAutoHyphens w:val="0"/>
              <w:jc w:val="center"/>
              <w:rPr>
                <w:rFonts w:eastAsia="Calibri" w:cs="Arial"/>
                <w:sz w:val="22"/>
                <w:szCs w:val="22"/>
                <w:lang w:val="sr-Cyrl-RS"/>
              </w:rPr>
            </w:pPr>
            <w:r w:rsidRPr="00923DFA">
              <w:rPr>
                <w:rFonts w:eastAsia="Calibri" w:cs="Arial"/>
                <w:sz w:val="22"/>
                <w:szCs w:val="22"/>
                <w:lang w:val="sr-Cyrl-RS"/>
              </w:rPr>
              <w:t>Пружалац услуге</w:t>
            </w:r>
          </w:p>
        </w:tc>
        <w:tc>
          <w:tcPr>
            <w:tcW w:w="484" w:type="pct"/>
            <w:tcBorders>
              <w:top w:val="single" w:sz="4" w:space="0" w:color="auto"/>
              <w:left w:val="single" w:sz="4" w:space="0" w:color="auto"/>
              <w:bottom w:val="single" w:sz="4" w:space="0" w:color="auto"/>
              <w:right w:val="single" w:sz="4" w:space="0" w:color="auto"/>
            </w:tcBorders>
            <w:vAlign w:val="center"/>
            <w:hideMark/>
          </w:tcPr>
          <w:p w14:paraId="00CB9E23" w14:textId="77777777" w:rsidR="00923DFA" w:rsidRPr="00923DFA" w:rsidRDefault="00923DFA" w:rsidP="00923DFA">
            <w:pPr>
              <w:tabs>
                <w:tab w:val="left" w:pos="567"/>
              </w:tabs>
              <w:suppressAutoHyphens w:val="0"/>
              <w:jc w:val="center"/>
              <w:rPr>
                <w:rFonts w:eastAsia="Calibri" w:cs="Arial"/>
                <w:sz w:val="22"/>
                <w:szCs w:val="22"/>
                <w:lang w:val="sr-Cyrl-RS"/>
              </w:rPr>
            </w:pPr>
            <w:r w:rsidRPr="00923DFA">
              <w:rPr>
                <w:rFonts w:eastAsia="Calibri" w:cs="Arial"/>
                <w:sz w:val="22"/>
                <w:szCs w:val="22"/>
                <w:lang w:val="sr-Cyrl-RS"/>
              </w:rPr>
              <w:t>Датум и време почетка</w:t>
            </w:r>
          </w:p>
        </w:tc>
        <w:tc>
          <w:tcPr>
            <w:tcW w:w="449" w:type="pct"/>
            <w:tcBorders>
              <w:top w:val="single" w:sz="4" w:space="0" w:color="auto"/>
              <w:left w:val="single" w:sz="4" w:space="0" w:color="auto"/>
              <w:bottom w:val="single" w:sz="4" w:space="0" w:color="auto"/>
              <w:right w:val="single" w:sz="4" w:space="0" w:color="auto"/>
            </w:tcBorders>
            <w:vAlign w:val="center"/>
            <w:hideMark/>
          </w:tcPr>
          <w:p w14:paraId="1E7E5473" w14:textId="77777777" w:rsidR="00923DFA" w:rsidRPr="00923DFA" w:rsidRDefault="00923DFA" w:rsidP="00923DFA">
            <w:pPr>
              <w:tabs>
                <w:tab w:val="left" w:pos="567"/>
              </w:tabs>
              <w:suppressAutoHyphens w:val="0"/>
              <w:jc w:val="center"/>
              <w:rPr>
                <w:rFonts w:eastAsia="Calibri" w:cs="Arial"/>
                <w:sz w:val="22"/>
                <w:szCs w:val="22"/>
                <w:lang w:val="sr-Cyrl-RS"/>
              </w:rPr>
            </w:pPr>
            <w:r w:rsidRPr="00923DFA">
              <w:rPr>
                <w:rFonts w:eastAsia="Calibri" w:cs="Arial"/>
                <w:sz w:val="22"/>
                <w:szCs w:val="22"/>
                <w:lang w:val="sr-Cyrl-RS"/>
              </w:rPr>
              <w:t>Датум и време завршетка</w:t>
            </w:r>
          </w:p>
        </w:tc>
        <w:tc>
          <w:tcPr>
            <w:tcW w:w="457" w:type="pct"/>
            <w:tcBorders>
              <w:top w:val="single" w:sz="4" w:space="0" w:color="auto"/>
              <w:left w:val="single" w:sz="4" w:space="0" w:color="auto"/>
              <w:bottom w:val="single" w:sz="4" w:space="0" w:color="auto"/>
              <w:right w:val="single" w:sz="4" w:space="0" w:color="auto"/>
            </w:tcBorders>
            <w:vAlign w:val="center"/>
            <w:hideMark/>
          </w:tcPr>
          <w:p w14:paraId="6F7A736F" w14:textId="77777777" w:rsidR="00923DFA" w:rsidRPr="00923DFA" w:rsidRDefault="00923DFA" w:rsidP="00923DFA">
            <w:pPr>
              <w:tabs>
                <w:tab w:val="left" w:pos="567"/>
              </w:tabs>
              <w:suppressAutoHyphens w:val="0"/>
              <w:jc w:val="center"/>
              <w:rPr>
                <w:rFonts w:eastAsia="Calibri" w:cs="Arial"/>
                <w:sz w:val="22"/>
                <w:szCs w:val="22"/>
                <w:lang w:val="sr-Cyrl-RS"/>
              </w:rPr>
            </w:pPr>
            <w:r w:rsidRPr="00923DFA">
              <w:rPr>
                <w:rFonts w:eastAsia="Calibri" w:cs="Arial"/>
                <w:sz w:val="22"/>
                <w:szCs w:val="22"/>
                <w:lang w:val="sr-Cyrl-RS"/>
              </w:rPr>
              <w:t>Опасности и штетности</w:t>
            </w:r>
          </w:p>
        </w:tc>
        <w:tc>
          <w:tcPr>
            <w:tcW w:w="528" w:type="pct"/>
            <w:tcBorders>
              <w:top w:val="single" w:sz="4" w:space="0" w:color="auto"/>
              <w:left w:val="single" w:sz="4" w:space="0" w:color="auto"/>
              <w:bottom w:val="single" w:sz="4" w:space="0" w:color="auto"/>
              <w:right w:val="single" w:sz="4" w:space="0" w:color="auto"/>
            </w:tcBorders>
            <w:vAlign w:val="center"/>
            <w:hideMark/>
          </w:tcPr>
          <w:p w14:paraId="47AB6EF5" w14:textId="77777777" w:rsidR="00923DFA" w:rsidRPr="00923DFA" w:rsidRDefault="00923DFA" w:rsidP="00923DFA">
            <w:pPr>
              <w:tabs>
                <w:tab w:val="left" w:pos="567"/>
              </w:tabs>
              <w:suppressAutoHyphens w:val="0"/>
              <w:jc w:val="center"/>
              <w:rPr>
                <w:rFonts w:eastAsia="Calibri" w:cs="Arial"/>
                <w:sz w:val="22"/>
                <w:szCs w:val="22"/>
                <w:lang w:val="sr-Cyrl-RS"/>
              </w:rPr>
            </w:pPr>
            <w:r w:rsidRPr="00923DFA">
              <w:rPr>
                <w:rFonts w:eastAsia="Calibri" w:cs="Arial"/>
                <w:sz w:val="22"/>
                <w:szCs w:val="22"/>
                <w:lang w:val="sr-Cyrl-RS"/>
              </w:rPr>
              <w:t>Заједничке превентивне мере</w:t>
            </w:r>
          </w:p>
        </w:tc>
        <w:tc>
          <w:tcPr>
            <w:tcW w:w="592" w:type="pct"/>
            <w:tcBorders>
              <w:top w:val="single" w:sz="4" w:space="0" w:color="auto"/>
              <w:left w:val="single" w:sz="4" w:space="0" w:color="auto"/>
              <w:bottom w:val="single" w:sz="4" w:space="0" w:color="auto"/>
              <w:right w:val="single" w:sz="4" w:space="0" w:color="auto"/>
            </w:tcBorders>
            <w:vAlign w:val="center"/>
            <w:hideMark/>
          </w:tcPr>
          <w:p w14:paraId="16CC9861" w14:textId="77777777" w:rsidR="00923DFA" w:rsidRPr="00923DFA" w:rsidRDefault="00923DFA" w:rsidP="00923DFA">
            <w:pPr>
              <w:tabs>
                <w:tab w:val="left" w:pos="567"/>
              </w:tabs>
              <w:suppressAutoHyphens w:val="0"/>
              <w:jc w:val="center"/>
              <w:rPr>
                <w:rFonts w:eastAsia="Calibri" w:cs="Arial"/>
                <w:sz w:val="22"/>
                <w:szCs w:val="22"/>
                <w:lang w:val="sr-Cyrl-RS"/>
              </w:rPr>
            </w:pPr>
            <w:r w:rsidRPr="00923DFA">
              <w:rPr>
                <w:rFonts w:eastAsia="Calibri" w:cs="Arial"/>
                <w:sz w:val="22"/>
                <w:szCs w:val="22"/>
                <w:lang w:val="sr-Cyrl-RS"/>
              </w:rPr>
              <w:t>Задужен за обезбеђивање примене заједничких превентивних мера</w:t>
            </w:r>
          </w:p>
        </w:tc>
        <w:tc>
          <w:tcPr>
            <w:tcW w:w="293" w:type="pct"/>
            <w:tcBorders>
              <w:top w:val="single" w:sz="4" w:space="0" w:color="auto"/>
              <w:left w:val="single" w:sz="4" w:space="0" w:color="auto"/>
              <w:bottom w:val="single" w:sz="4" w:space="0" w:color="auto"/>
              <w:right w:val="single" w:sz="4" w:space="0" w:color="auto"/>
            </w:tcBorders>
            <w:vAlign w:val="center"/>
            <w:hideMark/>
          </w:tcPr>
          <w:p w14:paraId="41FE7FE1" w14:textId="77777777" w:rsidR="00923DFA" w:rsidRPr="00923DFA" w:rsidRDefault="00923DFA" w:rsidP="00923DFA">
            <w:pPr>
              <w:tabs>
                <w:tab w:val="left" w:pos="567"/>
              </w:tabs>
              <w:suppressAutoHyphens w:val="0"/>
              <w:jc w:val="center"/>
              <w:rPr>
                <w:rFonts w:eastAsia="Calibri" w:cs="Arial"/>
                <w:sz w:val="22"/>
                <w:szCs w:val="22"/>
                <w:lang w:val="sr-Cyrl-RS"/>
              </w:rPr>
            </w:pPr>
            <w:r w:rsidRPr="00923DFA">
              <w:rPr>
                <w:rFonts w:eastAsia="Calibri" w:cs="Arial"/>
                <w:sz w:val="22"/>
                <w:szCs w:val="22"/>
                <w:lang w:val="sr-Cyrl-RS"/>
              </w:rPr>
              <w:t>Датум</w:t>
            </w:r>
          </w:p>
        </w:tc>
        <w:tc>
          <w:tcPr>
            <w:tcW w:w="562" w:type="pct"/>
            <w:tcBorders>
              <w:top w:val="single" w:sz="4" w:space="0" w:color="auto"/>
              <w:left w:val="single" w:sz="4" w:space="0" w:color="auto"/>
              <w:bottom w:val="single" w:sz="4" w:space="0" w:color="auto"/>
              <w:right w:val="single" w:sz="4" w:space="0" w:color="auto"/>
            </w:tcBorders>
            <w:vAlign w:val="center"/>
            <w:hideMark/>
          </w:tcPr>
          <w:p w14:paraId="5B7CAEE2" w14:textId="77777777" w:rsidR="00923DFA" w:rsidRPr="00923DFA" w:rsidRDefault="00923DFA" w:rsidP="00923DFA">
            <w:pPr>
              <w:tabs>
                <w:tab w:val="left" w:pos="567"/>
              </w:tabs>
              <w:suppressAutoHyphens w:val="0"/>
              <w:jc w:val="center"/>
              <w:rPr>
                <w:rFonts w:eastAsia="Calibri" w:cs="Arial"/>
                <w:sz w:val="22"/>
                <w:szCs w:val="22"/>
                <w:lang w:val="sr-Cyrl-RS"/>
              </w:rPr>
            </w:pPr>
            <w:r w:rsidRPr="00923DFA">
              <w:rPr>
                <w:rFonts w:eastAsia="Calibri" w:cs="Arial"/>
                <w:sz w:val="22"/>
                <w:szCs w:val="22"/>
                <w:lang w:val="sr-Cyrl-RS"/>
              </w:rPr>
              <w:t>Овера</w:t>
            </w:r>
          </w:p>
          <w:p w14:paraId="594DED44" w14:textId="77777777" w:rsidR="00923DFA" w:rsidRPr="00923DFA" w:rsidRDefault="00923DFA" w:rsidP="00923DFA">
            <w:pPr>
              <w:tabs>
                <w:tab w:val="left" w:pos="567"/>
              </w:tabs>
              <w:suppressAutoHyphens w:val="0"/>
              <w:jc w:val="center"/>
              <w:rPr>
                <w:rFonts w:eastAsia="Calibri" w:cs="Arial"/>
                <w:sz w:val="22"/>
                <w:szCs w:val="22"/>
                <w:lang w:val="sr-Cyrl-RS"/>
              </w:rPr>
            </w:pPr>
            <w:r w:rsidRPr="00923DFA">
              <w:rPr>
                <w:rFonts w:eastAsia="Calibri" w:cs="Arial"/>
                <w:sz w:val="22"/>
                <w:szCs w:val="22"/>
                <w:lang w:val="sr-Cyrl-RS"/>
              </w:rPr>
              <w:t>(лице за координацију, представник Наручиоца и представник Пружаоца услуге)</w:t>
            </w:r>
          </w:p>
        </w:tc>
      </w:tr>
      <w:tr w:rsidR="00923DFA" w:rsidRPr="00923DFA" w14:paraId="618B9E57" w14:textId="77777777" w:rsidTr="000A332C">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58049314" w14:textId="77777777" w:rsidR="00923DFA" w:rsidRPr="00923DFA" w:rsidRDefault="00923DFA" w:rsidP="00923DFA">
            <w:pPr>
              <w:tabs>
                <w:tab w:val="left" w:pos="567"/>
              </w:tabs>
              <w:suppressAutoHyphens w:val="0"/>
              <w:jc w:val="center"/>
              <w:rPr>
                <w:rFonts w:eastAsia="Calibri" w:cs="Arial"/>
                <w:b/>
                <w:lang w:val="sr-Latn-RS"/>
              </w:rPr>
            </w:pPr>
            <w:r w:rsidRPr="00923DFA">
              <w:rPr>
                <w:rFonts w:eastAsia="Calibri" w:cs="Arial"/>
                <w:b/>
                <w:lang w:val="sr-Latn-RS"/>
              </w:rPr>
              <w:t>I</w:t>
            </w:r>
          </w:p>
        </w:tc>
        <w:tc>
          <w:tcPr>
            <w:tcW w:w="640" w:type="pct"/>
            <w:tcBorders>
              <w:top w:val="single" w:sz="4" w:space="0" w:color="auto"/>
              <w:left w:val="single" w:sz="4" w:space="0" w:color="auto"/>
              <w:bottom w:val="single" w:sz="4" w:space="0" w:color="auto"/>
              <w:right w:val="single" w:sz="4" w:space="0" w:color="auto"/>
            </w:tcBorders>
            <w:vAlign w:val="center"/>
            <w:hideMark/>
          </w:tcPr>
          <w:p w14:paraId="428B577C" w14:textId="77777777" w:rsidR="00923DFA" w:rsidRPr="00923DFA" w:rsidRDefault="00923DFA" w:rsidP="00923DFA">
            <w:pPr>
              <w:tabs>
                <w:tab w:val="left" w:pos="567"/>
              </w:tabs>
              <w:suppressAutoHyphens w:val="0"/>
              <w:jc w:val="center"/>
              <w:rPr>
                <w:rFonts w:eastAsia="Calibri" w:cs="Arial"/>
                <w:b/>
                <w:lang w:val="sr-Latn-RS"/>
              </w:rPr>
            </w:pPr>
            <w:r w:rsidRPr="00923DFA">
              <w:rPr>
                <w:rFonts w:eastAsia="Calibri" w:cs="Arial"/>
                <w:b/>
                <w:lang w:val="sr-Latn-RS"/>
              </w:rPr>
              <w:t>II</w:t>
            </w:r>
          </w:p>
        </w:tc>
        <w:tc>
          <w:tcPr>
            <w:tcW w:w="702" w:type="pct"/>
            <w:tcBorders>
              <w:top w:val="single" w:sz="4" w:space="0" w:color="auto"/>
              <w:left w:val="single" w:sz="4" w:space="0" w:color="auto"/>
              <w:bottom w:val="single" w:sz="4" w:space="0" w:color="auto"/>
              <w:right w:val="single" w:sz="4" w:space="0" w:color="auto"/>
            </w:tcBorders>
            <w:vAlign w:val="center"/>
            <w:hideMark/>
          </w:tcPr>
          <w:p w14:paraId="76A7F521" w14:textId="77777777" w:rsidR="00923DFA" w:rsidRPr="00923DFA" w:rsidRDefault="00923DFA" w:rsidP="00923DFA">
            <w:pPr>
              <w:tabs>
                <w:tab w:val="left" w:pos="567"/>
              </w:tabs>
              <w:suppressAutoHyphens w:val="0"/>
              <w:jc w:val="center"/>
              <w:rPr>
                <w:rFonts w:eastAsia="Calibri" w:cs="Arial"/>
                <w:b/>
                <w:lang w:val="sr-Cyrl-RS"/>
              </w:rPr>
            </w:pPr>
            <w:r w:rsidRPr="00923DFA">
              <w:rPr>
                <w:rFonts w:eastAsia="Calibri" w:cs="Arial"/>
                <w:b/>
                <w:lang w:val="sr-Cyrl-RS"/>
              </w:rPr>
              <w:t>III</w:t>
            </w:r>
          </w:p>
        </w:tc>
        <w:tc>
          <w:tcPr>
            <w:tcW w:w="484" w:type="pct"/>
            <w:tcBorders>
              <w:top w:val="single" w:sz="4" w:space="0" w:color="auto"/>
              <w:left w:val="single" w:sz="4" w:space="0" w:color="auto"/>
              <w:bottom w:val="single" w:sz="4" w:space="0" w:color="auto"/>
              <w:right w:val="single" w:sz="4" w:space="0" w:color="auto"/>
            </w:tcBorders>
            <w:vAlign w:val="center"/>
            <w:hideMark/>
          </w:tcPr>
          <w:p w14:paraId="2473DEF6" w14:textId="77777777" w:rsidR="00923DFA" w:rsidRPr="00923DFA" w:rsidRDefault="00923DFA" w:rsidP="00923DFA">
            <w:pPr>
              <w:tabs>
                <w:tab w:val="left" w:pos="567"/>
              </w:tabs>
              <w:suppressAutoHyphens w:val="0"/>
              <w:jc w:val="center"/>
              <w:rPr>
                <w:rFonts w:eastAsia="Calibri" w:cs="Arial"/>
                <w:b/>
                <w:lang w:val="sr-Latn-RS"/>
              </w:rPr>
            </w:pPr>
            <w:r w:rsidRPr="00923DFA">
              <w:rPr>
                <w:rFonts w:eastAsia="Calibri" w:cs="Arial"/>
                <w:b/>
                <w:lang w:val="sr-Latn-RS"/>
              </w:rPr>
              <w:t>IV</w:t>
            </w:r>
          </w:p>
        </w:tc>
        <w:tc>
          <w:tcPr>
            <w:tcW w:w="449" w:type="pct"/>
            <w:tcBorders>
              <w:top w:val="single" w:sz="4" w:space="0" w:color="auto"/>
              <w:left w:val="single" w:sz="4" w:space="0" w:color="auto"/>
              <w:bottom w:val="single" w:sz="4" w:space="0" w:color="auto"/>
              <w:right w:val="single" w:sz="4" w:space="0" w:color="auto"/>
            </w:tcBorders>
            <w:vAlign w:val="center"/>
            <w:hideMark/>
          </w:tcPr>
          <w:p w14:paraId="0C3D5378" w14:textId="77777777" w:rsidR="00923DFA" w:rsidRPr="00923DFA" w:rsidRDefault="00923DFA" w:rsidP="00923DFA">
            <w:pPr>
              <w:tabs>
                <w:tab w:val="left" w:pos="567"/>
              </w:tabs>
              <w:suppressAutoHyphens w:val="0"/>
              <w:jc w:val="center"/>
              <w:rPr>
                <w:rFonts w:eastAsia="Calibri" w:cs="Arial"/>
                <w:b/>
                <w:lang w:val="sr-Latn-RS"/>
              </w:rPr>
            </w:pPr>
            <w:r w:rsidRPr="00923DFA">
              <w:rPr>
                <w:rFonts w:eastAsia="Calibri" w:cs="Arial"/>
                <w:b/>
                <w:lang w:val="sr-Latn-RS"/>
              </w:rPr>
              <w:t>V</w:t>
            </w:r>
          </w:p>
        </w:tc>
        <w:tc>
          <w:tcPr>
            <w:tcW w:w="457" w:type="pct"/>
            <w:tcBorders>
              <w:top w:val="single" w:sz="4" w:space="0" w:color="auto"/>
              <w:left w:val="single" w:sz="4" w:space="0" w:color="auto"/>
              <w:bottom w:val="single" w:sz="4" w:space="0" w:color="auto"/>
              <w:right w:val="single" w:sz="4" w:space="0" w:color="auto"/>
            </w:tcBorders>
            <w:vAlign w:val="center"/>
            <w:hideMark/>
          </w:tcPr>
          <w:p w14:paraId="27B7DCBD" w14:textId="77777777" w:rsidR="00923DFA" w:rsidRPr="00923DFA" w:rsidRDefault="00923DFA" w:rsidP="00923DFA">
            <w:pPr>
              <w:tabs>
                <w:tab w:val="left" w:pos="567"/>
              </w:tabs>
              <w:suppressAutoHyphens w:val="0"/>
              <w:jc w:val="center"/>
              <w:rPr>
                <w:rFonts w:eastAsia="Calibri" w:cs="Arial"/>
                <w:b/>
                <w:lang w:val="sr-Latn-RS"/>
              </w:rPr>
            </w:pPr>
            <w:r w:rsidRPr="00923DFA">
              <w:rPr>
                <w:rFonts w:eastAsia="Calibri" w:cs="Arial"/>
                <w:b/>
                <w:lang w:val="sr-Latn-RS"/>
              </w:rPr>
              <w:t>VI</w:t>
            </w:r>
          </w:p>
        </w:tc>
        <w:tc>
          <w:tcPr>
            <w:tcW w:w="528" w:type="pct"/>
            <w:tcBorders>
              <w:top w:val="single" w:sz="4" w:space="0" w:color="auto"/>
              <w:left w:val="single" w:sz="4" w:space="0" w:color="auto"/>
              <w:bottom w:val="single" w:sz="4" w:space="0" w:color="auto"/>
              <w:right w:val="single" w:sz="4" w:space="0" w:color="auto"/>
            </w:tcBorders>
            <w:vAlign w:val="center"/>
            <w:hideMark/>
          </w:tcPr>
          <w:p w14:paraId="539C16B3" w14:textId="77777777" w:rsidR="00923DFA" w:rsidRPr="00923DFA" w:rsidRDefault="00923DFA" w:rsidP="00923DFA">
            <w:pPr>
              <w:tabs>
                <w:tab w:val="left" w:pos="567"/>
              </w:tabs>
              <w:suppressAutoHyphens w:val="0"/>
              <w:jc w:val="center"/>
              <w:rPr>
                <w:rFonts w:eastAsia="Calibri" w:cs="Arial"/>
                <w:b/>
                <w:lang w:val="sr-Latn-RS"/>
              </w:rPr>
            </w:pPr>
            <w:r w:rsidRPr="00923DFA">
              <w:rPr>
                <w:rFonts w:eastAsia="Calibri" w:cs="Arial"/>
                <w:b/>
                <w:lang w:val="sr-Latn-RS"/>
              </w:rPr>
              <w:t>VII</w:t>
            </w:r>
          </w:p>
        </w:tc>
        <w:tc>
          <w:tcPr>
            <w:tcW w:w="592" w:type="pct"/>
            <w:tcBorders>
              <w:top w:val="single" w:sz="4" w:space="0" w:color="auto"/>
              <w:left w:val="single" w:sz="4" w:space="0" w:color="auto"/>
              <w:bottom w:val="single" w:sz="4" w:space="0" w:color="auto"/>
              <w:right w:val="single" w:sz="4" w:space="0" w:color="auto"/>
            </w:tcBorders>
            <w:vAlign w:val="center"/>
            <w:hideMark/>
          </w:tcPr>
          <w:p w14:paraId="261FBB47" w14:textId="77777777" w:rsidR="00923DFA" w:rsidRPr="00923DFA" w:rsidRDefault="00923DFA" w:rsidP="00923DFA">
            <w:pPr>
              <w:tabs>
                <w:tab w:val="left" w:pos="567"/>
              </w:tabs>
              <w:suppressAutoHyphens w:val="0"/>
              <w:jc w:val="center"/>
              <w:rPr>
                <w:rFonts w:eastAsia="Calibri" w:cs="Arial"/>
                <w:b/>
                <w:lang w:val="sr-Latn-RS"/>
              </w:rPr>
            </w:pPr>
            <w:r w:rsidRPr="00923DFA">
              <w:rPr>
                <w:rFonts w:eastAsia="Calibri" w:cs="Arial"/>
                <w:b/>
                <w:lang w:val="sr-Latn-RS"/>
              </w:rPr>
              <w:t>VIII</w:t>
            </w:r>
          </w:p>
        </w:tc>
        <w:tc>
          <w:tcPr>
            <w:tcW w:w="293" w:type="pct"/>
            <w:tcBorders>
              <w:top w:val="single" w:sz="4" w:space="0" w:color="auto"/>
              <w:left w:val="single" w:sz="4" w:space="0" w:color="auto"/>
              <w:bottom w:val="single" w:sz="4" w:space="0" w:color="auto"/>
              <w:right w:val="single" w:sz="4" w:space="0" w:color="auto"/>
            </w:tcBorders>
            <w:vAlign w:val="center"/>
            <w:hideMark/>
          </w:tcPr>
          <w:p w14:paraId="2A605C00" w14:textId="77777777" w:rsidR="00923DFA" w:rsidRPr="00923DFA" w:rsidRDefault="00923DFA" w:rsidP="00923DFA">
            <w:pPr>
              <w:tabs>
                <w:tab w:val="left" w:pos="567"/>
              </w:tabs>
              <w:suppressAutoHyphens w:val="0"/>
              <w:jc w:val="center"/>
              <w:rPr>
                <w:rFonts w:eastAsia="Calibri" w:cs="Arial"/>
                <w:b/>
                <w:lang w:val="sr-Latn-RS"/>
              </w:rPr>
            </w:pPr>
            <w:r w:rsidRPr="00923DFA">
              <w:rPr>
                <w:rFonts w:eastAsia="Calibri" w:cs="Arial"/>
                <w:b/>
                <w:lang w:val="sr-Latn-RS"/>
              </w:rPr>
              <w:t>IX</w:t>
            </w:r>
          </w:p>
        </w:tc>
        <w:tc>
          <w:tcPr>
            <w:tcW w:w="562" w:type="pct"/>
            <w:tcBorders>
              <w:top w:val="single" w:sz="4" w:space="0" w:color="auto"/>
              <w:left w:val="single" w:sz="4" w:space="0" w:color="auto"/>
              <w:bottom w:val="single" w:sz="4" w:space="0" w:color="auto"/>
              <w:right w:val="single" w:sz="4" w:space="0" w:color="auto"/>
            </w:tcBorders>
            <w:vAlign w:val="center"/>
            <w:hideMark/>
          </w:tcPr>
          <w:p w14:paraId="4DB6313C" w14:textId="77777777" w:rsidR="00923DFA" w:rsidRPr="00923DFA" w:rsidRDefault="00923DFA" w:rsidP="00923DFA">
            <w:pPr>
              <w:tabs>
                <w:tab w:val="left" w:pos="567"/>
              </w:tabs>
              <w:suppressAutoHyphens w:val="0"/>
              <w:jc w:val="center"/>
              <w:rPr>
                <w:rFonts w:eastAsia="Calibri" w:cs="Arial"/>
                <w:b/>
                <w:lang w:val="sr-Latn-RS"/>
              </w:rPr>
            </w:pPr>
            <w:r w:rsidRPr="00923DFA">
              <w:rPr>
                <w:rFonts w:eastAsia="Calibri" w:cs="Arial"/>
                <w:b/>
                <w:lang w:val="sr-Latn-RS"/>
              </w:rPr>
              <w:t>X</w:t>
            </w:r>
          </w:p>
        </w:tc>
      </w:tr>
      <w:tr w:rsidR="00923DFA" w:rsidRPr="00923DFA" w14:paraId="727A1C1D" w14:textId="77777777" w:rsidTr="000A332C">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44465DC0" w14:textId="77777777" w:rsidR="00923DFA" w:rsidRPr="00923DFA" w:rsidRDefault="00923DFA" w:rsidP="00923DFA">
            <w:pPr>
              <w:tabs>
                <w:tab w:val="left" w:pos="567"/>
              </w:tabs>
              <w:suppressAutoHyphens w:val="0"/>
              <w:spacing w:after="200" w:line="276" w:lineRule="auto"/>
              <w:jc w:val="center"/>
              <w:rPr>
                <w:rFonts w:eastAsia="Calibri" w:cs="Arial"/>
                <w:lang w:val="sr-Cyrl-RS"/>
              </w:rPr>
            </w:pPr>
          </w:p>
          <w:p w14:paraId="5A87690A" w14:textId="77777777" w:rsidR="00923DFA" w:rsidRPr="00923DFA" w:rsidRDefault="00923DFA" w:rsidP="00923DFA">
            <w:pPr>
              <w:tabs>
                <w:tab w:val="left" w:pos="567"/>
              </w:tabs>
              <w:suppressAutoHyphens w:val="0"/>
              <w:spacing w:after="200" w:line="276" w:lineRule="auto"/>
              <w:jc w:val="center"/>
              <w:rPr>
                <w:rFonts w:eastAsia="Calibri" w:cs="Arial"/>
                <w:lang w:val="sr-Cyrl-RS"/>
              </w:rPr>
            </w:pPr>
            <w:r w:rsidRPr="00923DFA">
              <w:rPr>
                <w:rFonts w:eastAsia="Calibri" w:cs="Arial"/>
                <w:lang w:val="sr-Cyrl-RS"/>
              </w:rPr>
              <w:t>1.</w:t>
            </w:r>
          </w:p>
        </w:tc>
        <w:tc>
          <w:tcPr>
            <w:tcW w:w="640" w:type="pct"/>
            <w:tcBorders>
              <w:top w:val="single" w:sz="4" w:space="0" w:color="auto"/>
              <w:left w:val="single" w:sz="4" w:space="0" w:color="auto"/>
              <w:bottom w:val="single" w:sz="4" w:space="0" w:color="auto"/>
              <w:right w:val="single" w:sz="4" w:space="0" w:color="auto"/>
            </w:tcBorders>
          </w:tcPr>
          <w:p w14:paraId="17D579C1"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73ACA1C6"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40C71FC4"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321A7F57"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3D93FDFA"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718343B2"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53C908BC"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626104EA"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3F065F12"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r>
      <w:tr w:rsidR="00923DFA" w:rsidRPr="00923DFA" w14:paraId="34DE3D48" w14:textId="77777777" w:rsidTr="000A332C">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519577ED" w14:textId="77777777" w:rsidR="00923DFA" w:rsidRPr="00923DFA" w:rsidRDefault="00923DFA" w:rsidP="00923DFA">
            <w:pPr>
              <w:tabs>
                <w:tab w:val="left" w:pos="567"/>
              </w:tabs>
              <w:suppressAutoHyphens w:val="0"/>
              <w:spacing w:after="200" w:line="276" w:lineRule="auto"/>
              <w:jc w:val="center"/>
              <w:rPr>
                <w:rFonts w:eastAsia="Calibri" w:cs="Arial"/>
                <w:lang w:val="sr-Cyrl-RS"/>
              </w:rPr>
            </w:pPr>
          </w:p>
          <w:p w14:paraId="6E268E72" w14:textId="77777777" w:rsidR="00923DFA" w:rsidRPr="00923DFA" w:rsidRDefault="00923DFA" w:rsidP="00923DFA">
            <w:pPr>
              <w:tabs>
                <w:tab w:val="left" w:pos="567"/>
              </w:tabs>
              <w:suppressAutoHyphens w:val="0"/>
              <w:spacing w:after="200" w:line="276" w:lineRule="auto"/>
              <w:jc w:val="center"/>
              <w:rPr>
                <w:rFonts w:eastAsia="Calibri" w:cs="Arial"/>
                <w:lang w:val="sr-Cyrl-RS"/>
              </w:rPr>
            </w:pPr>
            <w:r w:rsidRPr="00923DFA">
              <w:rPr>
                <w:rFonts w:eastAsia="Calibri" w:cs="Arial"/>
                <w:lang w:val="sr-Cyrl-RS"/>
              </w:rPr>
              <w:t>2.</w:t>
            </w:r>
          </w:p>
        </w:tc>
        <w:tc>
          <w:tcPr>
            <w:tcW w:w="640" w:type="pct"/>
            <w:tcBorders>
              <w:top w:val="single" w:sz="4" w:space="0" w:color="auto"/>
              <w:left w:val="single" w:sz="4" w:space="0" w:color="auto"/>
              <w:bottom w:val="single" w:sz="4" w:space="0" w:color="auto"/>
              <w:right w:val="single" w:sz="4" w:space="0" w:color="auto"/>
            </w:tcBorders>
          </w:tcPr>
          <w:p w14:paraId="583392F7"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4D99E8C5"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24839BA5"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67F6C6C1"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0133D4B3"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3C7390CC"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3886BDAC"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24275371"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13B8D55E"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r>
      <w:tr w:rsidR="00923DFA" w:rsidRPr="00923DFA" w14:paraId="5C8B818E" w14:textId="77777777" w:rsidTr="000A332C">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4CE1CD98" w14:textId="77777777" w:rsidR="00923DFA" w:rsidRPr="00923DFA" w:rsidRDefault="00923DFA" w:rsidP="00923DFA">
            <w:pPr>
              <w:tabs>
                <w:tab w:val="left" w:pos="567"/>
              </w:tabs>
              <w:suppressAutoHyphens w:val="0"/>
              <w:spacing w:after="200" w:line="276" w:lineRule="auto"/>
              <w:jc w:val="center"/>
              <w:rPr>
                <w:rFonts w:eastAsia="Calibri" w:cs="Arial"/>
                <w:lang w:val="sr-Cyrl-RS"/>
              </w:rPr>
            </w:pPr>
          </w:p>
          <w:p w14:paraId="0D992347" w14:textId="77777777" w:rsidR="00923DFA" w:rsidRPr="00923DFA" w:rsidRDefault="00923DFA" w:rsidP="00923DFA">
            <w:pPr>
              <w:tabs>
                <w:tab w:val="left" w:pos="567"/>
              </w:tabs>
              <w:suppressAutoHyphens w:val="0"/>
              <w:spacing w:after="200" w:line="276" w:lineRule="auto"/>
              <w:jc w:val="center"/>
              <w:rPr>
                <w:rFonts w:eastAsia="Calibri" w:cs="Arial"/>
                <w:lang w:val="sr-Cyrl-RS"/>
              </w:rPr>
            </w:pPr>
            <w:r w:rsidRPr="00923DFA">
              <w:rPr>
                <w:rFonts w:eastAsia="Calibri" w:cs="Arial"/>
                <w:lang w:val="sr-Cyrl-RS"/>
              </w:rPr>
              <w:t>3.</w:t>
            </w:r>
          </w:p>
        </w:tc>
        <w:tc>
          <w:tcPr>
            <w:tcW w:w="640" w:type="pct"/>
            <w:tcBorders>
              <w:top w:val="single" w:sz="4" w:space="0" w:color="auto"/>
              <w:left w:val="single" w:sz="4" w:space="0" w:color="auto"/>
              <w:bottom w:val="single" w:sz="4" w:space="0" w:color="auto"/>
              <w:right w:val="single" w:sz="4" w:space="0" w:color="auto"/>
            </w:tcBorders>
          </w:tcPr>
          <w:p w14:paraId="46EB1337"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434CF634"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7A8DFED5"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34761855"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31903E89"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05BBD674"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121EDAF6"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44C2D965"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021AE338" w14:textId="77777777" w:rsidR="00923DFA" w:rsidRPr="00923DFA" w:rsidRDefault="00923DFA" w:rsidP="00923DFA">
            <w:pPr>
              <w:tabs>
                <w:tab w:val="left" w:pos="567"/>
              </w:tabs>
              <w:suppressAutoHyphens w:val="0"/>
              <w:spacing w:after="200" w:line="276" w:lineRule="auto"/>
              <w:jc w:val="both"/>
              <w:rPr>
                <w:rFonts w:eastAsia="Calibri" w:cs="Arial"/>
                <w:lang w:val="sr-Cyrl-RS"/>
              </w:rPr>
            </w:pPr>
          </w:p>
        </w:tc>
      </w:tr>
    </w:tbl>
    <w:p w14:paraId="6EF616DA" w14:textId="77777777" w:rsidR="00923DFA" w:rsidRPr="00923DFA" w:rsidRDefault="00923DFA" w:rsidP="00923DFA">
      <w:pPr>
        <w:tabs>
          <w:tab w:val="left" w:pos="567"/>
          <w:tab w:val="left" w:pos="6360"/>
        </w:tabs>
        <w:autoSpaceDE w:val="0"/>
        <w:textAlignment w:val="auto"/>
        <w:rPr>
          <w:rFonts w:cs="Arial"/>
          <w:color w:val="000000"/>
          <w:kern w:val="0"/>
          <w:sz w:val="24"/>
          <w:szCs w:val="24"/>
        </w:rPr>
      </w:pPr>
    </w:p>
    <w:p w14:paraId="71D79A1C" w14:textId="77777777" w:rsidR="00923DFA" w:rsidRPr="00923DFA" w:rsidRDefault="00923DFA" w:rsidP="00923DFA">
      <w:pPr>
        <w:ind w:left="284" w:hanging="426"/>
        <w:jc w:val="both"/>
        <w:rPr>
          <w:rFonts w:cs="Arial"/>
          <w:color w:val="000000"/>
          <w:lang w:val="sr-Cyrl-RS"/>
        </w:rPr>
      </w:pPr>
      <w:r w:rsidRPr="00923DFA">
        <w:rPr>
          <w:rFonts w:cs="Arial"/>
          <w:color w:val="000000"/>
          <w:lang w:val="sr-Cyrl-RS"/>
        </w:rPr>
        <w:tab/>
      </w:r>
      <w:r w:rsidRPr="00923DFA">
        <w:rPr>
          <w:rFonts w:cs="Arial"/>
          <w:color w:val="000000"/>
          <w:lang w:val="sr-Cyrl-RS"/>
        </w:rPr>
        <w:tab/>
      </w:r>
      <w:r w:rsidRPr="00923DFA">
        <w:rPr>
          <w:rFonts w:cs="Arial"/>
          <w:color w:val="000000"/>
          <w:lang w:val="sr-Cyrl-RS"/>
        </w:rPr>
        <w:tab/>
      </w:r>
      <w:r w:rsidRPr="00923DFA">
        <w:rPr>
          <w:rFonts w:cs="Arial"/>
          <w:color w:val="000000"/>
          <w:lang w:val="sr-Cyrl-RS"/>
        </w:rPr>
        <w:tab/>
      </w:r>
      <w:r w:rsidRPr="00923DFA">
        <w:rPr>
          <w:rFonts w:cs="Arial"/>
          <w:color w:val="000000"/>
          <w:lang w:val="sr-Cyrl-RS"/>
        </w:rPr>
        <w:tab/>
      </w:r>
      <w:r w:rsidRPr="00923DFA">
        <w:rPr>
          <w:rFonts w:cs="Arial"/>
          <w:color w:val="000000"/>
          <w:lang w:val="sr-Cyrl-RS"/>
        </w:rPr>
        <w:tab/>
      </w:r>
      <w:r w:rsidRPr="00923DFA">
        <w:rPr>
          <w:rFonts w:cs="Arial"/>
          <w:color w:val="000000"/>
          <w:lang w:val="sr-Cyrl-RS"/>
        </w:rPr>
        <w:tab/>
      </w:r>
      <w:r w:rsidRPr="00923DFA">
        <w:rPr>
          <w:rFonts w:cs="Arial"/>
          <w:color w:val="000000"/>
          <w:lang w:val="sr-Cyrl-RS"/>
        </w:rPr>
        <w:tab/>
      </w:r>
      <w:r w:rsidRPr="00923DFA">
        <w:rPr>
          <w:rFonts w:cs="Arial"/>
          <w:color w:val="000000"/>
          <w:lang w:val="sr-Cyrl-RS"/>
        </w:rPr>
        <w:tab/>
      </w:r>
    </w:p>
    <w:p w14:paraId="77401A2E" w14:textId="77777777" w:rsidR="00923DFA" w:rsidRPr="00923DFA" w:rsidRDefault="00923DFA" w:rsidP="00923DFA">
      <w:pPr>
        <w:tabs>
          <w:tab w:val="left" w:pos="567"/>
        </w:tabs>
        <w:autoSpaceDE w:val="0"/>
        <w:jc w:val="both"/>
        <w:textAlignment w:val="auto"/>
        <w:rPr>
          <w:rFonts w:ascii="Arial MT" w:hAnsi="Arial MT"/>
          <w:color w:val="000000"/>
          <w:kern w:val="0"/>
          <w:sz w:val="24"/>
          <w:szCs w:val="24"/>
        </w:rPr>
      </w:pPr>
      <w:r w:rsidRPr="00923DFA">
        <w:rPr>
          <w:rFonts w:eastAsiaTheme="minorHAnsi" w:cs="Arial"/>
          <w:kern w:val="0"/>
          <w:sz w:val="24"/>
          <w:szCs w:val="24"/>
          <w:lang w:val="sr-Latn-RS"/>
        </w:rPr>
        <w:tab/>
      </w:r>
      <w:r w:rsidRPr="00923DFA">
        <w:rPr>
          <w:rFonts w:eastAsiaTheme="minorHAnsi" w:cs="Arial"/>
          <w:kern w:val="0"/>
          <w:sz w:val="22"/>
          <w:szCs w:val="22"/>
          <w:lang w:val="sr-Latn-RS"/>
        </w:rPr>
        <w:tab/>
      </w:r>
      <w:r w:rsidRPr="00923DFA">
        <w:rPr>
          <w:rFonts w:eastAsiaTheme="minorHAnsi" w:cs="Arial"/>
          <w:kern w:val="0"/>
          <w:sz w:val="22"/>
          <w:szCs w:val="22"/>
          <w:lang w:val="sr-Latn-RS"/>
        </w:rPr>
        <w:tab/>
      </w:r>
    </w:p>
    <w:p w14:paraId="71395A35" w14:textId="77777777" w:rsidR="00923DFA" w:rsidRPr="00923DFA" w:rsidRDefault="00923DFA" w:rsidP="00923DFA">
      <w:pPr>
        <w:widowControl/>
        <w:suppressAutoHyphens w:val="0"/>
        <w:autoSpaceDN/>
        <w:spacing w:after="160" w:line="259" w:lineRule="auto"/>
        <w:jc w:val="both"/>
        <w:textAlignment w:val="auto"/>
        <w:rPr>
          <w:rFonts w:asciiTheme="minorHAnsi" w:eastAsiaTheme="minorHAnsi" w:hAnsiTheme="minorHAnsi" w:cstheme="minorBidi"/>
          <w:kern w:val="0"/>
          <w:sz w:val="22"/>
          <w:szCs w:val="22"/>
          <w:lang w:val="sr-Latn-RS"/>
        </w:rPr>
      </w:pPr>
      <w:r w:rsidRPr="00923DFA">
        <w:rPr>
          <w:rFonts w:eastAsiaTheme="minorHAnsi" w:cs="Arial"/>
          <w:kern w:val="0"/>
          <w:sz w:val="24"/>
          <w:szCs w:val="24"/>
          <w:lang w:val="sr-Latn-RS"/>
        </w:rPr>
        <w:tab/>
      </w:r>
      <w:r w:rsidRPr="00923DFA">
        <w:rPr>
          <w:rFonts w:eastAsiaTheme="minorHAnsi" w:cs="Arial"/>
          <w:kern w:val="0"/>
          <w:sz w:val="24"/>
          <w:szCs w:val="24"/>
          <w:lang w:val="sr-Latn-RS"/>
        </w:rPr>
        <w:tab/>
      </w:r>
      <w:r w:rsidRPr="00923DFA">
        <w:rPr>
          <w:rFonts w:eastAsiaTheme="minorHAnsi" w:cs="Arial"/>
          <w:kern w:val="0"/>
          <w:sz w:val="22"/>
          <w:szCs w:val="22"/>
          <w:lang w:val="sr-Latn-RS"/>
        </w:rPr>
        <w:tab/>
      </w:r>
      <w:r w:rsidRPr="00923DFA">
        <w:rPr>
          <w:rFonts w:eastAsiaTheme="minorHAnsi" w:cs="Arial"/>
          <w:kern w:val="0"/>
          <w:sz w:val="22"/>
          <w:szCs w:val="22"/>
          <w:lang w:val="sr-Latn-RS"/>
        </w:rPr>
        <w:tab/>
      </w:r>
      <w:r w:rsidRPr="00923DFA">
        <w:rPr>
          <w:rFonts w:eastAsiaTheme="minorHAnsi" w:cs="Arial"/>
          <w:kern w:val="0"/>
          <w:sz w:val="22"/>
          <w:szCs w:val="22"/>
          <w:lang w:val="sr-Latn-RS"/>
        </w:rPr>
        <w:tab/>
      </w:r>
      <w:r w:rsidRPr="00923DFA">
        <w:rPr>
          <w:rFonts w:eastAsiaTheme="minorHAnsi" w:cs="Arial"/>
          <w:kern w:val="0"/>
          <w:sz w:val="22"/>
          <w:szCs w:val="22"/>
          <w:lang w:val="sr-Latn-RS"/>
        </w:rPr>
        <w:tab/>
      </w:r>
    </w:p>
    <w:p w14:paraId="40469B11" w14:textId="77777777" w:rsidR="00923DFA" w:rsidRPr="00923DFA" w:rsidRDefault="00923DFA" w:rsidP="00923DFA">
      <w:pPr>
        <w:widowControl/>
        <w:suppressAutoHyphens w:val="0"/>
        <w:autoSpaceDN/>
        <w:spacing w:after="160" w:line="259" w:lineRule="auto"/>
        <w:textAlignment w:val="auto"/>
        <w:rPr>
          <w:rFonts w:asciiTheme="minorHAnsi" w:eastAsiaTheme="minorHAnsi" w:hAnsiTheme="minorHAnsi" w:cstheme="minorBidi"/>
          <w:kern w:val="0"/>
          <w:sz w:val="22"/>
          <w:szCs w:val="22"/>
          <w:lang w:val="sr-Latn-RS"/>
        </w:rPr>
      </w:pPr>
    </w:p>
    <w:p w14:paraId="0A3EA56B" w14:textId="77777777" w:rsidR="00923DFA" w:rsidRDefault="00923DFA" w:rsidP="000E7DCC">
      <w:pPr>
        <w:tabs>
          <w:tab w:val="left" w:pos="567"/>
          <w:tab w:val="left" w:pos="6360"/>
        </w:tabs>
        <w:autoSpaceDE w:val="0"/>
        <w:ind w:right="-330" w:hanging="567"/>
        <w:jc w:val="center"/>
        <w:textAlignment w:val="auto"/>
        <w:rPr>
          <w:rFonts w:cs="Arial"/>
          <w:b/>
          <w:color w:val="000000"/>
          <w:kern w:val="0"/>
          <w:sz w:val="24"/>
          <w:szCs w:val="24"/>
        </w:rPr>
      </w:pPr>
    </w:p>
    <w:sectPr w:rsidR="00923DFA" w:rsidSect="00923DFA">
      <w:headerReference w:type="default" r:id="rId19"/>
      <w:footerReference w:type="default" r:id="rId2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E5144" w14:textId="77777777" w:rsidR="00976B86" w:rsidRDefault="00976B86" w:rsidP="000971FA">
      <w:r>
        <w:separator/>
      </w:r>
    </w:p>
  </w:endnote>
  <w:endnote w:type="continuationSeparator" w:id="0">
    <w:p w14:paraId="16DE7165" w14:textId="77777777" w:rsidR="00976B86" w:rsidRDefault="00976B86"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variable"/>
    <w:sig w:usb0="00000003"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98462"/>
      <w:docPartObj>
        <w:docPartGallery w:val="Page Numbers (Bottom of Page)"/>
        <w:docPartUnique/>
      </w:docPartObj>
    </w:sdtPr>
    <w:sdtEndPr/>
    <w:sdtContent>
      <w:sdt>
        <w:sdtPr>
          <w:id w:val="-583451613"/>
          <w:docPartObj>
            <w:docPartGallery w:val="Page Numbers (Top of Page)"/>
            <w:docPartUnique/>
          </w:docPartObj>
        </w:sdtPr>
        <w:sdtEndPr/>
        <w:sdtContent>
          <w:p w14:paraId="79942836" w14:textId="3B3F2C54" w:rsidR="001C5639" w:rsidRDefault="001C5639">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Pr>
                <w:b/>
                <w:bCs/>
                <w:noProof/>
              </w:rPr>
              <w:t>64</w:t>
            </w:r>
            <w:r>
              <w:rPr>
                <w:b/>
                <w:bCs/>
                <w:szCs w:val="24"/>
              </w:rPr>
              <w:fldChar w:fldCharType="end"/>
            </w:r>
            <w:r>
              <w:t xml:space="preserve"> </w:t>
            </w:r>
            <w:r>
              <w:rPr>
                <w:lang w:val="sr-Cyrl-RS"/>
              </w:rPr>
              <w:t>/</w:t>
            </w:r>
            <w:r>
              <w:t xml:space="preserve"> </w:t>
            </w:r>
            <w:r>
              <w:rPr>
                <w:b/>
                <w:bCs/>
                <w:szCs w:val="24"/>
              </w:rPr>
              <w:fldChar w:fldCharType="begin"/>
            </w:r>
            <w:r>
              <w:rPr>
                <w:b/>
                <w:bCs/>
              </w:rPr>
              <w:instrText xml:space="preserve"> NUMPAGES  </w:instrText>
            </w:r>
            <w:r>
              <w:rPr>
                <w:b/>
                <w:bCs/>
                <w:szCs w:val="24"/>
              </w:rPr>
              <w:fldChar w:fldCharType="separate"/>
            </w:r>
            <w:r>
              <w:rPr>
                <w:b/>
                <w:bCs/>
                <w:noProof/>
              </w:rPr>
              <w:t>52</w:t>
            </w:r>
            <w:r>
              <w:rPr>
                <w:b/>
                <w:bCs/>
                <w:szCs w:val="24"/>
              </w:rPr>
              <w:fldChar w:fldCharType="end"/>
            </w:r>
          </w:p>
        </w:sdtContent>
      </w:sdt>
    </w:sdtContent>
  </w:sdt>
  <w:p w14:paraId="43D7AAE9" w14:textId="77777777" w:rsidR="001C5639" w:rsidRDefault="001C56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405907"/>
      <w:docPartObj>
        <w:docPartGallery w:val="Page Numbers (Bottom of Page)"/>
        <w:docPartUnique/>
      </w:docPartObj>
    </w:sdtPr>
    <w:sdtEndPr/>
    <w:sdtContent>
      <w:sdt>
        <w:sdtPr>
          <w:id w:val="342829846"/>
          <w:docPartObj>
            <w:docPartGallery w:val="Page Numbers (Top of Page)"/>
            <w:docPartUnique/>
          </w:docPartObj>
        </w:sdtPr>
        <w:sdtEndPr/>
        <w:sdtContent>
          <w:p w14:paraId="63852A72" w14:textId="127D9E2B" w:rsidR="001C5639" w:rsidRDefault="001C5639">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D362E5">
              <w:rPr>
                <w:b/>
                <w:bCs/>
                <w:noProof/>
              </w:rPr>
              <w:t>1</w:t>
            </w:r>
            <w:r>
              <w:rPr>
                <w:b/>
                <w:bCs/>
                <w:szCs w:val="24"/>
              </w:rPr>
              <w:fldChar w:fldCharType="end"/>
            </w:r>
            <w:r>
              <w:t xml:space="preserve"> / </w:t>
            </w:r>
            <w:r>
              <w:rPr>
                <w:b/>
                <w:bCs/>
                <w:szCs w:val="24"/>
              </w:rPr>
              <w:fldChar w:fldCharType="begin"/>
            </w:r>
            <w:r>
              <w:rPr>
                <w:b/>
                <w:bCs/>
              </w:rPr>
              <w:instrText xml:space="preserve"> NUMPAGES  </w:instrText>
            </w:r>
            <w:r>
              <w:rPr>
                <w:b/>
                <w:bCs/>
                <w:szCs w:val="24"/>
              </w:rPr>
              <w:fldChar w:fldCharType="separate"/>
            </w:r>
            <w:r w:rsidR="00D362E5">
              <w:rPr>
                <w:b/>
                <w:bCs/>
                <w:noProof/>
              </w:rPr>
              <w:t>52</w:t>
            </w:r>
            <w:r>
              <w:rPr>
                <w:b/>
                <w:bCs/>
                <w:szCs w:val="24"/>
              </w:rPr>
              <w:fldChar w:fldCharType="end"/>
            </w:r>
          </w:p>
        </w:sdtContent>
      </w:sdt>
    </w:sdtContent>
  </w:sdt>
  <w:p w14:paraId="06BA329B" w14:textId="77777777" w:rsidR="001C5639" w:rsidRDefault="001C563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A76F" w14:textId="4982CD71" w:rsidR="001C5639" w:rsidRPr="000971FA" w:rsidRDefault="001C5639" w:rsidP="000971FA">
    <w:pPr>
      <w:pStyle w:val="Footer"/>
      <w:pBdr>
        <w:top w:val="single" w:sz="4" w:space="3" w:color="00000A"/>
      </w:pBdr>
      <w:jc w:val="right"/>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D362E5">
      <w:rPr>
        <w:rFonts w:cs="Arial"/>
        <w:noProof/>
      </w:rPr>
      <w:t>52</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D362E5">
      <w:rPr>
        <w:rFonts w:cs="Arial"/>
        <w:noProof/>
      </w:rPr>
      <w:t>52</w:t>
    </w:r>
    <w:r w:rsidRPr="000971FA">
      <w:rPr>
        <w:rFonts w:cs="Arial"/>
        <w:noProof/>
      </w:rPr>
      <w:fldChar w:fldCharType="end"/>
    </w:r>
    <w:r w:rsidR="00976B86">
      <w:rPr>
        <w:rFonts w:cs="Arial"/>
        <w:noProof/>
      </w:rPr>
      <w:pict w14:anchorId="5899D5C2">
        <v:shapetype id="_x0000_t202" coordsize="21600,21600" o:spt="202" path="m,l,21600r21600,l21600,xe">
          <v:stroke joinstyle="miter"/>
          <v:path gradientshapeok="t" o:connecttype="rect"/>
        </v:shapetype>
        <v:shape id="Frame3" o:spid="_x0000_s2050" type="#_x0000_t202" style="position:absolute;left:0;text-align:left;margin-left:0;margin-top:.05pt;width:1.15pt;height:0;z-index:251656192;visibility:visible;mso-wrap-distance-top:-3e-5mm;mso-wrap-distance-bottom:-3e-5mm;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" filled="f" stroked="f">
          <v:path arrowok="t"/>
          <v:textbox inset="0,0,0,0">
            <w:txbxContent>
              <w:p w14:paraId="447B3F06" w14:textId="1A66B467" w:rsidR="001C5639" w:rsidRDefault="001C5639" w:rsidP="000971FA">
                <w:pPr>
                  <w:pStyle w:val="Footer"/>
                </w:pPr>
                <w:r>
                  <w:fldChar w:fldCharType="begin"/>
                </w:r>
                <w:r>
                  <w:instrText xml:space="preserve"> PAGE </w:instrText>
                </w:r>
                <w:r>
                  <w:fldChar w:fldCharType="separate"/>
                </w:r>
                <w:r w:rsidR="00D362E5">
                  <w:rPr>
                    <w:noProof/>
                  </w:rPr>
                  <w:t>52</w:t>
                </w:r>
                <w:r>
                  <w:rPr>
                    <w:noProof/>
                  </w:rPr>
                  <w:fldChar w:fldCharType="end"/>
                </w:r>
              </w:p>
            </w:txbxContent>
          </v:textbox>
          <w10:wrap type="square" anchorx="margin"/>
        </v:shape>
      </w:pict>
    </w:r>
    <w:r w:rsidR="00976B86">
      <w:rPr>
        <w:rFonts w:cs="Arial"/>
        <w:noProof/>
      </w:rPr>
      <w:pict w14:anchorId="20AA6897">
        <v:shape id="_x0000_s2049" type="#_x0000_t202" style="position:absolute;left:0;text-align:left;margin-left:0;margin-top:.05pt;width:1.15pt;height:0;z-index:251665408;visibility:visible;mso-wrap-distance-top:-3e-5mm;mso-wrap-distance-bottom:-3e-5mm;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" filled="f" stroked="f">
          <v:path arrowok="t"/>
          <v:textbox inset="0,0,0,0">
            <w:txbxContent>
              <w:p w14:paraId="3C2D0FFD" w14:textId="7CE37AE0" w:rsidR="001C5639" w:rsidRDefault="001C5639" w:rsidP="000971FA">
                <w:pPr>
                  <w:pStyle w:val="Footer"/>
                </w:pPr>
                <w:r>
                  <w:fldChar w:fldCharType="begin"/>
                </w:r>
                <w:r>
                  <w:instrText xml:space="preserve"> PAGE </w:instrText>
                </w:r>
                <w:r>
                  <w:fldChar w:fldCharType="separate"/>
                </w:r>
                <w:r w:rsidR="00D362E5">
                  <w:rPr>
                    <w:noProof/>
                  </w:rPr>
                  <w:t>52</w:t>
                </w:r>
                <w:r>
                  <w:rPr>
                    <w:noProof/>
                  </w:rPr>
                  <w:fldChar w:fldCharType="end"/>
                </w:r>
              </w:p>
            </w:txbxContent>
          </v:textbox>
          <w10:wrap type="square" anchorx="margin"/>
        </v:shape>
      </w:pict>
    </w:r>
  </w:p>
  <w:p w14:paraId="249CFA35" w14:textId="77777777" w:rsidR="001C5639" w:rsidRPr="000971FA" w:rsidRDefault="001C5639"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67743" w14:textId="77777777" w:rsidR="00976B86" w:rsidRDefault="00976B86" w:rsidP="000971FA">
      <w:r>
        <w:separator/>
      </w:r>
    </w:p>
  </w:footnote>
  <w:footnote w:type="continuationSeparator" w:id="0">
    <w:p w14:paraId="625B1EBD" w14:textId="77777777" w:rsidR="00976B86" w:rsidRDefault="00976B86"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2"/>
        <w:szCs w:val="22"/>
        <w:lang w:val="sr-Latn-RS"/>
      </w:rPr>
      <w:alias w:val="Title"/>
      <w:id w:val="1886754410"/>
      <w:dataBinding w:prefixMappings="xmlns:ns0='http://schemas.openxmlformats.org/package/2006/metadata/core-properties' xmlns:ns1='http://purl.org/dc/elements/1.1/'" w:xpath="/ns0:coreProperties[1]/ns1:title[1]" w:storeItemID="{6C3C8BC8-F283-45AE-878A-BAB7291924A1}"/>
      <w:text/>
    </w:sdtPr>
    <w:sdtEndPr/>
    <w:sdtContent>
      <w:p w14:paraId="6FB79FBC" w14:textId="6645FE7F" w:rsidR="001C5639" w:rsidRDefault="001C5639">
        <w:pPr>
          <w:pStyle w:val="Header"/>
        </w:pPr>
        <w:r>
          <w:rPr>
            <w:rFonts w:cs="Arial"/>
            <w:sz w:val="22"/>
            <w:szCs w:val="22"/>
            <w:lang w:val="sr-Latn-RS"/>
          </w:rPr>
          <w:t>ЈП „Електропривреда Србије“ Београд                      Конкурсна документација                                                ЈНМВ/4000/0820/2019, (ЈАНА БРОЈ 1183/2019)</w: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35"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3480"/>
    </w:tblGrid>
    <w:tr w:rsidR="001C5639" w14:paraId="6A4C11B2" w14:textId="77777777" w:rsidTr="00A05DC4">
      <w:trPr>
        <w:trHeight w:val="292"/>
        <w:jc w:val="center"/>
      </w:trPr>
      <w:sdt>
        <w:sdtPr>
          <w:rPr>
            <w:rFonts w:cs="Arial"/>
            <w:sz w:val="22"/>
            <w:szCs w:val="22"/>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9614" w:type="dxa"/>
            </w:tcPr>
            <w:p w14:paraId="71BFE89F" w14:textId="77777777" w:rsidR="001C5639" w:rsidRDefault="001C5639" w:rsidP="00F60B79">
              <w:pPr>
                <w:pStyle w:val="Header"/>
                <w:rPr>
                  <w:rFonts w:asciiTheme="majorHAnsi" w:eastAsiaTheme="majorEastAsia" w:hAnsiTheme="majorHAnsi" w:cstheme="majorBidi"/>
                  <w:sz w:val="36"/>
                  <w:szCs w:val="36"/>
                </w:rPr>
              </w:pPr>
              <w:r w:rsidRPr="00396B17">
                <w:rPr>
                  <w:rFonts w:cs="Arial"/>
                  <w:sz w:val="22"/>
                  <w:szCs w:val="22"/>
                </w:rPr>
                <w:t>ЈП „Електропривреда Србије“ Београд                      Конкурсна документација                                                ЈНМВ/4000/0820/2019, (ЈАНА БРОЈ 1183/2019)</w:t>
              </w:r>
            </w:p>
          </w:tc>
        </w:sdtContent>
      </w:sdt>
    </w:tr>
  </w:tbl>
  <w:p w14:paraId="034FD646" w14:textId="77777777" w:rsidR="001C5639" w:rsidRDefault="001C5639" w:rsidP="002735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3B2C6C96"/>
    <w:lvl w:ilvl="0">
      <w:start w:val="1"/>
      <w:numFmt w:val="decimal"/>
      <w:lvlText w:val="%1."/>
      <w:lvlJc w:val="left"/>
      <w:pPr>
        <w:ind w:left="1004" w:hanging="360"/>
      </w:pPr>
      <w:rPr>
        <w:i w:val="0"/>
      </w:r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4F435ED"/>
    <w:multiLevelType w:val="multilevel"/>
    <w:tmpl w:val="FAD8C120"/>
    <w:styleLink w:val="WWNum29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69C499F"/>
    <w:multiLevelType w:val="multilevel"/>
    <w:tmpl w:val="24F4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941D63"/>
    <w:multiLevelType w:val="multilevel"/>
    <w:tmpl w:val="7416DD2E"/>
    <w:styleLink w:val="WWNum143"/>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3."/>
      <w:lvlJc w:val="left"/>
      <w:pPr>
        <w:ind w:left="1080" w:hanging="720"/>
      </w:pPr>
      <w:rPr>
        <w:rFonts w:ascii="Arial" w:eastAsia="Calibri" w:hAnsi="Arial" w:cs="Arial"/>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0C681366"/>
    <w:multiLevelType w:val="multilevel"/>
    <w:tmpl w:val="072A2C26"/>
    <w:lvl w:ilvl="0">
      <w:start w:val="6"/>
      <w:numFmt w:val="decimal"/>
      <w:lvlText w:val="%1."/>
      <w:lvlJc w:val="left"/>
      <w:pPr>
        <w:ind w:left="720" w:hanging="360"/>
      </w:pPr>
      <w:rPr>
        <w:rFonts w:ascii="Arial" w:hAnsi="Arial" w:cs="Arial" w:hint="default"/>
        <w:b/>
      </w:rPr>
    </w:lvl>
    <w:lvl w:ilvl="1">
      <w:start w:val="15"/>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 w15:restartNumberingAfterBreak="0">
    <w:nsid w:val="0FC52CE2"/>
    <w:multiLevelType w:val="hybridMultilevel"/>
    <w:tmpl w:val="6F9AC262"/>
    <w:lvl w:ilvl="0" w:tplc="58D20314">
      <w:start w:val="1"/>
      <w:numFmt w:val="decimal"/>
      <w:lvlText w:val="%1)"/>
      <w:lvlJc w:val="left"/>
      <w:pPr>
        <w:ind w:left="720" w:hanging="360"/>
      </w:pPr>
      <w:rPr>
        <w:rFonts w:cs="Arial" w:hint="default"/>
        <w:b/>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8D2617"/>
    <w:multiLevelType w:val="hybridMultilevel"/>
    <w:tmpl w:val="E32A7814"/>
    <w:lvl w:ilvl="0" w:tplc="3D22BF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3"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5" w15:restartNumberingAfterBreak="0">
    <w:nsid w:val="26E72A69"/>
    <w:multiLevelType w:val="hybridMultilevel"/>
    <w:tmpl w:val="91F4C108"/>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6"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0253E78"/>
    <w:multiLevelType w:val="hybridMultilevel"/>
    <w:tmpl w:val="64208A84"/>
    <w:lvl w:ilvl="0" w:tplc="498E325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C18FE"/>
    <w:multiLevelType w:val="multilevel"/>
    <w:tmpl w:val="42A2B140"/>
    <w:lvl w:ilvl="0">
      <w:start w:val="6"/>
      <w:numFmt w:val="decimal"/>
      <w:lvlText w:val="%1."/>
      <w:lvlJc w:val="left"/>
      <w:pPr>
        <w:ind w:left="720" w:hanging="360"/>
      </w:pPr>
      <w:rPr>
        <w:rFonts w:ascii="Arial" w:hAnsi="Arial" w:cs="Arial" w:hint="default"/>
        <w:b w:val="0"/>
      </w:rPr>
    </w:lvl>
    <w:lvl w:ilvl="1">
      <w:start w:val="2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9"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4171CF3"/>
    <w:multiLevelType w:val="hybridMultilevel"/>
    <w:tmpl w:val="805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C2341C"/>
    <w:multiLevelType w:val="hybridMultilevel"/>
    <w:tmpl w:val="E6CC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544A2"/>
    <w:multiLevelType w:val="hybridMultilevel"/>
    <w:tmpl w:val="2DFA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E330C"/>
    <w:multiLevelType w:val="hybridMultilevel"/>
    <w:tmpl w:val="F5FC4970"/>
    <w:lvl w:ilvl="0" w:tplc="CF687374">
      <w:start w:val="2"/>
      <w:numFmt w:val="bullet"/>
      <w:lvlText w:val="-"/>
      <w:lvlJc w:val="left"/>
      <w:pPr>
        <w:ind w:left="360" w:hanging="360"/>
      </w:pPr>
      <w:rPr>
        <w:rFonts w:ascii="Times New Roman" w:eastAsia="TimesNewRomanPSMT"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36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25"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6"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82E52C6"/>
    <w:multiLevelType w:val="hybridMultilevel"/>
    <w:tmpl w:val="9F90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51FA20DF"/>
    <w:multiLevelType w:val="hybridMultilevel"/>
    <w:tmpl w:val="9696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2"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5E7E4A53"/>
    <w:multiLevelType w:val="multilevel"/>
    <w:tmpl w:val="4AE251B8"/>
    <w:lvl w:ilvl="0">
      <w:start w:val="6"/>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64D74A73"/>
    <w:multiLevelType w:val="hybridMultilevel"/>
    <w:tmpl w:val="FF4000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7"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8D46341"/>
    <w:multiLevelType w:val="hybridMultilevel"/>
    <w:tmpl w:val="DB9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48D2160"/>
    <w:multiLevelType w:val="multilevel"/>
    <w:tmpl w:val="0AA2281E"/>
    <w:lvl w:ilvl="0">
      <w:start w:val="6"/>
      <w:numFmt w:val="decimal"/>
      <w:lvlText w:val="%1."/>
      <w:lvlJc w:val="left"/>
      <w:pPr>
        <w:ind w:left="720" w:hanging="360"/>
      </w:pPr>
      <w:rPr>
        <w:rFonts w:ascii="Arial" w:hAnsi="Arial" w:cs="Arial" w:hint="default"/>
        <w:b w:val="0"/>
      </w:rPr>
    </w:lvl>
    <w:lvl w:ilvl="1">
      <w:start w:val="20"/>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1"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color w:val="00000A"/>
        </w:rPr>
      </w:lvl>
    </w:lvlOverride>
    <w:lvlOverride w:ilvl="2">
      <w:lvl w:ilvl="2">
        <w:start w:val="1"/>
        <w:numFmt w:val="decimal"/>
        <w:lvlText w:val="%3."/>
        <w:lvlJc w:val="left"/>
        <w:pPr>
          <w:ind w:left="1080" w:hanging="720"/>
        </w:pPr>
        <w:rPr>
          <w:rFonts w:ascii="Arial" w:eastAsia="Calibri" w:hAnsi="Arial" w:cs="Arial"/>
        </w:r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2">
    <w:abstractNumId w:val="5"/>
    <w:lvlOverride w:ilvl="0">
      <w:startOverride w:val="1"/>
    </w:lvlOverride>
  </w:num>
  <w:num w:numId="3">
    <w:abstractNumId w:val="3"/>
  </w:num>
  <w:num w:numId="4">
    <w:abstractNumId w:val="10"/>
  </w:num>
  <w:num w:numId="5">
    <w:abstractNumId w:val="8"/>
  </w:num>
  <w:num w:numId="6">
    <w:abstractNumId w:val="31"/>
  </w:num>
  <w:num w:numId="7">
    <w:abstractNumId w:val="2"/>
  </w:num>
  <w:num w:numId="8">
    <w:abstractNumId w:val="25"/>
  </w:num>
  <w:num w:numId="9">
    <w:abstractNumId w:val="36"/>
  </w:num>
  <w:num w:numId="10">
    <w:abstractNumId w:val="16"/>
  </w:num>
  <w:num w:numId="11">
    <w:abstractNumId w:val="34"/>
  </w:num>
  <w:num w:numId="12">
    <w:abstractNumId w:val="32"/>
  </w:num>
  <w:num w:numId="13">
    <w:abstractNumId w:val="12"/>
  </w:num>
  <w:num w:numId="14">
    <w:abstractNumId w:val="11"/>
  </w:num>
  <w:num w:numId="15">
    <w:abstractNumId w:val="39"/>
  </w:num>
  <w:num w:numId="16">
    <w:abstractNumId w:val="37"/>
  </w:num>
  <w:num w:numId="17">
    <w:abstractNumId w:val="13"/>
  </w:num>
  <w:num w:numId="18">
    <w:abstractNumId w:val="26"/>
  </w:num>
  <w:num w:numId="19">
    <w:abstractNumId w:val="19"/>
  </w:num>
  <w:num w:numId="20">
    <w:abstractNumId w:val="5"/>
  </w:num>
  <w:num w:numId="21">
    <w:abstractNumId w:val="24"/>
  </w:num>
  <w:num w:numId="22">
    <w:abstractNumId w:val="4"/>
  </w:num>
  <w:num w:numId="23">
    <w:abstractNumId w:val="14"/>
  </w:num>
  <w:num w:numId="24">
    <w:abstractNumId w:val="29"/>
  </w:num>
  <w:num w:numId="25">
    <w:abstractNumId w:val="27"/>
  </w:num>
  <w:num w:numId="26">
    <w:abstractNumId w:val="33"/>
  </w:num>
  <w:num w:numId="27">
    <w:abstractNumId w:val="6"/>
  </w:num>
  <w:num w:numId="28">
    <w:abstractNumId w:val="35"/>
  </w:num>
  <w:num w:numId="29">
    <w:abstractNumId w:val="7"/>
  </w:num>
  <w:num w:numId="30">
    <w:abstractNumId w:val="23"/>
  </w:num>
  <w:num w:numId="31">
    <w:abstractNumId w:val="41"/>
  </w:num>
  <w:num w:numId="32">
    <w:abstractNumId w:val="15"/>
  </w:num>
  <w:num w:numId="33">
    <w:abstractNumId w:val="9"/>
  </w:num>
  <w:num w:numId="34">
    <w:abstractNumId w:val="18"/>
  </w:num>
  <w:num w:numId="35">
    <w:abstractNumId w:val="21"/>
  </w:num>
  <w:num w:numId="36">
    <w:abstractNumId w:val="22"/>
  </w:num>
  <w:num w:numId="37">
    <w:abstractNumId w:val="28"/>
  </w:num>
  <w:num w:numId="38">
    <w:abstractNumId w:val="40"/>
  </w:num>
  <w:num w:numId="39">
    <w:abstractNumId w:val="38"/>
  </w:num>
  <w:num w:numId="40">
    <w:abstractNumId w:val="17"/>
  </w:num>
  <w:num w:numId="41">
    <w:abstractNumId w:val="30"/>
  </w:num>
  <w:num w:numId="42">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7467A"/>
    <w:rsid w:val="00000109"/>
    <w:rsid w:val="0000208C"/>
    <w:rsid w:val="00002555"/>
    <w:rsid w:val="00003536"/>
    <w:rsid w:val="000036BD"/>
    <w:rsid w:val="00004FA2"/>
    <w:rsid w:val="00004FBF"/>
    <w:rsid w:val="00005319"/>
    <w:rsid w:val="0000585E"/>
    <w:rsid w:val="00005AA3"/>
    <w:rsid w:val="00005BB0"/>
    <w:rsid w:val="00006EDA"/>
    <w:rsid w:val="00006F02"/>
    <w:rsid w:val="00007105"/>
    <w:rsid w:val="000077CA"/>
    <w:rsid w:val="00007CE0"/>
    <w:rsid w:val="00007D53"/>
    <w:rsid w:val="00007DF3"/>
    <w:rsid w:val="00010133"/>
    <w:rsid w:val="00011A3E"/>
    <w:rsid w:val="00011D84"/>
    <w:rsid w:val="00012C6E"/>
    <w:rsid w:val="000138AC"/>
    <w:rsid w:val="00013D1B"/>
    <w:rsid w:val="00013D30"/>
    <w:rsid w:val="00014D1A"/>
    <w:rsid w:val="00015644"/>
    <w:rsid w:val="00016384"/>
    <w:rsid w:val="00016715"/>
    <w:rsid w:val="00016F83"/>
    <w:rsid w:val="00017065"/>
    <w:rsid w:val="000172F0"/>
    <w:rsid w:val="00017C78"/>
    <w:rsid w:val="00020629"/>
    <w:rsid w:val="000211EC"/>
    <w:rsid w:val="00022BCA"/>
    <w:rsid w:val="000243FF"/>
    <w:rsid w:val="00024850"/>
    <w:rsid w:val="00024C8E"/>
    <w:rsid w:val="00024D8B"/>
    <w:rsid w:val="00024E30"/>
    <w:rsid w:val="00024EA1"/>
    <w:rsid w:val="00024F9B"/>
    <w:rsid w:val="00025F2D"/>
    <w:rsid w:val="000265CF"/>
    <w:rsid w:val="00027E4B"/>
    <w:rsid w:val="00030556"/>
    <w:rsid w:val="000310E4"/>
    <w:rsid w:val="00032141"/>
    <w:rsid w:val="0003273B"/>
    <w:rsid w:val="00032BAC"/>
    <w:rsid w:val="00032D2E"/>
    <w:rsid w:val="00033833"/>
    <w:rsid w:val="000348F6"/>
    <w:rsid w:val="00034ECC"/>
    <w:rsid w:val="000350EF"/>
    <w:rsid w:val="00035E4C"/>
    <w:rsid w:val="00036241"/>
    <w:rsid w:val="00036CE4"/>
    <w:rsid w:val="00036E6D"/>
    <w:rsid w:val="00036F0B"/>
    <w:rsid w:val="00037167"/>
    <w:rsid w:val="00037470"/>
    <w:rsid w:val="00040346"/>
    <w:rsid w:val="000407B0"/>
    <w:rsid w:val="00040BE2"/>
    <w:rsid w:val="00041B96"/>
    <w:rsid w:val="00041D6F"/>
    <w:rsid w:val="000420DB"/>
    <w:rsid w:val="0004238B"/>
    <w:rsid w:val="000424C8"/>
    <w:rsid w:val="00042BDF"/>
    <w:rsid w:val="000432ED"/>
    <w:rsid w:val="0004334E"/>
    <w:rsid w:val="00044082"/>
    <w:rsid w:val="00044B2D"/>
    <w:rsid w:val="000459DC"/>
    <w:rsid w:val="00045A04"/>
    <w:rsid w:val="0004653C"/>
    <w:rsid w:val="00046A20"/>
    <w:rsid w:val="00050316"/>
    <w:rsid w:val="00050749"/>
    <w:rsid w:val="00050ED6"/>
    <w:rsid w:val="00052350"/>
    <w:rsid w:val="000524E6"/>
    <w:rsid w:val="00052708"/>
    <w:rsid w:val="000529BE"/>
    <w:rsid w:val="00052A50"/>
    <w:rsid w:val="00053A7F"/>
    <w:rsid w:val="00053CE8"/>
    <w:rsid w:val="00053EB6"/>
    <w:rsid w:val="00053F22"/>
    <w:rsid w:val="00055329"/>
    <w:rsid w:val="00055454"/>
    <w:rsid w:val="000559C3"/>
    <w:rsid w:val="00055BF1"/>
    <w:rsid w:val="00055C20"/>
    <w:rsid w:val="00060035"/>
    <w:rsid w:val="000602BC"/>
    <w:rsid w:val="00060671"/>
    <w:rsid w:val="00060B18"/>
    <w:rsid w:val="00060C6E"/>
    <w:rsid w:val="000611EE"/>
    <w:rsid w:val="00061B4C"/>
    <w:rsid w:val="00061C09"/>
    <w:rsid w:val="00063105"/>
    <w:rsid w:val="0006455E"/>
    <w:rsid w:val="000648A7"/>
    <w:rsid w:val="000648E6"/>
    <w:rsid w:val="00064E33"/>
    <w:rsid w:val="00065417"/>
    <w:rsid w:val="00065771"/>
    <w:rsid w:val="00065F2C"/>
    <w:rsid w:val="0006641F"/>
    <w:rsid w:val="00066E5F"/>
    <w:rsid w:val="000677DA"/>
    <w:rsid w:val="00070570"/>
    <w:rsid w:val="00070793"/>
    <w:rsid w:val="00070C29"/>
    <w:rsid w:val="0007164C"/>
    <w:rsid w:val="0007169C"/>
    <w:rsid w:val="00071942"/>
    <w:rsid w:val="00072453"/>
    <w:rsid w:val="00072CA8"/>
    <w:rsid w:val="00073928"/>
    <w:rsid w:val="0007399D"/>
    <w:rsid w:val="000745A7"/>
    <w:rsid w:val="0007487E"/>
    <w:rsid w:val="00074F21"/>
    <w:rsid w:val="00076664"/>
    <w:rsid w:val="000767A9"/>
    <w:rsid w:val="00076817"/>
    <w:rsid w:val="000769B0"/>
    <w:rsid w:val="00076A21"/>
    <w:rsid w:val="00076A73"/>
    <w:rsid w:val="00076DDA"/>
    <w:rsid w:val="000770CF"/>
    <w:rsid w:val="0007743D"/>
    <w:rsid w:val="000800D2"/>
    <w:rsid w:val="0008136F"/>
    <w:rsid w:val="000815A5"/>
    <w:rsid w:val="000818D4"/>
    <w:rsid w:val="00082F95"/>
    <w:rsid w:val="000834FC"/>
    <w:rsid w:val="00083B3B"/>
    <w:rsid w:val="00083F78"/>
    <w:rsid w:val="00084191"/>
    <w:rsid w:val="00084793"/>
    <w:rsid w:val="00084893"/>
    <w:rsid w:val="00084DBE"/>
    <w:rsid w:val="00086382"/>
    <w:rsid w:val="000867D2"/>
    <w:rsid w:val="00087147"/>
    <w:rsid w:val="0008761C"/>
    <w:rsid w:val="000902C8"/>
    <w:rsid w:val="000904D7"/>
    <w:rsid w:val="00090C3F"/>
    <w:rsid w:val="000912AE"/>
    <w:rsid w:val="00091E2E"/>
    <w:rsid w:val="000924F6"/>
    <w:rsid w:val="000925F7"/>
    <w:rsid w:val="00094147"/>
    <w:rsid w:val="000947DB"/>
    <w:rsid w:val="000955B9"/>
    <w:rsid w:val="00095BB1"/>
    <w:rsid w:val="000960FE"/>
    <w:rsid w:val="0009646E"/>
    <w:rsid w:val="0009693F"/>
    <w:rsid w:val="000970EF"/>
    <w:rsid w:val="000971FA"/>
    <w:rsid w:val="000A03BA"/>
    <w:rsid w:val="000A181A"/>
    <w:rsid w:val="000A226D"/>
    <w:rsid w:val="000A240F"/>
    <w:rsid w:val="000A267D"/>
    <w:rsid w:val="000A2A75"/>
    <w:rsid w:val="000A2FDB"/>
    <w:rsid w:val="000A31FE"/>
    <w:rsid w:val="000A332C"/>
    <w:rsid w:val="000A3461"/>
    <w:rsid w:val="000A3E5E"/>
    <w:rsid w:val="000A42EB"/>
    <w:rsid w:val="000A4466"/>
    <w:rsid w:val="000A45A4"/>
    <w:rsid w:val="000A5574"/>
    <w:rsid w:val="000A5B03"/>
    <w:rsid w:val="000A64DE"/>
    <w:rsid w:val="000A7BB3"/>
    <w:rsid w:val="000B03C5"/>
    <w:rsid w:val="000B0451"/>
    <w:rsid w:val="000B0BCD"/>
    <w:rsid w:val="000B2147"/>
    <w:rsid w:val="000B3172"/>
    <w:rsid w:val="000B32E1"/>
    <w:rsid w:val="000B3CC1"/>
    <w:rsid w:val="000B5449"/>
    <w:rsid w:val="000B55F2"/>
    <w:rsid w:val="000B6BAC"/>
    <w:rsid w:val="000B6FDC"/>
    <w:rsid w:val="000B713B"/>
    <w:rsid w:val="000C065F"/>
    <w:rsid w:val="000C15D6"/>
    <w:rsid w:val="000C16E2"/>
    <w:rsid w:val="000C2D10"/>
    <w:rsid w:val="000C4166"/>
    <w:rsid w:val="000C4232"/>
    <w:rsid w:val="000C42F7"/>
    <w:rsid w:val="000C4DE1"/>
    <w:rsid w:val="000C567B"/>
    <w:rsid w:val="000C5EB4"/>
    <w:rsid w:val="000C60D0"/>
    <w:rsid w:val="000C69F1"/>
    <w:rsid w:val="000C74FC"/>
    <w:rsid w:val="000C7993"/>
    <w:rsid w:val="000D01CF"/>
    <w:rsid w:val="000D0594"/>
    <w:rsid w:val="000D0868"/>
    <w:rsid w:val="000D08D6"/>
    <w:rsid w:val="000D0C45"/>
    <w:rsid w:val="000D18AF"/>
    <w:rsid w:val="000D1C8D"/>
    <w:rsid w:val="000D218E"/>
    <w:rsid w:val="000D242F"/>
    <w:rsid w:val="000D33E5"/>
    <w:rsid w:val="000D366A"/>
    <w:rsid w:val="000D3D12"/>
    <w:rsid w:val="000D3DB8"/>
    <w:rsid w:val="000D426E"/>
    <w:rsid w:val="000D42E1"/>
    <w:rsid w:val="000D4608"/>
    <w:rsid w:val="000D5058"/>
    <w:rsid w:val="000D59D6"/>
    <w:rsid w:val="000D5A4F"/>
    <w:rsid w:val="000D5AF9"/>
    <w:rsid w:val="000D5D77"/>
    <w:rsid w:val="000D6734"/>
    <w:rsid w:val="000D6E9F"/>
    <w:rsid w:val="000D712E"/>
    <w:rsid w:val="000D7A93"/>
    <w:rsid w:val="000E0CED"/>
    <w:rsid w:val="000E0DBF"/>
    <w:rsid w:val="000E140C"/>
    <w:rsid w:val="000E16F9"/>
    <w:rsid w:val="000E1952"/>
    <w:rsid w:val="000E2314"/>
    <w:rsid w:val="000E2488"/>
    <w:rsid w:val="000E2A6F"/>
    <w:rsid w:val="000E2AA7"/>
    <w:rsid w:val="000E3002"/>
    <w:rsid w:val="000E33CF"/>
    <w:rsid w:val="000E5C22"/>
    <w:rsid w:val="000E66B5"/>
    <w:rsid w:val="000E6A42"/>
    <w:rsid w:val="000E7157"/>
    <w:rsid w:val="000E7C74"/>
    <w:rsid w:val="000E7DCC"/>
    <w:rsid w:val="000F0637"/>
    <w:rsid w:val="000F16A5"/>
    <w:rsid w:val="000F17D0"/>
    <w:rsid w:val="000F28FD"/>
    <w:rsid w:val="000F2F2D"/>
    <w:rsid w:val="000F5423"/>
    <w:rsid w:val="000F5D6E"/>
    <w:rsid w:val="000F627F"/>
    <w:rsid w:val="000F63E8"/>
    <w:rsid w:val="000F64CF"/>
    <w:rsid w:val="000F7680"/>
    <w:rsid w:val="000F7777"/>
    <w:rsid w:val="00100940"/>
    <w:rsid w:val="001009FA"/>
    <w:rsid w:val="00100E49"/>
    <w:rsid w:val="00101903"/>
    <w:rsid w:val="0010371F"/>
    <w:rsid w:val="001037E5"/>
    <w:rsid w:val="001038A2"/>
    <w:rsid w:val="00103B27"/>
    <w:rsid w:val="00104EBD"/>
    <w:rsid w:val="00105BD4"/>
    <w:rsid w:val="00107519"/>
    <w:rsid w:val="001116A7"/>
    <w:rsid w:val="00111C22"/>
    <w:rsid w:val="00112726"/>
    <w:rsid w:val="00112C4F"/>
    <w:rsid w:val="00112C9D"/>
    <w:rsid w:val="0011393B"/>
    <w:rsid w:val="00113D34"/>
    <w:rsid w:val="00113F26"/>
    <w:rsid w:val="0011515E"/>
    <w:rsid w:val="00115E73"/>
    <w:rsid w:val="00116669"/>
    <w:rsid w:val="00117130"/>
    <w:rsid w:val="00117994"/>
    <w:rsid w:val="00117995"/>
    <w:rsid w:val="00117F58"/>
    <w:rsid w:val="00120063"/>
    <w:rsid w:val="001200C4"/>
    <w:rsid w:val="00122CE2"/>
    <w:rsid w:val="001231F0"/>
    <w:rsid w:val="0012369B"/>
    <w:rsid w:val="0012408E"/>
    <w:rsid w:val="001250A1"/>
    <w:rsid w:val="00125C56"/>
    <w:rsid w:val="00125F5E"/>
    <w:rsid w:val="00126262"/>
    <w:rsid w:val="00126E8E"/>
    <w:rsid w:val="0012701C"/>
    <w:rsid w:val="00127B11"/>
    <w:rsid w:val="00127DB6"/>
    <w:rsid w:val="00127DF4"/>
    <w:rsid w:val="00130D62"/>
    <w:rsid w:val="00130E19"/>
    <w:rsid w:val="001314F7"/>
    <w:rsid w:val="0013204C"/>
    <w:rsid w:val="0013256D"/>
    <w:rsid w:val="00132696"/>
    <w:rsid w:val="0013337F"/>
    <w:rsid w:val="001338C0"/>
    <w:rsid w:val="00133A39"/>
    <w:rsid w:val="0013457D"/>
    <w:rsid w:val="001346E1"/>
    <w:rsid w:val="00136124"/>
    <w:rsid w:val="0013667B"/>
    <w:rsid w:val="001368F1"/>
    <w:rsid w:val="0013794C"/>
    <w:rsid w:val="00140811"/>
    <w:rsid w:val="00140CCD"/>
    <w:rsid w:val="001410EA"/>
    <w:rsid w:val="00141423"/>
    <w:rsid w:val="00141807"/>
    <w:rsid w:val="00141F52"/>
    <w:rsid w:val="001421BE"/>
    <w:rsid w:val="001430AA"/>
    <w:rsid w:val="0014357D"/>
    <w:rsid w:val="001443A8"/>
    <w:rsid w:val="00144D0D"/>
    <w:rsid w:val="00145B2B"/>
    <w:rsid w:val="00145DE3"/>
    <w:rsid w:val="00146B29"/>
    <w:rsid w:val="001471C6"/>
    <w:rsid w:val="001477CC"/>
    <w:rsid w:val="00147E96"/>
    <w:rsid w:val="00150529"/>
    <w:rsid w:val="00150D34"/>
    <w:rsid w:val="00150DFC"/>
    <w:rsid w:val="0015106F"/>
    <w:rsid w:val="00151E3D"/>
    <w:rsid w:val="0015297C"/>
    <w:rsid w:val="00152EFE"/>
    <w:rsid w:val="001531E8"/>
    <w:rsid w:val="00153252"/>
    <w:rsid w:val="00153381"/>
    <w:rsid w:val="001539C6"/>
    <w:rsid w:val="00153E19"/>
    <w:rsid w:val="00154788"/>
    <w:rsid w:val="00154A43"/>
    <w:rsid w:val="001560B6"/>
    <w:rsid w:val="001562ED"/>
    <w:rsid w:val="001566D3"/>
    <w:rsid w:val="00156821"/>
    <w:rsid w:val="00156DA1"/>
    <w:rsid w:val="00156E27"/>
    <w:rsid w:val="00157BE1"/>
    <w:rsid w:val="00160480"/>
    <w:rsid w:val="00160BF2"/>
    <w:rsid w:val="00161223"/>
    <w:rsid w:val="00161288"/>
    <w:rsid w:val="001615F9"/>
    <w:rsid w:val="00161737"/>
    <w:rsid w:val="001626B4"/>
    <w:rsid w:val="00163C46"/>
    <w:rsid w:val="00164123"/>
    <w:rsid w:val="001646A4"/>
    <w:rsid w:val="001646B7"/>
    <w:rsid w:val="00164B8D"/>
    <w:rsid w:val="00164FFF"/>
    <w:rsid w:val="001658A0"/>
    <w:rsid w:val="00165BE5"/>
    <w:rsid w:val="00166592"/>
    <w:rsid w:val="00166665"/>
    <w:rsid w:val="001666CF"/>
    <w:rsid w:val="001674C6"/>
    <w:rsid w:val="001701B9"/>
    <w:rsid w:val="001707F0"/>
    <w:rsid w:val="00170F21"/>
    <w:rsid w:val="00172385"/>
    <w:rsid w:val="0017249B"/>
    <w:rsid w:val="00172A64"/>
    <w:rsid w:val="00172FE1"/>
    <w:rsid w:val="001732FA"/>
    <w:rsid w:val="001748B8"/>
    <w:rsid w:val="00175A86"/>
    <w:rsid w:val="00176C28"/>
    <w:rsid w:val="0017797F"/>
    <w:rsid w:val="00177D6B"/>
    <w:rsid w:val="00177D6F"/>
    <w:rsid w:val="00180268"/>
    <w:rsid w:val="00180B60"/>
    <w:rsid w:val="00180B84"/>
    <w:rsid w:val="00181DD9"/>
    <w:rsid w:val="00181F71"/>
    <w:rsid w:val="00182513"/>
    <w:rsid w:val="00182A26"/>
    <w:rsid w:val="001846D2"/>
    <w:rsid w:val="00184827"/>
    <w:rsid w:val="00184BAF"/>
    <w:rsid w:val="00184EC2"/>
    <w:rsid w:val="00184FD1"/>
    <w:rsid w:val="00185084"/>
    <w:rsid w:val="001858B6"/>
    <w:rsid w:val="00185DD7"/>
    <w:rsid w:val="00186C59"/>
    <w:rsid w:val="00186CDC"/>
    <w:rsid w:val="00186E66"/>
    <w:rsid w:val="00187EAC"/>
    <w:rsid w:val="001903FB"/>
    <w:rsid w:val="00191B6D"/>
    <w:rsid w:val="00192461"/>
    <w:rsid w:val="00192874"/>
    <w:rsid w:val="00192B0B"/>
    <w:rsid w:val="00193399"/>
    <w:rsid w:val="00193EE9"/>
    <w:rsid w:val="001943DF"/>
    <w:rsid w:val="001946B6"/>
    <w:rsid w:val="00194CF9"/>
    <w:rsid w:val="00194F46"/>
    <w:rsid w:val="0019514D"/>
    <w:rsid w:val="001955F6"/>
    <w:rsid w:val="00195AB6"/>
    <w:rsid w:val="001966EB"/>
    <w:rsid w:val="00196FA3"/>
    <w:rsid w:val="001976A5"/>
    <w:rsid w:val="001A0BC9"/>
    <w:rsid w:val="001A24AD"/>
    <w:rsid w:val="001A2F73"/>
    <w:rsid w:val="001A2FC1"/>
    <w:rsid w:val="001A3731"/>
    <w:rsid w:val="001A3EB1"/>
    <w:rsid w:val="001A498D"/>
    <w:rsid w:val="001A631C"/>
    <w:rsid w:val="001A6512"/>
    <w:rsid w:val="001A66C6"/>
    <w:rsid w:val="001B028D"/>
    <w:rsid w:val="001B081D"/>
    <w:rsid w:val="001B0BD8"/>
    <w:rsid w:val="001B0D10"/>
    <w:rsid w:val="001B13CC"/>
    <w:rsid w:val="001B1545"/>
    <w:rsid w:val="001B28A2"/>
    <w:rsid w:val="001B4097"/>
    <w:rsid w:val="001B40B7"/>
    <w:rsid w:val="001B64EB"/>
    <w:rsid w:val="001B746D"/>
    <w:rsid w:val="001B767F"/>
    <w:rsid w:val="001C0051"/>
    <w:rsid w:val="001C0C59"/>
    <w:rsid w:val="001C0DCF"/>
    <w:rsid w:val="001C1230"/>
    <w:rsid w:val="001C1FE9"/>
    <w:rsid w:val="001C2148"/>
    <w:rsid w:val="001C286F"/>
    <w:rsid w:val="001C30B9"/>
    <w:rsid w:val="001C3305"/>
    <w:rsid w:val="001C3C69"/>
    <w:rsid w:val="001C42E1"/>
    <w:rsid w:val="001C4AF8"/>
    <w:rsid w:val="001C504E"/>
    <w:rsid w:val="001C5639"/>
    <w:rsid w:val="001C5A10"/>
    <w:rsid w:val="001C6A23"/>
    <w:rsid w:val="001C7787"/>
    <w:rsid w:val="001C7D01"/>
    <w:rsid w:val="001C7DE8"/>
    <w:rsid w:val="001C7E79"/>
    <w:rsid w:val="001D1B15"/>
    <w:rsid w:val="001D1ECD"/>
    <w:rsid w:val="001D29AB"/>
    <w:rsid w:val="001D29EF"/>
    <w:rsid w:val="001D2E85"/>
    <w:rsid w:val="001D39F5"/>
    <w:rsid w:val="001D3CE8"/>
    <w:rsid w:val="001D4638"/>
    <w:rsid w:val="001D53EC"/>
    <w:rsid w:val="001D6B26"/>
    <w:rsid w:val="001D6E9E"/>
    <w:rsid w:val="001D778A"/>
    <w:rsid w:val="001D778C"/>
    <w:rsid w:val="001E0173"/>
    <w:rsid w:val="001E2C73"/>
    <w:rsid w:val="001E3D14"/>
    <w:rsid w:val="001E41EC"/>
    <w:rsid w:val="001E4488"/>
    <w:rsid w:val="001E46C6"/>
    <w:rsid w:val="001E5323"/>
    <w:rsid w:val="001E5970"/>
    <w:rsid w:val="001E5D8F"/>
    <w:rsid w:val="001F1A88"/>
    <w:rsid w:val="001F23C4"/>
    <w:rsid w:val="001F2F0E"/>
    <w:rsid w:val="001F3610"/>
    <w:rsid w:val="001F3EC5"/>
    <w:rsid w:val="001F44E2"/>
    <w:rsid w:val="001F45E2"/>
    <w:rsid w:val="001F4C5D"/>
    <w:rsid w:val="001F50ED"/>
    <w:rsid w:val="001F6A7D"/>
    <w:rsid w:val="001F6B06"/>
    <w:rsid w:val="001F7542"/>
    <w:rsid w:val="001F7B5E"/>
    <w:rsid w:val="001F7BF6"/>
    <w:rsid w:val="002004CE"/>
    <w:rsid w:val="0020099B"/>
    <w:rsid w:val="002015B4"/>
    <w:rsid w:val="0020470C"/>
    <w:rsid w:val="00205128"/>
    <w:rsid w:val="00205208"/>
    <w:rsid w:val="00205224"/>
    <w:rsid w:val="00205CEF"/>
    <w:rsid w:val="00205E8D"/>
    <w:rsid w:val="00206091"/>
    <w:rsid w:val="0020651F"/>
    <w:rsid w:val="00206585"/>
    <w:rsid w:val="0020661E"/>
    <w:rsid w:val="00206C49"/>
    <w:rsid w:val="00207175"/>
    <w:rsid w:val="00210FAA"/>
    <w:rsid w:val="002124FC"/>
    <w:rsid w:val="00212D73"/>
    <w:rsid w:val="00213D83"/>
    <w:rsid w:val="0021406E"/>
    <w:rsid w:val="002140AB"/>
    <w:rsid w:val="00214338"/>
    <w:rsid w:val="00214384"/>
    <w:rsid w:val="0021662B"/>
    <w:rsid w:val="00217457"/>
    <w:rsid w:val="00217A26"/>
    <w:rsid w:val="00220AE6"/>
    <w:rsid w:val="0022133B"/>
    <w:rsid w:val="002220AF"/>
    <w:rsid w:val="00222D9D"/>
    <w:rsid w:val="00222EAE"/>
    <w:rsid w:val="00222F79"/>
    <w:rsid w:val="002237F0"/>
    <w:rsid w:val="00223B50"/>
    <w:rsid w:val="00223CFF"/>
    <w:rsid w:val="00223D22"/>
    <w:rsid w:val="0022479E"/>
    <w:rsid w:val="00224D7D"/>
    <w:rsid w:val="00225242"/>
    <w:rsid w:val="00225949"/>
    <w:rsid w:val="00225D0F"/>
    <w:rsid w:val="00227027"/>
    <w:rsid w:val="002306F6"/>
    <w:rsid w:val="00230BFD"/>
    <w:rsid w:val="0023131C"/>
    <w:rsid w:val="00231ADC"/>
    <w:rsid w:val="00231B67"/>
    <w:rsid w:val="0023206A"/>
    <w:rsid w:val="0023223D"/>
    <w:rsid w:val="002323F8"/>
    <w:rsid w:val="002325A3"/>
    <w:rsid w:val="002336C9"/>
    <w:rsid w:val="00233834"/>
    <w:rsid w:val="00233ACD"/>
    <w:rsid w:val="00233C1E"/>
    <w:rsid w:val="00234498"/>
    <w:rsid w:val="00234E03"/>
    <w:rsid w:val="0023533D"/>
    <w:rsid w:val="0023579C"/>
    <w:rsid w:val="00235B33"/>
    <w:rsid w:val="00235E56"/>
    <w:rsid w:val="00235F95"/>
    <w:rsid w:val="0023606F"/>
    <w:rsid w:val="00237C7E"/>
    <w:rsid w:val="00240181"/>
    <w:rsid w:val="002405ED"/>
    <w:rsid w:val="0024211B"/>
    <w:rsid w:val="002422A1"/>
    <w:rsid w:val="00242833"/>
    <w:rsid w:val="00242D7E"/>
    <w:rsid w:val="00242F2D"/>
    <w:rsid w:val="002433AB"/>
    <w:rsid w:val="00243419"/>
    <w:rsid w:val="00243FAA"/>
    <w:rsid w:val="0024452F"/>
    <w:rsid w:val="00244B92"/>
    <w:rsid w:val="0024507E"/>
    <w:rsid w:val="00245DEA"/>
    <w:rsid w:val="00245FC4"/>
    <w:rsid w:val="00246E96"/>
    <w:rsid w:val="00246EB6"/>
    <w:rsid w:val="00246EE6"/>
    <w:rsid w:val="00247156"/>
    <w:rsid w:val="00247ACB"/>
    <w:rsid w:val="00247B58"/>
    <w:rsid w:val="00250186"/>
    <w:rsid w:val="00250901"/>
    <w:rsid w:val="00251130"/>
    <w:rsid w:val="002520B1"/>
    <w:rsid w:val="0025253B"/>
    <w:rsid w:val="002528AA"/>
    <w:rsid w:val="00252C85"/>
    <w:rsid w:val="0025427F"/>
    <w:rsid w:val="00254400"/>
    <w:rsid w:val="002546AB"/>
    <w:rsid w:val="002548AE"/>
    <w:rsid w:val="00254AC9"/>
    <w:rsid w:val="00255FF6"/>
    <w:rsid w:val="00257093"/>
    <w:rsid w:val="00257DE3"/>
    <w:rsid w:val="00260168"/>
    <w:rsid w:val="00260AC1"/>
    <w:rsid w:val="002623F4"/>
    <w:rsid w:val="0026282F"/>
    <w:rsid w:val="0026283F"/>
    <w:rsid w:val="00263794"/>
    <w:rsid w:val="00263A27"/>
    <w:rsid w:val="00264E98"/>
    <w:rsid w:val="00265710"/>
    <w:rsid w:val="00265AED"/>
    <w:rsid w:val="00266D3E"/>
    <w:rsid w:val="002674F8"/>
    <w:rsid w:val="0026754E"/>
    <w:rsid w:val="00267848"/>
    <w:rsid w:val="00267CA5"/>
    <w:rsid w:val="00270DB8"/>
    <w:rsid w:val="00271BED"/>
    <w:rsid w:val="002735A6"/>
    <w:rsid w:val="00273661"/>
    <w:rsid w:val="00273968"/>
    <w:rsid w:val="00273E8E"/>
    <w:rsid w:val="002742FB"/>
    <w:rsid w:val="0027524E"/>
    <w:rsid w:val="0027571C"/>
    <w:rsid w:val="002768AE"/>
    <w:rsid w:val="00277367"/>
    <w:rsid w:val="00277761"/>
    <w:rsid w:val="002807E9"/>
    <w:rsid w:val="00281BF9"/>
    <w:rsid w:val="0028255F"/>
    <w:rsid w:val="00282759"/>
    <w:rsid w:val="00283036"/>
    <w:rsid w:val="002839B4"/>
    <w:rsid w:val="00284CDA"/>
    <w:rsid w:val="0028632F"/>
    <w:rsid w:val="00286F10"/>
    <w:rsid w:val="00287B97"/>
    <w:rsid w:val="00287C1A"/>
    <w:rsid w:val="00290086"/>
    <w:rsid w:val="002908D4"/>
    <w:rsid w:val="00292275"/>
    <w:rsid w:val="00292480"/>
    <w:rsid w:val="00293832"/>
    <w:rsid w:val="00293B75"/>
    <w:rsid w:val="0029484D"/>
    <w:rsid w:val="0029644E"/>
    <w:rsid w:val="002964FF"/>
    <w:rsid w:val="002A0720"/>
    <w:rsid w:val="002A0BA4"/>
    <w:rsid w:val="002A0FB7"/>
    <w:rsid w:val="002A11DD"/>
    <w:rsid w:val="002A17F1"/>
    <w:rsid w:val="002A1C3A"/>
    <w:rsid w:val="002A2375"/>
    <w:rsid w:val="002A2ED2"/>
    <w:rsid w:val="002A308D"/>
    <w:rsid w:val="002A3AB7"/>
    <w:rsid w:val="002A417C"/>
    <w:rsid w:val="002A427E"/>
    <w:rsid w:val="002A5D15"/>
    <w:rsid w:val="002B059F"/>
    <w:rsid w:val="002B2E41"/>
    <w:rsid w:val="002B388B"/>
    <w:rsid w:val="002B3C21"/>
    <w:rsid w:val="002B3E12"/>
    <w:rsid w:val="002B40D9"/>
    <w:rsid w:val="002B4A20"/>
    <w:rsid w:val="002B4BE7"/>
    <w:rsid w:val="002B5639"/>
    <w:rsid w:val="002B5F79"/>
    <w:rsid w:val="002B64FE"/>
    <w:rsid w:val="002B66F1"/>
    <w:rsid w:val="002B73D6"/>
    <w:rsid w:val="002C014A"/>
    <w:rsid w:val="002C0DDC"/>
    <w:rsid w:val="002C1F5D"/>
    <w:rsid w:val="002C2CE0"/>
    <w:rsid w:val="002C3290"/>
    <w:rsid w:val="002C3A8E"/>
    <w:rsid w:val="002C3DED"/>
    <w:rsid w:val="002C4430"/>
    <w:rsid w:val="002C46E5"/>
    <w:rsid w:val="002C4B04"/>
    <w:rsid w:val="002C4C0E"/>
    <w:rsid w:val="002C54FE"/>
    <w:rsid w:val="002C5C80"/>
    <w:rsid w:val="002C6893"/>
    <w:rsid w:val="002C707F"/>
    <w:rsid w:val="002C7E15"/>
    <w:rsid w:val="002C7E8A"/>
    <w:rsid w:val="002D02B4"/>
    <w:rsid w:val="002D10BD"/>
    <w:rsid w:val="002D1748"/>
    <w:rsid w:val="002D1EA1"/>
    <w:rsid w:val="002D3078"/>
    <w:rsid w:val="002D32AB"/>
    <w:rsid w:val="002D43B0"/>
    <w:rsid w:val="002D52D9"/>
    <w:rsid w:val="002D560E"/>
    <w:rsid w:val="002D7B48"/>
    <w:rsid w:val="002D7F8C"/>
    <w:rsid w:val="002E20DB"/>
    <w:rsid w:val="002E20EB"/>
    <w:rsid w:val="002E24D9"/>
    <w:rsid w:val="002E257C"/>
    <w:rsid w:val="002E2802"/>
    <w:rsid w:val="002E3407"/>
    <w:rsid w:val="002E391D"/>
    <w:rsid w:val="002E3BA0"/>
    <w:rsid w:val="002E48AF"/>
    <w:rsid w:val="002E4D38"/>
    <w:rsid w:val="002E51F7"/>
    <w:rsid w:val="002E62C5"/>
    <w:rsid w:val="002E6578"/>
    <w:rsid w:val="002E685C"/>
    <w:rsid w:val="002E72FE"/>
    <w:rsid w:val="002E73B5"/>
    <w:rsid w:val="002E7D30"/>
    <w:rsid w:val="002E7D9D"/>
    <w:rsid w:val="002F04D8"/>
    <w:rsid w:val="002F058D"/>
    <w:rsid w:val="002F06BF"/>
    <w:rsid w:val="002F1814"/>
    <w:rsid w:val="002F1844"/>
    <w:rsid w:val="002F1F7B"/>
    <w:rsid w:val="002F3310"/>
    <w:rsid w:val="002F35A7"/>
    <w:rsid w:val="002F47EA"/>
    <w:rsid w:val="002F531B"/>
    <w:rsid w:val="002F547E"/>
    <w:rsid w:val="002F556A"/>
    <w:rsid w:val="002F558E"/>
    <w:rsid w:val="002F67DA"/>
    <w:rsid w:val="002F791B"/>
    <w:rsid w:val="00300B3B"/>
    <w:rsid w:val="00300C91"/>
    <w:rsid w:val="00300FE7"/>
    <w:rsid w:val="00301328"/>
    <w:rsid w:val="00301616"/>
    <w:rsid w:val="00302A59"/>
    <w:rsid w:val="00303152"/>
    <w:rsid w:val="003035E7"/>
    <w:rsid w:val="00303C3D"/>
    <w:rsid w:val="00304A97"/>
    <w:rsid w:val="00304CDE"/>
    <w:rsid w:val="0030517B"/>
    <w:rsid w:val="0030605F"/>
    <w:rsid w:val="00306A2F"/>
    <w:rsid w:val="00306B8F"/>
    <w:rsid w:val="003100A8"/>
    <w:rsid w:val="00310348"/>
    <w:rsid w:val="003111CD"/>
    <w:rsid w:val="00312A1E"/>
    <w:rsid w:val="00312A74"/>
    <w:rsid w:val="0031491A"/>
    <w:rsid w:val="00314EF8"/>
    <w:rsid w:val="00314F99"/>
    <w:rsid w:val="003156FA"/>
    <w:rsid w:val="00315744"/>
    <w:rsid w:val="003158D8"/>
    <w:rsid w:val="0031673C"/>
    <w:rsid w:val="003167AE"/>
    <w:rsid w:val="00317493"/>
    <w:rsid w:val="0031774E"/>
    <w:rsid w:val="00317B97"/>
    <w:rsid w:val="00317DD7"/>
    <w:rsid w:val="003213CE"/>
    <w:rsid w:val="003217B8"/>
    <w:rsid w:val="00321BB0"/>
    <w:rsid w:val="00321F96"/>
    <w:rsid w:val="003220B0"/>
    <w:rsid w:val="0032216B"/>
    <w:rsid w:val="00322A3F"/>
    <w:rsid w:val="00322CBB"/>
    <w:rsid w:val="00323EE9"/>
    <w:rsid w:val="00324579"/>
    <w:rsid w:val="0032499A"/>
    <w:rsid w:val="00324A5B"/>
    <w:rsid w:val="00325A7D"/>
    <w:rsid w:val="003261D7"/>
    <w:rsid w:val="00326DD0"/>
    <w:rsid w:val="00326FCB"/>
    <w:rsid w:val="0032705B"/>
    <w:rsid w:val="0032743B"/>
    <w:rsid w:val="00327A3B"/>
    <w:rsid w:val="00327D0E"/>
    <w:rsid w:val="0033010A"/>
    <w:rsid w:val="00330368"/>
    <w:rsid w:val="00331674"/>
    <w:rsid w:val="00331C6B"/>
    <w:rsid w:val="00331F55"/>
    <w:rsid w:val="00331FC9"/>
    <w:rsid w:val="00332F5C"/>
    <w:rsid w:val="003341AD"/>
    <w:rsid w:val="00334B5F"/>
    <w:rsid w:val="00335038"/>
    <w:rsid w:val="00335C7F"/>
    <w:rsid w:val="00335F3E"/>
    <w:rsid w:val="00336907"/>
    <w:rsid w:val="00336A90"/>
    <w:rsid w:val="003375D2"/>
    <w:rsid w:val="00337961"/>
    <w:rsid w:val="003400B9"/>
    <w:rsid w:val="00342731"/>
    <w:rsid w:val="00342FB7"/>
    <w:rsid w:val="00342FFE"/>
    <w:rsid w:val="003436A0"/>
    <w:rsid w:val="00344246"/>
    <w:rsid w:val="00344E7A"/>
    <w:rsid w:val="00344F71"/>
    <w:rsid w:val="00345540"/>
    <w:rsid w:val="00345EFD"/>
    <w:rsid w:val="003463C5"/>
    <w:rsid w:val="003464A2"/>
    <w:rsid w:val="0034741A"/>
    <w:rsid w:val="0035024C"/>
    <w:rsid w:val="00350BDA"/>
    <w:rsid w:val="00351079"/>
    <w:rsid w:val="00351270"/>
    <w:rsid w:val="00352AB8"/>
    <w:rsid w:val="00352E0A"/>
    <w:rsid w:val="00352F33"/>
    <w:rsid w:val="003542D9"/>
    <w:rsid w:val="00354CF5"/>
    <w:rsid w:val="00355A4C"/>
    <w:rsid w:val="003560F3"/>
    <w:rsid w:val="003564B4"/>
    <w:rsid w:val="003569AE"/>
    <w:rsid w:val="003609E4"/>
    <w:rsid w:val="00360B2F"/>
    <w:rsid w:val="00361AE0"/>
    <w:rsid w:val="00361F75"/>
    <w:rsid w:val="003620DB"/>
    <w:rsid w:val="00362620"/>
    <w:rsid w:val="00362AAA"/>
    <w:rsid w:val="00364FD4"/>
    <w:rsid w:val="00365A4E"/>
    <w:rsid w:val="00365FE5"/>
    <w:rsid w:val="00366C1F"/>
    <w:rsid w:val="00367D7B"/>
    <w:rsid w:val="003706C8"/>
    <w:rsid w:val="00370945"/>
    <w:rsid w:val="003710A3"/>
    <w:rsid w:val="00371A4F"/>
    <w:rsid w:val="00371D63"/>
    <w:rsid w:val="00371E34"/>
    <w:rsid w:val="00372626"/>
    <w:rsid w:val="00372652"/>
    <w:rsid w:val="00372A88"/>
    <w:rsid w:val="0037368D"/>
    <w:rsid w:val="00375C54"/>
    <w:rsid w:val="00377219"/>
    <w:rsid w:val="00377831"/>
    <w:rsid w:val="00377CA1"/>
    <w:rsid w:val="00377F50"/>
    <w:rsid w:val="00380043"/>
    <w:rsid w:val="003806C3"/>
    <w:rsid w:val="003808BC"/>
    <w:rsid w:val="00380CFD"/>
    <w:rsid w:val="00382726"/>
    <w:rsid w:val="0038281D"/>
    <w:rsid w:val="00382BC7"/>
    <w:rsid w:val="0038378B"/>
    <w:rsid w:val="00383905"/>
    <w:rsid w:val="003839B6"/>
    <w:rsid w:val="00384CA7"/>
    <w:rsid w:val="0038581B"/>
    <w:rsid w:val="00385834"/>
    <w:rsid w:val="003876BB"/>
    <w:rsid w:val="003879B0"/>
    <w:rsid w:val="003902EA"/>
    <w:rsid w:val="003906C9"/>
    <w:rsid w:val="0039072B"/>
    <w:rsid w:val="003908E9"/>
    <w:rsid w:val="0039113C"/>
    <w:rsid w:val="00392516"/>
    <w:rsid w:val="0039286F"/>
    <w:rsid w:val="0039293C"/>
    <w:rsid w:val="0039326C"/>
    <w:rsid w:val="003945AA"/>
    <w:rsid w:val="00394745"/>
    <w:rsid w:val="0039538C"/>
    <w:rsid w:val="00396483"/>
    <w:rsid w:val="00396B17"/>
    <w:rsid w:val="00397226"/>
    <w:rsid w:val="00397929"/>
    <w:rsid w:val="00397C02"/>
    <w:rsid w:val="003A01AA"/>
    <w:rsid w:val="003A0254"/>
    <w:rsid w:val="003A084E"/>
    <w:rsid w:val="003A151D"/>
    <w:rsid w:val="003A1A92"/>
    <w:rsid w:val="003A230A"/>
    <w:rsid w:val="003A2A12"/>
    <w:rsid w:val="003A2E5F"/>
    <w:rsid w:val="003A378A"/>
    <w:rsid w:val="003A3C07"/>
    <w:rsid w:val="003A4930"/>
    <w:rsid w:val="003A4FBB"/>
    <w:rsid w:val="003A5B63"/>
    <w:rsid w:val="003A615D"/>
    <w:rsid w:val="003A6229"/>
    <w:rsid w:val="003A633A"/>
    <w:rsid w:val="003A6A1F"/>
    <w:rsid w:val="003A6FC3"/>
    <w:rsid w:val="003A790D"/>
    <w:rsid w:val="003A7A4B"/>
    <w:rsid w:val="003A7F75"/>
    <w:rsid w:val="003A7FB5"/>
    <w:rsid w:val="003B08F2"/>
    <w:rsid w:val="003B093A"/>
    <w:rsid w:val="003B0ABD"/>
    <w:rsid w:val="003B14A4"/>
    <w:rsid w:val="003B1B19"/>
    <w:rsid w:val="003B24FA"/>
    <w:rsid w:val="003B271B"/>
    <w:rsid w:val="003B2B05"/>
    <w:rsid w:val="003B2B4B"/>
    <w:rsid w:val="003B3728"/>
    <w:rsid w:val="003B40A6"/>
    <w:rsid w:val="003B494B"/>
    <w:rsid w:val="003B4CAD"/>
    <w:rsid w:val="003B4E44"/>
    <w:rsid w:val="003B54CC"/>
    <w:rsid w:val="003B5668"/>
    <w:rsid w:val="003B6F6E"/>
    <w:rsid w:val="003B7324"/>
    <w:rsid w:val="003B7580"/>
    <w:rsid w:val="003B76AE"/>
    <w:rsid w:val="003C02D9"/>
    <w:rsid w:val="003C1369"/>
    <w:rsid w:val="003C33E2"/>
    <w:rsid w:val="003C41AD"/>
    <w:rsid w:val="003C43DA"/>
    <w:rsid w:val="003C45B5"/>
    <w:rsid w:val="003C4816"/>
    <w:rsid w:val="003C4A96"/>
    <w:rsid w:val="003C50D9"/>
    <w:rsid w:val="003C54DB"/>
    <w:rsid w:val="003D0366"/>
    <w:rsid w:val="003D07CD"/>
    <w:rsid w:val="003D1137"/>
    <w:rsid w:val="003D1613"/>
    <w:rsid w:val="003D1D48"/>
    <w:rsid w:val="003D2AD0"/>
    <w:rsid w:val="003D3B58"/>
    <w:rsid w:val="003D4455"/>
    <w:rsid w:val="003D4EB0"/>
    <w:rsid w:val="003D5245"/>
    <w:rsid w:val="003D52E7"/>
    <w:rsid w:val="003D5BCB"/>
    <w:rsid w:val="003D63C3"/>
    <w:rsid w:val="003D654E"/>
    <w:rsid w:val="003D6588"/>
    <w:rsid w:val="003D742E"/>
    <w:rsid w:val="003E1470"/>
    <w:rsid w:val="003E1E39"/>
    <w:rsid w:val="003E1EAD"/>
    <w:rsid w:val="003E3106"/>
    <w:rsid w:val="003E3C91"/>
    <w:rsid w:val="003E405B"/>
    <w:rsid w:val="003E4E99"/>
    <w:rsid w:val="003E519F"/>
    <w:rsid w:val="003E5E34"/>
    <w:rsid w:val="003E6032"/>
    <w:rsid w:val="003E6E3D"/>
    <w:rsid w:val="003E7DFA"/>
    <w:rsid w:val="003F101E"/>
    <w:rsid w:val="003F13D2"/>
    <w:rsid w:val="003F2383"/>
    <w:rsid w:val="003F2C17"/>
    <w:rsid w:val="003F3083"/>
    <w:rsid w:val="003F387E"/>
    <w:rsid w:val="003F3A41"/>
    <w:rsid w:val="003F3B1F"/>
    <w:rsid w:val="003F3E10"/>
    <w:rsid w:val="003F4CA6"/>
    <w:rsid w:val="003F5388"/>
    <w:rsid w:val="003F5CFF"/>
    <w:rsid w:val="003F6BA4"/>
    <w:rsid w:val="003F6CA5"/>
    <w:rsid w:val="003F72EE"/>
    <w:rsid w:val="003F78E9"/>
    <w:rsid w:val="003F7C99"/>
    <w:rsid w:val="003F7F7E"/>
    <w:rsid w:val="004004DB"/>
    <w:rsid w:val="00400574"/>
    <w:rsid w:val="00401128"/>
    <w:rsid w:val="004016FA"/>
    <w:rsid w:val="004023DA"/>
    <w:rsid w:val="004025D1"/>
    <w:rsid w:val="0040305B"/>
    <w:rsid w:val="00403A21"/>
    <w:rsid w:val="00403F9F"/>
    <w:rsid w:val="00404E93"/>
    <w:rsid w:val="00404F2A"/>
    <w:rsid w:val="00405FB2"/>
    <w:rsid w:val="004066BB"/>
    <w:rsid w:val="004068BC"/>
    <w:rsid w:val="00406A78"/>
    <w:rsid w:val="00406B85"/>
    <w:rsid w:val="00406B9B"/>
    <w:rsid w:val="00407B44"/>
    <w:rsid w:val="00407BA1"/>
    <w:rsid w:val="00407CE3"/>
    <w:rsid w:val="00407F4F"/>
    <w:rsid w:val="00410262"/>
    <w:rsid w:val="004106AE"/>
    <w:rsid w:val="004107EE"/>
    <w:rsid w:val="004109B1"/>
    <w:rsid w:val="004111D5"/>
    <w:rsid w:val="0041152C"/>
    <w:rsid w:val="004118C2"/>
    <w:rsid w:val="00412A11"/>
    <w:rsid w:val="00413575"/>
    <w:rsid w:val="0041434B"/>
    <w:rsid w:val="0041475D"/>
    <w:rsid w:val="00414860"/>
    <w:rsid w:val="004159A0"/>
    <w:rsid w:val="00416F27"/>
    <w:rsid w:val="00417050"/>
    <w:rsid w:val="004176A2"/>
    <w:rsid w:val="0041773D"/>
    <w:rsid w:val="00417D4F"/>
    <w:rsid w:val="00420995"/>
    <w:rsid w:val="00420C73"/>
    <w:rsid w:val="00420FC3"/>
    <w:rsid w:val="0042194B"/>
    <w:rsid w:val="004219D9"/>
    <w:rsid w:val="0042235E"/>
    <w:rsid w:val="00422726"/>
    <w:rsid w:val="00423182"/>
    <w:rsid w:val="00423B01"/>
    <w:rsid w:val="004241F9"/>
    <w:rsid w:val="00425023"/>
    <w:rsid w:val="00425275"/>
    <w:rsid w:val="00425595"/>
    <w:rsid w:val="0042567A"/>
    <w:rsid w:val="004258B1"/>
    <w:rsid w:val="00425DEF"/>
    <w:rsid w:val="00425EE0"/>
    <w:rsid w:val="004265A3"/>
    <w:rsid w:val="00426612"/>
    <w:rsid w:val="00426C35"/>
    <w:rsid w:val="00426E7F"/>
    <w:rsid w:val="0042760E"/>
    <w:rsid w:val="0043089C"/>
    <w:rsid w:val="00431974"/>
    <w:rsid w:val="00432321"/>
    <w:rsid w:val="0043300B"/>
    <w:rsid w:val="00433435"/>
    <w:rsid w:val="00433797"/>
    <w:rsid w:val="0043403F"/>
    <w:rsid w:val="00434B7E"/>
    <w:rsid w:val="0043500D"/>
    <w:rsid w:val="00435D61"/>
    <w:rsid w:val="004362FD"/>
    <w:rsid w:val="004366A7"/>
    <w:rsid w:val="00440411"/>
    <w:rsid w:val="004421AA"/>
    <w:rsid w:val="00442CBA"/>
    <w:rsid w:val="00442DCE"/>
    <w:rsid w:val="00443443"/>
    <w:rsid w:val="00444392"/>
    <w:rsid w:val="004443EA"/>
    <w:rsid w:val="0044522A"/>
    <w:rsid w:val="004456DB"/>
    <w:rsid w:val="00445BEB"/>
    <w:rsid w:val="004467D6"/>
    <w:rsid w:val="004467FA"/>
    <w:rsid w:val="0044708C"/>
    <w:rsid w:val="0044777E"/>
    <w:rsid w:val="0045121C"/>
    <w:rsid w:val="00451355"/>
    <w:rsid w:val="00451E52"/>
    <w:rsid w:val="0045253D"/>
    <w:rsid w:val="00453692"/>
    <w:rsid w:val="00453AEA"/>
    <w:rsid w:val="00453C6B"/>
    <w:rsid w:val="00454F3D"/>
    <w:rsid w:val="00455B19"/>
    <w:rsid w:val="00456CBC"/>
    <w:rsid w:val="004600A6"/>
    <w:rsid w:val="0046085B"/>
    <w:rsid w:val="00460CAA"/>
    <w:rsid w:val="00460CEF"/>
    <w:rsid w:val="0046182C"/>
    <w:rsid w:val="00461B98"/>
    <w:rsid w:val="00461C48"/>
    <w:rsid w:val="00461EDE"/>
    <w:rsid w:val="0046209B"/>
    <w:rsid w:val="0046229D"/>
    <w:rsid w:val="0046267C"/>
    <w:rsid w:val="00463DB1"/>
    <w:rsid w:val="00464109"/>
    <w:rsid w:val="004645FD"/>
    <w:rsid w:val="00464C31"/>
    <w:rsid w:val="00464F49"/>
    <w:rsid w:val="00465178"/>
    <w:rsid w:val="00466006"/>
    <w:rsid w:val="004665DA"/>
    <w:rsid w:val="004671D5"/>
    <w:rsid w:val="00467925"/>
    <w:rsid w:val="00467939"/>
    <w:rsid w:val="00467E72"/>
    <w:rsid w:val="00467ECE"/>
    <w:rsid w:val="0047033C"/>
    <w:rsid w:val="004713F5"/>
    <w:rsid w:val="00471A6A"/>
    <w:rsid w:val="00471AD8"/>
    <w:rsid w:val="004728AE"/>
    <w:rsid w:val="00472A77"/>
    <w:rsid w:val="00472DB7"/>
    <w:rsid w:val="00473326"/>
    <w:rsid w:val="004735B6"/>
    <w:rsid w:val="004736EC"/>
    <w:rsid w:val="00474046"/>
    <w:rsid w:val="004750C4"/>
    <w:rsid w:val="00476232"/>
    <w:rsid w:val="00476552"/>
    <w:rsid w:val="00477490"/>
    <w:rsid w:val="00477D3B"/>
    <w:rsid w:val="00480D94"/>
    <w:rsid w:val="00481014"/>
    <w:rsid w:val="00481294"/>
    <w:rsid w:val="00481428"/>
    <w:rsid w:val="0048155B"/>
    <w:rsid w:val="00482795"/>
    <w:rsid w:val="00482BE6"/>
    <w:rsid w:val="00482F5A"/>
    <w:rsid w:val="00483262"/>
    <w:rsid w:val="0048346C"/>
    <w:rsid w:val="0048361B"/>
    <w:rsid w:val="00483942"/>
    <w:rsid w:val="00483E49"/>
    <w:rsid w:val="00484079"/>
    <w:rsid w:val="00485958"/>
    <w:rsid w:val="00485B72"/>
    <w:rsid w:val="00485D18"/>
    <w:rsid w:val="00487339"/>
    <w:rsid w:val="004876E9"/>
    <w:rsid w:val="0048776D"/>
    <w:rsid w:val="0048781A"/>
    <w:rsid w:val="00487B0C"/>
    <w:rsid w:val="00490459"/>
    <w:rsid w:val="00491576"/>
    <w:rsid w:val="00491B08"/>
    <w:rsid w:val="00491CAB"/>
    <w:rsid w:val="00491D6B"/>
    <w:rsid w:val="00491EDF"/>
    <w:rsid w:val="00491F3D"/>
    <w:rsid w:val="00492689"/>
    <w:rsid w:val="00492E1B"/>
    <w:rsid w:val="00493110"/>
    <w:rsid w:val="00493243"/>
    <w:rsid w:val="0049352B"/>
    <w:rsid w:val="00493ABF"/>
    <w:rsid w:val="0049416F"/>
    <w:rsid w:val="0049497C"/>
    <w:rsid w:val="00494A6E"/>
    <w:rsid w:val="00494A73"/>
    <w:rsid w:val="00494B18"/>
    <w:rsid w:val="004954CC"/>
    <w:rsid w:val="004956FF"/>
    <w:rsid w:val="00496860"/>
    <w:rsid w:val="00496C5F"/>
    <w:rsid w:val="00497007"/>
    <w:rsid w:val="004971CE"/>
    <w:rsid w:val="004A1D2E"/>
    <w:rsid w:val="004A21C5"/>
    <w:rsid w:val="004A23C0"/>
    <w:rsid w:val="004A2931"/>
    <w:rsid w:val="004A2D8B"/>
    <w:rsid w:val="004A3BA4"/>
    <w:rsid w:val="004A3FD0"/>
    <w:rsid w:val="004A5862"/>
    <w:rsid w:val="004A6A82"/>
    <w:rsid w:val="004A7764"/>
    <w:rsid w:val="004A7BA8"/>
    <w:rsid w:val="004A7C36"/>
    <w:rsid w:val="004A7FDB"/>
    <w:rsid w:val="004B00C7"/>
    <w:rsid w:val="004B062C"/>
    <w:rsid w:val="004B0A69"/>
    <w:rsid w:val="004B0CB8"/>
    <w:rsid w:val="004B1630"/>
    <w:rsid w:val="004B1E88"/>
    <w:rsid w:val="004B313D"/>
    <w:rsid w:val="004B32B6"/>
    <w:rsid w:val="004B35E0"/>
    <w:rsid w:val="004B4C79"/>
    <w:rsid w:val="004B4DD1"/>
    <w:rsid w:val="004B61D5"/>
    <w:rsid w:val="004B6DBA"/>
    <w:rsid w:val="004B710D"/>
    <w:rsid w:val="004C06AE"/>
    <w:rsid w:val="004C08AD"/>
    <w:rsid w:val="004C0CA1"/>
    <w:rsid w:val="004C16D6"/>
    <w:rsid w:val="004C23ED"/>
    <w:rsid w:val="004C27B6"/>
    <w:rsid w:val="004C2A74"/>
    <w:rsid w:val="004C2E62"/>
    <w:rsid w:val="004C3331"/>
    <w:rsid w:val="004C34F4"/>
    <w:rsid w:val="004C383E"/>
    <w:rsid w:val="004C3C93"/>
    <w:rsid w:val="004C41F2"/>
    <w:rsid w:val="004C5EFE"/>
    <w:rsid w:val="004C71FF"/>
    <w:rsid w:val="004D0467"/>
    <w:rsid w:val="004D1379"/>
    <w:rsid w:val="004D1AEA"/>
    <w:rsid w:val="004D207D"/>
    <w:rsid w:val="004D2786"/>
    <w:rsid w:val="004D41F0"/>
    <w:rsid w:val="004D44BC"/>
    <w:rsid w:val="004D509A"/>
    <w:rsid w:val="004D59DF"/>
    <w:rsid w:val="004D5DFA"/>
    <w:rsid w:val="004D681A"/>
    <w:rsid w:val="004D69A4"/>
    <w:rsid w:val="004D69BE"/>
    <w:rsid w:val="004D6BCC"/>
    <w:rsid w:val="004E0024"/>
    <w:rsid w:val="004E01F7"/>
    <w:rsid w:val="004E040D"/>
    <w:rsid w:val="004E0F8A"/>
    <w:rsid w:val="004E0F9E"/>
    <w:rsid w:val="004E2E15"/>
    <w:rsid w:val="004E351E"/>
    <w:rsid w:val="004E394F"/>
    <w:rsid w:val="004E3F16"/>
    <w:rsid w:val="004E4125"/>
    <w:rsid w:val="004E541F"/>
    <w:rsid w:val="004E57C3"/>
    <w:rsid w:val="004E5AEF"/>
    <w:rsid w:val="004E608A"/>
    <w:rsid w:val="004E6511"/>
    <w:rsid w:val="004E75B6"/>
    <w:rsid w:val="004E7D4E"/>
    <w:rsid w:val="004F00E8"/>
    <w:rsid w:val="004F1B76"/>
    <w:rsid w:val="004F225D"/>
    <w:rsid w:val="004F2B85"/>
    <w:rsid w:val="004F2D7D"/>
    <w:rsid w:val="004F37CE"/>
    <w:rsid w:val="004F3C6F"/>
    <w:rsid w:val="004F4588"/>
    <w:rsid w:val="004F56B7"/>
    <w:rsid w:val="004F619B"/>
    <w:rsid w:val="004F63B9"/>
    <w:rsid w:val="004F6476"/>
    <w:rsid w:val="004F68D7"/>
    <w:rsid w:val="004F6947"/>
    <w:rsid w:val="004F6FF6"/>
    <w:rsid w:val="004F71BD"/>
    <w:rsid w:val="004F7B64"/>
    <w:rsid w:val="004F7DF8"/>
    <w:rsid w:val="005009EB"/>
    <w:rsid w:val="00500C00"/>
    <w:rsid w:val="00500F84"/>
    <w:rsid w:val="00501930"/>
    <w:rsid w:val="00501AF4"/>
    <w:rsid w:val="005035CF"/>
    <w:rsid w:val="00503A88"/>
    <w:rsid w:val="00504070"/>
    <w:rsid w:val="00504348"/>
    <w:rsid w:val="005048EB"/>
    <w:rsid w:val="00506A96"/>
    <w:rsid w:val="00507815"/>
    <w:rsid w:val="00507847"/>
    <w:rsid w:val="00510048"/>
    <w:rsid w:val="005105AA"/>
    <w:rsid w:val="00511010"/>
    <w:rsid w:val="0051142B"/>
    <w:rsid w:val="00511511"/>
    <w:rsid w:val="0051157A"/>
    <w:rsid w:val="0051269F"/>
    <w:rsid w:val="00513F47"/>
    <w:rsid w:val="005159EA"/>
    <w:rsid w:val="00515A2B"/>
    <w:rsid w:val="00516017"/>
    <w:rsid w:val="00516067"/>
    <w:rsid w:val="005164C0"/>
    <w:rsid w:val="00516A51"/>
    <w:rsid w:val="00516F37"/>
    <w:rsid w:val="00520744"/>
    <w:rsid w:val="00520AD8"/>
    <w:rsid w:val="00521080"/>
    <w:rsid w:val="0052115C"/>
    <w:rsid w:val="005213B2"/>
    <w:rsid w:val="0052179F"/>
    <w:rsid w:val="00521822"/>
    <w:rsid w:val="00521CB9"/>
    <w:rsid w:val="00521F41"/>
    <w:rsid w:val="00521FBC"/>
    <w:rsid w:val="00522802"/>
    <w:rsid w:val="00522E89"/>
    <w:rsid w:val="005238B3"/>
    <w:rsid w:val="0052418C"/>
    <w:rsid w:val="005244D9"/>
    <w:rsid w:val="00525487"/>
    <w:rsid w:val="00525CC5"/>
    <w:rsid w:val="005263E7"/>
    <w:rsid w:val="00526994"/>
    <w:rsid w:val="00526A91"/>
    <w:rsid w:val="00526D29"/>
    <w:rsid w:val="0052762C"/>
    <w:rsid w:val="00527BEE"/>
    <w:rsid w:val="00530957"/>
    <w:rsid w:val="005310D3"/>
    <w:rsid w:val="00531328"/>
    <w:rsid w:val="00531611"/>
    <w:rsid w:val="005318D0"/>
    <w:rsid w:val="005320E5"/>
    <w:rsid w:val="00532811"/>
    <w:rsid w:val="00532B3C"/>
    <w:rsid w:val="00533B4F"/>
    <w:rsid w:val="00533BEF"/>
    <w:rsid w:val="0053449B"/>
    <w:rsid w:val="005348FF"/>
    <w:rsid w:val="005349F7"/>
    <w:rsid w:val="00534DEA"/>
    <w:rsid w:val="005351BC"/>
    <w:rsid w:val="00536809"/>
    <w:rsid w:val="0053730B"/>
    <w:rsid w:val="00537BEA"/>
    <w:rsid w:val="00537CE0"/>
    <w:rsid w:val="005400BE"/>
    <w:rsid w:val="005407BC"/>
    <w:rsid w:val="005415AD"/>
    <w:rsid w:val="005415C9"/>
    <w:rsid w:val="005423C9"/>
    <w:rsid w:val="005424FA"/>
    <w:rsid w:val="00542B80"/>
    <w:rsid w:val="00543C68"/>
    <w:rsid w:val="00543ED0"/>
    <w:rsid w:val="0054431B"/>
    <w:rsid w:val="005447E3"/>
    <w:rsid w:val="005448E1"/>
    <w:rsid w:val="00544CC5"/>
    <w:rsid w:val="00545108"/>
    <w:rsid w:val="005461D8"/>
    <w:rsid w:val="00546746"/>
    <w:rsid w:val="0054683B"/>
    <w:rsid w:val="00546B6E"/>
    <w:rsid w:val="005471F5"/>
    <w:rsid w:val="00547778"/>
    <w:rsid w:val="00547CD8"/>
    <w:rsid w:val="00550682"/>
    <w:rsid w:val="00551FC5"/>
    <w:rsid w:val="00552501"/>
    <w:rsid w:val="00553B9D"/>
    <w:rsid w:val="00553D87"/>
    <w:rsid w:val="00553FF6"/>
    <w:rsid w:val="00554A03"/>
    <w:rsid w:val="00554CA5"/>
    <w:rsid w:val="00560247"/>
    <w:rsid w:val="00561CD6"/>
    <w:rsid w:val="00563D41"/>
    <w:rsid w:val="00564CD3"/>
    <w:rsid w:val="00564D71"/>
    <w:rsid w:val="0056586B"/>
    <w:rsid w:val="00566891"/>
    <w:rsid w:val="0056696C"/>
    <w:rsid w:val="005671C0"/>
    <w:rsid w:val="005674CF"/>
    <w:rsid w:val="00567F36"/>
    <w:rsid w:val="005706CB"/>
    <w:rsid w:val="005706D6"/>
    <w:rsid w:val="0057075D"/>
    <w:rsid w:val="00570C9E"/>
    <w:rsid w:val="005719B7"/>
    <w:rsid w:val="00571C52"/>
    <w:rsid w:val="005723CB"/>
    <w:rsid w:val="00572AAD"/>
    <w:rsid w:val="00573DCB"/>
    <w:rsid w:val="00574C5C"/>
    <w:rsid w:val="00574C7E"/>
    <w:rsid w:val="00575421"/>
    <w:rsid w:val="00575DE3"/>
    <w:rsid w:val="00575E59"/>
    <w:rsid w:val="00576363"/>
    <w:rsid w:val="0057644B"/>
    <w:rsid w:val="00576B6D"/>
    <w:rsid w:val="0058014F"/>
    <w:rsid w:val="00580F21"/>
    <w:rsid w:val="00581F77"/>
    <w:rsid w:val="005828F3"/>
    <w:rsid w:val="00582BF7"/>
    <w:rsid w:val="0058391E"/>
    <w:rsid w:val="005856DE"/>
    <w:rsid w:val="00585788"/>
    <w:rsid w:val="00585ABD"/>
    <w:rsid w:val="0058611C"/>
    <w:rsid w:val="00586975"/>
    <w:rsid w:val="00586ACB"/>
    <w:rsid w:val="00586E44"/>
    <w:rsid w:val="005874D2"/>
    <w:rsid w:val="005876D8"/>
    <w:rsid w:val="00587772"/>
    <w:rsid w:val="00587CC2"/>
    <w:rsid w:val="00590FE0"/>
    <w:rsid w:val="005912B0"/>
    <w:rsid w:val="00591B3A"/>
    <w:rsid w:val="00592A7A"/>
    <w:rsid w:val="00592F3E"/>
    <w:rsid w:val="005936AA"/>
    <w:rsid w:val="00593EC3"/>
    <w:rsid w:val="00593F2F"/>
    <w:rsid w:val="00593FDE"/>
    <w:rsid w:val="00594F79"/>
    <w:rsid w:val="0059624E"/>
    <w:rsid w:val="005962C4"/>
    <w:rsid w:val="005964BA"/>
    <w:rsid w:val="00596563"/>
    <w:rsid w:val="00596EF1"/>
    <w:rsid w:val="005A102C"/>
    <w:rsid w:val="005A1C4C"/>
    <w:rsid w:val="005A286E"/>
    <w:rsid w:val="005A307F"/>
    <w:rsid w:val="005A3552"/>
    <w:rsid w:val="005A3937"/>
    <w:rsid w:val="005A45EF"/>
    <w:rsid w:val="005A49AF"/>
    <w:rsid w:val="005A4A56"/>
    <w:rsid w:val="005A4D88"/>
    <w:rsid w:val="005A4EA6"/>
    <w:rsid w:val="005A5519"/>
    <w:rsid w:val="005A6095"/>
    <w:rsid w:val="005A67A5"/>
    <w:rsid w:val="005A6D77"/>
    <w:rsid w:val="005A7346"/>
    <w:rsid w:val="005A758C"/>
    <w:rsid w:val="005A7784"/>
    <w:rsid w:val="005A7E56"/>
    <w:rsid w:val="005B026A"/>
    <w:rsid w:val="005B151D"/>
    <w:rsid w:val="005B1FEE"/>
    <w:rsid w:val="005B34ED"/>
    <w:rsid w:val="005B3B5B"/>
    <w:rsid w:val="005B3D46"/>
    <w:rsid w:val="005B58A2"/>
    <w:rsid w:val="005B63A1"/>
    <w:rsid w:val="005B645C"/>
    <w:rsid w:val="005B7465"/>
    <w:rsid w:val="005B746F"/>
    <w:rsid w:val="005C01C7"/>
    <w:rsid w:val="005C07B1"/>
    <w:rsid w:val="005C0DC1"/>
    <w:rsid w:val="005C0F37"/>
    <w:rsid w:val="005C1A5A"/>
    <w:rsid w:val="005C1B5E"/>
    <w:rsid w:val="005C1DDD"/>
    <w:rsid w:val="005C276C"/>
    <w:rsid w:val="005C3133"/>
    <w:rsid w:val="005C3A4C"/>
    <w:rsid w:val="005C4928"/>
    <w:rsid w:val="005C5447"/>
    <w:rsid w:val="005C5F38"/>
    <w:rsid w:val="005C6121"/>
    <w:rsid w:val="005C642A"/>
    <w:rsid w:val="005C69EC"/>
    <w:rsid w:val="005C6D78"/>
    <w:rsid w:val="005C7877"/>
    <w:rsid w:val="005C79F1"/>
    <w:rsid w:val="005C7D69"/>
    <w:rsid w:val="005C7E53"/>
    <w:rsid w:val="005D0453"/>
    <w:rsid w:val="005D08A7"/>
    <w:rsid w:val="005D0F9F"/>
    <w:rsid w:val="005D2539"/>
    <w:rsid w:val="005D351F"/>
    <w:rsid w:val="005D37E7"/>
    <w:rsid w:val="005D3A5C"/>
    <w:rsid w:val="005D4044"/>
    <w:rsid w:val="005D4281"/>
    <w:rsid w:val="005D5147"/>
    <w:rsid w:val="005D5412"/>
    <w:rsid w:val="005D5926"/>
    <w:rsid w:val="005D66C2"/>
    <w:rsid w:val="005D7335"/>
    <w:rsid w:val="005E0864"/>
    <w:rsid w:val="005E0CCF"/>
    <w:rsid w:val="005E1970"/>
    <w:rsid w:val="005E2C5A"/>
    <w:rsid w:val="005E2C8F"/>
    <w:rsid w:val="005E30F7"/>
    <w:rsid w:val="005E5CA6"/>
    <w:rsid w:val="005E5EA6"/>
    <w:rsid w:val="005E5F63"/>
    <w:rsid w:val="005E636E"/>
    <w:rsid w:val="005E64A3"/>
    <w:rsid w:val="005E6CAC"/>
    <w:rsid w:val="005E6E8B"/>
    <w:rsid w:val="005E6EFE"/>
    <w:rsid w:val="005E709F"/>
    <w:rsid w:val="005E75C7"/>
    <w:rsid w:val="005F0B3B"/>
    <w:rsid w:val="005F0D6C"/>
    <w:rsid w:val="005F19BF"/>
    <w:rsid w:val="005F1C10"/>
    <w:rsid w:val="005F30C7"/>
    <w:rsid w:val="005F362B"/>
    <w:rsid w:val="005F36E2"/>
    <w:rsid w:val="005F3781"/>
    <w:rsid w:val="005F41BC"/>
    <w:rsid w:val="005F5AA7"/>
    <w:rsid w:val="005F5D88"/>
    <w:rsid w:val="005F6044"/>
    <w:rsid w:val="005F72E1"/>
    <w:rsid w:val="005F782A"/>
    <w:rsid w:val="005F7961"/>
    <w:rsid w:val="005F7EA3"/>
    <w:rsid w:val="006001A4"/>
    <w:rsid w:val="00601244"/>
    <w:rsid w:val="006015D5"/>
    <w:rsid w:val="00601F6E"/>
    <w:rsid w:val="00602098"/>
    <w:rsid w:val="006023F2"/>
    <w:rsid w:val="00602ADF"/>
    <w:rsid w:val="00602D1C"/>
    <w:rsid w:val="00602EDF"/>
    <w:rsid w:val="00603054"/>
    <w:rsid w:val="006031C3"/>
    <w:rsid w:val="00603F56"/>
    <w:rsid w:val="006103A0"/>
    <w:rsid w:val="00611EDD"/>
    <w:rsid w:val="00611F2B"/>
    <w:rsid w:val="00612D2D"/>
    <w:rsid w:val="0061307A"/>
    <w:rsid w:val="00614645"/>
    <w:rsid w:val="006146B4"/>
    <w:rsid w:val="0061470A"/>
    <w:rsid w:val="006149D2"/>
    <w:rsid w:val="00614C0B"/>
    <w:rsid w:val="00616618"/>
    <w:rsid w:val="00616D76"/>
    <w:rsid w:val="00616EDE"/>
    <w:rsid w:val="00617545"/>
    <w:rsid w:val="00617E89"/>
    <w:rsid w:val="00617EA1"/>
    <w:rsid w:val="00620534"/>
    <w:rsid w:val="006206A6"/>
    <w:rsid w:val="006206CF"/>
    <w:rsid w:val="00620F53"/>
    <w:rsid w:val="00621A3A"/>
    <w:rsid w:val="00622C95"/>
    <w:rsid w:val="0062340E"/>
    <w:rsid w:val="0062420E"/>
    <w:rsid w:val="006244B1"/>
    <w:rsid w:val="00624792"/>
    <w:rsid w:val="0062544D"/>
    <w:rsid w:val="00625C70"/>
    <w:rsid w:val="00625F1C"/>
    <w:rsid w:val="006269A4"/>
    <w:rsid w:val="0062770F"/>
    <w:rsid w:val="00627ED9"/>
    <w:rsid w:val="006300E3"/>
    <w:rsid w:val="00630297"/>
    <w:rsid w:val="00630315"/>
    <w:rsid w:val="00630625"/>
    <w:rsid w:val="00631251"/>
    <w:rsid w:val="0063148E"/>
    <w:rsid w:val="0063151B"/>
    <w:rsid w:val="0063196B"/>
    <w:rsid w:val="00632F27"/>
    <w:rsid w:val="006336BF"/>
    <w:rsid w:val="00633927"/>
    <w:rsid w:val="00633D46"/>
    <w:rsid w:val="0063412E"/>
    <w:rsid w:val="00634303"/>
    <w:rsid w:val="00636EDA"/>
    <w:rsid w:val="006375B3"/>
    <w:rsid w:val="006403EF"/>
    <w:rsid w:val="00641E4C"/>
    <w:rsid w:val="00642A5E"/>
    <w:rsid w:val="0064355C"/>
    <w:rsid w:val="00643806"/>
    <w:rsid w:val="006447AB"/>
    <w:rsid w:val="00646937"/>
    <w:rsid w:val="00647030"/>
    <w:rsid w:val="006477F1"/>
    <w:rsid w:val="00647888"/>
    <w:rsid w:val="00651B2A"/>
    <w:rsid w:val="0065221C"/>
    <w:rsid w:val="006525F3"/>
    <w:rsid w:val="00652DC6"/>
    <w:rsid w:val="006536A4"/>
    <w:rsid w:val="00653BF7"/>
    <w:rsid w:val="006551C0"/>
    <w:rsid w:val="0065679E"/>
    <w:rsid w:val="00656A21"/>
    <w:rsid w:val="0065722A"/>
    <w:rsid w:val="00657838"/>
    <w:rsid w:val="00660F9E"/>
    <w:rsid w:val="00661343"/>
    <w:rsid w:val="006617D8"/>
    <w:rsid w:val="00662602"/>
    <w:rsid w:val="00662F63"/>
    <w:rsid w:val="0066371E"/>
    <w:rsid w:val="006640F7"/>
    <w:rsid w:val="00664A4C"/>
    <w:rsid w:val="00665F9A"/>
    <w:rsid w:val="00667468"/>
    <w:rsid w:val="00667498"/>
    <w:rsid w:val="006701BA"/>
    <w:rsid w:val="006705D7"/>
    <w:rsid w:val="00670945"/>
    <w:rsid w:val="00671838"/>
    <w:rsid w:val="00672578"/>
    <w:rsid w:val="0067263E"/>
    <w:rsid w:val="00672891"/>
    <w:rsid w:val="00673C39"/>
    <w:rsid w:val="006752AD"/>
    <w:rsid w:val="00675824"/>
    <w:rsid w:val="00676025"/>
    <w:rsid w:val="00676893"/>
    <w:rsid w:val="00677192"/>
    <w:rsid w:val="00677497"/>
    <w:rsid w:val="006776B6"/>
    <w:rsid w:val="00677770"/>
    <w:rsid w:val="00677F28"/>
    <w:rsid w:val="006804B0"/>
    <w:rsid w:val="00680691"/>
    <w:rsid w:val="00681161"/>
    <w:rsid w:val="00681FFC"/>
    <w:rsid w:val="00682237"/>
    <w:rsid w:val="00682FAF"/>
    <w:rsid w:val="00683C1B"/>
    <w:rsid w:val="0068427C"/>
    <w:rsid w:val="00684CD8"/>
    <w:rsid w:val="00684FB2"/>
    <w:rsid w:val="0068637C"/>
    <w:rsid w:val="006864C9"/>
    <w:rsid w:val="006906FD"/>
    <w:rsid w:val="00690A1E"/>
    <w:rsid w:val="00691DB0"/>
    <w:rsid w:val="00692D10"/>
    <w:rsid w:val="00693CD2"/>
    <w:rsid w:val="00694CFD"/>
    <w:rsid w:val="00695078"/>
    <w:rsid w:val="00695E66"/>
    <w:rsid w:val="006963DF"/>
    <w:rsid w:val="006966E4"/>
    <w:rsid w:val="006967F0"/>
    <w:rsid w:val="00696CB5"/>
    <w:rsid w:val="00696EB1"/>
    <w:rsid w:val="006972DA"/>
    <w:rsid w:val="006974F1"/>
    <w:rsid w:val="006A0098"/>
    <w:rsid w:val="006A02F2"/>
    <w:rsid w:val="006A05B8"/>
    <w:rsid w:val="006A05FC"/>
    <w:rsid w:val="006A0BC1"/>
    <w:rsid w:val="006A13BA"/>
    <w:rsid w:val="006A18A4"/>
    <w:rsid w:val="006A1BF0"/>
    <w:rsid w:val="006A2063"/>
    <w:rsid w:val="006A4ACB"/>
    <w:rsid w:val="006A4ADB"/>
    <w:rsid w:val="006A4B2E"/>
    <w:rsid w:val="006A5894"/>
    <w:rsid w:val="006A6F3C"/>
    <w:rsid w:val="006B0023"/>
    <w:rsid w:val="006B07BF"/>
    <w:rsid w:val="006B0E36"/>
    <w:rsid w:val="006B106A"/>
    <w:rsid w:val="006B15B7"/>
    <w:rsid w:val="006B2240"/>
    <w:rsid w:val="006B248F"/>
    <w:rsid w:val="006B3385"/>
    <w:rsid w:val="006B3F23"/>
    <w:rsid w:val="006B4012"/>
    <w:rsid w:val="006B47B3"/>
    <w:rsid w:val="006B4BC9"/>
    <w:rsid w:val="006B4E52"/>
    <w:rsid w:val="006B50AD"/>
    <w:rsid w:val="006B5E18"/>
    <w:rsid w:val="006B6E6D"/>
    <w:rsid w:val="006B6F82"/>
    <w:rsid w:val="006B731C"/>
    <w:rsid w:val="006B75BF"/>
    <w:rsid w:val="006C054A"/>
    <w:rsid w:val="006C0CA4"/>
    <w:rsid w:val="006C115F"/>
    <w:rsid w:val="006C17C0"/>
    <w:rsid w:val="006C1CC5"/>
    <w:rsid w:val="006C2659"/>
    <w:rsid w:val="006C29A8"/>
    <w:rsid w:val="006C3237"/>
    <w:rsid w:val="006C4811"/>
    <w:rsid w:val="006C48EF"/>
    <w:rsid w:val="006C4C81"/>
    <w:rsid w:val="006C52F9"/>
    <w:rsid w:val="006C5AAA"/>
    <w:rsid w:val="006C5C79"/>
    <w:rsid w:val="006C6CB6"/>
    <w:rsid w:val="006C7262"/>
    <w:rsid w:val="006D0592"/>
    <w:rsid w:val="006D0811"/>
    <w:rsid w:val="006D1BEE"/>
    <w:rsid w:val="006D20BF"/>
    <w:rsid w:val="006D23BF"/>
    <w:rsid w:val="006D2CC2"/>
    <w:rsid w:val="006D3134"/>
    <w:rsid w:val="006D3655"/>
    <w:rsid w:val="006D3CD7"/>
    <w:rsid w:val="006D4EA7"/>
    <w:rsid w:val="006D4EC1"/>
    <w:rsid w:val="006D6404"/>
    <w:rsid w:val="006D645F"/>
    <w:rsid w:val="006D694B"/>
    <w:rsid w:val="006D70B5"/>
    <w:rsid w:val="006E0606"/>
    <w:rsid w:val="006E0D31"/>
    <w:rsid w:val="006E112F"/>
    <w:rsid w:val="006E1BC7"/>
    <w:rsid w:val="006E231B"/>
    <w:rsid w:val="006E2C05"/>
    <w:rsid w:val="006E2E26"/>
    <w:rsid w:val="006E474D"/>
    <w:rsid w:val="006E478C"/>
    <w:rsid w:val="006E48B7"/>
    <w:rsid w:val="006E4925"/>
    <w:rsid w:val="006E5A46"/>
    <w:rsid w:val="006E62B8"/>
    <w:rsid w:val="006E74B2"/>
    <w:rsid w:val="006E74D3"/>
    <w:rsid w:val="006E754A"/>
    <w:rsid w:val="006E7603"/>
    <w:rsid w:val="006E78F3"/>
    <w:rsid w:val="006E7A11"/>
    <w:rsid w:val="006F1379"/>
    <w:rsid w:val="006F1CCA"/>
    <w:rsid w:val="006F2144"/>
    <w:rsid w:val="006F27FC"/>
    <w:rsid w:val="006F30CC"/>
    <w:rsid w:val="006F3548"/>
    <w:rsid w:val="006F38D6"/>
    <w:rsid w:val="006F3C7C"/>
    <w:rsid w:val="006F4804"/>
    <w:rsid w:val="006F48E9"/>
    <w:rsid w:val="006F52A5"/>
    <w:rsid w:val="006F6390"/>
    <w:rsid w:val="006F702E"/>
    <w:rsid w:val="00700002"/>
    <w:rsid w:val="0070038A"/>
    <w:rsid w:val="007005C3"/>
    <w:rsid w:val="00702135"/>
    <w:rsid w:val="0070218E"/>
    <w:rsid w:val="00702618"/>
    <w:rsid w:val="0070285C"/>
    <w:rsid w:val="00702C72"/>
    <w:rsid w:val="00703ECB"/>
    <w:rsid w:val="00704821"/>
    <w:rsid w:val="00704A92"/>
    <w:rsid w:val="00704FEA"/>
    <w:rsid w:val="007052E1"/>
    <w:rsid w:val="0070583C"/>
    <w:rsid w:val="00705D47"/>
    <w:rsid w:val="00706C86"/>
    <w:rsid w:val="0070740C"/>
    <w:rsid w:val="0070771C"/>
    <w:rsid w:val="00707914"/>
    <w:rsid w:val="00710A0A"/>
    <w:rsid w:val="00710DF9"/>
    <w:rsid w:val="00711310"/>
    <w:rsid w:val="00711CCD"/>
    <w:rsid w:val="007130CF"/>
    <w:rsid w:val="00713396"/>
    <w:rsid w:val="0071366B"/>
    <w:rsid w:val="00715144"/>
    <w:rsid w:val="00716731"/>
    <w:rsid w:val="0071679E"/>
    <w:rsid w:val="00716AB9"/>
    <w:rsid w:val="00717307"/>
    <w:rsid w:val="007173E7"/>
    <w:rsid w:val="00717CD7"/>
    <w:rsid w:val="00720425"/>
    <w:rsid w:val="0072064C"/>
    <w:rsid w:val="00720880"/>
    <w:rsid w:val="00721B55"/>
    <w:rsid w:val="00721BDF"/>
    <w:rsid w:val="00722EF1"/>
    <w:rsid w:val="00723458"/>
    <w:rsid w:val="00723460"/>
    <w:rsid w:val="007239F1"/>
    <w:rsid w:val="00724B09"/>
    <w:rsid w:val="00724BDC"/>
    <w:rsid w:val="00724D51"/>
    <w:rsid w:val="00725ED6"/>
    <w:rsid w:val="00726B7A"/>
    <w:rsid w:val="00726D83"/>
    <w:rsid w:val="007276EB"/>
    <w:rsid w:val="00727A7E"/>
    <w:rsid w:val="0073058C"/>
    <w:rsid w:val="00730733"/>
    <w:rsid w:val="00731763"/>
    <w:rsid w:val="00732348"/>
    <w:rsid w:val="00732501"/>
    <w:rsid w:val="00732824"/>
    <w:rsid w:val="007331C9"/>
    <w:rsid w:val="00733515"/>
    <w:rsid w:val="00733D6B"/>
    <w:rsid w:val="00733DB7"/>
    <w:rsid w:val="00734296"/>
    <w:rsid w:val="007343B4"/>
    <w:rsid w:val="0073478A"/>
    <w:rsid w:val="007347ED"/>
    <w:rsid w:val="00734870"/>
    <w:rsid w:val="00734F9D"/>
    <w:rsid w:val="0073500C"/>
    <w:rsid w:val="007350EC"/>
    <w:rsid w:val="00735565"/>
    <w:rsid w:val="007365F1"/>
    <w:rsid w:val="00736F0B"/>
    <w:rsid w:val="007370FF"/>
    <w:rsid w:val="0073729D"/>
    <w:rsid w:val="00737926"/>
    <w:rsid w:val="00737C7A"/>
    <w:rsid w:val="00737EF0"/>
    <w:rsid w:val="00737FD9"/>
    <w:rsid w:val="0074207F"/>
    <w:rsid w:val="007420EE"/>
    <w:rsid w:val="007426B7"/>
    <w:rsid w:val="00743237"/>
    <w:rsid w:val="007446F7"/>
    <w:rsid w:val="0074483C"/>
    <w:rsid w:val="00744BB7"/>
    <w:rsid w:val="007453C5"/>
    <w:rsid w:val="007456D8"/>
    <w:rsid w:val="00745FA2"/>
    <w:rsid w:val="00746074"/>
    <w:rsid w:val="0074628A"/>
    <w:rsid w:val="007465AF"/>
    <w:rsid w:val="00750146"/>
    <w:rsid w:val="007501B9"/>
    <w:rsid w:val="007503AF"/>
    <w:rsid w:val="00750430"/>
    <w:rsid w:val="00750EBB"/>
    <w:rsid w:val="0075184D"/>
    <w:rsid w:val="00751AE6"/>
    <w:rsid w:val="00752EEF"/>
    <w:rsid w:val="007532BB"/>
    <w:rsid w:val="0075352C"/>
    <w:rsid w:val="00754868"/>
    <w:rsid w:val="00754F3F"/>
    <w:rsid w:val="00755B7B"/>
    <w:rsid w:val="00755BAC"/>
    <w:rsid w:val="0075613C"/>
    <w:rsid w:val="00756224"/>
    <w:rsid w:val="00756797"/>
    <w:rsid w:val="00757808"/>
    <w:rsid w:val="0075791F"/>
    <w:rsid w:val="00757FE6"/>
    <w:rsid w:val="007604F4"/>
    <w:rsid w:val="007609C7"/>
    <w:rsid w:val="00760C82"/>
    <w:rsid w:val="00761D3F"/>
    <w:rsid w:val="007620A6"/>
    <w:rsid w:val="00762587"/>
    <w:rsid w:val="00762A86"/>
    <w:rsid w:val="00762D5D"/>
    <w:rsid w:val="00762F3D"/>
    <w:rsid w:val="007633A1"/>
    <w:rsid w:val="00763DFE"/>
    <w:rsid w:val="007658C1"/>
    <w:rsid w:val="0076597F"/>
    <w:rsid w:val="007659FD"/>
    <w:rsid w:val="00765E42"/>
    <w:rsid w:val="007660B8"/>
    <w:rsid w:val="007664A9"/>
    <w:rsid w:val="0076652B"/>
    <w:rsid w:val="00766A45"/>
    <w:rsid w:val="00766E08"/>
    <w:rsid w:val="00773E2B"/>
    <w:rsid w:val="007744ED"/>
    <w:rsid w:val="00774CEE"/>
    <w:rsid w:val="00775387"/>
    <w:rsid w:val="00780012"/>
    <w:rsid w:val="0078044D"/>
    <w:rsid w:val="0078053F"/>
    <w:rsid w:val="00780744"/>
    <w:rsid w:val="00781324"/>
    <w:rsid w:val="00781C6D"/>
    <w:rsid w:val="00781D94"/>
    <w:rsid w:val="007822F0"/>
    <w:rsid w:val="00783911"/>
    <w:rsid w:val="00784C94"/>
    <w:rsid w:val="00785009"/>
    <w:rsid w:val="0078522B"/>
    <w:rsid w:val="00785A6F"/>
    <w:rsid w:val="00785BBD"/>
    <w:rsid w:val="00786327"/>
    <w:rsid w:val="00786B73"/>
    <w:rsid w:val="00786E0D"/>
    <w:rsid w:val="00786EDF"/>
    <w:rsid w:val="00790053"/>
    <w:rsid w:val="00790F5B"/>
    <w:rsid w:val="00791F95"/>
    <w:rsid w:val="007921D9"/>
    <w:rsid w:val="00792F74"/>
    <w:rsid w:val="007930AE"/>
    <w:rsid w:val="007934EB"/>
    <w:rsid w:val="0079383C"/>
    <w:rsid w:val="007938A9"/>
    <w:rsid w:val="00793DC0"/>
    <w:rsid w:val="00794B6D"/>
    <w:rsid w:val="00795B8B"/>
    <w:rsid w:val="00795BE8"/>
    <w:rsid w:val="00796BC7"/>
    <w:rsid w:val="00797440"/>
    <w:rsid w:val="007977A1"/>
    <w:rsid w:val="007978F4"/>
    <w:rsid w:val="007A0DCC"/>
    <w:rsid w:val="007A121A"/>
    <w:rsid w:val="007A12CF"/>
    <w:rsid w:val="007A1ADC"/>
    <w:rsid w:val="007A1B51"/>
    <w:rsid w:val="007A1E27"/>
    <w:rsid w:val="007A211D"/>
    <w:rsid w:val="007A34FE"/>
    <w:rsid w:val="007A4A13"/>
    <w:rsid w:val="007A4B63"/>
    <w:rsid w:val="007A4D48"/>
    <w:rsid w:val="007A5817"/>
    <w:rsid w:val="007A5EAF"/>
    <w:rsid w:val="007A6F2D"/>
    <w:rsid w:val="007A706A"/>
    <w:rsid w:val="007A797E"/>
    <w:rsid w:val="007A7DCB"/>
    <w:rsid w:val="007B0095"/>
    <w:rsid w:val="007B0C7D"/>
    <w:rsid w:val="007B0E34"/>
    <w:rsid w:val="007B11B6"/>
    <w:rsid w:val="007B1E13"/>
    <w:rsid w:val="007B2463"/>
    <w:rsid w:val="007B2562"/>
    <w:rsid w:val="007B2E22"/>
    <w:rsid w:val="007B2F2F"/>
    <w:rsid w:val="007B5794"/>
    <w:rsid w:val="007B695E"/>
    <w:rsid w:val="007B6C8E"/>
    <w:rsid w:val="007B7585"/>
    <w:rsid w:val="007C09B4"/>
    <w:rsid w:val="007C0A8B"/>
    <w:rsid w:val="007C11FD"/>
    <w:rsid w:val="007C1652"/>
    <w:rsid w:val="007C339E"/>
    <w:rsid w:val="007C33BC"/>
    <w:rsid w:val="007C3B38"/>
    <w:rsid w:val="007C5FAE"/>
    <w:rsid w:val="007C650C"/>
    <w:rsid w:val="007C662B"/>
    <w:rsid w:val="007C70F7"/>
    <w:rsid w:val="007D021E"/>
    <w:rsid w:val="007D06E9"/>
    <w:rsid w:val="007D0713"/>
    <w:rsid w:val="007D12A6"/>
    <w:rsid w:val="007D138C"/>
    <w:rsid w:val="007D1B9E"/>
    <w:rsid w:val="007D2E3C"/>
    <w:rsid w:val="007D319A"/>
    <w:rsid w:val="007D35BF"/>
    <w:rsid w:val="007D35F3"/>
    <w:rsid w:val="007D4AF1"/>
    <w:rsid w:val="007D4F6E"/>
    <w:rsid w:val="007D581A"/>
    <w:rsid w:val="007D5AD2"/>
    <w:rsid w:val="007D6360"/>
    <w:rsid w:val="007D6677"/>
    <w:rsid w:val="007D6812"/>
    <w:rsid w:val="007D6A12"/>
    <w:rsid w:val="007D719E"/>
    <w:rsid w:val="007D7AFE"/>
    <w:rsid w:val="007E00FF"/>
    <w:rsid w:val="007E0142"/>
    <w:rsid w:val="007E057A"/>
    <w:rsid w:val="007E068E"/>
    <w:rsid w:val="007E0D04"/>
    <w:rsid w:val="007E2F78"/>
    <w:rsid w:val="007E2FC5"/>
    <w:rsid w:val="007E31B4"/>
    <w:rsid w:val="007E4159"/>
    <w:rsid w:val="007E4365"/>
    <w:rsid w:val="007E4F32"/>
    <w:rsid w:val="007E5D07"/>
    <w:rsid w:val="007E684C"/>
    <w:rsid w:val="007E6AF8"/>
    <w:rsid w:val="007E6C5B"/>
    <w:rsid w:val="007E760A"/>
    <w:rsid w:val="007E77EA"/>
    <w:rsid w:val="007F09ED"/>
    <w:rsid w:val="007F1190"/>
    <w:rsid w:val="007F122C"/>
    <w:rsid w:val="007F17A5"/>
    <w:rsid w:val="007F1BF6"/>
    <w:rsid w:val="007F1D5B"/>
    <w:rsid w:val="007F43F6"/>
    <w:rsid w:val="007F4DF6"/>
    <w:rsid w:val="007F5231"/>
    <w:rsid w:val="007F6521"/>
    <w:rsid w:val="007F6B35"/>
    <w:rsid w:val="007F6C82"/>
    <w:rsid w:val="007F71DC"/>
    <w:rsid w:val="007F7D5B"/>
    <w:rsid w:val="008017E0"/>
    <w:rsid w:val="00801CF8"/>
    <w:rsid w:val="008021AA"/>
    <w:rsid w:val="00802E8F"/>
    <w:rsid w:val="00803087"/>
    <w:rsid w:val="00803185"/>
    <w:rsid w:val="008032A9"/>
    <w:rsid w:val="00803334"/>
    <w:rsid w:val="00803AAB"/>
    <w:rsid w:val="0080421D"/>
    <w:rsid w:val="0080487C"/>
    <w:rsid w:val="008048C5"/>
    <w:rsid w:val="00804D64"/>
    <w:rsid w:val="00805C39"/>
    <w:rsid w:val="008061BD"/>
    <w:rsid w:val="00806F9D"/>
    <w:rsid w:val="00807C18"/>
    <w:rsid w:val="008112CD"/>
    <w:rsid w:val="00813BEA"/>
    <w:rsid w:val="00813BF9"/>
    <w:rsid w:val="00813F42"/>
    <w:rsid w:val="00814824"/>
    <w:rsid w:val="00814BD1"/>
    <w:rsid w:val="008151D6"/>
    <w:rsid w:val="00815273"/>
    <w:rsid w:val="00816017"/>
    <w:rsid w:val="008165BD"/>
    <w:rsid w:val="00817C89"/>
    <w:rsid w:val="00820C0C"/>
    <w:rsid w:val="00820EA7"/>
    <w:rsid w:val="0082170B"/>
    <w:rsid w:val="008221A0"/>
    <w:rsid w:val="008228E2"/>
    <w:rsid w:val="00823E41"/>
    <w:rsid w:val="00824D7E"/>
    <w:rsid w:val="00825378"/>
    <w:rsid w:val="008256CB"/>
    <w:rsid w:val="008258BC"/>
    <w:rsid w:val="00825903"/>
    <w:rsid w:val="00825EBF"/>
    <w:rsid w:val="00826053"/>
    <w:rsid w:val="008264B5"/>
    <w:rsid w:val="00826D0A"/>
    <w:rsid w:val="00826F91"/>
    <w:rsid w:val="008270F8"/>
    <w:rsid w:val="0082741C"/>
    <w:rsid w:val="00827B0B"/>
    <w:rsid w:val="008304BC"/>
    <w:rsid w:val="00830DA3"/>
    <w:rsid w:val="00831B14"/>
    <w:rsid w:val="00831CC8"/>
    <w:rsid w:val="008325A6"/>
    <w:rsid w:val="00833656"/>
    <w:rsid w:val="00833A2B"/>
    <w:rsid w:val="008343DE"/>
    <w:rsid w:val="00834908"/>
    <w:rsid w:val="008349D0"/>
    <w:rsid w:val="00834CA4"/>
    <w:rsid w:val="0083556B"/>
    <w:rsid w:val="0083574E"/>
    <w:rsid w:val="008372BB"/>
    <w:rsid w:val="00837DAE"/>
    <w:rsid w:val="00837FAE"/>
    <w:rsid w:val="00840CAE"/>
    <w:rsid w:val="00840E0D"/>
    <w:rsid w:val="00841209"/>
    <w:rsid w:val="0084182D"/>
    <w:rsid w:val="00842F23"/>
    <w:rsid w:val="00843128"/>
    <w:rsid w:val="0084328C"/>
    <w:rsid w:val="0084400D"/>
    <w:rsid w:val="00844C3E"/>
    <w:rsid w:val="00845222"/>
    <w:rsid w:val="00845524"/>
    <w:rsid w:val="0084566D"/>
    <w:rsid w:val="00845699"/>
    <w:rsid w:val="00845EFA"/>
    <w:rsid w:val="00845F4F"/>
    <w:rsid w:val="008470C6"/>
    <w:rsid w:val="0084753A"/>
    <w:rsid w:val="0084770A"/>
    <w:rsid w:val="0084781B"/>
    <w:rsid w:val="00847DD0"/>
    <w:rsid w:val="00850019"/>
    <w:rsid w:val="00851AF0"/>
    <w:rsid w:val="0085266A"/>
    <w:rsid w:val="00852963"/>
    <w:rsid w:val="00852C3E"/>
    <w:rsid w:val="00853561"/>
    <w:rsid w:val="00853570"/>
    <w:rsid w:val="008557EB"/>
    <w:rsid w:val="008560BE"/>
    <w:rsid w:val="008571C9"/>
    <w:rsid w:val="00861602"/>
    <w:rsid w:val="00861741"/>
    <w:rsid w:val="00861BF2"/>
    <w:rsid w:val="00862BC5"/>
    <w:rsid w:val="00862E1F"/>
    <w:rsid w:val="00863B27"/>
    <w:rsid w:val="0086430D"/>
    <w:rsid w:val="00864EB8"/>
    <w:rsid w:val="0086500B"/>
    <w:rsid w:val="0086528F"/>
    <w:rsid w:val="008653E5"/>
    <w:rsid w:val="00865770"/>
    <w:rsid w:val="00866A96"/>
    <w:rsid w:val="00867752"/>
    <w:rsid w:val="008725DD"/>
    <w:rsid w:val="0087300E"/>
    <w:rsid w:val="0087332A"/>
    <w:rsid w:val="0087590F"/>
    <w:rsid w:val="008768E5"/>
    <w:rsid w:val="00876B2A"/>
    <w:rsid w:val="00876E48"/>
    <w:rsid w:val="00877A49"/>
    <w:rsid w:val="00877B0F"/>
    <w:rsid w:val="00880158"/>
    <w:rsid w:val="0088115B"/>
    <w:rsid w:val="008818D9"/>
    <w:rsid w:val="00881BAB"/>
    <w:rsid w:val="00881FB7"/>
    <w:rsid w:val="00882D77"/>
    <w:rsid w:val="00882E41"/>
    <w:rsid w:val="0088309F"/>
    <w:rsid w:val="00883C39"/>
    <w:rsid w:val="00884680"/>
    <w:rsid w:val="0088581B"/>
    <w:rsid w:val="00885C9F"/>
    <w:rsid w:val="008866C3"/>
    <w:rsid w:val="00886DD1"/>
    <w:rsid w:val="00886FD6"/>
    <w:rsid w:val="00890428"/>
    <w:rsid w:val="00890429"/>
    <w:rsid w:val="00891D6D"/>
    <w:rsid w:val="0089232E"/>
    <w:rsid w:val="00892904"/>
    <w:rsid w:val="00893C05"/>
    <w:rsid w:val="00893F0C"/>
    <w:rsid w:val="008946F6"/>
    <w:rsid w:val="00897763"/>
    <w:rsid w:val="008979D9"/>
    <w:rsid w:val="008A14C5"/>
    <w:rsid w:val="008A165B"/>
    <w:rsid w:val="008A24D9"/>
    <w:rsid w:val="008A27F5"/>
    <w:rsid w:val="008A3122"/>
    <w:rsid w:val="008A41E9"/>
    <w:rsid w:val="008A4461"/>
    <w:rsid w:val="008A54AB"/>
    <w:rsid w:val="008A5A8F"/>
    <w:rsid w:val="008A5AEE"/>
    <w:rsid w:val="008A5D6A"/>
    <w:rsid w:val="008A6495"/>
    <w:rsid w:val="008A667F"/>
    <w:rsid w:val="008A69BD"/>
    <w:rsid w:val="008A6A2D"/>
    <w:rsid w:val="008A7322"/>
    <w:rsid w:val="008A7444"/>
    <w:rsid w:val="008A7596"/>
    <w:rsid w:val="008A79E2"/>
    <w:rsid w:val="008A7D2C"/>
    <w:rsid w:val="008B004D"/>
    <w:rsid w:val="008B1218"/>
    <w:rsid w:val="008B2242"/>
    <w:rsid w:val="008B3083"/>
    <w:rsid w:val="008B3DC6"/>
    <w:rsid w:val="008B3FDE"/>
    <w:rsid w:val="008B5052"/>
    <w:rsid w:val="008B59F4"/>
    <w:rsid w:val="008B5ECE"/>
    <w:rsid w:val="008B5FF9"/>
    <w:rsid w:val="008B67ED"/>
    <w:rsid w:val="008B67FF"/>
    <w:rsid w:val="008C27E1"/>
    <w:rsid w:val="008C2B13"/>
    <w:rsid w:val="008C2CAA"/>
    <w:rsid w:val="008C4026"/>
    <w:rsid w:val="008C4C65"/>
    <w:rsid w:val="008C5058"/>
    <w:rsid w:val="008C5591"/>
    <w:rsid w:val="008C5941"/>
    <w:rsid w:val="008C6D4F"/>
    <w:rsid w:val="008C6F77"/>
    <w:rsid w:val="008C78F0"/>
    <w:rsid w:val="008C7AFA"/>
    <w:rsid w:val="008D00B5"/>
    <w:rsid w:val="008D1381"/>
    <w:rsid w:val="008D1692"/>
    <w:rsid w:val="008D2822"/>
    <w:rsid w:val="008D2A2A"/>
    <w:rsid w:val="008D30EA"/>
    <w:rsid w:val="008D4F02"/>
    <w:rsid w:val="008D4F33"/>
    <w:rsid w:val="008D69BF"/>
    <w:rsid w:val="008D7545"/>
    <w:rsid w:val="008D7C3C"/>
    <w:rsid w:val="008E0C36"/>
    <w:rsid w:val="008E1D63"/>
    <w:rsid w:val="008E1E6B"/>
    <w:rsid w:val="008E20FA"/>
    <w:rsid w:val="008E292E"/>
    <w:rsid w:val="008E32CB"/>
    <w:rsid w:val="008E35F6"/>
    <w:rsid w:val="008E38D3"/>
    <w:rsid w:val="008E3E3D"/>
    <w:rsid w:val="008E3EB5"/>
    <w:rsid w:val="008E3F5C"/>
    <w:rsid w:val="008E479A"/>
    <w:rsid w:val="008E53EC"/>
    <w:rsid w:val="008E6D3F"/>
    <w:rsid w:val="008E6F62"/>
    <w:rsid w:val="008E71AC"/>
    <w:rsid w:val="008E7BF1"/>
    <w:rsid w:val="008E7EE5"/>
    <w:rsid w:val="008F0049"/>
    <w:rsid w:val="008F2FEC"/>
    <w:rsid w:val="008F3462"/>
    <w:rsid w:val="008F36F9"/>
    <w:rsid w:val="008F37EB"/>
    <w:rsid w:val="008F39A7"/>
    <w:rsid w:val="008F3ABC"/>
    <w:rsid w:val="008F3B6F"/>
    <w:rsid w:val="008F3CDA"/>
    <w:rsid w:val="008F5539"/>
    <w:rsid w:val="008F55A0"/>
    <w:rsid w:val="008F58D2"/>
    <w:rsid w:val="00901AE7"/>
    <w:rsid w:val="00902257"/>
    <w:rsid w:val="00902380"/>
    <w:rsid w:val="00902EE5"/>
    <w:rsid w:val="009032E7"/>
    <w:rsid w:val="0090343D"/>
    <w:rsid w:val="00903D88"/>
    <w:rsid w:val="009050B0"/>
    <w:rsid w:val="00905167"/>
    <w:rsid w:val="00905432"/>
    <w:rsid w:val="00905535"/>
    <w:rsid w:val="00906167"/>
    <w:rsid w:val="0090733D"/>
    <w:rsid w:val="00907902"/>
    <w:rsid w:val="00907B76"/>
    <w:rsid w:val="009101BF"/>
    <w:rsid w:val="009102AD"/>
    <w:rsid w:val="00910D44"/>
    <w:rsid w:val="0091191F"/>
    <w:rsid w:val="00913983"/>
    <w:rsid w:val="00913B8B"/>
    <w:rsid w:val="00913E7D"/>
    <w:rsid w:val="0091414E"/>
    <w:rsid w:val="009145BC"/>
    <w:rsid w:val="00914D54"/>
    <w:rsid w:val="0091715A"/>
    <w:rsid w:val="0091774C"/>
    <w:rsid w:val="00917ADB"/>
    <w:rsid w:val="009200B6"/>
    <w:rsid w:val="009201EE"/>
    <w:rsid w:val="009209F4"/>
    <w:rsid w:val="0092179B"/>
    <w:rsid w:val="00921A28"/>
    <w:rsid w:val="009226E5"/>
    <w:rsid w:val="00922BF8"/>
    <w:rsid w:val="00922C68"/>
    <w:rsid w:val="009236FB"/>
    <w:rsid w:val="009237DD"/>
    <w:rsid w:val="00923D69"/>
    <w:rsid w:val="00923DFA"/>
    <w:rsid w:val="00923FD5"/>
    <w:rsid w:val="009247BB"/>
    <w:rsid w:val="00924FAC"/>
    <w:rsid w:val="00925189"/>
    <w:rsid w:val="0092601B"/>
    <w:rsid w:val="00926A1B"/>
    <w:rsid w:val="009271D9"/>
    <w:rsid w:val="0093102F"/>
    <w:rsid w:val="0093121F"/>
    <w:rsid w:val="009316C0"/>
    <w:rsid w:val="009320BF"/>
    <w:rsid w:val="009324B6"/>
    <w:rsid w:val="00933550"/>
    <w:rsid w:val="00933C2A"/>
    <w:rsid w:val="0093411E"/>
    <w:rsid w:val="0093549B"/>
    <w:rsid w:val="00935623"/>
    <w:rsid w:val="009356A6"/>
    <w:rsid w:val="00935BF9"/>
    <w:rsid w:val="0093606F"/>
    <w:rsid w:val="00936936"/>
    <w:rsid w:val="00937380"/>
    <w:rsid w:val="00937BC4"/>
    <w:rsid w:val="009401CD"/>
    <w:rsid w:val="00941519"/>
    <w:rsid w:val="00942EED"/>
    <w:rsid w:val="00942FD5"/>
    <w:rsid w:val="0094385E"/>
    <w:rsid w:val="00944DB8"/>
    <w:rsid w:val="009454BF"/>
    <w:rsid w:val="00945E58"/>
    <w:rsid w:val="0094644D"/>
    <w:rsid w:val="0094693E"/>
    <w:rsid w:val="00946D20"/>
    <w:rsid w:val="00946EA2"/>
    <w:rsid w:val="00947584"/>
    <w:rsid w:val="00947849"/>
    <w:rsid w:val="009501F9"/>
    <w:rsid w:val="00950218"/>
    <w:rsid w:val="009507C9"/>
    <w:rsid w:val="0095183E"/>
    <w:rsid w:val="00952DAD"/>
    <w:rsid w:val="009537CE"/>
    <w:rsid w:val="00953FD8"/>
    <w:rsid w:val="00954186"/>
    <w:rsid w:val="009556D5"/>
    <w:rsid w:val="00955D33"/>
    <w:rsid w:val="0095751F"/>
    <w:rsid w:val="00957933"/>
    <w:rsid w:val="00961250"/>
    <w:rsid w:val="00961ABE"/>
    <w:rsid w:val="009626BC"/>
    <w:rsid w:val="00962EBF"/>
    <w:rsid w:val="0096301C"/>
    <w:rsid w:val="009633EC"/>
    <w:rsid w:val="0096550B"/>
    <w:rsid w:val="00966213"/>
    <w:rsid w:val="00966760"/>
    <w:rsid w:val="00966EA8"/>
    <w:rsid w:val="0096714E"/>
    <w:rsid w:val="00970839"/>
    <w:rsid w:val="00971409"/>
    <w:rsid w:val="009718FA"/>
    <w:rsid w:val="00971CA6"/>
    <w:rsid w:val="00972112"/>
    <w:rsid w:val="00972167"/>
    <w:rsid w:val="00972AC4"/>
    <w:rsid w:val="00972BB4"/>
    <w:rsid w:val="00972E88"/>
    <w:rsid w:val="009741AF"/>
    <w:rsid w:val="009747BF"/>
    <w:rsid w:val="00974AC0"/>
    <w:rsid w:val="00974D7C"/>
    <w:rsid w:val="00975139"/>
    <w:rsid w:val="00975F4F"/>
    <w:rsid w:val="00975F88"/>
    <w:rsid w:val="00976B86"/>
    <w:rsid w:val="00976F59"/>
    <w:rsid w:val="009770BD"/>
    <w:rsid w:val="0097797B"/>
    <w:rsid w:val="009806C8"/>
    <w:rsid w:val="00980A0C"/>
    <w:rsid w:val="00981B0C"/>
    <w:rsid w:val="009822BB"/>
    <w:rsid w:val="0098253F"/>
    <w:rsid w:val="00982D2B"/>
    <w:rsid w:val="0098396A"/>
    <w:rsid w:val="00983AD6"/>
    <w:rsid w:val="00983AE9"/>
    <w:rsid w:val="009840F9"/>
    <w:rsid w:val="00984FEE"/>
    <w:rsid w:val="009850DA"/>
    <w:rsid w:val="009876E9"/>
    <w:rsid w:val="00987821"/>
    <w:rsid w:val="00987A16"/>
    <w:rsid w:val="00990094"/>
    <w:rsid w:val="00990B14"/>
    <w:rsid w:val="00990FBF"/>
    <w:rsid w:val="009918E3"/>
    <w:rsid w:val="0099350B"/>
    <w:rsid w:val="0099419D"/>
    <w:rsid w:val="00994964"/>
    <w:rsid w:val="00996309"/>
    <w:rsid w:val="00996C13"/>
    <w:rsid w:val="00997F78"/>
    <w:rsid w:val="009A059D"/>
    <w:rsid w:val="009A0F47"/>
    <w:rsid w:val="009A11EC"/>
    <w:rsid w:val="009A19AA"/>
    <w:rsid w:val="009A1EB5"/>
    <w:rsid w:val="009A2527"/>
    <w:rsid w:val="009A28D7"/>
    <w:rsid w:val="009A4233"/>
    <w:rsid w:val="009A4483"/>
    <w:rsid w:val="009A5781"/>
    <w:rsid w:val="009A73C9"/>
    <w:rsid w:val="009A7F82"/>
    <w:rsid w:val="009B1204"/>
    <w:rsid w:val="009B1278"/>
    <w:rsid w:val="009B1A7B"/>
    <w:rsid w:val="009B3367"/>
    <w:rsid w:val="009B3EBE"/>
    <w:rsid w:val="009B4269"/>
    <w:rsid w:val="009B5C80"/>
    <w:rsid w:val="009B5E4B"/>
    <w:rsid w:val="009B5E53"/>
    <w:rsid w:val="009B607E"/>
    <w:rsid w:val="009B63B6"/>
    <w:rsid w:val="009B656D"/>
    <w:rsid w:val="009B6612"/>
    <w:rsid w:val="009B75EA"/>
    <w:rsid w:val="009B7CC6"/>
    <w:rsid w:val="009C1198"/>
    <w:rsid w:val="009C14D0"/>
    <w:rsid w:val="009C24F8"/>
    <w:rsid w:val="009C29F4"/>
    <w:rsid w:val="009C42C7"/>
    <w:rsid w:val="009C5B82"/>
    <w:rsid w:val="009C5FF5"/>
    <w:rsid w:val="009C6276"/>
    <w:rsid w:val="009C7247"/>
    <w:rsid w:val="009C72B8"/>
    <w:rsid w:val="009D083C"/>
    <w:rsid w:val="009D08A7"/>
    <w:rsid w:val="009D1C81"/>
    <w:rsid w:val="009D1E4D"/>
    <w:rsid w:val="009D2683"/>
    <w:rsid w:val="009D402F"/>
    <w:rsid w:val="009D4159"/>
    <w:rsid w:val="009D4650"/>
    <w:rsid w:val="009D5995"/>
    <w:rsid w:val="009D68F1"/>
    <w:rsid w:val="009D6B37"/>
    <w:rsid w:val="009E0546"/>
    <w:rsid w:val="009E089C"/>
    <w:rsid w:val="009E096A"/>
    <w:rsid w:val="009E18C2"/>
    <w:rsid w:val="009E1DD3"/>
    <w:rsid w:val="009E2EDC"/>
    <w:rsid w:val="009E605E"/>
    <w:rsid w:val="009E6F14"/>
    <w:rsid w:val="009E7EA0"/>
    <w:rsid w:val="009F04A7"/>
    <w:rsid w:val="009F0A44"/>
    <w:rsid w:val="009F0C7D"/>
    <w:rsid w:val="009F1390"/>
    <w:rsid w:val="009F21AD"/>
    <w:rsid w:val="009F25D5"/>
    <w:rsid w:val="009F274E"/>
    <w:rsid w:val="009F28A8"/>
    <w:rsid w:val="009F2DCA"/>
    <w:rsid w:val="009F519E"/>
    <w:rsid w:val="009F572C"/>
    <w:rsid w:val="009F6416"/>
    <w:rsid w:val="009F674B"/>
    <w:rsid w:val="009F6E2C"/>
    <w:rsid w:val="00A01442"/>
    <w:rsid w:val="00A0203A"/>
    <w:rsid w:val="00A04574"/>
    <w:rsid w:val="00A0503F"/>
    <w:rsid w:val="00A0593C"/>
    <w:rsid w:val="00A05DC4"/>
    <w:rsid w:val="00A06AF0"/>
    <w:rsid w:val="00A070BD"/>
    <w:rsid w:val="00A07A41"/>
    <w:rsid w:val="00A1022F"/>
    <w:rsid w:val="00A10416"/>
    <w:rsid w:val="00A10C75"/>
    <w:rsid w:val="00A1181C"/>
    <w:rsid w:val="00A11903"/>
    <w:rsid w:val="00A11E87"/>
    <w:rsid w:val="00A12A38"/>
    <w:rsid w:val="00A13DAE"/>
    <w:rsid w:val="00A13EAE"/>
    <w:rsid w:val="00A13F21"/>
    <w:rsid w:val="00A155B8"/>
    <w:rsid w:val="00A15C19"/>
    <w:rsid w:val="00A15E27"/>
    <w:rsid w:val="00A16100"/>
    <w:rsid w:val="00A16326"/>
    <w:rsid w:val="00A16793"/>
    <w:rsid w:val="00A16BF7"/>
    <w:rsid w:val="00A16D13"/>
    <w:rsid w:val="00A179AD"/>
    <w:rsid w:val="00A17D79"/>
    <w:rsid w:val="00A17EB6"/>
    <w:rsid w:val="00A2031E"/>
    <w:rsid w:val="00A20D5C"/>
    <w:rsid w:val="00A22827"/>
    <w:rsid w:val="00A2293D"/>
    <w:rsid w:val="00A22B15"/>
    <w:rsid w:val="00A22CBD"/>
    <w:rsid w:val="00A22ECD"/>
    <w:rsid w:val="00A23D33"/>
    <w:rsid w:val="00A24494"/>
    <w:rsid w:val="00A24FF7"/>
    <w:rsid w:val="00A2551D"/>
    <w:rsid w:val="00A256B7"/>
    <w:rsid w:val="00A2614E"/>
    <w:rsid w:val="00A26772"/>
    <w:rsid w:val="00A26A24"/>
    <w:rsid w:val="00A26A3A"/>
    <w:rsid w:val="00A27322"/>
    <w:rsid w:val="00A27F88"/>
    <w:rsid w:val="00A30010"/>
    <w:rsid w:val="00A305A6"/>
    <w:rsid w:val="00A30828"/>
    <w:rsid w:val="00A30CC1"/>
    <w:rsid w:val="00A30D8C"/>
    <w:rsid w:val="00A318A7"/>
    <w:rsid w:val="00A330CF"/>
    <w:rsid w:val="00A33643"/>
    <w:rsid w:val="00A340EB"/>
    <w:rsid w:val="00A34889"/>
    <w:rsid w:val="00A35156"/>
    <w:rsid w:val="00A36075"/>
    <w:rsid w:val="00A36148"/>
    <w:rsid w:val="00A3644D"/>
    <w:rsid w:val="00A36672"/>
    <w:rsid w:val="00A36747"/>
    <w:rsid w:val="00A36785"/>
    <w:rsid w:val="00A368CA"/>
    <w:rsid w:val="00A36A17"/>
    <w:rsid w:val="00A36AF0"/>
    <w:rsid w:val="00A36D3B"/>
    <w:rsid w:val="00A37413"/>
    <w:rsid w:val="00A37BA5"/>
    <w:rsid w:val="00A37BD4"/>
    <w:rsid w:val="00A37DB3"/>
    <w:rsid w:val="00A40083"/>
    <w:rsid w:val="00A40EB5"/>
    <w:rsid w:val="00A41429"/>
    <w:rsid w:val="00A4171F"/>
    <w:rsid w:val="00A4172E"/>
    <w:rsid w:val="00A42E21"/>
    <w:rsid w:val="00A4322D"/>
    <w:rsid w:val="00A437BC"/>
    <w:rsid w:val="00A44D83"/>
    <w:rsid w:val="00A44FEA"/>
    <w:rsid w:val="00A45C85"/>
    <w:rsid w:val="00A46BEC"/>
    <w:rsid w:val="00A46CDF"/>
    <w:rsid w:val="00A471DD"/>
    <w:rsid w:val="00A475E1"/>
    <w:rsid w:val="00A479ED"/>
    <w:rsid w:val="00A47FAE"/>
    <w:rsid w:val="00A50E24"/>
    <w:rsid w:val="00A50F5B"/>
    <w:rsid w:val="00A50FB2"/>
    <w:rsid w:val="00A513CC"/>
    <w:rsid w:val="00A517B0"/>
    <w:rsid w:val="00A51B2D"/>
    <w:rsid w:val="00A51DDC"/>
    <w:rsid w:val="00A51F35"/>
    <w:rsid w:val="00A51F51"/>
    <w:rsid w:val="00A52A16"/>
    <w:rsid w:val="00A52A7F"/>
    <w:rsid w:val="00A5303E"/>
    <w:rsid w:val="00A535AE"/>
    <w:rsid w:val="00A53777"/>
    <w:rsid w:val="00A53B26"/>
    <w:rsid w:val="00A546EF"/>
    <w:rsid w:val="00A54BBB"/>
    <w:rsid w:val="00A54BBF"/>
    <w:rsid w:val="00A55282"/>
    <w:rsid w:val="00A55EB4"/>
    <w:rsid w:val="00A56A6D"/>
    <w:rsid w:val="00A572D9"/>
    <w:rsid w:val="00A57655"/>
    <w:rsid w:val="00A57C8C"/>
    <w:rsid w:val="00A60001"/>
    <w:rsid w:val="00A60A2F"/>
    <w:rsid w:val="00A6187D"/>
    <w:rsid w:val="00A618A3"/>
    <w:rsid w:val="00A61A0A"/>
    <w:rsid w:val="00A62F91"/>
    <w:rsid w:val="00A6339D"/>
    <w:rsid w:val="00A6340F"/>
    <w:rsid w:val="00A64DBB"/>
    <w:rsid w:val="00A6519A"/>
    <w:rsid w:val="00A654F1"/>
    <w:rsid w:val="00A655C7"/>
    <w:rsid w:val="00A6663E"/>
    <w:rsid w:val="00A670D2"/>
    <w:rsid w:val="00A6713E"/>
    <w:rsid w:val="00A6720E"/>
    <w:rsid w:val="00A6733F"/>
    <w:rsid w:val="00A6761C"/>
    <w:rsid w:val="00A67F4B"/>
    <w:rsid w:val="00A70187"/>
    <w:rsid w:val="00A705DF"/>
    <w:rsid w:val="00A70761"/>
    <w:rsid w:val="00A70F57"/>
    <w:rsid w:val="00A72119"/>
    <w:rsid w:val="00A725DE"/>
    <w:rsid w:val="00A72DE3"/>
    <w:rsid w:val="00A736DE"/>
    <w:rsid w:val="00A7377F"/>
    <w:rsid w:val="00A744EE"/>
    <w:rsid w:val="00A75645"/>
    <w:rsid w:val="00A756D0"/>
    <w:rsid w:val="00A77024"/>
    <w:rsid w:val="00A8052A"/>
    <w:rsid w:val="00A806EA"/>
    <w:rsid w:val="00A807BD"/>
    <w:rsid w:val="00A81496"/>
    <w:rsid w:val="00A81E11"/>
    <w:rsid w:val="00A82250"/>
    <w:rsid w:val="00A8228F"/>
    <w:rsid w:val="00A8234B"/>
    <w:rsid w:val="00A82EF5"/>
    <w:rsid w:val="00A83738"/>
    <w:rsid w:val="00A8374E"/>
    <w:rsid w:val="00A83782"/>
    <w:rsid w:val="00A83E99"/>
    <w:rsid w:val="00A840EA"/>
    <w:rsid w:val="00A84246"/>
    <w:rsid w:val="00A844FA"/>
    <w:rsid w:val="00A85C19"/>
    <w:rsid w:val="00A861EC"/>
    <w:rsid w:val="00A86D14"/>
    <w:rsid w:val="00A87216"/>
    <w:rsid w:val="00A905EE"/>
    <w:rsid w:val="00A90A67"/>
    <w:rsid w:val="00A91292"/>
    <w:rsid w:val="00A913AF"/>
    <w:rsid w:val="00A91751"/>
    <w:rsid w:val="00A91DB8"/>
    <w:rsid w:val="00A924DF"/>
    <w:rsid w:val="00A92524"/>
    <w:rsid w:val="00A929E3"/>
    <w:rsid w:val="00A930CC"/>
    <w:rsid w:val="00A9335D"/>
    <w:rsid w:val="00A93782"/>
    <w:rsid w:val="00A9409C"/>
    <w:rsid w:val="00A943F0"/>
    <w:rsid w:val="00A94C87"/>
    <w:rsid w:val="00A95305"/>
    <w:rsid w:val="00A9530E"/>
    <w:rsid w:val="00A97486"/>
    <w:rsid w:val="00AA0724"/>
    <w:rsid w:val="00AA07B0"/>
    <w:rsid w:val="00AA08AE"/>
    <w:rsid w:val="00AA0E30"/>
    <w:rsid w:val="00AA10B7"/>
    <w:rsid w:val="00AA1EE5"/>
    <w:rsid w:val="00AA2B11"/>
    <w:rsid w:val="00AA319E"/>
    <w:rsid w:val="00AA4906"/>
    <w:rsid w:val="00AA4AB2"/>
    <w:rsid w:val="00AA6CD0"/>
    <w:rsid w:val="00AA7647"/>
    <w:rsid w:val="00AB001C"/>
    <w:rsid w:val="00AB05F1"/>
    <w:rsid w:val="00AB0816"/>
    <w:rsid w:val="00AB09F1"/>
    <w:rsid w:val="00AB1104"/>
    <w:rsid w:val="00AB1361"/>
    <w:rsid w:val="00AB1C98"/>
    <w:rsid w:val="00AB22FD"/>
    <w:rsid w:val="00AB2798"/>
    <w:rsid w:val="00AB2981"/>
    <w:rsid w:val="00AB2BED"/>
    <w:rsid w:val="00AB51EF"/>
    <w:rsid w:val="00AB5207"/>
    <w:rsid w:val="00AB5244"/>
    <w:rsid w:val="00AB57FF"/>
    <w:rsid w:val="00AB584E"/>
    <w:rsid w:val="00AB589B"/>
    <w:rsid w:val="00AB5AF9"/>
    <w:rsid w:val="00AB651D"/>
    <w:rsid w:val="00AB6ED2"/>
    <w:rsid w:val="00AB7977"/>
    <w:rsid w:val="00AB7FA1"/>
    <w:rsid w:val="00AC01D9"/>
    <w:rsid w:val="00AC17E3"/>
    <w:rsid w:val="00AC1ACA"/>
    <w:rsid w:val="00AC1C8E"/>
    <w:rsid w:val="00AC355A"/>
    <w:rsid w:val="00AC3873"/>
    <w:rsid w:val="00AC426E"/>
    <w:rsid w:val="00AC4497"/>
    <w:rsid w:val="00AC49DE"/>
    <w:rsid w:val="00AC4B26"/>
    <w:rsid w:val="00AC4BD3"/>
    <w:rsid w:val="00AC4DB1"/>
    <w:rsid w:val="00AC6396"/>
    <w:rsid w:val="00AC6688"/>
    <w:rsid w:val="00AC6749"/>
    <w:rsid w:val="00AC728D"/>
    <w:rsid w:val="00AD0510"/>
    <w:rsid w:val="00AD0B7E"/>
    <w:rsid w:val="00AD117D"/>
    <w:rsid w:val="00AD186C"/>
    <w:rsid w:val="00AD1E1F"/>
    <w:rsid w:val="00AD2420"/>
    <w:rsid w:val="00AD26C0"/>
    <w:rsid w:val="00AD3919"/>
    <w:rsid w:val="00AD5801"/>
    <w:rsid w:val="00AD63D3"/>
    <w:rsid w:val="00AD71E2"/>
    <w:rsid w:val="00AD7689"/>
    <w:rsid w:val="00AD7E31"/>
    <w:rsid w:val="00AE0A96"/>
    <w:rsid w:val="00AE0FFB"/>
    <w:rsid w:val="00AE2A24"/>
    <w:rsid w:val="00AE358F"/>
    <w:rsid w:val="00AE3838"/>
    <w:rsid w:val="00AE3965"/>
    <w:rsid w:val="00AE3C1C"/>
    <w:rsid w:val="00AE42D3"/>
    <w:rsid w:val="00AE4400"/>
    <w:rsid w:val="00AE4C1C"/>
    <w:rsid w:val="00AE4D04"/>
    <w:rsid w:val="00AE5365"/>
    <w:rsid w:val="00AE53AE"/>
    <w:rsid w:val="00AE5BC7"/>
    <w:rsid w:val="00AE5DDA"/>
    <w:rsid w:val="00AE628E"/>
    <w:rsid w:val="00AE718D"/>
    <w:rsid w:val="00AE74A5"/>
    <w:rsid w:val="00AE7587"/>
    <w:rsid w:val="00AE7B07"/>
    <w:rsid w:val="00AE7D87"/>
    <w:rsid w:val="00AF06E1"/>
    <w:rsid w:val="00AF11D0"/>
    <w:rsid w:val="00AF256B"/>
    <w:rsid w:val="00AF29CA"/>
    <w:rsid w:val="00AF393F"/>
    <w:rsid w:val="00AF3E13"/>
    <w:rsid w:val="00AF3EF3"/>
    <w:rsid w:val="00AF45AE"/>
    <w:rsid w:val="00AF5C15"/>
    <w:rsid w:val="00AF7A9A"/>
    <w:rsid w:val="00B00394"/>
    <w:rsid w:val="00B00E44"/>
    <w:rsid w:val="00B01BDF"/>
    <w:rsid w:val="00B02898"/>
    <w:rsid w:val="00B0354F"/>
    <w:rsid w:val="00B03781"/>
    <w:rsid w:val="00B03840"/>
    <w:rsid w:val="00B041F0"/>
    <w:rsid w:val="00B043B2"/>
    <w:rsid w:val="00B04836"/>
    <w:rsid w:val="00B057FA"/>
    <w:rsid w:val="00B05F2B"/>
    <w:rsid w:val="00B070D8"/>
    <w:rsid w:val="00B07634"/>
    <w:rsid w:val="00B11CA2"/>
    <w:rsid w:val="00B122AC"/>
    <w:rsid w:val="00B13261"/>
    <w:rsid w:val="00B13781"/>
    <w:rsid w:val="00B13E2F"/>
    <w:rsid w:val="00B14465"/>
    <w:rsid w:val="00B14608"/>
    <w:rsid w:val="00B15F0E"/>
    <w:rsid w:val="00B166BF"/>
    <w:rsid w:val="00B16781"/>
    <w:rsid w:val="00B16844"/>
    <w:rsid w:val="00B16D8E"/>
    <w:rsid w:val="00B17376"/>
    <w:rsid w:val="00B2052D"/>
    <w:rsid w:val="00B20F42"/>
    <w:rsid w:val="00B2232D"/>
    <w:rsid w:val="00B2286E"/>
    <w:rsid w:val="00B22A65"/>
    <w:rsid w:val="00B22F52"/>
    <w:rsid w:val="00B232E2"/>
    <w:rsid w:val="00B23533"/>
    <w:rsid w:val="00B23FFF"/>
    <w:rsid w:val="00B242E8"/>
    <w:rsid w:val="00B24441"/>
    <w:rsid w:val="00B24880"/>
    <w:rsid w:val="00B24FF0"/>
    <w:rsid w:val="00B250C0"/>
    <w:rsid w:val="00B2572F"/>
    <w:rsid w:val="00B257CF"/>
    <w:rsid w:val="00B266E0"/>
    <w:rsid w:val="00B27290"/>
    <w:rsid w:val="00B302DE"/>
    <w:rsid w:val="00B31789"/>
    <w:rsid w:val="00B31AF0"/>
    <w:rsid w:val="00B339C5"/>
    <w:rsid w:val="00B33B8B"/>
    <w:rsid w:val="00B33B96"/>
    <w:rsid w:val="00B34DCE"/>
    <w:rsid w:val="00B369E8"/>
    <w:rsid w:val="00B37996"/>
    <w:rsid w:val="00B401F3"/>
    <w:rsid w:val="00B409F6"/>
    <w:rsid w:val="00B40FB7"/>
    <w:rsid w:val="00B4100E"/>
    <w:rsid w:val="00B419DD"/>
    <w:rsid w:val="00B41F18"/>
    <w:rsid w:val="00B44536"/>
    <w:rsid w:val="00B451DB"/>
    <w:rsid w:val="00B45469"/>
    <w:rsid w:val="00B460FC"/>
    <w:rsid w:val="00B464BA"/>
    <w:rsid w:val="00B4681B"/>
    <w:rsid w:val="00B47140"/>
    <w:rsid w:val="00B474EB"/>
    <w:rsid w:val="00B47A7C"/>
    <w:rsid w:val="00B50131"/>
    <w:rsid w:val="00B50B2F"/>
    <w:rsid w:val="00B515C6"/>
    <w:rsid w:val="00B517F0"/>
    <w:rsid w:val="00B51B92"/>
    <w:rsid w:val="00B53A1A"/>
    <w:rsid w:val="00B54157"/>
    <w:rsid w:val="00B54B2A"/>
    <w:rsid w:val="00B5501A"/>
    <w:rsid w:val="00B55151"/>
    <w:rsid w:val="00B55334"/>
    <w:rsid w:val="00B5550C"/>
    <w:rsid w:val="00B55B13"/>
    <w:rsid w:val="00B55C51"/>
    <w:rsid w:val="00B55EDE"/>
    <w:rsid w:val="00B569BC"/>
    <w:rsid w:val="00B5715B"/>
    <w:rsid w:val="00B5753E"/>
    <w:rsid w:val="00B575FC"/>
    <w:rsid w:val="00B57678"/>
    <w:rsid w:val="00B57BB9"/>
    <w:rsid w:val="00B6062F"/>
    <w:rsid w:val="00B60A79"/>
    <w:rsid w:val="00B60DE6"/>
    <w:rsid w:val="00B60E6A"/>
    <w:rsid w:val="00B6136A"/>
    <w:rsid w:val="00B61E96"/>
    <w:rsid w:val="00B621F7"/>
    <w:rsid w:val="00B62377"/>
    <w:rsid w:val="00B62514"/>
    <w:rsid w:val="00B625FD"/>
    <w:rsid w:val="00B62DA8"/>
    <w:rsid w:val="00B62FDF"/>
    <w:rsid w:val="00B63B19"/>
    <w:rsid w:val="00B6447C"/>
    <w:rsid w:val="00B6452D"/>
    <w:rsid w:val="00B65FAA"/>
    <w:rsid w:val="00B660FC"/>
    <w:rsid w:val="00B67114"/>
    <w:rsid w:val="00B674FB"/>
    <w:rsid w:val="00B6756E"/>
    <w:rsid w:val="00B676A3"/>
    <w:rsid w:val="00B67935"/>
    <w:rsid w:val="00B704C8"/>
    <w:rsid w:val="00B71D70"/>
    <w:rsid w:val="00B71EA8"/>
    <w:rsid w:val="00B7200D"/>
    <w:rsid w:val="00B72327"/>
    <w:rsid w:val="00B725EB"/>
    <w:rsid w:val="00B735F3"/>
    <w:rsid w:val="00B75850"/>
    <w:rsid w:val="00B75FB0"/>
    <w:rsid w:val="00B7648C"/>
    <w:rsid w:val="00B775A8"/>
    <w:rsid w:val="00B776F3"/>
    <w:rsid w:val="00B800D3"/>
    <w:rsid w:val="00B8080B"/>
    <w:rsid w:val="00B80F6B"/>
    <w:rsid w:val="00B80F88"/>
    <w:rsid w:val="00B82CB6"/>
    <w:rsid w:val="00B83083"/>
    <w:rsid w:val="00B83C73"/>
    <w:rsid w:val="00B849B1"/>
    <w:rsid w:val="00B87476"/>
    <w:rsid w:val="00B8796D"/>
    <w:rsid w:val="00B87B44"/>
    <w:rsid w:val="00B87BA6"/>
    <w:rsid w:val="00B905D3"/>
    <w:rsid w:val="00B9106C"/>
    <w:rsid w:val="00B91397"/>
    <w:rsid w:val="00B919E8"/>
    <w:rsid w:val="00B92C57"/>
    <w:rsid w:val="00B930AE"/>
    <w:rsid w:val="00B93654"/>
    <w:rsid w:val="00B9406D"/>
    <w:rsid w:val="00B94550"/>
    <w:rsid w:val="00B9474C"/>
    <w:rsid w:val="00B94BFA"/>
    <w:rsid w:val="00B951B5"/>
    <w:rsid w:val="00B953CE"/>
    <w:rsid w:val="00B95B2C"/>
    <w:rsid w:val="00B96F13"/>
    <w:rsid w:val="00B96FE0"/>
    <w:rsid w:val="00B9763E"/>
    <w:rsid w:val="00BA02B9"/>
    <w:rsid w:val="00BA0648"/>
    <w:rsid w:val="00BA08B6"/>
    <w:rsid w:val="00BA09BB"/>
    <w:rsid w:val="00BA0CAC"/>
    <w:rsid w:val="00BA17AE"/>
    <w:rsid w:val="00BA199D"/>
    <w:rsid w:val="00BA1D0B"/>
    <w:rsid w:val="00BA1D69"/>
    <w:rsid w:val="00BA2021"/>
    <w:rsid w:val="00BA29E6"/>
    <w:rsid w:val="00BA2B08"/>
    <w:rsid w:val="00BA2DE7"/>
    <w:rsid w:val="00BA2E2B"/>
    <w:rsid w:val="00BA3274"/>
    <w:rsid w:val="00BA33D5"/>
    <w:rsid w:val="00BA388A"/>
    <w:rsid w:val="00BA3EE3"/>
    <w:rsid w:val="00BA51E2"/>
    <w:rsid w:val="00BA5A4C"/>
    <w:rsid w:val="00BA60B6"/>
    <w:rsid w:val="00BA6388"/>
    <w:rsid w:val="00BA64DE"/>
    <w:rsid w:val="00BA658A"/>
    <w:rsid w:val="00BA7CE3"/>
    <w:rsid w:val="00BA7F6A"/>
    <w:rsid w:val="00BB0243"/>
    <w:rsid w:val="00BB14B1"/>
    <w:rsid w:val="00BB1942"/>
    <w:rsid w:val="00BB194C"/>
    <w:rsid w:val="00BB201E"/>
    <w:rsid w:val="00BB23ED"/>
    <w:rsid w:val="00BB2DEB"/>
    <w:rsid w:val="00BB3F15"/>
    <w:rsid w:val="00BB439F"/>
    <w:rsid w:val="00BB4E2E"/>
    <w:rsid w:val="00BB5259"/>
    <w:rsid w:val="00BB587B"/>
    <w:rsid w:val="00BB63E3"/>
    <w:rsid w:val="00BB659E"/>
    <w:rsid w:val="00BB7039"/>
    <w:rsid w:val="00BB70AD"/>
    <w:rsid w:val="00BC006A"/>
    <w:rsid w:val="00BC1050"/>
    <w:rsid w:val="00BC237B"/>
    <w:rsid w:val="00BC2A03"/>
    <w:rsid w:val="00BC2E66"/>
    <w:rsid w:val="00BC331B"/>
    <w:rsid w:val="00BC368B"/>
    <w:rsid w:val="00BC36CD"/>
    <w:rsid w:val="00BC3799"/>
    <w:rsid w:val="00BC63CB"/>
    <w:rsid w:val="00BC76FA"/>
    <w:rsid w:val="00BD2F30"/>
    <w:rsid w:val="00BD3162"/>
    <w:rsid w:val="00BD4591"/>
    <w:rsid w:val="00BD4CCE"/>
    <w:rsid w:val="00BD571D"/>
    <w:rsid w:val="00BD58D9"/>
    <w:rsid w:val="00BD59B7"/>
    <w:rsid w:val="00BD6AAA"/>
    <w:rsid w:val="00BD6C65"/>
    <w:rsid w:val="00BD709C"/>
    <w:rsid w:val="00BE03CD"/>
    <w:rsid w:val="00BE07FA"/>
    <w:rsid w:val="00BE09E7"/>
    <w:rsid w:val="00BE0A24"/>
    <w:rsid w:val="00BE0DF3"/>
    <w:rsid w:val="00BE1621"/>
    <w:rsid w:val="00BE16B1"/>
    <w:rsid w:val="00BE3E80"/>
    <w:rsid w:val="00BE4C05"/>
    <w:rsid w:val="00BE518B"/>
    <w:rsid w:val="00BE59F8"/>
    <w:rsid w:val="00BE5E7A"/>
    <w:rsid w:val="00BE69EF"/>
    <w:rsid w:val="00BE6C88"/>
    <w:rsid w:val="00BE76A5"/>
    <w:rsid w:val="00BE7BE9"/>
    <w:rsid w:val="00BF07E1"/>
    <w:rsid w:val="00BF09CA"/>
    <w:rsid w:val="00BF13B5"/>
    <w:rsid w:val="00BF1612"/>
    <w:rsid w:val="00BF2E8D"/>
    <w:rsid w:val="00BF310E"/>
    <w:rsid w:val="00BF37A3"/>
    <w:rsid w:val="00BF3B53"/>
    <w:rsid w:val="00BF4541"/>
    <w:rsid w:val="00BF4C37"/>
    <w:rsid w:val="00BF5E25"/>
    <w:rsid w:val="00BF5EEB"/>
    <w:rsid w:val="00BF6934"/>
    <w:rsid w:val="00BF6CD9"/>
    <w:rsid w:val="00BF7602"/>
    <w:rsid w:val="00BF7CC7"/>
    <w:rsid w:val="00BF7E87"/>
    <w:rsid w:val="00BF7F09"/>
    <w:rsid w:val="00C0004C"/>
    <w:rsid w:val="00C01B86"/>
    <w:rsid w:val="00C01CEF"/>
    <w:rsid w:val="00C033D5"/>
    <w:rsid w:val="00C035E1"/>
    <w:rsid w:val="00C038AD"/>
    <w:rsid w:val="00C03E09"/>
    <w:rsid w:val="00C04376"/>
    <w:rsid w:val="00C044B6"/>
    <w:rsid w:val="00C045D0"/>
    <w:rsid w:val="00C047E2"/>
    <w:rsid w:val="00C049E8"/>
    <w:rsid w:val="00C04A0C"/>
    <w:rsid w:val="00C05AA1"/>
    <w:rsid w:val="00C063CD"/>
    <w:rsid w:val="00C06625"/>
    <w:rsid w:val="00C06992"/>
    <w:rsid w:val="00C07C38"/>
    <w:rsid w:val="00C11C6F"/>
    <w:rsid w:val="00C125E0"/>
    <w:rsid w:val="00C12AE4"/>
    <w:rsid w:val="00C13532"/>
    <w:rsid w:val="00C14BEC"/>
    <w:rsid w:val="00C15131"/>
    <w:rsid w:val="00C1588C"/>
    <w:rsid w:val="00C162AA"/>
    <w:rsid w:val="00C1635C"/>
    <w:rsid w:val="00C16F7C"/>
    <w:rsid w:val="00C17B81"/>
    <w:rsid w:val="00C17F7E"/>
    <w:rsid w:val="00C2080D"/>
    <w:rsid w:val="00C20B97"/>
    <w:rsid w:val="00C2143F"/>
    <w:rsid w:val="00C220FB"/>
    <w:rsid w:val="00C22E2B"/>
    <w:rsid w:val="00C24C70"/>
    <w:rsid w:val="00C25E8A"/>
    <w:rsid w:val="00C25F83"/>
    <w:rsid w:val="00C26E1C"/>
    <w:rsid w:val="00C26E2B"/>
    <w:rsid w:val="00C30381"/>
    <w:rsid w:val="00C30460"/>
    <w:rsid w:val="00C31F2F"/>
    <w:rsid w:val="00C32668"/>
    <w:rsid w:val="00C32814"/>
    <w:rsid w:val="00C33275"/>
    <w:rsid w:val="00C33505"/>
    <w:rsid w:val="00C33973"/>
    <w:rsid w:val="00C34273"/>
    <w:rsid w:val="00C3448F"/>
    <w:rsid w:val="00C35521"/>
    <w:rsid w:val="00C355BA"/>
    <w:rsid w:val="00C36099"/>
    <w:rsid w:val="00C416B7"/>
    <w:rsid w:val="00C41C23"/>
    <w:rsid w:val="00C42773"/>
    <w:rsid w:val="00C427D2"/>
    <w:rsid w:val="00C42BC6"/>
    <w:rsid w:val="00C42DCB"/>
    <w:rsid w:val="00C432EF"/>
    <w:rsid w:val="00C434E6"/>
    <w:rsid w:val="00C439BB"/>
    <w:rsid w:val="00C43FA8"/>
    <w:rsid w:val="00C441AA"/>
    <w:rsid w:val="00C4442B"/>
    <w:rsid w:val="00C448A8"/>
    <w:rsid w:val="00C44D6D"/>
    <w:rsid w:val="00C45A96"/>
    <w:rsid w:val="00C45C67"/>
    <w:rsid w:val="00C46455"/>
    <w:rsid w:val="00C46555"/>
    <w:rsid w:val="00C471F2"/>
    <w:rsid w:val="00C474EE"/>
    <w:rsid w:val="00C47552"/>
    <w:rsid w:val="00C4762A"/>
    <w:rsid w:val="00C47784"/>
    <w:rsid w:val="00C47E7B"/>
    <w:rsid w:val="00C50B46"/>
    <w:rsid w:val="00C5146B"/>
    <w:rsid w:val="00C51916"/>
    <w:rsid w:val="00C519F3"/>
    <w:rsid w:val="00C51D67"/>
    <w:rsid w:val="00C5212E"/>
    <w:rsid w:val="00C5359D"/>
    <w:rsid w:val="00C53B13"/>
    <w:rsid w:val="00C53E76"/>
    <w:rsid w:val="00C543CD"/>
    <w:rsid w:val="00C54906"/>
    <w:rsid w:val="00C54B67"/>
    <w:rsid w:val="00C5554E"/>
    <w:rsid w:val="00C55B5D"/>
    <w:rsid w:val="00C55D41"/>
    <w:rsid w:val="00C55FD5"/>
    <w:rsid w:val="00C56493"/>
    <w:rsid w:val="00C57203"/>
    <w:rsid w:val="00C57917"/>
    <w:rsid w:val="00C57EB7"/>
    <w:rsid w:val="00C600BD"/>
    <w:rsid w:val="00C60D51"/>
    <w:rsid w:val="00C61744"/>
    <w:rsid w:val="00C624EA"/>
    <w:rsid w:val="00C628D4"/>
    <w:rsid w:val="00C62943"/>
    <w:rsid w:val="00C629C2"/>
    <w:rsid w:val="00C62B1C"/>
    <w:rsid w:val="00C62D5F"/>
    <w:rsid w:val="00C6320F"/>
    <w:rsid w:val="00C63338"/>
    <w:rsid w:val="00C6385A"/>
    <w:rsid w:val="00C64618"/>
    <w:rsid w:val="00C648DA"/>
    <w:rsid w:val="00C650A6"/>
    <w:rsid w:val="00C6559A"/>
    <w:rsid w:val="00C656FA"/>
    <w:rsid w:val="00C65918"/>
    <w:rsid w:val="00C66E69"/>
    <w:rsid w:val="00C712F0"/>
    <w:rsid w:val="00C7221C"/>
    <w:rsid w:val="00C72CF6"/>
    <w:rsid w:val="00C73158"/>
    <w:rsid w:val="00C732FB"/>
    <w:rsid w:val="00C73635"/>
    <w:rsid w:val="00C74DF9"/>
    <w:rsid w:val="00C74E0B"/>
    <w:rsid w:val="00C7518B"/>
    <w:rsid w:val="00C75498"/>
    <w:rsid w:val="00C7632D"/>
    <w:rsid w:val="00C76391"/>
    <w:rsid w:val="00C7691D"/>
    <w:rsid w:val="00C77091"/>
    <w:rsid w:val="00C77933"/>
    <w:rsid w:val="00C802E0"/>
    <w:rsid w:val="00C81402"/>
    <w:rsid w:val="00C814D1"/>
    <w:rsid w:val="00C81ED6"/>
    <w:rsid w:val="00C82329"/>
    <w:rsid w:val="00C82F41"/>
    <w:rsid w:val="00C8304D"/>
    <w:rsid w:val="00C8312A"/>
    <w:rsid w:val="00C83134"/>
    <w:rsid w:val="00C8364C"/>
    <w:rsid w:val="00C83A94"/>
    <w:rsid w:val="00C83C66"/>
    <w:rsid w:val="00C86033"/>
    <w:rsid w:val="00C863D4"/>
    <w:rsid w:val="00C86773"/>
    <w:rsid w:val="00C8737E"/>
    <w:rsid w:val="00C90228"/>
    <w:rsid w:val="00C9032F"/>
    <w:rsid w:val="00C929A9"/>
    <w:rsid w:val="00C935E9"/>
    <w:rsid w:val="00C93A31"/>
    <w:rsid w:val="00C95402"/>
    <w:rsid w:val="00C959E6"/>
    <w:rsid w:val="00C95AB2"/>
    <w:rsid w:val="00C95E5B"/>
    <w:rsid w:val="00C9624B"/>
    <w:rsid w:val="00C962E9"/>
    <w:rsid w:val="00C962EA"/>
    <w:rsid w:val="00C963EE"/>
    <w:rsid w:val="00C96CF2"/>
    <w:rsid w:val="00C970FD"/>
    <w:rsid w:val="00C97E22"/>
    <w:rsid w:val="00C97EA3"/>
    <w:rsid w:val="00CA0436"/>
    <w:rsid w:val="00CA1339"/>
    <w:rsid w:val="00CA1A8B"/>
    <w:rsid w:val="00CA24AB"/>
    <w:rsid w:val="00CA2C41"/>
    <w:rsid w:val="00CA3064"/>
    <w:rsid w:val="00CA3971"/>
    <w:rsid w:val="00CA3AF7"/>
    <w:rsid w:val="00CA498E"/>
    <w:rsid w:val="00CA5144"/>
    <w:rsid w:val="00CA537A"/>
    <w:rsid w:val="00CA5717"/>
    <w:rsid w:val="00CA5E10"/>
    <w:rsid w:val="00CA6210"/>
    <w:rsid w:val="00CA70AA"/>
    <w:rsid w:val="00CB068E"/>
    <w:rsid w:val="00CB0B46"/>
    <w:rsid w:val="00CB1AB0"/>
    <w:rsid w:val="00CB1F6B"/>
    <w:rsid w:val="00CB4118"/>
    <w:rsid w:val="00CB42AE"/>
    <w:rsid w:val="00CB64FD"/>
    <w:rsid w:val="00CB667A"/>
    <w:rsid w:val="00CB6BB5"/>
    <w:rsid w:val="00CB6ECF"/>
    <w:rsid w:val="00CB712E"/>
    <w:rsid w:val="00CB735E"/>
    <w:rsid w:val="00CC030A"/>
    <w:rsid w:val="00CC06FD"/>
    <w:rsid w:val="00CC132B"/>
    <w:rsid w:val="00CC2173"/>
    <w:rsid w:val="00CC22C2"/>
    <w:rsid w:val="00CC3437"/>
    <w:rsid w:val="00CC3F4F"/>
    <w:rsid w:val="00CC4264"/>
    <w:rsid w:val="00CC5C2D"/>
    <w:rsid w:val="00CC6323"/>
    <w:rsid w:val="00CC6519"/>
    <w:rsid w:val="00CC6A81"/>
    <w:rsid w:val="00CC6C4A"/>
    <w:rsid w:val="00CC71B3"/>
    <w:rsid w:val="00CC71BB"/>
    <w:rsid w:val="00CC77A5"/>
    <w:rsid w:val="00CC7C7D"/>
    <w:rsid w:val="00CC7EB4"/>
    <w:rsid w:val="00CD03B4"/>
    <w:rsid w:val="00CD09AE"/>
    <w:rsid w:val="00CD19E3"/>
    <w:rsid w:val="00CD1D7A"/>
    <w:rsid w:val="00CD31C4"/>
    <w:rsid w:val="00CD361A"/>
    <w:rsid w:val="00CD37EA"/>
    <w:rsid w:val="00CD3C2B"/>
    <w:rsid w:val="00CD3CEA"/>
    <w:rsid w:val="00CD3ED1"/>
    <w:rsid w:val="00CD425F"/>
    <w:rsid w:val="00CD451E"/>
    <w:rsid w:val="00CD4542"/>
    <w:rsid w:val="00CD457C"/>
    <w:rsid w:val="00CD498E"/>
    <w:rsid w:val="00CD50BD"/>
    <w:rsid w:val="00CD55F7"/>
    <w:rsid w:val="00CD5B9D"/>
    <w:rsid w:val="00CD606F"/>
    <w:rsid w:val="00CD64B9"/>
    <w:rsid w:val="00CD65F0"/>
    <w:rsid w:val="00CD68D3"/>
    <w:rsid w:val="00CE059B"/>
    <w:rsid w:val="00CE0933"/>
    <w:rsid w:val="00CE0AD5"/>
    <w:rsid w:val="00CE1A16"/>
    <w:rsid w:val="00CE2A1F"/>
    <w:rsid w:val="00CE2BA5"/>
    <w:rsid w:val="00CE2C7D"/>
    <w:rsid w:val="00CE2E49"/>
    <w:rsid w:val="00CE3D24"/>
    <w:rsid w:val="00CE411B"/>
    <w:rsid w:val="00CE4645"/>
    <w:rsid w:val="00CE473D"/>
    <w:rsid w:val="00CE4DFE"/>
    <w:rsid w:val="00CE537C"/>
    <w:rsid w:val="00CE56B0"/>
    <w:rsid w:val="00CE67D3"/>
    <w:rsid w:val="00CF085F"/>
    <w:rsid w:val="00CF10C2"/>
    <w:rsid w:val="00CF10DE"/>
    <w:rsid w:val="00CF11EB"/>
    <w:rsid w:val="00CF140B"/>
    <w:rsid w:val="00CF16C9"/>
    <w:rsid w:val="00CF393A"/>
    <w:rsid w:val="00CF5EC5"/>
    <w:rsid w:val="00CF6514"/>
    <w:rsid w:val="00CF6B63"/>
    <w:rsid w:val="00CF74BD"/>
    <w:rsid w:val="00CF78EE"/>
    <w:rsid w:val="00D006CA"/>
    <w:rsid w:val="00D00ED3"/>
    <w:rsid w:val="00D016E4"/>
    <w:rsid w:val="00D02CF9"/>
    <w:rsid w:val="00D02EE7"/>
    <w:rsid w:val="00D038D3"/>
    <w:rsid w:val="00D03F1D"/>
    <w:rsid w:val="00D043E1"/>
    <w:rsid w:val="00D047D3"/>
    <w:rsid w:val="00D0521A"/>
    <w:rsid w:val="00D0562D"/>
    <w:rsid w:val="00D07754"/>
    <w:rsid w:val="00D106AA"/>
    <w:rsid w:val="00D11E76"/>
    <w:rsid w:val="00D1203B"/>
    <w:rsid w:val="00D128E5"/>
    <w:rsid w:val="00D12A85"/>
    <w:rsid w:val="00D13205"/>
    <w:rsid w:val="00D133DA"/>
    <w:rsid w:val="00D136AF"/>
    <w:rsid w:val="00D14B6F"/>
    <w:rsid w:val="00D15542"/>
    <w:rsid w:val="00D15DEC"/>
    <w:rsid w:val="00D1610C"/>
    <w:rsid w:val="00D16409"/>
    <w:rsid w:val="00D168FF"/>
    <w:rsid w:val="00D16A2D"/>
    <w:rsid w:val="00D177CA"/>
    <w:rsid w:val="00D17C7D"/>
    <w:rsid w:val="00D17D8E"/>
    <w:rsid w:val="00D2037C"/>
    <w:rsid w:val="00D212D2"/>
    <w:rsid w:val="00D22034"/>
    <w:rsid w:val="00D22336"/>
    <w:rsid w:val="00D2237E"/>
    <w:rsid w:val="00D22A63"/>
    <w:rsid w:val="00D22D2D"/>
    <w:rsid w:val="00D22DC1"/>
    <w:rsid w:val="00D23203"/>
    <w:rsid w:val="00D23FB5"/>
    <w:rsid w:val="00D24553"/>
    <w:rsid w:val="00D249E1"/>
    <w:rsid w:val="00D25040"/>
    <w:rsid w:val="00D25B60"/>
    <w:rsid w:val="00D2634D"/>
    <w:rsid w:val="00D26746"/>
    <w:rsid w:val="00D268A7"/>
    <w:rsid w:val="00D276AE"/>
    <w:rsid w:val="00D27B17"/>
    <w:rsid w:val="00D27BA0"/>
    <w:rsid w:val="00D30571"/>
    <w:rsid w:val="00D3097C"/>
    <w:rsid w:val="00D3098D"/>
    <w:rsid w:val="00D30DDB"/>
    <w:rsid w:val="00D31967"/>
    <w:rsid w:val="00D32304"/>
    <w:rsid w:val="00D338D3"/>
    <w:rsid w:val="00D343F0"/>
    <w:rsid w:val="00D34580"/>
    <w:rsid w:val="00D350C7"/>
    <w:rsid w:val="00D35180"/>
    <w:rsid w:val="00D352F0"/>
    <w:rsid w:val="00D362E5"/>
    <w:rsid w:val="00D36E3F"/>
    <w:rsid w:val="00D3764D"/>
    <w:rsid w:val="00D37662"/>
    <w:rsid w:val="00D37F41"/>
    <w:rsid w:val="00D40D9A"/>
    <w:rsid w:val="00D42395"/>
    <w:rsid w:val="00D426C7"/>
    <w:rsid w:val="00D4382A"/>
    <w:rsid w:val="00D449E8"/>
    <w:rsid w:val="00D44B56"/>
    <w:rsid w:val="00D44CEC"/>
    <w:rsid w:val="00D4581C"/>
    <w:rsid w:val="00D46DBA"/>
    <w:rsid w:val="00D50771"/>
    <w:rsid w:val="00D51E0B"/>
    <w:rsid w:val="00D53FFF"/>
    <w:rsid w:val="00D547B9"/>
    <w:rsid w:val="00D54F2D"/>
    <w:rsid w:val="00D5519C"/>
    <w:rsid w:val="00D551CD"/>
    <w:rsid w:val="00D56168"/>
    <w:rsid w:val="00D570E6"/>
    <w:rsid w:val="00D572DE"/>
    <w:rsid w:val="00D57FB0"/>
    <w:rsid w:val="00D618F8"/>
    <w:rsid w:val="00D61AEE"/>
    <w:rsid w:val="00D61DED"/>
    <w:rsid w:val="00D61E8A"/>
    <w:rsid w:val="00D62216"/>
    <w:rsid w:val="00D631F5"/>
    <w:rsid w:val="00D6354B"/>
    <w:rsid w:val="00D63612"/>
    <w:rsid w:val="00D64173"/>
    <w:rsid w:val="00D645F9"/>
    <w:rsid w:val="00D652F1"/>
    <w:rsid w:val="00D653E9"/>
    <w:rsid w:val="00D654E1"/>
    <w:rsid w:val="00D65AFD"/>
    <w:rsid w:val="00D66383"/>
    <w:rsid w:val="00D66B01"/>
    <w:rsid w:val="00D66E9F"/>
    <w:rsid w:val="00D67371"/>
    <w:rsid w:val="00D679F4"/>
    <w:rsid w:val="00D67BBA"/>
    <w:rsid w:val="00D70033"/>
    <w:rsid w:val="00D70541"/>
    <w:rsid w:val="00D70D62"/>
    <w:rsid w:val="00D72065"/>
    <w:rsid w:val="00D7270A"/>
    <w:rsid w:val="00D72B4D"/>
    <w:rsid w:val="00D735F9"/>
    <w:rsid w:val="00D73AD0"/>
    <w:rsid w:val="00D74213"/>
    <w:rsid w:val="00D744AD"/>
    <w:rsid w:val="00D7450E"/>
    <w:rsid w:val="00D74893"/>
    <w:rsid w:val="00D74A67"/>
    <w:rsid w:val="00D74B3A"/>
    <w:rsid w:val="00D7537D"/>
    <w:rsid w:val="00D763EB"/>
    <w:rsid w:val="00D7659C"/>
    <w:rsid w:val="00D77D6B"/>
    <w:rsid w:val="00D8010E"/>
    <w:rsid w:val="00D80CF7"/>
    <w:rsid w:val="00D81655"/>
    <w:rsid w:val="00D8283E"/>
    <w:rsid w:val="00D82A38"/>
    <w:rsid w:val="00D831EE"/>
    <w:rsid w:val="00D836E3"/>
    <w:rsid w:val="00D83A98"/>
    <w:rsid w:val="00D83E2B"/>
    <w:rsid w:val="00D84183"/>
    <w:rsid w:val="00D8509F"/>
    <w:rsid w:val="00D85903"/>
    <w:rsid w:val="00D85DCA"/>
    <w:rsid w:val="00D85F23"/>
    <w:rsid w:val="00D8670C"/>
    <w:rsid w:val="00D86817"/>
    <w:rsid w:val="00D87BFB"/>
    <w:rsid w:val="00D90284"/>
    <w:rsid w:val="00D908B6"/>
    <w:rsid w:val="00D911AC"/>
    <w:rsid w:val="00D91B2B"/>
    <w:rsid w:val="00D929FB"/>
    <w:rsid w:val="00D93541"/>
    <w:rsid w:val="00D95E1E"/>
    <w:rsid w:val="00D95E4B"/>
    <w:rsid w:val="00D96A93"/>
    <w:rsid w:val="00D9703E"/>
    <w:rsid w:val="00DA1348"/>
    <w:rsid w:val="00DA1B64"/>
    <w:rsid w:val="00DA2663"/>
    <w:rsid w:val="00DA3804"/>
    <w:rsid w:val="00DA4C3A"/>
    <w:rsid w:val="00DA5037"/>
    <w:rsid w:val="00DA5CF3"/>
    <w:rsid w:val="00DA5EAC"/>
    <w:rsid w:val="00DA707F"/>
    <w:rsid w:val="00DA71E2"/>
    <w:rsid w:val="00DA7449"/>
    <w:rsid w:val="00DA7821"/>
    <w:rsid w:val="00DA784E"/>
    <w:rsid w:val="00DA7D15"/>
    <w:rsid w:val="00DB0047"/>
    <w:rsid w:val="00DB04FD"/>
    <w:rsid w:val="00DB0BB6"/>
    <w:rsid w:val="00DB0D43"/>
    <w:rsid w:val="00DB1542"/>
    <w:rsid w:val="00DB1999"/>
    <w:rsid w:val="00DB347A"/>
    <w:rsid w:val="00DB395C"/>
    <w:rsid w:val="00DB3C4E"/>
    <w:rsid w:val="00DB44CE"/>
    <w:rsid w:val="00DB487F"/>
    <w:rsid w:val="00DB51B3"/>
    <w:rsid w:val="00DB584F"/>
    <w:rsid w:val="00DB796F"/>
    <w:rsid w:val="00DC0F8C"/>
    <w:rsid w:val="00DC1469"/>
    <w:rsid w:val="00DC28C3"/>
    <w:rsid w:val="00DC2BC0"/>
    <w:rsid w:val="00DC2E7B"/>
    <w:rsid w:val="00DC33A1"/>
    <w:rsid w:val="00DC3832"/>
    <w:rsid w:val="00DC3F67"/>
    <w:rsid w:val="00DC416B"/>
    <w:rsid w:val="00DC416D"/>
    <w:rsid w:val="00DC505C"/>
    <w:rsid w:val="00DC5271"/>
    <w:rsid w:val="00DC585B"/>
    <w:rsid w:val="00DC5AB8"/>
    <w:rsid w:val="00DC5DE2"/>
    <w:rsid w:val="00DC6068"/>
    <w:rsid w:val="00DC627F"/>
    <w:rsid w:val="00DC64C3"/>
    <w:rsid w:val="00DC64F6"/>
    <w:rsid w:val="00DC7069"/>
    <w:rsid w:val="00DC7148"/>
    <w:rsid w:val="00DD0429"/>
    <w:rsid w:val="00DD085F"/>
    <w:rsid w:val="00DD1458"/>
    <w:rsid w:val="00DD2578"/>
    <w:rsid w:val="00DD2EEB"/>
    <w:rsid w:val="00DD2F19"/>
    <w:rsid w:val="00DD2F59"/>
    <w:rsid w:val="00DD36F0"/>
    <w:rsid w:val="00DD371B"/>
    <w:rsid w:val="00DD41D9"/>
    <w:rsid w:val="00DD4206"/>
    <w:rsid w:val="00DD42B6"/>
    <w:rsid w:val="00DD4509"/>
    <w:rsid w:val="00DD5554"/>
    <w:rsid w:val="00DD55BA"/>
    <w:rsid w:val="00DD60EA"/>
    <w:rsid w:val="00DD611A"/>
    <w:rsid w:val="00DD77FD"/>
    <w:rsid w:val="00DD7A99"/>
    <w:rsid w:val="00DD7D94"/>
    <w:rsid w:val="00DE0CCA"/>
    <w:rsid w:val="00DE13C8"/>
    <w:rsid w:val="00DE193B"/>
    <w:rsid w:val="00DE20DA"/>
    <w:rsid w:val="00DE2C49"/>
    <w:rsid w:val="00DE34AE"/>
    <w:rsid w:val="00DE38B7"/>
    <w:rsid w:val="00DE3BFA"/>
    <w:rsid w:val="00DE3D47"/>
    <w:rsid w:val="00DE42BA"/>
    <w:rsid w:val="00DE52D5"/>
    <w:rsid w:val="00DE5DD3"/>
    <w:rsid w:val="00DE62BF"/>
    <w:rsid w:val="00DE6536"/>
    <w:rsid w:val="00DE6880"/>
    <w:rsid w:val="00DE6AC1"/>
    <w:rsid w:val="00DF1E70"/>
    <w:rsid w:val="00DF2F1F"/>
    <w:rsid w:val="00DF3093"/>
    <w:rsid w:val="00DF3119"/>
    <w:rsid w:val="00DF3DB8"/>
    <w:rsid w:val="00DF52A5"/>
    <w:rsid w:val="00DF56A9"/>
    <w:rsid w:val="00DF5785"/>
    <w:rsid w:val="00DF5ECD"/>
    <w:rsid w:val="00DF63EB"/>
    <w:rsid w:val="00DF68B7"/>
    <w:rsid w:val="00DF6974"/>
    <w:rsid w:val="00DF7A8D"/>
    <w:rsid w:val="00DF7EFD"/>
    <w:rsid w:val="00E003B3"/>
    <w:rsid w:val="00E00B44"/>
    <w:rsid w:val="00E00D10"/>
    <w:rsid w:val="00E00F2A"/>
    <w:rsid w:val="00E011B7"/>
    <w:rsid w:val="00E02762"/>
    <w:rsid w:val="00E02B9C"/>
    <w:rsid w:val="00E02DB1"/>
    <w:rsid w:val="00E03546"/>
    <w:rsid w:val="00E03587"/>
    <w:rsid w:val="00E03A3C"/>
    <w:rsid w:val="00E04B8C"/>
    <w:rsid w:val="00E04F8A"/>
    <w:rsid w:val="00E0574D"/>
    <w:rsid w:val="00E058B8"/>
    <w:rsid w:val="00E065DB"/>
    <w:rsid w:val="00E07065"/>
    <w:rsid w:val="00E07345"/>
    <w:rsid w:val="00E07845"/>
    <w:rsid w:val="00E078DC"/>
    <w:rsid w:val="00E07A19"/>
    <w:rsid w:val="00E10467"/>
    <w:rsid w:val="00E104D6"/>
    <w:rsid w:val="00E10B11"/>
    <w:rsid w:val="00E1111E"/>
    <w:rsid w:val="00E127BA"/>
    <w:rsid w:val="00E13035"/>
    <w:rsid w:val="00E1313D"/>
    <w:rsid w:val="00E14678"/>
    <w:rsid w:val="00E14B64"/>
    <w:rsid w:val="00E14EBB"/>
    <w:rsid w:val="00E14F05"/>
    <w:rsid w:val="00E15338"/>
    <w:rsid w:val="00E1598C"/>
    <w:rsid w:val="00E16438"/>
    <w:rsid w:val="00E16BEB"/>
    <w:rsid w:val="00E172F2"/>
    <w:rsid w:val="00E17EB4"/>
    <w:rsid w:val="00E2017A"/>
    <w:rsid w:val="00E205B4"/>
    <w:rsid w:val="00E2135D"/>
    <w:rsid w:val="00E21732"/>
    <w:rsid w:val="00E21CB9"/>
    <w:rsid w:val="00E22A0D"/>
    <w:rsid w:val="00E22FC3"/>
    <w:rsid w:val="00E237B2"/>
    <w:rsid w:val="00E24393"/>
    <w:rsid w:val="00E2474F"/>
    <w:rsid w:val="00E24A80"/>
    <w:rsid w:val="00E24C0A"/>
    <w:rsid w:val="00E24CFC"/>
    <w:rsid w:val="00E25B19"/>
    <w:rsid w:val="00E25C65"/>
    <w:rsid w:val="00E2659A"/>
    <w:rsid w:val="00E2669F"/>
    <w:rsid w:val="00E26CB8"/>
    <w:rsid w:val="00E27990"/>
    <w:rsid w:val="00E27C62"/>
    <w:rsid w:val="00E27E7C"/>
    <w:rsid w:val="00E30181"/>
    <w:rsid w:val="00E307EF"/>
    <w:rsid w:val="00E30EDA"/>
    <w:rsid w:val="00E31908"/>
    <w:rsid w:val="00E31B2F"/>
    <w:rsid w:val="00E32C2E"/>
    <w:rsid w:val="00E32FDA"/>
    <w:rsid w:val="00E339A0"/>
    <w:rsid w:val="00E33E95"/>
    <w:rsid w:val="00E34758"/>
    <w:rsid w:val="00E34FD2"/>
    <w:rsid w:val="00E3511C"/>
    <w:rsid w:val="00E35947"/>
    <w:rsid w:val="00E35EF7"/>
    <w:rsid w:val="00E362A4"/>
    <w:rsid w:val="00E403DB"/>
    <w:rsid w:val="00E4043A"/>
    <w:rsid w:val="00E411E1"/>
    <w:rsid w:val="00E418F0"/>
    <w:rsid w:val="00E42291"/>
    <w:rsid w:val="00E428DB"/>
    <w:rsid w:val="00E42A0A"/>
    <w:rsid w:val="00E42B31"/>
    <w:rsid w:val="00E4315B"/>
    <w:rsid w:val="00E4329E"/>
    <w:rsid w:val="00E432B0"/>
    <w:rsid w:val="00E4347F"/>
    <w:rsid w:val="00E4384E"/>
    <w:rsid w:val="00E43D2A"/>
    <w:rsid w:val="00E44A47"/>
    <w:rsid w:val="00E44A4B"/>
    <w:rsid w:val="00E45224"/>
    <w:rsid w:val="00E45234"/>
    <w:rsid w:val="00E4657D"/>
    <w:rsid w:val="00E477D6"/>
    <w:rsid w:val="00E5022E"/>
    <w:rsid w:val="00E5053D"/>
    <w:rsid w:val="00E50B52"/>
    <w:rsid w:val="00E514A6"/>
    <w:rsid w:val="00E52AD6"/>
    <w:rsid w:val="00E52CF1"/>
    <w:rsid w:val="00E53B95"/>
    <w:rsid w:val="00E5454F"/>
    <w:rsid w:val="00E54F8F"/>
    <w:rsid w:val="00E55DCC"/>
    <w:rsid w:val="00E5756F"/>
    <w:rsid w:val="00E64242"/>
    <w:rsid w:val="00E64777"/>
    <w:rsid w:val="00E655C9"/>
    <w:rsid w:val="00E661CD"/>
    <w:rsid w:val="00E663CF"/>
    <w:rsid w:val="00E66B70"/>
    <w:rsid w:val="00E677D5"/>
    <w:rsid w:val="00E67F40"/>
    <w:rsid w:val="00E67F8E"/>
    <w:rsid w:val="00E7075E"/>
    <w:rsid w:val="00E70DEB"/>
    <w:rsid w:val="00E725A6"/>
    <w:rsid w:val="00E737B5"/>
    <w:rsid w:val="00E7467A"/>
    <w:rsid w:val="00E750AB"/>
    <w:rsid w:val="00E7529D"/>
    <w:rsid w:val="00E7549A"/>
    <w:rsid w:val="00E75827"/>
    <w:rsid w:val="00E760F9"/>
    <w:rsid w:val="00E77409"/>
    <w:rsid w:val="00E80158"/>
    <w:rsid w:val="00E80EE2"/>
    <w:rsid w:val="00E8122A"/>
    <w:rsid w:val="00E819E3"/>
    <w:rsid w:val="00E81FBF"/>
    <w:rsid w:val="00E822B2"/>
    <w:rsid w:val="00E82C55"/>
    <w:rsid w:val="00E836EF"/>
    <w:rsid w:val="00E8456F"/>
    <w:rsid w:val="00E84AB5"/>
    <w:rsid w:val="00E85851"/>
    <w:rsid w:val="00E8593B"/>
    <w:rsid w:val="00E85DEA"/>
    <w:rsid w:val="00E865CF"/>
    <w:rsid w:val="00E866EC"/>
    <w:rsid w:val="00E86BBC"/>
    <w:rsid w:val="00E86E30"/>
    <w:rsid w:val="00E86FB3"/>
    <w:rsid w:val="00E870D6"/>
    <w:rsid w:val="00E87761"/>
    <w:rsid w:val="00E87B0D"/>
    <w:rsid w:val="00E905C4"/>
    <w:rsid w:val="00E90C8E"/>
    <w:rsid w:val="00E9115D"/>
    <w:rsid w:val="00E91340"/>
    <w:rsid w:val="00E91C6B"/>
    <w:rsid w:val="00E92369"/>
    <w:rsid w:val="00E928E5"/>
    <w:rsid w:val="00E92A32"/>
    <w:rsid w:val="00E950AE"/>
    <w:rsid w:val="00E95399"/>
    <w:rsid w:val="00E956BE"/>
    <w:rsid w:val="00E9577D"/>
    <w:rsid w:val="00E959E2"/>
    <w:rsid w:val="00E95B12"/>
    <w:rsid w:val="00E95D26"/>
    <w:rsid w:val="00E9659A"/>
    <w:rsid w:val="00E96A1F"/>
    <w:rsid w:val="00E96BBC"/>
    <w:rsid w:val="00E974D2"/>
    <w:rsid w:val="00EA01F1"/>
    <w:rsid w:val="00EA02FF"/>
    <w:rsid w:val="00EA1C5F"/>
    <w:rsid w:val="00EA213D"/>
    <w:rsid w:val="00EA3787"/>
    <w:rsid w:val="00EA4AA2"/>
    <w:rsid w:val="00EA67A1"/>
    <w:rsid w:val="00EA6BA7"/>
    <w:rsid w:val="00EB039B"/>
    <w:rsid w:val="00EB2ED0"/>
    <w:rsid w:val="00EB3804"/>
    <w:rsid w:val="00EB4036"/>
    <w:rsid w:val="00EB51FB"/>
    <w:rsid w:val="00EB5332"/>
    <w:rsid w:val="00EB55CF"/>
    <w:rsid w:val="00EB6334"/>
    <w:rsid w:val="00EC013E"/>
    <w:rsid w:val="00EC0219"/>
    <w:rsid w:val="00EC0366"/>
    <w:rsid w:val="00EC1096"/>
    <w:rsid w:val="00EC12D2"/>
    <w:rsid w:val="00EC1EC0"/>
    <w:rsid w:val="00EC38FC"/>
    <w:rsid w:val="00EC3ACE"/>
    <w:rsid w:val="00EC3C0A"/>
    <w:rsid w:val="00EC424E"/>
    <w:rsid w:val="00EC4E94"/>
    <w:rsid w:val="00EC5CE7"/>
    <w:rsid w:val="00EC7AE6"/>
    <w:rsid w:val="00ED00D7"/>
    <w:rsid w:val="00ED07F5"/>
    <w:rsid w:val="00ED08D9"/>
    <w:rsid w:val="00ED0AD4"/>
    <w:rsid w:val="00ED1269"/>
    <w:rsid w:val="00ED18C5"/>
    <w:rsid w:val="00ED209A"/>
    <w:rsid w:val="00ED258E"/>
    <w:rsid w:val="00ED412B"/>
    <w:rsid w:val="00ED569D"/>
    <w:rsid w:val="00ED5EDF"/>
    <w:rsid w:val="00ED60AC"/>
    <w:rsid w:val="00ED6319"/>
    <w:rsid w:val="00ED6510"/>
    <w:rsid w:val="00ED70DF"/>
    <w:rsid w:val="00EE0B9C"/>
    <w:rsid w:val="00EE1B3B"/>
    <w:rsid w:val="00EE2816"/>
    <w:rsid w:val="00EE3EB7"/>
    <w:rsid w:val="00EE43CA"/>
    <w:rsid w:val="00EE4570"/>
    <w:rsid w:val="00EE4610"/>
    <w:rsid w:val="00EE59C5"/>
    <w:rsid w:val="00EE65B0"/>
    <w:rsid w:val="00EE65D2"/>
    <w:rsid w:val="00EE7D14"/>
    <w:rsid w:val="00EE7E15"/>
    <w:rsid w:val="00EF1713"/>
    <w:rsid w:val="00EF1AF7"/>
    <w:rsid w:val="00EF1B7E"/>
    <w:rsid w:val="00EF1BEB"/>
    <w:rsid w:val="00EF2EC0"/>
    <w:rsid w:val="00EF441F"/>
    <w:rsid w:val="00EF463D"/>
    <w:rsid w:val="00EF4D53"/>
    <w:rsid w:val="00EF5685"/>
    <w:rsid w:val="00EF5D84"/>
    <w:rsid w:val="00EF701A"/>
    <w:rsid w:val="00EF789A"/>
    <w:rsid w:val="00EF7BA6"/>
    <w:rsid w:val="00F012A2"/>
    <w:rsid w:val="00F01659"/>
    <w:rsid w:val="00F01FD8"/>
    <w:rsid w:val="00F02C37"/>
    <w:rsid w:val="00F034CA"/>
    <w:rsid w:val="00F04784"/>
    <w:rsid w:val="00F04EA9"/>
    <w:rsid w:val="00F04F66"/>
    <w:rsid w:val="00F05031"/>
    <w:rsid w:val="00F05C89"/>
    <w:rsid w:val="00F074FB"/>
    <w:rsid w:val="00F0785E"/>
    <w:rsid w:val="00F07ED0"/>
    <w:rsid w:val="00F10057"/>
    <w:rsid w:val="00F107B5"/>
    <w:rsid w:val="00F120FF"/>
    <w:rsid w:val="00F1219A"/>
    <w:rsid w:val="00F124F7"/>
    <w:rsid w:val="00F12AF4"/>
    <w:rsid w:val="00F12FE1"/>
    <w:rsid w:val="00F132CE"/>
    <w:rsid w:val="00F13671"/>
    <w:rsid w:val="00F1374A"/>
    <w:rsid w:val="00F1375E"/>
    <w:rsid w:val="00F1403C"/>
    <w:rsid w:val="00F142E5"/>
    <w:rsid w:val="00F143F1"/>
    <w:rsid w:val="00F158D7"/>
    <w:rsid w:val="00F16780"/>
    <w:rsid w:val="00F16FF2"/>
    <w:rsid w:val="00F17998"/>
    <w:rsid w:val="00F17E96"/>
    <w:rsid w:val="00F20FE3"/>
    <w:rsid w:val="00F21426"/>
    <w:rsid w:val="00F2215D"/>
    <w:rsid w:val="00F221F3"/>
    <w:rsid w:val="00F22429"/>
    <w:rsid w:val="00F2291D"/>
    <w:rsid w:val="00F23E88"/>
    <w:rsid w:val="00F2411F"/>
    <w:rsid w:val="00F2437E"/>
    <w:rsid w:val="00F24A74"/>
    <w:rsid w:val="00F24B15"/>
    <w:rsid w:val="00F25938"/>
    <w:rsid w:val="00F25A71"/>
    <w:rsid w:val="00F26184"/>
    <w:rsid w:val="00F26874"/>
    <w:rsid w:val="00F26E70"/>
    <w:rsid w:val="00F27208"/>
    <w:rsid w:val="00F2726A"/>
    <w:rsid w:val="00F273F2"/>
    <w:rsid w:val="00F27885"/>
    <w:rsid w:val="00F30800"/>
    <w:rsid w:val="00F30C30"/>
    <w:rsid w:val="00F315BC"/>
    <w:rsid w:val="00F318B9"/>
    <w:rsid w:val="00F3207D"/>
    <w:rsid w:val="00F32B21"/>
    <w:rsid w:val="00F3364D"/>
    <w:rsid w:val="00F33660"/>
    <w:rsid w:val="00F34B8C"/>
    <w:rsid w:val="00F34E05"/>
    <w:rsid w:val="00F359C0"/>
    <w:rsid w:val="00F35E4C"/>
    <w:rsid w:val="00F36A20"/>
    <w:rsid w:val="00F36B64"/>
    <w:rsid w:val="00F37599"/>
    <w:rsid w:val="00F37A73"/>
    <w:rsid w:val="00F407F1"/>
    <w:rsid w:val="00F421FA"/>
    <w:rsid w:val="00F422F2"/>
    <w:rsid w:val="00F42A17"/>
    <w:rsid w:val="00F42B91"/>
    <w:rsid w:val="00F42C09"/>
    <w:rsid w:val="00F43D2E"/>
    <w:rsid w:val="00F43D3E"/>
    <w:rsid w:val="00F444FB"/>
    <w:rsid w:val="00F44A64"/>
    <w:rsid w:val="00F45CBD"/>
    <w:rsid w:val="00F460FA"/>
    <w:rsid w:val="00F466E6"/>
    <w:rsid w:val="00F4681A"/>
    <w:rsid w:val="00F46A73"/>
    <w:rsid w:val="00F46D18"/>
    <w:rsid w:val="00F46D5F"/>
    <w:rsid w:val="00F47B8F"/>
    <w:rsid w:val="00F508FE"/>
    <w:rsid w:val="00F50A47"/>
    <w:rsid w:val="00F51069"/>
    <w:rsid w:val="00F51336"/>
    <w:rsid w:val="00F51DFF"/>
    <w:rsid w:val="00F522DC"/>
    <w:rsid w:val="00F5311D"/>
    <w:rsid w:val="00F54C71"/>
    <w:rsid w:val="00F550E3"/>
    <w:rsid w:val="00F551D6"/>
    <w:rsid w:val="00F56D80"/>
    <w:rsid w:val="00F60246"/>
    <w:rsid w:val="00F60B79"/>
    <w:rsid w:val="00F614B3"/>
    <w:rsid w:val="00F61D86"/>
    <w:rsid w:val="00F624CD"/>
    <w:rsid w:val="00F62A9A"/>
    <w:rsid w:val="00F62C45"/>
    <w:rsid w:val="00F630C0"/>
    <w:rsid w:val="00F63DD8"/>
    <w:rsid w:val="00F63E0B"/>
    <w:rsid w:val="00F6414E"/>
    <w:rsid w:val="00F643BF"/>
    <w:rsid w:val="00F64B34"/>
    <w:rsid w:val="00F6628D"/>
    <w:rsid w:val="00F665B9"/>
    <w:rsid w:val="00F665FA"/>
    <w:rsid w:val="00F66862"/>
    <w:rsid w:val="00F67B29"/>
    <w:rsid w:val="00F70508"/>
    <w:rsid w:val="00F70A05"/>
    <w:rsid w:val="00F71BE9"/>
    <w:rsid w:val="00F71CB1"/>
    <w:rsid w:val="00F71D79"/>
    <w:rsid w:val="00F7213A"/>
    <w:rsid w:val="00F7250B"/>
    <w:rsid w:val="00F73254"/>
    <w:rsid w:val="00F734B4"/>
    <w:rsid w:val="00F7369D"/>
    <w:rsid w:val="00F73EE8"/>
    <w:rsid w:val="00F742D4"/>
    <w:rsid w:val="00F7435B"/>
    <w:rsid w:val="00F752CB"/>
    <w:rsid w:val="00F75500"/>
    <w:rsid w:val="00F7642B"/>
    <w:rsid w:val="00F7675D"/>
    <w:rsid w:val="00F77363"/>
    <w:rsid w:val="00F7768F"/>
    <w:rsid w:val="00F81ED2"/>
    <w:rsid w:val="00F829EB"/>
    <w:rsid w:val="00F82A7E"/>
    <w:rsid w:val="00F82C1A"/>
    <w:rsid w:val="00F8377B"/>
    <w:rsid w:val="00F838F3"/>
    <w:rsid w:val="00F852B9"/>
    <w:rsid w:val="00F86598"/>
    <w:rsid w:val="00F875E8"/>
    <w:rsid w:val="00F9008B"/>
    <w:rsid w:val="00F926D8"/>
    <w:rsid w:val="00F9297E"/>
    <w:rsid w:val="00F92BDA"/>
    <w:rsid w:val="00F92DA0"/>
    <w:rsid w:val="00F92ED4"/>
    <w:rsid w:val="00F93137"/>
    <w:rsid w:val="00F9347C"/>
    <w:rsid w:val="00F938C8"/>
    <w:rsid w:val="00F94AAB"/>
    <w:rsid w:val="00F9532E"/>
    <w:rsid w:val="00F95766"/>
    <w:rsid w:val="00F9603D"/>
    <w:rsid w:val="00F9609C"/>
    <w:rsid w:val="00F9677A"/>
    <w:rsid w:val="00FA01CA"/>
    <w:rsid w:val="00FA1514"/>
    <w:rsid w:val="00FA1C57"/>
    <w:rsid w:val="00FA37D5"/>
    <w:rsid w:val="00FA3BB1"/>
    <w:rsid w:val="00FA3D23"/>
    <w:rsid w:val="00FA416B"/>
    <w:rsid w:val="00FA49E7"/>
    <w:rsid w:val="00FA4A43"/>
    <w:rsid w:val="00FA4AD2"/>
    <w:rsid w:val="00FA521F"/>
    <w:rsid w:val="00FA5DE4"/>
    <w:rsid w:val="00FA60FF"/>
    <w:rsid w:val="00FA6709"/>
    <w:rsid w:val="00FA6714"/>
    <w:rsid w:val="00FA6785"/>
    <w:rsid w:val="00FA6AD3"/>
    <w:rsid w:val="00FA78C8"/>
    <w:rsid w:val="00FA7B5E"/>
    <w:rsid w:val="00FA7CA2"/>
    <w:rsid w:val="00FA7E64"/>
    <w:rsid w:val="00FB004C"/>
    <w:rsid w:val="00FB00D8"/>
    <w:rsid w:val="00FB0305"/>
    <w:rsid w:val="00FB152A"/>
    <w:rsid w:val="00FB1793"/>
    <w:rsid w:val="00FB2132"/>
    <w:rsid w:val="00FB2266"/>
    <w:rsid w:val="00FB2804"/>
    <w:rsid w:val="00FB2B68"/>
    <w:rsid w:val="00FB3744"/>
    <w:rsid w:val="00FB5D30"/>
    <w:rsid w:val="00FB6741"/>
    <w:rsid w:val="00FB70FC"/>
    <w:rsid w:val="00FB7506"/>
    <w:rsid w:val="00FB7A9D"/>
    <w:rsid w:val="00FB7D86"/>
    <w:rsid w:val="00FC0631"/>
    <w:rsid w:val="00FC0AFA"/>
    <w:rsid w:val="00FC0CD9"/>
    <w:rsid w:val="00FC17FD"/>
    <w:rsid w:val="00FC20B3"/>
    <w:rsid w:val="00FC2854"/>
    <w:rsid w:val="00FC3BA0"/>
    <w:rsid w:val="00FC3C3D"/>
    <w:rsid w:val="00FC405A"/>
    <w:rsid w:val="00FC4233"/>
    <w:rsid w:val="00FC469B"/>
    <w:rsid w:val="00FC4C22"/>
    <w:rsid w:val="00FC4D9C"/>
    <w:rsid w:val="00FC4E8D"/>
    <w:rsid w:val="00FC5100"/>
    <w:rsid w:val="00FC5441"/>
    <w:rsid w:val="00FC5B8E"/>
    <w:rsid w:val="00FC5DA8"/>
    <w:rsid w:val="00FC6402"/>
    <w:rsid w:val="00FC6F66"/>
    <w:rsid w:val="00FC7552"/>
    <w:rsid w:val="00FC7A46"/>
    <w:rsid w:val="00FC7E0D"/>
    <w:rsid w:val="00FD0002"/>
    <w:rsid w:val="00FD015F"/>
    <w:rsid w:val="00FD0ADB"/>
    <w:rsid w:val="00FD0CC2"/>
    <w:rsid w:val="00FD1640"/>
    <w:rsid w:val="00FD31CB"/>
    <w:rsid w:val="00FD40EC"/>
    <w:rsid w:val="00FD44C0"/>
    <w:rsid w:val="00FD453F"/>
    <w:rsid w:val="00FD4565"/>
    <w:rsid w:val="00FD4745"/>
    <w:rsid w:val="00FD5B71"/>
    <w:rsid w:val="00FD5DF4"/>
    <w:rsid w:val="00FD5FD9"/>
    <w:rsid w:val="00FD6138"/>
    <w:rsid w:val="00FD6218"/>
    <w:rsid w:val="00FD643E"/>
    <w:rsid w:val="00FD6490"/>
    <w:rsid w:val="00FD657E"/>
    <w:rsid w:val="00FD70B3"/>
    <w:rsid w:val="00FD734F"/>
    <w:rsid w:val="00FD7423"/>
    <w:rsid w:val="00FD765D"/>
    <w:rsid w:val="00FD7B7F"/>
    <w:rsid w:val="00FE04BE"/>
    <w:rsid w:val="00FE072D"/>
    <w:rsid w:val="00FE1BAA"/>
    <w:rsid w:val="00FE1E36"/>
    <w:rsid w:val="00FE25FB"/>
    <w:rsid w:val="00FE2F38"/>
    <w:rsid w:val="00FE4320"/>
    <w:rsid w:val="00FE654E"/>
    <w:rsid w:val="00FE68F5"/>
    <w:rsid w:val="00FE6CCC"/>
    <w:rsid w:val="00FE718C"/>
    <w:rsid w:val="00FE7199"/>
    <w:rsid w:val="00FE74A5"/>
    <w:rsid w:val="00FF0024"/>
    <w:rsid w:val="00FF030F"/>
    <w:rsid w:val="00FF12E3"/>
    <w:rsid w:val="00FF13EF"/>
    <w:rsid w:val="00FF1514"/>
    <w:rsid w:val="00FF2368"/>
    <w:rsid w:val="00FF260E"/>
    <w:rsid w:val="00FF328D"/>
    <w:rsid w:val="00FF3E91"/>
    <w:rsid w:val="00FF4354"/>
    <w:rsid w:val="00FF5557"/>
    <w:rsid w:val="00FF5802"/>
    <w:rsid w:val="00FF5C90"/>
    <w:rsid w:val="00FF5DFB"/>
    <w:rsid w:val="00FF6C49"/>
    <w:rsid w:val="00FF7E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8E640F"/>
  <w15:docId w15:val="{6DC69D66-E974-4EA8-9011-133370A4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5DDA"/>
    <w:pPr>
      <w:widowControl w:val="0"/>
      <w:suppressAutoHyphens/>
      <w:autoSpaceDN w:val="0"/>
      <w:spacing w:after="0" w:line="240" w:lineRule="auto"/>
      <w:textAlignment w:val="baseline"/>
    </w:pPr>
    <w:rPr>
      <w:rFonts w:ascii="Arial" w:eastAsia="Times New Roman" w:hAnsi="Arial" w:cs="Times New Roman"/>
      <w:kern w:val="3"/>
      <w:sz w:val="20"/>
      <w:szCs w:val="20"/>
    </w:rPr>
  </w:style>
  <w:style w:type="paragraph" w:styleId="Heading1">
    <w:name w:val="heading 1"/>
    <w:basedOn w:val="Textbody"/>
    <w:next w:val="Textbody"/>
    <w:link w:val="Heading1Char"/>
    <w:uiPriority w:val="9"/>
    <w:qFormat/>
    <w:rsid w:val="000971FA"/>
    <w:pPr>
      <w:ind w:left="709" w:hanging="709"/>
      <w:jc w:val="left"/>
      <w:outlineLvl w:val="0"/>
    </w:pPr>
    <w:rPr>
      <w:b/>
      <w:sz w:val="22"/>
      <w:szCs w:val="22"/>
    </w:rPr>
  </w:style>
  <w:style w:type="paragraph" w:styleId="Heading3">
    <w:name w:val="heading 3"/>
    <w:basedOn w:val="Normal"/>
    <w:next w:val="Normal"/>
    <w:link w:val="Heading3Char"/>
    <w:qFormat/>
    <w:rsid w:val="00160BF2"/>
    <w:pPr>
      <w:keepNext/>
      <w:widowControl/>
      <w:suppressAutoHyphens w:val="0"/>
      <w:autoSpaceDN/>
      <w:spacing w:before="240" w:after="60"/>
      <w:textAlignment w:val="auto"/>
      <w:outlineLvl w:val="2"/>
    </w:pPr>
    <w:rPr>
      <w:rFonts w:ascii="Cambria" w:hAnsi="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1FA"/>
    <w:pPr>
      <w:tabs>
        <w:tab w:val="center" w:pos="4536"/>
        <w:tab w:val="right" w:pos="9072"/>
      </w:tabs>
    </w:pPr>
  </w:style>
  <w:style w:type="character" w:customStyle="1" w:styleId="HeaderChar">
    <w:name w:val="Header Char"/>
    <w:basedOn w:val="DefaultParagraphFont"/>
    <w:link w:val="Header"/>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uiPriority w:val="9"/>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qFormat/>
    <w:rsid w:val="000971FA"/>
    <w:pPr>
      <w:suppressAutoHyphens/>
      <w:spacing w:before="0" w:after="200" w:line="276" w:lineRule="auto"/>
      <w:ind w:left="720"/>
    </w:pPr>
    <w:rPr>
      <w:rFonts w:ascii="Calibri" w:eastAsia="Calibri" w:hAnsi="Calibri"/>
    </w:rPr>
  </w:style>
  <w:style w:type="character" w:styleId="Hyperlink">
    <w:name w:val="Hyperlink"/>
    <w:rsid w:val="000971FA"/>
    <w:rPr>
      <w:color w:val="0000FF"/>
      <w:u w:val="single"/>
    </w:rPr>
  </w:style>
  <w:style w:type="numbering" w:customStyle="1" w:styleId="WWNum20">
    <w:name w:val="WWNum20"/>
    <w:basedOn w:val="NoList"/>
    <w:rsid w:val="000971FA"/>
  </w:style>
  <w:style w:type="numbering" w:customStyle="1" w:styleId="WWOutlineListStyle1">
    <w:name w:val="WW_OutlineListStyle_1"/>
    <w:basedOn w:val="NoList"/>
    <w:rsid w:val="005E75C7"/>
  </w:style>
  <w:style w:type="paragraph" w:customStyle="1" w:styleId="KDPodnaslov2">
    <w:name w:val="KDPodnaslov2"/>
    <w:basedOn w:val="KDPodnaslov1"/>
    <w:rsid w:val="005E75C7"/>
    <w:pPr>
      <w:numPr>
        <w:ilvl w:val="1"/>
        <w:numId w:val="3"/>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rsid w:val="005E75C7"/>
    <w:pPr>
      <w:tabs>
        <w:tab w:val="left" w:pos="1134"/>
      </w:tabs>
      <w:suppressAutoHyphens/>
    </w:pPr>
    <w:rPr>
      <w:i/>
      <w:color w:val="00B0F0"/>
      <w:sz w:val="20"/>
      <w:szCs w:val="20"/>
      <w:lang w:val="ru-RU"/>
    </w:rPr>
  </w:style>
  <w:style w:type="paragraph" w:customStyle="1" w:styleId="KDNabrajanje">
    <w:name w:val="KDNabrajanje"/>
    <w:basedOn w:val="Standard"/>
    <w:qFormat/>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4"/>
      </w:numPr>
    </w:pPr>
  </w:style>
  <w:style w:type="numbering" w:customStyle="1" w:styleId="WWNum14">
    <w:name w:val="WWNum14"/>
    <w:basedOn w:val="NoList"/>
    <w:rsid w:val="005E75C7"/>
    <w:pPr>
      <w:numPr>
        <w:numId w:val="13"/>
      </w:numPr>
    </w:pPr>
  </w:style>
  <w:style w:type="numbering" w:customStyle="1" w:styleId="WWNum27">
    <w:name w:val="WWNum27"/>
    <w:basedOn w:val="NoList"/>
    <w:rsid w:val="005E75C7"/>
    <w:pPr>
      <w:numPr>
        <w:numId w:val="5"/>
      </w:numPr>
    </w:pPr>
  </w:style>
  <w:style w:type="paragraph" w:customStyle="1" w:styleId="KDObrazac">
    <w:name w:val="KDObrazac"/>
    <w:basedOn w:val="Standard"/>
    <w:qFormat/>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15"/>
      </w:numPr>
    </w:pPr>
  </w:style>
  <w:style w:type="numbering" w:customStyle="1" w:styleId="WWNum26">
    <w:name w:val="WWNum26"/>
    <w:basedOn w:val="NoList"/>
    <w:rsid w:val="009032E7"/>
    <w:pPr>
      <w:numPr>
        <w:numId w:val="16"/>
      </w:numPr>
    </w:pPr>
  </w:style>
  <w:style w:type="paragraph" w:styleId="NoSpacing">
    <w:name w:val="No Spacing"/>
    <w:link w:val="NoSpacingChar"/>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Heading3Char">
    <w:name w:val="Heading 3 Char"/>
    <w:basedOn w:val="DefaultParagraphFont"/>
    <w:link w:val="Heading3"/>
    <w:rsid w:val="00160BF2"/>
    <w:rPr>
      <w:rFonts w:ascii="Cambria" w:eastAsia="Times New Roman" w:hAnsi="Cambria" w:cs="Times New Roman"/>
      <w:b/>
      <w:bCs/>
      <w:sz w:val="26"/>
      <w:szCs w:val="26"/>
      <w:lang w:val="en-US"/>
    </w:rPr>
  </w:style>
  <w:style w:type="table" w:styleId="TableGrid">
    <w:name w:val="Table Grid"/>
    <w:basedOn w:val="TableNormal"/>
    <w:rsid w:val="00160B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160BF2"/>
    <w:pPr>
      <w:keepNext/>
      <w:widowControl/>
      <w:numPr>
        <w:numId w:val="19"/>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160BF2"/>
    <w:rPr>
      <w:rFonts w:ascii="Arial" w:eastAsia="Times New Roman" w:hAnsi="Arial" w:cs="Arial"/>
      <w:b/>
      <w:bCs/>
      <w:kern w:val="32"/>
      <w:sz w:val="24"/>
      <w:szCs w:val="32"/>
      <w:lang w:val="sr-Cyrl-CS" w:eastAsia="ar-SA"/>
    </w:rPr>
  </w:style>
  <w:style w:type="character" w:customStyle="1" w:styleId="ListParagraphChar">
    <w:name w:val="List Paragraph Char"/>
    <w:aliases w:val="Liste 1 Char,List Paragraph1 Char"/>
    <w:link w:val="ListParagraph"/>
    <w:locked/>
    <w:rsid w:val="00160BF2"/>
    <w:rPr>
      <w:rFonts w:ascii="Calibri" w:eastAsia="Calibri" w:hAnsi="Calibri" w:cs="Times New Roman"/>
      <w:color w:val="000000"/>
      <w:sz w:val="24"/>
      <w:szCs w:val="24"/>
      <w:lang w:val="en-US"/>
    </w:rPr>
  </w:style>
  <w:style w:type="paragraph" w:styleId="BodyText">
    <w:name w:val="Body Text"/>
    <w:basedOn w:val="Normal"/>
    <w:link w:val="BodyTextChar"/>
    <w:rsid w:val="00160BF2"/>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160BF2"/>
    <w:rPr>
      <w:rFonts w:ascii="Times New Roman" w:eastAsia="Times New Roman" w:hAnsi="Times New Roman" w:cs="Times New Roman"/>
      <w:sz w:val="24"/>
      <w:szCs w:val="24"/>
      <w:lang w:val="en-US"/>
    </w:rPr>
  </w:style>
  <w:style w:type="paragraph" w:customStyle="1" w:styleId="msonormalcxspmiddle">
    <w:name w:val="msonormal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160BF2"/>
    <w:rPr>
      <w:rFonts w:ascii="Times New Roman" w:hAnsi="Times New Roman" w:cs="Times New Roman"/>
      <w:sz w:val="20"/>
      <w:szCs w:val="20"/>
    </w:rPr>
  </w:style>
  <w:style w:type="numbering" w:customStyle="1" w:styleId="NoList1">
    <w:name w:val="No List1"/>
    <w:next w:val="NoList"/>
    <w:semiHidden/>
    <w:rsid w:val="00160BF2"/>
  </w:style>
  <w:style w:type="table" w:customStyle="1" w:styleId="TableGrid1">
    <w:name w:val="Table Grid1"/>
    <w:basedOn w:val="TableNormal"/>
    <w:next w:val="TableGrid"/>
    <w:rsid w:val="00160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locked/>
    <w:rsid w:val="00160BF2"/>
    <w:rPr>
      <w:rFonts w:ascii="Courier New" w:hAnsi="Courier New" w:cs="Courier New"/>
    </w:rPr>
  </w:style>
  <w:style w:type="paragraph" w:styleId="PlainText">
    <w:name w:val="Plain Text"/>
    <w:basedOn w:val="Normal"/>
    <w:link w:val="PlainTextChar"/>
    <w:rsid w:val="00160BF2"/>
    <w:pPr>
      <w:widowControl/>
      <w:suppressAutoHyphens w:val="0"/>
      <w:autoSpaceDN/>
      <w:textAlignment w:val="auto"/>
    </w:pPr>
    <w:rPr>
      <w:rFonts w:ascii="Courier New" w:eastAsiaTheme="minorHAnsi" w:hAnsi="Courier New" w:cs="Courier New"/>
      <w:kern w:val="0"/>
      <w:sz w:val="22"/>
      <w:szCs w:val="22"/>
    </w:rPr>
  </w:style>
  <w:style w:type="character" w:customStyle="1" w:styleId="PlainTextChar1">
    <w:name w:val="Plain Text Char1"/>
    <w:basedOn w:val="DefaultParagraphFont"/>
    <w:uiPriority w:val="99"/>
    <w:semiHidden/>
    <w:rsid w:val="00160BF2"/>
    <w:rPr>
      <w:rFonts w:ascii="Consolas" w:eastAsia="Times New Roman" w:hAnsi="Consolas" w:cs="Times New Roman"/>
      <w:kern w:val="3"/>
      <w:sz w:val="21"/>
      <w:szCs w:val="21"/>
      <w:lang w:val="en-US"/>
    </w:rPr>
  </w:style>
  <w:style w:type="character" w:styleId="FollowedHyperlink">
    <w:name w:val="FollowedHyperlink"/>
    <w:rsid w:val="00160BF2"/>
    <w:rPr>
      <w:color w:val="800080"/>
      <w:u w:val="single"/>
    </w:rPr>
  </w:style>
  <w:style w:type="paragraph" w:customStyle="1" w:styleId="font5">
    <w:name w:val="font5"/>
    <w:basedOn w:val="Normal"/>
    <w:rsid w:val="00160BF2"/>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160BF2"/>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160BF2"/>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0">
    <w:name w:val="xl3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31">
    <w:name w:val="xl31"/>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1">
    <w:name w:val="xl41"/>
    <w:basedOn w:val="Normal"/>
    <w:rsid w:val="00160BF2"/>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2">
    <w:name w:val="xl42"/>
    <w:basedOn w:val="Normal"/>
    <w:rsid w:val="00160BF2"/>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160BF2"/>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160BF2"/>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160BF2"/>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160BF2"/>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160BF2"/>
    <w:pPr>
      <w:suppressAutoHyphens w:val="0"/>
      <w:autoSpaceDE w:val="0"/>
      <w:ind w:firstLine="720"/>
      <w:jc w:val="both"/>
      <w:textAlignment w:val="auto"/>
    </w:pPr>
    <w:rPr>
      <w:rFonts w:ascii="CTimesRoman" w:hAnsi="CTimesRoman" w:cs="CTimesRoman"/>
      <w:kern w:val="0"/>
      <w:sz w:val="22"/>
      <w:szCs w:val="22"/>
    </w:rPr>
  </w:style>
  <w:style w:type="character" w:customStyle="1" w:styleId="BodyTextIndentChar">
    <w:name w:val="Body Text Indent Char"/>
    <w:basedOn w:val="DefaultParagraphFont"/>
    <w:link w:val="BodyTextIndent"/>
    <w:rsid w:val="00160BF2"/>
    <w:rPr>
      <w:rFonts w:ascii="CTimesRoman" w:eastAsia="Times New Roman" w:hAnsi="CTimesRoman" w:cs="CTimesRoman"/>
      <w:lang w:val="en-US"/>
    </w:rPr>
  </w:style>
  <w:style w:type="paragraph" w:styleId="BodyText2">
    <w:name w:val="Body Text 2"/>
    <w:basedOn w:val="Normal"/>
    <w:link w:val="BodyText2Char"/>
    <w:rsid w:val="00160BF2"/>
    <w:pPr>
      <w:widowControl/>
      <w:suppressAutoHyphens w:val="0"/>
      <w:autoSpaceDN/>
      <w:spacing w:after="120" w:line="480" w:lineRule="auto"/>
      <w:textAlignment w:val="auto"/>
    </w:pPr>
    <w:rPr>
      <w:rFonts w:ascii="Times New Roman" w:hAnsi="Times New Roman"/>
      <w:kern w:val="0"/>
      <w:sz w:val="24"/>
      <w:szCs w:val="24"/>
    </w:rPr>
  </w:style>
  <w:style w:type="character" w:customStyle="1" w:styleId="BodyText2Char">
    <w:name w:val="Body Text 2 Char"/>
    <w:basedOn w:val="DefaultParagraphFont"/>
    <w:link w:val="BodyText2"/>
    <w:rsid w:val="00160BF2"/>
    <w:rPr>
      <w:rFonts w:ascii="Times New Roman" w:eastAsia="Times New Roman" w:hAnsi="Times New Roman" w:cs="Times New Roman"/>
      <w:sz w:val="24"/>
      <w:szCs w:val="24"/>
      <w:lang w:val="en-US"/>
    </w:rPr>
  </w:style>
  <w:style w:type="character" w:customStyle="1" w:styleId="style2">
    <w:name w:val="style2"/>
    <w:rsid w:val="00160BF2"/>
  </w:style>
  <w:style w:type="paragraph" w:customStyle="1" w:styleId="Default">
    <w:name w:val="Default"/>
    <w:rsid w:val="00160BF2"/>
    <w:pPr>
      <w:autoSpaceDE w:val="0"/>
      <w:autoSpaceDN w:val="0"/>
      <w:adjustRightInd w:val="0"/>
      <w:spacing w:after="0" w:line="240" w:lineRule="auto"/>
    </w:pPr>
    <w:rPr>
      <w:rFonts w:ascii="Verdana" w:eastAsia="Calibri" w:hAnsi="Verdana" w:cs="Verdana"/>
      <w:color w:val="000000"/>
      <w:sz w:val="24"/>
      <w:szCs w:val="24"/>
    </w:rPr>
  </w:style>
  <w:style w:type="character" w:customStyle="1" w:styleId="CharChar">
    <w:name w:val="Char Char"/>
    <w:rsid w:val="00160BF2"/>
    <w:rPr>
      <w:sz w:val="24"/>
      <w:szCs w:val="24"/>
      <w:lang w:val="en-US" w:eastAsia="en-US" w:bidi="ar-SA"/>
    </w:rPr>
  </w:style>
  <w:style w:type="paragraph" w:customStyle="1" w:styleId="msonormalcxspmiddlecxspmiddle">
    <w:name w:val="msonormalcxspmiddle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160BF2"/>
    <w:rPr>
      <w:b/>
      <w:bCs/>
    </w:rPr>
  </w:style>
  <w:style w:type="character" w:customStyle="1" w:styleId="NoSpacingChar">
    <w:name w:val="No Spacing Char"/>
    <w:link w:val="NoSpacing"/>
    <w:uiPriority w:val="1"/>
    <w:rsid w:val="00FB0305"/>
    <w:rPr>
      <w:rFonts w:ascii="Arial" w:eastAsia="Times New Roman" w:hAnsi="Arial" w:cs="Times New Roman"/>
      <w:kern w:val="3"/>
      <w:sz w:val="24"/>
      <w:szCs w:val="20"/>
      <w:lang w:val="en-US" w:eastAsia="ar-SA"/>
    </w:rPr>
  </w:style>
  <w:style w:type="character" w:customStyle="1" w:styleId="CharChar0">
    <w:name w:val="Char Char"/>
    <w:rsid w:val="005C3A4C"/>
    <w:rPr>
      <w:sz w:val="24"/>
      <w:szCs w:val="24"/>
      <w:lang w:val="en-US" w:eastAsia="en-US" w:bidi="ar-SA"/>
    </w:rPr>
  </w:style>
  <w:style w:type="character" w:customStyle="1" w:styleId="WW8Num8z0">
    <w:name w:val="WW8Num8z0"/>
    <w:rsid w:val="005C3A4C"/>
    <w:rPr>
      <w:b/>
      <w:bCs/>
    </w:rPr>
  </w:style>
  <w:style w:type="character" w:customStyle="1" w:styleId="CharChar1">
    <w:name w:val="Char Char"/>
    <w:rsid w:val="00756224"/>
    <w:rPr>
      <w:sz w:val="24"/>
      <w:szCs w:val="24"/>
      <w:lang w:val="en-US" w:eastAsia="en-US" w:bidi="ar-SA"/>
    </w:rPr>
  </w:style>
  <w:style w:type="character" w:customStyle="1" w:styleId="CharChar2">
    <w:name w:val="Char Char"/>
    <w:rsid w:val="00D16409"/>
    <w:rPr>
      <w:sz w:val="24"/>
      <w:szCs w:val="24"/>
      <w:lang w:val="en-US" w:eastAsia="en-US" w:bidi="ar-SA"/>
    </w:rPr>
  </w:style>
  <w:style w:type="numbering" w:customStyle="1" w:styleId="WWNum201">
    <w:name w:val="WWNum201"/>
    <w:basedOn w:val="NoList"/>
    <w:rsid w:val="00EE7D14"/>
  </w:style>
  <w:style w:type="numbering" w:customStyle="1" w:styleId="WWOutlineListStyle11">
    <w:name w:val="WW_OutlineListStyle_11"/>
    <w:basedOn w:val="NoList"/>
    <w:rsid w:val="00D03F1D"/>
  </w:style>
  <w:style w:type="numbering" w:customStyle="1" w:styleId="WWNum141">
    <w:name w:val="WWNum141"/>
    <w:basedOn w:val="NoList"/>
    <w:rsid w:val="006A4ACB"/>
  </w:style>
  <w:style w:type="numbering" w:customStyle="1" w:styleId="WWNum29">
    <w:name w:val="WWNum29"/>
    <w:basedOn w:val="NoList"/>
    <w:rsid w:val="006A4ACB"/>
    <w:pPr>
      <w:numPr>
        <w:numId w:val="21"/>
      </w:numPr>
    </w:pPr>
  </w:style>
  <w:style w:type="numbering" w:customStyle="1" w:styleId="WWOutlineListStyle12">
    <w:name w:val="WW_OutlineListStyle_12"/>
    <w:basedOn w:val="NoList"/>
    <w:rsid w:val="00DF52A5"/>
  </w:style>
  <w:style w:type="table" w:customStyle="1" w:styleId="TableGrid11">
    <w:name w:val="Table Grid11"/>
    <w:basedOn w:val="TableNormal"/>
    <w:next w:val="TableGrid"/>
    <w:uiPriority w:val="39"/>
    <w:rsid w:val="00DF52A5"/>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3">
    <w:name w:val="WW_OutlineListStyle_13"/>
    <w:basedOn w:val="NoList"/>
    <w:rsid w:val="009050B0"/>
  </w:style>
  <w:style w:type="table" w:customStyle="1" w:styleId="TableGrid2">
    <w:name w:val="Table Grid2"/>
    <w:basedOn w:val="TableNormal"/>
    <w:next w:val="TableGrid"/>
    <w:uiPriority w:val="39"/>
    <w:rsid w:val="009050B0"/>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Index111">
    <w:name w:val="WW-Index111"/>
    <w:basedOn w:val="Standard"/>
    <w:rsid w:val="00007DF3"/>
    <w:pPr>
      <w:suppressLineNumbers/>
      <w:suppressAutoHyphens/>
    </w:pPr>
    <w:rPr>
      <w:rFonts w:cs="Tahoma"/>
    </w:rPr>
  </w:style>
  <w:style w:type="numbering" w:customStyle="1" w:styleId="WWNum28">
    <w:name w:val="WWNum28"/>
    <w:basedOn w:val="NoList"/>
    <w:rsid w:val="00EB5332"/>
    <w:pPr>
      <w:numPr>
        <w:numId w:val="25"/>
      </w:numPr>
    </w:pPr>
  </w:style>
  <w:style w:type="character" w:customStyle="1" w:styleId="Bodytext20">
    <w:name w:val="Body text (2)_"/>
    <w:link w:val="Bodytext21"/>
    <w:uiPriority w:val="99"/>
    <w:locked/>
    <w:rsid w:val="00E477D6"/>
    <w:rPr>
      <w:rFonts w:ascii="Arial" w:hAnsi="Arial" w:cs="Arial"/>
      <w:sz w:val="21"/>
      <w:szCs w:val="21"/>
      <w:shd w:val="clear" w:color="auto" w:fill="FFFFFF"/>
    </w:rPr>
  </w:style>
  <w:style w:type="character" w:customStyle="1" w:styleId="Bodytext22">
    <w:name w:val="Body text (2)"/>
    <w:uiPriority w:val="99"/>
    <w:rsid w:val="00E477D6"/>
  </w:style>
  <w:style w:type="character" w:customStyle="1" w:styleId="Bodytext11">
    <w:name w:val="Body text (11)_"/>
    <w:link w:val="Bodytext111"/>
    <w:uiPriority w:val="99"/>
    <w:locked/>
    <w:rsid w:val="00E477D6"/>
    <w:rPr>
      <w:rFonts w:ascii="Arial" w:hAnsi="Arial" w:cs="Arial"/>
      <w:sz w:val="21"/>
      <w:szCs w:val="21"/>
      <w:shd w:val="clear" w:color="auto" w:fill="FFFFFF"/>
    </w:rPr>
  </w:style>
  <w:style w:type="paragraph" w:customStyle="1" w:styleId="Bodytext21">
    <w:name w:val="Body text (2)1"/>
    <w:basedOn w:val="Normal"/>
    <w:link w:val="Bodytext20"/>
    <w:uiPriority w:val="99"/>
    <w:rsid w:val="00E477D6"/>
    <w:pPr>
      <w:shd w:val="clear" w:color="auto" w:fill="FFFFFF"/>
      <w:suppressAutoHyphens w:val="0"/>
      <w:autoSpaceDN/>
      <w:spacing w:line="240" w:lineRule="atLeast"/>
      <w:ind w:hanging="360"/>
      <w:jc w:val="both"/>
      <w:textAlignment w:val="auto"/>
    </w:pPr>
    <w:rPr>
      <w:rFonts w:eastAsiaTheme="minorHAnsi" w:cs="Arial"/>
      <w:kern w:val="0"/>
      <w:sz w:val="21"/>
      <w:szCs w:val="21"/>
    </w:rPr>
  </w:style>
  <w:style w:type="paragraph" w:customStyle="1" w:styleId="Bodytext111">
    <w:name w:val="Body text (11)1"/>
    <w:basedOn w:val="Normal"/>
    <w:link w:val="Bodytext11"/>
    <w:uiPriority w:val="99"/>
    <w:rsid w:val="00E477D6"/>
    <w:pPr>
      <w:shd w:val="clear" w:color="auto" w:fill="FFFFFF"/>
      <w:suppressAutoHyphens w:val="0"/>
      <w:autoSpaceDN/>
      <w:spacing w:before="120" w:line="238" w:lineRule="exact"/>
      <w:ind w:hanging="360"/>
      <w:jc w:val="both"/>
      <w:textAlignment w:val="auto"/>
    </w:pPr>
    <w:rPr>
      <w:rFonts w:eastAsiaTheme="minorHAnsi" w:cs="Arial"/>
      <w:kern w:val="0"/>
      <w:sz w:val="21"/>
      <w:szCs w:val="21"/>
    </w:rPr>
  </w:style>
  <w:style w:type="numbering" w:customStyle="1" w:styleId="WWNum142">
    <w:name w:val="WWNum142"/>
    <w:basedOn w:val="NoList"/>
    <w:rsid w:val="00D02EE7"/>
  </w:style>
  <w:style w:type="numbering" w:customStyle="1" w:styleId="WWOutlineListStyle14">
    <w:name w:val="WW_OutlineListStyle_14"/>
    <w:basedOn w:val="NoList"/>
    <w:rsid w:val="003156FA"/>
  </w:style>
  <w:style w:type="table" w:customStyle="1" w:styleId="TableGrid111">
    <w:name w:val="Table Grid111"/>
    <w:basedOn w:val="TableNormal"/>
    <w:next w:val="TableGrid"/>
    <w:uiPriority w:val="39"/>
    <w:rsid w:val="003156FA"/>
    <w:pPr>
      <w:widowControl w:val="0"/>
      <w:autoSpaceDN w:val="0"/>
      <w:spacing w:after="0" w:line="240" w:lineRule="auto"/>
      <w:textAlignment w:val="baseline"/>
    </w:pPr>
    <w:rPr>
      <w:rFonts w:ascii="Arial" w:eastAsia="Times New Roman" w:hAnsi="Arial" w:cs="Times New Roman"/>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7680"/>
    <w:rPr>
      <w:sz w:val="16"/>
      <w:szCs w:val="16"/>
    </w:rPr>
  </w:style>
  <w:style w:type="paragraph" w:styleId="CommentText">
    <w:name w:val="annotation text"/>
    <w:basedOn w:val="Normal"/>
    <w:link w:val="CommentTextChar"/>
    <w:uiPriority w:val="99"/>
    <w:unhideWhenUsed/>
    <w:rsid w:val="000F7680"/>
  </w:style>
  <w:style w:type="character" w:customStyle="1" w:styleId="CommentTextChar">
    <w:name w:val="Comment Text Char"/>
    <w:basedOn w:val="DefaultParagraphFont"/>
    <w:link w:val="CommentText"/>
    <w:uiPriority w:val="99"/>
    <w:rsid w:val="000F7680"/>
    <w:rPr>
      <w:rFonts w:ascii="Arial" w:eastAsia="Times New Roman" w:hAnsi="Arial" w:cs="Times New Roman"/>
      <w:kern w:val="3"/>
      <w:sz w:val="20"/>
      <w:szCs w:val="20"/>
      <w:lang w:val="en-US"/>
    </w:rPr>
  </w:style>
  <w:style w:type="paragraph" w:styleId="CommentSubject">
    <w:name w:val="annotation subject"/>
    <w:basedOn w:val="CommentText"/>
    <w:next w:val="CommentText"/>
    <w:link w:val="CommentSubjectChar"/>
    <w:uiPriority w:val="99"/>
    <w:semiHidden/>
    <w:unhideWhenUsed/>
    <w:rsid w:val="000F7680"/>
    <w:rPr>
      <w:b/>
      <w:bCs/>
    </w:rPr>
  </w:style>
  <w:style w:type="character" w:customStyle="1" w:styleId="CommentSubjectChar">
    <w:name w:val="Comment Subject Char"/>
    <w:basedOn w:val="CommentTextChar"/>
    <w:link w:val="CommentSubject"/>
    <w:uiPriority w:val="99"/>
    <w:semiHidden/>
    <w:rsid w:val="000F7680"/>
    <w:rPr>
      <w:rFonts w:ascii="Arial" w:eastAsia="Times New Roman" w:hAnsi="Arial" w:cs="Times New Roman"/>
      <w:b/>
      <w:bCs/>
      <w:kern w:val="3"/>
      <w:sz w:val="20"/>
      <w:szCs w:val="20"/>
      <w:lang w:val="en-US"/>
    </w:rPr>
  </w:style>
  <w:style w:type="numbering" w:customStyle="1" w:styleId="WWNum131">
    <w:name w:val="WWNum131"/>
    <w:basedOn w:val="NoList"/>
    <w:rsid w:val="00500F84"/>
  </w:style>
  <w:style w:type="numbering" w:customStyle="1" w:styleId="WWNum143">
    <w:name w:val="WWNum143"/>
    <w:basedOn w:val="NoList"/>
    <w:rsid w:val="00C01B86"/>
    <w:pPr>
      <w:numPr>
        <w:numId w:val="20"/>
      </w:numPr>
    </w:pPr>
  </w:style>
  <w:style w:type="numbering" w:customStyle="1" w:styleId="WWNum291">
    <w:name w:val="WWNum291"/>
    <w:basedOn w:val="NoList"/>
    <w:rsid w:val="00C01B8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94469">
      <w:bodyDiv w:val="1"/>
      <w:marLeft w:val="0"/>
      <w:marRight w:val="0"/>
      <w:marTop w:val="0"/>
      <w:marBottom w:val="0"/>
      <w:divBdr>
        <w:top w:val="none" w:sz="0" w:space="0" w:color="auto"/>
        <w:left w:val="none" w:sz="0" w:space="0" w:color="auto"/>
        <w:bottom w:val="none" w:sz="0" w:space="0" w:color="auto"/>
        <w:right w:val="none" w:sz="0" w:space="0" w:color="auto"/>
      </w:divBdr>
    </w:div>
    <w:div w:id="1064715264">
      <w:bodyDiv w:val="1"/>
      <w:marLeft w:val="0"/>
      <w:marRight w:val="0"/>
      <w:marTop w:val="0"/>
      <w:marBottom w:val="0"/>
      <w:divBdr>
        <w:top w:val="none" w:sz="0" w:space="0" w:color="auto"/>
        <w:left w:val="none" w:sz="0" w:space="0" w:color="auto"/>
        <w:bottom w:val="none" w:sz="0" w:space="0" w:color="auto"/>
        <w:right w:val="none" w:sz="0" w:space="0" w:color="auto"/>
      </w:divBdr>
    </w:div>
    <w:div w:id="16333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082;jn.gov.rs"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tanja.nabavke@rbkolubara.r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pitanja.nabavke@rbkolubara.rs" TargetMode="External"/><Relationship Id="rId23" Type="http://schemas.openxmlformats.org/officeDocument/2006/relationships/customXml" Target="../customXml/item2.xml"/><Relationship Id="rId10" Type="http://schemas.openxmlformats.org/officeDocument/2006/relationships/hyperlink" Target="mailto:pitanja.nabavke@rbkolubara.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tanja.nabavke@rbkolubara.rs" TargetMode="External"/><Relationship Id="rId14" Type="http://schemas.openxmlformats.org/officeDocument/2006/relationships/hyperlink" Target="http://www.&#1082;jn.gov.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A0B04-2147-49A2-B89E-007F7A2AD2F7}"/>
</file>

<file path=customXml/itemProps2.xml><?xml version="1.0" encoding="utf-8"?>
<ds:datastoreItem xmlns:ds="http://schemas.openxmlformats.org/officeDocument/2006/customXml" ds:itemID="{0F4A9D12-E306-41B2-A2AF-DC80D819B579}"/>
</file>

<file path=customXml/itemProps3.xml><?xml version="1.0" encoding="utf-8"?>
<ds:datastoreItem xmlns:ds="http://schemas.openxmlformats.org/officeDocument/2006/customXml" ds:itemID="{FA154CF3-677D-4617-994A-3C29D0571DE3}"/>
</file>

<file path=customXml/itemProps4.xml><?xml version="1.0" encoding="utf-8"?>
<ds:datastoreItem xmlns:ds="http://schemas.openxmlformats.org/officeDocument/2006/customXml" ds:itemID="{F0C2D3E3-0064-4778-BB51-2AF1DA35FE4A}"/>
</file>

<file path=docProps/app.xml><?xml version="1.0" encoding="utf-8"?>
<Properties xmlns="http://schemas.openxmlformats.org/officeDocument/2006/extended-properties" xmlns:vt="http://schemas.openxmlformats.org/officeDocument/2006/docPropsVTypes">
  <Template>Normal</Template>
  <TotalTime>312</TotalTime>
  <Pages>52</Pages>
  <Words>15357</Words>
  <Characters>87541</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ЈНМВ/4000/0820/2019, (ЈАНА БРОЈ 1183/2019)</vt:lpstr>
    </vt:vector>
  </TitlesOfParts>
  <Company/>
  <LinksUpToDate>false</LinksUpToDate>
  <CharactersWithSpaces>102693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                                                ЈНМВ/4000/0820/2019, (ЈАНА БРОЈ 1183/2019)</dc:title>
  <dc:subject/>
  <dc:creator>Dragana Zivkovic</dc:creator>
  <cp:keywords/>
  <dc:description/>
  <cp:lastModifiedBy>Lidija Matic</cp:lastModifiedBy>
  <cp:revision>230</cp:revision>
  <cp:lastPrinted>2020-02-04T10:30:00Z</cp:lastPrinted>
  <dcterms:created xsi:type="dcterms:W3CDTF">2019-11-13T11:43:00Z</dcterms:created>
  <dcterms:modified xsi:type="dcterms:W3CDTF">2020-10-07T12:42:00Z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0x0101006DB0F8F7738EDF4DA0E2E14EA69F41B7007BA22FCE4269764F9E094EAC27B76194</vt:lpwstr>
  </property>
</Properties>
</file>