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header8.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2C44C" w14:textId="77777777" w:rsidR="00FE2451" w:rsidRPr="00FE2451"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а/а</w:t>
      </w:r>
    </w:p>
    <w:p w14:paraId="70615619" w14:textId="77777777" w:rsidR="00FE2451" w:rsidRPr="00FE2451" w:rsidRDefault="00347F7A" w:rsidP="00347F7A">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Класификациони број:110601</w:t>
      </w:r>
    </w:p>
    <w:p w14:paraId="6130E9A7" w14:textId="77777777" w:rsidR="00FE2451" w:rsidRPr="00FE2451" w:rsidRDefault="00347F7A"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10 година</w:t>
      </w:r>
    </w:p>
    <w:p w14:paraId="2C808D27" w14:textId="77777777" w:rsidR="00FE2451" w:rsidRDefault="00FE2451" w:rsidP="00637B5E">
      <w:pPr>
        <w:rPr>
          <w:rFonts w:eastAsia="Arial Unicode MS" w:cs="Arial"/>
          <w:b/>
          <w:color w:val="000000"/>
          <w:sz w:val="24"/>
          <w:szCs w:val="24"/>
          <w:lang w:eastAsia="ar-SA"/>
        </w:rPr>
      </w:pPr>
    </w:p>
    <w:p w14:paraId="5AB3D0B5" w14:textId="77777777" w:rsidR="001B4091" w:rsidRDefault="00DC07AC">
      <w:pPr>
        <w:jc w:val="center"/>
      </w:pPr>
      <w:r>
        <w:rPr>
          <w:rFonts w:eastAsia="Arial Unicode MS" w:cs="Arial"/>
          <w:b/>
          <w:color w:val="000000"/>
          <w:sz w:val="24"/>
          <w:szCs w:val="24"/>
          <w:lang w:eastAsia="ar-SA"/>
        </w:rPr>
        <w:t>ЈАВНО ПРЕДУЗЕЋЕ «ЕЛЕКТРОПРИВРЕДА СРБИЈЕ» БЕОГРАД</w:t>
      </w:r>
    </w:p>
    <w:p w14:paraId="3F5A8ACB" w14:textId="77777777" w:rsidR="001B4091" w:rsidRPr="00FE5237" w:rsidRDefault="00DC07AC">
      <w:pPr>
        <w:jc w:val="center"/>
        <w:rPr>
          <w:rFonts w:cs="Arial"/>
          <w:b/>
          <w:sz w:val="24"/>
          <w:szCs w:val="24"/>
          <w:lang w:val="sr-Cyrl-RS"/>
        </w:rPr>
      </w:pPr>
      <w:r>
        <w:rPr>
          <w:rFonts w:cs="Arial"/>
          <w:b/>
          <w:sz w:val="24"/>
          <w:szCs w:val="24"/>
        </w:rPr>
        <w:t>ОГРАНАК РБ КОЛУБАРА</w:t>
      </w:r>
    </w:p>
    <w:p w14:paraId="0F8B5BD3" w14:textId="77777777" w:rsidR="001B4091" w:rsidRPr="001B0E88" w:rsidRDefault="001B4091" w:rsidP="001B0E88">
      <w:pPr>
        <w:jc w:val="center"/>
        <w:rPr>
          <w:rFonts w:cs="Arial"/>
          <w:b/>
          <w:color w:val="FF0000"/>
          <w:sz w:val="24"/>
          <w:szCs w:val="24"/>
        </w:rPr>
      </w:pPr>
    </w:p>
    <w:p w14:paraId="704E6B77" w14:textId="77777777" w:rsidR="001B4091" w:rsidRDefault="00DC07AC">
      <w:pPr>
        <w:jc w:val="center"/>
      </w:pPr>
      <w:r>
        <w:rPr>
          <w:rFonts w:cs="Arial"/>
          <w:noProof/>
          <w:sz w:val="24"/>
          <w:szCs w:val="24"/>
        </w:rPr>
        <w:drawing>
          <wp:inline distT="0" distB="0" distL="0" distR="0" wp14:anchorId="531F9E71" wp14:editId="7F0E309C">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0B7DAED1" w14:textId="77777777" w:rsidR="004703C1" w:rsidRDefault="004703C1" w:rsidP="002037F3">
      <w:pPr>
        <w:pStyle w:val="Standard"/>
        <w:rPr>
          <w:b/>
        </w:rPr>
      </w:pPr>
    </w:p>
    <w:p w14:paraId="6FA841B1" w14:textId="77777777" w:rsidR="001B4091" w:rsidRPr="00F575FB" w:rsidRDefault="00DC07AC">
      <w:pPr>
        <w:pStyle w:val="Standard"/>
        <w:jc w:val="center"/>
        <w:rPr>
          <w:sz w:val="28"/>
          <w:szCs w:val="28"/>
        </w:rPr>
      </w:pPr>
      <w:r w:rsidRPr="00F575FB">
        <w:rPr>
          <w:b/>
          <w:sz w:val="28"/>
          <w:szCs w:val="28"/>
        </w:rPr>
        <w:t>КОНКУРСНА ДОКУМЕНТАЦИЈА</w:t>
      </w:r>
      <w:bookmarkEnd w:id="0"/>
      <w:bookmarkEnd w:id="1"/>
      <w:bookmarkEnd w:id="2"/>
    </w:p>
    <w:p w14:paraId="24ED253A" w14:textId="77777777" w:rsidR="001B4091" w:rsidRDefault="00DC07AC">
      <w:pPr>
        <w:pStyle w:val="Standard"/>
        <w:jc w:val="center"/>
      </w:pPr>
      <w:r>
        <w:rPr>
          <w:rFonts w:cs="Arial"/>
        </w:rPr>
        <w:t>за подношење понуда у отвореном поступку</w:t>
      </w:r>
    </w:p>
    <w:p w14:paraId="38B9FAB6" w14:textId="77777777" w:rsidR="001B4091" w:rsidRPr="00325143" w:rsidRDefault="00DC07AC" w:rsidP="002037F3">
      <w:pPr>
        <w:pStyle w:val="Standard"/>
        <w:jc w:val="center"/>
        <w:rPr>
          <w:rFonts w:asciiTheme="minorHAnsi" w:hAnsiTheme="minorHAnsi"/>
          <w:lang w:val="sr-Cyrl-RS"/>
        </w:rPr>
      </w:pPr>
      <w:bookmarkStart w:id="3" w:name="_Toc441215597"/>
      <w:bookmarkStart w:id="4" w:name="_Toc441651536"/>
      <w:bookmarkStart w:id="5" w:name="_Toc442559873"/>
      <w:r>
        <w:t>за јавну набавку услуга бр</w:t>
      </w:r>
      <w:bookmarkEnd w:id="3"/>
      <w:bookmarkEnd w:id="4"/>
      <w:bookmarkEnd w:id="5"/>
      <w:r w:rsidR="0014399F">
        <w:t xml:space="preserve">ој </w:t>
      </w:r>
      <w:r w:rsidR="00E02501">
        <w:t>ЈН/4000/0870/2019 ЈАНА БРОЈ 2914/2019</w:t>
      </w:r>
    </w:p>
    <w:p w14:paraId="51D3ED63" w14:textId="77777777" w:rsidR="004703C1" w:rsidRPr="00C275CD" w:rsidRDefault="004703C1" w:rsidP="00C275CD">
      <w:pPr>
        <w:pStyle w:val="Standard"/>
        <w:rPr>
          <w:rFonts w:cs="Arial"/>
        </w:rPr>
      </w:pPr>
    </w:p>
    <w:p w14:paraId="4A46BD90" w14:textId="77777777" w:rsidR="001B4091" w:rsidRPr="00950DC0" w:rsidRDefault="00C275CD" w:rsidP="00781C9E">
      <w:pPr>
        <w:pStyle w:val="Title"/>
        <w:rPr>
          <w:rFonts w:cs="Arial"/>
          <w:sz w:val="28"/>
          <w:szCs w:val="28"/>
          <w:lang w:val="sr-Cyrl-RS"/>
        </w:rPr>
      </w:pPr>
      <w:r w:rsidRPr="00C275CD">
        <w:rPr>
          <w:rFonts w:cs="Arial"/>
          <w:sz w:val="28"/>
          <w:szCs w:val="28"/>
        </w:rPr>
        <w:t>„</w:t>
      </w:r>
      <w:r w:rsidR="00E02501">
        <w:rPr>
          <w:rFonts w:cs="Arial"/>
          <w:sz w:val="28"/>
          <w:szCs w:val="28"/>
        </w:rPr>
        <w:t>УТВРЂИВАЊЕ РАДНИХ МЕСТА НА КОЈИМА СЕ СТАЖ ОСИГУРАЊА РАЧУНА СА УВЕЋАНИМ ТРАЈАЊЕМ</w:t>
      </w:r>
      <w:r w:rsidRPr="00C275CD">
        <w:rPr>
          <w:rFonts w:cs="Arial"/>
          <w:sz w:val="28"/>
          <w:szCs w:val="28"/>
        </w:rPr>
        <w:t>“</w:t>
      </w:r>
      <w:r w:rsidR="00950DC0">
        <w:rPr>
          <w:rFonts w:cs="Arial"/>
          <w:sz w:val="28"/>
          <w:szCs w:val="28"/>
          <w:lang w:val="sr-Cyrl-RS"/>
        </w:rPr>
        <w:t xml:space="preserve"> </w:t>
      </w:r>
      <w:r w:rsidR="00781C9E">
        <w:rPr>
          <w:rFonts w:cs="Arial"/>
          <w:sz w:val="28"/>
          <w:szCs w:val="28"/>
          <w:lang w:val="sr-Cyrl-RS"/>
        </w:rPr>
        <w:t xml:space="preserve"> </w:t>
      </w:r>
      <w:r w:rsidR="00CC6173">
        <w:rPr>
          <w:rFonts w:asciiTheme="minorHAnsi" w:hAnsiTheme="minorHAnsi" w:cs="Arial"/>
          <w:sz w:val="28"/>
          <w:szCs w:val="28"/>
          <w:lang w:val="sr-Cyrl-RS"/>
        </w:rPr>
        <w:t xml:space="preserve"> </w:t>
      </w:r>
      <w:r w:rsidR="0091216B">
        <w:rPr>
          <w:rFonts w:cs="Arial"/>
          <w:sz w:val="28"/>
          <w:szCs w:val="28"/>
          <w:lang w:val="sr-Cyrl-RS"/>
        </w:rPr>
        <w:t xml:space="preserve"> </w:t>
      </w:r>
      <w:r w:rsidR="00CC6BDF">
        <w:rPr>
          <w:rFonts w:cs="Arial"/>
          <w:sz w:val="28"/>
          <w:szCs w:val="28"/>
          <w:lang w:val="sr-Cyrl-RS"/>
        </w:rPr>
        <w:t xml:space="preserve"> </w:t>
      </w:r>
    </w:p>
    <w:p w14:paraId="16E32BE9" w14:textId="77777777" w:rsidR="00637B5E" w:rsidRDefault="00637B5E" w:rsidP="00637B5E">
      <w:pPr>
        <w:ind w:left="-426"/>
        <w:jc w:val="center"/>
        <w:rPr>
          <w:rFonts w:cs="Arial"/>
          <w:b/>
          <w:sz w:val="22"/>
          <w:szCs w:val="22"/>
          <w:lang w:val="ru-RU"/>
        </w:rPr>
      </w:pPr>
    </w:p>
    <w:p w14:paraId="24184105" w14:textId="77777777" w:rsidR="001B0E88" w:rsidRDefault="001B0E88" w:rsidP="001B0E88">
      <w:pPr>
        <w:pStyle w:val="Textbody"/>
      </w:pPr>
    </w:p>
    <w:p w14:paraId="51831935" w14:textId="77777777" w:rsidR="004703C1" w:rsidRPr="001B0E88" w:rsidRDefault="004703C1" w:rsidP="001B0E88">
      <w:pPr>
        <w:pStyle w:val="Textbody"/>
      </w:pPr>
    </w:p>
    <w:p w14:paraId="2D6AEF88" w14:textId="77777777" w:rsidR="001B4091" w:rsidRDefault="005E1E47" w:rsidP="005E1E47">
      <w:pPr>
        <w:pStyle w:val="Standard"/>
      </w:pPr>
      <w:r>
        <w:rPr>
          <w:rFonts w:eastAsia="Arial Unicode MS" w:cs="Arial"/>
          <w:b/>
          <w:lang w:val="ru-RU"/>
        </w:rPr>
        <w:t xml:space="preserve">                                             </w:t>
      </w:r>
      <w:r w:rsidR="00DC07AC">
        <w:rPr>
          <w:rFonts w:eastAsia="Arial Unicode MS" w:cs="Arial"/>
          <w:b/>
          <w:lang w:val="ru-RU"/>
        </w:rPr>
        <w:t xml:space="preserve"> </w:t>
      </w:r>
      <w:r>
        <w:rPr>
          <w:rFonts w:eastAsia="Arial Unicode MS" w:cs="Arial"/>
          <w:b/>
          <w:lang w:val="ru-RU"/>
        </w:rPr>
        <w:t xml:space="preserve">                            </w:t>
      </w:r>
      <w:r w:rsidR="00DC07AC">
        <w:rPr>
          <w:rFonts w:eastAsia="Arial Unicode MS" w:cs="Arial"/>
          <w:b/>
          <w:lang w:val="ru-RU"/>
        </w:rPr>
        <w:t>К О М И С И Ј А</w:t>
      </w:r>
    </w:p>
    <w:p w14:paraId="7A73EFBF" w14:textId="77777777" w:rsidR="00C275CD" w:rsidRPr="00325143" w:rsidRDefault="00DC07AC" w:rsidP="005E1E47">
      <w:pPr>
        <w:pStyle w:val="Standard"/>
        <w:jc w:val="right"/>
        <w:rPr>
          <w:rFonts w:asciiTheme="minorHAnsi" w:eastAsia="Arial Unicode MS" w:hAnsiTheme="minorHAnsi" w:cs="Arial"/>
          <w:lang w:val="sr-Cyrl-RS"/>
        </w:rPr>
      </w:pPr>
      <w:r>
        <w:rPr>
          <w:rFonts w:eastAsia="Arial Unicode MS" w:cs="Arial"/>
          <w:lang w:val="ru-RU"/>
        </w:rPr>
        <w:t xml:space="preserve"> за спровођење </w:t>
      </w:r>
      <w:r w:rsidR="00F46C6B" w:rsidRPr="00F46C6B">
        <w:rPr>
          <w:rFonts w:eastAsia="Arial Unicode MS" w:cs="Arial"/>
          <w:lang w:val="ru-RU"/>
        </w:rPr>
        <w:t>јавн</w:t>
      </w:r>
      <w:r w:rsidR="00F46C6B">
        <w:rPr>
          <w:rFonts w:eastAsia="Arial Unicode MS" w:cs="Arial"/>
          <w:lang w:val="ru-RU"/>
        </w:rPr>
        <w:t>е</w:t>
      </w:r>
      <w:r w:rsidR="00F46C6B" w:rsidRPr="00F46C6B">
        <w:rPr>
          <w:rFonts w:eastAsia="Arial Unicode MS" w:cs="Arial"/>
          <w:lang w:val="ru-RU"/>
        </w:rPr>
        <w:t xml:space="preserve"> набавк</w:t>
      </w:r>
      <w:r w:rsidR="00F46C6B">
        <w:rPr>
          <w:rFonts w:eastAsia="Arial Unicode MS" w:cs="Arial"/>
          <w:lang w:val="ru-RU"/>
        </w:rPr>
        <w:t xml:space="preserve">е број </w:t>
      </w:r>
      <w:r w:rsidR="00E02501">
        <w:rPr>
          <w:rFonts w:eastAsia="Arial Unicode MS" w:cs="Arial"/>
        </w:rPr>
        <w:t>ЈН/4000/0870/2019 ЈАНА БРОЈ 2914/2019</w:t>
      </w:r>
    </w:p>
    <w:p w14:paraId="4CC16D32" w14:textId="03D3621A" w:rsidR="001B4091" w:rsidRPr="003D1F8E" w:rsidRDefault="00DC07AC" w:rsidP="005E1E47">
      <w:pPr>
        <w:pStyle w:val="Standard"/>
        <w:jc w:val="right"/>
        <w:rPr>
          <w:rFonts w:ascii="Arial" w:hAnsi="Arial" w:cs="Arial"/>
          <w:color w:val="auto"/>
          <w:lang w:val="sr-Cyrl-RS"/>
        </w:rPr>
      </w:pPr>
      <w:r>
        <w:rPr>
          <w:rFonts w:eastAsia="Arial Unicode MS" w:cs="Arial"/>
          <w:lang w:val="ru-RU"/>
        </w:rPr>
        <w:t xml:space="preserve">формирана Решењем </w:t>
      </w:r>
      <w:r w:rsidRPr="003D1F8E">
        <w:rPr>
          <w:rFonts w:ascii="Arial" w:eastAsia="Arial Unicode MS" w:hAnsi="Arial" w:cs="Arial"/>
          <w:color w:val="auto"/>
          <w:lang w:val="ru-RU"/>
        </w:rPr>
        <w:t>бр</w:t>
      </w:r>
      <w:r w:rsidR="001C32F4" w:rsidRPr="003D1F8E">
        <w:rPr>
          <w:rFonts w:ascii="Arial" w:eastAsia="Arial Unicode MS" w:hAnsi="Arial" w:cs="Arial"/>
          <w:color w:val="auto"/>
          <w:lang w:val="ru-RU"/>
        </w:rPr>
        <w:t>ој</w:t>
      </w:r>
      <w:r w:rsidR="00347F7A" w:rsidRPr="003D1F8E">
        <w:rPr>
          <w:rFonts w:ascii="Arial" w:eastAsia="Arial Unicode MS" w:hAnsi="Arial" w:cs="Arial"/>
          <w:color w:val="auto"/>
          <w:lang w:val="ru-RU"/>
        </w:rPr>
        <w:t xml:space="preserve"> </w:t>
      </w:r>
      <w:r w:rsidR="00666BC6" w:rsidRPr="003D1F8E">
        <w:rPr>
          <w:rFonts w:ascii="Arial" w:eastAsia="Arial Unicode MS" w:hAnsi="Arial" w:cs="Arial"/>
          <w:color w:val="auto"/>
          <w:lang w:val="ru-RU"/>
        </w:rPr>
        <w:t>Е-</w:t>
      </w:r>
      <w:r w:rsidR="005B66DA" w:rsidRPr="003D1F8E">
        <w:rPr>
          <w:rFonts w:ascii="Arial" w:eastAsia="Arial Unicode MS" w:hAnsi="Arial" w:cs="Arial"/>
          <w:color w:val="auto"/>
          <w:lang w:val="ru-RU"/>
        </w:rPr>
        <w:t>04.04-</w:t>
      </w:r>
      <w:r w:rsidR="003D1F8E" w:rsidRPr="003D1F8E">
        <w:rPr>
          <w:rFonts w:ascii="Arial" w:eastAsia="Arial Unicode MS" w:hAnsi="Arial" w:cs="Arial"/>
          <w:color w:val="auto"/>
          <w:lang w:val="sr-Latn-RS"/>
        </w:rPr>
        <w:t>611465/2</w:t>
      </w:r>
      <w:r w:rsidR="00A83164" w:rsidRPr="003D1F8E">
        <w:rPr>
          <w:rFonts w:ascii="Arial" w:eastAsia="Arial Unicode MS" w:hAnsi="Arial" w:cs="Arial"/>
          <w:color w:val="auto"/>
          <w:lang w:val="ru-RU"/>
        </w:rPr>
        <w:t>-</w:t>
      </w:r>
      <w:r w:rsidR="003D1F8E" w:rsidRPr="003D1F8E">
        <w:rPr>
          <w:rFonts w:ascii="Arial" w:eastAsia="Arial Unicode MS" w:hAnsi="Arial" w:cs="Arial"/>
          <w:color w:val="auto"/>
          <w:lang w:val="sr-Latn-RS"/>
        </w:rPr>
        <w:t>20</w:t>
      </w:r>
      <w:r w:rsidR="00E02501" w:rsidRPr="003D1F8E">
        <w:rPr>
          <w:rFonts w:ascii="Arial" w:eastAsia="Arial Unicode MS" w:hAnsi="Arial" w:cs="Arial"/>
          <w:color w:val="auto"/>
          <w:lang w:val="ru-RU"/>
        </w:rPr>
        <w:t>19</w:t>
      </w:r>
      <w:r w:rsidR="003D1F8E" w:rsidRPr="003D1F8E">
        <w:rPr>
          <w:rFonts w:ascii="Arial" w:eastAsia="Arial Unicode MS" w:hAnsi="Arial" w:cs="Arial"/>
          <w:color w:val="auto"/>
          <w:lang w:val="sr-Latn-RS"/>
        </w:rPr>
        <w:t xml:space="preserve"> od 04.11.2019.</w:t>
      </w:r>
      <w:r w:rsidR="003D1F8E" w:rsidRPr="003D1F8E">
        <w:rPr>
          <w:rFonts w:ascii="Arial" w:eastAsia="Arial Unicode MS" w:hAnsi="Arial" w:cs="Arial"/>
          <w:color w:val="auto"/>
          <w:lang w:val="sr-Cyrl-RS"/>
        </w:rPr>
        <w:t>године и Решењем о оизмени решења број Е.04.04.-345/1-2020 од 03.01.2020.године</w:t>
      </w:r>
    </w:p>
    <w:p w14:paraId="3386E5EA" w14:textId="77777777" w:rsidR="001B4091" w:rsidRDefault="001B4091" w:rsidP="005E1E47">
      <w:pPr>
        <w:pStyle w:val="Title"/>
        <w:spacing w:before="0"/>
        <w:jc w:val="right"/>
        <w:rPr>
          <w:rFonts w:cs="Arial"/>
          <w:b w:val="0"/>
          <w:color w:val="FF0000"/>
          <w:szCs w:val="24"/>
        </w:rPr>
      </w:pPr>
    </w:p>
    <w:p w14:paraId="592F182D" w14:textId="77777777" w:rsidR="001B4091" w:rsidRPr="00F46C6B" w:rsidRDefault="005E1E47" w:rsidP="005E1E47">
      <w:pPr>
        <w:pStyle w:val="Title"/>
        <w:tabs>
          <w:tab w:val="left" w:pos="7035"/>
        </w:tabs>
        <w:spacing w:before="0"/>
      </w:pPr>
      <w:r>
        <w:rPr>
          <w:rFonts w:cs="Arial"/>
          <w:b w:val="0"/>
          <w:szCs w:val="24"/>
          <w:lang w:val="sr-Cyrl-RS"/>
        </w:rPr>
        <w:t xml:space="preserve">                                                 </w:t>
      </w:r>
      <w:r w:rsidR="00DC07AC">
        <w:rPr>
          <w:rFonts w:cs="Arial"/>
          <w:b w:val="0"/>
          <w:szCs w:val="24"/>
        </w:rPr>
        <w:t>___________________________</w:t>
      </w:r>
      <w:r w:rsidR="00F46C6B">
        <w:rPr>
          <w:rFonts w:cs="Arial"/>
          <w:b w:val="0"/>
          <w:szCs w:val="24"/>
        </w:rPr>
        <w:t>_</w:t>
      </w:r>
    </w:p>
    <w:p w14:paraId="7EBF4BD6" w14:textId="77777777" w:rsidR="001B4091" w:rsidRPr="001C32F4" w:rsidRDefault="005E1E47" w:rsidP="005E1E47">
      <w:pPr>
        <w:pStyle w:val="Title"/>
        <w:spacing w:before="0"/>
        <w:rPr>
          <w:b w:val="0"/>
        </w:rPr>
      </w:pPr>
      <w:r>
        <w:rPr>
          <w:rFonts w:cs="Arial"/>
          <w:b w:val="0"/>
          <w:color w:val="auto"/>
          <w:szCs w:val="24"/>
          <w:lang w:val="sr-Cyrl-RS"/>
        </w:rPr>
        <w:t xml:space="preserve">                                               </w:t>
      </w:r>
      <w:r w:rsidR="00DC07AC" w:rsidRPr="001C32F4">
        <w:rPr>
          <w:rFonts w:cs="Arial"/>
          <w:b w:val="0"/>
          <w:color w:val="auto"/>
          <w:szCs w:val="24"/>
        </w:rPr>
        <w:t>(потпис члана Комисије)</w:t>
      </w:r>
    </w:p>
    <w:p w14:paraId="0BCD5A9D" w14:textId="77777777" w:rsidR="001B4091" w:rsidRDefault="001B4091" w:rsidP="000364A8">
      <w:pPr>
        <w:pStyle w:val="Textbody"/>
        <w:spacing w:before="0"/>
        <w:rPr>
          <w:rFonts w:cs="Arial"/>
          <w:szCs w:val="24"/>
          <w:lang w:val="ru-RU"/>
        </w:rPr>
      </w:pPr>
    </w:p>
    <w:p w14:paraId="6019F4E7" w14:textId="77777777" w:rsidR="001B0E88" w:rsidRDefault="001B0E88">
      <w:pPr>
        <w:pStyle w:val="Textbody"/>
        <w:spacing w:before="0"/>
        <w:jc w:val="center"/>
        <w:rPr>
          <w:rFonts w:cs="Arial"/>
          <w:szCs w:val="24"/>
          <w:lang w:val="ru-RU"/>
        </w:rPr>
      </w:pPr>
    </w:p>
    <w:p w14:paraId="5ED520C7" w14:textId="77777777" w:rsidR="004703C1" w:rsidRDefault="004703C1">
      <w:pPr>
        <w:pStyle w:val="Standard"/>
        <w:spacing w:before="0"/>
        <w:jc w:val="center"/>
        <w:rPr>
          <w:rFonts w:eastAsia="Arial Unicode MS" w:cs="Arial" w:hint="eastAsia"/>
          <w:lang w:val="ru-RU"/>
        </w:rPr>
      </w:pPr>
    </w:p>
    <w:p w14:paraId="31574A7C" w14:textId="77777777" w:rsidR="004703C1" w:rsidRDefault="004703C1">
      <w:pPr>
        <w:pStyle w:val="Standard"/>
        <w:spacing w:before="0"/>
        <w:jc w:val="center"/>
        <w:rPr>
          <w:rFonts w:eastAsia="Arial Unicode MS" w:cs="Arial" w:hint="eastAsia"/>
          <w:lang w:val="ru-RU"/>
        </w:rPr>
      </w:pPr>
    </w:p>
    <w:p w14:paraId="7CD148DD" w14:textId="5068DBDA" w:rsidR="001B4091" w:rsidRDefault="00DC07AC">
      <w:pPr>
        <w:pStyle w:val="Standard"/>
        <w:spacing w:before="0"/>
        <w:jc w:val="center"/>
      </w:pPr>
      <w:r>
        <w:rPr>
          <w:rFonts w:eastAsia="Arial Unicode MS" w:cs="Arial"/>
          <w:lang w:val="ru-RU"/>
        </w:rPr>
        <w:t xml:space="preserve">(заведено у ЈП ЕПС број </w:t>
      </w:r>
      <w:r w:rsidR="0093606D">
        <w:rPr>
          <w:rFonts w:asciiTheme="minorHAnsi" w:eastAsia="Arial Unicode MS" w:hAnsiTheme="minorHAnsi" w:cs="Arial"/>
          <w:lang w:val="sr-Cyrl-RS"/>
        </w:rPr>
        <w:t>Е-04.04-345/3-2020</w:t>
      </w:r>
      <w:r w:rsidR="00336BEA">
        <w:rPr>
          <w:rFonts w:eastAsia="Arial Unicode MS" w:cs="Arial"/>
        </w:rPr>
        <w:t xml:space="preserve"> </w:t>
      </w:r>
      <w:r>
        <w:rPr>
          <w:rFonts w:eastAsia="Arial Unicode MS" w:cs="Arial"/>
          <w:lang w:val="ru-RU"/>
        </w:rPr>
        <w:t xml:space="preserve">од </w:t>
      </w:r>
      <w:bookmarkStart w:id="6" w:name="_GoBack"/>
      <w:r w:rsidR="0093606D" w:rsidRPr="0093606D">
        <w:rPr>
          <w:rFonts w:asciiTheme="minorHAnsi" w:eastAsia="Arial Unicode MS" w:hAnsiTheme="minorHAnsi" w:cs="Arial"/>
          <w:sz w:val="28"/>
          <w:szCs w:val="28"/>
          <w:lang w:val="sr-Cyrl-RS"/>
        </w:rPr>
        <w:t>14.05</w:t>
      </w:r>
      <w:bookmarkEnd w:id="6"/>
      <w:r w:rsidR="003D1F8E">
        <w:rPr>
          <w:rFonts w:eastAsia="Arial Unicode MS" w:cs="Arial"/>
          <w:lang w:val="ru-RU"/>
        </w:rPr>
        <w:t>.2020</w:t>
      </w:r>
      <w:r>
        <w:rPr>
          <w:rFonts w:eastAsia="Arial Unicode MS" w:cs="Arial"/>
          <w:lang w:val="ru-RU"/>
        </w:rPr>
        <w:t>. године)</w:t>
      </w:r>
    </w:p>
    <w:p w14:paraId="03E553FB" w14:textId="77777777" w:rsidR="001B4091" w:rsidRDefault="001B4091" w:rsidP="002228FB">
      <w:pPr>
        <w:pStyle w:val="Textbody"/>
        <w:spacing w:before="0"/>
        <w:rPr>
          <w:rFonts w:cs="Arial"/>
          <w:szCs w:val="24"/>
          <w:lang w:val="ru-RU"/>
        </w:rPr>
      </w:pPr>
    </w:p>
    <w:p w14:paraId="0FD363E2" w14:textId="77777777" w:rsidR="004703C1" w:rsidRDefault="004703C1">
      <w:pPr>
        <w:pStyle w:val="Standard"/>
        <w:spacing w:before="0"/>
        <w:jc w:val="center"/>
        <w:rPr>
          <w:rFonts w:cs="Arial"/>
          <w:lang w:val="ru-RU"/>
        </w:rPr>
      </w:pPr>
    </w:p>
    <w:p w14:paraId="3BAB8236" w14:textId="77777777" w:rsidR="004703C1" w:rsidRDefault="004703C1">
      <w:pPr>
        <w:pStyle w:val="Standard"/>
        <w:spacing w:before="0"/>
        <w:jc w:val="center"/>
        <w:rPr>
          <w:rFonts w:cs="Arial"/>
          <w:lang w:val="ru-RU"/>
        </w:rPr>
      </w:pPr>
    </w:p>
    <w:p w14:paraId="3DAF126E" w14:textId="4584FA7F" w:rsidR="001B4091" w:rsidRDefault="00C275CD">
      <w:pPr>
        <w:pStyle w:val="Standard"/>
        <w:spacing w:before="0"/>
        <w:jc w:val="center"/>
      </w:pPr>
      <w:r>
        <w:rPr>
          <w:rFonts w:cs="Arial"/>
          <w:lang w:val="ru-RU"/>
        </w:rPr>
        <w:t xml:space="preserve">Лазаревац, </w:t>
      </w:r>
      <w:r w:rsidR="00741CE0">
        <w:rPr>
          <w:rFonts w:cs="Arial"/>
          <w:lang w:val="ru-RU"/>
        </w:rPr>
        <w:t>2020</w:t>
      </w:r>
      <w:r w:rsidR="00DC07AC">
        <w:rPr>
          <w:rFonts w:cs="Arial"/>
          <w:lang w:val="ru-RU"/>
        </w:rPr>
        <w:t xml:space="preserve">. </w:t>
      </w:r>
      <w:r w:rsidR="00FE2451">
        <w:rPr>
          <w:rFonts w:cs="Arial" w:hint="eastAsia"/>
        </w:rPr>
        <w:t>г</w:t>
      </w:r>
      <w:r w:rsidR="00DC07AC">
        <w:rPr>
          <w:rFonts w:cs="Arial"/>
          <w:lang w:val="ru-RU"/>
        </w:rPr>
        <w:t>одине</w:t>
      </w:r>
    </w:p>
    <w:p w14:paraId="0062E460" w14:textId="4E171629" w:rsidR="001B4091" w:rsidRDefault="00CE70CB">
      <w:pPr>
        <w:pStyle w:val="Standard"/>
        <w:pageBreakBefore/>
        <w:spacing w:before="0"/>
      </w:pPr>
      <w:r w:rsidRPr="00CE70CB">
        <w:rPr>
          <w:rFonts w:eastAsia="TimesNewRomanPSMT" w:cs="Arial"/>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Pr>
          <w:rFonts w:eastAsia="TimesNewRomanPSMT" w:cs="Arial"/>
          <w:lang w:val="ru-RU"/>
        </w:rPr>
        <w:t xml:space="preserve"> </w:t>
      </w:r>
      <w:r w:rsidR="00DC07AC">
        <w:rPr>
          <w:rFonts w:eastAsia="Arial Unicode MS" w:cs="Arial"/>
          <w:lang w:val="ru-RU"/>
        </w:rPr>
        <w:t>Одлуке о покретању поступка</w:t>
      </w:r>
      <w:r w:rsidR="00C718EB">
        <w:rPr>
          <w:rFonts w:eastAsia="Arial Unicode MS" w:cs="Arial"/>
          <w:lang w:val="ru-RU"/>
        </w:rPr>
        <w:t xml:space="preserve"> јавне набавке број </w:t>
      </w:r>
      <w:r w:rsidR="00A83994" w:rsidRPr="008C3395">
        <w:rPr>
          <w:rFonts w:eastAsia="Arial Unicode MS" w:cs="Arial"/>
          <w:color w:val="auto"/>
          <w:lang w:val="ru-RU"/>
        </w:rPr>
        <w:t>Е-04.04-</w:t>
      </w:r>
      <w:r w:rsidR="008C3395" w:rsidRPr="008C3395">
        <w:rPr>
          <w:rFonts w:eastAsia="Arial Unicode MS" w:cs="Arial"/>
          <w:color w:val="auto"/>
          <w:lang w:val="ru-RU"/>
        </w:rPr>
        <w:t>611465/1-2019</w:t>
      </w:r>
      <w:r w:rsidR="00A83994" w:rsidRPr="008C3395">
        <w:rPr>
          <w:rFonts w:eastAsia="Arial Unicode MS" w:cs="Arial"/>
          <w:color w:val="auto"/>
          <w:lang w:val="ru-RU"/>
        </w:rPr>
        <w:t xml:space="preserve"> oд </w:t>
      </w:r>
      <w:r w:rsidR="008C3395" w:rsidRPr="008C3395">
        <w:rPr>
          <w:rFonts w:eastAsia="Arial Unicode MS" w:cs="Arial"/>
          <w:color w:val="auto"/>
          <w:lang w:val="ru-RU"/>
        </w:rPr>
        <w:t>04.11.2019 године,</w:t>
      </w:r>
      <w:r w:rsidR="00DC07AC" w:rsidRPr="008C3395">
        <w:rPr>
          <w:rFonts w:eastAsia="Arial Unicode MS" w:cs="Arial"/>
          <w:color w:val="auto"/>
          <w:lang w:val="ru-RU"/>
        </w:rPr>
        <w:t xml:space="preserve"> Решења о образовању комисије за јавну набавку број </w:t>
      </w:r>
      <w:r w:rsidR="008C3395" w:rsidRPr="008C3395">
        <w:rPr>
          <w:rFonts w:eastAsia="Arial Unicode MS" w:cs="Arial"/>
          <w:color w:val="auto"/>
          <w:lang w:val="ru-RU"/>
        </w:rPr>
        <w:t>Е-04.04 - 611465/2-2019 oд 04.11.2019 године и Решења о измени решења о образовању комисије број</w:t>
      </w:r>
      <w:r w:rsidR="008C3395">
        <w:rPr>
          <w:rFonts w:eastAsia="Arial Unicode MS" w:cs="Arial"/>
          <w:color w:val="auto"/>
          <w:lang w:val="ru-RU"/>
        </w:rPr>
        <w:t xml:space="preserve"> </w:t>
      </w:r>
      <w:r w:rsidR="008C3395" w:rsidRPr="008C3395">
        <w:rPr>
          <w:rFonts w:eastAsia="Arial Unicode MS" w:cs="Arial"/>
          <w:color w:val="auto"/>
          <w:lang w:val="ru-RU"/>
        </w:rPr>
        <w:t>Е-04.04-</w:t>
      </w:r>
      <w:r w:rsidR="008C3395">
        <w:rPr>
          <w:rFonts w:eastAsia="Arial Unicode MS" w:cs="Arial"/>
          <w:color w:val="auto"/>
          <w:lang w:val="ru-RU"/>
        </w:rPr>
        <w:t>345</w:t>
      </w:r>
      <w:r w:rsidR="008C3395" w:rsidRPr="008C3395">
        <w:rPr>
          <w:rFonts w:eastAsia="Arial Unicode MS" w:cs="Arial"/>
          <w:color w:val="auto"/>
          <w:lang w:val="ru-RU"/>
        </w:rPr>
        <w:t>/1-2</w:t>
      </w:r>
      <w:r w:rsidR="008C3395">
        <w:rPr>
          <w:rFonts w:eastAsia="Arial Unicode MS" w:cs="Arial"/>
          <w:color w:val="auto"/>
          <w:lang w:val="ru-RU"/>
        </w:rPr>
        <w:t>020</w:t>
      </w:r>
      <w:r w:rsidR="008C3395" w:rsidRPr="008C3395">
        <w:rPr>
          <w:rFonts w:eastAsia="Arial Unicode MS" w:cs="Arial"/>
          <w:color w:val="auto"/>
          <w:lang w:val="ru-RU"/>
        </w:rPr>
        <w:t xml:space="preserve"> oд </w:t>
      </w:r>
      <w:r w:rsidR="008C3395">
        <w:rPr>
          <w:rFonts w:eastAsia="Arial Unicode MS" w:cs="Arial"/>
          <w:color w:val="auto"/>
          <w:lang w:val="ru-RU"/>
        </w:rPr>
        <w:t>03.01.2020.</w:t>
      </w:r>
      <w:r w:rsidR="008C3395" w:rsidRPr="008C3395">
        <w:rPr>
          <w:rFonts w:eastAsia="Arial Unicode MS" w:cs="Arial"/>
          <w:color w:val="auto"/>
          <w:lang w:val="ru-RU"/>
        </w:rPr>
        <w:t xml:space="preserve"> године</w:t>
      </w:r>
      <w:r w:rsidR="00CB78AF">
        <w:rPr>
          <w:rFonts w:eastAsia="Arial Unicode MS" w:cs="Arial"/>
          <w:lang w:val="ru-RU"/>
        </w:rPr>
        <w:t>,</w:t>
      </w:r>
      <w:r w:rsidR="00DC07AC">
        <w:rPr>
          <w:rFonts w:eastAsia="Arial Unicode MS" w:cs="Arial"/>
          <w:lang w:val="ru-RU"/>
        </w:rPr>
        <w:t xml:space="preserve"> припремљена је:</w:t>
      </w:r>
      <w:r w:rsidR="009C12C7">
        <w:rPr>
          <w:rFonts w:eastAsia="Arial Unicode MS" w:cs="Arial"/>
          <w:lang w:val="ru-RU"/>
        </w:rPr>
        <w:t xml:space="preserve"> </w:t>
      </w:r>
      <w:r w:rsidR="00276001">
        <w:rPr>
          <w:rFonts w:eastAsia="Arial Unicode MS" w:cs="Arial"/>
          <w:lang w:val="ru-RU"/>
        </w:rPr>
        <w:t xml:space="preserve"> </w:t>
      </w:r>
      <w:r w:rsidR="00225263">
        <w:rPr>
          <w:rFonts w:eastAsia="Arial Unicode MS" w:cs="Arial"/>
          <w:lang w:val="ru-RU"/>
        </w:rPr>
        <w:t xml:space="preserve"> </w:t>
      </w:r>
      <w:r w:rsidR="00566555">
        <w:rPr>
          <w:rFonts w:eastAsia="Arial Unicode MS" w:cs="Arial"/>
          <w:lang w:val="ru-RU"/>
        </w:rPr>
        <w:t xml:space="preserve"> </w:t>
      </w:r>
      <w:r w:rsidR="00336BEA">
        <w:rPr>
          <w:rFonts w:eastAsia="Arial Unicode MS" w:cs="Arial"/>
          <w:lang w:val="ru-RU"/>
        </w:rPr>
        <w:t xml:space="preserve"> </w:t>
      </w:r>
      <w:r w:rsidR="00666BC6">
        <w:rPr>
          <w:rFonts w:eastAsia="Arial Unicode MS" w:cs="Arial"/>
          <w:lang w:val="ru-RU"/>
        </w:rPr>
        <w:t xml:space="preserve"> </w:t>
      </w:r>
      <w:r w:rsidR="00023DB2">
        <w:rPr>
          <w:rFonts w:eastAsia="Arial Unicode MS" w:cs="Arial"/>
          <w:lang w:val="ru-RU"/>
        </w:rPr>
        <w:t xml:space="preserve"> </w:t>
      </w:r>
      <w:r w:rsidR="00A83164">
        <w:rPr>
          <w:rFonts w:eastAsia="Arial Unicode MS" w:cs="Arial"/>
          <w:lang w:val="ru-RU"/>
        </w:rPr>
        <w:t xml:space="preserve"> </w:t>
      </w:r>
      <w:r w:rsidR="00336BEA">
        <w:rPr>
          <w:rFonts w:eastAsia="Arial Unicode MS" w:cs="Arial"/>
          <w:lang w:val="ru-RU"/>
        </w:rPr>
        <w:t xml:space="preserve"> </w:t>
      </w:r>
      <w:r w:rsidR="004703C1">
        <w:rPr>
          <w:rFonts w:eastAsia="Arial Unicode MS" w:cs="Arial"/>
          <w:lang w:val="ru-RU"/>
        </w:rPr>
        <w:t xml:space="preserve"> </w:t>
      </w:r>
    </w:p>
    <w:p w14:paraId="6CDFE541" w14:textId="77777777" w:rsidR="001B4091" w:rsidRDefault="00566555">
      <w:pPr>
        <w:pStyle w:val="Textbody"/>
        <w:spacing w:before="0"/>
        <w:rPr>
          <w:rFonts w:cs="Arial"/>
          <w:b/>
          <w:spacing w:val="80"/>
          <w:szCs w:val="24"/>
          <w:lang w:val="ru-RU"/>
        </w:rPr>
      </w:pPr>
      <w:r>
        <w:rPr>
          <w:rFonts w:cs="Arial"/>
          <w:b/>
          <w:spacing w:val="80"/>
          <w:szCs w:val="24"/>
          <w:lang w:val="ru-RU"/>
        </w:rPr>
        <w:t xml:space="preserve"> </w:t>
      </w:r>
      <w:r w:rsidR="00CE70CB">
        <w:rPr>
          <w:rFonts w:cs="Arial"/>
          <w:b/>
          <w:spacing w:val="80"/>
          <w:szCs w:val="24"/>
          <w:lang w:val="ru-RU"/>
        </w:rPr>
        <w:t xml:space="preserve"> </w:t>
      </w:r>
      <w:r w:rsidR="00482D67">
        <w:rPr>
          <w:rFonts w:cs="Arial"/>
          <w:b/>
          <w:spacing w:val="80"/>
          <w:szCs w:val="24"/>
          <w:lang w:val="ru-RU"/>
        </w:rPr>
        <w:t xml:space="preserve"> </w:t>
      </w:r>
    </w:p>
    <w:p w14:paraId="646AD929" w14:textId="77777777" w:rsidR="001B4091" w:rsidRDefault="001B4091">
      <w:pPr>
        <w:pStyle w:val="Textbody"/>
        <w:spacing w:before="0"/>
        <w:rPr>
          <w:rFonts w:cs="Arial"/>
          <w:b/>
          <w:spacing w:val="80"/>
          <w:szCs w:val="24"/>
          <w:lang w:val="ru-RU"/>
        </w:rPr>
      </w:pPr>
    </w:p>
    <w:p w14:paraId="7219ED5B" w14:textId="77777777" w:rsidR="001B4091" w:rsidRPr="004703C1" w:rsidRDefault="00DC07AC">
      <w:pPr>
        <w:pStyle w:val="Standard"/>
        <w:jc w:val="center"/>
        <w:rPr>
          <w:lang w:val="sr-Cyrl-RS"/>
        </w:rPr>
      </w:pPr>
      <w:bookmarkStart w:id="7" w:name="_Toc441215598"/>
      <w:bookmarkStart w:id="8" w:name="_Toc441651537"/>
      <w:bookmarkStart w:id="9" w:name="_Toc442559874"/>
      <w:r>
        <w:rPr>
          <w:b/>
        </w:rPr>
        <w:t>КОНКУРСНА ДОКУМЕНТАЦИЈА</w:t>
      </w:r>
      <w:bookmarkEnd w:id="7"/>
      <w:bookmarkEnd w:id="8"/>
      <w:bookmarkEnd w:id="9"/>
      <w:r w:rsidR="004703C1">
        <w:rPr>
          <w:b/>
          <w:lang w:val="sr-Cyrl-RS"/>
        </w:rPr>
        <w:t xml:space="preserve"> </w:t>
      </w:r>
    </w:p>
    <w:p w14:paraId="67B3B8BD" w14:textId="77777777" w:rsidR="001B4091" w:rsidRDefault="00DC07AC">
      <w:pPr>
        <w:pStyle w:val="Standard"/>
        <w:jc w:val="center"/>
      </w:pPr>
      <w:r>
        <w:rPr>
          <w:rFonts w:cs="Arial"/>
        </w:rPr>
        <w:t>за подношење понуда у отвореном поступку</w:t>
      </w:r>
    </w:p>
    <w:p w14:paraId="74C30E16" w14:textId="77777777" w:rsidR="001B4091" w:rsidRPr="003F1B3A" w:rsidRDefault="00DC07AC" w:rsidP="00C275CD">
      <w:pPr>
        <w:pStyle w:val="Standard"/>
        <w:jc w:val="center"/>
        <w:rPr>
          <w:rFonts w:asciiTheme="minorHAnsi" w:hAnsiTheme="minorHAnsi" w:cs="Arial"/>
          <w:i/>
          <w:color w:val="00B0F0"/>
          <w:lang w:val="sr-Cyrl-RS"/>
        </w:rPr>
      </w:pPr>
      <w:bookmarkStart w:id="10" w:name="_Toc441215599"/>
      <w:bookmarkStart w:id="11" w:name="_Toc441651538"/>
      <w:bookmarkStart w:id="12" w:name="_Toc442559875"/>
      <w:r>
        <w:rPr>
          <w:b/>
        </w:rPr>
        <w:t>за јавну набавку услуга бр</w:t>
      </w:r>
      <w:bookmarkEnd w:id="10"/>
      <w:bookmarkEnd w:id="11"/>
      <w:bookmarkEnd w:id="12"/>
      <w:r w:rsidR="00A2254C">
        <w:rPr>
          <w:b/>
        </w:rPr>
        <w:t>ој</w:t>
      </w:r>
      <w:r w:rsidR="00A56A27">
        <w:rPr>
          <w:b/>
        </w:rPr>
        <w:t xml:space="preserve"> </w:t>
      </w:r>
      <w:r w:rsidR="00E02501">
        <w:rPr>
          <w:b/>
        </w:rPr>
        <w:t>ЈН/4000/0870/2019 ЈАНА БРОЈ 2914/2019</w:t>
      </w:r>
    </w:p>
    <w:p w14:paraId="7A00639D" w14:textId="77777777" w:rsidR="001B4091" w:rsidRPr="00C275CD" w:rsidRDefault="001B4091">
      <w:pPr>
        <w:pStyle w:val="Textbody"/>
        <w:spacing w:before="0"/>
        <w:rPr>
          <w:rFonts w:cs="Arial"/>
          <w:i/>
          <w:color w:val="00B0F0"/>
          <w:szCs w:val="24"/>
        </w:rPr>
      </w:pPr>
    </w:p>
    <w:p w14:paraId="7BFA8786" w14:textId="77777777" w:rsidR="001B4091" w:rsidRDefault="00DC07AC">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A56A27">
        <w:rPr>
          <w:szCs w:val="24"/>
        </w:rPr>
        <w:t xml:space="preserve"> </w:t>
      </w:r>
      <w:r>
        <w:rPr>
          <w:szCs w:val="24"/>
          <w:lang w:val="de-DE"/>
        </w:rPr>
        <w:t>документације:</w:t>
      </w:r>
    </w:p>
    <w:p w14:paraId="552E2BDF" w14:textId="77777777" w:rsidR="00165B3C" w:rsidRDefault="00165B3C">
      <w:pPr>
        <w:pStyle w:val="Title"/>
        <w:rPr>
          <w:lang w:val="ru-RU"/>
        </w:rPr>
      </w:pPr>
    </w:p>
    <w:p w14:paraId="6755DE27" w14:textId="77777777" w:rsidR="00165B3C" w:rsidRDefault="00165B3C">
      <w:pPr>
        <w:pStyle w:val="Title"/>
        <w:rPr>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A63C94" w14:paraId="7EE32F7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387DB2" w14:textId="77777777" w:rsidR="00431F68" w:rsidRPr="00A63C94" w:rsidRDefault="00431F68" w:rsidP="00165B3C">
            <w:pPr>
              <w:pStyle w:val="Standard"/>
              <w:tabs>
                <w:tab w:val="left" w:pos="360"/>
                <w:tab w:val="left" w:pos="567"/>
                <w:tab w:val="right" w:leader="dot" w:pos="9639"/>
              </w:tabs>
              <w:jc w:val="center"/>
            </w:pPr>
            <w:r w:rsidRPr="00A63C94">
              <w:rPr>
                <w:rFonts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AF558" w14:textId="77777777" w:rsidR="00431F68" w:rsidRPr="00A63C94" w:rsidRDefault="00431F68" w:rsidP="00165B3C">
            <w:pPr>
              <w:pStyle w:val="Standard"/>
              <w:tabs>
                <w:tab w:val="left" w:pos="360"/>
                <w:tab w:val="left" w:pos="567"/>
                <w:tab w:val="right" w:leader="dot" w:pos="9639"/>
              </w:tabs>
            </w:pPr>
            <w:r w:rsidRPr="00B82ABD">
              <w:t>Општи подаци о јавној набавци</w:t>
            </w:r>
          </w:p>
        </w:tc>
      </w:tr>
      <w:tr w:rsidR="00431F68" w:rsidRPr="00A63C94" w14:paraId="1A733CBE"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A019A1" w14:textId="77777777" w:rsidR="00431F68" w:rsidRPr="00A63C94" w:rsidRDefault="00431F68" w:rsidP="00165B3C">
            <w:pPr>
              <w:pStyle w:val="Standard"/>
              <w:tabs>
                <w:tab w:val="left" w:pos="360"/>
                <w:tab w:val="left" w:pos="567"/>
                <w:tab w:val="right" w:leader="dot" w:pos="9639"/>
              </w:tabs>
              <w:jc w:val="center"/>
            </w:pPr>
            <w:r w:rsidRPr="00A63C94">
              <w:rPr>
                <w:rFonts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42102" w14:textId="77777777" w:rsidR="00431F68" w:rsidRPr="00A63C94" w:rsidRDefault="00431F68" w:rsidP="00165B3C">
            <w:pPr>
              <w:pStyle w:val="Standard"/>
              <w:tabs>
                <w:tab w:val="left" w:pos="317"/>
                <w:tab w:val="left" w:pos="360"/>
                <w:tab w:val="right" w:leader="dot" w:pos="9639"/>
              </w:tabs>
            </w:pPr>
            <w:r w:rsidRPr="00B82ABD">
              <w:t>Подаци о предмету набавке</w:t>
            </w:r>
          </w:p>
        </w:tc>
      </w:tr>
      <w:tr w:rsidR="00431F68" w:rsidRPr="00A63C94" w14:paraId="3EE27990"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EE17E5" w14:textId="77777777" w:rsidR="00431F68" w:rsidRPr="00A63C94" w:rsidRDefault="00431F68" w:rsidP="00165B3C">
            <w:pPr>
              <w:pStyle w:val="Standard"/>
              <w:tabs>
                <w:tab w:val="left" w:pos="360"/>
                <w:tab w:val="left" w:pos="567"/>
                <w:tab w:val="right" w:leader="dot" w:pos="9639"/>
              </w:tabs>
              <w:jc w:val="center"/>
            </w:pPr>
            <w:r w:rsidRPr="00A63C94">
              <w:rPr>
                <w:rFonts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1781FC" w14:textId="77777777" w:rsidR="00431F68" w:rsidRPr="00A63C94" w:rsidRDefault="00431F68" w:rsidP="00165B3C">
            <w:pPr>
              <w:pStyle w:val="Standard"/>
              <w:tabs>
                <w:tab w:val="left" w:pos="317"/>
                <w:tab w:val="left" w:pos="360"/>
                <w:tab w:val="right" w:leader="dot" w:pos="9639"/>
              </w:tabs>
            </w:pPr>
            <w:r w:rsidRPr="00B82ABD">
              <w:t>Техничка спецификација (врста, техничке карактеристике, квалитет, обим и опис услуга...)</w:t>
            </w:r>
          </w:p>
        </w:tc>
      </w:tr>
      <w:tr w:rsidR="00431F68" w:rsidRPr="00A63C94" w14:paraId="5F88854D"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E5B10" w14:textId="77777777" w:rsidR="00431F68" w:rsidRPr="00A63C94" w:rsidRDefault="00431F68" w:rsidP="00165B3C">
            <w:pPr>
              <w:pStyle w:val="Standard"/>
              <w:tabs>
                <w:tab w:val="left" w:pos="360"/>
                <w:tab w:val="left" w:pos="567"/>
                <w:tab w:val="right" w:leader="dot" w:pos="9639"/>
              </w:tabs>
              <w:jc w:val="center"/>
            </w:pPr>
            <w:r w:rsidRPr="00A63C94">
              <w:rPr>
                <w:rFonts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82ECE" w14:textId="77777777" w:rsidR="00431F68" w:rsidRPr="00A63C94" w:rsidRDefault="00431F68" w:rsidP="00165B3C">
            <w:pPr>
              <w:pStyle w:val="Standard"/>
              <w:tabs>
                <w:tab w:val="left" w:pos="317"/>
                <w:tab w:val="left" w:pos="360"/>
                <w:tab w:val="right" w:leader="dot" w:pos="9639"/>
              </w:tabs>
            </w:pPr>
            <w:r w:rsidRPr="00B82ABD">
              <w:t>Услови за учешће у поступку ЈН и упутство како се доказује испуњеност услова</w:t>
            </w:r>
          </w:p>
        </w:tc>
      </w:tr>
      <w:tr w:rsidR="00431F68" w:rsidRPr="00A63C94" w14:paraId="7132941A"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6ECD8B" w14:textId="77777777" w:rsidR="00431F68" w:rsidRPr="00851CB5" w:rsidRDefault="00431F68" w:rsidP="00165B3C">
            <w:pPr>
              <w:pStyle w:val="Standard"/>
              <w:tabs>
                <w:tab w:val="left" w:pos="360"/>
                <w:tab w:val="left" w:pos="567"/>
                <w:tab w:val="right" w:leader="dot" w:pos="9639"/>
              </w:tabs>
              <w:jc w:val="center"/>
              <w:rPr>
                <w:rFonts w:cs="Arial"/>
              </w:rPr>
            </w:pPr>
            <w:r>
              <w:rPr>
                <w:rFonts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CFF68F" w14:textId="77777777" w:rsidR="00431F68" w:rsidRPr="00165B3C" w:rsidRDefault="00431F68" w:rsidP="00165B3C">
            <w:pPr>
              <w:tabs>
                <w:tab w:val="left" w:pos="0"/>
                <w:tab w:val="left" w:pos="142"/>
              </w:tabs>
              <w:contextualSpacing/>
              <w:rPr>
                <w:rFonts w:cs="Arial"/>
                <w:sz w:val="24"/>
                <w:szCs w:val="24"/>
              </w:rPr>
            </w:pPr>
            <w:r w:rsidRPr="00165B3C">
              <w:rPr>
                <w:sz w:val="24"/>
                <w:szCs w:val="24"/>
              </w:rPr>
              <w:t>Критеријум за доделу Уговора</w:t>
            </w:r>
          </w:p>
        </w:tc>
      </w:tr>
      <w:tr w:rsidR="00431F68" w:rsidRPr="00A63C94" w14:paraId="30DA186F"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68A693" w14:textId="77777777" w:rsidR="00431F68" w:rsidRPr="00A63C94" w:rsidRDefault="00431F68" w:rsidP="00165B3C">
            <w:pPr>
              <w:pStyle w:val="Standard"/>
              <w:tabs>
                <w:tab w:val="left" w:pos="360"/>
                <w:tab w:val="left" w:pos="567"/>
                <w:tab w:val="right" w:leader="dot" w:pos="9639"/>
              </w:tabs>
              <w:jc w:val="center"/>
            </w:pPr>
            <w:r>
              <w:rPr>
                <w:rFonts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B3C6F" w14:textId="77777777" w:rsidR="00431F68" w:rsidRPr="00165B3C" w:rsidRDefault="00431F68" w:rsidP="00165B3C">
            <w:pPr>
              <w:tabs>
                <w:tab w:val="left" w:pos="0"/>
                <w:tab w:val="left" w:pos="142"/>
              </w:tabs>
              <w:contextualSpacing/>
              <w:rPr>
                <w:sz w:val="24"/>
                <w:szCs w:val="24"/>
              </w:rPr>
            </w:pPr>
            <w:r w:rsidRPr="00165B3C">
              <w:rPr>
                <w:sz w:val="24"/>
                <w:szCs w:val="24"/>
              </w:rPr>
              <w:t>Упутство Понуђачима како да сачине понуду</w:t>
            </w:r>
          </w:p>
        </w:tc>
      </w:tr>
      <w:tr w:rsidR="00431F68" w:rsidRPr="00A63C94" w14:paraId="108BE343"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83750" w14:textId="77777777" w:rsidR="00431F68" w:rsidRPr="00A63C94" w:rsidRDefault="00431F68" w:rsidP="00165B3C">
            <w:pPr>
              <w:pStyle w:val="Standard"/>
              <w:tabs>
                <w:tab w:val="left" w:pos="360"/>
                <w:tab w:val="left" w:pos="567"/>
                <w:tab w:val="right" w:leader="dot" w:pos="9639"/>
              </w:tabs>
              <w:jc w:val="center"/>
            </w:pPr>
            <w:r>
              <w:rPr>
                <w:rFonts w:cs="Arial"/>
              </w:rPr>
              <w:t>7</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EBB80" w14:textId="027323B0" w:rsidR="00431F68" w:rsidRPr="00A14F88" w:rsidRDefault="00431F68" w:rsidP="00C41CA1">
            <w:pPr>
              <w:pStyle w:val="Standard"/>
              <w:tabs>
                <w:tab w:val="left" w:pos="360"/>
                <w:tab w:val="left" w:pos="567"/>
                <w:tab w:val="right" w:leader="dot" w:pos="9639"/>
              </w:tabs>
              <w:rPr>
                <w:color w:val="auto"/>
              </w:rPr>
            </w:pPr>
            <w:r w:rsidRPr="00A14F88">
              <w:rPr>
                <w:color w:val="auto"/>
              </w:rPr>
              <w:t xml:space="preserve">Обрасци ( 1 - </w:t>
            </w:r>
            <w:r w:rsidR="00576516">
              <w:rPr>
                <w:rFonts w:asciiTheme="minorHAnsi" w:hAnsiTheme="minorHAnsi"/>
                <w:color w:val="auto"/>
                <w:lang w:val="sr-Latn-RS"/>
              </w:rPr>
              <w:t>7</w:t>
            </w:r>
            <w:r w:rsidRPr="00A14F88">
              <w:rPr>
                <w:color w:val="auto"/>
              </w:rPr>
              <w:t>)</w:t>
            </w:r>
          </w:p>
        </w:tc>
      </w:tr>
      <w:tr w:rsidR="00431F68" w:rsidRPr="00A63C94" w14:paraId="7EF611F4"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9A38EF" w14:textId="77777777" w:rsidR="00431F68" w:rsidRPr="00A63C94" w:rsidRDefault="00431F68" w:rsidP="00165B3C">
            <w:pPr>
              <w:pStyle w:val="Standard"/>
              <w:tabs>
                <w:tab w:val="left" w:pos="360"/>
                <w:tab w:val="left" w:pos="567"/>
                <w:tab w:val="right" w:leader="dot" w:pos="9639"/>
              </w:tabs>
              <w:jc w:val="center"/>
            </w:pPr>
            <w:r>
              <w:rPr>
                <w:rFonts w:cs="Arial"/>
              </w:rPr>
              <w:t>8</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87207B" w14:textId="77777777" w:rsidR="00431F68" w:rsidRPr="00A14F88" w:rsidRDefault="00431F68" w:rsidP="00165B3C">
            <w:pPr>
              <w:pStyle w:val="Standard"/>
              <w:tabs>
                <w:tab w:val="left" w:pos="360"/>
                <w:tab w:val="left" w:pos="567"/>
                <w:tab w:val="right" w:leader="dot" w:pos="9639"/>
              </w:tabs>
              <w:rPr>
                <w:color w:val="auto"/>
              </w:rPr>
            </w:pPr>
            <w:r w:rsidRPr="00A14F88">
              <w:rPr>
                <w:color w:val="auto"/>
              </w:rPr>
              <w:t>Прилози ( 1 - 5)</w:t>
            </w:r>
          </w:p>
        </w:tc>
      </w:tr>
      <w:tr w:rsidR="00431F68" w:rsidRPr="00A63C94" w14:paraId="7CF19637"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1BC6D6" w14:textId="77777777" w:rsidR="00431F68" w:rsidRPr="007460C4" w:rsidRDefault="00431F68" w:rsidP="00165B3C">
            <w:pPr>
              <w:pStyle w:val="Standard"/>
              <w:tabs>
                <w:tab w:val="left" w:pos="360"/>
                <w:tab w:val="left" w:pos="567"/>
                <w:tab w:val="right" w:leader="dot" w:pos="9639"/>
              </w:tabs>
              <w:jc w:val="center"/>
            </w:pPr>
            <w:r>
              <w:rPr>
                <w:rFonts w:cs="Arial"/>
              </w:rPr>
              <w:t>9</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7C9B2" w14:textId="77777777" w:rsidR="00431F68" w:rsidRPr="00EE4DA4" w:rsidRDefault="00431F68" w:rsidP="000F0726">
            <w:pPr>
              <w:pStyle w:val="Standard"/>
              <w:tabs>
                <w:tab w:val="left" w:pos="360"/>
                <w:tab w:val="left" w:pos="567"/>
                <w:tab w:val="right" w:leader="dot" w:pos="9639"/>
              </w:tabs>
            </w:pPr>
            <w:r w:rsidRPr="00B82ABD">
              <w:t>Модел Уговора</w:t>
            </w:r>
            <w:r>
              <w:t xml:space="preserve"> </w:t>
            </w:r>
          </w:p>
        </w:tc>
      </w:tr>
    </w:tbl>
    <w:p w14:paraId="5B1CB30A" w14:textId="77777777" w:rsidR="001B4091" w:rsidRPr="00925ADD" w:rsidRDefault="00DC07AC">
      <w:pPr>
        <w:pStyle w:val="Title"/>
        <w:rPr>
          <w:b w:val="0"/>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925ADD">
        <w:rPr>
          <w:b w:val="0"/>
          <w:lang w:val="ru-RU"/>
        </w:rPr>
        <w:tab/>
      </w:r>
    </w:p>
    <w:p w14:paraId="770D7899" w14:textId="77777777" w:rsidR="001B4091" w:rsidRDefault="001B4091">
      <w:pPr>
        <w:pStyle w:val="Textbody"/>
        <w:spacing w:before="0"/>
        <w:rPr>
          <w:rFonts w:cs="Arial"/>
          <w:b/>
          <w:spacing w:val="80"/>
          <w:szCs w:val="24"/>
          <w:shd w:val="clear" w:color="auto" w:fill="FFFF00"/>
        </w:rPr>
      </w:pPr>
    </w:p>
    <w:p w14:paraId="5AD869FC" w14:textId="1B55163F" w:rsidR="001B4091" w:rsidRPr="0091354C" w:rsidRDefault="00DC07AC" w:rsidP="00925ADD">
      <w:pPr>
        <w:pStyle w:val="Standard"/>
        <w:ind w:right="-188"/>
        <w:rPr>
          <w:rFonts w:asciiTheme="minorHAnsi" w:hAnsiTheme="minorHAnsi"/>
          <w:lang w:val="sr-Cyrl-RS"/>
        </w:rPr>
      </w:pPr>
      <w:r>
        <w:rPr>
          <w:rFonts w:cs="Arial"/>
          <w:bCs/>
        </w:rPr>
        <w:t>Укупа</w:t>
      </w:r>
      <w:r w:rsidR="00F4733D">
        <w:rPr>
          <w:rFonts w:cs="Arial"/>
          <w:bCs/>
        </w:rPr>
        <w:t>н број страна документације</w:t>
      </w:r>
      <w:r w:rsidR="00F4733D" w:rsidRPr="00576516">
        <w:rPr>
          <w:rFonts w:cs="Arial"/>
          <w:bCs/>
          <w:color w:val="auto"/>
        </w:rPr>
        <w:t xml:space="preserve">: </w:t>
      </w:r>
      <w:r w:rsidR="00576516" w:rsidRPr="00576516">
        <w:rPr>
          <w:rFonts w:ascii="Arial" w:hAnsi="Arial" w:cs="Arial"/>
          <w:bCs/>
          <w:color w:val="auto"/>
          <w:lang w:val="sr-Cyrl-RS"/>
        </w:rPr>
        <w:t>91</w:t>
      </w:r>
    </w:p>
    <w:p w14:paraId="3B66D1AC" w14:textId="77777777" w:rsidR="001B4091" w:rsidRDefault="001B4091">
      <w:pPr>
        <w:pStyle w:val="Textbody"/>
        <w:spacing w:before="0"/>
        <w:rPr>
          <w:rFonts w:cs="Arial"/>
          <w:szCs w:val="24"/>
        </w:rPr>
      </w:pPr>
    </w:p>
    <w:p w14:paraId="72868740" w14:textId="77777777" w:rsidR="001B4091" w:rsidRDefault="00DC07AC">
      <w:pPr>
        <w:pStyle w:val="Heading1"/>
        <w:pageBreakBefore/>
        <w:numPr>
          <w:ilvl w:val="0"/>
          <w:numId w:val="39"/>
        </w:numPr>
      </w:pPr>
      <w:bookmarkStart w:id="13" w:name="_Toc430335136"/>
      <w:bookmarkStart w:id="14" w:name="_Toc442559876"/>
      <w:bookmarkStart w:id="15" w:name="_Toc427817447"/>
      <w:r>
        <w:rPr>
          <w:rFonts w:cs="Arial"/>
          <w:sz w:val="24"/>
          <w:szCs w:val="24"/>
        </w:rPr>
        <w:lastRenderedPageBreak/>
        <w:t>ОПШТИ ПОДАЦИ О ЈАВНОЈ НАБАВЦИ</w:t>
      </w:r>
      <w:bookmarkEnd w:id="13"/>
      <w:bookmarkEnd w:id="14"/>
    </w:p>
    <w:p w14:paraId="2DFFA54D" w14:textId="77777777" w:rsidR="001B4091" w:rsidRPr="00AD38F8" w:rsidRDefault="001B4091">
      <w:pPr>
        <w:pStyle w:val="Standard"/>
        <w:tabs>
          <w:tab w:val="left" w:pos="1134"/>
        </w:tabs>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14:paraId="4186EE6D" w14:textId="77777777" w:rsidTr="008B4F62">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7548F9" w14:textId="77777777" w:rsidR="001B4091" w:rsidRPr="00E347DC" w:rsidRDefault="001B4091" w:rsidP="008B4F62">
            <w:pPr>
              <w:pStyle w:val="Standard"/>
              <w:rPr>
                <w:rFonts w:eastAsia="TimesNewRomanPSMT" w:cs="Arial"/>
                <w:bCs/>
                <w:sz w:val="22"/>
                <w:szCs w:val="22"/>
              </w:rPr>
            </w:pPr>
          </w:p>
          <w:p w14:paraId="057D55AC" w14:textId="77777777" w:rsidR="001B4091" w:rsidRPr="00E347DC" w:rsidRDefault="00DC07AC">
            <w:pPr>
              <w:pStyle w:val="Standard"/>
              <w:jc w:val="center"/>
              <w:rPr>
                <w:sz w:val="22"/>
                <w:szCs w:val="22"/>
              </w:rPr>
            </w:pPr>
            <w:r w:rsidRPr="00E347DC">
              <w:rPr>
                <w:rFonts w:eastAsia="TimesNewRomanPSMT"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4C5976" w14:textId="77777777" w:rsidR="001B4091" w:rsidRPr="00E347DC" w:rsidRDefault="00DC07AC">
            <w:pPr>
              <w:pStyle w:val="Standard"/>
              <w:spacing w:line="100" w:lineRule="atLeast"/>
              <w:jc w:val="center"/>
              <w:rPr>
                <w:sz w:val="22"/>
                <w:szCs w:val="22"/>
              </w:rPr>
            </w:pPr>
            <w:r w:rsidRPr="00E347DC">
              <w:rPr>
                <w:rFonts w:cs="Arial"/>
                <w:sz w:val="22"/>
                <w:szCs w:val="22"/>
              </w:rPr>
              <w:t>Јавно предузеће „Електропривреда Србије“ Београд,</w:t>
            </w:r>
          </w:p>
          <w:p w14:paraId="7010E39F" w14:textId="77777777" w:rsidR="001B4091" w:rsidRPr="00E347DC" w:rsidRDefault="00DC07AC" w:rsidP="00AD38F8">
            <w:pPr>
              <w:pStyle w:val="Standard"/>
              <w:spacing w:line="100" w:lineRule="atLeast"/>
              <w:jc w:val="center"/>
              <w:rPr>
                <w:rFonts w:cs="Arial"/>
                <w:sz w:val="22"/>
                <w:szCs w:val="22"/>
              </w:rPr>
            </w:pPr>
            <w:r w:rsidRPr="00E347DC">
              <w:rPr>
                <w:rFonts w:cs="Arial"/>
                <w:sz w:val="22"/>
                <w:szCs w:val="22"/>
              </w:rPr>
              <w:t xml:space="preserve">Улица </w:t>
            </w:r>
            <w:r w:rsidR="0051279B" w:rsidRPr="0051279B">
              <w:rPr>
                <w:rFonts w:ascii="Arial" w:hAnsi="Arial" w:cs="Arial"/>
                <w:sz w:val="22"/>
                <w:szCs w:val="22"/>
                <w:lang w:val="sr-Cyrl-RS"/>
              </w:rPr>
              <w:t>Балканска</w:t>
            </w:r>
            <w:r w:rsidRPr="0051279B">
              <w:rPr>
                <w:rFonts w:ascii="Arial" w:hAnsi="Arial" w:cs="Arial"/>
                <w:sz w:val="22"/>
                <w:szCs w:val="22"/>
              </w:rPr>
              <w:t xml:space="preserve"> бр</w:t>
            </w:r>
            <w:r w:rsidR="00006BC3" w:rsidRPr="0051279B">
              <w:rPr>
                <w:rFonts w:ascii="Arial" w:hAnsi="Arial" w:cs="Arial"/>
                <w:sz w:val="22"/>
                <w:szCs w:val="22"/>
              </w:rPr>
              <w:t xml:space="preserve">ој </w:t>
            </w:r>
            <w:r w:rsidR="0051279B" w:rsidRPr="0051279B">
              <w:rPr>
                <w:rFonts w:ascii="Arial" w:hAnsi="Arial" w:cs="Arial"/>
                <w:sz w:val="22"/>
                <w:szCs w:val="22"/>
                <w:lang w:val="sr-Cyrl-RS"/>
              </w:rPr>
              <w:t>13</w:t>
            </w:r>
            <w:r w:rsidRPr="00E347DC">
              <w:rPr>
                <w:rFonts w:cs="Arial"/>
                <w:sz w:val="22"/>
                <w:szCs w:val="22"/>
              </w:rPr>
              <w:t>, 11000 Београд</w:t>
            </w:r>
          </w:p>
          <w:p w14:paraId="52F95035" w14:textId="77777777" w:rsidR="001B4091" w:rsidRPr="00E347DC" w:rsidRDefault="00DC07AC">
            <w:pPr>
              <w:spacing w:line="100" w:lineRule="atLeast"/>
              <w:jc w:val="center"/>
              <w:rPr>
                <w:rFonts w:cs="Arial"/>
                <w:sz w:val="22"/>
                <w:szCs w:val="22"/>
              </w:rPr>
            </w:pPr>
            <w:r w:rsidRPr="00E347DC">
              <w:rPr>
                <w:rFonts w:cs="Arial"/>
                <w:sz w:val="22"/>
                <w:szCs w:val="22"/>
              </w:rPr>
              <w:t>Огранак РБ Колубара, адреса Светог Саве 1, Лазаревац</w:t>
            </w:r>
          </w:p>
        </w:tc>
      </w:tr>
      <w:tr w:rsidR="001B4091" w14:paraId="00AB1776" w14:textId="77777777"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759806" w14:textId="77777777" w:rsidR="001B4091" w:rsidRPr="00E347DC" w:rsidRDefault="00DC07AC">
            <w:pPr>
              <w:pStyle w:val="Standard"/>
              <w:jc w:val="center"/>
              <w:rPr>
                <w:sz w:val="22"/>
                <w:szCs w:val="22"/>
              </w:rPr>
            </w:pPr>
            <w:r w:rsidRPr="00E347DC">
              <w:rPr>
                <w:rFonts w:eastAsia="TimesNewRomanPSMT"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560282" w14:textId="77777777" w:rsidR="001B4091" w:rsidRPr="00E347DC" w:rsidRDefault="00B24E22">
            <w:pPr>
              <w:pStyle w:val="Standard"/>
              <w:jc w:val="center"/>
              <w:rPr>
                <w:sz w:val="22"/>
                <w:szCs w:val="22"/>
              </w:rPr>
            </w:pPr>
            <w:hyperlink r:id="rId9" w:history="1">
              <w:r w:rsidR="006B750F" w:rsidRPr="00E347DC">
                <w:rPr>
                  <w:rStyle w:val="Hyperlink"/>
                  <w:sz w:val="22"/>
                  <w:szCs w:val="22"/>
                </w:rPr>
                <w:t>www.rbkolubara.rs</w:t>
              </w:r>
            </w:hyperlink>
          </w:p>
        </w:tc>
      </w:tr>
      <w:tr w:rsidR="001B4091" w:rsidRPr="00AC3434" w14:paraId="25AFF11C" w14:textId="77777777" w:rsidTr="00636433">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AFC25D" w14:textId="77777777" w:rsidR="001B4091" w:rsidRPr="00AC3434" w:rsidRDefault="00DC07AC">
            <w:pPr>
              <w:pStyle w:val="Standard"/>
              <w:jc w:val="center"/>
            </w:pPr>
            <w:r w:rsidRPr="00AC3434">
              <w:rPr>
                <w:rFonts w:eastAsia="TimesNewRomanPSMT" w:cs="Arial"/>
                <w:bCs/>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041F9" w14:textId="77777777" w:rsidR="001B4091" w:rsidRPr="00AC3434" w:rsidRDefault="00DC07AC">
            <w:pPr>
              <w:pStyle w:val="Standard"/>
              <w:jc w:val="center"/>
            </w:pPr>
            <w:r w:rsidRPr="00AC3434">
              <w:rPr>
                <w:rFonts w:eastAsia="TimesNewRomanPSMT" w:cs="Arial"/>
                <w:bCs/>
              </w:rPr>
              <w:t>Отворени поступак</w:t>
            </w:r>
          </w:p>
        </w:tc>
      </w:tr>
      <w:tr w:rsidR="001B4091" w14:paraId="436757D9" w14:textId="77777777"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17831" w14:textId="77777777" w:rsidR="001B4091" w:rsidRDefault="00DC07AC">
            <w:pPr>
              <w:pStyle w:val="Standard"/>
              <w:jc w:val="center"/>
            </w:pPr>
            <w:r>
              <w:rPr>
                <w:rFonts w:eastAsia="TimesNewRomanPSMT" w:cs="Arial"/>
                <w:bCs/>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2CD268" w14:textId="77777777" w:rsidR="00047766" w:rsidRDefault="00DC07AC" w:rsidP="00570464">
            <w:pPr>
              <w:pStyle w:val="Standard"/>
              <w:jc w:val="left"/>
              <w:rPr>
                <w:rFonts w:cs="Arial"/>
                <w:lang w:val="sr-Cyrl-RS" w:eastAsia="ar-SA"/>
              </w:rPr>
            </w:pPr>
            <w:bookmarkStart w:id="16" w:name="_Toc442559877"/>
            <w:r>
              <w:rPr>
                <w:rFonts w:cs="Arial"/>
              </w:rPr>
              <w:t>Набавка услуга:</w:t>
            </w:r>
            <w:bookmarkEnd w:id="16"/>
            <w:r w:rsidR="00C96E0E">
              <w:rPr>
                <w:rFonts w:cs="Arial"/>
              </w:rPr>
              <w:t xml:space="preserve"> </w:t>
            </w:r>
            <w:r w:rsidR="00151DDE" w:rsidRPr="00151DDE">
              <w:rPr>
                <w:rFonts w:cs="Arial"/>
                <w:lang w:eastAsia="ar-SA"/>
              </w:rPr>
              <w:t>„</w:t>
            </w:r>
            <w:r w:rsidR="00E02501">
              <w:rPr>
                <w:rFonts w:hint="eastAsia"/>
              </w:rPr>
              <w:t>Утврђивање радних места на којима се стаж осигурања рачуна са увећаним трајањем</w:t>
            </w:r>
            <w:r w:rsidR="00151DDE" w:rsidRPr="00151DDE">
              <w:rPr>
                <w:rFonts w:cs="Arial"/>
                <w:lang w:eastAsia="ar-SA"/>
              </w:rPr>
              <w:t>“</w:t>
            </w:r>
            <w:r w:rsidR="00A56A27">
              <w:rPr>
                <w:rFonts w:cs="Arial"/>
                <w:lang w:eastAsia="ar-SA"/>
              </w:rPr>
              <w:t xml:space="preserve"> </w:t>
            </w:r>
            <w:r w:rsidR="00526AE3">
              <w:rPr>
                <w:rFonts w:cs="Arial"/>
                <w:lang w:val="sr-Cyrl-RS" w:eastAsia="ar-SA"/>
              </w:rPr>
              <w:t xml:space="preserve"> </w:t>
            </w:r>
            <w:r w:rsidR="00AC3434">
              <w:rPr>
                <w:rFonts w:cs="Arial"/>
                <w:lang w:val="sr-Cyrl-RS" w:eastAsia="ar-SA"/>
              </w:rPr>
              <w:t xml:space="preserve"> </w:t>
            </w:r>
            <w:r w:rsidR="004A4DC7">
              <w:rPr>
                <w:rFonts w:cs="Arial"/>
                <w:lang w:val="sr-Cyrl-RS" w:eastAsia="ar-SA"/>
              </w:rPr>
              <w:t xml:space="preserve"> </w:t>
            </w:r>
            <w:r w:rsidR="00570464">
              <w:rPr>
                <w:rFonts w:cs="Arial"/>
                <w:lang w:val="sr-Cyrl-RS" w:eastAsia="ar-SA"/>
              </w:rPr>
              <w:t xml:space="preserve"> </w:t>
            </w:r>
          </w:p>
          <w:p w14:paraId="5890BB1E" w14:textId="77777777" w:rsidR="001B4091" w:rsidRPr="00767DF2" w:rsidRDefault="00767DF2" w:rsidP="00570464">
            <w:pPr>
              <w:pStyle w:val="Standard"/>
              <w:jc w:val="left"/>
              <w:rPr>
                <w:rFonts w:cs="Arial"/>
                <w:lang w:val="sr-Cyrl-RS" w:eastAsia="ar-SA"/>
              </w:rPr>
            </w:pPr>
            <w:r>
              <w:rPr>
                <w:rFonts w:cs="Arial"/>
                <w:lang w:val="sr-Cyrl-RS" w:eastAsia="ar-SA"/>
              </w:rPr>
              <w:t xml:space="preserve"> </w:t>
            </w:r>
            <w:r w:rsidR="00A071DC">
              <w:rPr>
                <w:rFonts w:cs="Arial"/>
                <w:lang w:val="sr-Cyrl-RS" w:eastAsia="ar-SA"/>
              </w:rPr>
              <w:t xml:space="preserve"> </w:t>
            </w:r>
          </w:p>
        </w:tc>
      </w:tr>
      <w:tr w:rsidR="001B4091" w14:paraId="191BA5E4" w14:textId="77777777" w:rsidTr="00031786">
        <w:trPr>
          <w:trHeight w:val="3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A1F386" w14:textId="77777777" w:rsidR="001B4091" w:rsidRPr="00AC3434" w:rsidRDefault="00DC07AC">
            <w:pPr>
              <w:pStyle w:val="Standard"/>
              <w:jc w:val="center"/>
            </w:pPr>
            <w:r w:rsidRPr="00AC3434">
              <w:rPr>
                <w:rFonts w:cs="Arial"/>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857C3" w14:textId="77777777" w:rsidR="00636433" w:rsidRPr="00AC3434" w:rsidRDefault="00636433" w:rsidP="000F0726">
            <w:pPr>
              <w:pStyle w:val="ListParagraph"/>
              <w:ind w:left="0"/>
              <w:jc w:val="left"/>
              <w:rPr>
                <w:rFonts w:ascii="Arial" w:hAnsi="Arial" w:cs="Arial"/>
                <w:color w:val="auto"/>
                <w:lang w:val="sr-Cyrl-RS"/>
              </w:rPr>
            </w:pPr>
            <w:r w:rsidRPr="00AC3434">
              <w:rPr>
                <w:rFonts w:ascii="Arial" w:hAnsi="Arial" w:cs="Arial"/>
                <w:color w:val="auto"/>
              </w:rPr>
              <w:t xml:space="preserve">Jавна набавка </w:t>
            </w:r>
            <w:r w:rsidR="000F0726" w:rsidRPr="00AC3434">
              <w:rPr>
                <w:rFonts w:ascii="Arial" w:hAnsi="Arial" w:cs="Arial"/>
                <w:color w:val="auto"/>
                <w:lang w:val="sr-Cyrl-RS"/>
              </w:rPr>
              <w:t>ни</w:t>
            </w:r>
            <w:r w:rsidR="00DC07AC" w:rsidRPr="00AC3434">
              <w:rPr>
                <w:rFonts w:ascii="Arial" w:hAnsi="Arial" w:cs="Arial"/>
                <w:color w:val="auto"/>
              </w:rPr>
              <w:t xml:space="preserve">је обликована </w:t>
            </w:r>
            <w:r w:rsidRPr="00AC3434">
              <w:rPr>
                <w:rFonts w:ascii="Arial" w:hAnsi="Arial" w:cs="Arial"/>
                <w:color w:val="auto"/>
              </w:rPr>
              <w:t xml:space="preserve">по </w:t>
            </w:r>
            <w:r w:rsidR="000F0726" w:rsidRPr="00AC3434">
              <w:rPr>
                <w:rFonts w:ascii="Arial" w:hAnsi="Arial" w:cs="Arial"/>
                <w:color w:val="auto"/>
              </w:rPr>
              <w:t>партијама</w:t>
            </w:r>
            <w:r w:rsidR="00AC3434">
              <w:rPr>
                <w:rFonts w:ascii="Arial" w:hAnsi="Arial" w:cs="Arial"/>
                <w:color w:val="auto"/>
                <w:lang w:val="sr-Cyrl-RS"/>
              </w:rPr>
              <w:t xml:space="preserve"> </w:t>
            </w:r>
          </w:p>
        </w:tc>
      </w:tr>
      <w:tr w:rsidR="001B4091" w14:paraId="6AD0FAE9" w14:textId="77777777"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B7CB55" w14:textId="77777777" w:rsidR="001B4091" w:rsidRPr="00AC3434" w:rsidRDefault="00DC07AC">
            <w:pPr>
              <w:pStyle w:val="Standard"/>
              <w:jc w:val="center"/>
            </w:pPr>
            <w:r w:rsidRPr="00AC3434">
              <w:rPr>
                <w:rFonts w:eastAsia="TimesNewRomanPSMT" w:cs="Arial"/>
                <w:bCs/>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005BDD" w14:textId="77777777" w:rsidR="001B4091" w:rsidRPr="00AC3434" w:rsidRDefault="00DC07AC" w:rsidP="00AD38F8">
            <w:pPr>
              <w:pStyle w:val="Standard"/>
              <w:jc w:val="center"/>
            </w:pPr>
            <w:r w:rsidRPr="00AC3434">
              <w:rPr>
                <w:rFonts w:eastAsia="TimesNewRomanPSMT" w:cs="Arial"/>
                <w:bCs/>
              </w:rPr>
              <w:t xml:space="preserve"> Закључење Уговора о јавној набавци</w:t>
            </w:r>
          </w:p>
        </w:tc>
      </w:tr>
      <w:tr w:rsidR="00F0087D" w14:paraId="4F634882" w14:textId="77777777" w:rsidTr="00BE145A">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4058E5" w14:textId="52F0B4D3" w:rsidR="00F0087D" w:rsidRPr="000D3CBF" w:rsidRDefault="000D3CBF" w:rsidP="000D3CBF">
            <w:pPr>
              <w:pStyle w:val="Standard"/>
              <w:rPr>
                <w:rFonts w:asciiTheme="minorHAnsi" w:eastAsia="TimesNewRomanPSMT" w:hAnsiTheme="minorHAnsi" w:cs="Arial"/>
                <w:bCs/>
                <w:sz w:val="22"/>
                <w:szCs w:val="22"/>
                <w:lang w:val="sr-Cyrl-CS"/>
              </w:rPr>
            </w:pPr>
            <w:r w:rsidRPr="000D3CBF">
              <w:rPr>
                <w:rFonts w:ascii="Arial" w:eastAsia="TimesNewRomanPSMT" w:hAnsi="Arial" w:cs="Arial"/>
                <w:bCs/>
                <w:sz w:val="22"/>
                <w:szCs w:val="22"/>
                <w:lang w:val="sr-Cyrl-CS"/>
              </w:rPr>
              <w:t>к</w:t>
            </w:r>
            <w:r w:rsidR="00F0087D" w:rsidRPr="000D3CBF">
              <w:rPr>
                <w:rFonts w:ascii="Arial" w:eastAsia="TimesNewRomanPSMT" w:hAnsi="Arial" w:cs="Arial"/>
                <w:bCs/>
                <w:sz w:val="22"/>
                <w:szCs w:val="22"/>
                <w:lang w:val="sr-Latn-CS"/>
              </w:rPr>
              <w:t>о</w:t>
            </w:r>
            <w:r w:rsidR="00F0087D" w:rsidRPr="00E347DC">
              <w:rPr>
                <w:rFonts w:eastAsia="TimesNewRomanPSMT" w:cs="Arial"/>
                <w:bCs/>
                <w:sz w:val="22"/>
                <w:szCs w:val="22"/>
                <w:lang w:val="sr-Latn-CS"/>
              </w:rPr>
              <w:t>нтакт</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512E20" w14:textId="7467EC65" w:rsidR="00F0087D" w:rsidRPr="00937741" w:rsidRDefault="00F0087D" w:rsidP="00937741">
            <w:pPr>
              <w:rPr>
                <w:rFonts w:eastAsia="TimesNewRomanPSMT"/>
              </w:rPr>
            </w:pPr>
            <w:r w:rsidRPr="00937741">
              <w:rPr>
                <w:rFonts w:eastAsia="TimesNewRomanPSMT"/>
              </w:rPr>
              <w:t xml:space="preserve">e-mail: </w:t>
            </w:r>
            <w:hyperlink r:id="rId10" w:history="1">
              <w:r w:rsidR="000D3CBF" w:rsidRPr="00937741">
                <w:rPr>
                  <w:rStyle w:val="Hyperlink"/>
                  <w:rFonts w:eastAsia="TimesNewRomanPSMT"/>
                </w:rPr>
                <w:t>pitanja.nabavke@rbkolubara.rs</w:t>
              </w:r>
            </w:hyperlink>
            <w:r w:rsidRPr="00937741">
              <w:rPr>
                <w:rFonts w:eastAsia="TimesNewRomanPSMT"/>
              </w:rPr>
              <w:t xml:space="preserve">    </w:t>
            </w:r>
          </w:p>
        </w:tc>
      </w:tr>
    </w:tbl>
    <w:p w14:paraId="2EE176A0" w14:textId="77777777" w:rsidR="001B4091" w:rsidRDefault="00DC07AC">
      <w:pPr>
        <w:pStyle w:val="Heading1"/>
        <w:numPr>
          <w:ilvl w:val="0"/>
          <w:numId w:val="23"/>
        </w:numPr>
        <w:jc w:val="both"/>
        <w:rPr>
          <w:rFonts w:asciiTheme="minorHAnsi" w:hAnsiTheme="minorHAnsi" w:cs="Arial"/>
          <w:sz w:val="24"/>
          <w:szCs w:val="24"/>
          <w:lang w:val="sr-Cyrl-RS"/>
        </w:rPr>
      </w:pPr>
      <w:bookmarkStart w:id="17" w:name="_Toc442559878"/>
      <w:bookmarkStart w:id="18" w:name="_Toc427817448"/>
      <w:r>
        <w:rPr>
          <w:rFonts w:cs="Arial"/>
          <w:sz w:val="24"/>
          <w:szCs w:val="24"/>
        </w:rPr>
        <w:t>ПОДАЦИ О ПРЕДМЕТУ ЈАВНЕ НАБАВКЕ</w:t>
      </w:r>
      <w:r w:rsidR="00F0087D">
        <w:rPr>
          <w:rFonts w:cs="Arial"/>
          <w:sz w:val="24"/>
          <w:szCs w:val="24"/>
          <w:lang w:val="sr-Cyrl-RS"/>
        </w:rPr>
        <w:t xml:space="preserve"> </w:t>
      </w:r>
    </w:p>
    <w:p w14:paraId="1A9091F9" w14:textId="77777777" w:rsidR="00DC7949" w:rsidRPr="00DC7949" w:rsidRDefault="00DC7949" w:rsidP="00DC7949">
      <w:pPr>
        <w:pStyle w:val="Textbody"/>
        <w:rPr>
          <w:rFonts w:asciiTheme="minorHAnsi" w:hAnsiTheme="minorHAnsi"/>
          <w:lang w:val="sr-Cyrl-RS"/>
        </w:rPr>
      </w:pPr>
    </w:p>
    <w:p w14:paraId="373CB9A0" w14:textId="77777777" w:rsidR="002A2E52" w:rsidRPr="00AD38F8" w:rsidRDefault="00DC07AC" w:rsidP="00E347DC">
      <w:pPr>
        <w:pStyle w:val="Heading1"/>
        <w:spacing w:before="0"/>
        <w:ind w:left="0" w:firstLine="0"/>
        <w:jc w:val="both"/>
        <w:rPr>
          <w:rFonts w:cs="Arial"/>
          <w:sz w:val="24"/>
          <w:szCs w:val="24"/>
        </w:rPr>
      </w:pPr>
      <w:r>
        <w:rPr>
          <w:rFonts w:cs="Arial"/>
          <w:sz w:val="24"/>
          <w:szCs w:val="24"/>
        </w:rPr>
        <w:t>2.1</w:t>
      </w:r>
      <w:r w:rsidR="00724D3A">
        <w:rPr>
          <w:rFonts w:cs="Arial"/>
          <w:sz w:val="24"/>
          <w:szCs w:val="24"/>
        </w:rPr>
        <w:t>.</w:t>
      </w:r>
      <w:r>
        <w:rPr>
          <w:rFonts w:cs="Arial"/>
          <w:sz w:val="24"/>
          <w:szCs w:val="24"/>
        </w:rPr>
        <w:t xml:space="preserve"> Опис предмета јавне набавке, назив и ознака из општег речника  набавке</w:t>
      </w:r>
    </w:p>
    <w:p w14:paraId="2FAA037F" w14:textId="77777777" w:rsidR="00E0347B" w:rsidRPr="007D4B05" w:rsidRDefault="00DC07AC" w:rsidP="007D4B05">
      <w:pPr>
        <w:pStyle w:val="Standard"/>
        <w:rPr>
          <w:rFonts w:cs="Arial"/>
        </w:rPr>
      </w:pPr>
      <w:r>
        <w:rPr>
          <w:rFonts w:cs="Arial"/>
        </w:rPr>
        <w:t xml:space="preserve">Опис предмета јавне набавке: </w:t>
      </w:r>
      <w:r w:rsidR="00E0347B">
        <w:rPr>
          <w:rFonts w:cs="Arial"/>
        </w:rPr>
        <w:t>„</w:t>
      </w:r>
      <w:r w:rsidR="00E02501">
        <w:rPr>
          <w:rFonts w:cs="Arial"/>
        </w:rPr>
        <w:t>Утврђивање радних места на којима се стаж осигурања рачуна са увећаним трајањем</w:t>
      </w:r>
      <w:r w:rsidR="00E0347B">
        <w:rPr>
          <w:rFonts w:cs="Arial"/>
        </w:rPr>
        <w:t>“</w:t>
      </w:r>
      <w:r w:rsidR="00E0347B" w:rsidRPr="00E0347B">
        <w:rPr>
          <w:rFonts w:ascii="Arial" w:hAnsi="Arial" w:cs="Arial"/>
        </w:rPr>
        <w:t xml:space="preserve">;  </w:t>
      </w:r>
      <w:r w:rsidR="00D15422">
        <w:rPr>
          <w:rFonts w:ascii="Arial" w:hAnsi="Arial" w:cs="Arial"/>
          <w:lang w:val="sr-Cyrl-RS"/>
        </w:rPr>
        <w:t xml:space="preserve"> </w:t>
      </w:r>
      <w:r w:rsidR="00694533">
        <w:rPr>
          <w:rFonts w:ascii="Arial" w:hAnsi="Arial" w:cs="Arial"/>
          <w:lang w:val="sr-Cyrl-RS"/>
        </w:rPr>
        <w:t xml:space="preserve"> </w:t>
      </w:r>
      <w:r w:rsidR="00E850C2">
        <w:rPr>
          <w:rFonts w:ascii="Arial" w:hAnsi="Arial" w:cs="Arial"/>
          <w:lang w:val="sr-Cyrl-RS"/>
        </w:rPr>
        <w:t xml:space="preserve"> </w:t>
      </w:r>
      <w:r w:rsidR="00E0347B" w:rsidRPr="00E0347B">
        <w:rPr>
          <w:rFonts w:ascii="Arial" w:hAnsi="Arial" w:cs="Arial"/>
        </w:rPr>
        <w:t xml:space="preserve">  </w:t>
      </w:r>
    </w:p>
    <w:p w14:paraId="2854E6D8" w14:textId="77777777" w:rsidR="00D21A8F" w:rsidRDefault="00D21A8F">
      <w:pPr>
        <w:pStyle w:val="Standard"/>
        <w:spacing w:before="0"/>
        <w:rPr>
          <w:rFonts w:cs="Arial"/>
        </w:rPr>
      </w:pPr>
    </w:p>
    <w:p w14:paraId="5C28BFCA" w14:textId="77777777" w:rsidR="003B1BEA" w:rsidRDefault="00DC07AC">
      <w:pPr>
        <w:pStyle w:val="Standard"/>
        <w:spacing w:before="0"/>
        <w:rPr>
          <w:rFonts w:cs="Arial"/>
        </w:rPr>
      </w:pPr>
      <w:r>
        <w:rPr>
          <w:rFonts w:cs="Arial"/>
        </w:rPr>
        <w:t>Ознака из општег речника набавке:</w:t>
      </w:r>
    </w:p>
    <w:p w14:paraId="225281A0" w14:textId="77777777" w:rsidR="00E02501" w:rsidRDefault="00E02501">
      <w:pPr>
        <w:pStyle w:val="Standard"/>
        <w:spacing w:before="0"/>
        <w:rPr>
          <w:rFonts w:asciiTheme="minorHAnsi" w:hAnsiTheme="minorHAnsi" w:cs="Arial"/>
          <w:lang w:val="ru-RU"/>
        </w:rPr>
      </w:pPr>
      <w:r w:rsidRPr="00E02501">
        <w:rPr>
          <w:rFonts w:cs="Arial"/>
          <w:lang w:val="ru-RU"/>
        </w:rPr>
        <w:t xml:space="preserve">71330000-0 Разне инжењерске услуге </w:t>
      </w:r>
    </w:p>
    <w:p w14:paraId="5243976A" w14:textId="77777777" w:rsidR="00380800" w:rsidRPr="00167833" w:rsidRDefault="00E02501">
      <w:pPr>
        <w:pStyle w:val="Standard"/>
        <w:spacing w:before="0"/>
        <w:rPr>
          <w:rFonts w:cs="Arial"/>
        </w:rPr>
      </w:pPr>
      <w:r>
        <w:rPr>
          <w:rFonts w:cs="Arial"/>
        </w:rPr>
        <w:t>Детаљ</w:t>
      </w:r>
      <w:r w:rsidR="00DC07AC">
        <w:rPr>
          <w:rFonts w:cs="Arial"/>
        </w:rPr>
        <w:t>ни подаци о предмету набавке</w:t>
      </w:r>
      <w:r w:rsidR="00F5388D">
        <w:rPr>
          <w:rFonts w:cs="Arial"/>
        </w:rPr>
        <w:t>,</w:t>
      </w:r>
      <w:r w:rsidR="00DC07AC">
        <w:rPr>
          <w:rFonts w:cs="Arial"/>
        </w:rPr>
        <w:t xml:space="preserve"> наведени су у техничкој спецификацији (поглавље 3. </w:t>
      </w:r>
      <w:r w:rsidR="00C33A3D">
        <w:rPr>
          <w:rFonts w:cs="Arial"/>
        </w:rPr>
        <w:t>k</w:t>
      </w:r>
      <w:r w:rsidR="00DC07AC">
        <w:rPr>
          <w:rFonts w:cs="Arial"/>
        </w:rPr>
        <w:t>онкурсне документације)</w:t>
      </w:r>
    </w:p>
    <w:p w14:paraId="06149182" w14:textId="77777777" w:rsidR="001B4091" w:rsidRPr="00850088" w:rsidRDefault="00DC07AC">
      <w:pPr>
        <w:pStyle w:val="Heading1"/>
        <w:numPr>
          <w:ilvl w:val="0"/>
          <w:numId w:val="23"/>
        </w:numPr>
        <w:jc w:val="both"/>
      </w:pPr>
      <w:r w:rsidRPr="00850088">
        <w:rPr>
          <w:rFonts w:cs="Arial"/>
          <w:sz w:val="24"/>
          <w:szCs w:val="24"/>
        </w:rPr>
        <w:t>ТЕХНИЧКА СПЕЦИФИКАЦИЈА</w:t>
      </w:r>
    </w:p>
    <w:p w14:paraId="5E1ECD17" w14:textId="77777777" w:rsidR="002A2E52" w:rsidRPr="008E32B6" w:rsidRDefault="00DC07AC" w:rsidP="006B750F">
      <w:pPr>
        <w:pStyle w:val="Standard"/>
        <w:spacing w:before="0"/>
      </w:pPr>
      <w: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t>)</w:t>
      </w:r>
    </w:p>
    <w:p w14:paraId="5EAED348" w14:textId="77777777" w:rsidR="00406F36" w:rsidRDefault="00406F36" w:rsidP="006B750F">
      <w:pPr>
        <w:pStyle w:val="Standard"/>
        <w:spacing w:before="0"/>
      </w:pPr>
    </w:p>
    <w:p w14:paraId="73EC4885" w14:textId="77777777" w:rsidR="00DC7949" w:rsidRPr="00DC7949" w:rsidRDefault="00DC7949" w:rsidP="00DC7949">
      <w:pPr>
        <w:pStyle w:val="Heading1"/>
        <w:spacing w:before="0"/>
        <w:ind w:left="0" w:hanging="142"/>
        <w:jc w:val="both"/>
        <w:rPr>
          <w:rFonts w:asciiTheme="minorHAnsi" w:hAnsiTheme="minorHAnsi" w:cs="Arial"/>
          <w:sz w:val="24"/>
          <w:szCs w:val="24"/>
          <w:lang w:val="sr-Cyrl-RS"/>
        </w:rPr>
      </w:pPr>
      <w:r>
        <w:rPr>
          <w:rFonts w:cs="Arial"/>
          <w:sz w:val="24"/>
          <w:szCs w:val="24"/>
        </w:rPr>
        <w:t>3.1. Врста и обим услуга:</w:t>
      </w:r>
      <w:r>
        <w:rPr>
          <w:rFonts w:cs="Arial"/>
          <w:sz w:val="24"/>
          <w:szCs w:val="24"/>
          <w:lang w:val="sr-Cyrl-RS"/>
        </w:rPr>
        <w:t xml:space="preserve">    </w:t>
      </w:r>
    </w:p>
    <w:p w14:paraId="4AA70E93" w14:textId="77777777" w:rsidR="00A55398" w:rsidRPr="00DC7949" w:rsidRDefault="00DC7949" w:rsidP="00DC7949">
      <w:pPr>
        <w:ind w:right="-330"/>
        <w:contextualSpacing/>
        <w:jc w:val="both"/>
        <w:rPr>
          <w:rFonts w:cs="Arial"/>
          <w:b/>
          <w:sz w:val="24"/>
          <w:szCs w:val="24"/>
        </w:rPr>
      </w:pPr>
      <w:r>
        <w:rPr>
          <w:rFonts w:cs="Arial"/>
          <w:b/>
          <w:sz w:val="24"/>
          <w:szCs w:val="24"/>
          <w:lang w:val="sr-Cyrl-RS"/>
        </w:rPr>
        <w:t xml:space="preserve">Услуга </w:t>
      </w:r>
      <w:r w:rsidR="00E02501">
        <w:rPr>
          <w:rFonts w:cs="Arial" w:hint="eastAsia"/>
          <w:b/>
          <w:sz w:val="24"/>
          <w:szCs w:val="24"/>
        </w:rPr>
        <w:t>Утврђивањa</w:t>
      </w:r>
      <w:r w:rsidR="00E02501" w:rsidRPr="00E02501">
        <w:rPr>
          <w:rFonts w:cs="Arial" w:hint="eastAsia"/>
          <w:b/>
          <w:sz w:val="24"/>
          <w:szCs w:val="24"/>
        </w:rPr>
        <w:t xml:space="preserve"> радних места на којима се стаж осигурања рачуна са увећаним трајањем</w:t>
      </w:r>
      <w:r w:rsidR="00E02501" w:rsidRPr="00E02501">
        <w:rPr>
          <w:rFonts w:cs="Arial"/>
          <w:b/>
          <w:sz w:val="24"/>
          <w:szCs w:val="24"/>
        </w:rPr>
        <w:t xml:space="preserve"> </w:t>
      </w:r>
      <w:r w:rsidRPr="00F43405">
        <w:rPr>
          <w:rFonts w:cs="Arial"/>
          <w:b/>
          <w:sz w:val="24"/>
          <w:szCs w:val="24"/>
        </w:rPr>
        <w:t>код послодавца Огранак РБ Колубара</w:t>
      </w:r>
      <w:r>
        <w:rPr>
          <w:rFonts w:cs="Arial"/>
          <w:b/>
          <w:sz w:val="24"/>
          <w:szCs w:val="24"/>
          <w:lang w:val="sr-Cyrl-RS"/>
        </w:rPr>
        <w:t xml:space="preserve">, вршиће се </w:t>
      </w:r>
      <w:r w:rsidR="00E5509E">
        <w:rPr>
          <w:rFonts w:cs="Arial"/>
          <w:b/>
          <w:sz w:val="24"/>
          <w:szCs w:val="24"/>
          <w:lang w:val="sr-Cyrl-RS"/>
        </w:rPr>
        <w:t>з</w:t>
      </w:r>
      <w:r>
        <w:rPr>
          <w:rFonts w:cs="Arial"/>
          <w:b/>
          <w:sz w:val="24"/>
          <w:szCs w:val="24"/>
          <w:lang w:val="sr-Cyrl-RS"/>
        </w:rPr>
        <w:t>а следећ</w:t>
      </w:r>
      <w:r w:rsidR="00E5509E">
        <w:rPr>
          <w:rFonts w:cs="Arial"/>
          <w:b/>
          <w:sz w:val="24"/>
          <w:szCs w:val="24"/>
          <w:lang w:val="sr-Cyrl-RS"/>
        </w:rPr>
        <w:t>а</w:t>
      </w:r>
      <w:r>
        <w:rPr>
          <w:rFonts w:cs="Arial"/>
          <w:b/>
          <w:sz w:val="24"/>
          <w:szCs w:val="24"/>
          <w:lang w:val="sr-Cyrl-RS"/>
        </w:rPr>
        <w:t xml:space="preserve"> радн</w:t>
      </w:r>
      <w:r w:rsidR="00E5509E">
        <w:rPr>
          <w:rFonts w:cs="Arial"/>
          <w:b/>
          <w:sz w:val="24"/>
          <w:szCs w:val="24"/>
          <w:lang w:val="sr-Cyrl-RS"/>
        </w:rPr>
        <w:t>а</w:t>
      </w:r>
      <w:r>
        <w:rPr>
          <w:rFonts w:cs="Arial"/>
          <w:b/>
          <w:sz w:val="24"/>
          <w:szCs w:val="24"/>
          <w:lang w:val="sr-Cyrl-RS"/>
        </w:rPr>
        <w:t xml:space="preserve"> места</w:t>
      </w:r>
      <w:r>
        <w:rPr>
          <w:rFonts w:cs="Arial"/>
          <w:b/>
          <w:sz w:val="24"/>
          <w:szCs w:val="24"/>
        </w:rPr>
        <w:t>:</w:t>
      </w:r>
      <w:r>
        <w:rPr>
          <w:rFonts w:cs="Arial"/>
          <w:b/>
          <w:sz w:val="24"/>
          <w:szCs w:val="24"/>
          <w:lang w:val="sr-Cyrl-RS"/>
        </w:rPr>
        <w:t xml:space="preserve">    </w:t>
      </w:r>
    </w:p>
    <w:p w14:paraId="05E70BC7" w14:textId="77777777" w:rsidR="000823B2" w:rsidRDefault="000823B2" w:rsidP="000823B2">
      <w:pPr>
        <w:widowControl/>
        <w:suppressAutoHyphens w:val="0"/>
        <w:autoSpaceDN/>
        <w:contextualSpacing/>
        <w:jc w:val="both"/>
        <w:rPr>
          <w:rFonts w:cs="Arial"/>
          <w:bCs/>
          <w:sz w:val="24"/>
          <w:szCs w:val="24"/>
        </w:rPr>
      </w:pPr>
    </w:p>
    <w:p w14:paraId="0BBB73C3" w14:textId="77777777" w:rsidR="002D031B" w:rsidRDefault="002D031B" w:rsidP="000823B2">
      <w:pPr>
        <w:widowControl/>
        <w:suppressAutoHyphens w:val="0"/>
        <w:autoSpaceDN/>
        <w:contextualSpacing/>
        <w:jc w:val="both"/>
        <w:rPr>
          <w:rFonts w:cs="Arial"/>
          <w:bCs/>
          <w:sz w:val="24"/>
          <w:szCs w:val="24"/>
        </w:rPr>
      </w:pPr>
    </w:p>
    <w:p w14:paraId="50A3C37C" w14:textId="77777777" w:rsidR="00E07DD4" w:rsidRDefault="00E07DD4" w:rsidP="002D031B">
      <w:pPr>
        <w:widowControl/>
        <w:suppressAutoHyphens w:val="0"/>
        <w:autoSpaceDN/>
        <w:jc w:val="center"/>
        <w:textAlignment w:val="auto"/>
        <w:rPr>
          <w:rFonts w:cs="Arial"/>
          <w:b/>
          <w:bCs/>
          <w:color w:val="000000"/>
          <w:kern w:val="0"/>
          <w:sz w:val="44"/>
          <w:szCs w:val="44"/>
        </w:rPr>
      </w:pPr>
    </w:p>
    <w:p w14:paraId="77C525D4" w14:textId="77777777" w:rsidR="00803FA1" w:rsidRDefault="00803FA1" w:rsidP="000D3CBF">
      <w:pPr>
        <w:widowControl/>
        <w:suppressAutoHyphens w:val="0"/>
        <w:autoSpaceDN/>
        <w:textAlignment w:val="auto"/>
        <w:rPr>
          <w:rFonts w:ascii="Times New Roman" w:hAnsi="Times New Roman"/>
          <w:kern w:val="0"/>
          <w:sz w:val="24"/>
          <w:szCs w:val="24"/>
        </w:rPr>
        <w:sectPr w:rsidR="00803FA1" w:rsidSect="00E07DD4">
          <w:headerReference w:type="even" r:id="rId11"/>
          <w:headerReference w:type="default" r:id="rId12"/>
          <w:footerReference w:type="even" r:id="rId13"/>
          <w:footerReference w:type="default" r:id="rId14"/>
          <w:headerReference w:type="first" r:id="rId15"/>
          <w:footerReference w:type="first" r:id="rId16"/>
          <w:pgSz w:w="11906" w:h="16838"/>
          <w:pgMar w:top="1355" w:right="1440" w:bottom="1061" w:left="1440" w:header="170" w:footer="1004" w:gutter="0"/>
          <w:pgNumType w:chapStyle="1"/>
          <w:cols w:space="720"/>
          <w:titlePg/>
          <w:docGrid w:linePitch="272"/>
        </w:sectPr>
      </w:pPr>
    </w:p>
    <w:tbl>
      <w:tblPr>
        <w:tblW w:w="12600" w:type="dxa"/>
        <w:jc w:val="center"/>
        <w:tblLook w:val="04A0" w:firstRow="1" w:lastRow="0" w:firstColumn="1" w:lastColumn="0" w:noHBand="0" w:noVBand="1"/>
      </w:tblPr>
      <w:tblGrid>
        <w:gridCol w:w="2421"/>
        <w:gridCol w:w="3019"/>
        <w:gridCol w:w="677"/>
        <w:gridCol w:w="3869"/>
        <w:gridCol w:w="683"/>
        <w:gridCol w:w="1195"/>
        <w:gridCol w:w="1161"/>
      </w:tblGrid>
      <w:tr w:rsidR="000D3CBF" w:rsidRPr="000D3CBF" w14:paraId="5725F919" w14:textId="77777777" w:rsidTr="00803FA1">
        <w:trPr>
          <w:trHeight w:val="525"/>
          <w:jc w:val="center"/>
        </w:trPr>
        <w:tc>
          <w:tcPr>
            <w:tcW w:w="2421" w:type="dxa"/>
            <w:tcBorders>
              <w:top w:val="nil"/>
              <w:left w:val="nil"/>
              <w:bottom w:val="nil"/>
              <w:right w:val="nil"/>
            </w:tcBorders>
            <w:shd w:val="clear" w:color="auto" w:fill="auto"/>
            <w:noWrap/>
            <w:vAlign w:val="bottom"/>
            <w:hideMark/>
          </w:tcPr>
          <w:p w14:paraId="24DE6FF6" w14:textId="4BF10121" w:rsidR="000D3CBF" w:rsidRPr="000D3CBF" w:rsidRDefault="000D3CBF" w:rsidP="000D3CBF">
            <w:pPr>
              <w:widowControl/>
              <w:suppressAutoHyphens w:val="0"/>
              <w:autoSpaceDN/>
              <w:textAlignment w:val="auto"/>
              <w:rPr>
                <w:rFonts w:ascii="Times New Roman" w:hAnsi="Times New Roman"/>
                <w:kern w:val="0"/>
                <w:sz w:val="24"/>
                <w:szCs w:val="24"/>
              </w:rPr>
            </w:pPr>
          </w:p>
        </w:tc>
        <w:tc>
          <w:tcPr>
            <w:tcW w:w="10179" w:type="dxa"/>
            <w:gridSpan w:val="6"/>
            <w:tcBorders>
              <w:top w:val="nil"/>
              <w:left w:val="nil"/>
              <w:bottom w:val="single" w:sz="4" w:space="0" w:color="auto"/>
              <w:right w:val="nil"/>
            </w:tcBorders>
            <w:shd w:val="clear" w:color="auto" w:fill="auto"/>
            <w:noWrap/>
            <w:vAlign w:val="bottom"/>
            <w:hideMark/>
          </w:tcPr>
          <w:p w14:paraId="0479FE85"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"Radljevo Sever"</w:t>
            </w:r>
          </w:p>
        </w:tc>
      </w:tr>
      <w:tr w:rsidR="000D3CBF" w:rsidRPr="000D3CBF" w14:paraId="5EDB2E64"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22A8B"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27B6F701"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312EB96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688B8EA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4CECFF53"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3B0BFEC0"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5638DF4B"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79D5FF7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98F8C9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3125E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62C0D4F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1AB771A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Rukovodilac Pogona </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0A90170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4CFDE4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458E295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C52374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1B6964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4AF18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7C4F8F6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w:t>
            </w:r>
          </w:p>
        </w:tc>
        <w:tc>
          <w:tcPr>
            <w:tcW w:w="3869" w:type="dxa"/>
            <w:tcBorders>
              <w:top w:val="nil"/>
              <w:left w:val="nil"/>
              <w:bottom w:val="single" w:sz="4" w:space="0" w:color="auto"/>
              <w:right w:val="single" w:sz="4" w:space="0" w:color="auto"/>
            </w:tcBorders>
            <w:shd w:val="clear" w:color="auto" w:fill="auto"/>
            <w:noWrap/>
            <w:vAlign w:val="center"/>
            <w:hideMark/>
          </w:tcPr>
          <w:p w14:paraId="133C685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Tehnički rukovodilac pogona</w:t>
            </w:r>
          </w:p>
        </w:tc>
        <w:tc>
          <w:tcPr>
            <w:tcW w:w="581" w:type="dxa"/>
            <w:tcBorders>
              <w:top w:val="nil"/>
              <w:left w:val="nil"/>
              <w:bottom w:val="single" w:sz="4" w:space="0" w:color="auto"/>
              <w:right w:val="single" w:sz="4" w:space="0" w:color="auto"/>
            </w:tcBorders>
            <w:shd w:val="clear" w:color="auto" w:fill="auto"/>
            <w:noWrap/>
            <w:vAlign w:val="center"/>
            <w:hideMark/>
          </w:tcPr>
          <w:p w14:paraId="0F7C6F7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000000" w:fill="FFFFFF"/>
            <w:noWrap/>
            <w:vAlign w:val="center"/>
            <w:hideMark/>
          </w:tcPr>
          <w:p w14:paraId="33CCB3C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4F19655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8C5E6E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91EF21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33918C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5078FA7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w:t>
            </w:r>
          </w:p>
        </w:tc>
        <w:tc>
          <w:tcPr>
            <w:tcW w:w="3869" w:type="dxa"/>
            <w:tcBorders>
              <w:top w:val="nil"/>
              <w:left w:val="nil"/>
              <w:bottom w:val="single" w:sz="4" w:space="0" w:color="auto"/>
              <w:right w:val="single" w:sz="4" w:space="0" w:color="auto"/>
            </w:tcBorders>
            <w:shd w:val="clear" w:color="auto" w:fill="auto"/>
            <w:noWrap/>
            <w:vAlign w:val="center"/>
            <w:hideMark/>
          </w:tcPr>
          <w:p w14:paraId="4C2C7A9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Upravnik kopa</w:t>
            </w:r>
          </w:p>
        </w:tc>
        <w:tc>
          <w:tcPr>
            <w:tcW w:w="581" w:type="dxa"/>
            <w:tcBorders>
              <w:top w:val="nil"/>
              <w:left w:val="nil"/>
              <w:bottom w:val="single" w:sz="4" w:space="0" w:color="auto"/>
              <w:right w:val="single" w:sz="4" w:space="0" w:color="auto"/>
            </w:tcBorders>
            <w:shd w:val="clear" w:color="auto" w:fill="auto"/>
            <w:noWrap/>
            <w:vAlign w:val="center"/>
            <w:hideMark/>
          </w:tcPr>
          <w:p w14:paraId="6168063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000000" w:fill="FFFFFF"/>
            <w:noWrap/>
            <w:vAlign w:val="center"/>
            <w:hideMark/>
          </w:tcPr>
          <w:p w14:paraId="6EC437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000000" w:fill="FFFFFF"/>
            <w:noWrap/>
            <w:vAlign w:val="center"/>
            <w:hideMark/>
          </w:tcPr>
          <w:p w14:paraId="787F5A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750C6F5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B37055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8D52FB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6593D65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w:t>
            </w:r>
          </w:p>
        </w:tc>
        <w:tc>
          <w:tcPr>
            <w:tcW w:w="3869" w:type="dxa"/>
            <w:tcBorders>
              <w:top w:val="nil"/>
              <w:left w:val="nil"/>
              <w:bottom w:val="single" w:sz="4" w:space="0" w:color="auto"/>
              <w:right w:val="single" w:sz="4" w:space="0" w:color="auto"/>
            </w:tcBorders>
            <w:shd w:val="clear" w:color="auto" w:fill="auto"/>
            <w:noWrap/>
            <w:vAlign w:val="center"/>
            <w:hideMark/>
          </w:tcPr>
          <w:p w14:paraId="7392D2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upravnika kopa</w:t>
            </w:r>
          </w:p>
        </w:tc>
        <w:tc>
          <w:tcPr>
            <w:tcW w:w="581" w:type="dxa"/>
            <w:tcBorders>
              <w:top w:val="nil"/>
              <w:left w:val="nil"/>
              <w:bottom w:val="single" w:sz="4" w:space="0" w:color="auto"/>
              <w:right w:val="single" w:sz="4" w:space="0" w:color="auto"/>
            </w:tcBorders>
            <w:shd w:val="clear" w:color="auto" w:fill="auto"/>
            <w:noWrap/>
            <w:vAlign w:val="center"/>
            <w:hideMark/>
          </w:tcPr>
          <w:p w14:paraId="62A32F6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000000" w:fill="FFFFFF"/>
            <w:noWrap/>
            <w:vAlign w:val="center"/>
            <w:hideMark/>
          </w:tcPr>
          <w:p w14:paraId="295D67D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7F65878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695C55D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918A38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146C8D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5394972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w:t>
            </w:r>
          </w:p>
        </w:tc>
        <w:tc>
          <w:tcPr>
            <w:tcW w:w="3869" w:type="dxa"/>
            <w:tcBorders>
              <w:top w:val="nil"/>
              <w:left w:val="nil"/>
              <w:bottom w:val="single" w:sz="4" w:space="0" w:color="auto"/>
              <w:right w:val="single" w:sz="4" w:space="0" w:color="auto"/>
            </w:tcBorders>
            <w:shd w:val="clear" w:color="auto" w:fill="auto"/>
            <w:vAlign w:val="center"/>
            <w:hideMark/>
          </w:tcPr>
          <w:p w14:paraId="0676CCD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Pom.upravnika za koordinaciju proizv.i kv.uglja</w:t>
            </w:r>
          </w:p>
        </w:tc>
        <w:tc>
          <w:tcPr>
            <w:tcW w:w="581" w:type="dxa"/>
            <w:tcBorders>
              <w:top w:val="nil"/>
              <w:left w:val="nil"/>
              <w:bottom w:val="single" w:sz="4" w:space="0" w:color="auto"/>
              <w:right w:val="single" w:sz="4" w:space="0" w:color="auto"/>
            </w:tcBorders>
            <w:shd w:val="clear" w:color="auto" w:fill="auto"/>
            <w:noWrap/>
            <w:vAlign w:val="center"/>
            <w:hideMark/>
          </w:tcPr>
          <w:p w14:paraId="169C431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000000" w:fill="FFFFFF"/>
            <w:noWrap/>
            <w:vAlign w:val="center"/>
            <w:hideMark/>
          </w:tcPr>
          <w:p w14:paraId="03C7C3E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21B2F48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9874D0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65698D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332214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nil"/>
              <w:right w:val="single" w:sz="4" w:space="0" w:color="auto"/>
            </w:tcBorders>
            <w:shd w:val="clear" w:color="auto" w:fill="auto"/>
            <w:noWrap/>
            <w:vAlign w:val="center"/>
            <w:hideMark/>
          </w:tcPr>
          <w:p w14:paraId="0532C0D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w:t>
            </w:r>
          </w:p>
        </w:tc>
        <w:tc>
          <w:tcPr>
            <w:tcW w:w="3869" w:type="dxa"/>
            <w:tcBorders>
              <w:top w:val="nil"/>
              <w:left w:val="nil"/>
              <w:bottom w:val="single" w:sz="4" w:space="0" w:color="auto"/>
              <w:right w:val="single" w:sz="4" w:space="0" w:color="auto"/>
            </w:tcBorders>
            <w:shd w:val="clear" w:color="auto" w:fill="auto"/>
            <w:vAlign w:val="center"/>
            <w:hideMark/>
          </w:tcPr>
          <w:p w14:paraId="071BAB4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Šef smene</w:t>
            </w:r>
          </w:p>
        </w:tc>
        <w:tc>
          <w:tcPr>
            <w:tcW w:w="581" w:type="dxa"/>
            <w:tcBorders>
              <w:top w:val="nil"/>
              <w:left w:val="nil"/>
              <w:bottom w:val="single" w:sz="4" w:space="0" w:color="auto"/>
              <w:right w:val="single" w:sz="4" w:space="0" w:color="auto"/>
            </w:tcBorders>
            <w:shd w:val="clear" w:color="auto" w:fill="auto"/>
            <w:vAlign w:val="center"/>
            <w:hideMark/>
          </w:tcPr>
          <w:p w14:paraId="4B859F3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03A39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34CC37D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B4B95C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6A2230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526096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5F4369B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w:t>
            </w:r>
          </w:p>
        </w:tc>
        <w:tc>
          <w:tcPr>
            <w:tcW w:w="3869" w:type="dxa"/>
            <w:tcBorders>
              <w:top w:val="nil"/>
              <w:left w:val="nil"/>
              <w:bottom w:val="single" w:sz="4" w:space="0" w:color="auto"/>
              <w:right w:val="single" w:sz="4" w:space="0" w:color="auto"/>
            </w:tcBorders>
            <w:shd w:val="clear" w:color="auto" w:fill="auto"/>
            <w:vAlign w:val="center"/>
            <w:hideMark/>
          </w:tcPr>
          <w:p w14:paraId="383A8AC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 smene</w:t>
            </w:r>
          </w:p>
        </w:tc>
        <w:tc>
          <w:tcPr>
            <w:tcW w:w="581" w:type="dxa"/>
            <w:tcBorders>
              <w:top w:val="nil"/>
              <w:left w:val="nil"/>
              <w:bottom w:val="single" w:sz="4" w:space="0" w:color="auto"/>
              <w:right w:val="single" w:sz="4" w:space="0" w:color="auto"/>
            </w:tcBorders>
            <w:shd w:val="clear" w:color="auto" w:fill="auto"/>
            <w:vAlign w:val="center"/>
            <w:hideMark/>
          </w:tcPr>
          <w:p w14:paraId="38EA1E0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88FAFF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0B5D748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DD6567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BD415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07F945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596ADE9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w:t>
            </w:r>
          </w:p>
        </w:tc>
        <w:tc>
          <w:tcPr>
            <w:tcW w:w="3869" w:type="dxa"/>
            <w:tcBorders>
              <w:top w:val="nil"/>
              <w:left w:val="nil"/>
              <w:bottom w:val="single" w:sz="4" w:space="0" w:color="auto"/>
              <w:right w:val="single" w:sz="4" w:space="0" w:color="auto"/>
            </w:tcBorders>
            <w:shd w:val="clear" w:color="auto" w:fill="auto"/>
            <w:vAlign w:val="center"/>
            <w:hideMark/>
          </w:tcPr>
          <w:p w14:paraId="73EA32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inženjer operative</w:t>
            </w:r>
          </w:p>
        </w:tc>
        <w:tc>
          <w:tcPr>
            <w:tcW w:w="581" w:type="dxa"/>
            <w:tcBorders>
              <w:top w:val="nil"/>
              <w:left w:val="nil"/>
              <w:bottom w:val="single" w:sz="4" w:space="0" w:color="auto"/>
              <w:right w:val="single" w:sz="4" w:space="0" w:color="auto"/>
            </w:tcBorders>
            <w:shd w:val="clear" w:color="auto" w:fill="auto"/>
            <w:vAlign w:val="center"/>
            <w:hideMark/>
          </w:tcPr>
          <w:p w14:paraId="7AAF9EE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E7026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6F73F04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772E53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BF2E2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B5A66B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0624089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w:t>
            </w:r>
          </w:p>
        </w:tc>
        <w:tc>
          <w:tcPr>
            <w:tcW w:w="3869" w:type="dxa"/>
            <w:tcBorders>
              <w:top w:val="nil"/>
              <w:left w:val="nil"/>
              <w:bottom w:val="single" w:sz="4" w:space="0" w:color="auto"/>
              <w:right w:val="single" w:sz="4" w:space="0" w:color="auto"/>
            </w:tcBorders>
            <w:shd w:val="clear" w:color="auto" w:fill="auto"/>
            <w:noWrap/>
            <w:vAlign w:val="center"/>
            <w:hideMark/>
          </w:tcPr>
          <w:p w14:paraId="2F6AA86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inženjer operative</w:t>
            </w:r>
          </w:p>
        </w:tc>
        <w:tc>
          <w:tcPr>
            <w:tcW w:w="581" w:type="dxa"/>
            <w:tcBorders>
              <w:top w:val="nil"/>
              <w:left w:val="nil"/>
              <w:bottom w:val="single" w:sz="4" w:space="0" w:color="auto"/>
              <w:right w:val="single" w:sz="4" w:space="0" w:color="auto"/>
            </w:tcBorders>
            <w:shd w:val="clear" w:color="auto" w:fill="auto"/>
            <w:noWrap/>
            <w:vAlign w:val="center"/>
            <w:hideMark/>
          </w:tcPr>
          <w:p w14:paraId="29CA601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3D422F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0C4D95A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EECC658" w14:textId="77777777" w:rsidTr="00803FA1">
        <w:trPr>
          <w:trHeight w:val="51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DCF1AC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D435B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1C11667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w:t>
            </w:r>
          </w:p>
        </w:tc>
        <w:tc>
          <w:tcPr>
            <w:tcW w:w="3869" w:type="dxa"/>
            <w:tcBorders>
              <w:top w:val="nil"/>
              <w:left w:val="nil"/>
              <w:bottom w:val="single" w:sz="4" w:space="0" w:color="auto"/>
              <w:right w:val="single" w:sz="4" w:space="0" w:color="auto"/>
            </w:tcBorders>
            <w:shd w:val="clear" w:color="auto" w:fill="auto"/>
            <w:noWrap/>
            <w:vAlign w:val="center"/>
            <w:hideMark/>
          </w:tcPr>
          <w:p w14:paraId="6295D68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inženjer operative</w:t>
            </w:r>
          </w:p>
        </w:tc>
        <w:tc>
          <w:tcPr>
            <w:tcW w:w="581" w:type="dxa"/>
            <w:tcBorders>
              <w:top w:val="nil"/>
              <w:left w:val="nil"/>
              <w:bottom w:val="single" w:sz="4" w:space="0" w:color="auto"/>
              <w:right w:val="single" w:sz="4" w:space="0" w:color="auto"/>
            </w:tcBorders>
            <w:shd w:val="clear" w:color="auto" w:fill="auto"/>
            <w:noWrap/>
            <w:vAlign w:val="center"/>
            <w:hideMark/>
          </w:tcPr>
          <w:p w14:paraId="2952C77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7BAE75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Ist.vis.o.,VI</w:t>
            </w:r>
          </w:p>
        </w:tc>
        <w:tc>
          <w:tcPr>
            <w:tcW w:w="1109" w:type="dxa"/>
            <w:tcBorders>
              <w:top w:val="nil"/>
              <w:left w:val="nil"/>
              <w:bottom w:val="single" w:sz="4" w:space="0" w:color="auto"/>
              <w:right w:val="single" w:sz="4" w:space="0" w:color="auto"/>
            </w:tcBorders>
            <w:shd w:val="clear" w:color="auto" w:fill="auto"/>
            <w:noWrap/>
            <w:vAlign w:val="center"/>
            <w:hideMark/>
          </w:tcPr>
          <w:p w14:paraId="0849B68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743E06A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81DB4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CC5632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0B79591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w:t>
            </w:r>
          </w:p>
        </w:tc>
        <w:tc>
          <w:tcPr>
            <w:tcW w:w="3869" w:type="dxa"/>
            <w:tcBorders>
              <w:top w:val="nil"/>
              <w:left w:val="nil"/>
              <w:bottom w:val="single" w:sz="4" w:space="0" w:color="auto"/>
              <w:right w:val="single" w:sz="4" w:space="0" w:color="auto"/>
            </w:tcBorders>
            <w:shd w:val="clear" w:color="auto" w:fill="auto"/>
            <w:vAlign w:val="center"/>
            <w:hideMark/>
          </w:tcPr>
          <w:p w14:paraId="495A6D6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Upravnik mašinskog održavanja</w:t>
            </w:r>
          </w:p>
        </w:tc>
        <w:tc>
          <w:tcPr>
            <w:tcW w:w="581" w:type="dxa"/>
            <w:tcBorders>
              <w:top w:val="nil"/>
              <w:left w:val="nil"/>
              <w:bottom w:val="single" w:sz="4" w:space="0" w:color="auto"/>
              <w:right w:val="single" w:sz="4" w:space="0" w:color="auto"/>
            </w:tcBorders>
            <w:shd w:val="clear" w:color="auto" w:fill="auto"/>
            <w:vAlign w:val="center"/>
            <w:hideMark/>
          </w:tcPr>
          <w:p w14:paraId="2D23601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412AD04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2285709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6A02ACF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A9344A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EBCEBC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40ADB42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w:t>
            </w:r>
          </w:p>
        </w:tc>
        <w:tc>
          <w:tcPr>
            <w:tcW w:w="3869" w:type="dxa"/>
            <w:tcBorders>
              <w:top w:val="nil"/>
              <w:left w:val="nil"/>
              <w:bottom w:val="single" w:sz="4" w:space="0" w:color="auto"/>
              <w:right w:val="single" w:sz="4" w:space="0" w:color="auto"/>
            </w:tcBorders>
            <w:shd w:val="clear" w:color="auto" w:fill="auto"/>
            <w:noWrap/>
            <w:vAlign w:val="center"/>
            <w:hideMark/>
          </w:tcPr>
          <w:p w14:paraId="62E49F2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upravnika</w:t>
            </w:r>
          </w:p>
        </w:tc>
        <w:tc>
          <w:tcPr>
            <w:tcW w:w="581" w:type="dxa"/>
            <w:tcBorders>
              <w:top w:val="nil"/>
              <w:left w:val="nil"/>
              <w:bottom w:val="single" w:sz="4" w:space="0" w:color="auto"/>
              <w:right w:val="single" w:sz="4" w:space="0" w:color="auto"/>
            </w:tcBorders>
            <w:shd w:val="clear" w:color="auto" w:fill="auto"/>
            <w:vAlign w:val="center"/>
            <w:hideMark/>
          </w:tcPr>
          <w:p w14:paraId="77BB298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23447D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0AB5582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32F62BF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3B2B52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9DBA9A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7B0920E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w:t>
            </w:r>
          </w:p>
        </w:tc>
        <w:tc>
          <w:tcPr>
            <w:tcW w:w="3869" w:type="dxa"/>
            <w:tcBorders>
              <w:top w:val="nil"/>
              <w:left w:val="nil"/>
              <w:bottom w:val="single" w:sz="4" w:space="0" w:color="auto"/>
              <w:right w:val="single" w:sz="4" w:space="0" w:color="auto"/>
            </w:tcBorders>
            <w:shd w:val="clear" w:color="auto" w:fill="auto"/>
            <w:vAlign w:val="center"/>
            <w:hideMark/>
          </w:tcPr>
          <w:p w14:paraId="283FE34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Pom.upravnika maš.preventivnog održavanja</w:t>
            </w:r>
          </w:p>
        </w:tc>
        <w:tc>
          <w:tcPr>
            <w:tcW w:w="581" w:type="dxa"/>
            <w:tcBorders>
              <w:top w:val="nil"/>
              <w:left w:val="nil"/>
              <w:bottom w:val="single" w:sz="4" w:space="0" w:color="auto"/>
              <w:right w:val="single" w:sz="4" w:space="0" w:color="auto"/>
            </w:tcBorders>
            <w:shd w:val="clear" w:color="auto" w:fill="auto"/>
            <w:vAlign w:val="center"/>
            <w:hideMark/>
          </w:tcPr>
          <w:p w14:paraId="360019C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CE8C29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487E5E5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08B075BD" w14:textId="77777777" w:rsidTr="00A238D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902507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8D5D0F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1DBEE84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w:t>
            </w:r>
          </w:p>
        </w:tc>
        <w:tc>
          <w:tcPr>
            <w:tcW w:w="3869" w:type="dxa"/>
            <w:tcBorders>
              <w:top w:val="nil"/>
              <w:left w:val="nil"/>
              <w:bottom w:val="single" w:sz="4" w:space="0" w:color="auto"/>
              <w:right w:val="single" w:sz="4" w:space="0" w:color="auto"/>
            </w:tcBorders>
            <w:shd w:val="clear" w:color="auto" w:fill="auto"/>
            <w:vAlign w:val="center"/>
            <w:hideMark/>
          </w:tcPr>
          <w:p w14:paraId="3FE2B7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inženjer</w:t>
            </w:r>
          </w:p>
        </w:tc>
        <w:tc>
          <w:tcPr>
            <w:tcW w:w="581" w:type="dxa"/>
            <w:tcBorders>
              <w:top w:val="nil"/>
              <w:left w:val="nil"/>
              <w:bottom w:val="single" w:sz="4" w:space="0" w:color="auto"/>
              <w:right w:val="single" w:sz="4" w:space="0" w:color="auto"/>
            </w:tcBorders>
            <w:shd w:val="clear" w:color="auto" w:fill="auto"/>
            <w:vAlign w:val="center"/>
            <w:hideMark/>
          </w:tcPr>
          <w:p w14:paraId="77B4E76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21E9B9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vAlign w:val="center"/>
            <w:hideMark/>
          </w:tcPr>
          <w:p w14:paraId="1B43877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4856C66" w14:textId="77777777" w:rsidTr="00A238D1">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18C2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AB2B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351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14D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operative</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45EC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4013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1C9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31530ECA" w14:textId="77777777" w:rsidTr="00A238D1">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70F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25A609B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6DCECF6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1F75ED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operative</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79FD149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D0D076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77E1ED2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3439E97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A6B225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B113DF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3F832F2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w:t>
            </w:r>
          </w:p>
        </w:tc>
        <w:tc>
          <w:tcPr>
            <w:tcW w:w="3869" w:type="dxa"/>
            <w:tcBorders>
              <w:top w:val="nil"/>
              <w:left w:val="nil"/>
              <w:bottom w:val="single" w:sz="4" w:space="0" w:color="auto"/>
              <w:right w:val="single" w:sz="4" w:space="0" w:color="auto"/>
            </w:tcBorders>
            <w:shd w:val="clear" w:color="auto" w:fill="auto"/>
            <w:vAlign w:val="center"/>
            <w:hideMark/>
          </w:tcPr>
          <w:p w14:paraId="26B5DA9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operative</w:t>
            </w:r>
          </w:p>
        </w:tc>
        <w:tc>
          <w:tcPr>
            <w:tcW w:w="581" w:type="dxa"/>
            <w:tcBorders>
              <w:top w:val="nil"/>
              <w:left w:val="nil"/>
              <w:bottom w:val="single" w:sz="4" w:space="0" w:color="auto"/>
              <w:right w:val="single" w:sz="4" w:space="0" w:color="auto"/>
            </w:tcBorders>
            <w:shd w:val="clear" w:color="auto" w:fill="auto"/>
            <w:vAlign w:val="center"/>
            <w:hideMark/>
          </w:tcPr>
          <w:p w14:paraId="2990B03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2EC63A5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05B963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461F321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BE203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4E6E1B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786D9CA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w:t>
            </w:r>
          </w:p>
        </w:tc>
        <w:tc>
          <w:tcPr>
            <w:tcW w:w="3869" w:type="dxa"/>
            <w:tcBorders>
              <w:top w:val="nil"/>
              <w:left w:val="nil"/>
              <w:bottom w:val="single" w:sz="4" w:space="0" w:color="auto"/>
              <w:right w:val="single" w:sz="4" w:space="0" w:color="auto"/>
            </w:tcBorders>
            <w:shd w:val="clear" w:color="auto" w:fill="auto"/>
            <w:noWrap/>
            <w:vAlign w:val="center"/>
            <w:hideMark/>
          </w:tcPr>
          <w:p w14:paraId="202023A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Upravnik elektro održavanja</w:t>
            </w:r>
          </w:p>
        </w:tc>
        <w:tc>
          <w:tcPr>
            <w:tcW w:w="581" w:type="dxa"/>
            <w:tcBorders>
              <w:top w:val="nil"/>
              <w:left w:val="nil"/>
              <w:bottom w:val="single" w:sz="4" w:space="0" w:color="auto"/>
              <w:right w:val="single" w:sz="4" w:space="0" w:color="auto"/>
            </w:tcBorders>
            <w:shd w:val="clear" w:color="auto" w:fill="auto"/>
            <w:noWrap/>
            <w:vAlign w:val="center"/>
            <w:hideMark/>
          </w:tcPr>
          <w:p w14:paraId="0C04040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111C266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7FFA731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707DE8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5D1A7A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719587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326443F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w:t>
            </w:r>
          </w:p>
        </w:tc>
        <w:tc>
          <w:tcPr>
            <w:tcW w:w="3869" w:type="dxa"/>
            <w:tcBorders>
              <w:top w:val="nil"/>
              <w:left w:val="nil"/>
              <w:bottom w:val="single" w:sz="4" w:space="0" w:color="auto"/>
              <w:right w:val="single" w:sz="4" w:space="0" w:color="auto"/>
            </w:tcBorders>
            <w:shd w:val="clear" w:color="auto" w:fill="auto"/>
            <w:noWrap/>
            <w:vAlign w:val="center"/>
            <w:hideMark/>
          </w:tcPr>
          <w:p w14:paraId="4B90606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upravnika</w:t>
            </w:r>
          </w:p>
        </w:tc>
        <w:tc>
          <w:tcPr>
            <w:tcW w:w="581" w:type="dxa"/>
            <w:tcBorders>
              <w:top w:val="nil"/>
              <w:left w:val="nil"/>
              <w:bottom w:val="single" w:sz="4" w:space="0" w:color="auto"/>
              <w:right w:val="single" w:sz="4" w:space="0" w:color="auto"/>
            </w:tcBorders>
            <w:shd w:val="clear" w:color="auto" w:fill="auto"/>
            <w:noWrap/>
            <w:vAlign w:val="center"/>
            <w:hideMark/>
          </w:tcPr>
          <w:p w14:paraId="7CCF2B0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2B3978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2EC9993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F48C88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3EF903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87C85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4C11622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w:t>
            </w:r>
          </w:p>
        </w:tc>
        <w:tc>
          <w:tcPr>
            <w:tcW w:w="3869" w:type="dxa"/>
            <w:tcBorders>
              <w:top w:val="nil"/>
              <w:left w:val="nil"/>
              <w:bottom w:val="single" w:sz="4" w:space="0" w:color="auto"/>
              <w:right w:val="single" w:sz="4" w:space="0" w:color="auto"/>
            </w:tcBorders>
            <w:shd w:val="clear" w:color="auto" w:fill="auto"/>
            <w:vAlign w:val="center"/>
            <w:hideMark/>
          </w:tcPr>
          <w:p w14:paraId="51EEA9C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Pom.upravnika za preventivno elektro održ.</w:t>
            </w:r>
          </w:p>
        </w:tc>
        <w:tc>
          <w:tcPr>
            <w:tcW w:w="581" w:type="dxa"/>
            <w:tcBorders>
              <w:top w:val="nil"/>
              <w:left w:val="nil"/>
              <w:bottom w:val="single" w:sz="4" w:space="0" w:color="auto"/>
              <w:right w:val="single" w:sz="4" w:space="0" w:color="auto"/>
            </w:tcBorders>
            <w:shd w:val="clear" w:color="auto" w:fill="auto"/>
            <w:noWrap/>
            <w:vAlign w:val="center"/>
            <w:hideMark/>
          </w:tcPr>
          <w:p w14:paraId="4BF4726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BD52F2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3C7F00A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8D6376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641D64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6C6701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75C6ACF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w:t>
            </w:r>
          </w:p>
        </w:tc>
        <w:tc>
          <w:tcPr>
            <w:tcW w:w="3869" w:type="dxa"/>
            <w:tcBorders>
              <w:top w:val="nil"/>
              <w:left w:val="nil"/>
              <w:bottom w:val="single" w:sz="4" w:space="0" w:color="auto"/>
              <w:right w:val="single" w:sz="4" w:space="0" w:color="auto"/>
            </w:tcBorders>
            <w:shd w:val="clear" w:color="auto" w:fill="auto"/>
            <w:vAlign w:val="center"/>
            <w:hideMark/>
          </w:tcPr>
          <w:p w14:paraId="61E7848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inženjer</w:t>
            </w:r>
          </w:p>
        </w:tc>
        <w:tc>
          <w:tcPr>
            <w:tcW w:w="581" w:type="dxa"/>
            <w:tcBorders>
              <w:top w:val="nil"/>
              <w:left w:val="nil"/>
              <w:bottom w:val="single" w:sz="4" w:space="0" w:color="auto"/>
              <w:right w:val="single" w:sz="4" w:space="0" w:color="auto"/>
            </w:tcBorders>
            <w:shd w:val="clear" w:color="auto" w:fill="auto"/>
            <w:vAlign w:val="center"/>
            <w:hideMark/>
          </w:tcPr>
          <w:p w14:paraId="09D443C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F38F22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vAlign w:val="center"/>
            <w:hideMark/>
          </w:tcPr>
          <w:p w14:paraId="36AD7E6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0A6ED6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D17BD3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2C392B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vAlign w:val="center"/>
            <w:hideMark/>
          </w:tcPr>
          <w:p w14:paraId="03DF7FB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w:t>
            </w:r>
          </w:p>
        </w:tc>
        <w:tc>
          <w:tcPr>
            <w:tcW w:w="3869" w:type="dxa"/>
            <w:tcBorders>
              <w:top w:val="nil"/>
              <w:left w:val="nil"/>
              <w:bottom w:val="single" w:sz="4" w:space="0" w:color="auto"/>
              <w:right w:val="single" w:sz="4" w:space="0" w:color="auto"/>
            </w:tcBorders>
            <w:shd w:val="clear" w:color="auto" w:fill="auto"/>
            <w:vAlign w:val="center"/>
            <w:hideMark/>
          </w:tcPr>
          <w:p w14:paraId="3033938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operative</w:t>
            </w:r>
          </w:p>
        </w:tc>
        <w:tc>
          <w:tcPr>
            <w:tcW w:w="581" w:type="dxa"/>
            <w:tcBorders>
              <w:top w:val="nil"/>
              <w:left w:val="nil"/>
              <w:bottom w:val="single" w:sz="4" w:space="0" w:color="auto"/>
              <w:right w:val="single" w:sz="4" w:space="0" w:color="auto"/>
            </w:tcBorders>
            <w:shd w:val="clear" w:color="auto" w:fill="auto"/>
            <w:vAlign w:val="center"/>
            <w:hideMark/>
          </w:tcPr>
          <w:p w14:paraId="45AE97A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5FCA8B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58E0BC5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B20549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EEDD23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4A7883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0A216AD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w:t>
            </w:r>
          </w:p>
        </w:tc>
        <w:tc>
          <w:tcPr>
            <w:tcW w:w="3869" w:type="dxa"/>
            <w:tcBorders>
              <w:top w:val="nil"/>
              <w:left w:val="nil"/>
              <w:bottom w:val="single" w:sz="4" w:space="0" w:color="auto"/>
              <w:right w:val="single" w:sz="4" w:space="0" w:color="auto"/>
            </w:tcBorders>
            <w:shd w:val="clear" w:color="auto" w:fill="auto"/>
            <w:noWrap/>
            <w:vAlign w:val="center"/>
            <w:hideMark/>
          </w:tcPr>
          <w:p w14:paraId="3F0C912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operative</w:t>
            </w:r>
          </w:p>
        </w:tc>
        <w:tc>
          <w:tcPr>
            <w:tcW w:w="581" w:type="dxa"/>
            <w:tcBorders>
              <w:top w:val="nil"/>
              <w:left w:val="nil"/>
              <w:bottom w:val="single" w:sz="4" w:space="0" w:color="auto"/>
              <w:right w:val="single" w:sz="4" w:space="0" w:color="auto"/>
            </w:tcBorders>
            <w:shd w:val="clear" w:color="auto" w:fill="auto"/>
            <w:noWrap/>
            <w:vAlign w:val="center"/>
            <w:hideMark/>
          </w:tcPr>
          <w:p w14:paraId="602A215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B4F11E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336F97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CF633CA"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25AF88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6FC552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495C001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w:t>
            </w:r>
          </w:p>
        </w:tc>
        <w:tc>
          <w:tcPr>
            <w:tcW w:w="3869" w:type="dxa"/>
            <w:tcBorders>
              <w:top w:val="nil"/>
              <w:left w:val="nil"/>
              <w:bottom w:val="single" w:sz="4" w:space="0" w:color="auto"/>
              <w:right w:val="single" w:sz="4" w:space="0" w:color="auto"/>
            </w:tcBorders>
            <w:shd w:val="clear" w:color="auto" w:fill="auto"/>
            <w:noWrap/>
            <w:vAlign w:val="center"/>
            <w:hideMark/>
          </w:tcPr>
          <w:p w14:paraId="697CE01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operative</w:t>
            </w:r>
          </w:p>
        </w:tc>
        <w:tc>
          <w:tcPr>
            <w:tcW w:w="581" w:type="dxa"/>
            <w:tcBorders>
              <w:top w:val="nil"/>
              <w:left w:val="nil"/>
              <w:bottom w:val="single" w:sz="4" w:space="0" w:color="auto"/>
              <w:right w:val="single" w:sz="4" w:space="0" w:color="auto"/>
            </w:tcBorders>
            <w:shd w:val="clear" w:color="auto" w:fill="auto"/>
            <w:noWrap/>
            <w:vAlign w:val="center"/>
            <w:hideMark/>
          </w:tcPr>
          <w:p w14:paraId="76AE2C8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12EFCE4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noWrap/>
            <w:vAlign w:val="center"/>
            <w:hideMark/>
          </w:tcPr>
          <w:p w14:paraId="14CA38E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77350E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C2D8A7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A271A3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4926191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w:t>
            </w:r>
          </w:p>
        </w:tc>
        <w:tc>
          <w:tcPr>
            <w:tcW w:w="3869" w:type="dxa"/>
            <w:tcBorders>
              <w:top w:val="nil"/>
              <w:left w:val="nil"/>
              <w:bottom w:val="single" w:sz="4" w:space="0" w:color="auto"/>
              <w:right w:val="single" w:sz="4" w:space="0" w:color="auto"/>
            </w:tcBorders>
            <w:shd w:val="clear" w:color="auto" w:fill="auto"/>
            <w:vAlign w:val="center"/>
            <w:hideMark/>
          </w:tcPr>
          <w:p w14:paraId="559D17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inž.za optičku mrežu i dispečerski centar</w:t>
            </w:r>
          </w:p>
        </w:tc>
        <w:tc>
          <w:tcPr>
            <w:tcW w:w="581" w:type="dxa"/>
            <w:tcBorders>
              <w:top w:val="nil"/>
              <w:left w:val="nil"/>
              <w:bottom w:val="single" w:sz="4" w:space="0" w:color="auto"/>
              <w:right w:val="single" w:sz="4" w:space="0" w:color="auto"/>
            </w:tcBorders>
            <w:shd w:val="clear" w:color="auto" w:fill="auto"/>
            <w:noWrap/>
            <w:vAlign w:val="center"/>
            <w:hideMark/>
          </w:tcPr>
          <w:p w14:paraId="06A58B9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7E86A4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4A422AD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9FE351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DF387F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2B48EC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33D59BD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w:t>
            </w:r>
          </w:p>
        </w:tc>
        <w:tc>
          <w:tcPr>
            <w:tcW w:w="3869" w:type="dxa"/>
            <w:tcBorders>
              <w:top w:val="nil"/>
              <w:left w:val="nil"/>
              <w:bottom w:val="single" w:sz="4" w:space="0" w:color="auto"/>
              <w:right w:val="single" w:sz="4" w:space="0" w:color="auto"/>
            </w:tcBorders>
            <w:shd w:val="clear" w:color="auto" w:fill="auto"/>
            <w:vAlign w:val="center"/>
            <w:hideMark/>
          </w:tcPr>
          <w:p w14:paraId="24C963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Sm.el.teh.za optičku mrežu i dispečerski centar</w:t>
            </w:r>
          </w:p>
        </w:tc>
        <w:tc>
          <w:tcPr>
            <w:tcW w:w="581" w:type="dxa"/>
            <w:tcBorders>
              <w:top w:val="nil"/>
              <w:left w:val="nil"/>
              <w:bottom w:val="single" w:sz="4" w:space="0" w:color="auto"/>
              <w:right w:val="single" w:sz="4" w:space="0" w:color="auto"/>
            </w:tcBorders>
            <w:shd w:val="clear" w:color="auto" w:fill="auto"/>
            <w:noWrap/>
            <w:vAlign w:val="center"/>
            <w:hideMark/>
          </w:tcPr>
          <w:p w14:paraId="5CE7B83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4091E45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7F12A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B2CC60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84786D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B0C33D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3E2D2A6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w:t>
            </w:r>
          </w:p>
        </w:tc>
        <w:tc>
          <w:tcPr>
            <w:tcW w:w="3869" w:type="dxa"/>
            <w:tcBorders>
              <w:top w:val="nil"/>
              <w:left w:val="nil"/>
              <w:bottom w:val="single" w:sz="4" w:space="0" w:color="auto"/>
              <w:right w:val="single" w:sz="4" w:space="0" w:color="auto"/>
            </w:tcBorders>
            <w:shd w:val="clear" w:color="auto" w:fill="auto"/>
            <w:vAlign w:val="center"/>
            <w:hideMark/>
          </w:tcPr>
          <w:p w14:paraId="65C16C5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za dijagnostiku</w:t>
            </w:r>
          </w:p>
        </w:tc>
        <w:tc>
          <w:tcPr>
            <w:tcW w:w="581" w:type="dxa"/>
            <w:tcBorders>
              <w:top w:val="nil"/>
              <w:left w:val="nil"/>
              <w:bottom w:val="single" w:sz="4" w:space="0" w:color="auto"/>
              <w:right w:val="single" w:sz="4" w:space="0" w:color="auto"/>
            </w:tcBorders>
            <w:shd w:val="clear" w:color="auto" w:fill="auto"/>
            <w:noWrap/>
            <w:vAlign w:val="center"/>
            <w:hideMark/>
          </w:tcPr>
          <w:p w14:paraId="4866302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3522D4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529EA50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F478D7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FB6740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58F11A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1CA61CE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w:t>
            </w:r>
          </w:p>
        </w:tc>
        <w:tc>
          <w:tcPr>
            <w:tcW w:w="3869" w:type="dxa"/>
            <w:tcBorders>
              <w:top w:val="nil"/>
              <w:left w:val="nil"/>
              <w:bottom w:val="single" w:sz="4" w:space="0" w:color="auto"/>
              <w:right w:val="single" w:sz="4" w:space="0" w:color="auto"/>
            </w:tcBorders>
            <w:shd w:val="clear" w:color="auto" w:fill="auto"/>
            <w:vAlign w:val="center"/>
            <w:hideMark/>
          </w:tcPr>
          <w:p w14:paraId="2BAF717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nadzornik za dijagnostiku</w:t>
            </w:r>
          </w:p>
        </w:tc>
        <w:tc>
          <w:tcPr>
            <w:tcW w:w="581" w:type="dxa"/>
            <w:tcBorders>
              <w:top w:val="nil"/>
              <w:left w:val="nil"/>
              <w:bottom w:val="single" w:sz="4" w:space="0" w:color="auto"/>
              <w:right w:val="single" w:sz="4" w:space="0" w:color="auto"/>
            </w:tcBorders>
            <w:shd w:val="clear" w:color="auto" w:fill="auto"/>
            <w:noWrap/>
            <w:vAlign w:val="center"/>
            <w:hideMark/>
          </w:tcPr>
          <w:p w14:paraId="04A151E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BD0CD8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546AC6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06D827E"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70BA96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56DFE8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57CB3AE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38</w:t>
            </w:r>
          </w:p>
        </w:tc>
        <w:tc>
          <w:tcPr>
            <w:tcW w:w="3869" w:type="dxa"/>
            <w:tcBorders>
              <w:top w:val="nil"/>
              <w:left w:val="nil"/>
              <w:bottom w:val="single" w:sz="4" w:space="0" w:color="auto"/>
              <w:right w:val="single" w:sz="4" w:space="0" w:color="auto"/>
            </w:tcBorders>
            <w:shd w:val="clear" w:color="auto" w:fill="auto"/>
            <w:vAlign w:val="center"/>
            <w:hideMark/>
          </w:tcPr>
          <w:p w14:paraId="2AA01F1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dijagnostiku</w:t>
            </w:r>
          </w:p>
        </w:tc>
        <w:tc>
          <w:tcPr>
            <w:tcW w:w="581" w:type="dxa"/>
            <w:tcBorders>
              <w:top w:val="nil"/>
              <w:left w:val="nil"/>
              <w:bottom w:val="single" w:sz="4" w:space="0" w:color="auto"/>
              <w:right w:val="single" w:sz="4" w:space="0" w:color="auto"/>
            </w:tcBorders>
            <w:shd w:val="clear" w:color="auto" w:fill="auto"/>
            <w:noWrap/>
            <w:vAlign w:val="center"/>
            <w:hideMark/>
          </w:tcPr>
          <w:p w14:paraId="5BD5876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9B8504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1EECE08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FA40FD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33D62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3AB100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7.1. Operativa pogona</w:t>
            </w:r>
          </w:p>
        </w:tc>
        <w:tc>
          <w:tcPr>
            <w:tcW w:w="592" w:type="dxa"/>
            <w:tcBorders>
              <w:top w:val="nil"/>
              <w:left w:val="nil"/>
              <w:bottom w:val="single" w:sz="4" w:space="0" w:color="auto"/>
              <w:right w:val="single" w:sz="4" w:space="0" w:color="auto"/>
            </w:tcBorders>
            <w:shd w:val="clear" w:color="auto" w:fill="auto"/>
            <w:noWrap/>
            <w:vAlign w:val="center"/>
            <w:hideMark/>
          </w:tcPr>
          <w:p w14:paraId="64929F8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39</w:t>
            </w:r>
          </w:p>
        </w:tc>
        <w:tc>
          <w:tcPr>
            <w:tcW w:w="3869" w:type="dxa"/>
            <w:tcBorders>
              <w:top w:val="nil"/>
              <w:left w:val="nil"/>
              <w:bottom w:val="single" w:sz="4" w:space="0" w:color="auto"/>
              <w:right w:val="single" w:sz="4" w:space="0" w:color="auto"/>
            </w:tcBorders>
            <w:shd w:val="clear" w:color="auto" w:fill="auto"/>
            <w:vAlign w:val="center"/>
            <w:hideMark/>
          </w:tcPr>
          <w:p w14:paraId="680028A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Bravar-mazač</w:t>
            </w:r>
          </w:p>
        </w:tc>
        <w:tc>
          <w:tcPr>
            <w:tcW w:w="581" w:type="dxa"/>
            <w:tcBorders>
              <w:top w:val="nil"/>
              <w:left w:val="nil"/>
              <w:bottom w:val="single" w:sz="4" w:space="0" w:color="auto"/>
              <w:right w:val="single" w:sz="4" w:space="0" w:color="auto"/>
            </w:tcBorders>
            <w:shd w:val="clear" w:color="auto" w:fill="auto"/>
            <w:noWrap/>
            <w:vAlign w:val="center"/>
            <w:hideMark/>
          </w:tcPr>
          <w:p w14:paraId="6925A57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44931D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670A427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A6A984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40091A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4E1B39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21B3EA4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41</w:t>
            </w:r>
          </w:p>
        </w:tc>
        <w:tc>
          <w:tcPr>
            <w:tcW w:w="3869" w:type="dxa"/>
            <w:tcBorders>
              <w:top w:val="nil"/>
              <w:left w:val="nil"/>
              <w:bottom w:val="single" w:sz="4" w:space="0" w:color="auto"/>
              <w:right w:val="single" w:sz="4" w:space="0" w:color="auto"/>
            </w:tcBorders>
            <w:shd w:val="clear" w:color="auto" w:fill="auto"/>
            <w:vAlign w:val="center"/>
            <w:hideMark/>
          </w:tcPr>
          <w:p w14:paraId="0E3026C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 EŠ-eva</w:t>
            </w:r>
          </w:p>
        </w:tc>
        <w:tc>
          <w:tcPr>
            <w:tcW w:w="581" w:type="dxa"/>
            <w:tcBorders>
              <w:top w:val="nil"/>
              <w:left w:val="nil"/>
              <w:bottom w:val="single" w:sz="4" w:space="0" w:color="auto"/>
              <w:right w:val="single" w:sz="4" w:space="0" w:color="auto"/>
            </w:tcBorders>
            <w:shd w:val="clear" w:color="auto" w:fill="auto"/>
            <w:vAlign w:val="center"/>
            <w:hideMark/>
          </w:tcPr>
          <w:p w14:paraId="684D3AF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75DD2F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41663E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3C2E4B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6600A1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D71218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1820F35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42</w:t>
            </w:r>
          </w:p>
        </w:tc>
        <w:tc>
          <w:tcPr>
            <w:tcW w:w="3869" w:type="dxa"/>
            <w:tcBorders>
              <w:top w:val="nil"/>
              <w:left w:val="nil"/>
              <w:bottom w:val="single" w:sz="4" w:space="0" w:color="auto"/>
              <w:right w:val="single" w:sz="4" w:space="0" w:color="auto"/>
            </w:tcBorders>
            <w:shd w:val="clear" w:color="auto" w:fill="auto"/>
            <w:vAlign w:val="center"/>
            <w:hideMark/>
          </w:tcPr>
          <w:p w14:paraId="432437A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sistema EŠ-eva</w:t>
            </w:r>
          </w:p>
        </w:tc>
        <w:tc>
          <w:tcPr>
            <w:tcW w:w="581" w:type="dxa"/>
            <w:tcBorders>
              <w:top w:val="nil"/>
              <w:left w:val="nil"/>
              <w:bottom w:val="single" w:sz="4" w:space="0" w:color="auto"/>
              <w:right w:val="single" w:sz="4" w:space="0" w:color="auto"/>
            </w:tcBorders>
            <w:shd w:val="clear" w:color="auto" w:fill="auto"/>
            <w:vAlign w:val="center"/>
            <w:hideMark/>
          </w:tcPr>
          <w:p w14:paraId="5F77125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7606D7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7F78438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93D0916"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6CCF82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058C8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090E231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43</w:t>
            </w:r>
          </w:p>
        </w:tc>
        <w:tc>
          <w:tcPr>
            <w:tcW w:w="3869" w:type="dxa"/>
            <w:tcBorders>
              <w:top w:val="nil"/>
              <w:left w:val="nil"/>
              <w:bottom w:val="single" w:sz="4" w:space="0" w:color="auto"/>
              <w:right w:val="single" w:sz="4" w:space="0" w:color="auto"/>
            </w:tcBorders>
            <w:shd w:val="clear" w:color="auto" w:fill="auto"/>
            <w:vAlign w:val="center"/>
            <w:hideMark/>
          </w:tcPr>
          <w:p w14:paraId="7E65F2B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sistema EŠ-eva</w:t>
            </w:r>
          </w:p>
        </w:tc>
        <w:tc>
          <w:tcPr>
            <w:tcW w:w="581" w:type="dxa"/>
            <w:tcBorders>
              <w:top w:val="nil"/>
              <w:left w:val="nil"/>
              <w:bottom w:val="single" w:sz="4" w:space="0" w:color="auto"/>
              <w:right w:val="single" w:sz="4" w:space="0" w:color="auto"/>
            </w:tcBorders>
            <w:shd w:val="clear" w:color="auto" w:fill="auto"/>
            <w:vAlign w:val="center"/>
            <w:hideMark/>
          </w:tcPr>
          <w:p w14:paraId="281E296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8265DA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62E3D3B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C65F8CF"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27E6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77D4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A49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44</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C7E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rudarski poslovođa</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CCE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57E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6F5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53A45EAF"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F5B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590C4EA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483173B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45</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C303B2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pripremnih radova</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5159DF3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FD54CF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34F5C57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2B09701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3D1493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EF2EDE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789D2A0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46</w:t>
            </w:r>
          </w:p>
        </w:tc>
        <w:tc>
          <w:tcPr>
            <w:tcW w:w="3869" w:type="dxa"/>
            <w:tcBorders>
              <w:top w:val="nil"/>
              <w:left w:val="nil"/>
              <w:bottom w:val="single" w:sz="4" w:space="0" w:color="auto"/>
              <w:right w:val="single" w:sz="4" w:space="0" w:color="auto"/>
            </w:tcBorders>
            <w:shd w:val="clear" w:color="auto" w:fill="auto"/>
            <w:vAlign w:val="center"/>
            <w:hideMark/>
          </w:tcPr>
          <w:p w14:paraId="406245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rudarski poslovođa</w:t>
            </w:r>
          </w:p>
        </w:tc>
        <w:tc>
          <w:tcPr>
            <w:tcW w:w="581" w:type="dxa"/>
            <w:tcBorders>
              <w:top w:val="nil"/>
              <w:left w:val="nil"/>
              <w:bottom w:val="single" w:sz="4" w:space="0" w:color="auto"/>
              <w:right w:val="single" w:sz="4" w:space="0" w:color="auto"/>
            </w:tcBorders>
            <w:shd w:val="clear" w:color="auto" w:fill="auto"/>
            <w:vAlign w:val="center"/>
            <w:hideMark/>
          </w:tcPr>
          <w:p w14:paraId="150F572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088FF94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165A8E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6D317C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41D8EC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CFC18A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0E4A91C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47</w:t>
            </w:r>
          </w:p>
        </w:tc>
        <w:tc>
          <w:tcPr>
            <w:tcW w:w="3869" w:type="dxa"/>
            <w:tcBorders>
              <w:top w:val="nil"/>
              <w:left w:val="nil"/>
              <w:bottom w:val="single" w:sz="4" w:space="0" w:color="auto"/>
              <w:right w:val="single" w:sz="4" w:space="0" w:color="auto"/>
            </w:tcBorders>
            <w:shd w:val="clear" w:color="auto" w:fill="auto"/>
            <w:vAlign w:val="center"/>
            <w:hideMark/>
          </w:tcPr>
          <w:p w14:paraId="5DC6D08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pripremnih radova</w:t>
            </w:r>
          </w:p>
        </w:tc>
        <w:tc>
          <w:tcPr>
            <w:tcW w:w="581" w:type="dxa"/>
            <w:tcBorders>
              <w:top w:val="nil"/>
              <w:left w:val="nil"/>
              <w:bottom w:val="single" w:sz="4" w:space="0" w:color="auto"/>
              <w:right w:val="single" w:sz="4" w:space="0" w:color="auto"/>
            </w:tcBorders>
            <w:shd w:val="clear" w:color="auto" w:fill="auto"/>
            <w:vAlign w:val="center"/>
            <w:hideMark/>
          </w:tcPr>
          <w:p w14:paraId="2F3B0AC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071993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7B4B679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D1B4D8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B43FF0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A9C02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0E2B946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48</w:t>
            </w:r>
          </w:p>
        </w:tc>
        <w:tc>
          <w:tcPr>
            <w:tcW w:w="3869" w:type="dxa"/>
            <w:tcBorders>
              <w:top w:val="nil"/>
              <w:left w:val="nil"/>
              <w:bottom w:val="single" w:sz="4" w:space="0" w:color="auto"/>
              <w:right w:val="single" w:sz="4" w:space="0" w:color="auto"/>
            </w:tcBorders>
            <w:shd w:val="clear" w:color="auto" w:fill="auto"/>
            <w:vAlign w:val="center"/>
            <w:hideMark/>
          </w:tcPr>
          <w:p w14:paraId="38E8195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  pripremnih radova</w:t>
            </w:r>
          </w:p>
        </w:tc>
        <w:tc>
          <w:tcPr>
            <w:tcW w:w="581" w:type="dxa"/>
            <w:tcBorders>
              <w:top w:val="nil"/>
              <w:left w:val="nil"/>
              <w:bottom w:val="single" w:sz="4" w:space="0" w:color="auto"/>
              <w:right w:val="single" w:sz="4" w:space="0" w:color="auto"/>
            </w:tcBorders>
            <w:shd w:val="clear" w:color="auto" w:fill="auto"/>
            <w:vAlign w:val="center"/>
            <w:hideMark/>
          </w:tcPr>
          <w:p w14:paraId="3B21F39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208B4D9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1B2C49E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F5F572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B78FEA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BCDBCF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3ED5F14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50</w:t>
            </w:r>
          </w:p>
        </w:tc>
        <w:tc>
          <w:tcPr>
            <w:tcW w:w="3869" w:type="dxa"/>
            <w:tcBorders>
              <w:top w:val="nil"/>
              <w:left w:val="nil"/>
              <w:bottom w:val="single" w:sz="4" w:space="0" w:color="auto"/>
              <w:right w:val="single" w:sz="4" w:space="0" w:color="auto"/>
            </w:tcBorders>
            <w:shd w:val="clear" w:color="auto" w:fill="auto"/>
            <w:vAlign w:val="center"/>
            <w:hideMark/>
          </w:tcPr>
          <w:p w14:paraId="3095B2B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traktora sa prikolicom</w:t>
            </w:r>
          </w:p>
        </w:tc>
        <w:tc>
          <w:tcPr>
            <w:tcW w:w="581" w:type="dxa"/>
            <w:tcBorders>
              <w:top w:val="nil"/>
              <w:left w:val="nil"/>
              <w:bottom w:val="single" w:sz="4" w:space="0" w:color="auto"/>
              <w:right w:val="single" w:sz="4" w:space="0" w:color="auto"/>
            </w:tcBorders>
            <w:shd w:val="clear" w:color="auto" w:fill="auto"/>
            <w:vAlign w:val="center"/>
            <w:hideMark/>
          </w:tcPr>
          <w:p w14:paraId="79F6F23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11B74E5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404482E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6BD482C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79E33B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B333CE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nil"/>
              <w:right w:val="single" w:sz="4" w:space="0" w:color="auto"/>
            </w:tcBorders>
            <w:shd w:val="clear" w:color="auto" w:fill="auto"/>
            <w:vAlign w:val="center"/>
            <w:hideMark/>
          </w:tcPr>
          <w:p w14:paraId="77B3B3E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51</w:t>
            </w:r>
          </w:p>
        </w:tc>
        <w:tc>
          <w:tcPr>
            <w:tcW w:w="3869" w:type="dxa"/>
            <w:tcBorders>
              <w:top w:val="nil"/>
              <w:left w:val="nil"/>
              <w:bottom w:val="single" w:sz="4" w:space="0" w:color="auto"/>
              <w:right w:val="single" w:sz="4" w:space="0" w:color="auto"/>
            </w:tcBorders>
            <w:shd w:val="clear" w:color="auto" w:fill="auto"/>
            <w:vAlign w:val="center"/>
            <w:hideMark/>
          </w:tcPr>
          <w:p w14:paraId="4409338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traktora sa prikolicom</w:t>
            </w:r>
          </w:p>
        </w:tc>
        <w:tc>
          <w:tcPr>
            <w:tcW w:w="581" w:type="dxa"/>
            <w:tcBorders>
              <w:top w:val="nil"/>
              <w:left w:val="nil"/>
              <w:bottom w:val="single" w:sz="4" w:space="0" w:color="auto"/>
              <w:right w:val="single" w:sz="4" w:space="0" w:color="auto"/>
            </w:tcBorders>
            <w:shd w:val="clear" w:color="auto" w:fill="auto"/>
            <w:vAlign w:val="center"/>
            <w:hideMark/>
          </w:tcPr>
          <w:p w14:paraId="300AAC1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2477E2D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264623B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56025DB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AB37E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D8CB11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nil"/>
              <w:bottom w:val="nil"/>
              <w:right w:val="single" w:sz="4" w:space="0" w:color="auto"/>
            </w:tcBorders>
            <w:shd w:val="clear" w:color="auto" w:fill="auto"/>
            <w:vAlign w:val="center"/>
            <w:hideMark/>
          </w:tcPr>
          <w:p w14:paraId="6972E28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52</w:t>
            </w:r>
          </w:p>
        </w:tc>
        <w:tc>
          <w:tcPr>
            <w:tcW w:w="3869" w:type="dxa"/>
            <w:tcBorders>
              <w:top w:val="nil"/>
              <w:left w:val="nil"/>
              <w:bottom w:val="nil"/>
              <w:right w:val="single" w:sz="4" w:space="0" w:color="auto"/>
            </w:tcBorders>
            <w:shd w:val="clear" w:color="auto" w:fill="auto"/>
            <w:vAlign w:val="center"/>
            <w:hideMark/>
          </w:tcPr>
          <w:p w14:paraId="776A063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platforme za prenos pogonske stanice</w:t>
            </w:r>
          </w:p>
        </w:tc>
        <w:tc>
          <w:tcPr>
            <w:tcW w:w="581" w:type="dxa"/>
            <w:tcBorders>
              <w:top w:val="nil"/>
              <w:left w:val="nil"/>
              <w:bottom w:val="single" w:sz="4" w:space="0" w:color="auto"/>
              <w:right w:val="single" w:sz="4" w:space="0" w:color="auto"/>
            </w:tcBorders>
            <w:shd w:val="clear" w:color="auto" w:fill="auto"/>
            <w:vAlign w:val="center"/>
            <w:hideMark/>
          </w:tcPr>
          <w:p w14:paraId="397DB21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626001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ADE1CC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EA365C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3D1755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58F783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6C0418F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53</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43DC78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pripremnih radova</w:t>
            </w:r>
          </w:p>
        </w:tc>
        <w:tc>
          <w:tcPr>
            <w:tcW w:w="581" w:type="dxa"/>
            <w:tcBorders>
              <w:top w:val="nil"/>
              <w:left w:val="nil"/>
              <w:bottom w:val="single" w:sz="4" w:space="0" w:color="auto"/>
              <w:right w:val="single" w:sz="4" w:space="0" w:color="auto"/>
            </w:tcBorders>
            <w:shd w:val="clear" w:color="auto" w:fill="auto"/>
            <w:vAlign w:val="center"/>
            <w:hideMark/>
          </w:tcPr>
          <w:p w14:paraId="011BF77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28F0272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2019F39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35DD4FD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D83502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1A7B33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0994082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54</w:t>
            </w:r>
          </w:p>
        </w:tc>
        <w:tc>
          <w:tcPr>
            <w:tcW w:w="3869" w:type="dxa"/>
            <w:tcBorders>
              <w:top w:val="nil"/>
              <w:left w:val="nil"/>
              <w:bottom w:val="single" w:sz="4" w:space="0" w:color="auto"/>
              <w:right w:val="single" w:sz="4" w:space="0" w:color="auto"/>
            </w:tcBorders>
            <w:shd w:val="clear" w:color="auto" w:fill="auto"/>
            <w:vAlign w:val="center"/>
            <w:hideMark/>
          </w:tcPr>
          <w:p w14:paraId="0F095D3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KV radnik  pripremnih radova</w:t>
            </w:r>
          </w:p>
        </w:tc>
        <w:tc>
          <w:tcPr>
            <w:tcW w:w="581" w:type="dxa"/>
            <w:tcBorders>
              <w:top w:val="nil"/>
              <w:left w:val="nil"/>
              <w:bottom w:val="single" w:sz="4" w:space="0" w:color="auto"/>
              <w:right w:val="single" w:sz="4" w:space="0" w:color="auto"/>
            </w:tcBorders>
            <w:shd w:val="clear" w:color="auto" w:fill="auto"/>
            <w:vAlign w:val="center"/>
            <w:hideMark/>
          </w:tcPr>
          <w:p w14:paraId="754AD94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14:paraId="537E7D1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3692B95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7C84B0B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64BDF8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7CA959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21D94BA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55</w:t>
            </w:r>
          </w:p>
        </w:tc>
        <w:tc>
          <w:tcPr>
            <w:tcW w:w="3869" w:type="dxa"/>
            <w:tcBorders>
              <w:top w:val="nil"/>
              <w:left w:val="nil"/>
              <w:bottom w:val="single" w:sz="4" w:space="0" w:color="auto"/>
              <w:right w:val="single" w:sz="4" w:space="0" w:color="auto"/>
            </w:tcBorders>
            <w:shd w:val="clear" w:color="auto" w:fill="auto"/>
            <w:noWrap/>
            <w:vAlign w:val="center"/>
            <w:hideMark/>
          </w:tcPr>
          <w:p w14:paraId="2838D77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gasni zavarivač</w:t>
            </w:r>
          </w:p>
        </w:tc>
        <w:tc>
          <w:tcPr>
            <w:tcW w:w="581" w:type="dxa"/>
            <w:tcBorders>
              <w:top w:val="nil"/>
              <w:left w:val="nil"/>
              <w:bottom w:val="single" w:sz="4" w:space="0" w:color="auto"/>
              <w:right w:val="single" w:sz="4" w:space="0" w:color="auto"/>
            </w:tcBorders>
            <w:shd w:val="clear" w:color="auto" w:fill="auto"/>
            <w:noWrap/>
            <w:vAlign w:val="center"/>
            <w:hideMark/>
          </w:tcPr>
          <w:p w14:paraId="27AE726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A67BD8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28DE8A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rud.,maš.</w:t>
            </w:r>
          </w:p>
        </w:tc>
      </w:tr>
      <w:tr w:rsidR="000D3CBF" w:rsidRPr="000D3CBF" w14:paraId="0315B8C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97C37A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D70773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5E9A0F2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56</w:t>
            </w:r>
          </w:p>
        </w:tc>
        <w:tc>
          <w:tcPr>
            <w:tcW w:w="3869" w:type="dxa"/>
            <w:tcBorders>
              <w:top w:val="nil"/>
              <w:left w:val="nil"/>
              <w:bottom w:val="single" w:sz="4" w:space="0" w:color="auto"/>
              <w:right w:val="single" w:sz="4" w:space="0" w:color="auto"/>
            </w:tcBorders>
            <w:shd w:val="clear" w:color="auto" w:fill="auto"/>
            <w:vAlign w:val="center"/>
            <w:hideMark/>
          </w:tcPr>
          <w:p w14:paraId="574468B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76731A7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40</w:t>
            </w:r>
          </w:p>
        </w:tc>
        <w:tc>
          <w:tcPr>
            <w:tcW w:w="1009" w:type="dxa"/>
            <w:tcBorders>
              <w:top w:val="nil"/>
              <w:left w:val="nil"/>
              <w:bottom w:val="single" w:sz="4" w:space="0" w:color="auto"/>
              <w:right w:val="single" w:sz="4" w:space="0" w:color="auto"/>
            </w:tcBorders>
            <w:shd w:val="clear" w:color="auto" w:fill="auto"/>
            <w:vAlign w:val="center"/>
            <w:hideMark/>
          </w:tcPr>
          <w:p w14:paraId="38CC029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058CBC0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21A8C17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35E5D2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629214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72EE658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w:t>
            </w:r>
          </w:p>
        </w:tc>
        <w:tc>
          <w:tcPr>
            <w:tcW w:w="3869" w:type="dxa"/>
            <w:tcBorders>
              <w:top w:val="nil"/>
              <w:left w:val="nil"/>
              <w:bottom w:val="single" w:sz="4" w:space="0" w:color="auto"/>
              <w:right w:val="single" w:sz="4" w:space="0" w:color="auto"/>
            </w:tcBorders>
            <w:shd w:val="clear" w:color="auto" w:fill="auto"/>
            <w:vAlign w:val="center"/>
            <w:hideMark/>
          </w:tcPr>
          <w:p w14:paraId="3EB8CE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motorne testere</w:t>
            </w:r>
          </w:p>
        </w:tc>
        <w:tc>
          <w:tcPr>
            <w:tcW w:w="581" w:type="dxa"/>
            <w:tcBorders>
              <w:top w:val="nil"/>
              <w:left w:val="nil"/>
              <w:bottom w:val="single" w:sz="4" w:space="0" w:color="auto"/>
              <w:right w:val="single" w:sz="4" w:space="0" w:color="auto"/>
            </w:tcBorders>
            <w:shd w:val="clear" w:color="auto" w:fill="auto"/>
            <w:vAlign w:val="center"/>
            <w:hideMark/>
          </w:tcPr>
          <w:p w14:paraId="52E9CAE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E19D79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70705C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7ABC3EF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211D67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15D082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490E2B6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58</w:t>
            </w:r>
          </w:p>
        </w:tc>
        <w:tc>
          <w:tcPr>
            <w:tcW w:w="3869" w:type="dxa"/>
            <w:tcBorders>
              <w:top w:val="nil"/>
              <w:left w:val="nil"/>
              <w:bottom w:val="single" w:sz="4" w:space="0" w:color="auto"/>
              <w:right w:val="single" w:sz="4" w:space="0" w:color="auto"/>
            </w:tcBorders>
            <w:shd w:val="clear" w:color="auto" w:fill="auto"/>
            <w:vAlign w:val="center"/>
            <w:hideMark/>
          </w:tcPr>
          <w:p w14:paraId="3FA44F4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gatera cirkulara</w:t>
            </w:r>
          </w:p>
        </w:tc>
        <w:tc>
          <w:tcPr>
            <w:tcW w:w="581" w:type="dxa"/>
            <w:tcBorders>
              <w:top w:val="nil"/>
              <w:left w:val="nil"/>
              <w:bottom w:val="single" w:sz="4" w:space="0" w:color="auto"/>
              <w:right w:val="single" w:sz="4" w:space="0" w:color="auto"/>
            </w:tcBorders>
            <w:shd w:val="clear" w:color="auto" w:fill="auto"/>
            <w:vAlign w:val="center"/>
            <w:hideMark/>
          </w:tcPr>
          <w:p w14:paraId="1D826BD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2F6F625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5F1D1BB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73C5EDF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2C7CE7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6486B2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034341F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w:t>
            </w:r>
          </w:p>
        </w:tc>
        <w:tc>
          <w:tcPr>
            <w:tcW w:w="3869" w:type="dxa"/>
            <w:tcBorders>
              <w:top w:val="nil"/>
              <w:left w:val="nil"/>
              <w:bottom w:val="single" w:sz="4" w:space="0" w:color="auto"/>
              <w:right w:val="single" w:sz="4" w:space="0" w:color="auto"/>
            </w:tcBorders>
            <w:shd w:val="clear" w:color="auto" w:fill="auto"/>
            <w:vAlign w:val="center"/>
            <w:hideMark/>
          </w:tcPr>
          <w:p w14:paraId="464633D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Stolar staklorezac</w:t>
            </w:r>
          </w:p>
        </w:tc>
        <w:tc>
          <w:tcPr>
            <w:tcW w:w="581" w:type="dxa"/>
            <w:tcBorders>
              <w:top w:val="nil"/>
              <w:left w:val="nil"/>
              <w:bottom w:val="nil"/>
              <w:right w:val="single" w:sz="4" w:space="0" w:color="auto"/>
            </w:tcBorders>
            <w:shd w:val="clear" w:color="auto" w:fill="auto"/>
            <w:vAlign w:val="center"/>
            <w:hideMark/>
          </w:tcPr>
          <w:p w14:paraId="0E3F7EC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4F031B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7DB069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0EBFCFC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B481CE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88914C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6DEF91E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w:t>
            </w:r>
          </w:p>
        </w:tc>
        <w:tc>
          <w:tcPr>
            <w:tcW w:w="3869" w:type="dxa"/>
            <w:tcBorders>
              <w:top w:val="nil"/>
              <w:left w:val="nil"/>
              <w:bottom w:val="single" w:sz="4" w:space="0" w:color="auto"/>
              <w:right w:val="single" w:sz="4" w:space="0" w:color="auto"/>
            </w:tcBorders>
            <w:shd w:val="clear" w:color="auto" w:fill="auto"/>
            <w:noWrap/>
            <w:vAlign w:val="center"/>
            <w:hideMark/>
          </w:tcPr>
          <w:p w14:paraId="1ABD22D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Moler - farbar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64ED3B9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C13C1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D02C8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građevinska</w:t>
            </w:r>
          </w:p>
        </w:tc>
      </w:tr>
      <w:tr w:rsidR="000D3CBF" w:rsidRPr="000D3CBF" w14:paraId="26DA0F2E"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F92604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D8467F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3B958FC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62</w:t>
            </w:r>
          </w:p>
        </w:tc>
        <w:tc>
          <w:tcPr>
            <w:tcW w:w="3869" w:type="dxa"/>
            <w:tcBorders>
              <w:top w:val="nil"/>
              <w:left w:val="nil"/>
              <w:bottom w:val="single" w:sz="4" w:space="0" w:color="auto"/>
              <w:right w:val="single" w:sz="4" w:space="0" w:color="auto"/>
            </w:tcBorders>
            <w:shd w:val="clear" w:color="auto" w:fill="auto"/>
            <w:noWrap/>
            <w:vAlign w:val="center"/>
            <w:hideMark/>
          </w:tcPr>
          <w:p w14:paraId="73B89FD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eksploatacije dreglajna</w:t>
            </w:r>
          </w:p>
        </w:tc>
        <w:tc>
          <w:tcPr>
            <w:tcW w:w="581" w:type="dxa"/>
            <w:tcBorders>
              <w:top w:val="nil"/>
              <w:left w:val="nil"/>
              <w:bottom w:val="single" w:sz="4" w:space="0" w:color="auto"/>
              <w:right w:val="single" w:sz="4" w:space="0" w:color="auto"/>
            </w:tcBorders>
            <w:shd w:val="clear" w:color="auto" w:fill="auto"/>
            <w:noWrap/>
            <w:vAlign w:val="center"/>
            <w:hideMark/>
          </w:tcPr>
          <w:p w14:paraId="0CD945A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651572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7989644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698D3380"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218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39B9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408F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64</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94FF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74D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8728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FCDF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51395CCE"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AD3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BAA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5D8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65</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3013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bagera EŠ 6/45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020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B41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D9F6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041CE03"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A26A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A989A9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0B709F1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66</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A9389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rukovaoca bagera EŠ 6/45</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090FA98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8E8785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95D6D9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40691FA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7891D9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241BF5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2F55518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67</w:t>
            </w:r>
          </w:p>
        </w:tc>
        <w:tc>
          <w:tcPr>
            <w:tcW w:w="3869" w:type="dxa"/>
            <w:tcBorders>
              <w:top w:val="nil"/>
              <w:left w:val="nil"/>
              <w:bottom w:val="single" w:sz="4" w:space="0" w:color="auto"/>
              <w:right w:val="single" w:sz="4" w:space="0" w:color="auto"/>
            </w:tcBorders>
            <w:shd w:val="clear" w:color="auto" w:fill="auto"/>
            <w:vAlign w:val="center"/>
            <w:hideMark/>
          </w:tcPr>
          <w:p w14:paraId="77249B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bagera EŠ 6/45</w:t>
            </w:r>
          </w:p>
        </w:tc>
        <w:tc>
          <w:tcPr>
            <w:tcW w:w="581" w:type="dxa"/>
            <w:tcBorders>
              <w:top w:val="nil"/>
              <w:left w:val="nil"/>
              <w:bottom w:val="single" w:sz="4" w:space="0" w:color="auto"/>
              <w:right w:val="single" w:sz="4" w:space="0" w:color="auto"/>
            </w:tcBorders>
            <w:shd w:val="clear" w:color="auto" w:fill="auto"/>
            <w:vAlign w:val="center"/>
            <w:hideMark/>
          </w:tcPr>
          <w:p w14:paraId="527BF0C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7D1FD5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4DF162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0768920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BF126B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D65E49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18FE2BC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68</w:t>
            </w:r>
          </w:p>
        </w:tc>
        <w:tc>
          <w:tcPr>
            <w:tcW w:w="3869" w:type="dxa"/>
            <w:tcBorders>
              <w:top w:val="nil"/>
              <w:left w:val="nil"/>
              <w:bottom w:val="single" w:sz="4" w:space="0" w:color="auto"/>
              <w:right w:val="single" w:sz="4" w:space="0" w:color="auto"/>
            </w:tcBorders>
            <w:shd w:val="clear" w:color="auto" w:fill="auto"/>
            <w:vAlign w:val="center"/>
            <w:hideMark/>
          </w:tcPr>
          <w:p w14:paraId="69E12A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rukovaoca bagera EŠ 6/45</w:t>
            </w:r>
          </w:p>
        </w:tc>
        <w:tc>
          <w:tcPr>
            <w:tcW w:w="581" w:type="dxa"/>
            <w:tcBorders>
              <w:top w:val="nil"/>
              <w:left w:val="nil"/>
              <w:bottom w:val="single" w:sz="4" w:space="0" w:color="auto"/>
              <w:right w:val="single" w:sz="4" w:space="0" w:color="auto"/>
            </w:tcBorders>
            <w:shd w:val="clear" w:color="auto" w:fill="auto"/>
            <w:vAlign w:val="center"/>
            <w:hideMark/>
          </w:tcPr>
          <w:p w14:paraId="7E289B2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6D651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70A764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33972F5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1B709A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5F965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7BBF08F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69</w:t>
            </w:r>
          </w:p>
        </w:tc>
        <w:tc>
          <w:tcPr>
            <w:tcW w:w="3869" w:type="dxa"/>
            <w:tcBorders>
              <w:top w:val="nil"/>
              <w:left w:val="nil"/>
              <w:bottom w:val="single" w:sz="4" w:space="0" w:color="auto"/>
              <w:right w:val="single" w:sz="4" w:space="0" w:color="auto"/>
            </w:tcBorders>
            <w:shd w:val="clear" w:color="auto" w:fill="auto"/>
            <w:noWrap/>
            <w:vAlign w:val="center"/>
            <w:hideMark/>
          </w:tcPr>
          <w:p w14:paraId="6AC811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18673F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C0A3E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401D000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9D8A72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A00D14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C6AAB5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433B710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70</w:t>
            </w:r>
          </w:p>
        </w:tc>
        <w:tc>
          <w:tcPr>
            <w:tcW w:w="3869" w:type="dxa"/>
            <w:tcBorders>
              <w:top w:val="nil"/>
              <w:left w:val="nil"/>
              <w:bottom w:val="single" w:sz="4" w:space="0" w:color="auto"/>
              <w:right w:val="single" w:sz="4" w:space="0" w:color="auto"/>
            </w:tcBorders>
            <w:shd w:val="clear" w:color="auto" w:fill="auto"/>
            <w:vAlign w:val="center"/>
            <w:hideMark/>
          </w:tcPr>
          <w:p w14:paraId="5A6B3C1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 za dreglajne i</w:t>
            </w:r>
            <w:r w:rsidRPr="000D3CBF">
              <w:rPr>
                <w:rFonts w:cs="Arial"/>
                <w:kern w:val="0"/>
                <w:sz w:val="18"/>
                <w:szCs w:val="18"/>
              </w:rPr>
              <w:br/>
              <w:t>odvodnjavanje</w:t>
            </w:r>
          </w:p>
        </w:tc>
        <w:tc>
          <w:tcPr>
            <w:tcW w:w="581" w:type="dxa"/>
            <w:tcBorders>
              <w:top w:val="nil"/>
              <w:left w:val="nil"/>
              <w:bottom w:val="single" w:sz="4" w:space="0" w:color="auto"/>
              <w:right w:val="single" w:sz="4" w:space="0" w:color="auto"/>
            </w:tcBorders>
            <w:shd w:val="clear" w:color="auto" w:fill="auto"/>
            <w:vAlign w:val="center"/>
            <w:hideMark/>
          </w:tcPr>
          <w:p w14:paraId="5EEDC49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29C3E4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F0D3C8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14F0FC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790F99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FC3730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4820288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71</w:t>
            </w:r>
          </w:p>
        </w:tc>
        <w:tc>
          <w:tcPr>
            <w:tcW w:w="3869" w:type="dxa"/>
            <w:tcBorders>
              <w:top w:val="nil"/>
              <w:left w:val="nil"/>
              <w:bottom w:val="single" w:sz="4" w:space="0" w:color="auto"/>
              <w:right w:val="single" w:sz="4" w:space="0" w:color="auto"/>
            </w:tcBorders>
            <w:shd w:val="clear" w:color="auto" w:fill="auto"/>
            <w:vAlign w:val="center"/>
            <w:hideMark/>
          </w:tcPr>
          <w:p w14:paraId="14BFDF9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odvodnjavanje i dreglajne</w:t>
            </w:r>
          </w:p>
        </w:tc>
        <w:tc>
          <w:tcPr>
            <w:tcW w:w="581" w:type="dxa"/>
            <w:tcBorders>
              <w:top w:val="nil"/>
              <w:left w:val="nil"/>
              <w:bottom w:val="single" w:sz="4" w:space="0" w:color="auto"/>
              <w:right w:val="single" w:sz="4" w:space="0" w:color="auto"/>
            </w:tcBorders>
            <w:shd w:val="clear" w:color="auto" w:fill="auto"/>
            <w:vAlign w:val="center"/>
            <w:hideMark/>
          </w:tcPr>
          <w:p w14:paraId="1FF0A8A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E83B70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4E10B07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006467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11C84B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E1BD7B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4D2F57A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72</w:t>
            </w:r>
          </w:p>
        </w:tc>
        <w:tc>
          <w:tcPr>
            <w:tcW w:w="3869" w:type="dxa"/>
            <w:tcBorders>
              <w:top w:val="nil"/>
              <w:left w:val="nil"/>
              <w:bottom w:val="single" w:sz="4" w:space="0" w:color="auto"/>
              <w:right w:val="single" w:sz="4" w:space="0" w:color="auto"/>
            </w:tcBorders>
            <w:shd w:val="clear" w:color="auto" w:fill="auto"/>
            <w:vAlign w:val="center"/>
            <w:hideMark/>
          </w:tcPr>
          <w:p w14:paraId="2C42949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odvodnjavanje i dreglajne</w:t>
            </w:r>
          </w:p>
        </w:tc>
        <w:tc>
          <w:tcPr>
            <w:tcW w:w="581" w:type="dxa"/>
            <w:tcBorders>
              <w:top w:val="nil"/>
              <w:left w:val="nil"/>
              <w:bottom w:val="single" w:sz="4" w:space="0" w:color="auto"/>
              <w:right w:val="single" w:sz="4" w:space="0" w:color="auto"/>
            </w:tcBorders>
            <w:shd w:val="clear" w:color="auto" w:fill="auto"/>
            <w:vAlign w:val="center"/>
            <w:hideMark/>
          </w:tcPr>
          <w:p w14:paraId="114BF09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959115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58FA29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1D2FA2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BC9520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55C2BA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noWrap/>
            <w:vAlign w:val="center"/>
            <w:hideMark/>
          </w:tcPr>
          <w:p w14:paraId="4C04B64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73</w:t>
            </w:r>
          </w:p>
        </w:tc>
        <w:tc>
          <w:tcPr>
            <w:tcW w:w="3869" w:type="dxa"/>
            <w:tcBorders>
              <w:top w:val="nil"/>
              <w:left w:val="nil"/>
              <w:bottom w:val="single" w:sz="4" w:space="0" w:color="auto"/>
              <w:right w:val="single" w:sz="4" w:space="0" w:color="auto"/>
            </w:tcBorders>
            <w:shd w:val="clear" w:color="auto" w:fill="auto"/>
            <w:noWrap/>
            <w:vAlign w:val="center"/>
            <w:hideMark/>
          </w:tcPr>
          <w:p w14:paraId="6BD2D7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12A0666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E85D24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5EE13C4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580866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5D3ECD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E317D7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4BA7707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74</w:t>
            </w:r>
          </w:p>
        </w:tc>
        <w:tc>
          <w:tcPr>
            <w:tcW w:w="3869" w:type="dxa"/>
            <w:tcBorders>
              <w:top w:val="nil"/>
              <w:left w:val="nil"/>
              <w:bottom w:val="single" w:sz="4" w:space="0" w:color="auto"/>
              <w:right w:val="single" w:sz="4" w:space="0" w:color="auto"/>
            </w:tcBorders>
            <w:shd w:val="clear" w:color="auto" w:fill="auto"/>
            <w:vAlign w:val="center"/>
            <w:hideMark/>
          </w:tcPr>
          <w:p w14:paraId="719323A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34CCB3D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C1CDD4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A60FAC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F0A283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EB19B9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EAA350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32C183E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75</w:t>
            </w:r>
          </w:p>
        </w:tc>
        <w:tc>
          <w:tcPr>
            <w:tcW w:w="3869" w:type="dxa"/>
            <w:tcBorders>
              <w:top w:val="nil"/>
              <w:left w:val="nil"/>
              <w:bottom w:val="single" w:sz="4" w:space="0" w:color="auto"/>
              <w:right w:val="single" w:sz="4" w:space="0" w:color="auto"/>
            </w:tcBorders>
            <w:shd w:val="clear" w:color="auto" w:fill="auto"/>
            <w:vAlign w:val="center"/>
            <w:hideMark/>
          </w:tcPr>
          <w:p w14:paraId="44EEAC8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dreglajne</w:t>
            </w:r>
          </w:p>
        </w:tc>
        <w:tc>
          <w:tcPr>
            <w:tcW w:w="581" w:type="dxa"/>
            <w:tcBorders>
              <w:top w:val="nil"/>
              <w:left w:val="nil"/>
              <w:bottom w:val="single" w:sz="4" w:space="0" w:color="auto"/>
              <w:right w:val="single" w:sz="4" w:space="0" w:color="auto"/>
            </w:tcBorders>
            <w:shd w:val="clear" w:color="auto" w:fill="auto"/>
            <w:vAlign w:val="center"/>
            <w:hideMark/>
          </w:tcPr>
          <w:p w14:paraId="135EA9C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1A47A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E0CE06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698847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3B47F9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E8EDE7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7. 2. RJ pripremni radovi i eksploatacija dreglajna </w:t>
            </w:r>
          </w:p>
        </w:tc>
        <w:tc>
          <w:tcPr>
            <w:tcW w:w="592" w:type="dxa"/>
            <w:tcBorders>
              <w:top w:val="nil"/>
              <w:left w:val="nil"/>
              <w:bottom w:val="single" w:sz="4" w:space="0" w:color="auto"/>
              <w:right w:val="single" w:sz="4" w:space="0" w:color="auto"/>
            </w:tcBorders>
            <w:shd w:val="clear" w:color="auto" w:fill="auto"/>
            <w:vAlign w:val="center"/>
            <w:hideMark/>
          </w:tcPr>
          <w:p w14:paraId="69F9D1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76</w:t>
            </w:r>
          </w:p>
        </w:tc>
        <w:tc>
          <w:tcPr>
            <w:tcW w:w="3869" w:type="dxa"/>
            <w:tcBorders>
              <w:top w:val="nil"/>
              <w:left w:val="nil"/>
              <w:bottom w:val="single" w:sz="4" w:space="0" w:color="auto"/>
              <w:right w:val="single" w:sz="4" w:space="0" w:color="auto"/>
            </w:tcBorders>
            <w:shd w:val="clear" w:color="auto" w:fill="auto"/>
            <w:vAlign w:val="center"/>
            <w:hideMark/>
          </w:tcPr>
          <w:p w14:paraId="2FE22EA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odvodnjavanje</w:t>
            </w:r>
          </w:p>
        </w:tc>
        <w:tc>
          <w:tcPr>
            <w:tcW w:w="581" w:type="dxa"/>
            <w:tcBorders>
              <w:top w:val="nil"/>
              <w:left w:val="nil"/>
              <w:bottom w:val="single" w:sz="4" w:space="0" w:color="auto"/>
              <w:right w:val="single" w:sz="4" w:space="0" w:color="auto"/>
            </w:tcBorders>
            <w:shd w:val="clear" w:color="auto" w:fill="auto"/>
            <w:vAlign w:val="center"/>
            <w:hideMark/>
          </w:tcPr>
          <w:p w14:paraId="1324DA9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7E3B55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45B0B18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2A9178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41E373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63A554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16E7A75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77</w:t>
            </w:r>
          </w:p>
        </w:tc>
        <w:tc>
          <w:tcPr>
            <w:tcW w:w="3869" w:type="dxa"/>
            <w:tcBorders>
              <w:top w:val="nil"/>
              <w:left w:val="nil"/>
              <w:bottom w:val="single" w:sz="4" w:space="0" w:color="auto"/>
              <w:right w:val="single" w:sz="4" w:space="0" w:color="auto"/>
            </w:tcBorders>
            <w:shd w:val="clear" w:color="auto" w:fill="auto"/>
            <w:noWrap/>
            <w:vAlign w:val="center"/>
            <w:hideMark/>
          </w:tcPr>
          <w:p w14:paraId="500BA72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w:t>
            </w:r>
          </w:p>
        </w:tc>
        <w:tc>
          <w:tcPr>
            <w:tcW w:w="581" w:type="dxa"/>
            <w:tcBorders>
              <w:top w:val="nil"/>
              <w:left w:val="nil"/>
              <w:bottom w:val="single" w:sz="4" w:space="0" w:color="auto"/>
              <w:right w:val="single" w:sz="4" w:space="0" w:color="auto"/>
            </w:tcBorders>
            <w:shd w:val="clear" w:color="auto" w:fill="auto"/>
            <w:noWrap/>
            <w:vAlign w:val="center"/>
            <w:hideMark/>
          </w:tcPr>
          <w:p w14:paraId="6A19126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EE40E4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6E0576B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BEA3CA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BF8CBB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2AD24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27535D4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78</w:t>
            </w:r>
          </w:p>
        </w:tc>
        <w:tc>
          <w:tcPr>
            <w:tcW w:w="3869" w:type="dxa"/>
            <w:tcBorders>
              <w:top w:val="nil"/>
              <w:left w:val="nil"/>
              <w:bottom w:val="single" w:sz="4" w:space="0" w:color="auto"/>
              <w:right w:val="single" w:sz="4" w:space="0" w:color="auto"/>
            </w:tcBorders>
            <w:shd w:val="clear" w:color="auto" w:fill="auto"/>
            <w:noWrap/>
            <w:vAlign w:val="center"/>
            <w:hideMark/>
          </w:tcPr>
          <w:p w14:paraId="442E139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w:t>
            </w:r>
          </w:p>
        </w:tc>
        <w:tc>
          <w:tcPr>
            <w:tcW w:w="581" w:type="dxa"/>
            <w:tcBorders>
              <w:top w:val="nil"/>
              <w:left w:val="nil"/>
              <w:bottom w:val="single" w:sz="4" w:space="0" w:color="auto"/>
              <w:right w:val="single" w:sz="4" w:space="0" w:color="auto"/>
            </w:tcBorders>
            <w:shd w:val="clear" w:color="auto" w:fill="auto"/>
            <w:noWrap/>
            <w:vAlign w:val="center"/>
            <w:hideMark/>
          </w:tcPr>
          <w:p w14:paraId="36B2FE9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BDDEC8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5BC7D2A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7486AE6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2655B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DB264E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4FD4F61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79</w:t>
            </w:r>
          </w:p>
        </w:tc>
        <w:tc>
          <w:tcPr>
            <w:tcW w:w="3869" w:type="dxa"/>
            <w:tcBorders>
              <w:top w:val="nil"/>
              <w:left w:val="nil"/>
              <w:bottom w:val="single" w:sz="4" w:space="0" w:color="auto"/>
              <w:right w:val="single" w:sz="4" w:space="0" w:color="auto"/>
            </w:tcBorders>
            <w:shd w:val="clear" w:color="auto" w:fill="auto"/>
            <w:vAlign w:val="center"/>
            <w:hideMark/>
          </w:tcPr>
          <w:p w14:paraId="37F093F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w:t>
            </w:r>
          </w:p>
        </w:tc>
        <w:tc>
          <w:tcPr>
            <w:tcW w:w="581" w:type="dxa"/>
            <w:tcBorders>
              <w:top w:val="nil"/>
              <w:left w:val="nil"/>
              <w:bottom w:val="single" w:sz="4" w:space="0" w:color="auto"/>
              <w:right w:val="single" w:sz="4" w:space="0" w:color="auto"/>
            </w:tcBorders>
            <w:shd w:val="clear" w:color="auto" w:fill="auto"/>
            <w:vAlign w:val="center"/>
            <w:hideMark/>
          </w:tcPr>
          <w:p w14:paraId="236A120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742441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043B5DB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3B6B14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DDED5A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8B849B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70F061F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80</w:t>
            </w:r>
          </w:p>
        </w:tc>
        <w:tc>
          <w:tcPr>
            <w:tcW w:w="3869" w:type="dxa"/>
            <w:tcBorders>
              <w:top w:val="nil"/>
              <w:left w:val="nil"/>
              <w:bottom w:val="single" w:sz="4" w:space="0" w:color="auto"/>
              <w:right w:val="single" w:sz="4" w:space="0" w:color="auto"/>
            </w:tcBorders>
            <w:shd w:val="clear" w:color="auto" w:fill="auto"/>
            <w:noWrap/>
            <w:vAlign w:val="center"/>
            <w:hideMark/>
          </w:tcPr>
          <w:p w14:paraId="50EB504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w:t>
            </w:r>
          </w:p>
        </w:tc>
        <w:tc>
          <w:tcPr>
            <w:tcW w:w="581" w:type="dxa"/>
            <w:tcBorders>
              <w:top w:val="nil"/>
              <w:left w:val="nil"/>
              <w:bottom w:val="single" w:sz="4" w:space="0" w:color="auto"/>
              <w:right w:val="single" w:sz="4" w:space="0" w:color="auto"/>
            </w:tcBorders>
            <w:shd w:val="clear" w:color="auto" w:fill="auto"/>
            <w:noWrap/>
            <w:vAlign w:val="center"/>
            <w:hideMark/>
          </w:tcPr>
          <w:p w14:paraId="6E7427F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92EC71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129971F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4D8BD3F"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BBDDB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C36798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00E1BA3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81</w:t>
            </w:r>
          </w:p>
        </w:tc>
        <w:tc>
          <w:tcPr>
            <w:tcW w:w="3869" w:type="dxa"/>
            <w:tcBorders>
              <w:top w:val="nil"/>
              <w:left w:val="nil"/>
              <w:bottom w:val="single" w:sz="4" w:space="0" w:color="auto"/>
              <w:right w:val="single" w:sz="4" w:space="0" w:color="auto"/>
            </w:tcBorders>
            <w:shd w:val="clear" w:color="auto" w:fill="auto"/>
            <w:noWrap/>
            <w:vAlign w:val="center"/>
            <w:hideMark/>
          </w:tcPr>
          <w:p w14:paraId="6EB0A47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09A2720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7FE35A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2E5D858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20CA2FD4"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109F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8B1D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B157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83</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25A7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smene</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4FC2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9CF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6E34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C7572BE"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965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FFB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12F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84</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D27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 sistema</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DF1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86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DDF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64BEBB53"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FB71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65DFE5E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98425D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85</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DAB744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bagera glodara</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7599A2B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203F9C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0D933E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787B398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254EE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64F942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55F49A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86</w:t>
            </w:r>
          </w:p>
        </w:tc>
        <w:tc>
          <w:tcPr>
            <w:tcW w:w="3869" w:type="dxa"/>
            <w:tcBorders>
              <w:top w:val="nil"/>
              <w:left w:val="nil"/>
              <w:bottom w:val="single" w:sz="4" w:space="0" w:color="auto"/>
              <w:right w:val="single" w:sz="4" w:space="0" w:color="auto"/>
            </w:tcBorders>
            <w:shd w:val="clear" w:color="auto" w:fill="auto"/>
            <w:vAlign w:val="center"/>
            <w:hideMark/>
          </w:tcPr>
          <w:p w14:paraId="23D343C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utovarne trake</w:t>
            </w:r>
          </w:p>
        </w:tc>
        <w:tc>
          <w:tcPr>
            <w:tcW w:w="581" w:type="dxa"/>
            <w:tcBorders>
              <w:top w:val="nil"/>
              <w:left w:val="nil"/>
              <w:bottom w:val="single" w:sz="4" w:space="0" w:color="auto"/>
              <w:right w:val="single" w:sz="4" w:space="0" w:color="auto"/>
            </w:tcBorders>
            <w:shd w:val="clear" w:color="auto" w:fill="auto"/>
            <w:vAlign w:val="center"/>
            <w:hideMark/>
          </w:tcPr>
          <w:p w14:paraId="7ADBAFC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8F490D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3965264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6F51CD9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A5ADCE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AD9D3F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11A6D96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87</w:t>
            </w:r>
          </w:p>
        </w:tc>
        <w:tc>
          <w:tcPr>
            <w:tcW w:w="3869" w:type="dxa"/>
            <w:tcBorders>
              <w:top w:val="nil"/>
              <w:left w:val="nil"/>
              <w:bottom w:val="single" w:sz="4" w:space="0" w:color="auto"/>
              <w:right w:val="single" w:sz="4" w:space="0" w:color="auto"/>
            </w:tcBorders>
            <w:shd w:val="clear" w:color="auto" w:fill="auto"/>
            <w:vAlign w:val="center"/>
            <w:hideMark/>
          </w:tcPr>
          <w:p w14:paraId="48EFBA6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odlagača</w:t>
            </w:r>
          </w:p>
        </w:tc>
        <w:tc>
          <w:tcPr>
            <w:tcW w:w="581" w:type="dxa"/>
            <w:tcBorders>
              <w:top w:val="nil"/>
              <w:left w:val="nil"/>
              <w:bottom w:val="single" w:sz="4" w:space="0" w:color="auto"/>
              <w:right w:val="single" w:sz="4" w:space="0" w:color="auto"/>
            </w:tcBorders>
            <w:shd w:val="clear" w:color="auto" w:fill="auto"/>
            <w:vAlign w:val="center"/>
            <w:hideMark/>
          </w:tcPr>
          <w:p w14:paraId="2FCF0E2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55E0CD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41F497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AA7256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048193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8FBBE8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4CC9045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88</w:t>
            </w:r>
          </w:p>
        </w:tc>
        <w:tc>
          <w:tcPr>
            <w:tcW w:w="3869" w:type="dxa"/>
            <w:tcBorders>
              <w:top w:val="nil"/>
              <w:left w:val="nil"/>
              <w:bottom w:val="single" w:sz="4" w:space="0" w:color="auto"/>
              <w:right w:val="single" w:sz="4" w:space="0" w:color="auto"/>
            </w:tcBorders>
            <w:shd w:val="clear" w:color="auto" w:fill="auto"/>
            <w:vAlign w:val="center"/>
            <w:hideMark/>
          </w:tcPr>
          <w:p w14:paraId="56B7E8B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istovarne trake odlagača</w:t>
            </w:r>
          </w:p>
        </w:tc>
        <w:tc>
          <w:tcPr>
            <w:tcW w:w="581" w:type="dxa"/>
            <w:tcBorders>
              <w:top w:val="nil"/>
              <w:left w:val="nil"/>
              <w:bottom w:val="single" w:sz="4" w:space="0" w:color="auto"/>
              <w:right w:val="single" w:sz="4" w:space="0" w:color="auto"/>
            </w:tcBorders>
            <w:shd w:val="clear" w:color="auto" w:fill="auto"/>
            <w:vAlign w:val="center"/>
            <w:hideMark/>
          </w:tcPr>
          <w:p w14:paraId="6867013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2A704F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6C76F5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77527B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95259E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74FADF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66D1954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89</w:t>
            </w:r>
          </w:p>
        </w:tc>
        <w:tc>
          <w:tcPr>
            <w:tcW w:w="3869" w:type="dxa"/>
            <w:tcBorders>
              <w:top w:val="nil"/>
              <w:left w:val="nil"/>
              <w:bottom w:val="single" w:sz="4" w:space="0" w:color="auto"/>
              <w:right w:val="single" w:sz="4" w:space="0" w:color="auto"/>
            </w:tcBorders>
            <w:shd w:val="clear" w:color="auto" w:fill="auto"/>
            <w:vAlign w:val="center"/>
            <w:hideMark/>
          </w:tcPr>
          <w:p w14:paraId="11598A2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samohodne trake</w:t>
            </w:r>
          </w:p>
        </w:tc>
        <w:tc>
          <w:tcPr>
            <w:tcW w:w="581" w:type="dxa"/>
            <w:tcBorders>
              <w:top w:val="nil"/>
              <w:left w:val="nil"/>
              <w:bottom w:val="single" w:sz="4" w:space="0" w:color="auto"/>
              <w:right w:val="single" w:sz="4" w:space="0" w:color="auto"/>
            </w:tcBorders>
            <w:shd w:val="clear" w:color="auto" w:fill="auto"/>
            <w:vAlign w:val="center"/>
            <w:hideMark/>
          </w:tcPr>
          <w:p w14:paraId="3315080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8E2C26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3E49920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64D2ED7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48137E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C4B4B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6F9D380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90</w:t>
            </w:r>
          </w:p>
        </w:tc>
        <w:tc>
          <w:tcPr>
            <w:tcW w:w="3869" w:type="dxa"/>
            <w:tcBorders>
              <w:top w:val="nil"/>
              <w:left w:val="nil"/>
              <w:bottom w:val="single" w:sz="4" w:space="0" w:color="auto"/>
              <w:right w:val="single" w:sz="4" w:space="0" w:color="auto"/>
            </w:tcBorders>
            <w:shd w:val="clear" w:color="auto" w:fill="auto"/>
            <w:vAlign w:val="center"/>
            <w:hideMark/>
          </w:tcPr>
          <w:p w14:paraId="7D7A86F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Planir majstor</w:t>
            </w:r>
          </w:p>
        </w:tc>
        <w:tc>
          <w:tcPr>
            <w:tcW w:w="581" w:type="dxa"/>
            <w:tcBorders>
              <w:top w:val="nil"/>
              <w:left w:val="nil"/>
              <w:bottom w:val="single" w:sz="4" w:space="0" w:color="auto"/>
              <w:right w:val="single" w:sz="4" w:space="0" w:color="auto"/>
            </w:tcBorders>
            <w:shd w:val="clear" w:color="auto" w:fill="auto"/>
            <w:vAlign w:val="center"/>
            <w:hideMark/>
          </w:tcPr>
          <w:p w14:paraId="609843F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C732D6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79A25CE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2424703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AEE0A6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9123FD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7C2862A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91</w:t>
            </w:r>
          </w:p>
        </w:tc>
        <w:tc>
          <w:tcPr>
            <w:tcW w:w="3869" w:type="dxa"/>
            <w:tcBorders>
              <w:top w:val="nil"/>
              <w:left w:val="nil"/>
              <w:bottom w:val="single" w:sz="4" w:space="0" w:color="auto"/>
              <w:right w:val="single" w:sz="4" w:space="0" w:color="auto"/>
            </w:tcBorders>
            <w:shd w:val="clear" w:color="auto" w:fill="auto"/>
            <w:noWrap/>
            <w:vAlign w:val="center"/>
            <w:hideMark/>
          </w:tcPr>
          <w:p w14:paraId="345CFC4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pogonske stanice</w:t>
            </w:r>
          </w:p>
        </w:tc>
        <w:tc>
          <w:tcPr>
            <w:tcW w:w="581" w:type="dxa"/>
            <w:tcBorders>
              <w:top w:val="nil"/>
              <w:left w:val="nil"/>
              <w:bottom w:val="single" w:sz="4" w:space="0" w:color="auto"/>
              <w:right w:val="single" w:sz="4" w:space="0" w:color="auto"/>
            </w:tcBorders>
            <w:shd w:val="clear" w:color="auto" w:fill="auto"/>
            <w:noWrap/>
            <w:vAlign w:val="center"/>
            <w:hideMark/>
          </w:tcPr>
          <w:p w14:paraId="6E4618F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30</w:t>
            </w:r>
          </w:p>
        </w:tc>
        <w:tc>
          <w:tcPr>
            <w:tcW w:w="1009" w:type="dxa"/>
            <w:tcBorders>
              <w:top w:val="nil"/>
              <w:left w:val="nil"/>
              <w:bottom w:val="single" w:sz="4" w:space="0" w:color="auto"/>
              <w:right w:val="single" w:sz="4" w:space="0" w:color="auto"/>
            </w:tcBorders>
            <w:shd w:val="clear" w:color="auto" w:fill="auto"/>
            <w:vAlign w:val="center"/>
            <w:hideMark/>
          </w:tcPr>
          <w:p w14:paraId="12387C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noWrap/>
            <w:vAlign w:val="center"/>
            <w:hideMark/>
          </w:tcPr>
          <w:p w14:paraId="1C1D1E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25E026E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4F1F88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1D800E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06A757B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92</w:t>
            </w:r>
          </w:p>
        </w:tc>
        <w:tc>
          <w:tcPr>
            <w:tcW w:w="3869" w:type="dxa"/>
            <w:tcBorders>
              <w:top w:val="nil"/>
              <w:left w:val="nil"/>
              <w:bottom w:val="single" w:sz="4" w:space="0" w:color="auto"/>
              <w:right w:val="single" w:sz="4" w:space="0" w:color="auto"/>
            </w:tcBorders>
            <w:shd w:val="clear" w:color="auto" w:fill="auto"/>
            <w:vAlign w:val="center"/>
            <w:hideMark/>
          </w:tcPr>
          <w:p w14:paraId="5CDBD69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78C3A4D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35</w:t>
            </w:r>
          </w:p>
        </w:tc>
        <w:tc>
          <w:tcPr>
            <w:tcW w:w="1009" w:type="dxa"/>
            <w:tcBorders>
              <w:top w:val="nil"/>
              <w:left w:val="nil"/>
              <w:bottom w:val="single" w:sz="4" w:space="0" w:color="auto"/>
              <w:right w:val="single" w:sz="4" w:space="0" w:color="auto"/>
            </w:tcBorders>
            <w:shd w:val="clear" w:color="auto" w:fill="auto"/>
            <w:vAlign w:val="center"/>
            <w:hideMark/>
          </w:tcPr>
          <w:p w14:paraId="0498758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67E0606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72C93A5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340C4E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6CDD39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213B184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93</w:t>
            </w:r>
          </w:p>
        </w:tc>
        <w:tc>
          <w:tcPr>
            <w:tcW w:w="3869" w:type="dxa"/>
            <w:tcBorders>
              <w:top w:val="nil"/>
              <w:left w:val="nil"/>
              <w:bottom w:val="single" w:sz="4" w:space="0" w:color="auto"/>
              <w:right w:val="single" w:sz="4" w:space="0" w:color="auto"/>
            </w:tcBorders>
            <w:shd w:val="clear" w:color="auto" w:fill="auto"/>
            <w:noWrap/>
            <w:vAlign w:val="center"/>
            <w:hideMark/>
          </w:tcPr>
          <w:p w14:paraId="731E4BA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6C484D6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CCE7A9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08424E7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1171F2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D0194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665EA5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4EDC04F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94</w:t>
            </w:r>
          </w:p>
        </w:tc>
        <w:tc>
          <w:tcPr>
            <w:tcW w:w="3869" w:type="dxa"/>
            <w:tcBorders>
              <w:top w:val="nil"/>
              <w:left w:val="nil"/>
              <w:bottom w:val="single" w:sz="4" w:space="0" w:color="auto"/>
              <w:right w:val="single" w:sz="4" w:space="0" w:color="auto"/>
            </w:tcBorders>
            <w:shd w:val="clear" w:color="auto" w:fill="auto"/>
            <w:vAlign w:val="center"/>
            <w:hideMark/>
          </w:tcPr>
          <w:p w14:paraId="69B841A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5CBB015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D2FAC3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8EDAD1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F2B193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F13117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9926E4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219C940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95</w:t>
            </w:r>
          </w:p>
        </w:tc>
        <w:tc>
          <w:tcPr>
            <w:tcW w:w="3869" w:type="dxa"/>
            <w:tcBorders>
              <w:top w:val="nil"/>
              <w:left w:val="nil"/>
              <w:bottom w:val="single" w:sz="4" w:space="0" w:color="auto"/>
              <w:right w:val="single" w:sz="4" w:space="0" w:color="auto"/>
            </w:tcBorders>
            <w:shd w:val="clear" w:color="auto" w:fill="auto"/>
            <w:vAlign w:val="center"/>
            <w:hideMark/>
          </w:tcPr>
          <w:p w14:paraId="0EE8616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bager glodar</w:t>
            </w:r>
          </w:p>
        </w:tc>
        <w:tc>
          <w:tcPr>
            <w:tcW w:w="581" w:type="dxa"/>
            <w:tcBorders>
              <w:top w:val="nil"/>
              <w:left w:val="nil"/>
              <w:bottom w:val="single" w:sz="4" w:space="0" w:color="auto"/>
              <w:right w:val="single" w:sz="4" w:space="0" w:color="auto"/>
            </w:tcBorders>
            <w:shd w:val="clear" w:color="auto" w:fill="auto"/>
            <w:vAlign w:val="center"/>
            <w:hideMark/>
          </w:tcPr>
          <w:p w14:paraId="03EEA75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59630B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DD77EE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E28EFA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374060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5186F3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456EA88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96</w:t>
            </w:r>
          </w:p>
        </w:tc>
        <w:tc>
          <w:tcPr>
            <w:tcW w:w="3869" w:type="dxa"/>
            <w:tcBorders>
              <w:top w:val="nil"/>
              <w:left w:val="nil"/>
              <w:bottom w:val="single" w:sz="4" w:space="0" w:color="auto"/>
              <w:right w:val="single" w:sz="4" w:space="0" w:color="auto"/>
            </w:tcBorders>
            <w:shd w:val="clear" w:color="auto" w:fill="auto"/>
            <w:vAlign w:val="center"/>
            <w:hideMark/>
          </w:tcPr>
          <w:p w14:paraId="41443B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samohodne trake</w:t>
            </w:r>
          </w:p>
        </w:tc>
        <w:tc>
          <w:tcPr>
            <w:tcW w:w="581" w:type="dxa"/>
            <w:tcBorders>
              <w:top w:val="nil"/>
              <w:left w:val="nil"/>
              <w:bottom w:val="single" w:sz="4" w:space="0" w:color="auto"/>
              <w:right w:val="single" w:sz="4" w:space="0" w:color="auto"/>
            </w:tcBorders>
            <w:shd w:val="clear" w:color="auto" w:fill="auto"/>
            <w:vAlign w:val="center"/>
            <w:hideMark/>
          </w:tcPr>
          <w:p w14:paraId="71A9A70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478D7B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7AF82ED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6CA9B2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37DB5F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8BA098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040CB9F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97</w:t>
            </w:r>
          </w:p>
        </w:tc>
        <w:tc>
          <w:tcPr>
            <w:tcW w:w="3869" w:type="dxa"/>
            <w:tcBorders>
              <w:top w:val="nil"/>
              <w:left w:val="nil"/>
              <w:bottom w:val="single" w:sz="4" w:space="0" w:color="auto"/>
              <w:right w:val="single" w:sz="4" w:space="0" w:color="auto"/>
            </w:tcBorders>
            <w:shd w:val="clear" w:color="auto" w:fill="auto"/>
            <w:vAlign w:val="center"/>
            <w:hideMark/>
          </w:tcPr>
          <w:p w14:paraId="77461EF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odlagač</w:t>
            </w:r>
          </w:p>
        </w:tc>
        <w:tc>
          <w:tcPr>
            <w:tcW w:w="581" w:type="dxa"/>
            <w:tcBorders>
              <w:top w:val="nil"/>
              <w:left w:val="nil"/>
              <w:bottom w:val="single" w:sz="4" w:space="0" w:color="auto"/>
              <w:right w:val="single" w:sz="4" w:space="0" w:color="auto"/>
            </w:tcBorders>
            <w:shd w:val="clear" w:color="auto" w:fill="auto"/>
            <w:vAlign w:val="center"/>
            <w:hideMark/>
          </w:tcPr>
          <w:p w14:paraId="581F412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213310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54D052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C92332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5B0059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CD3F99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3B1B712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98</w:t>
            </w:r>
          </w:p>
        </w:tc>
        <w:tc>
          <w:tcPr>
            <w:tcW w:w="3869" w:type="dxa"/>
            <w:tcBorders>
              <w:top w:val="nil"/>
              <w:left w:val="nil"/>
              <w:bottom w:val="single" w:sz="4" w:space="0" w:color="auto"/>
              <w:right w:val="single" w:sz="4" w:space="0" w:color="auto"/>
            </w:tcBorders>
            <w:shd w:val="clear" w:color="auto" w:fill="auto"/>
            <w:vAlign w:val="center"/>
            <w:hideMark/>
          </w:tcPr>
          <w:p w14:paraId="26D171D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4C09ECB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14:paraId="33CA587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nil"/>
              <w:left w:val="nil"/>
              <w:bottom w:val="single" w:sz="4" w:space="0" w:color="auto"/>
              <w:right w:val="single" w:sz="4" w:space="0" w:color="auto"/>
            </w:tcBorders>
            <w:shd w:val="clear" w:color="auto" w:fill="auto"/>
            <w:vAlign w:val="center"/>
            <w:hideMark/>
          </w:tcPr>
          <w:p w14:paraId="74B05AA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001C334"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FC01BA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7F2BF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06B7A9F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99</w:t>
            </w:r>
          </w:p>
        </w:tc>
        <w:tc>
          <w:tcPr>
            <w:tcW w:w="3869" w:type="dxa"/>
            <w:tcBorders>
              <w:top w:val="nil"/>
              <w:left w:val="nil"/>
              <w:bottom w:val="single" w:sz="4" w:space="0" w:color="auto"/>
              <w:right w:val="single" w:sz="4" w:space="0" w:color="auto"/>
            </w:tcBorders>
            <w:shd w:val="clear" w:color="auto" w:fill="auto"/>
            <w:noWrap/>
            <w:vAlign w:val="center"/>
            <w:hideMark/>
          </w:tcPr>
          <w:p w14:paraId="4EFFA43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bager glodar</w:t>
            </w:r>
          </w:p>
        </w:tc>
        <w:tc>
          <w:tcPr>
            <w:tcW w:w="581" w:type="dxa"/>
            <w:tcBorders>
              <w:top w:val="nil"/>
              <w:left w:val="nil"/>
              <w:bottom w:val="single" w:sz="4" w:space="0" w:color="auto"/>
              <w:right w:val="single" w:sz="4" w:space="0" w:color="auto"/>
            </w:tcBorders>
            <w:shd w:val="clear" w:color="auto" w:fill="auto"/>
            <w:noWrap/>
            <w:vAlign w:val="center"/>
            <w:hideMark/>
          </w:tcPr>
          <w:p w14:paraId="404CDDF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5FEC988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2A49C0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9DF8510"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A90D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4222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E66D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100</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17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odlagač</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8CD6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D88B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3B91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C879F2D"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800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C050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A974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101</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9F9D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transportne trake</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2D41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07E6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364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D87D71E"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5E5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3219CCA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22CDF4F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102</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523BAC0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5644666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19189A8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5FEC766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8CAEC6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F54511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0B8E71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6085DBC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103</w:t>
            </w:r>
          </w:p>
        </w:tc>
        <w:tc>
          <w:tcPr>
            <w:tcW w:w="3869" w:type="dxa"/>
            <w:tcBorders>
              <w:top w:val="nil"/>
              <w:left w:val="nil"/>
              <w:bottom w:val="single" w:sz="4" w:space="0" w:color="auto"/>
              <w:right w:val="single" w:sz="4" w:space="0" w:color="auto"/>
            </w:tcBorders>
            <w:shd w:val="clear" w:color="auto" w:fill="auto"/>
            <w:vAlign w:val="center"/>
            <w:hideMark/>
          </w:tcPr>
          <w:p w14:paraId="0A4D689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56B32A8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273283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6DA1E5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F466CA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BDD4FB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4470C6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04B3696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104</w:t>
            </w:r>
          </w:p>
        </w:tc>
        <w:tc>
          <w:tcPr>
            <w:tcW w:w="3869" w:type="dxa"/>
            <w:tcBorders>
              <w:top w:val="nil"/>
              <w:left w:val="nil"/>
              <w:bottom w:val="single" w:sz="4" w:space="0" w:color="auto"/>
              <w:right w:val="single" w:sz="4" w:space="0" w:color="auto"/>
            </w:tcBorders>
            <w:shd w:val="clear" w:color="auto" w:fill="auto"/>
            <w:vAlign w:val="center"/>
            <w:hideMark/>
          </w:tcPr>
          <w:p w14:paraId="71DEEDF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bager glodar i samohodni transporter</w:t>
            </w:r>
          </w:p>
        </w:tc>
        <w:tc>
          <w:tcPr>
            <w:tcW w:w="581" w:type="dxa"/>
            <w:tcBorders>
              <w:top w:val="nil"/>
              <w:left w:val="nil"/>
              <w:bottom w:val="single" w:sz="4" w:space="0" w:color="auto"/>
              <w:right w:val="single" w:sz="4" w:space="0" w:color="auto"/>
            </w:tcBorders>
            <w:shd w:val="clear" w:color="auto" w:fill="auto"/>
            <w:vAlign w:val="center"/>
            <w:hideMark/>
          </w:tcPr>
          <w:p w14:paraId="105C890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902B40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7C1578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9E5EAE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BC2B0A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70113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6F42B05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105</w:t>
            </w:r>
          </w:p>
        </w:tc>
        <w:tc>
          <w:tcPr>
            <w:tcW w:w="3869" w:type="dxa"/>
            <w:tcBorders>
              <w:top w:val="nil"/>
              <w:left w:val="nil"/>
              <w:bottom w:val="single" w:sz="4" w:space="0" w:color="auto"/>
              <w:right w:val="single" w:sz="4" w:space="0" w:color="auto"/>
            </w:tcBorders>
            <w:shd w:val="clear" w:color="auto" w:fill="auto"/>
            <w:vAlign w:val="center"/>
            <w:hideMark/>
          </w:tcPr>
          <w:p w14:paraId="6C74663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odlagač</w:t>
            </w:r>
          </w:p>
        </w:tc>
        <w:tc>
          <w:tcPr>
            <w:tcW w:w="581" w:type="dxa"/>
            <w:tcBorders>
              <w:top w:val="nil"/>
              <w:left w:val="nil"/>
              <w:bottom w:val="single" w:sz="4" w:space="0" w:color="auto"/>
              <w:right w:val="single" w:sz="4" w:space="0" w:color="auto"/>
            </w:tcBorders>
            <w:shd w:val="clear" w:color="auto" w:fill="auto"/>
            <w:vAlign w:val="center"/>
            <w:hideMark/>
          </w:tcPr>
          <w:p w14:paraId="4882B0E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8C8CB0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2A20DDB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650A68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4726A3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4611A2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7.3.1. I BTO sistem</w:t>
            </w:r>
          </w:p>
        </w:tc>
        <w:tc>
          <w:tcPr>
            <w:tcW w:w="592" w:type="dxa"/>
            <w:tcBorders>
              <w:top w:val="nil"/>
              <w:left w:val="nil"/>
              <w:bottom w:val="single" w:sz="4" w:space="0" w:color="auto"/>
              <w:right w:val="single" w:sz="4" w:space="0" w:color="auto"/>
            </w:tcBorders>
            <w:shd w:val="clear" w:color="auto" w:fill="auto"/>
            <w:vAlign w:val="center"/>
            <w:hideMark/>
          </w:tcPr>
          <w:p w14:paraId="1C34BB5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106</w:t>
            </w:r>
          </w:p>
        </w:tc>
        <w:tc>
          <w:tcPr>
            <w:tcW w:w="3869" w:type="dxa"/>
            <w:tcBorders>
              <w:top w:val="nil"/>
              <w:left w:val="nil"/>
              <w:bottom w:val="single" w:sz="4" w:space="0" w:color="auto"/>
              <w:right w:val="single" w:sz="4" w:space="0" w:color="auto"/>
            </w:tcBorders>
            <w:shd w:val="clear" w:color="auto" w:fill="auto"/>
            <w:vAlign w:val="center"/>
            <w:hideMark/>
          </w:tcPr>
          <w:p w14:paraId="2E03871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transportne trake</w:t>
            </w:r>
          </w:p>
        </w:tc>
        <w:tc>
          <w:tcPr>
            <w:tcW w:w="581" w:type="dxa"/>
            <w:tcBorders>
              <w:top w:val="nil"/>
              <w:left w:val="nil"/>
              <w:bottom w:val="single" w:sz="4" w:space="0" w:color="auto"/>
              <w:right w:val="single" w:sz="4" w:space="0" w:color="auto"/>
            </w:tcBorders>
            <w:shd w:val="clear" w:color="auto" w:fill="auto"/>
            <w:vAlign w:val="center"/>
            <w:hideMark/>
          </w:tcPr>
          <w:p w14:paraId="5861733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D8CD46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nil"/>
              <w:left w:val="nil"/>
              <w:bottom w:val="single" w:sz="4" w:space="0" w:color="auto"/>
              <w:right w:val="single" w:sz="4" w:space="0" w:color="auto"/>
            </w:tcBorders>
            <w:shd w:val="clear" w:color="auto" w:fill="auto"/>
            <w:vAlign w:val="center"/>
            <w:hideMark/>
          </w:tcPr>
          <w:p w14:paraId="0EBC3BD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BC4AB2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F1294A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6DE19F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5198161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107</w:t>
            </w:r>
          </w:p>
        </w:tc>
        <w:tc>
          <w:tcPr>
            <w:tcW w:w="3869" w:type="dxa"/>
            <w:tcBorders>
              <w:top w:val="nil"/>
              <w:left w:val="nil"/>
              <w:bottom w:val="single" w:sz="4" w:space="0" w:color="auto"/>
              <w:right w:val="single" w:sz="4" w:space="0" w:color="auto"/>
            </w:tcBorders>
            <w:shd w:val="clear" w:color="auto" w:fill="auto"/>
            <w:noWrap/>
            <w:vAlign w:val="center"/>
            <w:hideMark/>
          </w:tcPr>
          <w:p w14:paraId="5295458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w:t>
            </w:r>
          </w:p>
        </w:tc>
        <w:tc>
          <w:tcPr>
            <w:tcW w:w="581" w:type="dxa"/>
            <w:tcBorders>
              <w:top w:val="nil"/>
              <w:left w:val="nil"/>
              <w:bottom w:val="single" w:sz="4" w:space="0" w:color="auto"/>
              <w:right w:val="single" w:sz="4" w:space="0" w:color="auto"/>
            </w:tcBorders>
            <w:shd w:val="clear" w:color="auto" w:fill="auto"/>
            <w:noWrap/>
            <w:vAlign w:val="center"/>
            <w:hideMark/>
          </w:tcPr>
          <w:p w14:paraId="4398401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2DF0D6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021286A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7A996A5E"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2E5F17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A6E842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6CD1B9E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108</w:t>
            </w:r>
          </w:p>
        </w:tc>
        <w:tc>
          <w:tcPr>
            <w:tcW w:w="3869" w:type="dxa"/>
            <w:tcBorders>
              <w:top w:val="nil"/>
              <w:left w:val="nil"/>
              <w:bottom w:val="single" w:sz="4" w:space="0" w:color="auto"/>
              <w:right w:val="single" w:sz="4" w:space="0" w:color="auto"/>
            </w:tcBorders>
            <w:shd w:val="clear" w:color="auto" w:fill="auto"/>
            <w:noWrap/>
            <w:vAlign w:val="center"/>
            <w:hideMark/>
          </w:tcPr>
          <w:p w14:paraId="44D550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w:t>
            </w:r>
          </w:p>
        </w:tc>
        <w:tc>
          <w:tcPr>
            <w:tcW w:w="581" w:type="dxa"/>
            <w:tcBorders>
              <w:top w:val="nil"/>
              <w:left w:val="nil"/>
              <w:bottom w:val="single" w:sz="4" w:space="0" w:color="auto"/>
              <w:right w:val="single" w:sz="4" w:space="0" w:color="auto"/>
            </w:tcBorders>
            <w:shd w:val="clear" w:color="auto" w:fill="auto"/>
            <w:noWrap/>
            <w:vAlign w:val="center"/>
            <w:hideMark/>
          </w:tcPr>
          <w:p w14:paraId="46735FD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331943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301040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614642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A92972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4BD888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462ADF2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109</w:t>
            </w:r>
          </w:p>
        </w:tc>
        <w:tc>
          <w:tcPr>
            <w:tcW w:w="3869" w:type="dxa"/>
            <w:tcBorders>
              <w:top w:val="nil"/>
              <w:left w:val="nil"/>
              <w:bottom w:val="single" w:sz="4" w:space="0" w:color="auto"/>
              <w:right w:val="single" w:sz="4" w:space="0" w:color="auto"/>
            </w:tcBorders>
            <w:shd w:val="clear" w:color="auto" w:fill="auto"/>
            <w:noWrap/>
            <w:vAlign w:val="center"/>
            <w:hideMark/>
          </w:tcPr>
          <w:p w14:paraId="75BFEC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w:t>
            </w:r>
          </w:p>
        </w:tc>
        <w:tc>
          <w:tcPr>
            <w:tcW w:w="581" w:type="dxa"/>
            <w:tcBorders>
              <w:top w:val="nil"/>
              <w:left w:val="nil"/>
              <w:bottom w:val="single" w:sz="4" w:space="0" w:color="auto"/>
              <w:right w:val="single" w:sz="4" w:space="0" w:color="auto"/>
            </w:tcBorders>
            <w:shd w:val="clear" w:color="auto" w:fill="auto"/>
            <w:noWrap/>
            <w:vAlign w:val="center"/>
            <w:hideMark/>
          </w:tcPr>
          <w:p w14:paraId="5ECDC07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65DC13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25C9497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B2AACB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753D52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62646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3577722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110</w:t>
            </w:r>
          </w:p>
        </w:tc>
        <w:tc>
          <w:tcPr>
            <w:tcW w:w="3869" w:type="dxa"/>
            <w:tcBorders>
              <w:top w:val="nil"/>
              <w:left w:val="nil"/>
              <w:bottom w:val="single" w:sz="4" w:space="0" w:color="auto"/>
              <w:right w:val="single" w:sz="4" w:space="0" w:color="auto"/>
            </w:tcBorders>
            <w:shd w:val="clear" w:color="auto" w:fill="auto"/>
            <w:vAlign w:val="center"/>
            <w:hideMark/>
          </w:tcPr>
          <w:p w14:paraId="42622A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w:t>
            </w:r>
          </w:p>
        </w:tc>
        <w:tc>
          <w:tcPr>
            <w:tcW w:w="581" w:type="dxa"/>
            <w:tcBorders>
              <w:top w:val="nil"/>
              <w:left w:val="nil"/>
              <w:bottom w:val="single" w:sz="4" w:space="0" w:color="auto"/>
              <w:right w:val="single" w:sz="4" w:space="0" w:color="auto"/>
            </w:tcBorders>
            <w:shd w:val="clear" w:color="auto" w:fill="auto"/>
            <w:vAlign w:val="center"/>
            <w:hideMark/>
          </w:tcPr>
          <w:p w14:paraId="4B02EB5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A0B74F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349249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085D980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F2FC07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5F8729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6752173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111</w:t>
            </w:r>
          </w:p>
        </w:tc>
        <w:tc>
          <w:tcPr>
            <w:tcW w:w="3869" w:type="dxa"/>
            <w:tcBorders>
              <w:top w:val="nil"/>
              <w:left w:val="nil"/>
              <w:bottom w:val="single" w:sz="4" w:space="0" w:color="auto"/>
              <w:right w:val="single" w:sz="4" w:space="0" w:color="auto"/>
            </w:tcBorders>
            <w:shd w:val="clear" w:color="auto" w:fill="auto"/>
            <w:noWrap/>
            <w:vAlign w:val="center"/>
            <w:hideMark/>
          </w:tcPr>
          <w:p w14:paraId="5351E14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073BB55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8A8709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10F4549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8CD3B3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99EB58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8A6426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0D4F0F4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113</w:t>
            </w:r>
          </w:p>
        </w:tc>
        <w:tc>
          <w:tcPr>
            <w:tcW w:w="3869" w:type="dxa"/>
            <w:tcBorders>
              <w:top w:val="nil"/>
              <w:left w:val="nil"/>
              <w:bottom w:val="single" w:sz="4" w:space="0" w:color="auto"/>
              <w:right w:val="single" w:sz="4" w:space="0" w:color="auto"/>
            </w:tcBorders>
            <w:shd w:val="clear" w:color="auto" w:fill="auto"/>
            <w:vAlign w:val="center"/>
            <w:hideMark/>
          </w:tcPr>
          <w:p w14:paraId="2D0A4C7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smene</w:t>
            </w:r>
          </w:p>
        </w:tc>
        <w:tc>
          <w:tcPr>
            <w:tcW w:w="581" w:type="dxa"/>
            <w:tcBorders>
              <w:top w:val="nil"/>
              <w:left w:val="nil"/>
              <w:bottom w:val="single" w:sz="4" w:space="0" w:color="auto"/>
              <w:right w:val="single" w:sz="4" w:space="0" w:color="auto"/>
            </w:tcBorders>
            <w:shd w:val="clear" w:color="auto" w:fill="auto"/>
            <w:vAlign w:val="center"/>
            <w:hideMark/>
          </w:tcPr>
          <w:p w14:paraId="7F2569F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595F340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345B976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CF9335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465882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625B5A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5FB5E3C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114</w:t>
            </w:r>
          </w:p>
        </w:tc>
        <w:tc>
          <w:tcPr>
            <w:tcW w:w="3869" w:type="dxa"/>
            <w:tcBorders>
              <w:top w:val="nil"/>
              <w:left w:val="nil"/>
              <w:bottom w:val="single" w:sz="4" w:space="0" w:color="auto"/>
              <w:right w:val="single" w:sz="4" w:space="0" w:color="auto"/>
            </w:tcBorders>
            <w:shd w:val="clear" w:color="auto" w:fill="auto"/>
            <w:vAlign w:val="center"/>
            <w:hideMark/>
          </w:tcPr>
          <w:p w14:paraId="5FF0915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2B0502C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A48B1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51D7558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93629C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F32C6B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9FEA3A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28D97F4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115</w:t>
            </w:r>
          </w:p>
        </w:tc>
        <w:tc>
          <w:tcPr>
            <w:tcW w:w="3869" w:type="dxa"/>
            <w:tcBorders>
              <w:top w:val="nil"/>
              <w:left w:val="nil"/>
              <w:bottom w:val="single" w:sz="4" w:space="0" w:color="auto"/>
              <w:right w:val="single" w:sz="4" w:space="0" w:color="auto"/>
            </w:tcBorders>
            <w:shd w:val="clear" w:color="auto" w:fill="auto"/>
            <w:vAlign w:val="center"/>
            <w:hideMark/>
          </w:tcPr>
          <w:p w14:paraId="3AF4D4C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bagera glodara</w:t>
            </w:r>
          </w:p>
        </w:tc>
        <w:tc>
          <w:tcPr>
            <w:tcW w:w="581" w:type="dxa"/>
            <w:tcBorders>
              <w:top w:val="nil"/>
              <w:left w:val="nil"/>
              <w:bottom w:val="single" w:sz="4" w:space="0" w:color="auto"/>
              <w:right w:val="single" w:sz="4" w:space="0" w:color="auto"/>
            </w:tcBorders>
            <w:shd w:val="clear" w:color="auto" w:fill="auto"/>
            <w:vAlign w:val="center"/>
            <w:hideMark/>
          </w:tcPr>
          <w:p w14:paraId="5D93DE8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CCC29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F72FB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0EB70A1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ED89D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CCEC39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03317B2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116</w:t>
            </w:r>
          </w:p>
        </w:tc>
        <w:tc>
          <w:tcPr>
            <w:tcW w:w="3869" w:type="dxa"/>
            <w:tcBorders>
              <w:top w:val="nil"/>
              <w:left w:val="nil"/>
              <w:bottom w:val="single" w:sz="4" w:space="0" w:color="auto"/>
              <w:right w:val="single" w:sz="4" w:space="0" w:color="auto"/>
            </w:tcBorders>
            <w:shd w:val="clear" w:color="auto" w:fill="auto"/>
            <w:vAlign w:val="center"/>
            <w:hideMark/>
          </w:tcPr>
          <w:p w14:paraId="1C4F3D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utovarne trake</w:t>
            </w:r>
          </w:p>
        </w:tc>
        <w:tc>
          <w:tcPr>
            <w:tcW w:w="581" w:type="dxa"/>
            <w:tcBorders>
              <w:top w:val="nil"/>
              <w:left w:val="nil"/>
              <w:bottom w:val="single" w:sz="4" w:space="0" w:color="auto"/>
              <w:right w:val="single" w:sz="4" w:space="0" w:color="auto"/>
            </w:tcBorders>
            <w:shd w:val="clear" w:color="auto" w:fill="auto"/>
            <w:vAlign w:val="center"/>
            <w:hideMark/>
          </w:tcPr>
          <w:p w14:paraId="26FADEA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13D069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D317DE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AF47E6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F0AE22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F936A9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556D18A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117</w:t>
            </w:r>
          </w:p>
        </w:tc>
        <w:tc>
          <w:tcPr>
            <w:tcW w:w="3869" w:type="dxa"/>
            <w:tcBorders>
              <w:top w:val="nil"/>
              <w:left w:val="nil"/>
              <w:bottom w:val="single" w:sz="4" w:space="0" w:color="auto"/>
              <w:right w:val="single" w:sz="4" w:space="0" w:color="auto"/>
            </w:tcBorders>
            <w:shd w:val="clear" w:color="auto" w:fill="auto"/>
            <w:vAlign w:val="center"/>
            <w:hideMark/>
          </w:tcPr>
          <w:p w14:paraId="5558AA2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odlagača</w:t>
            </w:r>
          </w:p>
        </w:tc>
        <w:tc>
          <w:tcPr>
            <w:tcW w:w="581" w:type="dxa"/>
            <w:tcBorders>
              <w:top w:val="nil"/>
              <w:left w:val="nil"/>
              <w:bottom w:val="single" w:sz="4" w:space="0" w:color="auto"/>
              <w:right w:val="single" w:sz="4" w:space="0" w:color="auto"/>
            </w:tcBorders>
            <w:shd w:val="clear" w:color="auto" w:fill="auto"/>
            <w:vAlign w:val="center"/>
            <w:hideMark/>
          </w:tcPr>
          <w:p w14:paraId="45842C9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AAFDDA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47D6EAA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598DA64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0A213A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4D9C10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40CEA93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118</w:t>
            </w:r>
          </w:p>
        </w:tc>
        <w:tc>
          <w:tcPr>
            <w:tcW w:w="3869" w:type="dxa"/>
            <w:tcBorders>
              <w:top w:val="nil"/>
              <w:left w:val="nil"/>
              <w:bottom w:val="single" w:sz="4" w:space="0" w:color="auto"/>
              <w:right w:val="single" w:sz="4" w:space="0" w:color="auto"/>
            </w:tcBorders>
            <w:shd w:val="clear" w:color="auto" w:fill="auto"/>
            <w:vAlign w:val="center"/>
            <w:hideMark/>
          </w:tcPr>
          <w:p w14:paraId="533F93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istovarne trake odlagača</w:t>
            </w:r>
          </w:p>
        </w:tc>
        <w:tc>
          <w:tcPr>
            <w:tcW w:w="581" w:type="dxa"/>
            <w:tcBorders>
              <w:top w:val="nil"/>
              <w:left w:val="nil"/>
              <w:bottom w:val="single" w:sz="4" w:space="0" w:color="auto"/>
              <w:right w:val="single" w:sz="4" w:space="0" w:color="auto"/>
            </w:tcBorders>
            <w:shd w:val="clear" w:color="auto" w:fill="auto"/>
            <w:vAlign w:val="center"/>
            <w:hideMark/>
          </w:tcPr>
          <w:p w14:paraId="4917F45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705F89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7B1E6EC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B17BACB"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A31031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54FF7D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57E3202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119</w:t>
            </w:r>
          </w:p>
        </w:tc>
        <w:tc>
          <w:tcPr>
            <w:tcW w:w="3869" w:type="dxa"/>
            <w:tcBorders>
              <w:top w:val="nil"/>
              <w:left w:val="nil"/>
              <w:bottom w:val="single" w:sz="4" w:space="0" w:color="auto"/>
              <w:right w:val="single" w:sz="4" w:space="0" w:color="auto"/>
            </w:tcBorders>
            <w:shd w:val="clear" w:color="auto" w:fill="auto"/>
            <w:vAlign w:val="center"/>
            <w:hideMark/>
          </w:tcPr>
          <w:p w14:paraId="3F559BD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samohodne trake</w:t>
            </w:r>
          </w:p>
        </w:tc>
        <w:tc>
          <w:tcPr>
            <w:tcW w:w="581" w:type="dxa"/>
            <w:tcBorders>
              <w:top w:val="nil"/>
              <w:left w:val="nil"/>
              <w:bottom w:val="single" w:sz="4" w:space="0" w:color="auto"/>
              <w:right w:val="single" w:sz="4" w:space="0" w:color="auto"/>
            </w:tcBorders>
            <w:shd w:val="clear" w:color="auto" w:fill="auto"/>
            <w:vAlign w:val="center"/>
            <w:hideMark/>
          </w:tcPr>
          <w:p w14:paraId="5247490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3C8D8C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B2FFD5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5B54CA1"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C7B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B029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EDEF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120</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CF65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Planir majstor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039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A6C0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4C6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7C39C13B"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98E1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1BDCB46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7D0218D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121</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48054E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pogonske stanice</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5A474AD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C0ED0C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F6D393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0D4EE50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EB7001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D8BAF1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52C9412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122</w:t>
            </w:r>
          </w:p>
        </w:tc>
        <w:tc>
          <w:tcPr>
            <w:tcW w:w="3869" w:type="dxa"/>
            <w:tcBorders>
              <w:top w:val="nil"/>
              <w:left w:val="nil"/>
              <w:bottom w:val="single" w:sz="4" w:space="0" w:color="auto"/>
              <w:right w:val="single" w:sz="4" w:space="0" w:color="auto"/>
            </w:tcBorders>
            <w:shd w:val="clear" w:color="auto" w:fill="auto"/>
            <w:vAlign w:val="center"/>
            <w:hideMark/>
          </w:tcPr>
          <w:p w14:paraId="0DD449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2420543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40</w:t>
            </w:r>
          </w:p>
        </w:tc>
        <w:tc>
          <w:tcPr>
            <w:tcW w:w="1009" w:type="dxa"/>
            <w:tcBorders>
              <w:top w:val="nil"/>
              <w:left w:val="nil"/>
              <w:bottom w:val="single" w:sz="4" w:space="0" w:color="auto"/>
              <w:right w:val="single" w:sz="4" w:space="0" w:color="auto"/>
            </w:tcBorders>
            <w:shd w:val="clear" w:color="auto" w:fill="auto"/>
            <w:vAlign w:val="center"/>
            <w:hideMark/>
          </w:tcPr>
          <w:p w14:paraId="074C209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0E8B33C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26EC4F9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6B47E0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552C5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035C8CA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123</w:t>
            </w:r>
          </w:p>
        </w:tc>
        <w:tc>
          <w:tcPr>
            <w:tcW w:w="3869" w:type="dxa"/>
            <w:tcBorders>
              <w:top w:val="nil"/>
              <w:left w:val="nil"/>
              <w:bottom w:val="single" w:sz="4" w:space="0" w:color="auto"/>
              <w:right w:val="single" w:sz="4" w:space="0" w:color="auto"/>
            </w:tcBorders>
            <w:shd w:val="clear" w:color="auto" w:fill="auto"/>
            <w:vAlign w:val="center"/>
            <w:hideMark/>
          </w:tcPr>
          <w:p w14:paraId="108BF19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vAlign w:val="center"/>
            <w:hideMark/>
          </w:tcPr>
          <w:p w14:paraId="63C0771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9A6690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018150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B18FCC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B632B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2C46EA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34D68E4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124</w:t>
            </w:r>
          </w:p>
        </w:tc>
        <w:tc>
          <w:tcPr>
            <w:tcW w:w="3869" w:type="dxa"/>
            <w:tcBorders>
              <w:top w:val="nil"/>
              <w:left w:val="nil"/>
              <w:bottom w:val="single" w:sz="4" w:space="0" w:color="auto"/>
              <w:right w:val="single" w:sz="4" w:space="0" w:color="auto"/>
            </w:tcBorders>
            <w:shd w:val="clear" w:color="auto" w:fill="auto"/>
            <w:vAlign w:val="center"/>
            <w:hideMark/>
          </w:tcPr>
          <w:p w14:paraId="261E2DA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6ECA98B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D527D8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0A6690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34C846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8A71F9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E73928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62C971D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125</w:t>
            </w:r>
          </w:p>
        </w:tc>
        <w:tc>
          <w:tcPr>
            <w:tcW w:w="3869" w:type="dxa"/>
            <w:tcBorders>
              <w:top w:val="nil"/>
              <w:left w:val="nil"/>
              <w:bottom w:val="single" w:sz="4" w:space="0" w:color="auto"/>
              <w:right w:val="single" w:sz="4" w:space="0" w:color="auto"/>
            </w:tcBorders>
            <w:shd w:val="clear" w:color="auto" w:fill="auto"/>
            <w:vAlign w:val="center"/>
            <w:hideMark/>
          </w:tcPr>
          <w:p w14:paraId="6520A6C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rotorni bager</w:t>
            </w:r>
          </w:p>
        </w:tc>
        <w:tc>
          <w:tcPr>
            <w:tcW w:w="581" w:type="dxa"/>
            <w:tcBorders>
              <w:top w:val="nil"/>
              <w:left w:val="nil"/>
              <w:bottom w:val="single" w:sz="4" w:space="0" w:color="auto"/>
              <w:right w:val="single" w:sz="4" w:space="0" w:color="auto"/>
            </w:tcBorders>
            <w:shd w:val="clear" w:color="auto" w:fill="auto"/>
            <w:vAlign w:val="center"/>
            <w:hideMark/>
          </w:tcPr>
          <w:p w14:paraId="30AA4B0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00D0A4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5F4F611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0BA062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9801D1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2E9B62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4AFD039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126</w:t>
            </w:r>
          </w:p>
        </w:tc>
        <w:tc>
          <w:tcPr>
            <w:tcW w:w="3869" w:type="dxa"/>
            <w:tcBorders>
              <w:top w:val="nil"/>
              <w:left w:val="nil"/>
              <w:bottom w:val="single" w:sz="4" w:space="0" w:color="auto"/>
              <w:right w:val="single" w:sz="4" w:space="0" w:color="auto"/>
            </w:tcBorders>
            <w:shd w:val="clear" w:color="auto" w:fill="auto"/>
            <w:vAlign w:val="center"/>
            <w:hideMark/>
          </w:tcPr>
          <w:p w14:paraId="67800F3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samohodne trake</w:t>
            </w:r>
          </w:p>
        </w:tc>
        <w:tc>
          <w:tcPr>
            <w:tcW w:w="581" w:type="dxa"/>
            <w:tcBorders>
              <w:top w:val="nil"/>
              <w:left w:val="nil"/>
              <w:bottom w:val="single" w:sz="4" w:space="0" w:color="auto"/>
              <w:right w:val="single" w:sz="4" w:space="0" w:color="auto"/>
            </w:tcBorders>
            <w:shd w:val="clear" w:color="auto" w:fill="auto"/>
            <w:vAlign w:val="center"/>
            <w:hideMark/>
          </w:tcPr>
          <w:p w14:paraId="36D3F2B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C13327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nil"/>
              <w:left w:val="nil"/>
              <w:bottom w:val="single" w:sz="4" w:space="0" w:color="auto"/>
              <w:right w:val="single" w:sz="4" w:space="0" w:color="auto"/>
            </w:tcBorders>
            <w:shd w:val="clear" w:color="auto" w:fill="auto"/>
            <w:vAlign w:val="center"/>
            <w:hideMark/>
          </w:tcPr>
          <w:p w14:paraId="0784E7B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F3DED7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B8B32F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62E8F3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3339CD6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127</w:t>
            </w:r>
          </w:p>
        </w:tc>
        <w:tc>
          <w:tcPr>
            <w:tcW w:w="3869" w:type="dxa"/>
            <w:tcBorders>
              <w:top w:val="nil"/>
              <w:left w:val="nil"/>
              <w:bottom w:val="single" w:sz="4" w:space="0" w:color="auto"/>
              <w:right w:val="single" w:sz="4" w:space="0" w:color="auto"/>
            </w:tcBorders>
            <w:shd w:val="clear" w:color="auto" w:fill="auto"/>
            <w:vAlign w:val="center"/>
            <w:hideMark/>
          </w:tcPr>
          <w:p w14:paraId="4B89FC1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odlagač</w:t>
            </w:r>
          </w:p>
        </w:tc>
        <w:tc>
          <w:tcPr>
            <w:tcW w:w="581" w:type="dxa"/>
            <w:tcBorders>
              <w:top w:val="nil"/>
              <w:left w:val="nil"/>
              <w:bottom w:val="single" w:sz="4" w:space="0" w:color="auto"/>
              <w:right w:val="single" w:sz="4" w:space="0" w:color="auto"/>
            </w:tcBorders>
            <w:shd w:val="clear" w:color="auto" w:fill="auto"/>
            <w:vAlign w:val="center"/>
            <w:hideMark/>
          </w:tcPr>
          <w:p w14:paraId="07994BD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EFE204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629736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D55891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5CB07E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8FA17E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1D74F37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128</w:t>
            </w:r>
          </w:p>
        </w:tc>
        <w:tc>
          <w:tcPr>
            <w:tcW w:w="3869" w:type="dxa"/>
            <w:tcBorders>
              <w:top w:val="nil"/>
              <w:left w:val="nil"/>
              <w:bottom w:val="single" w:sz="4" w:space="0" w:color="auto"/>
              <w:right w:val="single" w:sz="4" w:space="0" w:color="auto"/>
            </w:tcBorders>
            <w:shd w:val="clear" w:color="auto" w:fill="auto"/>
            <w:vAlign w:val="center"/>
            <w:hideMark/>
          </w:tcPr>
          <w:p w14:paraId="2AAC9BD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3AE3FDE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14:paraId="579106A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nil"/>
              <w:left w:val="nil"/>
              <w:bottom w:val="single" w:sz="4" w:space="0" w:color="auto"/>
              <w:right w:val="single" w:sz="4" w:space="0" w:color="auto"/>
            </w:tcBorders>
            <w:shd w:val="clear" w:color="auto" w:fill="auto"/>
            <w:vAlign w:val="center"/>
            <w:hideMark/>
          </w:tcPr>
          <w:p w14:paraId="71B8E5D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506910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57A506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06AD5E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0D9D0D5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129</w:t>
            </w:r>
          </w:p>
        </w:tc>
        <w:tc>
          <w:tcPr>
            <w:tcW w:w="3869" w:type="dxa"/>
            <w:tcBorders>
              <w:top w:val="nil"/>
              <w:left w:val="nil"/>
              <w:bottom w:val="single" w:sz="4" w:space="0" w:color="auto"/>
              <w:right w:val="single" w:sz="4" w:space="0" w:color="auto"/>
            </w:tcBorders>
            <w:shd w:val="clear" w:color="auto" w:fill="auto"/>
            <w:vAlign w:val="center"/>
            <w:hideMark/>
          </w:tcPr>
          <w:p w14:paraId="5D16415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bager glodar</w:t>
            </w:r>
          </w:p>
        </w:tc>
        <w:tc>
          <w:tcPr>
            <w:tcW w:w="581" w:type="dxa"/>
            <w:tcBorders>
              <w:top w:val="nil"/>
              <w:left w:val="nil"/>
              <w:bottom w:val="single" w:sz="4" w:space="0" w:color="auto"/>
              <w:right w:val="single" w:sz="4" w:space="0" w:color="auto"/>
            </w:tcBorders>
            <w:shd w:val="clear" w:color="auto" w:fill="auto"/>
            <w:vAlign w:val="center"/>
            <w:hideMark/>
          </w:tcPr>
          <w:p w14:paraId="39D6567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EBEF5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2EE5E81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D67F9C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7F59F7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4F46D3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000F3CB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130</w:t>
            </w:r>
          </w:p>
        </w:tc>
        <w:tc>
          <w:tcPr>
            <w:tcW w:w="3869" w:type="dxa"/>
            <w:tcBorders>
              <w:top w:val="nil"/>
              <w:left w:val="nil"/>
              <w:bottom w:val="single" w:sz="4" w:space="0" w:color="auto"/>
              <w:right w:val="single" w:sz="4" w:space="0" w:color="auto"/>
            </w:tcBorders>
            <w:shd w:val="clear" w:color="auto" w:fill="auto"/>
            <w:noWrap/>
            <w:vAlign w:val="center"/>
            <w:hideMark/>
          </w:tcPr>
          <w:p w14:paraId="6398E8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odlagač</w:t>
            </w:r>
          </w:p>
        </w:tc>
        <w:tc>
          <w:tcPr>
            <w:tcW w:w="581" w:type="dxa"/>
            <w:tcBorders>
              <w:top w:val="nil"/>
              <w:left w:val="nil"/>
              <w:bottom w:val="single" w:sz="4" w:space="0" w:color="auto"/>
              <w:right w:val="single" w:sz="4" w:space="0" w:color="auto"/>
            </w:tcBorders>
            <w:shd w:val="clear" w:color="auto" w:fill="auto"/>
            <w:noWrap/>
            <w:vAlign w:val="center"/>
            <w:hideMark/>
          </w:tcPr>
          <w:p w14:paraId="7C1CAD9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33DB7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21C4FE9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BD1144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8E69BC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1F3735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739BC99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131</w:t>
            </w:r>
          </w:p>
        </w:tc>
        <w:tc>
          <w:tcPr>
            <w:tcW w:w="3869" w:type="dxa"/>
            <w:tcBorders>
              <w:top w:val="nil"/>
              <w:left w:val="nil"/>
              <w:bottom w:val="single" w:sz="4" w:space="0" w:color="auto"/>
              <w:right w:val="single" w:sz="4" w:space="0" w:color="auto"/>
            </w:tcBorders>
            <w:shd w:val="clear" w:color="auto" w:fill="auto"/>
            <w:noWrap/>
            <w:vAlign w:val="center"/>
            <w:hideMark/>
          </w:tcPr>
          <w:p w14:paraId="3A914D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tračni transporter</w:t>
            </w:r>
          </w:p>
        </w:tc>
        <w:tc>
          <w:tcPr>
            <w:tcW w:w="581" w:type="dxa"/>
            <w:tcBorders>
              <w:top w:val="nil"/>
              <w:left w:val="nil"/>
              <w:bottom w:val="single" w:sz="4" w:space="0" w:color="auto"/>
              <w:right w:val="single" w:sz="4" w:space="0" w:color="auto"/>
            </w:tcBorders>
            <w:shd w:val="clear" w:color="auto" w:fill="auto"/>
            <w:noWrap/>
            <w:vAlign w:val="center"/>
            <w:hideMark/>
          </w:tcPr>
          <w:p w14:paraId="734B4F8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2B35E7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4E039DF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8CBDA8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F04D7E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7DC154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noWrap/>
            <w:vAlign w:val="center"/>
            <w:hideMark/>
          </w:tcPr>
          <w:p w14:paraId="71294CD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132</w:t>
            </w:r>
          </w:p>
        </w:tc>
        <w:tc>
          <w:tcPr>
            <w:tcW w:w="3869" w:type="dxa"/>
            <w:tcBorders>
              <w:top w:val="nil"/>
              <w:left w:val="nil"/>
              <w:bottom w:val="single" w:sz="4" w:space="0" w:color="auto"/>
              <w:right w:val="single" w:sz="4" w:space="0" w:color="auto"/>
            </w:tcBorders>
            <w:shd w:val="clear" w:color="auto" w:fill="auto"/>
            <w:noWrap/>
            <w:vAlign w:val="center"/>
            <w:hideMark/>
          </w:tcPr>
          <w:p w14:paraId="58768EB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574E6AA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65F91B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4B66FB8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9240DD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F8B7C9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538210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4558A1E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133</w:t>
            </w:r>
          </w:p>
        </w:tc>
        <w:tc>
          <w:tcPr>
            <w:tcW w:w="3869" w:type="dxa"/>
            <w:tcBorders>
              <w:top w:val="nil"/>
              <w:left w:val="nil"/>
              <w:bottom w:val="single" w:sz="4" w:space="0" w:color="auto"/>
              <w:right w:val="single" w:sz="4" w:space="0" w:color="auto"/>
            </w:tcBorders>
            <w:shd w:val="clear" w:color="auto" w:fill="auto"/>
            <w:vAlign w:val="center"/>
            <w:hideMark/>
          </w:tcPr>
          <w:p w14:paraId="7448CF6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28494EC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F5FF02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E8CC31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F16FF4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732A59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D07D1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200C2CF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134</w:t>
            </w:r>
          </w:p>
        </w:tc>
        <w:tc>
          <w:tcPr>
            <w:tcW w:w="3869" w:type="dxa"/>
            <w:tcBorders>
              <w:top w:val="nil"/>
              <w:left w:val="nil"/>
              <w:bottom w:val="single" w:sz="4" w:space="0" w:color="auto"/>
              <w:right w:val="single" w:sz="4" w:space="0" w:color="auto"/>
            </w:tcBorders>
            <w:shd w:val="clear" w:color="auto" w:fill="auto"/>
            <w:vAlign w:val="center"/>
            <w:hideMark/>
          </w:tcPr>
          <w:p w14:paraId="0E24B88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bager i samohodni  transporter</w:t>
            </w:r>
          </w:p>
        </w:tc>
        <w:tc>
          <w:tcPr>
            <w:tcW w:w="581" w:type="dxa"/>
            <w:tcBorders>
              <w:top w:val="nil"/>
              <w:left w:val="nil"/>
              <w:bottom w:val="single" w:sz="4" w:space="0" w:color="auto"/>
              <w:right w:val="single" w:sz="4" w:space="0" w:color="auto"/>
            </w:tcBorders>
            <w:shd w:val="clear" w:color="auto" w:fill="auto"/>
            <w:vAlign w:val="center"/>
            <w:hideMark/>
          </w:tcPr>
          <w:p w14:paraId="31C6BAA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FF35C5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2629DD2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4FFBE5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04D4C1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06E139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29F3130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135</w:t>
            </w:r>
          </w:p>
        </w:tc>
        <w:tc>
          <w:tcPr>
            <w:tcW w:w="3869" w:type="dxa"/>
            <w:tcBorders>
              <w:top w:val="nil"/>
              <w:left w:val="nil"/>
              <w:bottom w:val="single" w:sz="4" w:space="0" w:color="auto"/>
              <w:right w:val="single" w:sz="4" w:space="0" w:color="auto"/>
            </w:tcBorders>
            <w:shd w:val="clear" w:color="auto" w:fill="auto"/>
            <w:vAlign w:val="center"/>
            <w:hideMark/>
          </w:tcPr>
          <w:p w14:paraId="6D2EA9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odlagač</w:t>
            </w:r>
          </w:p>
        </w:tc>
        <w:tc>
          <w:tcPr>
            <w:tcW w:w="581" w:type="dxa"/>
            <w:tcBorders>
              <w:top w:val="nil"/>
              <w:left w:val="nil"/>
              <w:bottom w:val="single" w:sz="4" w:space="0" w:color="auto"/>
              <w:right w:val="single" w:sz="4" w:space="0" w:color="auto"/>
            </w:tcBorders>
            <w:shd w:val="clear" w:color="auto" w:fill="auto"/>
            <w:vAlign w:val="center"/>
            <w:hideMark/>
          </w:tcPr>
          <w:p w14:paraId="321EBED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08BC40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CEC016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78EF081"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35E04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7EADBD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7.3.2.  II BTO sistem</w:t>
            </w:r>
          </w:p>
        </w:tc>
        <w:tc>
          <w:tcPr>
            <w:tcW w:w="592" w:type="dxa"/>
            <w:tcBorders>
              <w:top w:val="nil"/>
              <w:left w:val="nil"/>
              <w:bottom w:val="single" w:sz="4" w:space="0" w:color="auto"/>
              <w:right w:val="single" w:sz="4" w:space="0" w:color="auto"/>
            </w:tcBorders>
            <w:shd w:val="clear" w:color="auto" w:fill="auto"/>
            <w:vAlign w:val="center"/>
            <w:hideMark/>
          </w:tcPr>
          <w:p w14:paraId="08018AB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136</w:t>
            </w:r>
          </w:p>
        </w:tc>
        <w:tc>
          <w:tcPr>
            <w:tcW w:w="3869" w:type="dxa"/>
            <w:tcBorders>
              <w:top w:val="nil"/>
              <w:left w:val="nil"/>
              <w:bottom w:val="single" w:sz="4" w:space="0" w:color="auto"/>
              <w:right w:val="single" w:sz="4" w:space="0" w:color="auto"/>
            </w:tcBorders>
            <w:shd w:val="clear" w:color="auto" w:fill="auto"/>
            <w:vAlign w:val="center"/>
            <w:hideMark/>
          </w:tcPr>
          <w:p w14:paraId="3E33A22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transportne trake</w:t>
            </w:r>
          </w:p>
        </w:tc>
        <w:tc>
          <w:tcPr>
            <w:tcW w:w="581" w:type="dxa"/>
            <w:tcBorders>
              <w:top w:val="nil"/>
              <w:left w:val="nil"/>
              <w:bottom w:val="single" w:sz="4" w:space="0" w:color="auto"/>
              <w:right w:val="single" w:sz="4" w:space="0" w:color="auto"/>
            </w:tcBorders>
            <w:shd w:val="clear" w:color="auto" w:fill="auto"/>
            <w:vAlign w:val="center"/>
            <w:hideMark/>
          </w:tcPr>
          <w:p w14:paraId="5DE0FF9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BBB52D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III,IV</w:t>
            </w:r>
          </w:p>
        </w:tc>
        <w:tc>
          <w:tcPr>
            <w:tcW w:w="1109" w:type="dxa"/>
            <w:tcBorders>
              <w:top w:val="nil"/>
              <w:left w:val="nil"/>
              <w:bottom w:val="single" w:sz="4" w:space="0" w:color="auto"/>
              <w:right w:val="single" w:sz="4" w:space="0" w:color="auto"/>
            </w:tcBorders>
            <w:shd w:val="clear" w:color="auto" w:fill="auto"/>
            <w:vAlign w:val="center"/>
            <w:hideMark/>
          </w:tcPr>
          <w:p w14:paraId="7C6631B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9926343"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1AD84C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8CB2F7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65E7CC8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137</w:t>
            </w:r>
          </w:p>
        </w:tc>
        <w:tc>
          <w:tcPr>
            <w:tcW w:w="3869" w:type="dxa"/>
            <w:tcBorders>
              <w:top w:val="nil"/>
              <w:left w:val="nil"/>
              <w:bottom w:val="single" w:sz="4" w:space="0" w:color="auto"/>
              <w:right w:val="single" w:sz="4" w:space="0" w:color="auto"/>
            </w:tcBorders>
            <w:shd w:val="clear" w:color="auto" w:fill="auto"/>
            <w:noWrap/>
            <w:vAlign w:val="center"/>
            <w:hideMark/>
          </w:tcPr>
          <w:p w14:paraId="089E460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w:t>
            </w:r>
          </w:p>
        </w:tc>
        <w:tc>
          <w:tcPr>
            <w:tcW w:w="581" w:type="dxa"/>
            <w:tcBorders>
              <w:top w:val="nil"/>
              <w:left w:val="nil"/>
              <w:bottom w:val="single" w:sz="4" w:space="0" w:color="auto"/>
              <w:right w:val="single" w:sz="4" w:space="0" w:color="auto"/>
            </w:tcBorders>
            <w:shd w:val="clear" w:color="auto" w:fill="auto"/>
            <w:noWrap/>
            <w:vAlign w:val="center"/>
            <w:hideMark/>
          </w:tcPr>
          <w:p w14:paraId="3AF0BB4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04E6D7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1BCB193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rudrska</w:t>
            </w:r>
          </w:p>
        </w:tc>
      </w:tr>
      <w:tr w:rsidR="000D3CBF" w:rsidRPr="000D3CBF" w14:paraId="74467855"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E1D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19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46A4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138</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558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sistema</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7A11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E94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09D7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6C0820E"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3506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1EB1A06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1F63160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139</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37504A5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sistema</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1E405F2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268FC89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751020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81389C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24A042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C8E982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556EC76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140</w:t>
            </w:r>
          </w:p>
        </w:tc>
        <w:tc>
          <w:tcPr>
            <w:tcW w:w="3869" w:type="dxa"/>
            <w:tcBorders>
              <w:top w:val="nil"/>
              <w:left w:val="nil"/>
              <w:bottom w:val="single" w:sz="4" w:space="0" w:color="auto"/>
              <w:right w:val="single" w:sz="4" w:space="0" w:color="auto"/>
            </w:tcBorders>
            <w:shd w:val="clear" w:color="auto" w:fill="auto"/>
            <w:noWrap/>
            <w:vAlign w:val="center"/>
            <w:hideMark/>
          </w:tcPr>
          <w:p w14:paraId="15E5D5E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w:t>
            </w:r>
          </w:p>
        </w:tc>
        <w:tc>
          <w:tcPr>
            <w:tcW w:w="581" w:type="dxa"/>
            <w:tcBorders>
              <w:top w:val="nil"/>
              <w:left w:val="nil"/>
              <w:bottom w:val="single" w:sz="4" w:space="0" w:color="auto"/>
              <w:right w:val="single" w:sz="4" w:space="0" w:color="auto"/>
            </w:tcBorders>
            <w:shd w:val="clear" w:color="auto" w:fill="auto"/>
            <w:noWrap/>
            <w:vAlign w:val="center"/>
            <w:hideMark/>
          </w:tcPr>
          <w:p w14:paraId="2D4CAE7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71CD6B4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709AA75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64C7BB8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0988B6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728C39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11E525A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141</w:t>
            </w:r>
          </w:p>
        </w:tc>
        <w:tc>
          <w:tcPr>
            <w:tcW w:w="3869" w:type="dxa"/>
            <w:tcBorders>
              <w:top w:val="nil"/>
              <w:left w:val="nil"/>
              <w:bottom w:val="single" w:sz="4" w:space="0" w:color="auto"/>
              <w:right w:val="single" w:sz="4" w:space="0" w:color="auto"/>
            </w:tcBorders>
            <w:shd w:val="clear" w:color="auto" w:fill="auto"/>
            <w:noWrap/>
            <w:vAlign w:val="center"/>
            <w:hideMark/>
          </w:tcPr>
          <w:p w14:paraId="1EE2DD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0057485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F7E31B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17459DE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564802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D70FEC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2EA297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7C45EE5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142</w:t>
            </w:r>
          </w:p>
        </w:tc>
        <w:tc>
          <w:tcPr>
            <w:tcW w:w="3869" w:type="dxa"/>
            <w:tcBorders>
              <w:top w:val="nil"/>
              <w:left w:val="nil"/>
              <w:bottom w:val="single" w:sz="4" w:space="0" w:color="auto"/>
              <w:right w:val="single" w:sz="4" w:space="0" w:color="auto"/>
            </w:tcBorders>
            <w:shd w:val="clear" w:color="auto" w:fill="auto"/>
            <w:vAlign w:val="center"/>
            <w:hideMark/>
          </w:tcPr>
          <w:p w14:paraId="21D60C6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rudarski poslovođa</w:t>
            </w:r>
          </w:p>
        </w:tc>
        <w:tc>
          <w:tcPr>
            <w:tcW w:w="581" w:type="dxa"/>
            <w:tcBorders>
              <w:top w:val="nil"/>
              <w:left w:val="nil"/>
              <w:bottom w:val="single" w:sz="4" w:space="0" w:color="auto"/>
              <w:right w:val="single" w:sz="4" w:space="0" w:color="auto"/>
            </w:tcBorders>
            <w:shd w:val="clear" w:color="auto" w:fill="auto"/>
            <w:vAlign w:val="center"/>
            <w:hideMark/>
          </w:tcPr>
          <w:p w14:paraId="2BA5875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845942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705198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072DF0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B946F7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886182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1B587E6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144</w:t>
            </w:r>
          </w:p>
        </w:tc>
        <w:tc>
          <w:tcPr>
            <w:tcW w:w="3869" w:type="dxa"/>
            <w:tcBorders>
              <w:top w:val="nil"/>
              <w:left w:val="nil"/>
              <w:bottom w:val="single" w:sz="4" w:space="0" w:color="auto"/>
              <w:right w:val="single" w:sz="4" w:space="0" w:color="auto"/>
            </w:tcBorders>
            <w:shd w:val="clear" w:color="auto" w:fill="auto"/>
            <w:noWrap/>
            <w:vAlign w:val="center"/>
            <w:hideMark/>
          </w:tcPr>
          <w:p w14:paraId="2CF737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poslovođa sistema</w:t>
            </w:r>
          </w:p>
        </w:tc>
        <w:tc>
          <w:tcPr>
            <w:tcW w:w="581" w:type="dxa"/>
            <w:tcBorders>
              <w:top w:val="nil"/>
              <w:left w:val="nil"/>
              <w:bottom w:val="single" w:sz="4" w:space="0" w:color="auto"/>
              <w:right w:val="single" w:sz="4" w:space="0" w:color="auto"/>
            </w:tcBorders>
            <w:shd w:val="clear" w:color="auto" w:fill="auto"/>
            <w:noWrap/>
            <w:vAlign w:val="center"/>
            <w:hideMark/>
          </w:tcPr>
          <w:p w14:paraId="2305CA3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302AE02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7E5A83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mašinski</w:t>
            </w:r>
          </w:p>
        </w:tc>
      </w:tr>
      <w:tr w:rsidR="000D3CBF" w:rsidRPr="000D3CBF" w14:paraId="5B8D99F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1E21CF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A7E871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5310BF1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145</w:t>
            </w:r>
          </w:p>
        </w:tc>
        <w:tc>
          <w:tcPr>
            <w:tcW w:w="3869" w:type="dxa"/>
            <w:tcBorders>
              <w:top w:val="nil"/>
              <w:left w:val="nil"/>
              <w:bottom w:val="single" w:sz="4" w:space="0" w:color="auto"/>
              <w:right w:val="single" w:sz="4" w:space="0" w:color="auto"/>
            </w:tcBorders>
            <w:shd w:val="clear" w:color="auto" w:fill="auto"/>
            <w:vAlign w:val="center"/>
            <w:hideMark/>
          </w:tcPr>
          <w:p w14:paraId="447FB15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mašinski nadzornik</w:t>
            </w:r>
          </w:p>
        </w:tc>
        <w:tc>
          <w:tcPr>
            <w:tcW w:w="581" w:type="dxa"/>
            <w:tcBorders>
              <w:top w:val="nil"/>
              <w:left w:val="nil"/>
              <w:bottom w:val="single" w:sz="4" w:space="0" w:color="auto"/>
              <w:right w:val="single" w:sz="4" w:space="0" w:color="auto"/>
            </w:tcBorders>
            <w:shd w:val="clear" w:color="auto" w:fill="auto"/>
            <w:vAlign w:val="center"/>
            <w:hideMark/>
          </w:tcPr>
          <w:p w14:paraId="71C43F1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0B503F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B65CD9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mašinski</w:t>
            </w:r>
          </w:p>
        </w:tc>
      </w:tr>
      <w:tr w:rsidR="000D3CBF" w:rsidRPr="000D3CBF" w14:paraId="6A0CF01E"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258465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F9029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0882400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146</w:t>
            </w:r>
          </w:p>
        </w:tc>
        <w:tc>
          <w:tcPr>
            <w:tcW w:w="3869" w:type="dxa"/>
            <w:tcBorders>
              <w:top w:val="nil"/>
              <w:left w:val="nil"/>
              <w:bottom w:val="single" w:sz="4" w:space="0" w:color="auto"/>
              <w:right w:val="single" w:sz="4" w:space="0" w:color="auto"/>
            </w:tcBorders>
            <w:shd w:val="clear" w:color="auto" w:fill="auto"/>
            <w:vAlign w:val="center"/>
            <w:hideMark/>
          </w:tcPr>
          <w:p w14:paraId="07DEB0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poslovođa sistema</w:t>
            </w:r>
          </w:p>
        </w:tc>
        <w:tc>
          <w:tcPr>
            <w:tcW w:w="581" w:type="dxa"/>
            <w:tcBorders>
              <w:top w:val="nil"/>
              <w:left w:val="nil"/>
              <w:bottom w:val="single" w:sz="4" w:space="0" w:color="auto"/>
              <w:right w:val="single" w:sz="4" w:space="0" w:color="auto"/>
            </w:tcBorders>
            <w:shd w:val="clear" w:color="auto" w:fill="auto"/>
            <w:vAlign w:val="center"/>
            <w:hideMark/>
          </w:tcPr>
          <w:p w14:paraId="05351A0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135754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5AE04D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714C29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D64A86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99E75A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7F136A0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147</w:t>
            </w:r>
          </w:p>
        </w:tc>
        <w:tc>
          <w:tcPr>
            <w:tcW w:w="3869" w:type="dxa"/>
            <w:tcBorders>
              <w:top w:val="nil"/>
              <w:left w:val="nil"/>
              <w:bottom w:val="single" w:sz="4" w:space="0" w:color="auto"/>
              <w:right w:val="single" w:sz="4" w:space="0" w:color="auto"/>
            </w:tcBorders>
            <w:shd w:val="clear" w:color="auto" w:fill="auto"/>
            <w:vAlign w:val="center"/>
            <w:hideMark/>
          </w:tcPr>
          <w:p w14:paraId="26D7151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elektro nadzornik</w:t>
            </w:r>
          </w:p>
        </w:tc>
        <w:tc>
          <w:tcPr>
            <w:tcW w:w="581" w:type="dxa"/>
            <w:tcBorders>
              <w:top w:val="nil"/>
              <w:left w:val="nil"/>
              <w:bottom w:val="single" w:sz="4" w:space="0" w:color="auto"/>
              <w:right w:val="single" w:sz="4" w:space="0" w:color="auto"/>
            </w:tcBorders>
            <w:shd w:val="clear" w:color="auto" w:fill="auto"/>
            <w:vAlign w:val="center"/>
            <w:hideMark/>
          </w:tcPr>
          <w:p w14:paraId="244FD92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64AC54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D7EDD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CDD340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279C72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4D970F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54CF991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148</w:t>
            </w:r>
          </w:p>
        </w:tc>
        <w:tc>
          <w:tcPr>
            <w:tcW w:w="3869" w:type="dxa"/>
            <w:tcBorders>
              <w:top w:val="nil"/>
              <w:left w:val="nil"/>
              <w:bottom w:val="single" w:sz="4" w:space="0" w:color="auto"/>
              <w:right w:val="single" w:sz="4" w:space="0" w:color="auto"/>
            </w:tcBorders>
            <w:shd w:val="clear" w:color="auto" w:fill="auto"/>
            <w:vAlign w:val="center"/>
            <w:hideMark/>
          </w:tcPr>
          <w:p w14:paraId="3B3197D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rotornog bagera</w:t>
            </w:r>
          </w:p>
        </w:tc>
        <w:tc>
          <w:tcPr>
            <w:tcW w:w="581" w:type="dxa"/>
            <w:tcBorders>
              <w:top w:val="nil"/>
              <w:left w:val="nil"/>
              <w:bottom w:val="single" w:sz="4" w:space="0" w:color="auto"/>
              <w:right w:val="single" w:sz="4" w:space="0" w:color="auto"/>
            </w:tcBorders>
            <w:shd w:val="clear" w:color="auto" w:fill="auto"/>
            <w:vAlign w:val="center"/>
            <w:hideMark/>
          </w:tcPr>
          <w:p w14:paraId="789C118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659B89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B0A800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E8B5CB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20C01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C75EE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435ABE6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149</w:t>
            </w:r>
          </w:p>
        </w:tc>
        <w:tc>
          <w:tcPr>
            <w:tcW w:w="3869" w:type="dxa"/>
            <w:tcBorders>
              <w:top w:val="nil"/>
              <w:left w:val="nil"/>
              <w:bottom w:val="single" w:sz="4" w:space="0" w:color="auto"/>
              <w:right w:val="single" w:sz="4" w:space="0" w:color="auto"/>
            </w:tcBorders>
            <w:shd w:val="clear" w:color="auto" w:fill="auto"/>
            <w:noWrap/>
            <w:vAlign w:val="center"/>
            <w:hideMark/>
          </w:tcPr>
          <w:p w14:paraId="0B474E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Rukovalac pretovarne trake </w:t>
            </w:r>
            <w:r w:rsidRPr="000D3CBF">
              <w:rPr>
                <w:rFonts w:cs="Arial"/>
                <w:kern w:val="0"/>
                <w:sz w:val="18"/>
                <w:szCs w:val="18"/>
              </w:rPr>
              <w:br/>
              <w:t>rotornog bagera</w:t>
            </w:r>
          </w:p>
        </w:tc>
        <w:tc>
          <w:tcPr>
            <w:tcW w:w="581" w:type="dxa"/>
            <w:tcBorders>
              <w:top w:val="nil"/>
              <w:left w:val="nil"/>
              <w:bottom w:val="single" w:sz="4" w:space="0" w:color="auto"/>
              <w:right w:val="single" w:sz="4" w:space="0" w:color="auto"/>
            </w:tcBorders>
            <w:shd w:val="clear" w:color="auto" w:fill="auto"/>
            <w:vAlign w:val="center"/>
            <w:hideMark/>
          </w:tcPr>
          <w:p w14:paraId="49AA094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B33703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F65C6E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5D21788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3717E9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411A4E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03F0AB3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150</w:t>
            </w:r>
          </w:p>
        </w:tc>
        <w:tc>
          <w:tcPr>
            <w:tcW w:w="3869" w:type="dxa"/>
            <w:tcBorders>
              <w:top w:val="nil"/>
              <w:left w:val="nil"/>
              <w:bottom w:val="single" w:sz="4" w:space="0" w:color="auto"/>
              <w:right w:val="single" w:sz="4" w:space="0" w:color="auto"/>
            </w:tcBorders>
            <w:shd w:val="clear" w:color="auto" w:fill="auto"/>
            <w:vAlign w:val="center"/>
            <w:hideMark/>
          </w:tcPr>
          <w:p w14:paraId="42E4CFF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Planir majstor</w:t>
            </w:r>
          </w:p>
        </w:tc>
        <w:tc>
          <w:tcPr>
            <w:tcW w:w="581" w:type="dxa"/>
            <w:tcBorders>
              <w:top w:val="nil"/>
              <w:left w:val="nil"/>
              <w:bottom w:val="single" w:sz="4" w:space="0" w:color="auto"/>
              <w:right w:val="single" w:sz="4" w:space="0" w:color="auto"/>
            </w:tcBorders>
            <w:shd w:val="clear" w:color="auto" w:fill="auto"/>
            <w:vAlign w:val="center"/>
            <w:hideMark/>
          </w:tcPr>
          <w:p w14:paraId="5F0A398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64DB5E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0E47374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72CEC9E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81916E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58F6E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0A960B3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151</w:t>
            </w:r>
          </w:p>
        </w:tc>
        <w:tc>
          <w:tcPr>
            <w:tcW w:w="3869" w:type="dxa"/>
            <w:tcBorders>
              <w:top w:val="nil"/>
              <w:left w:val="nil"/>
              <w:bottom w:val="single" w:sz="4" w:space="0" w:color="auto"/>
              <w:right w:val="single" w:sz="4" w:space="0" w:color="auto"/>
            </w:tcBorders>
            <w:shd w:val="clear" w:color="auto" w:fill="auto"/>
            <w:vAlign w:val="center"/>
            <w:hideMark/>
          </w:tcPr>
          <w:p w14:paraId="3938F61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rotorni bager</w:t>
            </w:r>
          </w:p>
        </w:tc>
        <w:tc>
          <w:tcPr>
            <w:tcW w:w="581" w:type="dxa"/>
            <w:tcBorders>
              <w:top w:val="nil"/>
              <w:left w:val="nil"/>
              <w:bottom w:val="single" w:sz="4" w:space="0" w:color="auto"/>
              <w:right w:val="single" w:sz="4" w:space="0" w:color="auto"/>
            </w:tcBorders>
            <w:shd w:val="clear" w:color="auto" w:fill="auto"/>
            <w:vAlign w:val="center"/>
            <w:hideMark/>
          </w:tcPr>
          <w:p w14:paraId="5945207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BFBBF8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3EFD51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97CB3E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224174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3D9EDF5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12EA8B1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152</w:t>
            </w:r>
          </w:p>
        </w:tc>
        <w:tc>
          <w:tcPr>
            <w:tcW w:w="3869" w:type="dxa"/>
            <w:tcBorders>
              <w:top w:val="nil"/>
              <w:left w:val="nil"/>
              <w:bottom w:val="single" w:sz="4" w:space="0" w:color="auto"/>
              <w:right w:val="single" w:sz="4" w:space="0" w:color="auto"/>
            </w:tcBorders>
            <w:shd w:val="clear" w:color="auto" w:fill="auto"/>
            <w:vAlign w:val="center"/>
            <w:hideMark/>
          </w:tcPr>
          <w:p w14:paraId="4AE789B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rotorni bager</w:t>
            </w:r>
          </w:p>
        </w:tc>
        <w:tc>
          <w:tcPr>
            <w:tcW w:w="581" w:type="dxa"/>
            <w:tcBorders>
              <w:top w:val="nil"/>
              <w:left w:val="nil"/>
              <w:bottom w:val="single" w:sz="4" w:space="0" w:color="auto"/>
              <w:right w:val="single" w:sz="4" w:space="0" w:color="auto"/>
            </w:tcBorders>
            <w:shd w:val="clear" w:color="auto" w:fill="auto"/>
            <w:vAlign w:val="center"/>
            <w:hideMark/>
          </w:tcPr>
          <w:p w14:paraId="2F9BE5F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AD1E11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0B4F73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76EDA7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00D696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D9048E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734A05F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153</w:t>
            </w:r>
          </w:p>
        </w:tc>
        <w:tc>
          <w:tcPr>
            <w:tcW w:w="3869" w:type="dxa"/>
            <w:tcBorders>
              <w:top w:val="nil"/>
              <w:left w:val="nil"/>
              <w:bottom w:val="single" w:sz="4" w:space="0" w:color="auto"/>
              <w:right w:val="single" w:sz="4" w:space="0" w:color="auto"/>
            </w:tcBorders>
            <w:shd w:val="clear" w:color="auto" w:fill="auto"/>
            <w:noWrap/>
            <w:vAlign w:val="center"/>
            <w:hideMark/>
          </w:tcPr>
          <w:p w14:paraId="79D376B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rotorni bager</w:t>
            </w:r>
          </w:p>
        </w:tc>
        <w:tc>
          <w:tcPr>
            <w:tcW w:w="581" w:type="dxa"/>
            <w:tcBorders>
              <w:top w:val="nil"/>
              <w:left w:val="nil"/>
              <w:bottom w:val="single" w:sz="4" w:space="0" w:color="auto"/>
              <w:right w:val="single" w:sz="4" w:space="0" w:color="auto"/>
            </w:tcBorders>
            <w:shd w:val="clear" w:color="auto" w:fill="auto"/>
            <w:noWrap/>
            <w:vAlign w:val="center"/>
            <w:hideMark/>
          </w:tcPr>
          <w:p w14:paraId="407F693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72F3FE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582010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9E45D5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BED38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DC6B26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2AB6B54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154</w:t>
            </w:r>
          </w:p>
        </w:tc>
        <w:tc>
          <w:tcPr>
            <w:tcW w:w="3869" w:type="dxa"/>
            <w:tcBorders>
              <w:top w:val="nil"/>
              <w:left w:val="nil"/>
              <w:bottom w:val="single" w:sz="4" w:space="0" w:color="auto"/>
              <w:right w:val="single" w:sz="4" w:space="0" w:color="auto"/>
            </w:tcBorders>
            <w:shd w:val="clear" w:color="auto" w:fill="auto"/>
            <w:noWrap/>
            <w:vAlign w:val="center"/>
            <w:hideMark/>
          </w:tcPr>
          <w:p w14:paraId="3E55C79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BW</w:t>
            </w:r>
          </w:p>
        </w:tc>
        <w:tc>
          <w:tcPr>
            <w:tcW w:w="581" w:type="dxa"/>
            <w:tcBorders>
              <w:top w:val="nil"/>
              <w:left w:val="nil"/>
              <w:bottom w:val="single" w:sz="4" w:space="0" w:color="auto"/>
              <w:right w:val="single" w:sz="4" w:space="0" w:color="auto"/>
            </w:tcBorders>
            <w:shd w:val="clear" w:color="auto" w:fill="auto"/>
            <w:noWrap/>
            <w:vAlign w:val="center"/>
            <w:hideMark/>
          </w:tcPr>
          <w:p w14:paraId="7BD7321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09AA743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6B38B77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52EB81C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8DE13D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AAC30B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0AD4CD5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155</w:t>
            </w:r>
          </w:p>
        </w:tc>
        <w:tc>
          <w:tcPr>
            <w:tcW w:w="3869" w:type="dxa"/>
            <w:tcBorders>
              <w:top w:val="nil"/>
              <w:left w:val="nil"/>
              <w:bottom w:val="single" w:sz="4" w:space="0" w:color="auto"/>
              <w:right w:val="single" w:sz="4" w:space="0" w:color="auto"/>
            </w:tcBorders>
            <w:shd w:val="clear" w:color="auto" w:fill="auto"/>
            <w:vAlign w:val="center"/>
            <w:hideMark/>
          </w:tcPr>
          <w:p w14:paraId="20D76B8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pretovarne trake BW</w:t>
            </w:r>
          </w:p>
        </w:tc>
        <w:tc>
          <w:tcPr>
            <w:tcW w:w="581" w:type="dxa"/>
            <w:tcBorders>
              <w:top w:val="nil"/>
              <w:left w:val="nil"/>
              <w:bottom w:val="single" w:sz="4" w:space="0" w:color="auto"/>
              <w:right w:val="single" w:sz="4" w:space="0" w:color="auto"/>
            </w:tcBorders>
            <w:shd w:val="clear" w:color="auto" w:fill="auto"/>
            <w:vAlign w:val="center"/>
            <w:hideMark/>
          </w:tcPr>
          <w:p w14:paraId="03453F3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295D4C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911977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2FACC8CE"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FDF4E5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4CD5AA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751B02C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156</w:t>
            </w:r>
          </w:p>
        </w:tc>
        <w:tc>
          <w:tcPr>
            <w:tcW w:w="3869" w:type="dxa"/>
            <w:tcBorders>
              <w:top w:val="nil"/>
              <w:left w:val="nil"/>
              <w:bottom w:val="single" w:sz="4" w:space="0" w:color="auto"/>
              <w:right w:val="single" w:sz="4" w:space="0" w:color="auto"/>
            </w:tcBorders>
            <w:shd w:val="clear" w:color="auto" w:fill="auto"/>
            <w:vAlign w:val="center"/>
            <w:hideMark/>
          </w:tcPr>
          <w:p w14:paraId="28470EF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BW</w:t>
            </w:r>
          </w:p>
        </w:tc>
        <w:tc>
          <w:tcPr>
            <w:tcW w:w="581" w:type="dxa"/>
            <w:tcBorders>
              <w:top w:val="nil"/>
              <w:left w:val="nil"/>
              <w:bottom w:val="single" w:sz="4" w:space="0" w:color="auto"/>
              <w:right w:val="single" w:sz="4" w:space="0" w:color="auto"/>
            </w:tcBorders>
            <w:shd w:val="clear" w:color="auto" w:fill="auto"/>
            <w:vAlign w:val="center"/>
            <w:hideMark/>
          </w:tcPr>
          <w:p w14:paraId="491534A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D91C33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BFBA31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BBB610E"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2A04EB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AF7BD8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nil"/>
              <w:right w:val="single" w:sz="4" w:space="0" w:color="auto"/>
            </w:tcBorders>
            <w:shd w:val="clear" w:color="auto" w:fill="auto"/>
            <w:vAlign w:val="center"/>
            <w:hideMark/>
          </w:tcPr>
          <w:p w14:paraId="7D2FE7F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157</w:t>
            </w:r>
          </w:p>
        </w:tc>
        <w:tc>
          <w:tcPr>
            <w:tcW w:w="3869" w:type="dxa"/>
            <w:tcBorders>
              <w:top w:val="nil"/>
              <w:left w:val="nil"/>
              <w:bottom w:val="nil"/>
              <w:right w:val="single" w:sz="4" w:space="0" w:color="auto"/>
            </w:tcBorders>
            <w:shd w:val="clear" w:color="auto" w:fill="auto"/>
            <w:vAlign w:val="center"/>
            <w:hideMark/>
          </w:tcPr>
          <w:p w14:paraId="31E2165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BW</w:t>
            </w:r>
          </w:p>
        </w:tc>
        <w:tc>
          <w:tcPr>
            <w:tcW w:w="581" w:type="dxa"/>
            <w:tcBorders>
              <w:top w:val="nil"/>
              <w:left w:val="nil"/>
              <w:bottom w:val="single" w:sz="4" w:space="0" w:color="auto"/>
              <w:right w:val="single" w:sz="4" w:space="0" w:color="auto"/>
            </w:tcBorders>
            <w:shd w:val="clear" w:color="auto" w:fill="auto"/>
            <w:vAlign w:val="center"/>
            <w:hideMark/>
          </w:tcPr>
          <w:p w14:paraId="497EEE6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58BC79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E75E4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431649E"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E8719B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FF38F0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0DC3B75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158</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285C973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BW</w:t>
            </w:r>
          </w:p>
        </w:tc>
        <w:tc>
          <w:tcPr>
            <w:tcW w:w="581" w:type="dxa"/>
            <w:tcBorders>
              <w:top w:val="nil"/>
              <w:left w:val="nil"/>
              <w:bottom w:val="single" w:sz="4" w:space="0" w:color="auto"/>
              <w:right w:val="single" w:sz="4" w:space="0" w:color="auto"/>
            </w:tcBorders>
            <w:shd w:val="clear" w:color="auto" w:fill="auto"/>
            <w:noWrap/>
            <w:vAlign w:val="center"/>
            <w:hideMark/>
          </w:tcPr>
          <w:p w14:paraId="0321C4F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18E031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001A18A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920865E"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A49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117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8BB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159</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411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pogonske stanice</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130B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6F33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305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51D59276"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F900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48D61CA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591571D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160</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26BDB3D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tračni transporter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56A89A9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1D4067A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4AD4693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A3F376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960A22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B3920C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39AB937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161</w:t>
            </w:r>
          </w:p>
        </w:tc>
        <w:tc>
          <w:tcPr>
            <w:tcW w:w="3869" w:type="dxa"/>
            <w:tcBorders>
              <w:top w:val="nil"/>
              <w:left w:val="nil"/>
              <w:bottom w:val="single" w:sz="4" w:space="0" w:color="auto"/>
              <w:right w:val="single" w:sz="4" w:space="0" w:color="auto"/>
            </w:tcBorders>
            <w:shd w:val="clear" w:color="auto" w:fill="auto"/>
            <w:vAlign w:val="center"/>
            <w:hideMark/>
          </w:tcPr>
          <w:p w14:paraId="06450AE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trančni transporter</w:t>
            </w:r>
          </w:p>
        </w:tc>
        <w:tc>
          <w:tcPr>
            <w:tcW w:w="581" w:type="dxa"/>
            <w:tcBorders>
              <w:top w:val="nil"/>
              <w:left w:val="nil"/>
              <w:bottom w:val="single" w:sz="4" w:space="0" w:color="auto"/>
              <w:right w:val="single" w:sz="4" w:space="0" w:color="auto"/>
            </w:tcBorders>
            <w:shd w:val="clear" w:color="auto" w:fill="auto"/>
            <w:vAlign w:val="center"/>
            <w:hideMark/>
          </w:tcPr>
          <w:p w14:paraId="21C0357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5D0894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noWrap/>
            <w:vAlign w:val="center"/>
            <w:hideMark/>
          </w:tcPr>
          <w:p w14:paraId="0C300BB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DABD9C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63DAA9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6C6F8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6A4AE55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162</w:t>
            </w:r>
          </w:p>
        </w:tc>
        <w:tc>
          <w:tcPr>
            <w:tcW w:w="3869" w:type="dxa"/>
            <w:tcBorders>
              <w:top w:val="nil"/>
              <w:left w:val="nil"/>
              <w:bottom w:val="single" w:sz="4" w:space="0" w:color="auto"/>
              <w:right w:val="single" w:sz="4" w:space="0" w:color="auto"/>
            </w:tcBorders>
            <w:shd w:val="clear" w:color="auto" w:fill="auto"/>
            <w:noWrap/>
            <w:vAlign w:val="center"/>
            <w:hideMark/>
          </w:tcPr>
          <w:p w14:paraId="564D15D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664CC8A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AB9A04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2E47A5A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198A20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4CE91C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3BAEA5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7.4.1 I  BTD sistem</w:t>
            </w:r>
          </w:p>
        </w:tc>
        <w:tc>
          <w:tcPr>
            <w:tcW w:w="592" w:type="dxa"/>
            <w:tcBorders>
              <w:top w:val="nil"/>
              <w:left w:val="nil"/>
              <w:bottom w:val="single" w:sz="4" w:space="0" w:color="auto"/>
              <w:right w:val="single" w:sz="4" w:space="0" w:color="auto"/>
            </w:tcBorders>
            <w:shd w:val="clear" w:color="auto" w:fill="auto"/>
            <w:vAlign w:val="center"/>
            <w:hideMark/>
          </w:tcPr>
          <w:p w14:paraId="44BBDE4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163</w:t>
            </w:r>
          </w:p>
        </w:tc>
        <w:tc>
          <w:tcPr>
            <w:tcW w:w="3869" w:type="dxa"/>
            <w:tcBorders>
              <w:top w:val="nil"/>
              <w:left w:val="nil"/>
              <w:bottom w:val="single" w:sz="4" w:space="0" w:color="auto"/>
              <w:right w:val="single" w:sz="4" w:space="0" w:color="auto"/>
            </w:tcBorders>
            <w:shd w:val="clear" w:color="auto" w:fill="auto"/>
            <w:vAlign w:val="center"/>
            <w:hideMark/>
          </w:tcPr>
          <w:p w14:paraId="764BDE4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pomoćni radnik</w:t>
            </w:r>
          </w:p>
        </w:tc>
        <w:tc>
          <w:tcPr>
            <w:tcW w:w="581" w:type="dxa"/>
            <w:tcBorders>
              <w:top w:val="nil"/>
              <w:left w:val="nil"/>
              <w:bottom w:val="single" w:sz="4" w:space="0" w:color="auto"/>
              <w:right w:val="single" w:sz="4" w:space="0" w:color="auto"/>
            </w:tcBorders>
            <w:shd w:val="clear" w:color="auto" w:fill="auto"/>
            <w:vAlign w:val="center"/>
            <w:hideMark/>
          </w:tcPr>
          <w:p w14:paraId="579B2D5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nil"/>
              <w:left w:val="nil"/>
              <w:bottom w:val="single" w:sz="4" w:space="0" w:color="auto"/>
              <w:right w:val="single" w:sz="4" w:space="0" w:color="auto"/>
            </w:tcBorders>
            <w:shd w:val="clear" w:color="auto" w:fill="auto"/>
            <w:vAlign w:val="center"/>
            <w:hideMark/>
          </w:tcPr>
          <w:p w14:paraId="77287EC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6794C6B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1CAD0405"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78C422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AD1BB3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2B06FA0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164</w:t>
            </w:r>
          </w:p>
        </w:tc>
        <w:tc>
          <w:tcPr>
            <w:tcW w:w="3869" w:type="dxa"/>
            <w:tcBorders>
              <w:top w:val="nil"/>
              <w:left w:val="nil"/>
              <w:bottom w:val="single" w:sz="4" w:space="0" w:color="auto"/>
              <w:right w:val="single" w:sz="4" w:space="0" w:color="auto"/>
            </w:tcBorders>
            <w:shd w:val="clear" w:color="auto" w:fill="auto"/>
            <w:noWrap/>
            <w:vAlign w:val="center"/>
            <w:hideMark/>
          </w:tcPr>
          <w:p w14:paraId="45B3A7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w:t>
            </w:r>
          </w:p>
        </w:tc>
        <w:tc>
          <w:tcPr>
            <w:tcW w:w="581" w:type="dxa"/>
            <w:tcBorders>
              <w:top w:val="nil"/>
              <w:left w:val="nil"/>
              <w:bottom w:val="single" w:sz="4" w:space="0" w:color="auto"/>
              <w:right w:val="single" w:sz="4" w:space="0" w:color="auto"/>
            </w:tcBorders>
            <w:shd w:val="clear" w:color="auto" w:fill="auto"/>
            <w:noWrap/>
            <w:vAlign w:val="center"/>
            <w:hideMark/>
          </w:tcPr>
          <w:p w14:paraId="183B3BF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377A6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1036AD8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5B78211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47FE8B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A0F977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333261A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165</w:t>
            </w:r>
          </w:p>
        </w:tc>
        <w:tc>
          <w:tcPr>
            <w:tcW w:w="3869" w:type="dxa"/>
            <w:tcBorders>
              <w:top w:val="nil"/>
              <w:left w:val="nil"/>
              <w:bottom w:val="single" w:sz="4" w:space="0" w:color="auto"/>
              <w:right w:val="single" w:sz="4" w:space="0" w:color="auto"/>
            </w:tcBorders>
            <w:shd w:val="clear" w:color="auto" w:fill="auto"/>
            <w:noWrap/>
            <w:vAlign w:val="center"/>
            <w:hideMark/>
          </w:tcPr>
          <w:p w14:paraId="2EDA4BE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sistema</w:t>
            </w:r>
          </w:p>
        </w:tc>
        <w:tc>
          <w:tcPr>
            <w:tcW w:w="581" w:type="dxa"/>
            <w:tcBorders>
              <w:top w:val="nil"/>
              <w:left w:val="nil"/>
              <w:bottom w:val="single" w:sz="4" w:space="0" w:color="auto"/>
              <w:right w:val="single" w:sz="4" w:space="0" w:color="auto"/>
            </w:tcBorders>
            <w:shd w:val="clear" w:color="auto" w:fill="auto"/>
            <w:noWrap/>
            <w:vAlign w:val="center"/>
            <w:hideMark/>
          </w:tcPr>
          <w:p w14:paraId="079F4BF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53120A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48BED18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3A8B21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A9A90C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6AFF95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27FCF4B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166</w:t>
            </w:r>
          </w:p>
        </w:tc>
        <w:tc>
          <w:tcPr>
            <w:tcW w:w="3869" w:type="dxa"/>
            <w:tcBorders>
              <w:top w:val="nil"/>
              <w:left w:val="nil"/>
              <w:bottom w:val="single" w:sz="4" w:space="0" w:color="auto"/>
              <w:right w:val="single" w:sz="4" w:space="0" w:color="auto"/>
            </w:tcBorders>
            <w:shd w:val="clear" w:color="auto" w:fill="auto"/>
            <w:noWrap/>
            <w:vAlign w:val="center"/>
            <w:hideMark/>
          </w:tcPr>
          <w:p w14:paraId="2E44EB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25009BE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36A07F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5BFA1A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3463519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9C43DC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8838C1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39A2CF3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167</w:t>
            </w:r>
          </w:p>
        </w:tc>
        <w:tc>
          <w:tcPr>
            <w:tcW w:w="3869" w:type="dxa"/>
            <w:tcBorders>
              <w:top w:val="nil"/>
              <w:left w:val="nil"/>
              <w:bottom w:val="single" w:sz="4" w:space="0" w:color="auto"/>
              <w:right w:val="single" w:sz="4" w:space="0" w:color="auto"/>
            </w:tcBorders>
            <w:shd w:val="clear" w:color="auto" w:fill="auto"/>
            <w:noWrap/>
            <w:vAlign w:val="center"/>
            <w:hideMark/>
          </w:tcPr>
          <w:p w14:paraId="35F4179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sistema</w:t>
            </w:r>
          </w:p>
        </w:tc>
        <w:tc>
          <w:tcPr>
            <w:tcW w:w="581" w:type="dxa"/>
            <w:tcBorders>
              <w:top w:val="nil"/>
              <w:left w:val="nil"/>
              <w:bottom w:val="single" w:sz="4" w:space="0" w:color="auto"/>
              <w:right w:val="single" w:sz="4" w:space="0" w:color="auto"/>
            </w:tcBorders>
            <w:shd w:val="clear" w:color="auto" w:fill="auto"/>
            <w:noWrap/>
            <w:vAlign w:val="center"/>
            <w:hideMark/>
          </w:tcPr>
          <w:p w14:paraId="7039046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66B688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719677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DA1297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13F174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C6DDD4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2DCFEE9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168</w:t>
            </w:r>
          </w:p>
        </w:tc>
        <w:tc>
          <w:tcPr>
            <w:tcW w:w="3869" w:type="dxa"/>
            <w:tcBorders>
              <w:top w:val="nil"/>
              <w:left w:val="nil"/>
              <w:bottom w:val="single" w:sz="4" w:space="0" w:color="auto"/>
              <w:right w:val="single" w:sz="4" w:space="0" w:color="auto"/>
            </w:tcBorders>
            <w:shd w:val="clear" w:color="auto" w:fill="auto"/>
            <w:noWrap/>
            <w:vAlign w:val="center"/>
            <w:hideMark/>
          </w:tcPr>
          <w:p w14:paraId="1D0147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rudarski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5527F83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79692DB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530ABA7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9A5619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AC1D00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85706D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4DAE65E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170</w:t>
            </w:r>
          </w:p>
        </w:tc>
        <w:tc>
          <w:tcPr>
            <w:tcW w:w="3869" w:type="dxa"/>
            <w:tcBorders>
              <w:top w:val="nil"/>
              <w:left w:val="nil"/>
              <w:bottom w:val="single" w:sz="4" w:space="0" w:color="auto"/>
              <w:right w:val="single" w:sz="4" w:space="0" w:color="auto"/>
            </w:tcBorders>
            <w:shd w:val="clear" w:color="auto" w:fill="auto"/>
            <w:noWrap/>
            <w:vAlign w:val="center"/>
            <w:hideMark/>
          </w:tcPr>
          <w:p w14:paraId="3689570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poslovođa sistema</w:t>
            </w:r>
          </w:p>
        </w:tc>
        <w:tc>
          <w:tcPr>
            <w:tcW w:w="581" w:type="dxa"/>
            <w:tcBorders>
              <w:top w:val="nil"/>
              <w:left w:val="nil"/>
              <w:bottom w:val="single" w:sz="4" w:space="0" w:color="auto"/>
              <w:right w:val="single" w:sz="4" w:space="0" w:color="auto"/>
            </w:tcBorders>
            <w:shd w:val="clear" w:color="auto" w:fill="auto"/>
            <w:noWrap/>
            <w:vAlign w:val="center"/>
            <w:hideMark/>
          </w:tcPr>
          <w:p w14:paraId="4DDC227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1122622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F1B695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67B247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89E754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205722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05F8B10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171</w:t>
            </w:r>
          </w:p>
        </w:tc>
        <w:tc>
          <w:tcPr>
            <w:tcW w:w="3869" w:type="dxa"/>
            <w:tcBorders>
              <w:top w:val="nil"/>
              <w:left w:val="nil"/>
              <w:bottom w:val="single" w:sz="4" w:space="0" w:color="auto"/>
              <w:right w:val="single" w:sz="4" w:space="0" w:color="auto"/>
            </w:tcBorders>
            <w:shd w:val="clear" w:color="auto" w:fill="auto"/>
            <w:vAlign w:val="center"/>
            <w:hideMark/>
          </w:tcPr>
          <w:p w14:paraId="30AB831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mašinski nadzornik</w:t>
            </w:r>
          </w:p>
        </w:tc>
        <w:tc>
          <w:tcPr>
            <w:tcW w:w="581" w:type="dxa"/>
            <w:tcBorders>
              <w:top w:val="nil"/>
              <w:left w:val="nil"/>
              <w:bottom w:val="single" w:sz="4" w:space="0" w:color="auto"/>
              <w:right w:val="single" w:sz="4" w:space="0" w:color="auto"/>
            </w:tcBorders>
            <w:shd w:val="clear" w:color="auto" w:fill="auto"/>
            <w:vAlign w:val="center"/>
            <w:hideMark/>
          </w:tcPr>
          <w:p w14:paraId="3ED0589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9E2F61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3079F6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80C747A"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32880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699411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50640E2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172</w:t>
            </w:r>
          </w:p>
        </w:tc>
        <w:tc>
          <w:tcPr>
            <w:tcW w:w="3869" w:type="dxa"/>
            <w:tcBorders>
              <w:top w:val="nil"/>
              <w:left w:val="nil"/>
              <w:bottom w:val="single" w:sz="4" w:space="0" w:color="auto"/>
              <w:right w:val="single" w:sz="4" w:space="0" w:color="auto"/>
            </w:tcBorders>
            <w:shd w:val="clear" w:color="auto" w:fill="auto"/>
            <w:vAlign w:val="center"/>
            <w:hideMark/>
          </w:tcPr>
          <w:p w14:paraId="29803B2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elektro nadzornik</w:t>
            </w:r>
          </w:p>
        </w:tc>
        <w:tc>
          <w:tcPr>
            <w:tcW w:w="581" w:type="dxa"/>
            <w:tcBorders>
              <w:top w:val="nil"/>
              <w:left w:val="nil"/>
              <w:bottom w:val="single" w:sz="4" w:space="0" w:color="auto"/>
              <w:right w:val="single" w:sz="4" w:space="0" w:color="auto"/>
            </w:tcBorders>
            <w:shd w:val="clear" w:color="auto" w:fill="auto"/>
            <w:vAlign w:val="center"/>
            <w:hideMark/>
          </w:tcPr>
          <w:p w14:paraId="376ADFA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A11D26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8C13B4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96CB5C5"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0DD4A0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46EDDD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2C416A6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173</w:t>
            </w:r>
          </w:p>
        </w:tc>
        <w:tc>
          <w:tcPr>
            <w:tcW w:w="3869" w:type="dxa"/>
            <w:tcBorders>
              <w:top w:val="nil"/>
              <w:left w:val="nil"/>
              <w:bottom w:val="single" w:sz="4" w:space="0" w:color="auto"/>
              <w:right w:val="single" w:sz="4" w:space="0" w:color="auto"/>
            </w:tcBorders>
            <w:shd w:val="clear" w:color="auto" w:fill="auto"/>
            <w:vAlign w:val="center"/>
            <w:hideMark/>
          </w:tcPr>
          <w:p w14:paraId="649AECF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rotornog bagera</w:t>
            </w:r>
          </w:p>
        </w:tc>
        <w:tc>
          <w:tcPr>
            <w:tcW w:w="581" w:type="dxa"/>
            <w:tcBorders>
              <w:top w:val="nil"/>
              <w:left w:val="nil"/>
              <w:bottom w:val="single" w:sz="4" w:space="0" w:color="auto"/>
              <w:right w:val="single" w:sz="4" w:space="0" w:color="auto"/>
            </w:tcBorders>
            <w:shd w:val="clear" w:color="auto" w:fill="auto"/>
            <w:vAlign w:val="center"/>
            <w:hideMark/>
          </w:tcPr>
          <w:p w14:paraId="2680D45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75F9C1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9F43A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30CF1A4B"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A8629B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7FA776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6EC410F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174</w:t>
            </w:r>
          </w:p>
        </w:tc>
        <w:tc>
          <w:tcPr>
            <w:tcW w:w="3869" w:type="dxa"/>
            <w:tcBorders>
              <w:top w:val="nil"/>
              <w:left w:val="nil"/>
              <w:bottom w:val="single" w:sz="4" w:space="0" w:color="auto"/>
              <w:right w:val="single" w:sz="4" w:space="0" w:color="auto"/>
            </w:tcBorders>
            <w:shd w:val="clear" w:color="auto" w:fill="auto"/>
            <w:noWrap/>
            <w:vAlign w:val="center"/>
            <w:hideMark/>
          </w:tcPr>
          <w:p w14:paraId="72CBF6C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pretovarne trake</w:t>
            </w:r>
            <w:r w:rsidRPr="000D3CBF">
              <w:rPr>
                <w:rFonts w:cs="Arial"/>
                <w:kern w:val="0"/>
                <w:sz w:val="18"/>
                <w:szCs w:val="18"/>
              </w:rPr>
              <w:br/>
              <w:t xml:space="preserve"> rotornog bagera</w:t>
            </w:r>
          </w:p>
        </w:tc>
        <w:tc>
          <w:tcPr>
            <w:tcW w:w="581" w:type="dxa"/>
            <w:tcBorders>
              <w:top w:val="nil"/>
              <w:left w:val="nil"/>
              <w:bottom w:val="single" w:sz="4" w:space="0" w:color="auto"/>
              <w:right w:val="single" w:sz="4" w:space="0" w:color="auto"/>
            </w:tcBorders>
            <w:shd w:val="clear" w:color="auto" w:fill="auto"/>
            <w:vAlign w:val="center"/>
            <w:hideMark/>
          </w:tcPr>
          <w:p w14:paraId="15C6ED5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B8CBDC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3158A56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6CDDEF4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43084F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2469C9C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096EAD2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175</w:t>
            </w:r>
          </w:p>
        </w:tc>
        <w:tc>
          <w:tcPr>
            <w:tcW w:w="3869" w:type="dxa"/>
            <w:tcBorders>
              <w:top w:val="nil"/>
              <w:left w:val="nil"/>
              <w:bottom w:val="single" w:sz="4" w:space="0" w:color="auto"/>
              <w:right w:val="single" w:sz="4" w:space="0" w:color="auto"/>
            </w:tcBorders>
            <w:shd w:val="clear" w:color="auto" w:fill="auto"/>
            <w:vAlign w:val="center"/>
            <w:hideMark/>
          </w:tcPr>
          <w:p w14:paraId="75F5DD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Planir majstor</w:t>
            </w:r>
          </w:p>
        </w:tc>
        <w:tc>
          <w:tcPr>
            <w:tcW w:w="581" w:type="dxa"/>
            <w:tcBorders>
              <w:top w:val="nil"/>
              <w:left w:val="nil"/>
              <w:bottom w:val="single" w:sz="4" w:space="0" w:color="auto"/>
              <w:right w:val="single" w:sz="4" w:space="0" w:color="auto"/>
            </w:tcBorders>
            <w:shd w:val="clear" w:color="auto" w:fill="auto"/>
            <w:vAlign w:val="center"/>
            <w:hideMark/>
          </w:tcPr>
          <w:p w14:paraId="744DCE5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7F2A68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62EB02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2C5C7CF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932964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44BBB68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7056FEC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176</w:t>
            </w:r>
          </w:p>
        </w:tc>
        <w:tc>
          <w:tcPr>
            <w:tcW w:w="3869" w:type="dxa"/>
            <w:tcBorders>
              <w:top w:val="nil"/>
              <w:left w:val="nil"/>
              <w:bottom w:val="single" w:sz="4" w:space="0" w:color="auto"/>
              <w:right w:val="single" w:sz="4" w:space="0" w:color="auto"/>
            </w:tcBorders>
            <w:shd w:val="clear" w:color="auto" w:fill="auto"/>
            <w:vAlign w:val="center"/>
            <w:hideMark/>
          </w:tcPr>
          <w:p w14:paraId="547859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rotorni bager</w:t>
            </w:r>
          </w:p>
        </w:tc>
        <w:tc>
          <w:tcPr>
            <w:tcW w:w="581" w:type="dxa"/>
            <w:tcBorders>
              <w:top w:val="nil"/>
              <w:left w:val="nil"/>
              <w:bottom w:val="single" w:sz="4" w:space="0" w:color="auto"/>
              <w:right w:val="single" w:sz="4" w:space="0" w:color="auto"/>
            </w:tcBorders>
            <w:shd w:val="clear" w:color="auto" w:fill="auto"/>
            <w:noWrap/>
            <w:vAlign w:val="center"/>
            <w:hideMark/>
          </w:tcPr>
          <w:p w14:paraId="281CDAE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7606219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444542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7027DF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331BBD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5FFC08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4F8904E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177</w:t>
            </w:r>
          </w:p>
        </w:tc>
        <w:tc>
          <w:tcPr>
            <w:tcW w:w="3869" w:type="dxa"/>
            <w:tcBorders>
              <w:top w:val="nil"/>
              <w:left w:val="nil"/>
              <w:bottom w:val="single" w:sz="4" w:space="0" w:color="auto"/>
              <w:right w:val="single" w:sz="4" w:space="0" w:color="auto"/>
            </w:tcBorders>
            <w:shd w:val="clear" w:color="auto" w:fill="auto"/>
            <w:vAlign w:val="center"/>
            <w:hideMark/>
          </w:tcPr>
          <w:p w14:paraId="568D1AC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rotorni bager</w:t>
            </w:r>
          </w:p>
        </w:tc>
        <w:tc>
          <w:tcPr>
            <w:tcW w:w="581" w:type="dxa"/>
            <w:tcBorders>
              <w:top w:val="nil"/>
              <w:left w:val="nil"/>
              <w:bottom w:val="single" w:sz="4" w:space="0" w:color="auto"/>
              <w:right w:val="single" w:sz="4" w:space="0" w:color="auto"/>
            </w:tcBorders>
            <w:shd w:val="clear" w:color="auto" w:fill="auto"/>
            <w:vAlign w:val="center"/>
            <w:hideMark/>
          </w:tcPr>
          <w:p w14:paraId="7E494BD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CEF412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1A2A0D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9977834"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5A6C58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9F53F6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708E77C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178</w:t>
            </w:r>
          </w:p>
        </w:tc>
        <w:tc>
          <w:tcPr>
            <w:tcW w:w="3869" w:type="dxa"/>
            <w:tcBorders>
              <w:top w:val="nil"/>
              <w:left w:val="nil"/>
              <w:bottom w:val="single" w:sz="4" w:space="0" w:color="auto"/>
              <w:right w:val="single" w:sz="4" w:space="0" w:color="auto"/>
            </w:tcBorders>
            <w:shd w:val="clear" w:color="auto" w:fill="auto"/>
            <w:noWrap/>
            <w:vAlign w:val="center"/>
            <w:hideMark/>
          </w:tcPr>
          <w:p w14:paraId="24962F4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rotorni bager</w:t>
            </w:r>
          </w:p>
        </w:tc>
        <w:tc>
          <w:tcPr>
            <w:tcW w:w="581" w:type="dxa"/>
            <w:tcBorders>
              <w:top w:val="nil"/>
              <w:left w:val="nil"/>
              <w:bottom w:val="single" w:sz="4" w:space="0" w:color="auto"/>
              <w:right w:val="single" w:sz="4" w:space="0" w:color="auto"/>
            </w:tcBorders>
            <w:shd w:val="clear" w:color="auto" w:fill="auto"/>
            <w:noWrap/>
            <w:vAlign w:val="center"/>
            <w:hideMark/>
          </w:tcPr>
          <w:p w14:paraId="30A0F8A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2A6F350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0751D65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DBAAB6E"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451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951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09E9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179</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159B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BW</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B2DA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227C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D7A5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2C141985"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F564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noWrap/>
            <w:vAlign w:val="center"/>
            <w:hideMark/>
          </w:tcPr>
          <w:p w14:paraId="07AEC2C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673415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180</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E9E291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pretovarne trake BW</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349ABDE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F7343D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73FF816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727D425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A23D9B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C63DF2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4E74B24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181</w:t>
            </w:r>
          </w:p>
        </w:tc>
        <w:tc>
          <w:tcPr>
            <w:tcW w:w="3869" w:type="dxa"/>
            <w:tcBorders>
              <w:top w:val="nil"/>
              <w:left w:val="nil"/>
              <w:bottom w:val="single" w:sz="4" w:space="0" w:color="auto"/>
              <w:right w:val="single" w:sz="4" w:space="0" w:color="auto"/>
            </w:tcBorders>
            <w:shd w:val="clear" w:color="auto" w:fill="auto"/>
            <w:vAlign w:val="center"/>
            <w:hideMark/>
          </w:tcPr>
          <w:p w14:paraId="6DE9642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BW</w:t>
            </w:r>
          </w:p>
        </w:tc>
        <w:tc>
          <w:tcPr>
            <w:tcW w:w="581" w:type="dxa"/>
            <w:tcBorders>
              <w:top w:val="nil"/>
              <w:left w:val="nil"/>
              <w:bottom w:val="single" w:sz="4" w:space="0" w:color="auto"/>
              <w:right w:val="single" w:sz="4" w:space="0" w:color="auto"/>
            </w:tcBorders>
            <w:shd w:val="clear" w:color="auto" w:fill="auto"/>
            <w:vAlign w:val="center"/>
            <w:hideMark/>
          </w:tcPr>
          <w:p w14:paraId="2DB3214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C0F77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0863A9F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00143E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A68333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A80C23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58A82CB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182</w:t>
            </w:r>
          </w:p>
        </w:tc>
        <w:tc>
          <w:tcPr>
            <w:tcW w:w="3869" w:type="dxa"/>
            <w:tcBorders>
              <w:top w:val="nil"/>
              <w:left w:val="nil"/>
              <w:bottom w:val="single" w:sz="4" w:space="0" w:color="auto"/>
              <w:right w:val="single" w:sz="4" w:space="0" w:color="auto"/>
            </w:tcBorders>
            <w:shd w:val="clear" w:color="auto" w:fill="auto"/>
            <w:vAlign w:val="center"/>
            <w:hideMark/>
          </w:tcPr>
          <w:p w14:paraId="46C78BA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BW</w:t>
            </w:r>
          </w:p>
        </w:tc>
        <w:tc>
          <w:tcPr>
            <w:tcW w:w="581" w:type="dxa"/>
            <w:tcBorders>
              <w:top w:val="nil"/>
              <w:left w:val="nil"/>
              <w:bottom w:val="single" w:sz="4" w:space="0" w:color="auto"/>
              <w:right w:val="single" w:sz="4" w:space="0" w:color="auto"/>
            </w:tcBorders>
            <w:shd w:val="clear" w:color="auto" w:fill="auto"/>
            <w:vAlign w:val="center"/>
            <w:hideMark/>
          </w:tcPr>
          <w:p w14:paraId="704510C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4A0B7D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44B8C8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56F050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B96CEE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738C79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6F2CFED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183</w:t>
            </w:r>
          </w:p>
        </w:tc>
        <w:tc>
          <w:tcPr>
            <w:tcW w:w="3869" w:type="dxa"/>
            <w:tcBorders>
              <w:top w:val="nil"/>
              <w:left w:val="nil"/>
              <w:bottom w:val="single" w:sz="4" w:space="0" w:color="auto"/>
              <w:right w:val="single" w:sz="4" w:space="0" w:color="auto"/>
            </w:tcBorders>
            <w:shd w:val="clear" w:color="auto" w:fill="auto"/>
            <w:noWrap/>
            <w:vAlign w:val="center"/>
            <w:hideMark/>
          </w:tcPr>
          <w:p w14:paraId="2C393DD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BW</w:t>
            </w:r>
          </w:p>
        </w:tc>
        <w:tc>
          <w:tcPr>
            <w:tcW w:w="581" w:type="dxa"/>
            <w:tcBorders>
              <w:top w:val="nil"/>
              <w:left w:val="nil"/>
              <w:bottom w:val="single" w:sz="4" w:space="0" w:color="auto"/>
              <w:right w:val="single" w:sz="4" w:space="0" w:color="auto"/>
            </w:tcBorders>
            <w:shd w:val="clear" w:color="auto" w:fill="auto"/>
            <w:noWrap/>
            <w:vAlign w:val="center"/>
            <w:hideMark/>
          </w:tcPr>
          <w:p w14:paraId="2B075DA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4A131C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470066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B8D657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F21FBF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15CC4C1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5990A10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184</w:t>
            </w:r>
          </w:p>
        </w:tc>
        <w:tc>
          <w:tcPr>
            <w:tcW w:w="3869" w:type="dxa"/>
            <w:tcBorders>
              <w:top w:val="nil"/>
              <w:left w:val="nil"/>
              <w:bottom w:val="single" w:sz="4" w:space="0" w:color="auto"/>
              <w:right w:val="single" w:sz="4" w:space="0" w:color="auto"/>
            </w:tcBorders>
            <w:shd w:val="clear" w:color="auto" w:fill="auto"/>
            <w:vAlign w:val="center"/>
            <w:hideMark/>
          </w:tcPr>
          <w:p w14:paraId="1C7EF8C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pogonske stanice</w:t>
            </w:r>
          </w:p>
        </w:tc>
        <w:tc>
          <w:tcPr>
            <w:tcW w:w="581" w:type="dxa"/>
            <w:tcBorders>
              <w:top w:val="nil"/>
              <w:left w:val="nil"/>
              <w:bottom w:val="single" w:sz="4" w:space="0" w:color="auto"/>
              <w:right w:val="single" w:sz="4" w:space="0" w:color="auto"/>
            </w:tcBorders>
            <w:shd w:val="clear" w:color="auto" w:fill="auto"/>
            <w:vAlign w:val="center"/>
            <w:hideMark/>
          </w:tcPr>
          <w:p w14:paraId="4E1B366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15</w:t>
            </w:r>
          </w:p>
        </w:tc>
        <w:tc>
          <w:tcPr>
            <w:tcW w:w="1009" w:type="dxa"/>
            <w:tcBorders>
              <w:top w:val="nil"/>
              <w:left w:val="nil"/>
              <w:bottom w:val="single" w:sz="4" w:space="0" w:color="auto"/>
              <w:right w:val="single" w:sz="4" w:space="0" w:color="auto"/>
            </w:tcBorders>
            <w:shd w:val="clear" w:color="auto" w:fill="auto"/>
            <w:vAlign w:val="center"/>
            <w:hideMark/>
          </w:tcPr>
          <w:p w14:paraId="0502B8C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547870D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392C3B4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A7B122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0E7510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noWrap/>
            <w:vAlign w:val="center"/>
            <w:hideMark/>
          </w:tcPr>
          <w:p w14:paraId="3C127B1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185</w:t>
            </w:r>
          </w:p>
        </w:tc>
        <w:tc>
          <w:tcPr>
            <w:tcW w:w="3869" w:type="dxa"/>
            <w:tcBorders>
              <w:top w:val="nil"/>
              <w:left w:val="nil"/>
              <w:bottom w:val="single" w:sz="4" w:space="0" w:color="auto"/>
              <w:right w:val="single" w:sz="4" w:space="0" w:color="auto"/>
            </w:tcBorders>
            <w:shd w:val="clear" w:color="auto" w:fill="auto"/>
            <w:noWrap/>
            <w:vAlign w:val="center"/>
            <w:hideMark/>
          </w:tcPr>
          <w:p w14:paraId="2C09DDE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tračni transporter</w:t>
            </w:r>
          </w:p>
        </w:tc>
        <w:tc>
          <w:tcPr>
            <w:tcW w:w="581" w:type="dxa"/>
            <w:tcBorders>
              <w:top w:val="nil"/>
              <w:left w:val="nil"/>
              <w:bottom w:val="single" w:sz="4" w:space="0" w:color="auto"/>
              <w:right w:val="single" w:sz="4" w:space="0" w:color="auto"/>
            </w:tcBorders>
            <w:shd w:val="clear" w:color="auto" w:fill="auto"/>
            <w:noWrap/>
            <w:vAlign w:val="center"/>
            <w:hideMark/>
          </w:tcPr>
          <w:p w14:paraId="1193B78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AF35A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4DB392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C0D45A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0E9D4E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59A574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1D13D84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186</w:t>
            </w:r>
          </w:p>
        </w:tc>
        <w:tc>
          <w:tcPr>
            <w:tcW w:w="3869" w:type="dxa"/>
            <w:tcBorders>
              <w:top w:val="nil"/>
              <w:left w:val="nil"/>
              <w:bottom w:val="single" w:sz="4" w:space="0" w:color="auto"/>
              <w:right w:val="single" w:sz="4" w:space="0" w:color="auto"/>
            </w:tcBorders>
            <w:shd w:val="clear" w:color="auto" w:fill="auto"/>
            <w:vAlign w:val="center"/>
            <w:hideMark/>
          </w:tcPr>
          <w:p w14:paraId="1D5DC5B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3176926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CDAAD7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5C3C9AD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0EFAC51"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4361B2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6ABD11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7268212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187</w:t>
            </w:r>
          </w:p>
        </w:tc>
        <w:tc>
          <w:tcPr>
            <w:tcW w:w="3869" w:type="dxa"/>
            <w:tcBorders>
              <w:top w:val="nil"/>
              <w:left w:val="nil"/>
              <w:bottom w:val="single" w:sz="4" w:space="0" w:color="auto"/>
              <w:right w:val="single" w:sz="4" w:space="0" w:color="auto"/>
            </w:tcBorders>
            <w:shd w:val="clear" w:color="auto" w:fill="auto"/>
            <w:noWrap/>
            <w:vAlign w:val="center"/>
            <w:hideMark/>
          </w:tcPr>
          <w:p w14:paraId="1FCCB3E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0B1D88F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71D525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0AEC93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DADECD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5B26EC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noWrap/>
            <w:vAlign w:val="center"/>
            <w:hideMark/>
          </w:tcPr>
          <w:p w14:paraId="5950897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7.4.2. II BTD sistem</w:t>
            </w:r>
          </w:p>
        </w:tc>
        <w:tc>
          <w:tcPr>
            <w:tcW w:w="592" w:type="dxa"/>
            <w:tcBorders>
              <w:top w:val="nil"/>
              <w:left w:val="nil"/>
              <w:bottom w:val="single" w:sz="4" w:space="0" w:color="auto"/>
              <w:right w:val="single" w:sz="4" w:space="0" w:color="auto"/>
            </w:tcBorders>
            <w:shd w:val="clear" w:color="auto" w:fill="auto"/>
            <w:vAlign w:val="center"/>
            <w:hideMark/>
          </w:tcPr>
          <w:p w14:paraId="01B70EB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188</w:t>
            </w:r>
          </w:p>
        </w:tc>
        <w:tc>
          <w:tcPr>
            <w:tcW w:w="3869" w:type="dxa"/>
            <w:tcBorders>
              <w:top w:val="nil"/>
              <w:left w:val="nil"/>
              <w:bottom w:val="single" w:sz="4" w:space="0" w:color="auto"/>
              <w:right w:val="single" w:sz="4" w:space="0" w:color="auto"/>
            </w:tcBorders>
            <w:shd w:val="clear" w:color="auto" w:fill="auto"/>
            <w:vAlign w:val="center"/>
            <w:hideMark/>
          </w:tcPr>
          <w:p w14:paraId="66BC9D4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pomoćni radnik</w:t>
            </w:r>
          </w:p>
        </w:tc>
        <w:tc>
          <w:tcPr>
            <w:tcW w:w="581" w:type="dxa"/>
            <w:tcBorders>
              <w:top w:val="nil"/>
              <w:left w:val="nil"/>
              <w:bottom w:val="single" w:sz="4" w:space="0" w:color="auto"/>
              <w:right w:val="single" w:sz="4" w:space="0" w:color="auto"/>
            </w:tcBorders>
            <w:shd w:val="clear" w:color="auto" w:fill="auto"/>
            <w:vAlign w:val="center"/>
            <w:hideMark/>
          </w:tcPr>
          <w:p w14:paraId="6CEAB75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nil"/>
              <w:left w:val="nil"/>
              <w:bottom w:val="single" w:sz="4" w:space="0" w:color="auto"/>
              <w:right w:val="single" w:sz="4" w:space="0" w:color="auto"/>
            </w:tcBorders>
            <w:shd w:val="clear" w:color="auto" w:fill="auto"/>
            <w:vAlign w:val="center"/>
            <w:hideMark/>
          </w:tcPr>
          <w:p w14:paraId="0388497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1E77316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169AB06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464D4F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B4A08A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423AC61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189</w:t>
            </w:r>
          </w:p>
        </w:tc>
        <w:tc>
          <w:tcPr>
            <w:tcW w:w="3869" w:type="dxa"/>
            <w:tcBorders>
              <w:top w:val="nil"/>
              <w:left w:val="nil"/>
              <w:bottom w:val="single" w:sz="4" w:space="0" w:color="auto"/>
              <w:right w:val="single" w:sz="4" w:space="0" w:color="auto"/>
            </w:tcBorders>
            <w:shd w:val="clear" w:color="auto" w:fill="auto"/>
            <w:vAlign w:val="center"/>
            <w:hideMark/>
          </w:tcPr>
          <w:p w14:paraId="63CEF90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sistema međuslojne jalovine</w:t>
            </w:r>
          </w:p>
        </w:tc>
        <w:tc>
          <w:tcPr>
            <w:tcW w:w="581" w:type="dxa"/>
            <w:tcBorders>
              <w:top w:val="nil"/>
              <w:left w:val="nil"/>
              <w:bottom w:val="single" w:sz="4" w:space="0" w:color="auto"/>
              <w:right w:val="single" w:sz="4" w:space="0" w:color="auto"/>
            </w:tcBorders>
            <w:shd w:val="clear" w:color="auto" w:fill="auto"/>
            <w:vAlign w:val="center"/>
            <w:hideMark/>
          </w:tcPr>
          <w:p w14:paraId="1634B87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7F94AFA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0623630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B92185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76F17D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BF38A6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191224D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190</w:t>
            </w:r>
          </w:p>
        </w:tc>
        <w:tc>
          <w:tcPr>
            <w:tcW w:w="3869" w:type="dxa"/>
            <w:tcBorders>
              <w:top w:val="nil"/>
              <w:left w:val="nil"/>
              <w:bottom w:val="single" w:sz="4" w:space="0" w:color="auto"/>
              <w:right w:val="single" w:sz="4" w:space="0" w:color="auto"/>
            </w:tcBorders>
            <w:shd w:val="clear" w:color="auto" w:fill="auto"/>
            <w:vAlign w:val="center"/>
            <w:hideMark/>
          </w:tcPr>
          <w:p w14:paraId="681CB44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sistema međuslojne jalovine</w:t>
            </w:r>
          </w:p>
        </w:tc>
        <w:tc>
          <w:tcPr>
            <w:tcW w:w="581" w:type="dxa"/>
            <w:tcBorders>
              <w:top w:val="nil"/>
              <w:left w:val="nil"/>
              <w:bottom w:val="single" w:sz="4" w:space="0" w:color="auto"/>
              <w:right w:val="single" w:sz="4" w:space="0" w:color="auto"/>
            </w:tcBorders>
            <w:shd w:val="clear" w:color="auto" w:fill="auto"/>
            <w:vAlign w:val="center"/>
            <w:hideMark/>
          </w:tcPr>
          <w:p w14:paraId="303E10D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819EA2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75384A9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A5F356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EBD605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22662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5592CC3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191</w:t>
            </w:r>
          </w:p>
        </w:tc>
        <w:tc>
          <w:tcPr>
            <w:tcW w:w="3869" w:type="dxa"/>
            <w:tcBorders>
              <w:top w:val="nil"/>
              <w:left w:val="nil"/>
              <w:bottom w:val="single" w:sz="4" w:space="0" w:color="auto"/>
              <w:right w:val="single" w:sz="4" w:space="0" w:color="auto"/>
            </w:tcBorders>
            <w:shd w:val="clear" w:color="auto" w:fill="auto"/>
            <w:vAlign w:val="center"/>
            <w:hideMark/>
          </w:tcPr>
          <w:p w14:paraId="7BB0696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inženjer sistema međuslojne jalovine</w:t>
            </w:r>
          </w:p>
        </w:tc>
        <w:tc>
          <w:tcPr>
            <w:tcW w:w="581" w:type="dxa"/>
            <w:tcBorders>
              <w:top w:val="nil"/>
              <w:left w:val="nil"/>
              <w:bottom w:val="single" w:sz="4" w:space="0" w:color="auto"/>
              <w:right w:val="single" w:sz="4" w:space="0" w:color="auto"/>
            </w:tcBorders>
            <w:shd w:val="clear" w:color="auto" w:fill="auto"/>
            <w:vAlign w:val="center"/>
            <w:hideMark/>
          </w:tcPr>
          <w:p w14:paraId="39C9CE4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0DFB0C2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730DFAE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0A41A7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18F8C6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B0A0DE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7BC34EF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192</w:t>
            </w:r>
          </w:p>
        </w:tc>
        <w:tc>
          <w:tcPr>
            <w:tcW w:w="3869" w:type="dxa"/>
            <w:tcBorders>
              <w:top w:val="nil"/>
              <w:left w:val="nil"/>
              <w:bottom w:val="single" w:sz="4" w:space="0" w:color="auto"/>
              <w:right w:val="single" w:sz="4" w:space="0" w:color="auto"/>
            </w:tcBorders>
            <w:shd w:val="clear" w:color="auto" w:fill="auto"/>
            <w:vAlign w:val="center"/>
            <w:hideMark/>
          </w:tcPr>
          <w:p w14:paraId="0EBA79F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w:t>
            </w:r>
          </w:p>
        </w:tc>
        <w:tc>
          <w:tcPr>
            <w:tcW w:w="581" w:type="dxa"/>
            <w:tcBorders>
              <w:top w:val="nil"/>
              <w:left w:val="nil"/>
              <w:bottom w:val="single" w:sz="4" w:space="0" w:color="auto"/>
              <w:right w:val="single" w:sz="4" w:space="0" w:color="auto"/>
            </w:tcBorders>
            <w:shd w:val="clear" w:color="auto" w:fill="auto"/>
            <w:vAlign w:val="center"/>
            <w:hideMark/>
          </w:tcPr>
          <w:p w14:paraId="22E5867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A63801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36366A9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425AFDD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29736F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E25953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12DA9B9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193</w:t>
            </w:r>
          </w:p>
        </w:tc>
        <w:tc>
          <w:tcPr>
            <w:tcW w:w="3869" w:type="dxa"/>
            <w:tcBorders>
              <w:top w:val="nil"/>
              <w:left w:val="nil"/>
              <w:bottom w:val="single" w:sz="4" w:space="0" w:color="auto"/>
              <w:right w:val="single" w:sz="4" w:space="0" w:color="auto"/>
            </w:tcBorders>
            <w:shd w:val="clear" w:color="auto" w:fill="auto"/>
            <w:vAlign w:val="center"/>
            <w:hideMark/>
          </w:tcPr>
          <w:p w14:paraId="678F37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poslovođa</w:t>
            </w:r>
          </w:p>
        </w:tc>
        <w:tc>
          <w:tcPr>
            <w:tcW w:w="581" w:type="dxa"/>
            <w:tcBorders>
              <w:top w:val="nil"/>
              <w:left w:val="nil"/>
              <w:bottom w:val="single" w:sz="4" w:space="0" w:color="auto"/>
              <w:right w:val="single" w:sz="4" w:space="0" w:color="auto"/>
            </w:tcBorders>
            <w:shd w:val="clear" w:color="auto" w:fill="auto"/>
            <w:vAlign w:val="center"/>
            <w:hideMark/>
          </w:tcPr>
          <w:p w14:paraId="7C515FA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8CF52F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24AE00A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0701ADA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7C9541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1AC8D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13C478C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194</w:t>
            </w:r>
          </w:p>
        </w:tc>
        <w:tc>
          <w:tcPr>
            <w:tcW w:w="3869" w:type="dxa"/>
            <w:tcBorders>
              <w:top w:val="nil"/>
              <w:left w:val="nil"/>
              <w:bottom w:val="single" w:sz="4" w:space="0" w:color="auto"/>
              <w:right w:val="single" w:sz="4" w:space="0" w:color="auto"/>
            </w:tcBorders>
            <w:shd w:val="clear" w:color="auto" w:fill="auto"/>
            <w:vAlign w:val="center"/>
            <w:hideMark/>
          </w:tcPr>
          <w:p w14:paraId="735A039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nadzornik</w:t>
            </w:r>
          </w:p>
        </w:tc>
        <w:tc>
          <w:tcPr>
            <w:tcW w:w="581" w:type="dxa"/>
            <w:tcBorders>
              <w:top w:val="nil"/>
              <w:left w:val="nil"/>
              <w:bottom w:val="single" w:sz="4" w:space="0" w:color="auto"/>
              <w:right w:val="single" w:sz="4" w:space="0" w:color="auto"/>
            </w:tcBorders>
            <w:shd w:val="clear" w:color="auto" w:fill="auto"/>
            <w:vAlign w:val="center"/>
            <w:hideMark/>
          </w:tcPr>
          <w:p w14:paraId="5F49AD5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288D01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448A418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122D29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66F4A3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67FE1F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030BEE5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195</w:t>
            </w:r>
          </w:p>
        </w:tc>
        <w:tc>
          <w:tcPr>
            <w:tcW w:w="3869" w:type="dxa"/>
            <w:tcBorders>
              <w:top w:val="nil"/>
              <w:left w:val="nil"/>
              <w:bottom w:val="single" w:sz="4" w:space="0" w:color="auto"/>
              <w:right w:val="single" w:sz="4" w:space="0" w:color="auto"/>
            </w:tcBorders>
            <w:shd w:val="clear" w:color="auto" w:fill="auto"/>
            <w:vAlign w:val="center"/>
            <w:hideMark/>
          </w:tcPr>
          <w:p w14:paraId="7BC22E0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odlagača</w:t>
            </w:r>
          </w:p>
        </w:tc>
        <w:tc>
          <w:tcPr>
            <w:tcW w:w="581" w:type="dxa"/>
            <w:tcBorders>
              <w:top w:val="nil"/>
              <w:left w:val="nil"/>
              <w:bottom w:val="single" w:sz="4" w:space="0" w:color="auto"/>
              <w:right w:val="single" w:sz="4" w:space="0" w:color="auto"/>
            </w:tcBorders>
            <w:shd w:val="clear" w:color="auto" w:fill="auto"/>
            <w:vAlign w:val="center"/>
            <w:hideMark/>
          </w:tcPr>
          <w:p w14:paraId="636CC0D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E30255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81678B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B494DA8"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FF59BE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C6BF8B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2530624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196</w:t>
            </w:r>
          </w:p>
        </w:tc>
        <w:tc>
          <w:tcPr>
            <w:tcW w:w="3869" w:type="dxa"/>
            <w:tcBorders>
              <w:top w:val="nil"/>
              <w:left w:val="nil"/>
              <w:bottom w:val="single" w:sz="4" w:space="0" w:color="auto"/>
              <w:right w:val="single" w:sz="4" w:space="0" w:color="auto"/>
            </w:tcBorders>
            <w:shd w:val="clear" w:color="auto" w:fill="auto"/>
            <w:vAlign w:val="center"/>
            <w:hideMark/>
          </w:tcPr>
          <w:p w14:paraId="4C36748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istovarne trake odlagača</w:t>
            </w:r>
          </w:p>
        </w:tc>
        <w:tc>
          <w:tcPr>
            <w:tcW w:w="581" w:type="dxa"/>
            <w:tcBorders>
              <w:top w:val="nil"/>
              <w:left w:val="nil"/>
              <w:bottom w:val="single" w:sz="4" w:space="0" w:color="auto"/>
              <w:right w:val="single" w:sz="4" w:space="0" w:color="auto"/>
            </w:tcBorders>
            <w:shd w:val="clear" w:color="auto" w:fill="auto"/>
            <w:vAlign w:val="center"/>
            <w:hideMark/>
          </w:tcPr>
          <w:p w14:paraId="6020AD1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09C391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6447385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685AC1C0"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4D6A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E6D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961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197</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236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pogonske stanice</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D37C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DBF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400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6F459362"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7DCF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86A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ECB5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198</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BF9E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4A2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F8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147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11104713"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4105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776479B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649DD7E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199</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670161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poslovođa</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650BC55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F9EB72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6E457F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AAEC31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883664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3F7FC2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7B92154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200</w:t>
            </w:r>
          </w:p>
        </w:tc>
        <w:tc>
          <w:tcPr>
            <w:tcW w:w="3869" w:type="dxa"/>
            <w:tcBorders>
              <w:top w:val="nil"/>
              <w:left w:val="nil"/>
              <w:bottom w:val="single" w:sz="4" w:space="0" w:color="auto"/>
              <w:right w:val="single" w:sz="4" w:space="0" w:color="auto"/>
            </w:tcBorders>
            <w:shd w:val="clear" w:color="auto" w:fill="auto"/>
            <w:vAlign w:val="center"/>
            <w:hideMark/>
          </w:tcPr>
          <w:p w14:paraId="2E4710D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nadzornik</w:t>
            </w:r>
          </w:p>
        </w:tc>
        <w:tc>
          <w:tcPr>
            <w:tcW w:w="581" w:type="dxa"/>
            <w:tcBorders>
              <w:top w:val="nil"/>
              <w:left w:val="nil"/>
              <w:bottom w:val="single" w:sz="4" w:space="0" w:color="auto"/>
              <w:right w:val="single" w:sz="4" w:space="0" w:color="auto"/>
            </w:tcBorders>
            <w:shd w:val="clear" w:color="auto" w:fill="auto"/>
            <w:vAlign w:val="center"/>
            <w:hideMark/>
          </w:tcPr>
          <w:p w14:paraId="775E166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F8DF80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472297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1363A1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7EBD3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22DD6D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739823F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201</w:t>
            </w:r>
          </w:p>
        </w:tc>
        <w:tc>
          <w:tcPr>
            <w:tcW w:w="3869" w:type="dxa"/>
            <w:tcBorders>
              <w:top w:val="nil"/>
              <w:left w:val="nil"/>
              <w:bottom w:val="single" w:sz="4" w:space="0" w:color="auto"/>
              <w:right w:val="single" w:sz="4" w:space="0" w:color="auto"/>
            </w:tcBorders>
            <w:shd w:val="clear" w:color="auto" w:fill="auto"/>
            <w:vAlign w:val="center"/>
            <w:hideMark/>
          </w:tcPr>
          <w:p w14:paraId="2EA7979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odlagač</w:t>
            </w:r>
          </w:p>
        </w:tc>
        <w:tc>
          <w:tcPr>
            <w:tcW w:w="581" w:type="dxa"/>
            <w:tcBorders>
              <w:top w:val="nil"/>
              <w:left w:val="nil"/>
              <w:bottom w:val="single" w:sz="4" w:space="0" w:color="auto"/>
              <w:right w:val="single" w:sz="4" w:space="0" w:color="auto"/>
            </w:tcBorders>
            <w:shd w:val="clear" w:color="auto" w:fill="auto"/>
            <w:vAlign w:val="center"/>
            <w:hideMark/>
          </w:tcPr>
          <w:p w14:paraId="6E702B6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603D6E7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2FC4EFF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FBC3BC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8600F2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833045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083B6DE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202</w:t>
            </w:r>
          </w:p>
        </w:tc>
        <w:tc>
          <w:tcPr>
            <w:tcW w:w="3869" w:type="dxa"/>
            <w:tcBorders>
              <w:top w:val="nil"/>
              <w:left w:val="nil"/>
              <w:bottom w:val="single" w:sz="4" w:space="0" w:color="auto"/>
              <w:right w:val="single" w:sz="4" w:space="0" w:color="auto"/>
            </w:tcBorders>
            <w:shd w:val="clear" w:color="auto" w:fill="auto"/>
            <w:vAlign w:val="center"/>
            <w:hideMark/>
          </w:tcPr>
          <w:p w14:paraId="6AF321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0C59711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14:paraId="5E5432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5F1DA7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2FC8D5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34DC08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8E0756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7603DEC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203</w:t>
            </w:r>
          </w:p>
        </w:tc>
        <w:tc>
          <w:tcPr>
            <w:tcW w:w="3869" w:type="dxa"/>
            <w:tcBorders>
              <w:top w:val="nil"/>
              <w:left w:val="nil"/>
              <w:bottom w:val="single" w:sz="4" w:space="0" w:color="auto"/>
              <w:right w:val="single" w:sz="4" w:space="0" w:color="auto"/>
            </w:tcBorders>
            <w:shd w:val="clear" w:color="auto" w:fill="auto"/>
            <w:vAlign w:val="center"/>
            <w:hideMark/>
          </w:tcPr>
          <w:p w14:paraId="0D858E1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odlagač</w:t>
            </w:r>
          </w:p>
        </w:tc>
        <w:tc>
          <w:tcPr>
            <w:tcW w:w="581" w:type="dxa"/>
            <w:tcBorders>
              <w:top w:val="nil"/>
              <w:left w:val="nil"/>
              <w:bottom w:val="single" w:sz="4" w:space="0" w:color="auto"/>
              <w:right w:val="single" w:sz="4" w:space="0" w:color="auto"/>
            </w:tcBorders>
            <w:shd w:val="clear" w:color="auto" w:fill="auto"/>
            <w:vAlign w:val="center"/>
            <w:hideMark/>
          </w:tcPr>
          <w:p w14:paraId="57AA066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0C4F17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0E703DB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A62283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DC81A9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0B15C6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5F33308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204</w:t>
            </w:r>
          </w:p>
        </w:tc>
        <w:tc>
          <w:tcPr>
            <w:tcW w:w="3869" w:type="dxa"/>
            <w:tcBorders>
              <w:top w:val="nil"/>
              <w:left w:val="nil"/>
              <w:bottom w:val="single" w:sz="4" w:space="0" w:color="auto"/>
              <w:right w:val="single" w:sz="4" w:space="0" w:color="auto"/>
            </w:tcBorders>
            <w:shd w:val="clear" w:color="auto" w:fill="auto"/>
            <w:vAlign w:val="center"/>
            <w:hideMark/>
          </w:tcPr>
          <w:p w14:paraId="49D901E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tračni transporter</w:t>
            </w:r>
          </w:p>
        </w:tc>
        <w:tc>
          <w:tcPr>
            <w:tcW w:w="581" w:type="dxa"/>
            <w:tcBorders>
              <w:top w:val="nil"/>
              <w:left w:val="nil"/>
              <w:bottom w:val="single" w:sz="4" w:space="0" w:color="auto"/>
              <w:right w:val="single" w:sz="4" w:space="0" w:color="auto"/>
            </w:tcBorders>
            <w:shd w:val="clear" w:color="auto" w:fill="auto"/>
            <w:vAlign w:val="center"/>
            <w:hideMark/>
          </w:tcPr>
          <w:p w14:paraId="252B05D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7E8BB37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506FC19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4F4A83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AD19C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5C2945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24C1145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205</w:t>
            </w:r>
          </w:p>
        </w:tc>
        <w:tc>
          <w:tcPr>
            <w:tcW w:w="3869" w:type="dxa"/>
            <w:tcBorders>
              <w:top w:val="nil"/>
              <w:left w:val="nil"/>
              <w:bottom w:val="single" w:sz="4" w:space="0" w:color="auto"/>
              <w:right w:val="single" w:sz="4" w:space="0" w:color="auto"/>
            </w:tcBorders>
            <w:shd w:val="clear" w:color="auto" w:fill="auto"/>
            <w:vAlign w:val="center"/>
            <w:hideMark/>
          </w:tcPr>
          <w:p w14:paraId="1E36EFF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poslovođa</w:t>
            </w:r>
          </w:p>
        </w:tc>
        <w:tc>
          <w:tcPr>
            <w:tcW w:w="581" w:type="dxa"/>
            <w:tcBorders>
              <w:top w:val="nil"/>
              <w:left w:val="nil"/>
              <w:bottom w:val="single" w:sz="4" w:space="0" w:color="auto"/>
              <w:right w:val="single" w:sz="4" w:space="0" w:color="auto"/>
            </w:tcBorders>
            <w:shd w:val="clear" w:color="auto" w:fill="auto"/>
            <w:vAlign w:val="center"/>
            <w:hideMark/>
          </w:tcPr>
          <w:p w14:paraId="3CA0380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99192C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0B96F6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9B3B6F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8E5932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A4C1FB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25692DF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206</w:t>
            </w:r>
          </w:p>
        </w:tc>
        <w:tc>
          <w:tcPr>
            <w:tcW w:w="3869" w:type="dxa"/>
            <w:tcBorders>
              <w:top w:val="nil"/>
              <w:left w:val="nil"/>
              <w:bottom w:val="single" w:sz="4" w:space="0" w:color="auto"/>
              <w:right w:val="single" w:sz="4" w:space="0" w:color="auto"/>
            </w:tcBorders>
            <w:shd w:val="clear" w:color="auto" w:fill="auto"/>
            <w:vAlign w:val="center"/>
            <w:hideMark/>
          </w:tcPr>
          <w:p w14:paraId="4F15DE1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nadzornik</w:t>
            </w:r>
          </w:p>
        </w:tc>
        <w:tc>
          <w:tcPr>
            <w:tcW w:w="581" w:type="dxa"/>
            <w:tcBorders>
              <w:top w:val="nil"/>
              <w:left w:val="nil"/>
              <w:bottom w:val="single" w:sz="4" w:space="0" w:color="auto"/>
              <w:right w:val="single" w:sz="4" w:space="0" w:color="auto"/>
            </w:tcBorders>
            <w:shd w:val="clear" w:color="auto" w:fill="auto"/>
            <w:vAlign w:val="center"/>
            <w:hideMark/>
          </w:tcPr>
          <w:p w14:paraId="14F6AF8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6B9130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151BE1D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E31539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E7F14F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C5455D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2A6F157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207</w:t>
            </w:r>
          </w:p>
        </w:tc>
        <w:tc>
          <w:tcPr>
            <w:tcW w:w="3869" w:type="dxa"/>
            <w:tcBorders>
              <w:top w:val="nil"/>
              <w:left w:val="nil"/>
              <w:bottom w:val="single" w:sz="4" w:space="0" w:color="auto"/>
              <w:right w:val="single" w:sz="4" w:space="0" w:color="auto"/>
            </w:tcBorders>
            <w:shd w:val="clear" w:color="auto" w:fill="auto"/>
            <w:vAlign w:val="center"/>
            <w:hideMark/>
          </w:tcPr>
          <w:p w14:paraId="02966A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odlagač</w:t>
            </w:r>
          </w:p>
        </w:tc>
        <w:tc>
          <w:tcPr>
            <w:tcW w:w="581" w:type="dxa"/>
            <w:tcBorders>
              <w:top w:val="nil"/>
              <w:left w:val="nil"/>
              <w:bottom w:val="single" w:sz="4" w:space="0" w:color="auto"/>
              <w:right w:val="single" w:sz="4" w:space="0" w:color="auto"/>
            </w:tcBorders>
            <w:shd w:val="clear" w:color="auto" w:fill="auto"/>
            <w:vAlign w:val="center"/>
            <w:hideMark/>
          </w:tcPr>
          <w:p w14:paraId="5F74A0F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850AC7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9F4C4D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A0A971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561752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6D7CE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7.4.3. Sistem međuslojne jalovine</w:t>
            </w:r>
          </w:p>
        </w:tc>
        <w:tc>
          <w:tcPr>
            <w:tcW w:w="592" w:type="dxa"/>
            <w:tcBorders>
              <w:top w:val="nil"/>
              <w:left w:val="nil"/>
              <w:bottom w:val="single" w:sz="4" w:space="0" w:color="auto"/>
              <w:right w:val="single" w:sz="4" w:space="0" w:color="auto"/>
            </w:tcBorders>
            <w:shd w:val="clear" w:color="auto" w:fill="auto"/>
            <w:vAlign w:val="center"/>
            <w:hideMark/>
          </w:tcPr>
          <w:p w14:paraId="1018130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208</w:t>
            </w:r>
          </w:p>
        </w:tc>
        <w:tc>
          <w:tcPr>
            <w:tcW w:w="3869" w:type="dxa"/>
            <w:tcBorders>
              <w:top w:val="nil"/>
              <w:left w:val="nil"/>
              <w:bottom w:val="single" w:sz="4" w:space="0" w:color="auto"/>
              <w:right w:val="single" w:sz="4" w:space="0" w:color="auto"/>
            </w:tcBorders>
            <w:shd w:val="clear" w:color="auto" w:fill="auto"/>
            <w:vAlign w:val="center"/>
            <w:hideMark/>
          </w:tcPr>
          <w:p w14:paraId="069EDA0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transportne trake</w:t>
            </w:r>
          </w:p>
        </w:tc>
        <w:tc>
          <w:tcPr>
            <w:tcW w:w="581" w:type="dxa"/>
            <w:tcBorders>
              <w:top w:val="nil"/>
              <w:left w:val="nil"/>
              <w:bottom w:val="single" w:sz="4" w:space="0" w:color="auto"/>
              <w:right w:val="single" w:sz="4" w:space="0" w:color="auto"/>
            </w:tcBorders>
            <w:shd w:val="clear" w:color="auto" w:fill="auto"/>
            <w:vAlign w:val="center"/>
            <w:hideMark/>
          </w:tcPr>
          <w:p w14:paraId="171FC46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8BF105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14E2C0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5DC39D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3523BE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4D190E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56B16C7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209</w:t>
            </w:r>
          </w:p>
        </w:tc>
        <w:tc>
          <w:tcPr>
            <w:tcW w:w="3869" w:type="dxa"/>
            <w:tcBorders>
              <w:top w:val="nil"/>
              <w:left w:val="nil"/>
              <w:bottom w:val="single" w:sz="4" w:space="0" w:color="auto"/>
              <w:right w:val="single" w:sz="4" w:space="0" w:color="auto"/>
            </w:tcBorders>
            <w:shd w:val="clear" w:color="auto" w:fill="auto"/>
            <w:noWrap/>
            <w:vAlign w:val="center"/>
            <w:hideMark/>
          </w:tcPr>
          <w:p w14:paraId="6F9A52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radne jedinice</w:t>
            </w:r>
          </w:p>
        </w:tc>
        <w:tc>
          <w:tcPr>
            <w:tcW w:w="581" w:type="dxa"/>
            <w:tcBorders>
              <w:top w:val="nil"/>
              <w:left w:val="nil"/>
              <w:bottom w:val="single" w:sz="4" w:space="0" w:color="auto"/>
              <w:right w:val="single" w:sz="4" w:space="0" w:color="auto"/>
            </w:tcBorders>
            <w:shd w:val="clear" w:color="auto" w:fill="auto"/>
            <w:noWrap/>
            <w:vAlign w:val="center"/>
            <w:hideMark/>
          </w:tcPr>
          <w:p w14:paraId="0E6AC9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1CF502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7942770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5D4EF64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CA44DF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64FDA8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707FC9D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210</w:t>
            </w:r>
          </w:p>
        </w:tc>
        <w:tc>
          <w:tcPr>
            <w:tcW w:w="3869" w:type="dxa"/>
            <w:tcBorders>
              <w:top w:val="nil"/>
              <w:left w:val="nil"/>
              <w:bottom w:val="single" w:sz="4" w:space="0" w:color="auto"/>
              <w:right w:val="single" w:sz="4" w:space="0" w:color="auto"/>
            </w:tcBorders>
            <w:shd w:val="clear" w:color="auto" w:fill="auto"/>
            <w:noWrap/>
            <w:vAlign w:val="center"/>
            <w:hideMark/>
          </w:tcPr>
          <w:p w14:paraId="716FBBC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inženjer odvodnjavanja</w:t>
            </w:r>
          </w:p>
        </w:tc>
        <w:tc>
          <w:tcPr>
            <w:tcW w:w="581" w:type="dxa"/>
            <w:tcBorders>
              <w:top w:val="nil"/>
              <w:left w:val="nil"/>
              <w:bottom w:val="single" w:sz="4" w:space="0" w:color="auto"/>
              <w:right w:val="single" w:sz="4" w:space="0" w:color="auto"/>
            </w:tcBorders>
            <w:shd w:val="clear" w:color="auto" w:fill="auto"/>
            <w:noWrap/>
            <w:vAlign w:val="center"/>
            <w:hideMark/>
          </w:tcPr>
          <w:p w14:paraId="6683F72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FAD1A4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5ED6462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044AF4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94BCC8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BF227B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03EB6F8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211</w:t>
            </w:r>
          </w:p>
        </w:tc>
        <w:tc>
          <w:tcPr>
            <w:tcW w:w="3869" w:type="dxa"/>
            <w:tcBorders>
              <w:top w:val="nil"/>
              <w:left w:val="nil"/>
              <w:bottom w:val="single" w:sz="4" w:space="0" w:color="auto"/>
              <w:right w:val="single" w:sz="4" w:space="0" w:color="auto"/>
            </w:tcBorders>
            <w:shd w:val="clear" w:color="auto" w:fill="auto"/>
            <w:noWrap/>
            <w:vAlign w:val="center"/>
            <w:hideMark/>
          </w:tcPr>
          <w:p w14:paraId="7A2351A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Elektroinženjer na odvodnjavanju</w:t>
            </w:r>
          </w:p>
        </w:tc>
        <w:tc>
          <w:tcPr>
            <w:tcW w:w="581" w:type="dxa"/>
            <w:tcBorders>
              <w:top w:val="nil"/>
              <w:left w:val="nil"/>
              <w:bottom w:val="single" w:sz="4" w:space="0" w:color="auto"/>
              <w:right w:val="single" w:sz="4" w:space="0" w:color="auto"/>
            </w:tcBorders>
            <w:shd w:val="clear" w:color="auto" w:fill="auto"/>
            <w:noWrap/>
            <w:vAlign w:val="center"/>
            <w:hideMark/>
          </w:tcPr>
          <w:p w14:paraId="3800874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752825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035F0B6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9D236F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60425B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8285DF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7FA976D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212</w:t>
            </w:r>
          </w:p>
        </w:tc>
        <w:tc>
          <w:tcPr>
            <w:tcW w:w="3869" w:type="dxa"/>
            <w:tcBorders>
              <w:top w:val="nil"/>
              <w:left w:val="nil"/>
              <w:bottom w:val="single" w:sz="4" w:space="0" w:color="auto"/>
              <w:right w:val="single" w:sz="4" w:space="0" w:color="auto"/>
            </w:tcBorders>
            <w:shd w:val="clear" w:color="auto" w:fill="auto"/>
            <w:noWrap/>
            <w:vAlign w:val="center"/>
            <w:hideMark/>
          </w:tcPr>
          <w:p w14:paraId="2340F31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 odvodnjavanja</w:t>
            </w:r>
          </w:p>
        </w:tc>
        <w:tc>
          <w:tcPr>
            <w:tcW w:w="581" w:type="dxa"/>
            <w:tcBorders>
              <w:top w:val="nil"/>
              <w:left w:val="nil"/>
              <w:bottom w:val="single" w:sz="4" w:space="0" w:color="auto"/>
              <w:right w:val="single" w:sz="4" w:space="0" w:color="auto"/>
            </w:tcBorders>
            <w:shd w:val="clear" w:color="auto" w:fill="auto"/>
            <w:noWrap/>
            <w:vAlign w:val="center"/>
            <w:hideMark/>
          </w:tcPr>
          <w:p w14:paraId="0DBAA33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C14DB2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57288DB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127298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093A17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AA6E0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4EF6A92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214</w:t>
            </w:r>
          </w:p>
        </w:tc>
        <w:tc>
          <w:tcPr>
            <w:tcW w:w="3869" w:type="dxa"/>
            <w:tcBorders>
              <w:top w:val="nil"/>
              <w:left w:val="nil"/>
              <w:bottom w:val="single" w:sz="4" w:space="0" w:color="auto"/>
              <w:right w:val="single" w:sz="4" w:space="0" w:color="auto"/>
            </w:tcBorders>
            <w:shd w:val="clear" w:color="auto" w:fill="auto"/>
            <w:noWrap/>
            <w:vAlign w:val="center"/>
            <w:hideMark/>
          </w:tcPr>
          <w:p w14:paraId="67C53C0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Rudarski poslovođa odvodnjavanja</w:t>
            </w:r>
          </w:p>
        </w:tc>
        <w:tc>
          <w:tcPr>
            <w:tcW w:w="581" w:type="dxa"/>
            <w:tcBorders>
              <w:top w:val="nil"/>
              <w:left w:val="nil"/>
              <w:bottom w:val="single" w:sz="4" w:space="0" w:color="auto"/>
              <w:right w:val="single" w:sz="4" w:space="0" w:color="auto"/>
            </w:tcBorders>
            <w:shd w:val="clear" w:color="auto" w:fill="auto"/>
            <w:noWrap/>
            <w:vAlign w:val="center"/>
            <w:hideMark/>
          </w:tcPr>
          <w:p w14:paraId="149D9F9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E00D1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07E87A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4C71C561"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671C0D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4FEF8E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74A0092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215</w:t>
            </w:r>
          </w:p>
        </w:tc>
        <w:tc>
          <w:tcPr>
            <w:tcW w:w="3869" w:type="dxa"/>
            <w:tcBorders>
              <w:top w:val="nil"/>
              <w:left w:val="nil"/>
              <w:bottom w:val="single" w:sz="4" w:space="0" w:color="auto"/>
              <w:right w:val="single" w:sz="4" w:space="0" w:color="auto"/>
            </w:tcBorders>
            <w:shd w:val="clear" w:color="auto" w:fill="auto"/>
            <w:noWrap/>
            <w:vAlign w:val="center"/>
            <w:hideMark/>
          </w:tcPr>
          <w:p w14:paraId="3A8CF59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Mašinski poslovođa na odvodnjavanju</w:t>
            </w:r>
          </w:p>
        </w:tc>
        <w:tc>
          <w:tcPr>
            <w:tcW w:w="581" w:type="dxa"/>
            <w:tcBorders>
              <w:top w:val="nil"/>
              <w:left w:val="nil"/>
              <w:bottom w:val="single" w:sz="4" w:space="0" w:color="auto"/>
              <w:right w:val="single" w:sz="4" w:space="0" w:color="auto"/>
            </w:tcBorders>
            <w:shd w:val="clear" w:color="auto" w:fill="auto"/>
            <w:noWrap/>
            <w:vAlign w:val="center"/>
            <w:hideMark/>
          </w:tcPr>
          <w:p w14:paraId="4CB7620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2385FC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7BF998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A355BC4"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055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97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176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216</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AEA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poslovođa na odvodnjavanju</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E1E0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377B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5958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99ECFE4"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493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4B1C9D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23D6DAE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217</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0498FEC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rudarski nadzornik</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7C73D65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2F38A1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405B28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34ADA40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C9A4F6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6E5A3C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52C9A07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218</w:t>
            </w:r>
          </w:p>
        </w:tc>
        <w:tc>
          <w:tcPr>
            <w:tcW w:w="3869" w:type="dxa"/>
            <w:tcBorders>
              <w:top w:val="nil"/>
              <w:left w:val="nil"/>
              <w:bottom w:val="single" w:sz="4" w:space="0" w:color="auto"/>
              <w:right w:val="single" w:sz="4" w:space="0" w:color="auto"/>
            </w:tcBorders>
            <w:shd w:val="clear" w:color="auto" w:fill="auto"/>
            <w:noWrap/>
            <w:vAlign w:val="center"/>
            <w:hideMark/>
          </w:tcPr>
          <w:p w14:paraId="1C1E3A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nadzornik na odvodnjavanju</w:t>
            </w:r>
          </w:p>
        </w:tc>
        <w:tc>
          <w:tcPr>
            <w:tcW w:w="581" w:type="dxa"/>
            <w:tcBorders>
              <w:top w:val="nil"/>
              <w:left w:val="nil"/>
              <w:bottom w:val="single" w:sz="4" w:space="0" w:color="auto"/>
              <w:right w:val="single" w:sz="4" w:space="0" w:color="auto"/>
            </w:tcBorders>
            <w:shd w:val="clear" w:color="auto" w:fill="auto"/>
            <w:noWrap/>
            <w:vAlign w:val="center"/>
            <w:hideMark/>
          </w:tcPr>
          <w:p w14:paraId="4EAC3E4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0DDEB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1CA658E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B264C7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7B9CE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53E3DE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0FD8A7E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219</w:t>
            </w:r>
          </w:p>
        </w:tc>
        <w:tc>
          <w:tcPr>
            <w:tcW w:w="3869" w:type="dxa"/>
            <w:tcBorders>
              <w:top w:val="nil"/>
              <w:left w:val="nil"/>
              <w:bottom w:val="single" w:sz="4" w:space="0" w:color="auto"/>
              <w:right w:val="single" w:sz="4" w:space="0" w:color="auto"/>
            </w:tcBorders>
            <w:shd w:val="clear" w:color="auto" w:fill="auto"/>
            <w:vAlign w:val="center"/>
            <w:hideMark/>
          </w:tcPr>
          <w:p w14:paraId="05AED1A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w:t>
            </w:r>
          </w:p>
        </w:tc>
        <w:tc>
          <w:tcPr>
            <w:tcW w:w="581" w:type="dxa"/>
            <w:tcBorders>
              <w:top w:val="nil"/>
              <w:left w:val="nil"/>
              <w:bottom w:val="single" w:sz="4" w:space="0" w:color="auto"/>
              <w:right w:val="single" w:sz="4" w:space="0" w:color="auto"/>
            </w:tcBorders>
            <w:shd w:val="clear" w:color="auto" w:fill="auto"/>
            <w:vAlign w:val="center"/>
            <w:hideMark/>
          </w:tcPr>
          <w:p w14:paraId="1EAD504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9EE7E0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4D64B2A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7746927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75059F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098C97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6076185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220</w:t>
            </w:r>
          </w:p>
        </w:tc>
        <w:tc>
          <w:tcPr>
            <w:tcW w:w="3869" w:type="dxa"/>
            <w:tcBorders>
              <w:top w:val="nil"/>
              <w:left w:val="nil"/>
              <w:bottom w:val="single" w:sz="4" w:space="0" w:color="auto"/>
              <w:right w:val="single" w:sz="4" w:space="0" w:color="auto"/>
            </w:tcBorders>
            <w:shd w:val="clear" w:color="auto" w:fill="auto"/>
            <w:noWrap/>
            <w:vAlign w:val="center"/>
            <w:hideMark/>
          </w:tcPr>
          <w:p w14:paraId="2D8FFB2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odvodnjavanja - bravar</w:t>
            </w:r>
          </w:p>
        </w:tc>
        <w:tc>
          <w:tcPr>
            <w:tcW w:w="581" w:type="dxa"/>
            <w:tcBorders>
              <w:top w:val="nil"/>
              <w:left w:val="nil"/>
              <w:bottom w:val="single" w:sz="4" w:space="0" w:color="auto"/>
              <w:right w:val="single" w:sz="4" w:space="0" w:color="auto"/>
            </w:tcBorders>
            <w:shd w:val="clear" w:color="auto" w:fill="auto"/>
            <w:noWrap/>
            <w:vAlign w:val="center"/>
            <w:hideMark/>
          </w:tcPr>
          <w:p w14:paraId="07A3AAB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CD8FF4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noWrap/>
            <w:vAlign w:val="center"/>
            <w:hideMark/>
          </w:tcPr>
          <w:p w14:paraId="1BC5331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70D38E1"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96E8CA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1174C1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05CE211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221</w:t>
            </w:r>
          </w:p>
        </w:tc>
        <w:tc>
          <w:tcPr>
            <w:tcW w:w="3869" w:type="dxa"/>
            <w:tcBorders>
              <w:top w:val="nil"/>
              <w:left w:val="nil"/>
              <w:bottom w:val="single" w:sz="4" w:space="0" w:color="auto"/>
              <w:right w:val="single" w:sz="4" w:space="0" w:color="auto"/>
            </w:tcBorders>
            <w:shd w:val="clear" w:color="auto" w:fill="auto"/>
            <w:vAlign w:val="center"/>
            <w:hideMark/>
          </w:tcPr>
          <w:p w14:paraId="4FD90F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održavanje pumpi</w:t>
            </w:r>
          </w:p>
        </w:tc>
        <w:tc>
          <w:tcPr>
            <w:tcW w:w="581" w:type="dxa"/>
            <w:tcBorders>
              <w:top w:val="nil"/>
              <w:left w:val="nil"/>
              <w:bottom w:val="single" w:sz="4" w:space="0" w:color="auto"/>
              <w:right w:val="single" w:sz="4" w:space="0" w:color="auto"/>
            </w:tcBorders>
            <w:shd w:val="clear" w:color="auto" w:fill="auto"/>
            <w:vAlign w:val="center"/>
            <w:hideMark/>
          </w:tcPr>
          <w:p w14:paraId="5532BEA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6C869D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2190B21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544B1E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14BFAB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ADEE6D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1449EF0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222</w:t>
            </w:r>
          </w:p>
        </w:tc>
        <w:tc>
          <w:tcPr>
            <w:tcW w:w="3869" w:type="dxa"/>
            <w:tcBorders>
              <w:top w:val="nil"/>
              <w:left w:val="nil"/>
              <w:bottom w:val="single" w:sz="4" w:space="0" w:color="auto"/>
              <w:right w:val="single" w:sz="4" w:space="0" w:color="auto"/>
            </w:tcBorders>
            <w:shd w:val="clear" w:color="auto" w:fill="auto"/>
            <w:noWrap/>
            <w:vAlign w:val="center"/>
            <w:hideMark/>
          </w:tcPr>
          <w:p w14:paraId="736429E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Varilac odvodnjavanja</w:t>
            </w:r>
          </w:p>
        </w:tc>
        <w:tc>
          <w:tcPr>
            <w:tcW w:w="581" w:type="dxa"/>
            <w:tcBorders>
              <w:top w:val="nil"/>
              <w:left w:val="nil"/>
              <w:bottom w:val="single" w:sz="4" w:space="0" w:color="auto"/>
              <w:right w:val="single" w:sz="4" w:space="0" w:color="auto"/>
            </w:tcBorders>
            <w:shd w:val="clear" w:color="auto" w:fill="auto"/>
            <w:noWrap/>
            <w:vAlign w:val="center"/>
            <w:hideMark/>
          </w:tcPr>
          <w:p w14:paraId="64A9340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A3DBC9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3D78FB1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6E847F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76B1A3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2D92AD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604C32F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223</w:t>
            </w:r>
          </w:p>
        </w:tc>
        <w:tc>
          <w:tcPr>
            <w:tcW w:w="3869" w:type="dxa"/>
            <w:tcBorders>
              <w:top w:val="nil"/>
              <w:left w:val="nil"/>
              <w:bottom w:val="single" w:sz="4" w:space="0" w:color="auto"/>
              <w:right w:val="single" w:sz="4" w:space="0" w:color="auto"/>
            </w:tcBorders>
            <w:shd w:val="clear" w:color="auto" w:fill="auto"/>
            <w:vAlign w:val="center"/>
            <w:hideMark/>
          </w:tcPr>
          <w:p w14:paraId="664B4F6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7231D29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C69098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64A05BA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6D96516A"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81DC11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884B09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5576B37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224</w:t>
            </w:r>
          </w:p>
        </w:tc>
        <w:tc>
          <w:tcPr>
            <w:tcW w:w="3869" w:type="dxa"/>
            <w:tcBorders>
              <w:top w:val="nil"/>
              <w:left w:val="nil"/>
              <w:bottom w:val="single" w:sz="4" w:space="0" w:color="auto"/>
              <w:right w:val="single" w:sz="4" w:space="0" w:color="auto"/>
            </w:tcBorders>
            <w:shd w:val="clear" w:color="auto" w:fill="auto"/>
            <w:vAlign w:val="center"/>
            <w:hideMark/>
          </w:tcPr>
          <w:p w14:paraId="45D0DC8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pumpe</w:t>
            </w:r>
          </w:p>
        </w:tc>
        <w:tc>
          <w:tcPr>
            <w:tcW w:w="581" w:type="dxa"/>
            <w:tcBorders>
              <w:top w:val="nil"/>
              <w:left w:val="nil"/>
              <w:bottom w:val="single" w:sz="4" w:space="0" w:color="auto"/>
              <w:right w:val="single" w:sz="4" w:space="0" w:color="auto"/>
            </w:tcBorders>
            <w:shd w:val="clear" w:color="auto" w:fill="auto"/>
            <w:vAlign w:val="center"/>
            <w:hideMark/>
          </w:tcPr>
          <w:p w14:paraId="78A965F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nil"/>
              <w:left w:val="nil"/>
              <w:bottom w:val="single" w:sz="4" w:space="0" w:color="auto"/>
              <w:right w:val="single" w:sz="4" w:space="0" w:color="auto"/>
            </w:tcBorders>
            <w:shd w:val="clear" w:color="auto" w:fill="auto"/>
            <w:vAlign w:val="center"/>
            <w:hideMark/>
          </w:tcPr>
          <w:p w14:paraId="15B9615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03D716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teh.,druš.</w:t>
            </w:r>
          </w:p>
        </w:tc>
      </w:tr>
      <w:tr w:rsidR="000D3CBF" w:rsidRPr="000D3CBF" w14:paraId="11DFF79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ABE43D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03E9F4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6D7205E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225</w:t>
            </w:r>
          </w:p>
        </w:tc>
        <w:tc>
          <w:tcPr>
            <w:tcW w:w="3869" w:type="dxa"/>
            <w:tcBorders>
              <w:top w:val="nil"/>
              <w:left w:val="nil"/>
              <w:bottom w:val="single" w:sz="4" w:space="0" w:color="auto"/>
              <w:right w:val="single" w:sz="4" w:space="0" w:color="auto"/>
            </w:tcBorders>
            <w:shd w:val="clear" w:color="auto" w:fill="auto"/>
            <w:vAlign w:val="center"/>
            <w:hideMark/>
          </w:tcPr>
          <w:p w14:paraId="4A59E40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odvodnjavanja</w:t>
            </w:r>
          </w:p>
        </w:tc>
        <w:tc>
          <w:tcPr>
            <w:tcW w:w="581" w:type="dxa"/>
            <w:tcBorders>
              <w:top w:val="nil"/>
              <w:left w:val="nil"/>
              <w:bottom w:val="single" w:sz="4" w:space="0" w:color="auto"/>
              <w:right w:val="single" w:sz="4" w:space="0" w:color="auto"/>
            </w:tcBorders>
            <w:shd w:val="clear" w:color="auto" w:fill="auto"/>
            <w:vAlign w:val="center"/>
            <w:hideMark/>
          </w:tcPr>
          <w:p w14:paraId="758D004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D4FD48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3A98C59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A8C76F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829F9E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D64E68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7.5. RJ odvodnjavanje</w:t>
            </w:r>
          </w:p>
        </w:tc>
        <w:tc>
          <w:tcPr>
            <w:tcW w:w="592" w:type="dxa"/>
            <w:tcBorders>
              <w:top w:val="nil"/>
              <w:left w:val="nil"/>
              <w:bottom w:val="single" w:sz="4" w:space="0" w:color="auto"/>
              <w:right w:val="single" w:sz="4" w:space="0" w:color="auto"/>
            </w:tcBorders>
            <w:shd w:val="clear" w:color="auto" w:fill="auto"/>
            <w:vAlign w:val="center"/>
            <w:hideMark/>
          </w:tcPr>
          <w:p w14:paraId="02ED0AE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226</w:t>
            </w:r>
          </w:p>
        </w:tc>
        <w:tc>
          <w:tcPr>
            <w:tcW w:w="3869" w:type="dxa"/>
            <w:tcBorders>
              <w:top w:val="nil"/>
              <w:left w:val="nil"/>
              <w:bottom w:val="single" w:sz="4" w:space="0" w:color="auto"/>
              <w:right w:val="single" w:sz="4" w:space="0" w:color="auto"/>
            </w:tcBorders>
            <w:shd w:val="clear" w:color="auto" w:fill="auto"/>
            <w:vAlign w:val="center"/>
            <w:hideMark/>
          </w:tcPr>
          <w:p w14:paraId="5AC756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Merač nivoa vode</w:t>
            </w:r>
          </w:p>
        </w:tc>
        <w:tc>
          <w:tcPr>
            <w:tcW w:w="581" w:type="dxa"/>
            <w:tcBorders>
              <w:top w:val="nil"/>
              <w:left w:val="nil"/>
              <w:bottom w:val="single" w:sz="4" w:space="0" w:color="auto"/>
              <w:right w:val="single" w:sz="4" w:space="0" w:color="auto"/>
            </w:tcBorders>
            <w:shd w:val="clear" w:color="auto" w:fill="auto"/>
            <w:vAlign w:val="center"/>
            <w:hideMark/>
          </w:tcPr>
          <w:p w14:paraId="2C456A9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7E15EA7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29D063A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xml:space="preserve">tehnička                                                                                                                                                                                                                                                                                                                                                        </w:t>
            </w:r>
          </w:p>
        </w:tc>
      </w:tr>
      <w:tr w:rsidR="000D3CBF" w:rsidRPr="000D3CBF" w14:paraId="6C3B2EF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9BC54B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909F34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5DC6B0A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227</w:t>
            </w:r>
          </w:p>
        </w:tc>
        <w:tc>
          <w:tcPr>
            <w:tcW w:w="3869" w:type="dxa"/>
            <w:tcBorders>
              <w:top w:val="nil"/>
              <w:left w:val="nil"/>
              <w:bottom w:val="single" w:sz="4" w:space="0" w:color="auto"/>
              <w:right w:val="single" w:sz="4" w:space="0" w:color="auto"/>
            </w:tcBorders>
            <w:shd w:val="clear" w:color="auto" w:fill="auto"/>
            <w:noWrap/>
            <w:vAlign w:val="center"/>
            <w:hideMark/>
          </w:tcPr>
          <w:p w14:paraId="2A72CF0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održavanja bagera</w:t>
            </w:r>
          </w:p>
        </w:tc>
        <w:tc>
          <w:tcPr>
            <w:tcW w:w="581" w:type="dxa"/>
            <w:tcBorders>
              <w:top w:val="nil"/>
              <w:left w:val="nil"/>
              <w:bottom w:val="single" w:sz="4" w:space="0" w:color="auto"/>
              <w:right w:val="single" w:sz="4" w:space="0" w:color="auto"/>
            </w:tcBorders>
            <w:shd w:val="clear" w:color="auto" w:fill="auto"/>
            <w:noWrap/>
            <w:vAlign w:val="center"/>
            <w:hideMark/>
          </w:tcPr>
          <w:p w14:paraId="117E194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D9BFCA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5437656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75D6A74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58572D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B92F26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F69320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228</w:t>
            </w:r>
          </w:p>
        </w:tc>
        <w:tc>
          <w:tcPr>
            <w:tcW w:w="3869" w:type="dxa"/>
            <w:tcBorders>
              <w:top w:val="nil"/>
              <w:left w:val="nil"/>
              <w:bottom w:val="single" w:sz="4" w:space="0" w:color="auto"/>
              <w:right w:val="single" w:sz="4" w:space="0" w:color="auto"/>
            </w:tcBorders>
            <w:shd w:val="clear" w:color="auto" w:fill="auto"/>
            <w:noWrap/>
            <w:vAlign w:val="center"/>
            <w:hideMark/>
          </w:tcPr>
          <w:p w14:paraId="71B1189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bagere</w:t>
            </w:r>
          </w:p>
        </w:tc>
        <w:tc>
          <w:tcPr>
            <w:tcW w:w="581" w:type="dxa"/>
            <w:tcBorders>
              <w:top w:val="nil"/>
              <w:left w:val="nil"/>
              <w:bottom w:val="single" w:sz="4" w:space="0" w:color="auto"/>
              <w:right w:val="single" w:sz="4" w:space="0" w:color="auto"/>
            </w:tcBorders>
            <w:shd w:val="clear" w:color="auto" w:fill="auto"/>
            <w:noWrap/>
            <w:vAlign w:val="center"/>
            <w:hideMark/>
          </w:tcPr>
          <w:p w14:paraId="320A830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85243C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66FF93D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6EB0B67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6DCD77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141D2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754110F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230</w:t>
            </w:r>
          </w:p>
        </w:tc>
        <w:tc>
          <w:tcPr>
            <w:tcW w:w="3869" w:type="dxa"/>
            <w:tcBorders>
              <w:top w:val="nil"/>
              <w:left w:val="nil"/>
              <w:bottom w:val="single" w:sz="4" w:space="0" w:color="auto"/>
              <w:right w:val="single" w:sz="4" w:space="0" w:color="auto"/>
            </w:tcBorders>
            <w:shd w:val="clear" w:color="auto" w:fill="auto"/>
            <w:noWrap/>
            <w:vAlign w:val="center"/>
            <w:hideMark/>
          </w:tcPr>
          <w:p w14:paraId="5C357FD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0B7560E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113279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w:t>
            </w:r>
          </w:p>
        </w:tc>
        <w:tc>
          <w:tcPr>
            <w:tcW w:w="1109" w:type="dxa"/>
            <w:tcBorders>
              <w:top w:val="nil"/>
              <w:left w:val="nil"/>
              <w:bottom w:val="single" w:sz="4" w:space="0" w:color="auto"/>
              <w:right w:val="single" w:sz="4" w:space="0" w:color="auto"/>
            </w:tcBorders>
            <w:shd w:val="clear" w:color="auto" w:fill="auto"/>
            <w:noWrap/>
            <w:vAlign w:val="center"/>
            <w:hideMark/>
          </w:tcPr>
          <w:p w14:paraId="46E2324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82BA09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C56100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CB10FE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0FBB7EA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231</w:t>
            </w:r>
          </w:p>
        </w:tc>
        <w:tc>
          <w:tcPr>
            <w:tcW w:w="3869" w:type="dxa"/>
            <w:tcBorders>
              <w:top w:val="nil"/>
              <w:left w:val="nil"/>
              <w:bottom w:val="single" w:sz="4" w:space="0" w:color="auto"/>
              <w:right w:val="single" w:sz="4" w:space="0" w:color="auto"/>
            </w:tcBorders>
            <w:shd w:val="clear" w:color="auto" w:fill="auto"/>
            <w:noWrap/>
            <w:vAlign w:val="center"/>
            <w:hideMark/>
          </w:tcPr>
          <w:p w14:paraId="26F600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održavanje glodara</w:t>
            </w:r>
          </w:p>
        </w:tc>
        <w:tc>
          <w:tcPr>
            <w:tcW w:w="581" w:type="dxa"/>
            <w:tcBorders>
              <w:top w:val="nil"/>
              <w:left w:val="nil"/>
              <w:bottom w:val="single" w:sz="4" w:space="0" w:color="auto"/>
              <w:right w:val="single" w:sz="4" w:space="0" w:color="auto"/>
            </w:tcBorders>
            <w:shd w:val="clear" w:color="auto" w:fill="auto"/>
            <w:noWrap/>
            <w:vAlign w:val="center"/>
            <w:hideMark/>
          </w:tcPr>
          <w:p w14:paraId="468838F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2FE4CC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20D50B9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89EA19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BD765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B70954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91BCA2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232</w:t>
            </w:r>
          </w:p>
        </w:tc>
        <w:tc>
          <w:tcPr>
            <w:tcW w:w="3869" w:type="dxa"/>
            <w:tcBorders>
              <w:top w:val="nil"/>
              <w:left w:val="nil"/>
              <w:bottom w:val="single" w:sz="4" w:space="0" w:color="auto"/>
              <w:right w:val="single" w:sz="4" w:space="0" w:color="auto"/>
            </w:tcBorders>
            <w:shd w:val="clear" w:color="auto" w:fill="auto"/>
            <w:vAlign w:val="center"/>
            <w:hideMark/>
          </w:tcPr>
          <w:p w14:paraId="2A27936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održ.odlagača i samoh. transp.</w:t>
            </w:r>
          </w:p>
        </w:tc>
        <w:tc>
          <w:tcPr>
            <w:tcW w:w="581" w:type="dxa"/>
            <w:tcBorders>
              <w:top w:val="nil"/>
              <w:left w:val="nil"/>
              <w:bottom w:val="single" w:sz="4" w:space="0" w:color="auto"/>
              <w:right w:val="single" w:sz="4" w:space="0" w:color="auto"/>
            </w:tcBorders>
            <w:shd w:val="clear" w:color="auto" w:fill="auto"/>
            <w:noWrap/>
            <w:vAlign w:val="center"/>
            <w:hideMark/>
          </w:tcPr>
          <w:p w14:paraId="4B4E068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B5DEA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2CFCC85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2041E9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8AB3FC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CBBA32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56F80A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233</w:t>
            </w:r>
          </w:p>
        </w:tc>
        <w:tc>
          <w:tcPr>
            <w:tcW w:w="3869" w:type="dxa"/>
            <w:tcBorders>
              <w:top w:val="nil"/>
              <w:left w:val="nil"/>
              <w:bottom w:val="single" w:sz="4" w:space="0" w:color="auto"/>
              <w:right w:val="single" w:sz="4" w:space="0" w:color="auto"/>
            </w:tcBorders>
            <w:shd w:val="clear" w:color="auto" w:fill="auto"/>
            <w:vAlign w:val="center"/>
            <w:hideMark/>
          </w:tcPr>
          <w:p w14:paraId="41A7BDA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održavanje  bagera dreglajna</w:t>
            </w:r>
          </w:p>
        </w:tc>
        <w:tc>
          <w:tcPr>
            <w:tcW w:w="581" w:type="dxa"/>
            <w:tcBorders>
              <w:top w:val="nil"/>
              <w:left w:val="nil"/>
              <w:bottom w:val="single" w:sz="4" w:space="0" w:color="auto"/>
              <w:right w:val="single" w:sz="4" w:space="0" w:color="auto"/>
            </w:tcBorders>
            <w:shd w:val="clear" w:color="auto" w:fill="auto"/>
            <w:noWrap/>
            <w:vAlign w:val="center"/>
            <w:hideMark/>
          </w:tcPr>
          <w:p w14:paraId="5B232C2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F61730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8871A2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BE3E59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31581E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B267ED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6EDC25B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234</w:t>
            </w:r>
          </w:p>
        </w:tc>
        <w:tc>
          <w:tcPr>
            <w:tcW w:w="3869" w:type="dxa"/>
            <w:tcBorders>
              <w:top w:val="nil"/>
              <w:left w:val="nil"/>
              <w:bottom w:val="single" w:sz="4" w:space="0" w:color="auto"/>
              <w:right w:val="single" w:sz="4" w:space="0" w:color="auto"/>
            </w:tcBorders>
            <w:shd w:val="clear" w:color="auto" w:fill="auto"/>
            <w:vAlign w:val="center"/>
            <w:hideMark/>
          </w:tcPr>
          <w:p w14:paraId="0E9EC44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 za bager</w:t>
            </w:r>
          </w:p>
        </w:tc>
        <w:tc>
          <w:tcPr>
            <w:tcW w:w="581" w:type="dxa"/>
            <w:tcBorders>
              <w:top w:val="nil"/>
              <w:left w:val="nil"/>
              <w:bottom w:val="single" w:sz="4" w:space="0" w:color="auto"/>
              <w:right w:val="single" w:sz="4" w:space="0" w:color="auto"/>
            </w:tcBorders>
            <w:shd w:val="clear" w:color="auto" w:fill="auto"/>
            <w:vAlign w:val="center"/>
            <w:hideMark/>
          </w:tcPr>
          <w:p w14:paraId="7BDBBA1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377E10D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7A57F87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D5A981F"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0EABAB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80A3D4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5BDC854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235</w:t>
            </w:r>
          </w:p>
        </w:tc>
        <w:tc>
          <w:tcPr>
            <w:tcW w:w="3869" w:type="dxa"/>
            <w:tcBorders>
              <w:top w:val="nil"/>
              <w:left w:val="nil"/>
              <w:bottom w:val="single" w:sz="4" w:space="0" w:color="auto"/>
              <w:right w:val="single" w:sz="4" w:space="0" w:color="auto"/>
            </w:tcBorders>
            <w:shd w:val="clear" w:color="auto" w:fill="auto"/>
            <w:vAlign w:val="center"/>
            <w:hideMark/>
          </w:tcPr>
          <w:p w14:paraId="35F119F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vAlign w:val="center"/>
            <w:hideMark/>
          </w:tcPr>
          <w:p w14:paraId="7D7E865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6</w:t>
            </w:r>
          </w:p>
        </w:tc>
        <w:tc>
          <w:tcPr>
            <w:tcW w:w="1009" w:type="dxa"/>
            <w:tcBorders>
              <w:top w:val="nil"/>
              <w:left w:val="nil"/>
              <w:bottom w:val="single" w:sz="4" w:space="0" w:color="auto"/>
              <w:right w:val="single" w:sz="4" w:space="0" w:color="auto"/>
            </w:tcBorders>
            <w:shd w:val="clear" w:color="auto" w:fill="auto"/>
            <w:vAlign w:val="center"/>
            <w:hideMark/>
          </w:tcPr>
          <w:p w14:paraId="79F41DA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25237C0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3920985"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CD3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2BF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6881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236</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06AC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bagere</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D8A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DF9C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2EA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EAF0A4B"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4246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4A11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5A36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237</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9DC3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bagere</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2F0E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047D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134A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6467038"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CEA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1472D7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12A91D8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238</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CDEAD5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05ABDE2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D7592C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28D6AC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EFC317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74BEDF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6F4B32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5489051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239</w:t>
            </w:r>
          </w:p>
        </w:tc>
        <w:tc>
          <w:tcPr>
            <w:tcW w:w="3869" w:type="dxa"/>
            <w:tcBorders>
              <w:top w:val="nil"/>
              <w:left w:val="nil"/>
              <w:bottom w:val="single" w:sz="4" w:space="0" w:color="auto"/>
              <w:right w:val="single" w:sz="4" w:space="0" w:color="auto"/>
            </w:tcBorders>
            <w:shd w:val="clear" w:color="auto" w:fill="auto"/>
            <w:vAlign w:val="center"/>
            <w:hideMark/>
          </w:tcPr>
          <w:p w14:paraId="2795A9E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33A425F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3B5131C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34F03A5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63B985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03869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E4F243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5D2C8E1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240</w:t>
            </w:r>
          </w:p>
        </w:tc>
        <w:tc>
          <w:tcPr>
            <w:tcW w:w="3869" w:type="dxa"/>
            <w:tcBorders>
              <w:top w:val="nil"/>
              <w:left w:val="nil"/>
              <w:bottom w:val="single" w:sz="4" w:space="0" w:color="auto"/>
              <w:right w:val="single" w:sz="4" w:space="0" w:color="auto"/>
            </w:tcBorders>
            <w:shd w:val="clear" w:color="auto" w:fill="auto"/>
            <w:vAlign w:val="center"/>
            <w:hideMark/>
          </w:tcPr>
          <w:p w14:paraId="115419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62574AE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49E1ABE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718BAB6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A58FD1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750EAB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648905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nil"/>
              <w:right w:val="single" w:sz="4" w:space="0" w:color="auto"/>
            </w:tcBorders>
            <w:shd w:val="clear" w:color="auto" w:fill="auto"/>
            <w:vAlign w:val="center"/>
            <w:hideMark/>
          </w:tcPr>
          <w:p w14:paraId="68D760F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241</w:t>
            </w:r>
          </w:p>
        </w:tc>
        <w:tc>
          <w:tcPr>
            <w:tcW w:w="3869" w:type="dxa"/>
            <w:tcBorders>
              <w:top w:val="nil"/>
              <w:left w:val="nil"/>
              <w:bottom w:val="nil"/>
              <w:right w:val="single" w:sz="4" w:space="0" w:color="auto"/>
            </w:tcBorders>
            <w:shd w:val="clear" w:color="auto" w:fill="auto"/>
            <w:vAlign w:val="center"/>
            <w:hideMark/>
          </w:tcPr>
          <w:p w14:paraId="29AF65A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vAlign w:val="center"/>
            <w:hideMark/>
          </w:tcPr>
          <w:p w14:paraId="48DC936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510FFCC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6D60819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38050C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F11C1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6CE761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1994455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242</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6835DCC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vAlign w:val="center"/>
            <w:hideMark/>
          </w:tcPr>
          <w:p w14:paraId="75645A0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25DF535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038C96C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B5DDCE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A7433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7C9C6C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02DAC20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243</w:t>
            </w:r>
          </w:p>
        </w:tc>
        <w:tc>
          <w:tcPr>
            <w:tcW w:w="3869" w:type="dxa"/>
            <w:tcBorders>
              <w:top w:val="nil"/>
              <w:left w:val="nil"/>
              <w:bottom w:val="single" w:sz="4" w:space="0" w:color="auto"/>
              <w:right w:val="single" w:sz="4" w:space="0" w:color="auto"/>
            </w:tcBorders>
            <w:shd w:val="clear" w:color="auto" w:fill="auto"/>
            <w:noWrap/>
            <w:vAlign w:val="center"/>
            <w:hideMark/>
          </w:tcPr>
          <w:p w14:paraId="1D52D10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noWrap/>
            <w:vAlign w:val="center"/>
            <w:hideMark/>
          </w:tcPr>
          <w:p w14:paraId="0D28BEE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6F305C7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noWrap/>
            <w:vAlign w:val="center"/>
            <w:hideMark/>
          </w:tcPr>
          <w:p w14:paraId="2D59069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26E1F1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AEFE61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05B540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1AB36FA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244</w:t>
            </w:r>
          </w:p>
        </w:tc>
        <w:tc>
          <w:tcPr>
            <w:tcW w:w="3869" w:type="dxa"/>
            <w:tcBorders>
              <w:top w:val="nil"/>
              <w:left w:val="nil"/>
              <w:bottom w:val="single" w:sz="4" w:space="0" w:color="auto"/>
              <w:right w:val="single" w:sz="4" w:space="0" w:color="auto"/>
            </w:tcBorders>
            <w:shd w:val="clear" w:color="auto" w:fill="auto"/>
            <w:noWrap/>
            <w:vAlign w:val="center"/>
            <w:hideMark/>
          </w:tcPr>
          <w:p w14:paraId="70CE3A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noWrap/>
            <w:vAlign w:val="center"/>
            <w:hideMark/>
          </w:tcPr>
          <w:p w14:paraId="329C622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346ECD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9D95A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69C8C7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5AAE6D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866456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668274C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246</w:t>
            </w:r>
          </w:p>
        </w:tc>
        <w:tc>
          <w:tcPr>
            <w:tcW w:w="3869" w:type="dxa"/>
            <w:tcBorders>
              <w:top w:val="nil"/>
              <w:left w:val="nil"/>
              <w:bottom w:val="single" w:sz="4" w:space="0" w:color="auto"/>
              <w:right w:val="single" w:sz="4" w:space="0" w:color="auto"/>
            </w:tcBorders>
            <w:shd w:val="clear" w:color="auto" w:fill="auto"/>
            <w:noWrap/>
            <w:vAlign w:val="center"/>
            <w:hideMark/>
          </w:tcPr>
          <w:p w14:paraId="35C81FF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Farbar</w:t>
            </w:r>
          </w:p>
        </w:tc>
        <w:tc>
          <w:tcPr>
            <w:tcW w:w="581" w:type="dxa"/>
            <w:tcBorders>
              <w:top w:val="nil"/>
              <w:left w:val="nil"/>
              <w:bottom w:val="single" w:sz="4" w:space="0" w:color="auto"/>
              <w:right w:val="single" w:sz="4" w:space="0" w:color="auto"/>
            </w:tcBorders>
            <w:shd w:val="clear" w:color="auto" w:fill="auto"/>
            <w:noWrap/>
            <w:vAlign w:val="center"/>
            <w:hideMark/>
          </w:tcPr>
          <w:p w14:paraId="597EF66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6BEFB8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17C409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maš.,farb.</w:t>
            </w:r>
          </w:p>
        </w:tc>
      </w:tr>
      <w:tr w:rsidR="000D3CBF" w:rsidRPr="000D3CBF" w14:paraId="3336544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EC4BEE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CDC039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4F83DFF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247</w:t>
            </w:r>
          </w:p>
        </w:tc>
        <w:tc>
          <w:tcPr>
            <w:tcW w:w="3869" w:type="dxa"/>
            <w:tcBorders>
              <w:top w:val="nil"/>
              <w:left w:val="nil"/>
              <w:bottom w:val="single" w:sz="4" w:space="0" w:color="auto"/>
              <w:right w:val="single" w:sz="4" w:space="0" w:color="auto"/>
            </w:tcBorders>
            <w:shd w:val="clear" w:color="auto" w:fill="auto"/>
            <w:vAlign w:val="center"/>
            <w:hideMark/>
          </w:tcPr>
          <w:p w14:paraId="11334A6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77BA95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4C14BC9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5294D82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333F68D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64CBD8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910B12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6069D4D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248</w:t>
            </w:r>
          </w:p>
        </w:tc>
        <w:tc>
          <w:tcPr>
            <w:tcW w:w="3869" w:type="dxa"/>
            <w:tcBorders>
              <w:top w:val="nil"/>
              <w:left w:val="nil"/>
              <w:bottom w:val="single" w:sz="4" w:space="0" w:color="auto"/>
              <w:right w:val="single" w:sz="4" w:space="0" w:color="auto"/>
            </w:tcBorders>
            <w:shd w:val="clear" w:color="auto" w:fill="auto"/>
            <w:noWrap/>
            <w:vAlign w:val="center"/>
            <w:hideMark/>
          </w:tcPr>
          <w:p w14:paraId="5717904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održavanja tračnih transportera</w:t>
            </w:r>
          </w:p>
        </w:tc>
        <w:tc>
          <w:tcPr>
            <w:tcW w:w="581" w:type="dxa"/>
            <w:tcBorders>
              <w:top w:val="nil"/>
              <w:left w:val="nil"/>
              <w:bottom w:val="single" w:sz="4" w:space="0" w:color="auto"/>
              <w:right w:val="single" w:sz="4" w:space="0" w:color="auto"/>
            </w:tcBorders>
            <w:shd w:val="clear" w:color="auto" w:fill="auto"/>
            <w:noWrap/>
            <w:vAlign w:val="center"/>
            <w:hideMark/>
          </w:tcPr>
          <w:p w14:paraId="3E07C36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ADFE95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0B07547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685F122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2A5C84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D00891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898B7B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249</w:t>
            </w:r>
          </w:p>
        </w:tc>
        <w:tc>
          <w:tcPr>
            <w:tcW w:w="3869" w:type="dxa"/>
            <w:tcBorders>
              <w:top w:val="nil"/>
              <w:left w:val="nil"/>
              <w:bottom w:val="single" w:sz="4" w:space="0" w:color="auto"/>
              <w:right w:val="single" w:sz="4" w:space="0" w:color="auto"/>
            </w:tcBorders>
            <w:shd w:val="clear" w:color="auto" w:fill="auto"/>
            <w:noWrap/>
            <w:vAlign w:val="center"/>
            <w:hideMark/>
          </w:tcPr>
          <w:p w14:paraId="05CB9D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tračne transportere</w:t>
            </w:r>
          </w:p>
        </w:tc>
        <w:tc>
          <w:tcPr>
            <w:tcW w:w="581" w:type="dxa"/>
            <w:tcBorders>
              <w:top w:val="nil"/>
              <w:left w:val="nil"/>
              <w:bottom w:val="single" w:sz="4" w:space="0" w:color="auto"/>
              <w:right w:val="single" w:sz="4" w:space="0" w:color="auto"/>
            </w:tcBorders>
            <w:shd w:val="clear" w:color="auto" w:fill="auto"/>
            <w:noWrap/>
            <w:vAlign w:val="center"/>
            <w:hideMark/>
          </w:tcPr>
          <w:p w14:paraId="6F65102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32AC42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6AB2CC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maš.,rud.</w:t>
            </w:r>
          </w:p>
        </w:tc>
      </w:tr>
      <w:tr w:rsidR="000D3CBF" w:rsidRPr="000D3CBF" w14:paraId="5140CA0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248011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F5F900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5026066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251</w:t>
            </w:r>
          </w:p>
        </w:tc>
        <w:tc>
          <w:tcPr>
            <w:tcW w:w="3869" w:type="dxa"/>
            <w:tcBorders>
              <w:top w:val="nil"/>
              <w:left w:val="nil"/>
              <w:bottom w:val="single" w:sz="4" w:space="0" w:color="auto"/>
              <w:right w:val="single" w:sz="4" w:space="0" w:color="auto"/>
            </w:tcBorders>
            <w:shd w:val="clear" w:color="auto" w:fill="auto"/>
            <w:noWrap/>
            <w:vAlign w:val="center"/>
            <w:hideMark/>
          </w:tcPr>
          <w:p w14:paraId="5DCFB84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04DCDA4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7AF8E6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w:t>
            </w:r>
          </w:p>
        </w:tc>
        <w:tc>
          <w:tcPr>
            <w:tcW w:w="1109" w:type="dxa"/>
            <w:tcBorders>
              <w:top w:val="nil"/>
              <w:left w:val="nil"/>
              <w:bottom w:val="single" w:sz="4" w:space="0" w:color="auto"/>
              <w:right w:val="single" w:sz="4" w:space="0" w:color="auto"/>
            </w:tcBorders>
            <w:shd w:val="clear" w:color="auto" w:fill="auto"/>
            <w:noWrap/>
            <w:vAlign w:val="center"/>
            <w:hideMark/>
          </w:tcPr>
          <w:p w14:paraId="14F68B0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980C18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92A49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DC103F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30C286D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252</w:t>
            </w:r>
          </w:p>
        </w:tc>
        <w:tc>
          <w:tcPr>
            <w:tcW w:w="3869" w:type="dxa"/>
            <w:tcBorders>
              <w:top w:val="nil"/>
              <w:left w:val="nil"/>
              <w:bottom w:val="single" w:sz="4" w:space="0" w:color="auto"/>
              <w:right w:val="single" w:sz="4" w:space="0" w:color="auto"/>
            </w:tcBorders>
            <w:shd w:val="clear" w:color="auto" w:fill="auto"/>
            <w:noWrap/>
            <w:vAlign w:val="center"/>
            <w:hideMark/>
          </w:tcPr>
          <w:p w14:paraId="31BB5A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7B82C81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3429E4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DBDE8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9851F4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B8DB80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6D8D54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377AF99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253</w:t>
            </w:r>
          </w:p>
        </w:tc>
        <w:tc>
          <w:tcPr>
            <w:tcW w:w="3869" w:type="dxa"/>
            <w:tcBorders>
              <w:top w:val="nil"/>
              <w:left w:val="nil"/>
              <w:bottom w:val="single" w:sz="4" w:space="0" w:color="auto"/>
              <w:right w:val="single" w:sz="4" w:space="0" w:color="auto"/>
            </w:tcBorders>
            <w:shd w:val="clear" w:color="auto" w:fill="auto"/>
            <w:noWrap/>
            <w:vAlign w:val="center"/>
            <w:hideMark/>
          </w:tcPr>
          <w:p w14:paraId="03C68FF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nil"/>
              <w:left w:val="nil"/>
              <w:bottom w:val="single" w:sz="4" w:space="0" w:color="auto"/>
              <w:right w:val="single" w:sz="4" w:space="0" w:color="auto"/>
            </w:tcBorders>
            <w:shd w:val="clear" w:color="auto" w:fill="auto"/>
            <w:noWrap/>
            <w:vAlign w:val="center"/>
            <w:hideMark/>
          </w:tcPr>
          <w:p w14:paraId="738DDCB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2458EDC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2A61BC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DBFDF7B"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30E9DA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2C3B20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489117D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254</w:t>
            </w:r>
          </w:p>
        </w:tc>
        <w:tc>
          <w:tcPr>
            <w:tcW w:w="3869" w:type="dxa"/>
            <w:tcBorders>
              <w:top w:val="nil"/>
              <w:left w:val="nil"/>
              <w:bottom w:val="single" w:sz="4" w:space="0" w:color="auto"/>
              <w:right w:val="single" w:sz="4" w:space="0" w:color="auto"/>
            </w:tcBorders>
            <w:shd w:val="clear" w:color="auto" w:fill="auto"/>
            <w:vAlign w:val="center"/>
            <w:hideMark/>
          </w:tcPr>
          <w:p w14:paraId="014BC15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vAlign w:val="center"/>
            <w:hideMark/>
          </w:tcPr>
          <w:p w14:paraId="5245B9B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57F3874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3499077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7F23B3B"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529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559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E88C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255</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220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AF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F00D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FF12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565C6FB"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21C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72376C8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34AD7A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256</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93FD11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2045851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60FE1D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A57626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95860C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C8F574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21560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9249AA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257</w:t>
            </w:r>
          </w:p>
        </w:tc>
        <w:tc>
          <w:tcPr>
            <w:tcW w:w="3869" w:type="dxa"/>
            <w:tcBorders>
              <w:top w:val="nil"/>
              <w:left w:val="nil"/>
              <w:bottom w:val="single" w:sz="4" w:space="0" w:color="auto"/>
              <w:right w:val="single" w:sz="4" w:space="0" w:color="auto"/>
            </w:tcBorders>
            <w:shd w:val="clear" w:color="auto" w:fill="auto"/>
            <w:noWrap/>
            <w:vAlign w:val="center"/>
            <w:hideMark/>
          </w:tcPr>
          <w:p w14:paraId="7C4E6F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 monter</w:t>
            </w:r>
          </w:p>
        </w:tc>
        <w:tc>
          <w:tcPr>
            <w:tcW w:w="581" w:type="dxa"/>
            <w:tcBorders>
              <w:top w:val="nil"/>
              <w:left w:val="nil"/>
              <w:bottom w:val="single" w:sz="4" w:space="0" w:color="auto"/>
              <w:right w:val="single" w:sz="4" w:space="0" w:color="auto"/>
            </w:tcBorders>
            <w:shd w:val="clear" w:color="auto" w:fill="auto"/>
            <w:noWrap/>
            <w:vAlign w:val="center"/>
            <w:hideMark/>
          </w:tcPr>
          <w:p w14:paraId="6817A7F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E935FF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26D520C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7C2736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E85288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57191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30F6F4E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258</w:t>
            </w:r>
          </w:p>
        </w:tc>
        <w:tc>
          <w:tcPr>
            <w:tcW w:w="3869" w:type="dxa"/>
            <w:tcBorders>
              <w:top w:val="nil"/>
              <w:left w:val="nil"/>
              <w:bottom w:val="single" w:sz="4" w:space="0" w:color="auto"/>
              <w:right w:val="single" w:sz="4" w:space="0" w:color="auto"/>
            </w:tcBorders>
            <w:shd w:val="clear" w:color="auto" w:fill="auto"/>
            <w:vAlign w:val="center"/>
            <w:hideMark/>
          </w:tcPr>
          <w:p w14:paraId="0D1D2AC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32FF531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082251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27A9CA4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C9542A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9D19C7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96D6D7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360CF99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259</w:t>
            </w:r>
          </w:p>
        </w:tc>
        <w:tc>
          <w:tcPr>
            <w:tcW w:w="3869" w:type="dxa"/>
            <w:tcBorders>
              <w:top w:val="nil"/>
              <w:left w:val="nil"/>
              <w:bottom w:val="single" w:sz="4" w:space="0" w:color="auto"/>
              <w:right w:val="single" w:sz="4" w:space="0" w:color="auto"/>
            </w:tcBorders>
            <w:shd w:val="clear" w:color="auto" w:fill="auto"/>
            <w:vAlign w:val="center"/>
            <w:hideMark/>
          </w:tcPr>
          <w:p w14:paraId="2AD1139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31EA597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0677AFA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389A900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AE2F00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529D04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0286A6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3986716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260</w:t>
            </w:r>
          </w:p>
        </w:tc>
        <w:tc>
          <w:tcPr>
            <w:tcW w:w="3869" w:type="dxa"/>
            <w:tcBorders>
              <w:top w:val="nil"/>
              <w:left w:val="nil"/>
              <w:bottom w:val="single" w:sz="4" w:space="0" w:color="auto"/>
              <w:right w:val="single" w:sz="4" w:space="0" w:color="auto"/>
            </w:tcBorders>
            <w:shd w:val="clear" w:color="auto" w:fill="auto"/>
            <w:vAlign w:val="center"/>
            <w:hideMark/>
          </w:tcPr>
          <w:p w14:paraId="75B9EFB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792DEAC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719520E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011CD9F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1E2FB2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F1E72A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E21C55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nil"/>
              <w:right w:val="single" w:sz="4" w:space="0" w:color="auto"/>
            </w:tcBorders>
            <w:shd w:val="clear" w:color="auto" w:fill="auto"/>
            <w:vAlign w:val="center"/>
            <w:hideMark/>
          </w:tcPr>
          <w:p w14:paraId="009B7B1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261</w:t>
            </w:r>
          </w:p>
        </w:tc>
        <w:tc>
          <w:tcPr>
            <w:tcW w:w="3869" w:type="dxa"/>
            <w:tcBorders>
              <w:top w:val="nil"/>
              <w:left w:val="nil"/>
              <w:bottom w:val="nil"/>
              <w:right w:val="single" w:sz="4" w:space="0" w:color="auto"/>
            </w:tcBorders>
            <w:shd w:val="clear" w:color="auto" w:fill="auto"/>
            <w:vAlign w:val="center"/>
            <w:hideMark/>
          </w:tcPr>
          <w:p w14:paraId="67CDB97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vAlign w:val="center"/>
            <w:hideMark/>
          </w:tcPr>
          <w:p w14:paraId="5A51904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0617FA7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60F13DF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7838FC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BCAF45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40DA02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29C4CDA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262</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7E1189C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noWrap/>
            <w:vAlign w:val="center"/>
            <w:hideMark/>
          </w:tcPr>
          <w:p w14:paraId="01E0886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1DDD352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noWrap/>
            <w:vAlign w:val="center"/>
            <w:hideMark/>
          </w:tcPr>
          <w:p w14:paraId="4A4DD8D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D0EFC7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D2EEA6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BE364F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DA4E87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263</w:t>
            </w:r>
          </w:p>
        </w:tc>
        <w:tc>
          <w:tcPr>
            <w:tcW w:w="3869" w:type="dxa"/>
            <w:tcBorders>
              <w:top w:val="nil"/>
              <w:left w:val="nil"/>
              <w:bottom w:val="single" w:sz="4" w:space="0" w:color="auto"/>
              <w:right w:val="single" w:sz="4" w:space="0" w:color="auto"/>
            </w:tcBorders>
            <w:shd w:val="clear" w:color="auto" w:fill="auto"/>
            <w:noWrap/>
            <w:vAlign w:val="center"/>
            <w:hideMark/>
          </w:tcPr>
          <w:p w14:paraId="2A75FDE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Varioc</w:t>
            </w:r>
          </w:p>
        </w:tc>
        <w:tc>
          <w:tcPr>
            <w:tcW w:w="581" w:type="dxa"/>
            <w:tcBorders>
              <w:top w:val="nil"/>
              <w:left w:val="nil"/>
              <w:bottom w:val="single" w:sz="4" w:space="0" w:color="auto"/>
              <w:right w:val="single" w:sz="4" w:space="0" w:color="auto"/>
            </w:tcBorders>
            <w:shd w:val="clear" w:color="auto" w:fill="auto"/>
            <w:noWrap/>
            <w:vAlign w:val="center"/>
            <w:hideMark/>
          </w:tcPr>
          <w:p w14:paraId="0B9B8D3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69857D8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412E6CC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57757A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F8E8C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20607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nil"/>
              <w:right w:val="single" w:sz="4" w:space="0" w:color="auto"/>
            </w:tcBorders>
            <w:shd w:val="clear" w:color="auto" w:fill="auto"/>
            <w:vAlign w:val="center"/>
            <w:hideMark/>
          </w:tcPr>
          <w:p w14:paraId="0C58069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265</w:t>
            </w:r>
          </w:p>
        </w:tc>
        <w:tc>
          <w:tcPr>
            <w:tcW w:w="3869" w:type="dxa"/>
            <w:tcBorders>
              <w:top w:val="nil"/>
              <w:left w:val="nil"/>
              <w:bottom w:val="nil"/>
              <w:right w:val="single" w:sz="4" w:space="0" w:color="auto"/>
            </w:tcBorders>
            <w:shd w:val="clear" w:color="auto" w:fill="auto"/>
            <w:vAlign w:val="center"/>
            <w:hideMark/>
          </w:tcPr>
          <w:p w14:paraId="2800A8F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Farbar</w:t>
            </w:r>
          </w:p>
        </w:tc>
        <w:tc>
          <w:tcPr>
            <w:tcW w:w="581" w:type="dxa"/>
            <w:tcBorders>
              <w:top w:val="nil"/>
              <w:left w:val="nil"/>
              <w:bottom w:val="single" w:sz="4" w:space="0" w:color="auto"/>
              <w:right w:val="single" w:sz="4" w:space="0" w:color="auto"/>
            </w:tcBorders>
            <w:shd w:val="clear" w:color="auto" w:fill="auto"/>
            <w:vAlign w:val="center"/>
            <w:hideMark/>
          </w:tcPr>
          <w:p w14:paraId="3C5EDFB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EB9ADC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544D530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C85481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E69DA1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DE1527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4825877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266</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62CA60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vAlign w:val="center"/>
            <w:hideMark/>
          </w:tcPr>
          <w:p w14:paraId="08E330E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0ED739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vAlign w:val="center"/>
            <w:hideMark/>
          </w:tcPr>
          <w:p w14:paraId="71D03B7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50E9421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02ADBA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738FB2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300788B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267</w:t>
            </w:r>
          </w:p>
        </w:tc>
        <w:tc>
          <w:tcPr>
            <w:tcW w:w="3869" w:type="dxa"/>
            <w:tcBorders>
              <w:top w:val="nil"/>
              <w:left w:val="nil"/>
              <w:bottom w:val="single" w:sz="4" w:space="0" w:color="auto"/>
              <w:right w:val="single" w:sz="4" w:space="0" w:color="auto"/>
            </w:tcBorders>
            <w:shd w:val="clear" w:color="auto" w:fill="auto"/>
            <w:noWrap/>
            <w:vAlign w:val="center"/>
            <w:hideMark/>
          </w:tcPr>
          <w:p w14:paraId="2C15C21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vulkanizacije traka</w:t>
            </w:r>
          </w:p>
        </w:tc>
        <w:tc>
          <w:tcPr>
            <w:tcW w:w="581" w:type="dxa"/>
            <w:tcBorders>
              <w:top w:val="nil"/>
              <w:left w:val="nil"/>
              <w:bottom w:val="single" w:sz="4" w:space="0" w:color="auto"/>
              <w:right w:val="single" w:sz="4" w:space="0" w:color="auto"/>
            </w:tcBorders>
            <w:shd w:val="clear" w:color="auto" w:fill="auto"/>
            <w:noWrap/>
            <w:vAlign w:val="center"/>
            <w:hideMark/>
          </w:tcPr>
          <w:p w14:paraId="59C4F97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4A21B8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noWrap/>
            <w:vAlign w:val="center"/>
            <w:hideMark/>
          </w:tcPr>
          <w:p w14:paraId="0A0730D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90BB5A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F99E0C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D50D30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50BCE89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268</w:t>
            </w:r>
          </w:p>
        </w:tc>
        <w:tc>
          <w:tcPr>
            <w:tcW w:w="3869" w:type="dxa"/>
            <w:tcBorders>
              <w:top w:val="nil"/>
              <w:left w:val="nil"/>
              <w:bottom w:val="single" w:sz="4" w:space="0" w:color="auto"/>
              <w:right w:val="single" w:sz="4" w:space="0" w:color="auto"/>
            </w:tcBorders>
            <w:shd w:val="clear" w:color="auto" w:fill="auto"/>
            <w:noWrap/>
            <w:vAlign w:val="center"/>
            <w:hideMark/>
          </w:tcPr>
          <w:p w14:paraId="7A32FCE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111C4DC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5DFD56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770BC18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2F6BEB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144934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ED2A27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1AFBEB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269</w:t>
            </w:r>
          </w:p>
        </w:tc>
        <w:tc>
          <w:tcPr>
            <w:tcW w:w="3869" w:type="dxa"/>
            <w:tcBorders>
              <w:top w:val="nil"/>
              <w:left w:val="nil"/>
              <w:bottom w:val="single" w:sz="4" w:space="0" w:color="auto"/>
              <w:right w:val="single" w:sz="4" w:space="0" w:color="auto"/>
            </w:tcBorders>
            <w:shd w:val="clear" w:color="auto" w:fill="auto"/>
            <w:noWrap/>
            <w:vAlign w:val="center"/>
            <w:hideMark/>
          </w:tcPr>
          <w:p w14:paraId="6E346CB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nil"/>
              <w:left w:val="nil"/>
              <w:bottom w:val="single" w:sz="4" w:space="0" w:color="auto"/>
              <w:right w:val="single" w:sz="4" w:space="0" w:color="auto"/>
            </w:tcBorders>
            <w:shd w:val="clear" w:color="auto" w:fill="auto"/>
            <w:noWrap/>
            <w:vAlign w:val="center"/>
            <w:hideMark/>
          </w:tcPr>
          <w:p w14:paraId="6C3A7F9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B3DB4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2935E09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951092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EFEC6C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F1D5DE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nil"/>
              <w:right w:val="single" w:sz="4" w:space="0" w:color="auto"/>
            </w:tcBorders>
            <w:shd w:val="clear" w:color="auto" w:fill="auto"/>
            <w:vAlign w:val="center"/>
            <w:hideMark/>
          </w:tcPr>
          <w:p w14:paraId="14A8EA1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271</w:t>
            </w:r>
          </w:p>
        </w:tc>
        <w:tc>
          <w:tcPr>
            <w:tcW w:w="3869" w:type="dxa"/>
            <w:tcBorders>
              <w:top w:val="nil"/>
              <w:left w:val="nil"/>
              <w:bottom w:val="nil"/>
              <w:right w:val="single" w:sz="4" w:space="0" w:color="auto"/>
            </w:tcBorders>
            <w:shd w:val="clear" w:color="auto" w:fill="auto"/>
            <w:vAlign w:val="center"/>
            <w:hideMark/>
          </w:tcPr>
          <w:p w14:paraId="2F297F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w:t>
            </w:r>
          </w:p>
        </w:tc>
        <w:tc>
          <w:tcPr>
            <w:tcW w:w="581" w:type="dxa"/>
            <w:tcBorders>
              <w:top w:val="nil"/>
              <w:left w:val="nil"/>
              <w:bottom w:val="single" w:sz="4" w:space="0" w:color="auto"/>
              <w:right w:val="single" w:sz="4" w:space="0" w:color="auto"/>
            </w:tcBorders>
            <w:shd w:val="clear" w:color="auto" w:fill="auto"/>
            <w:vAlign w:val="center"/>
            <w:hideMark/>
          </w:tcPr>
          <w:p w14:paraId="661B701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45A819A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5CEC890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gumarska</w:t>
            </w:r>
          </w:p>
        </w:tc>
      </w:tr>
      <w:tr w:rsidR="000D3CBF" w:rsidRPr="000D3CBF" w14:paraId="0AD1E51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4D9584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11BF19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7810BD6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272</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353EAFB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Vulkanizer</w:t>
            </w:r>
          </w:p>
        </w:tc>
        <w:tc>
          <w:tcPr>
            <w:tcW w:w="581" w:type="dxa"/>
            <w:tcBorders>
              <w:top w:val="nil"/>
              <w:left w:val="nil"/>
              <w:bottom w:val="single" w:sz="4" w:space="0" w:color="auto"/>
              <w:right w:val="single" w:sz="4" w:space="0" w:color="auto"/>
            </w:tcBorders>
            <w:shd w:val="clear" w:color="auto" w:fill="auto"/>
            <w:noWrap/>
            <w:vAlign w:val="center"/>
            <w:hideMark/>
          </w:tcPr>
          <w:p w14:paraId="40E8129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221D0D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4FA1BCB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gumarska</w:t>
            </w:r>
          </w:p>
        </w:tc>
      </w:tr>
      <w:tr w:rsidR="000D3CBF" w:rsidRPr="000D3CBF" w14:paraId="04CAE099"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14F768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0840A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7491574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273</w:t>
            </w:r>
          </w:p>
        </w:tc>
        <w:tc>
          <w:tcPr>
            <w:tcW w:w="3869" w:type="dxa"/>
            <w:tcBorders>
              <w:top w:val="nil"/>
              <w:left w:val="nil"/>
              <w:bottom w:val="single" w:sz="4" w:space="0" w:color="auto"/>
              <w:right w:val="single" w:sz="4" w:space="0" w:color="auto"/>
            </w:tcBorders>
            <w:shd w:val="clear" w:color="auto" w:fill="auto"/>
            <w:noWrap/>
            <w:vAlign w:val="center"/>
            <w:hideMark/>
          </w:tcPr>
          <w:p w14:paraId="06CD606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Vulkanizer</w:t>
            </w:r>
          </w:p>
        </w:tc>
        <w:tc>
          <w:tcPr>
            <w:tcW w:w="581" w:type="dxa"/>
            <w:tcBorders>
              <w:top w:val="nil"/>
              <w:left w:val="nil"/>
              <w:bottom w:val="single" w:sz="4" w:space="0" w:color="auto"/>
              <w:right w:val="single" w:sz="4" w:space="0" w:color="auto"/>
            </w:tcBorders>
            <w:shd w:val="clear" w:color="auto" w:fill="auto"/>
            <w:noWrap/>
            <w:vAlign w:val="center"/>
            <w:hideMark/>
          </w:tcPr>
          <w:p w14:paraId="0FF76E8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noWrap/>
            <w:vAlign w:val="center"/>
            <w:hideMark/>
          </w:tcPr>
          <w:p w14:paraId="22585C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noWrap/>
            <w:vAlign w:val="center"/>
            <w:hideMark/>
          </w:tcPr>
          <w:p w14:paraId="32F1E42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gumarska</w:t>
            </w:r>
          </w:p>
        </w:tc>
      </w:tr>
      <w:tr w:rsidR="000D3CBF" w:rsidRPr="000D3CBF" w14:paraId="4D535A70"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7100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F544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02EE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274</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5614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Vulkanizer</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12A6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4437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708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gumarska</w:t>
            </w:r>
          </w:p>
        </w:tc>
      </w:tr>
      <w:tr w:rsidR="000D3CBF" w:rsidRPr="000D3CBF" w14:paraId="06A8AEAE"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61A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B9A1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2F8B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275</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2DB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Pomoćnik vulkanizera</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FDB7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416C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14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gumarska</w:t>
            </w:r>
          </w:p>
        </w:tc>
      </w:tr>
      <w:tr w:rsidR="000D3CBF" w:rsidRPr="000D3CBF" w14:paraId="287B7A81"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03E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4F9BB1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22E9989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276</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768EBE8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5D2F2DC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75FD3B0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0ECEA4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A6078C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4176BA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1898F6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054F42E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277</w:t>
            </w:r>
          </w:p>
        </w:tc>
        <w:tc>
          <w:tcPr>
            <w:tcW w:w="3869" w:type="dxa"/>
            <w:tcBorders>
              <w:top w:val="nil"/>
              <w:left w:val="nil"/>
              <w:bottom w:val="single" w:sz="4" w:space="0" w:color="auto"/>
              <w:right w:val="single" w:sz="4" w:space="0" w:color="auto"/>
            </w:tcBorders>
            <w:shd w:val="clear" w:color="auto" w:fill="auto"/>
            <w:noWrap/>
            <w:vAlign w:val="center"/>
            <w:hideMark/>
          </w:tcPr>
          <w:p w14:paraId="4CC7562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164066F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noWrap/>
            <w:vAlign w:val="center"/>
            <w:hideMark/>
          </w:tcPr>
          <w:p w14:paraId="3FBADAF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7E6DEE6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7721FD5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206588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87E7A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773BA7D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278</w:t>
            </w:r>
          </w:p>
        </w:tc>
        <w:tc>
          <w:tcPr>
            <w:tcW w:w="3869" w:type="dxa"/>
            <w:tcBorders>
              <w:top w:val="nil"/>
              <w:left w:val="nil"/>
              <w:bottom w:val="single" w:sz="4" w:space="0" w:color="auto"/>
              <w:right w:val="single" w:sz="4" w:space="0" w:color="auto"/>
            </w:tcBorders>
            <w:shd w:val="clear" w:color="auto" w:fill="auto"/>
            <w:vAlign w:val="center"/>
            <w:hideMark/>
          </w:tcPr>
          <w:p w14:paraId="46A2576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za održ.hidroenergetske opreme</w:t>
            </w:r>
          </w:p>
        </w:tc>
        <w:tc>
          <w:tcPr>
            <w:tcW w:w="581" w:type="dxa"/>
            <w:tcBorders>
              <w:top w:val="nil"/>
              <w:left w:val="nil"/>
              <w:bottom w:val="single" w:sz="4" w:space="0" w:color="auto"/>
              <w:right w:val="single" w:sz="4" w:space="0" w:color="auto"/>
            </w:tcBorders>
            <w:shd w:val="clear" w:color="auto" w:fill="auto"/>
            <w:noWrap/>
            <w:vAlign w:val="center"/>
            <w:hideMark/>
          </w:tcPr>
          <w:p w14:paraId="5D0070D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4F5170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798179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0A1D39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E0156C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46A546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3E35AE7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279</w:t>
            </w:r>
          </w:p>
        </w:tc>
        <w:tc>
          <w:tcPr>
            <w:tcW w:w="3869" w:type="dxa"/>
            <w:tcBorders>
              <w:top w:val="nil"/>
              <w:left w:val="nil"/>
              <w:bottom w:val="single" w:sz="4" w:space="0" w:color="auto"/>
              <w:right w:val="single" w:sz="4" w:space="0" w:color="auto"/>
            </w:tcBorders>
            <w:shd w:val="clear" w:color="auto" w:fill="auto"/>
            <w:noWrap/>
            <w:vAlign w:val="center"/>
            <w:hideMark/>
          </w:tcPr>
          <w:p w14:paraId="2C73E9E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hidrauliku</w:t>
            </w:r>
          </w:p>
        </w:tc>
        <w:tc>
          <w:tcPr>
            <w:tcW w:w="581" w:type="dxa"/>
            <w:tcBorders>
              <w:top w:val="nil"/>
              <w:left w:val="nil"/>
              <w:bottom w:val="single" w:sz="4" w:space="0" w:color="auto"/>
              <w:right w:val="single" w:sz="4" w:space="0" w:color="auto"/>
            </w:tcBorders>
            <w:shd w:val="clear" w:color="auto" w:fill="auto"/>
            <w:noWrap/>
            <w:vAlign w:val="center"/>
            <w:hideMark/>
          </w:tcPr>
          <w:p w14:paraId="75E0D30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D0C8F6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75E656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8D3CA3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B3FD7E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B4B40D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710261D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280</w:t>
            </w:r>
          </w:p>
        </w:tc>
        <w:tc>
          <w:tcPr>
            <w:tcW w:w="3869" w:type="dxa"/>
            <w:tcBorders>
              <w:top w:val="nil"/>
              <w:left w:val="nil"/>
              <w:bottom w:val="single" w:sz="4" w:space="0" w:color="auto"/>
              <w:right w:val="single" w:sz="4" w:space="0" w:color="auto"/>
            </w:tcBorders>
            <w:shd w:val="clear" w:color="auto" w:fill="auto"/>
            <w:noWrap/>
            <w:vAlign w:val="center"/>
            <w:hideMark/>
          </w:tcPr>
          <w:p w14:paraId="0371A0F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3938445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EA2DB6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08C7ECC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2D7B03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00168B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11BDC8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4E7CDA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281</w:t>
            </w:r>
          </w:p>
        </w:tc>
        <w:tc>
          <w:tcPr>
            <w:tcW w:w="3869" w:type="dxa"/>
            <w:tcBorders>
              <w:top w:val="nil"/>
              <w:left w:val="nil"/>
              <w:bottom w:val="single" w:sz="4" w:space="0" w:color="auto"/>
              <w:right w:val="single" w:sz="4" w:space="0" w:color="auto"/>
            </w:tcBorders>
            <w:shd w:val="clear" w:color="auto" w:fill="auto"/>
            <w:noWrap/>
            <w:vAlign w:val="center"/>
            <w:hideMark/>
          </w:tcPr>
          <w:p w14:paraId="6BC8883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noWrap/>
            <w:vAlign w:val="center"/>
            <w:hideMark/>
          </w:tcPr>
          <w:p w14:paraId="071F369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537EC19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40D552D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4D994E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78EF01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19E57B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3298A0E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282</w:t>
            </w:r>
          </w:p>
        </w:tc>
        <w:tc>
          <w:tcPr>
            <w:tcW w:w="3869" w:type="dxa"/>
            <w:tcBorders>
              <w:top w:val="nil"/>
              <w:left w:val="nil"/>
              <w:bottom w:val="single" w:sz="4" w:space="0" w:color="auto"/>
              <w:right w:val="single" w:sz="4" w:space="0" w:color="auto"/>
            </w:tcBorders>
            <w:shd w:val="clear" w:color="auto" w:fill="auto"/>
            <w:noWrap/>
            <w:vAlign w:val="center"/>
            <w:hideMark/>
          </w:tcPr>
          <w:p w14:paraId="2461EDC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nil"/>
              <w:left w:val="nil"/>
              <w:bottom w:val="single" w:sz="4" w:space="0" w:color="auto"/>
              <w:right w:val="single" w:sz="4" w:space="0" w:color="auto"/>
            </w:tcBorders>
            <w:shd w:val="clear" w:color="auto" w:fill="auto"/>
            <w:noWrap/>
            <w:vAlign w:val="center"/>
            <w:hideMark/>
          </w:tcPr>
          <w:p w14:paraId="5BEBB62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CB904D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60FAE96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C85C49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A320C0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D04458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57EC35E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283</w:t>
            </w:r>
          </w:p>
        </w:tc>
        <w:tc>
          <w:tcPr>
            <w:tcW w:w="3869" w:type="dxa"/>
            <w:tcBorders>
              <w:top w:val="nil"/>
              <w:left w:val="nil"/>
              <w:bottom w:val="single" w:sz="4" w:space="0" w:color="auto"/>
              <w:right w:val="single" w:sz="4" w:space="0" w:color="auto"/>
            </w:tcBorders>
            <w:shd w:val="clear" w:color="auto" w:fill="auto"/>
            <w:vAlign w:val="center"/>
            <w:hideMark/>
          </w:tcPr>
          <w:p w14:paraId="1BDD452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Metalostrugar</w:t>
            </w:r>
          </w:p>
        </w:tc>
        <w:tc>
          <w:tcPr>
            <w:tcW w:w="581" w:type="dxa"/>
            <w:tcBorders>
              <w:top w:val="nil"/>
              <w:left w:val="nil"/>
              <w:bottom w:val="single" w:sz="4" w:space="0" w:color="auto"/>
              <w:right w:val="single" w:sz="4" w:space="0" w:color="auto"/>
            </w:tcBorders>
            <w:shd w:val="clear" w:color="auto" w:fill="auto"/>
            <w:vAlign w:val="center"/>
            <w:hideMark/>
          </w:tcPr>
          <w:p w14:paraId="12B389C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0CB9FE4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565D835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328FF5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2D33F4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D2F54A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2BCF0D3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284</w:t>
            </w:r>
          </w:p>
        </w:tc>
        <w:tc>
          <w:tcPr>
            <w:tcW w:w="3869" w:type="dxa"/>
            <w:tcBorders>
              <w:top w:val="nil"/>
              <w:left w:val="nil"/>
              <w:bottom w:val="single" w:sz="4" w:space="0" w:color="auto"/>
              <w:right w:val="single" w:sz="4" w:space="0" w:color="auto"/>
            </w:tcBorders>
            <w:shd w:val="clear" w:color="auto" w:fill="auto"/>
            <w:noWrap/>
            <w:vAlign w:val="center"/>
            <w:hideMark/>
          </w:tcPr>
          <w:p w14:paraId="413AD79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Metalostrugar</w:t>
            </w:r>
          </w:p>
        </w:tc>
        <w:tc>
          <w:tcPr>
            <w:tcW w:w="581" w:type="dxa"/>
            <w:tcBorders>
              <w:top w:val="nil"/>
              <w:left w:val="nil"/>
              <w:bottom w:val="single" w:sz="4" w:space="0" w:color="auto"/>
              <w:right w:val="single" w:sz="4" w:space="0" w:color="auto"/>
            </w:tcBorders>
            <w:shd w:val="clear" w:color="auto" w:fill="auto"/>
            <w:noWrap/>
            <w:vAlign w:val="center"/>
            <w:hideMark/>
          </w:tcPr>
          <w:p w14:paraId="096C8E5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noWrap/>
            <w:vAlign w:val="center"/>
            <w:hideMark/>
          </w:tcPr>
          <w:p w14:paraId="249CC5E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noWrap/>
            <w:vAlign w:val="center"/>
            <w:hideMark/>
          </w:tcPr>
          <w:p w14:paraId="2D6191F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DDDF49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6D9050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EA19AA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nil"/>
              <w:right w:val="single" w:sz="4" w:space="0" w:color="auto"/>
            </w:tcBorders>
            <w:shd w:val="clear" w:color="auto" w:fill="auto"/>
            <w:noWrap/>
            <w:vAlign w:val="center"/>
            <w:hideMark/>
          </w:tcPr>
          <w:p w14:paraId="48B6E7B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285</w:t>
            </w:r>
          </w:p>
        </w:tc>
        <w:tc>
          <w:tcPr>
            <w:tcW w:w="3869" w:type="dxa"/>
            <w:tcBorders>
              <w:top w:val="nil"/>
              <w:left w:val="nil"/>
              <w:bottom w:val="nil"/>
              <w:right w:val="single" w:sz="4" w:space="0" w:color="auto"/>
            </w:tcBorders>
            <w:shd w:val="clear" w:color="auto" w:fill="auto"/>
            <w:noWrap/>
            <w:vAlign w:val="center"/>
            <w:hideMark/>
          </w:tcPr>
          <w:p w14:paraId="2BE4127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Metalostrugar</w:t>
            </w:r>
          </w:p>
        </w:tc>
        <w:tc>
          <w:tcPr>
            <w:tcW w:w="581" w:type="dxa"/>
            <w:tcBorders>
              <w:top w:val="nil"/>
              <w:left w:val="nil"/>
              <w:bottom w:val="single" w:sz="4" w:space="0" w:color="auto"/>
              <w:right w:val="single" w:sz="4" w:space="0" w:color="auto"/>
            </w:tcBorders>
            <w:shd w:val="clear" w:color="auto" w:fill="auto"/>
            <w:noWrap/>
            <w:vAlign w:val="center"/>
            <w:hideMark/>
          </w:tcPr>
          <w:p w14:paraId="67A49DB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3144654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27EF2EA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2EA620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6FE287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F63399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CA63AD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286</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02B244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hidrauličar</w:t>
            </w:r>
          </w:p>
        </w:tc>
        <w:tc>
          <w:tcPr>
            <w:tcW w:w="581" w:type="dxa"/>
            <w:tcBorders>
              <w:top w:val="nil"/>
              <w:left w:val="nil"/>
              <w:bottom w:val="single" w:sz="4" w:space="0" w:color="auto"/>
              <w:right w:val="single" w:sz="4" w:space="0" w:color="auto"/>
            </w:tcBorders>
            <w:shd w:val="clear" w:color="auto" w:fill="auto"/>
            <w:vAlign w:val="center"/>
            <w:hideMark/>
          </w:tcPr>
          <w:p w14:paraId="421C05D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48191D1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067DCB3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1F99E2D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4BFD7A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EC1CA9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0B86967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287</w:t>
            </w:r>
          </w:p>
        </w:tc>
        <w:tc>
          <w:tcPr>
            <w:tcW w:w="3869" w:type="dxa"/>
            <w:tcBorders>
              <w:top w:val="nil"/>
              <w:left w:val="nil"/>
              <w:bottom w:val="single" w:sz="4" w:space="0" w:color="auto"/>
              <w:right w:val="single" w:sz="4" w:space="0" w:color="auto"/>
            </w:tcBorders>
            <w:shd w:val="clear" w:color="auto" w:fill="auto"/>
            <w:vAlign w:val="center"/>
            <w:hideMark/>
          </w:tcPr>
          <w:p w14:paraId="454649B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hidrauličar</w:t>
            </w:r>
          </w:p>
        </w:tc>
        <w:tc>
          <w:tcPr>
            <w:tcW w:w="581" w:type="dxa"/>
            <w:tcBorders>
              <w:top w:val="nil"/>
              <w:left w:val="nil"/>
              <w:bottom w:val="single" w:sz="4" w:space="0" w:color="auto"/>
              <w:right w:val="single" w:sz="4" w:space="0" w:color="auto"/>
            </w:tcBorders>
            <w:shd w:val="clear" w:color="auto" w:fill="auto"/>
            <w:vAlign w:val="center"/>
            <w:hideMark/>
          </w:tcPr>
          <w:p w14:paraId="3487A59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52E841B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332EA5C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3F4FC5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DA0F48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2D1BA6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noWrap/>
            <w:vAlign w:val="center"/>
            <w:hideMark/>
          </w:tcPr>
          <w:p w14:paraId="52E8054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288</w:t>
            </w:r>
          </w:p>
        </w:tc>
        <w:tc>
          <w:tcPr>
            <w:tcW w:w="3869" w:type="dxa"/>
            <w:tcBorders>
              <w:top w:val="nil"/>
              <w:left w:val="nil"/>
              <w:bottom w:val="single" w:sz="4" w:space="0" w:color="auto"/>
              <w:right w:val="single" w:sz="4" w:space="0" w:color="auto"/>
            </w:tcBorders>
            <w:shd w:val="clear" w:color="auto" w:fill="auto"/>
            <w:noWrap/>
            <w:vAlign w:val="center"/>
            <w:hideMark/>
          </w:tcPr>
          <w:p w14:paraId="2A1EB60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hidrauličar</w:t>
            </w:r>
          </w:p>
        </w:tc>
        <w:tc>
          <w:tcPr>
            <w:tcW w:w="581" w:type="dxa"/>
            <w:tcBorders>
              <w:top w:val="nil"/>
              <w:left w:val="nil"/>
              <w:bottom w:val="single" w:sz="4" w:space="0" w:color="auto"/>
              <w:right w:val="single" w:sz="4" w:space="0" w:color="auto"/>
            </w:tcBorders>
            <w:shd w:val="clear" w:color="auto" w:fill="auto"/>
            <w:noWrap/>
            <w:vAlign w:val="center"/>
            <w:hideMark/>
          </w:tcPr>
          <w:p w14:paraId="773915F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640C50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478427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BEC463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880588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ED25B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770AAA5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289</w:t>
            </w:r>
          </w:p>
        </w:tc>
        <w:tc>
          <w:tcPr>
            <w:tcW w:w="3869" w:type="dxa"/>
            <w:tcBorders>
              <w:top w:val="nil"/>
              <w:left w:val="nil"/>
              <w:bottom w:val="single" w:sz="4" w:space="0" w:color="auto"/>
              <w:right w:val="single" w:sz="4" w:space="0" w:color="auto"/>
            </w:tcBorders>
            <w:shd w:val="clear" w:color="auto" w:fill="auto"/>
            <w:vAlign w:val="center"/>
            <w:hideMark/>
          </w:tcPr>
          <w:p w14:paraId="6F35662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hidrauličar</w:t>
            </w:r>
          </w:p>
        </w:tc>
        <w:tc>
          <w:tcPr>
            <w:tcW w:w="581" w:type="dxa"/>
            <w:tcBorders>
              <w:top w:val="nil"/>
              <w:left w:val="nil"/>
              <w:bottom w:val="single" w:sz="4" w:space="0" w:color="auto"/>
              <w:right w:val="single" w:sz="4" w:space="0" w:color="auto"/>
            </w:tcBorders>
            <w:shd w:val="clear" w:color="auto" w:fill="auto"/>
            <w:vAlign w:val="center"/>
            <w:hideMark/>
          </w:tcPr>
          <w:p w14:paraId="6E9BE58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DC0D79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1A1B7F3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76763C4"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24E484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038A52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nil"/>
              <w:left w:val="nil"/>
              <w:bottom w:val="single" w:sz="4" w:space="0" w:color="auto"/>
              <w:right w:val="single" w:sz="4" w:space="0" w:color="auto"/>
            </w:tcBorders>
            <w:shd w:val="clear" w:color="auto" w:fill="auto"/>
            <w:vAlign w:val="center"/>
            <w:hideMark/>
          </w:tcPr>
          <w:p w14:paraId="0824108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290</w:t>
            </w:r>
          </w:p>
        </w:tc>
        <w:tc>
          <w:tcPr>
            <w:tcW w:w="3869" w:type="dxa"/>
            <w:tcBorders>
              <w:top w:val="nil"/>
              <w:left w:val="nil"/>
              <w:bottom w:val="single" w:sz="4" w:space="0" w:color="auto"/>
              <w:right w:val="single" w:sz="4" w:space="0" w:color="auto"/>
            </w:tcBorders>
            <w:shd w:val="clear" w:color="auto" w:fill="auto"/>
            <w:vAlign w:val="center"/>
            <w:hideMark/>
          </w:tcPr>
          <w:p w14:paraId="6A9AB23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rukovaoc krana</w:t>
            </w:r>
          </w:p>
        </w:tc>
        <w:tc>
          <w:tcPr>
            <w:tcW w:w="581" w:type="dxa"/>
            <w:tcBorders>
              <w:top w:val="nil"/>
              <w:left w:val="nil"/>
              <w:bottom w:val="single" w:sz="4" w:space="0" w:color="auto"/>
              <w:right w:val="single" w:sz="4" w:space="0" w:color="auto"/>
            </w:tcBorders>
            <w:shd w:val="clear" w:color="auto" w:fill="auto"/>
            <w:vAlign w:val="center"/>
            <w:hideMark/>
          </w:tcPr>
          <w:p w14:paraId="4BB45B3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11B7E3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76C67AF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5D1CC971"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258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C79C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7BD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291</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2E78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održavanje kranova</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80CE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356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E3E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016B9544"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DA8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5953FA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7.6. RJ preventivno mašinsko održavanje</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39B7706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292</w:t>
            </w:r>
          </w:p>
        </w:tc>
        <w:tc>
          <w:tcPr>
            <w:tcW w:w="3869" w:type="dxa"/>
            <w:tcBorders>
              <w:top w:val="single" w:sz="4" w:space="0" w:color="auto"/>
              <w:left w:val="nil"/>
              <w:bottom w:val="nil"/>
              <w:right w:val="single" w:sz="4" w:space="0" w:color="auto"/>
            </w:tcBorders>
            <w:shd w:val="clear" w:color="auto" w:fill="auto"/>
            <w:vAlign w:val="center"/>
            <w:hideMark/>
          </w:tcPr>
          <w:p w14:paraId="4D60535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za održavanje kranova</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03694F3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A102C4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97F3D9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34D820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74A146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FFD0D2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9ED974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294</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2AD21A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održavanja bagera</w:t>
            </w:r>
          </w:p>
        </w:tc>
        <w:tc>
          <w:tcPr>
            <w:tcW w:w="581" w:type="dxa"/>
            <w:tcBorders>
              <w:top w:val="nil"/>
              <w:left w:val="nil"/>
              <w:bottom w:val="single" w:sz="4" w:space="0" w:color="auto"/>
              <w:right w:val="single" w:sz="4" w:space="0" w:color="auto"/>
            </w:tcBorders>
            <w:shd w:val="clear" w:color="auto" w:fill="auto"/>
            <w:noWrap/>
            <w:vAlign w:val="center"/>
            <w:hideMark/>
          </w:tcPr>
          <w:p w14:paraId="595B517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F51FD8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27780B1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466E71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F818A1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79AE4B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0C44932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295</w:t>
            </w:r>
          </w:p>
        </w:tc>
        <w:tc>
          <w:tcPr>
            <w:tcW w:w="3869" w:type="dxa"/>
            <w:tcBorders>
              <w:top w:val="nil"/>
              <w:left w:val="nil"/>
              <w:bottom w:val="single" w:sz="4" w:space="0" w:color="auto"/>
              <w:right w:val="single" w:sz="4" w:space="0" w:color="auto"/>
            </w:tcBorders>
            <w:shd w:val="clear" w:color="auto" w:fill="auto"/>
            <w:noWrap/>
            <w:vAlign w:val="center"/>
            <w:hideMark/>
          </w:tcPr>
          <w:p w14:paraId="3DCDF6D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bagere</w:t>
            </w:r>
          </w:p>
        </w:tc>
        <w:tc>
          <w:tcPr>
            <w:tcW w:w="581" w:type="dxa"/>
            <w:tcBorders>
              <w:top w:val="nil"/>
              <w:left w:val="nil"/>
              <w:bottom w:val="single" w:sz="4" w:space="0" w:color="auto"/>
              <w:right w:val="single" w:sz="4" w:space="0" w:color="auto"/>
            </w:tcBorders>
            <w:shd w:val="clear" w:color="auto" w:fill="auto"/>
            <w:noWrap/>
            <w:vAlign w:val="center"/>
            <w:hideMark/>
          </w:tcPr>
          <w:p w14:paraId="21836E6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A2E0B4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noWrap/>
            <w:vAlign w:val="center"/>
            <w:hideMark/>
          </w:tcPr>
          <w:p w14:paraId="63746C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2CB5CD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ABB668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258D3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24A3D3B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296</w:t>
            </w:r>
          </w:p>
        </w:tc>
        <w:tc>
          <w:tcPr>
            <w:tcW w:w="3869" w:type="dxa"/>
            <w:tcBorders>
              <w:top w:val="nil"/>
              <w:left w:val="nil"/>
              <w:bottom w:val="single" w:sz="4" w:space="0" w:color="auto"/>
              <w:right w:val="single" w:sz="4" w:space="0" w:color="auto"/>
            </w:tcBorders>
            <w:shd w:val="clear" w:color="auto" w:fill="auto"/>
            <w:noWrap/>
            <w:vAlign w:val="center"/>
            <w:hideMark/>
          </w:tcPr>
          <w:p w14:paraId="3BFDBAB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 održavanja bagera</w:t>
            </w:r>
          </w:p>
        </w:tc>
        <w:tc>
          <w:tcPr>
            <w:tcW w:w="581" w:type="dxa"/>
            <w:tcBorders>
              <w:top w:val="nil"/>
              <w:left w:val="nil"/>
              <w:bottom w:val="single" w:sz="4" w:space="0" w:color="auto"/>
              <w:right w:val="single" w:sz="4" w:space="0" w:color="auto"/>
            </w:tcBorders>
            <w:shd w:val="clear" w:color="auto" w:fill="auto"/>
            <w:noWrap/>
            <w:vAlign w:val="center"/>
            <w:hideMark/>
          </w:tcPr>
          <w:p w14:paraId="0FF202C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260B05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625A71C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01EFBE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EB4BE5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6F7694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1C8E6F7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297</w:t>
            </w:r>
          </w:p>
        </w:tc>
        <w:tc>
          <w:tcPr>
            <w:tcW w:w="3869" w:type="dxa"/>
            <w:tcBorders>
              <w:top w:val="nil"/>
              <w:left w:val="nil"/>
              <w:bottom w:val="single" w:sz="4" w:space="0" w:color="auto"/>
              <w:right w:val="single" w:sz="4" w:space="0" w:color="auto"/>
            </w:tcBorders>
            <w:shd w:val="clear" w:color="auto" w:fill="auto"/>
            <w:vAlign w:val="center"/>
            <w:hideMark/>
          </w:tcPr>
          <w:p w14:paraId="1F56AAD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održavanje rotornog bagere</w:t>
            </w:r>
          </w:p>
        </w:tc>
        <w:tc>
          <w:tcPr>
            <w:tcW w:w="581" w:type="dxa"/>
            <w:tcBorders>
              <w:top w:val="nil"/>
              <w:left w:val="nil"/>
              <w:bottom w:val="single" w:sz="4" w:space="0" w:color="auto"/>
              <w:right w:val="single" w:sz="4" w:space="0" w:color="auto"/>
            </w:tcBorders>
            <w:shd w:val="clear" w:color="auto" w:fill="auto"/>
            <w:vAlign w:val="center"/>
            <w:hideMark/>
          </w:tcPr>
          <w:p w14:paraId="5AE554B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AF0FE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7A57A9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A27C0B5"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FB1E0A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604081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53B70E4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298</w:t>
            </w:r>
          </w:p>
        </w:tc>
        <w:tc>
          <w:tcPr>
            <w:tcW w:w="3869" w:type="dxa"/>
            <w:tcBorders>
              <w:top w:val="nil"/>
              <w:left w:val="nil"/>
              <w:bottom w:val="single" w:sz="4" w:space="0" w:color="auto"/>
              <w:right w:val="single" w:sz="4" w:space="0" w:color="auto"/>
            </w:tcBorders>
            <w:shd w:val="clear" w:color="auto" w:fill="auto"/>
            <w:vAlign w:val="center"/>
            <w:hideMark/>
          </w:tcPr>
          <w:p w14:paraId="30ABB54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održ.odl.i samohodnog transp.</w:t>
            </w:r>
          </w:p>
        </w:tc>
        <w:tc>
          <w:tcPr>
            <w:tcW w:w="581" w:type="dxa"/>
            <w:tcBorders>
              <w:top w:val="nil"/>
              <w:left w:val="nil"/>
              <w:bottom w:val="single" w:sz="4" w:space="0" w:color="auto"/>
              <w:right w:val="single" w:sz="4" w:space="0" w:color="auto"/>
            </w:tcBorders>
            <w:shd w:val="clear" w:color="auto" w:fill="auto"/>
            <w:vAlign w:val="center"/>
            <w:hideMark/>
          </w:tcPr>
          <w:p w14:paraId="4656257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71E7C9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643C58C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9DADCD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218D2D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D5D824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75CE25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299</w:t>
            </w:r>
          </w:p>
        </w:tc>
        <w:tc>
          <w:tcPr>
            <w:tcW w:w="3869" w:type="dxa"/>
            <w:tcBorders>
              <w:top w:val="nil"/>
              <w:left w:val="nil"/>
              <w:bottom w:val="single" w:sz="4" w:space="0" w:color="auto"/>
              <w:right w:val="single" w:sz="4" w:space="0" w:color="auto"/>
            </w:tcBorders>
            <w:shd w:val="clear" w:color="auto" w:fill="auto"/>
            <w:vAlign w:val="center"/>
            <w:hideMark/>
          </w:tcPr>
          <w:p w14:paraId="0165300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 za održavanje bagera dreglajna</w:t>
            </w:r>
          </w:p>
        </w:tc>
        <w:tc>
          <w:tcPr>
            <w:tcW w:w="581" w:type="dxa"/>
            <w:tcBorders>
              <w:top w:val="nil"/>
              <w:left w:val="nil"/>
              <w:bottom w:val="single" w:sz="4" w:space="0" w:color="auto"/>
              <w:right w:val="single" w:sz="4" w:space="0" w:color="auto"/>
            </w:tcBorders>
            <w:shd w:val="clear" w:color="auto" w:fill="auto"/>
            <w:vAlign w:val="center"/>
            <w:hideMark/>
          </w:tcPr>
          <w:p w14:paraId="21F13EE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F064DF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6FEA480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6E2963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55D32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391825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04205E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301</w:t>
            </w:r>
          </w:p>
        </w:tc>
        <w:tc>
          <w:tcPr>
            <w:tcW w:w="3869" w:type="dxa"/>
            <w:tcBorders>
              <w:top w:val="nil"/>
              <w:left w:val="nil"/>
              <w:bottom w:val="single" w:sz="4" w:space="0" w:color="auto"/>
              <w:right w:val="single" w:sz="4" w:space="0" w:color="auto"/>
            </w:tcBorders>
            <w:shd w:val="clear" w:color="auto" w:fill="auto"/>
            <w:vAlign w:val="center"/>
            <w:hideMark/>
          </w:tcPr>
          <w:p w14:paraId="6FE9D8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 za preventivno održ.rotornog bagera</w:t>
            </w:r>
          </w:p>
        </w:tc>
        <w:tc>
          <w:tcPr>
            <w:tcW w:w="581" w:type="dxa"/>
            <w:tcBorders>
              <w:top w:val="nil"/>
              <w:left w:val="nil"/>
              <w:bottom w:val="single" w:sz="4" w:space="0" w:color="auto"/>
              <w:right w:val="single" w:sz="4" w:space="0" w:color="auto"/>
            </w:tcBorders>
            <w:shd w:val="clear" w:color="auto" w:fill="auto"/>
            <w:vAlign w:val="center"/>
            <w:hideMark/>
          </w:tcPr>
          <w:p w14:paraId="792DD39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6E1AE90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196B5D2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76C2F6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DAA648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CE0262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E24712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302</w:t>
            </w:r>
          </w:p>
        </w:tc>
        <w:tc>
          <w:tcPr>
            <w:tcW w:w="3869" w:type="dxa"/>
            <w:tcBorders>
              <w:top w:val="nil"/>
              <w:left w:val="nil"/>
              <w:bottom w:val="single" w:sz="4" w:space="0" w:color="auto"/>
              <w:right w:val="single" w:sz="4" w:space="0" w:color="auto"/>
            </w:tcBorders>
            <w:shd w:val="clear" w:color="auto" w:fill="auto"/>
            <w:vAlign w:val="center"/>
            <w:hideMark/>
          </w:tcPr>
          <w:p w14:paraId="2716780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 za prev.održ.odlagača i samoh.transp.</w:t>
            </w:r>
          </w:p>
        </w:tc>
        <w:tc>
          <w:tcPr>
            <w:tcW w:w="581" w:type="dxa"/>
            <w:tcBorders>
              <w:top w:val="nil"/>
              <w:left w:val="nil"/>
              <w:bottom w:val="single" w:sz="4" w:space="0" w:color="auto"/>
              <w:right w:val="single" w:sz="4" w:space="0" w:color="auto"/>
            </w:tcBorders>
            <w:shd w:val="clear" w:color="auto" w:fill="auto"/>
            <w:vAlign w:val="center"/>
            <w:hideMark/>
          </w:tcPr>
          <w:p w14:paraId="2406A21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2D85437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6C7B0B4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4E7A69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C6289D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B4F8CC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5D939B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303</w:t>
            </w:r>
          </w:p>
        </w:tc>
        <w:tc>
          <w:tcPr>
            <w:tcW w:w="3869" w:type="dxa"/>
            <w:tcBorders>
              <w:top w:val="nil"/>
              <w:left w:val="nil"/>
              <w:bottom w:val="single" w:sz="4" w:space="0" w:color="auto"/>
              <w:right w:val="single" w:sz="4" w:space="0" w:color="auto"/>
            </w:tcBorders>
            <w:shd w:val="clear" w:color="auto" w:fill="auto"/>
            <w:vAlign w:val="center"/>
            <w:hideMark/>
          </w:tcPr>
          <w:p w14:paraId="7987DF8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 za preventivno održ. bagera dreglajna</w:t>
            </w:r>
          </w:p>
        </w:tc>
        <w:tc>
          <w:tcPr>
            <w:tcW w:w="581" w:type="dxa"/>
            <w:tcBorders>
              <w:top w:val="nil"/>
              <w:left w:val="nil"/>
              <w:bottom w:val="single" w:sz="4" w:space="0" w:color="auto"/>
              <w:right w:val="single" w:sz="4" w:space="0" w:color="auto"/>
            </w:tcBorders>
            <w:shd w:val="clear" w:color="auto" w:fill="auto"/>
            <w:vAlign w:val="center"/>
            <w:hideMark/>
          </w:tcPr>
          <w:p w14:paraId="6C96DA7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7246F4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272DD8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B73802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5EE7B9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9084B6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1E41E92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304</w:t>
            </w:r>
          </w:p>
        </w:tc>
        <w:tc>
          <w:tcPr>
            <w:tcW w:w="3869" w:type="dxa"/>
            <w:tcBorders>
              <w:top w:val="nil"/>
              <w:left w:val="nil"/>
              <w:bottom w:val="single" w:sz="4" w:space="0" w:color="auto"/>
              <w:right w:val="single" w:sz="4" w:space="0" w:color="auto"/>
            </w:tcBorders>
            <w:shd w:val="clear" w:color="auto" w:fill="auto"/>
            <w:vAlign w:val="center"/>
            <w:hideMark/>
          </w:tcPr>
          <w:p w14:paraId="6199D66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za preventivno održ.rotornih bagera</w:t>
            </w:r>
          </w:p>
        </w:tc>
        <w:tc>
          <w:tcPr>
            <w:tcW w:w="581" w:type="dxa"/>
            <w:tcBorders>
              <w:top w:val="nil"/>
              <w:left w:val="nil"/>
              <w:bottom w:val="single" w:sz="4" w:space="0" w:color="auto"/>
              <w:right w:val="single" w:sz="4" w:space="0" w:color="auto"/>
            </w:tcBorders>
            <w:shd w:val="clear" w:color="auto" w:fill="auto"/>
            <w:vAlign w:val="center"/>
            <w:hideMark/>
          </w:tcPr>
          <w:p w14:paraId="65C4175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EBF8B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0546E2B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044C4E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9077E6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F891E6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2A5FCE8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305</w:t>
            </w:r>
          </w:p>
        </w:tc>
        <w:tc>
          <w:tcPr>
            <w:tcW w:w="3869" w:type="dxa"/>
            <w:tcBorders>
              <w:top w:val="nil"/>
              <w:left w:val="nil"/>
              <w:bottom w:val="single" w:sz="4" w:space="0" w:color="auto"/>
              <w:right w:val="single" w:sz="4" w:space="0" w:color="auto"/>
            </w:tcBorders>
            <w:shd w:val="clear" w:color="auto" w:fill="auto"/>
            <w:vAlign w:val="center"/>
            <w:hideMark/>
          </w:tcPr>
          <w:p w14:paraId="3882CF9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za prev.održ.odlagača i samoh.transp.</w:t>
            </w:r>
          </w:p>
        </w:tc>
        <w:tc>
          <w:tcPr>
            <w:tcW w:w="581" w:type="dxa"/>
            <w:tcBorders>
              <w:top w:val="nil"/>
              <w:left w:val="nil"/>
              <w:bottom w:val="single" w:sz="4" w:space="0" w:color="auto"/>
              <w:right w:val="single" w:sz="4" w:space="0" w:color="auto"/>
            </w:tcBorders>
            <w:shd w:val="clear" w:color="auto" w:fill="auto"/>
            <w:vAlign w:val="center"/>
            <w:hideMark/>
          </w:tcPr>
          <w:p w14:paraId="0D6360D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887421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3800583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EA56FB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9423E4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D5C601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BDF5E5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306</w:t>
            </w:r>
          </w:p>
        </w:tc>
        <w:tc>
          <w:tcPr>
            <w:tcW w:w="3869" w:type="dxa"/>
            <w:tcBorders>
              <w:top w:val="nil"/>
              <w:left w:val="nil"/>
              <w:bottom w:val="single" w:sz="4" w:space="0" w:color="auto"/>
              <w:right w:val="single" w:sz="4" w:space="0" w:color="auto"/>
            </w:tcBorders>
            <w:shd w:val="clear" w:color="auto" w:fill="auto"/>
            <w:vAlign w:val="center"/>
            <w:hideMark/>
          </w:tcPr>
          <w:p w14:paraId="5332555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za preventivno održ.bagera dreglajna</w:t>
            </w:r>
          </w:p>
        </w:tc>
        <w:tc>
          <w:tcPr>
            <w:tcW w:w="581" w:type="dxa"/>
            <w:tcBorders>
              <w:top w:val="nil"/>
              <w:left w:val="nil"/>
              <w:bottom w:val="single" w:sz="4" w:space="0" w:color="auto"/>
              <w:right w:val="single" w:sz="4" w:space="0" w:color="auto"/>
            </w:tcBorders>
            <w:shd w:val="clear" w:color="auto" w:fill="auto"/>
            <w:vAlign w:val="center"/>
            <w:hideMark/>
          </w:tcPr>
          <w:p w14:paraId="4CFFE2F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0FB3C03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7DE2535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7503F7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BBB208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4DC01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771F90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307</w:t>
            </w:r>
          </w:p>
        </w:tc>
        <w:tc>
          <w:tcPr>
            <w:tcW w:w="3869" w:type="dxa"/>
            <w:tcBorders>
              <w:top w:val="nil"/>
              <w:left w:val="nil"/>
              <w:bottom w:val="single" w:sz="4" w:space="0" w:color="auto"/>
              <w:right w:val="single" w:sz="4" w:space="0" w:color="auto"/>
            </w:tcBorders>
            <w:shd w:val="clear" w:color="auto" w:fill="auto"/>
            <w:vAlign w:val="center"/>
            <w:hideMark/>
          </w:tcPr>
          <w:p w14:paraId="10F2AD3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48ECA21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391387F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D5455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9C8C4C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C9EE33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67E7C0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7D6A1A3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308</w:t>
            </w:r>
          </w:p>
        </w:tc>
        <w:tc>
          <w:tcPr>
            <w:tcW w:w="3869" w:type="dxa"/>
            <w:tcBorders>
              <w:top w:val="nil"/>
              <w:left w:val="nil"/>
              <w:bottom w:val="single" w:sz="4" w:space="0" w:color="auto"/>
              <w:right w:val="single" w:sz="4" w:space="0" w:color="auto"/>
            </w:tcBorders>
            <w:shd w:val="clear" w:color="auto" w:fill="auto"/>
            <w:vAlign w:val="center"/>
            <w:hideMark/>
          </w:tcPr>
          <w:p w14:paraId="6A7BECB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2F343E4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024727C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ECDD7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0E6359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6317B6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358F7D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5728B48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309</w:t>
            </w:r>
          </w:p>
        </w:tc>
        <w:tc>
          <w:tcPr>
            <w:tcW w:w="3869" w:type="dxa"/>
            <w:tcBorders>
              <w:top w:val="nil"/>
              <w:left w:val="nil"/>
              <w:bottom w:val="single" w:sz="4" w:space="0" w:color="auto"/>
              <w:right w:val="single" w:sz="4" w:space="0" w:color="auto"/>
            </w:tcBorders>
            <w:shd w:val="clear" w:color="auto" w:fill="auto"/>
            <w:vAlign w:val="center"/>
            <w:hideMark/>
          </w:tcPr>
          <w:p w14:paraId="4FA21BB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190F488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7A5E2A3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0986BBF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CB01CCD"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AA3D96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AD7E03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6C186B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310</w:t>
            </w:r>
          </w:p>
        </w:tc>
        <w:tc>
          <w:tcPr>
            <w:tcW w:w="3869" w:type="dxa"/>
            <w:tcBorders>
              <w:top w:val="nil"/>
              <w:left w:val="nil"/>
              <w:bottom w:val="single" w:sz="4" w:space="0" w:color="auto"/>
              <w:right w:val="single" w:sz="4" w:space="0" w:color="auto"/>
            </w:tcBorders>
            <w:shd w:val="clear" w:color="auto" w:fill="auto"/>
            <w:vAlign w:val="center"/>
            <w:hideMark/>
          </w:tcPr>
          <w:p w14:paraId="395A8B3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619BFAF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37F8FB0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65C4099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47FF4F3"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DBA7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3B5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8F15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311</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F58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D3FF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4B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3D7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55341B3"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4D08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7420214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0FAAA6D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312</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0D0847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Varilac</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7A769FB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3D9610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356C430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75F6DC2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60C3CA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E80B21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A3CA56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313</w:t>
            </w:r>
          </w:p>
        </w:tc>
        <w:tc>
          <w:tcPr>
            <w:tcW w:w="3869" w:type="dxa"/>
            <w:tcBorders>
              <w:top w:val="nil"/>
              <w:left w:val="nil"/>
              <w:bottom w:val="single" w:sz="4" w:space="0" w:color="auto"/>
              <w:right w:val="single" w:sz="4" w:space="0" w:color="auto"/>
            </w:tcBorders>
            <w:shd w:val="clear" w:color="auto" w:fill="auto"/>
            <w:noWrap/>
            <w:vAlign w:val="center"/>
            <w:hideMark/>
          </w:tcPr>
          <w:p w14:paraId="03A2F94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1E40DE0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39915FF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191C83B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1527CBB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A688CA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7E7A2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C50FFA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314</w:t>
            </w:r>
          </w:p>
        </w:tc>
        <w:tc>
          <w:tcPr>
            <w:tcW w:w="3869" w:type="dxa"/>
            <w:tcBorders>
              <w:top w:val="nil"/>
              <w:left w:val="nil"/>
              <w:bottom w:val="single" w:sz="4" w:space="0" w:color="auto"/>
              <w:right w:val="single" w:sz="4" w:space="0" w:color="auto"/>
            </w:tcBorders>
            <w:shd w:val="clear" w:color="auto" w:fill="auto"/>
            <w:noWrap/>
            <w:vAlign w:val="center"/>
            <w:hideMark/>
          </w:tcPr>
          <w:p w14:paraId="5A6D9C7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održavanje tračnih transportera</w:t>
            </w:r>
          </w:p>
        </w:tc>
        <w:tc>
          <w:tcPr>
            <w:tcW w:w="581" w:type="dxa"/>
            <w:tcBorders>
              <w:top w:val="nil"/>
              <w:left w:val="nil"/>
              <w:bottom w:val="single" w:sz="4" w:space="0" w:color="auto"/>
              <w:right w:val="single" w:sz="4" w:space="0" w:color="auto"/>
            </w:tcBorders>
            <w:shd w:val="clear" w:color="auto" w:fill="auto"/>
            <w:noWrap/>
            <w:vAlign w:val="center"/>
            <w:hideMark/>
          </w:tcPr>
          <w:p w14:paraId="3A193EE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758FE9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2D0E358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14A345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2BEFF4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45316E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nil"/>
              <w:right w:val="single" w:sz="4" w:space="0" w:color="auto"/>
            </w:tcBorders>
            <w:shd w:val="clear" w:color="auto" w:fill="auto"/>
            <w:vAlign w:val="center"/>
            <w:hideMark/>
          </w:tcPr>
          <w:p w14:paraId="62A3C31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315</w:t>
            </w:r>
          </w:p>
        </w:tc>
        <w:tc>
          <w:tcPr>
            <w:tcW w:w="3869" w:type="dxa"/>
            <w:tcBorders>
              <w:top w:val="nil"/>
              <w:left w:val="nil"/>
              <w:bottom w:val="nil"/>
              <w:right w:val="single" w:sz="4" w:space="0" w:color="auto"/>
            </w:tcBorders>
            <w:shd w:val="clear" w:color="auto" w:fill="auto"/>
            <w:vAlign w:val="center"/>
            <w:hideMark/>
          </w:tcPr>
          <w:p w14:paraId="3F8105C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tračne transportere</w:t>
            </w:r>
          </w:p>
        </w:tc>
        <w:tc>
          <w:tcPr>
            <w:tcW w:w="581" w:type="dxa"/>
            <w:tcBorders>
              <w:top w:val="nil"/>
              <w:left w:val="nil"/>
              <w:bottom w:val="single" w:sz="4" w:space="0" w:color="auto"/>
              <w:right w:val="single" w:sz="4" w:space="0" w:color="auto"/>
            </w:tcBorders>
            <w:shd w:val="clear" w:color="auto" w:fill="auto"/>
            <w:vAlign w:val="center"/>
            <w:hideMark/>
          </w:tcPr>
          <w:p w14:paraId="53C77FC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77CEE8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vAlign w:val="center"/>
            <w:hideMark/>
          </w:tcPr>
          <w:p w14:paraId="7ED660B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8F4FE95"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6C7977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209CB1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4CC09B5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14151FD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0973FE4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1EEF54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745B9C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76FD15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9D7543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4C5F99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5A0550F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318</w:t>
            </w:r>
          </w:p>
        </w:tc>
        <w:tc>
          <w:tcPr>
            <w:tcW w:w="3869" w:type="dxa"/>
            <w:tcBorders>
              <w:top w:val="nil"/>
              <w:left w:val="nil"/>
              <w:bottom w:val="single" w:sz="4" w:space="0" w:color="auto"/>
              <w:right w:val="single" w:sz="4" w:space="0" w:color="auto"/>
            </w:tcBorders>
            <w:shd w:val="clear" w:color="auto" w:fill="auto"/>
            <w:noWrap/>
            <w:vAlign w:val="center"/>
            <w:hideMark/>
          </w:tcPr>
          <w:p w14:paraId="18FF697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nil"/>
              <w:left w:val="nil"/>
              <w:bottom w:val="single" w:sz="4" w:space="0" w:color="auto"/>
              <w:right w:val="single" w:sz="4" w:space="0" w:color="auto"/>
            </w:tcBorders>
            <w:shd w:val="clear" w:color="auto" w:fill="auto"/>
            <w:noWrap/>
            <w:vAlign w:val="center"/>
            <w:hideMark/>
          </w:tcPr>
          <w:p w14:paraId="197E0FB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142DA14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59099F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99A888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7BF591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2CA8B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1F4AD8F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319</w:t>
            </w:r>
          </w:p>
        </w:tc>
        <w:tc>
          <w:tcPr>
            <w:tcW w:w="3869" w:type="dxa"/>
            <w:tcBorders>
              <w:top w:val="nil"/>
              <w:left w:val="nil"/>
              <w:bottom w:val="single" w:sz="4" w:space="0" w:color="auto"/>
              <w:right w:val="single" w:sz="4" w:space="0" w:color="auto"/>
            </w:tcBorders>
            <w:shd w:val="clear" w:color="auto" w:fill="auto"/>
            <w:vAlign w:val="center"/>
            <w:hideMark/>
          </w:tcPr>
          <w:p w14:paraId="1571CFA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vAlign w:val="center"/>
            <w:hideMark/>
          </w:tcPr>
          <w:p w14:paraId="4A38DAD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4</w:t>
            </w:r>
          </w:p>
        </w:tc>
        <w:tc>
          <w:tcPr>
            <w:tcW w:w="1009" w:type="dxa"/>
            <w:tcBorders>
              <w:top w:val="nil"/>
              <w:left w:val="nil"/>
              <w:bottom w:val="single" w:sz="4" w:space="0" w:color="auto"/>
              <w:right w:val="single" w:sz="4" w:space="0" w:color="auto"/>
            </w:tcBorders>
            <w:shd w:val="clear" w:color="auto" w:fill="auto"/>
            <w:vAlign w:val="center"/>
            <w:hideMark/>
          </w:tcPr>
          <w:p w14:paraId="022F5BE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6DE51D1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B4A276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873727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FFA07A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604911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320</w:t>
            </w:r>
          </w:p>
        </w:tc>
        <w:tc>
          <w:tcPr>
            <w:tcW w:w="3869" w:type="dxa"/>
            <w:tcBorders>
              <w:top w:val="nil"/>
              <w:left w:val="nil"/>
              <w:bottom w:val="single" w:sz="4" w:space="0" w:color="auto"/>
              <w:right w:val="single" w:sz="4" w:space="0" w:color="auto"/>
            </w:tcBorders>
            <w:shd w:val="clear" w:color="auto" w:fill="auto"/>
            <w:vAlign w:val="center"/>
            <w:hideMark/>
          </w:tcPr>
          <w:p w14:paraId="38402AF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10BD950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540C2AE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1D7B51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9E4CAF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6D5F57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937348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15E78F9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321</w:t>
            </w:r>
          </w:p>
        </w:tc>
        <w:tc>
          <w:tcPr>
            <w:tcW w:w="3869" w:type="dxa"/>
            <w:tcBorders>
              <w:top w:val="nil"/>
              <w:left w:val="nil"/>
              <w:bottom w:val="single" w:sz="4" w:space="0" w:color="auto"/>
              <w:right w:val="single" w:sz="4" w:space="0" w:color="auto"/>
            </w:tcBorders>
            <w:shd w:val="clear" w:color="auto" w:fill="auto"/>
            <w:vAlign w:val="center"/>
            <w:hideMark/>
          </w:tcPr>
          <w:p w14:paraId="6F7B63B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6BACA27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58E0AF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3EC440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9201FE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94AD6D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7200A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633FFD5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322</w:t>
            </w:r>
          </w:p>
        </w:tc>
        <w:tc>
          <w:tcPr>
            <w:tcW w:w="3869" w:type="dxa"/>
            <w:tcBorders>
              <w:top w:val="nil"/>
              <w:left w:val="nil"/>
              <w:bottom w:val="single" w:sz="4" w:space="0" w:color="auto"/>
              <w:right w:val="single" w:sz="4" w:space="0" w:color="auto"/>
            </w:tcBorders>
            <w:shd w:val="clear" w:color="auto" w:fill="auto"/>
            <w:noWrap/>
            <w:vAlign w:val="center"/>
            <w:hideMark/>
          </w:tcPr>
          <w:p w14:paraId="28E78DF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563ED50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437FA7F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135B85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E54C0F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07405E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E126E5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41FE52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323</w:t>
            </w:r>
          </w:p>
        </w:tc>
        <w:tc>
          <w:tcPr>
            <w:tcW w:w="3869" w:type="dxa"/>
            <w:tcBorders>
              <w:top w:val="nil"/>
              <w:left w:val="nil"/>
              <w:bottom w:val="single" w:sz="4" w:space="0" w:color="auto"/>
              <w:right w:val="single" w:sz="4" w:space="0" w:color="auto"/>
            </w:tcBorders>
            <w:shd w:val="clear" w:color="auto" w:fill="auto"/>
            <w:vAlign w:val="center"/>
            <w:hideMark/>
          </w:tcPr>
          <w:p w14:paraId="16A627E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7F55F85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20246A7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3014F0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9AEB71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7AFC7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D3491C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64C8BD9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324</w:t>
            </w:r>
          </w:p>
        </w:tc>
        <w:tc>
          <w:tcPr>
            <w:tcW w:w="3869" w:type="dxa"/>
            <w:tcBorders>
              <w:top w:val="nil"/>
              <w:left w:val="nil"/>
              <w:bottom w:val="single" w:sz="4" w:space="0" w:color="auto"/>
              <w:right w:val="single" w:sz="4" w:space="0" w:color="auto"/>
            </w:tcBorders>
            <w:shd w:val="clear" w:color="auto" w:fill="auto"/>
            <w:vAlign w:val="center"/>
            <w:hideMark/>
          </w:tcPr>
          <w:p w14:paraId="041DCB9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0617CD6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5A308E3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13CC8F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153D46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EB25ED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BEC6E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86AAB7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325</w:t>
            </w:r>
          </w:p>
        </w:tc>
        <w:tc>
          <w:tcPr>
            <w:tcW w:w="3869" w:type="dxa"/>
            <w:tcBorders>
              <w:top w:val="nil"/>
              <w:left w:val="nil"/>
              <w:bottom w:val="single" w:sz="4" w:space="0" w:color="auto"/>
              <w:right w:val="single" w:sz="4" w:space="0" w:color="auto"/>
            </w:tcBorders>
            <w:shd w:val="clear" w:color="auto" w:fill="auto"/>
            <w:vAlign w:val="center"/>
            <w:hideMark/>
          </w:tcPr>
          <w:p w14:paraId="7F3FC51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Varilac</w:t>
            </w:r>
          </w:p>
        </w:tc>
        <w:tc>
          <w:tcPr>
            <w:tcW w:w="581" w:type="dxa"/>
            <w:tcBorders>
              <w:top w:val="nil"/>
              <w:left w:val="nil"/>
              <w:bottom w:val="single" w:sz="4" w:space="0" w:color="auto"/>
              <w:right w:val="single" w:sz="4" w:space="0" w:color="auto"/>
            </w:tcBorders>
            <w:shd w:val="clear" w:color="auto" w:fill="auto"/>
            <w:vAlign w:val="center"/>
            <w:hideMark/>
          </w:tcPr>
          <w:p w14:paraId="4C7A238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04B105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163744B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F407C7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8086EE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693549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D20A89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326</w:t>
            </w:r>
          </w:p>
        </w:tc>
        <w:tc>
          <w:tcPr>
            <w:tcW w:w="3869" w:type="dxa"/>
            <w:tcBorders>
              <w:top w:val="nil"/>
              <w:left w:val="nil"/>
              <w:bottom w:val="single" w:sz="4" w:space="0" w:color="auto"/>
              <w:right w:val="single" w:sz="4" w:space="0" w:color="auto"/>
            </w:tcBorders>
            <w:shd w:val="clear" w:color="auto" w:fill="auto"/>
            <w:noWrap/>
            <w:vAlign w:val="center"/>
            <w:hideMark/>
          </w:tcPr>
          <w:p w14:paraId="68F0F8E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7F8AAC5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06022B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1C5DA2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0B19CB61"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7F4ED8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A49224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32B47CD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327</w:t>
            </w:r>
          </w:p>
        </w:tc>
        <w:tc>
          <w:tcPr>
            <w:tcW w:w="3869" w:type="dxa"/>
            <w:tcBorders>
              <w:top w:val="nil"/>
              <w:left w:val="nil"/>
              <w:bottom w:val="single" w:sz="4" w:space="0" w:color="auto"/>
              <w:right w:val="single" w:sz="4" w:space="0" w:color="auto"/>
            </w:tcBorders>
            <w:shd w:val="clear" w:color="auto" w:fill="auto"/>
            <w:vAlign w:val="center"/>
            <w:hideMark/>
          </w:tcPr>
          <w:p w14:paraId="5125504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održ.elektro uređaja i telekom.</w:t>
            </w:r>
          </w:p>
        </w:tc>
        <w:tc>
          <w:tcPr>
            <w:tcW w:w="581" w:type="dxa"/>
            <w:tcBorders>
              <w:top w:val="nil"/>
              <w:left w:val="nil"/>
              <w:bottom w:val="single" w:sz="4" w:space="0" w:color="auto"/>
              <w:right w:val="single" w:sz="4" w:space="0" w:color="auto"/>
            </w:tcBorders>
            <w:shd w:val="clear" w:color="auto" w:fill="auto"/>
            <w:noWrap/>
            <w:vAlign w:val="center"/>
            <w:hideMark/>
          </w:tcPr>
          <w:p w14:paraId="1F85219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1664C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5C7EE4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D08A64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79BFBD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61A2CE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25391E5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328</w:t>
            </w:r>
          </w:p>
        </w:tc>
        <w:tc>
          <w:tcPr>
            <w:tcW w:w="3869" w:type="dxa"/>
            <w:tcBorders>
              <w:top w:val="nil"/>
              <w:left w:val="nil"/>
              <w:bottom w:val="single" w:sz="4" w:space="0" w:color="auto"/>
              <w:right w:val="single" w:sz="4" w:space="0" w:color="auto"/>
            </w:tcBorders>
            <w:shd w:val="clear" w:color="auto" w:fill="auto"/>
            <w:noWrap/>
            <w:vAlign w:val="center"/>
            <w:hideMark/>
          </w:tcPr>
          <w:p w14:paraId="1B4DBE9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elektronike</w:t>
            </w:r>
          </w:p>
        </w:tc>
        <w:tc>
          <w:tcPr>
            <w:tcW w:w="581" w:type="dxa"/>
            <w:tcBorders>
              <w:top w:val="nil"/>
              <w:left w:val="nil"/>
              <w:bottom w:val="single" w:sz="4" w:space="0" w:color="auto"/>
              <w:right w:val="single" w:sz="4" w:space="0" w:color="auto"/>
            </w:tcBorders>
            <w:shd w:val="clear" w:color="auto" w:fill="auto"/>
            <w:noWrap/>
            <w:vAlign w:val="center"/>
            <w:hideMark/>
          </w:tcPr>
          <w:p w14:paraId="10951ED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3CCE73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26CFCD6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B0541BA"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FDF461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3917DF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0F9AEFE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329</w:t>
            </w:r>
          </w:p>
        </w:tc>
        <w:tc>
          <w:tcPr>
            <w:tcW w:w="3869" w:type="dxa"/>
            <w:tcBorders>
              <w:top w:val="nil"/>
              <w:left w:val="nil"/>
              <w:bottom w:val="single" w:sz="4" w:space="0" w:color="auto"/>
              <w:right w:val="single" w:sz="4" w:space="0" w:color="auto"/>
            </w:tcBorders>
            <w:shd w:val="clear" w:color="auto" w:fill="auto"/>
            <w:noWrap/>
            <w:vAlign w:val="center"/>
            <w:hideMark/>
          </w:tcPr>
          <w:p w14:paraId="45F27C6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elektronike</w:t>
            </w:r>
          </w:p>
        </w:tc>
        <w:tc>
          <w:tcPr>
            <w:tcW w:w="581" w:type="dxa"/>
            <w:tcBorders>
              <w:top w:val="nil"/>
              <w:left w:val="nil"/>
              <w:bottom w:val="single" w:sz="4" w:space="0" w:color="auto"/>
              <w:right w:val="single" w:sz="4" w:space="0" w:color="auto"/>
            </w:tcBorders>
            <w:shd w:val="clear" w:color="auto" w:fill="auto"/>
            <w:noWrap/>
            <w:vAlign w:val="center"/>
            <w:hideMark/>
          </w:tcPr>
          <w:p w14:paraId="029C906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B5CB6B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noWrap/>
            <w:vAlign w:val="center"/>
            <w:hideMark/>
          </w:tcPr>
          <w:p w14:paraId="3ED9F7D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D830441"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761E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2980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339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330</w:t>
            </w:r>
          </w:p>
        </w:tc>
        <w:tc>
          <w:tcPr>
            <w:tcW w:w="3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AE2A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telekomunikacija</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6D0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80CE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3A02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35C96D8"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0B8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4E9212A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54E398D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331</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3A6B651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automatike</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45112BC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EC9024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406A26B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2BE6FF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13BE2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A7398C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1FB9726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332</w:t>
            </w:r>
          </w:p>
        </w:tc>
        <w:tc>
          <w:tcPr>
            <w:tcW w:w="3869" w:type="dxa"/>
            <w:tcBorders>
              <w:top w:val="nil"/>
              <w:left w:val="nil"/>
              <w:bottom w:val="single" w:sz="4" w:space="0" w:color="auto"/>
              <w:right w:val="single" w:sz="4" w:space="0" w:color="auto"/>
            </w:tcBorders>
            <w:shd w:val="clear" w:color="auto" w:fill="auto"/>
            <w:noWrap/>
            <w:vAlign w:val="center"/>
            <w:hideMark/>
          </w:tcPr>
          <w:p w14:paraId="2867686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221E43F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7E21315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5A6DD6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08BF6B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EDA14A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F55F2F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0F56304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333</w:t>
            </w:r>
          </w:p>
        </w:tc>
        <w:tc>
          <w:tcPr>
            <w:tcW w:w="3869" w:type="dxa"/>
            <w:tcBorders>
              <w:top w:val="nil"/>
              <w:left w:val="nil"/>
              <w:bottom w:val="single" w:sz="4" w:space="0" w:color="auto"/>
              <w:right w:val="single" w:sz="4" w:space="0" w:color="auto"/>
            </w:tcBorders>
            <w:shd w:val="clear" w:color="auto" w:fill="auto"/>
            <w:noWrap/>
            <w:vAlign w:val="center"/>
            <w:hideMark/>
          </w:tcPr>
          <w:p w14:paraId="788762D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nil"/>
              <w:left w:val="nil"/>
              <w:bottom w:val="single" w:sz="4" w:space="0" w:color="auto"/>
              <w:right w:val="single" w:sz="4" w:space="0" w:color="auto"/>
            </w:tcBorders>
            <w:shd w:val="clear" w:color="auto" w:fill="auto"/>
            <w:noWrap/>
            <w:vAlign w:val="center"/>
            <w:hideMark/>
          </w:tcPr>
          <w:p w14:paraId="7CE6E74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4142A83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53C2CB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491EFFC"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484B7F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291CD9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nil"/>
              <w:right w:val="single" w:sz="4" w:space="0" w:color="auto"/>
            </w:tcBorders>
            <w:shd w:val="clear" w:color="auto" w:fill="auto"/>
            <w:vAlign w:val="center"/>
            <w:hideMark/>
          </w:tcPr>
          <w:p w14:paraId="4E887A9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334</w:t>
            </w:r>
          </w:p>
        </w:tc>
        <w:tc>
          <w:tcPr>
            <w:tcW w:w="3869" w:type="dxa"/>
            <w:tcBorders>
              <w:top w:val="nil"/>
              <w:left w:val="nil"/>
              <w:bottom w:val="nil"/>
              <w:right w:val="single" w:sz="4" w:space="0" w:color="auto"/>
            </w:tcBorders>
            <w:shd w:val="clear" w:color="auto" w:fill="auto"/>
            <w:vAlign w:val="center"/>
            <w:hideMark/>
          </w:tcPr>
          <w:p w14:paraId="64D4965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telekomunikacija</w:t>
            </w:r>
          </w:p>
        </w:tc>
        <w:tc>
          <w:tcPr>
            <w:tcW w:w="581" w:type="dxa"/>
            <w:tcBorders>
              <w:top w:val="nil"/>
              <w:left w:val="nil"/>
              <w:bottom w:val="single" w:sz="4" w:space="0" w:color="auto"/>
              <w:right w:val="single" w:sz="4" w:space="0" w:color="auto"/>
            </w:tcBorders>
            <w:shd w:val="clear" w:color="auto" w:fill="auto"/>
            <w:vAlign w:val="center"/>
            <w:hideMark/>
          </w:tcPr>
          <w:p w14:paraId="4A97DE5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F38C66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00205CB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27B8F3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DB07B0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66C93B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nil"/>
              <w:right w:val="single" w:sz="4" w:space="0" w:color="auto"/>
            </w:tcBorders>
            <w:shd w:val="clear" w:color="auto" w:fill="auto"/>
            <w:vAlign w:val="center"/>
            <w:hideMark/>
          </w:tcPr>
          <w:p w14:paraId="5E6C651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335</w:t>
            </w:r>
          </w:p>
        </w:tc>
        <w:tc>
          <w:tcPr>
            <w:tcW w:w="3869" w:type="dxa"/>
            <w:tcBorders>
              <w:top w:val="single" w:sz="4" w:space="0" w:color="auto"/>
              <w:left w:val="nil"/>
              <w:bottom w:val="nil"/>
              <w:right w:val="single" w:sz="4" w:space="0" w:color="auto"/>
            </w:tcBorders>
            <w:shd w:val="clear" w:color="auto" w:fill="auto"/>
            <w:vAlign w:val="center"/>
            <w:hideMark/>
          </w:tcPr>
          <w:p w14:paraId="7F70173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nadzornik za elektroniku i automatiku</w:t>
            </w:r>
          </w:p>
        </w:tc>
        <w:tc>
          <w:tcPr>
            <w:tcW w:w="581" w:type="dxa"/>
            <w:tcBorders>
              <w:top w:val="nil"/>
              <w:left w:val="nil"/>
              <w:bottom w:val="single" w:sz="4" w:space="0" w:color="auto"/>
              <w:right w:val="single" w:sz="4" w:space="0" w:color="auto"/>
            </w:tcBorders>
            <w:shd w:val="clear" w:color="auto" w:fill="auto"/>
            <w:vAlign w:val="center"/>
            <w:hideMark/>
          </w:tcPr>
          <w:p w14:paraId="0A37D20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A822FB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0F6E388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04E0DF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931708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8B7563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C7468E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336</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8E8703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TT mehaničar</w:t>
            </w:r>
          </w:p>
        </w:tc>
        <w:tc>
          <w:tcPr>
            <w:tcW w:w="581" w:type="dxa"/>
            <w:tcBorders>
              <w:top w:val="nil"/>
              <w:left w:val="nil"/>
              <w:bottom w:val="single" w:sz="4" w:space="0" w:color="auto"/>
              <w:right w:val="single" w:sz="4" w:space="0" w:color="auto"/>
            </w:tcBorders>
            <w:shd w:val="clear" w:color="auto" w:fill="auto"/>
            <w:vAlign w:val="center"/>
            <w:hideMark/>
          </w:tcPr>
          <w:p w14:paraId="08256D6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EE2110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1B538B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A08DDF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D7A80C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FAAB65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3223FB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337</w:t>
            </w:r>
          </w:p>
        </w:tc>
        <w:tc>
          <w:tcPr>
            <w:tcW w:w="3869" w:type="dxa"/>
            <w:tcBorders>
              <w:top w:val="nil"/>
              <w:left w:val="nil"/>
              <w:bottom w:val="single" w:sz="4" w:space="0" w:color="auto"/>
              <w:right w:val="single" w:sz="4" w:space="0" w:color="auto"/>
            </w:tcBorders>
            <w:shd w:val="clear" w:color="auto" w:fill="auto"/>
            <w:vAlign w:val="center"/>
            <w:hideMark/>
          </w:tcPr>
          <w:p w14:paraId="53F2F8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TT mehaničar</w:t>
            </w:r>
          </w:p>
        </w:tc>
        <w:tc>
          <w:tcPr>
            <w:tcW w:w="581" w:type="dxa"/>
            <w:tcBorders>
              <w:top w:val="nil"/>
              <w:left w:val="nil"/>
              <w:bottom w:val="single" w:sz="4" w:space="0" w:color="auto"/>
              <w:right w:val="single" w:sz="4" w:space="0" w:color="auto"/>
            </w:tcBorders>
            <w:shd w:val="clear" w:color="auto" w:fill="auto"/>
            <w:vAlign w:val="center"/>
            <w:hideMark/>
          </w:tcPr>
          <w:p w14:paraId="2B3E544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1133961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03128F1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BC33FE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13840C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61AAA7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6809DD8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338</w:t>
            </w:r>
          </w:p>
        </w:tc>
        <w:tc>
          <w:tcPr>
            <w:tcW w:w="3869" w:type="dxa"/>
            <w:tcBorders>
              <w:top w:val="nil"/>
              <w:left w:val="nil"/>
              <w:bottom w:val="single" w:sz="4" w:space="0" w:color="auto"/>
              <w:right w:val="single" w:sz="4" w:space="0" w:color="auto"/>
            </w:tcBorders>
            <w:shd w:val="clear" w:color="auto" w:fill="auto"/>
            <w:vAlign w:val="center"/>
            <w:hideMark/>
          </w:tcPr>
          <w:p w14:paraId="5D84AF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TT  mehaničar smenski</w:t>
            </w:r>
          </w:p>
        </w:tc>
        <w:tc>
          <w:tcPr>
            <w:tcW w:w="581" w:type="dxa"/>
            <w:tcBorders>
              <w:top w:val="nil"/>
              <w:left w:val="nil"/>
              <w:bottom w:val="single" w:sz="4" w:space="0" w:color="auto"/>
              <w:right w:val="single" w:sz="4" w:space="0" w:color="auto"/>
            </w:tcBorders>
            <w:shd w:val="clear" w:color="auto" w:fill="auto"/>
            <w:vAlign w:val="center"/>
            <w:hideMark/>
          </w:tcPr>
          <w:p w14:paraId="465B2B4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298A1B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24805ED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2A12A0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C76C2E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31EFC4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6C198D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339</w:t>
            </w:r>
          </w:p>
        </w:tc>
        <w:tc>
          <w:tcPr>
            <w:tcW w:w="3869" w:type="dxa"/>
            <w:tcBorders>
              <w:top w:val="nil"/>
              <w:left w:val="nil"/>
              <w:bottom w:val="single" w:sz="4" w:space="0" w:color="auto"/>
              <w:right w:val="single" w:sz="4" w:space="0" w:color="auto"/>
            </w:tcBorders>
            <w:shd w:val="clear" w:color="auto" w:fill="auto"/>
            <w:vAlign w:val="center"/>
            <w:hideMark/>
          </w:tcPr>
          <w:p w14:paraId="0C10866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Manipulant ATC</w:t>
            </w:r>
          </w:p>
        </w:tc>
        <w:tc>
          <w:tcPr>
            <w:tcW w:w="581" w:type="dxa"/>
            <w:tcBorders>
              <w:top w:val="nil"/>
              <w:left w:val="nil"/>
              <w:bottom w:val="single" w:sz="4" w:space="0" w:color="auto"/>
              <w:right w:val="single" w:sz="4" w:space="0" w:color="auto"/>
            </w:tcBorders>
            <w:shd w:val="clear" w:color="auto" w:fill="auto"/>
            <w:noWrap/>
            <w:vAlign w:val="center"/>
            <w:hideMark/>
          </w:tcPr>
          <w:p w14:paraId="71002C2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2EA9AF4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3EB50C2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4E63F4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BD76A2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20F1DF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28FCC25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340</w:t>
            </w:r>
          </w:p>
        </w:tc>
        <w:tc>
          <w:tcPr>
            <w:tcW w:w="3869" w:type="dxa"/>
            <w:tcBorders>
              <w:top w:val="nil"/>
              <w:left w:val="nil"/>
              <w:bottom w:val="single" w:sz="4" w:space="0" w:color="auto"/>
              <w:right w:val="single" w:sz="4" w:space="0" w:color="auto"/>
            </w:tcBorders>
            <w:shd w:val="clear" w:color="auto" w:fill="auto"/>
            <w:noWrap/>
            <w:vAlign w:val="center"/>
            <w:hideMark/>
          </w:tcPr>
          <w:p w14:paraId="03B7DC3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 elektronike</w:t>
            </w:r>
          </w:p>
        </w:tc>
        <w:tc>
          <w:tcPr>
            <w:tcW w:w="581" w:type="dxa"/>
            <w:tcBorders>
              <w:top w:val="nil"/>
              <w:left w:val="nil"/>
              <w:bottom w:val="nil"/>
              <w:right w:val="single" w:sz="4" w:space="0" w:color="auto"/>
            </w:tcBorders>
            <w:shd w:val="clear" w:color="auto" w:fill="auto"/>
            <w:vAlign w:val="center"/>
            <w:hideMark/>
          </w:tcPr>
          <w:p w14:paraId="3F872F2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000000" w:fill="FFFFFF"/>
            <w:vAlign w:val="center"/>
            <w:hideMark/>
          </w:tcPr>
          <w:p w14:paraId="40298FF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1585B10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830463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01559E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E27FDF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F45D16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342</w:t>
            </w:r>
          </w:p>
        </w:tc>
        <w:tc>
          <w:tcPr>
            <w:tcW w:w="3869" w:type="dxa"/>
            <w:tcBorders>
              <w:top w:val="nil"/>
              <w:left w:val="nil"/>
              <w:bottom w:val="single" w:sz="4" w:space="0" w:color="auto"/>
              <w:right w:val="single" w:sz="4" w:space="0" w:color="auto"/>
            </w:tcBorders>
            <w:shd w:val="clear" w:color="auto" w:fill="auto"/>
            <w:vAlign w:val="center"/>
            <w:hideMark/>
          </w:tcPr>
          <w:p w14:paraId="747F47D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Elektrotehnčar za automatiku</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51F4D54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8A6151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56835A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30B1EC4"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F01635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34C305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CE7FEA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343</w:t>
            </w:r>
          </w:p>
        </w:tc>
        <w:tc>
          <w:tcPr>
            <w:tcW w:w="3869" w:type="dxa"/>
            <w:tcBorders>
              <w:top w:val="nil"/>
              <w:left w:val="nil"/>
              <w:bottom w:val="single" w:sz="4" w:space="0" w:color="auto"/>
              <w:right w:val="single" w:sz="4" w:space="0" w:color="auto"/>
            </w:tcBorders>
            <w:shd w:val="clear" w:color="auto" w:fill="auto"/>
            <w:noWrap/>
            <w:vAlign w:val="center"/>
            <w:hideMark/>
          </w:tcPr>
          <w:p w14:paraId="3B21469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Elektrotehničar za automatsko </w:t>
            </w:r>
            <w:r w:rsidRPr="000D3CBF">
              <w:rPr>
                <w:rFonts w:cs="Arial"/>
                <w:kern w:val="0"/>
                <w:sz w:val="18"/>
                <w:szCs w:val="18"/>
              </w:rPr>
              <w:br/>
              <w:t>usmeravanje</w:t>
            </w:r>
          </w:p>
        </w:tc>
        <w:tc>
          <w:tcPr>
            <w:tcW w:w="581" w:type="dxa"/>
            <w:tcBorders>
              <w:top w:val="nil"/>
              <w:left w:val="nil"/>
              <w:bottom w:val="single" w:sz="4" w:space="0" w:color="auto"/>
              <w:right w:val="single" w:sz="4" w:space="0" w:color="auto"/>
            </w:tcBorders>
            <w:shd w:val="clear" w:color="auto" w:fill="auto"/>
            <w:vAlign w:val="center"/>
            <w:hideMark/>
          </w:tcPr>
          <w:p w14:paraId="069D638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F00CC2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3CA4A2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960906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CA7EF5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194AD0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FBF8F2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344</w:t>
            </w:r>
          </w:p>
        </w:tc>
        <w:tc>
          <w:tcPr>
            <w:tcW w:w="3869" w:type="dxa"/>
            <w:tcBorders>
              <w:top w:val="nil"/>
              <w:left w:val="nil"/>
              <w:bottom w:val="single" w:sz="4" w:space="0" w:color="auto"/>
              <w:right w:val="single" w:sz="4" w:space="0" w:color="auto"/>
            </w:tcBorders>
            <w:shd w:val="clear" w:color="auto" w:fill="auto"/>
            <w:noWrap/>
            <w:vAlign w:val="center"/>
            <w:hideMark/>
          </w:tcPr>
          <w:p w14:paraId="72E3DDA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2ABB2DB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69D52A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31D527B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0B552AA8"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88FECB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478547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74E017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345</w:t>
            </w:r>
          </w:p>
        </w:tc>
        <w:tc>
          <w:tcPr>
            <w:tcW w:w="3869" w:type="dxa"/>
            <w:tcBorders>
              <w:top w:val="nil"/>
              <w:left w:val="nil"/>
              <w:bottom w:val="single" w:sz="4" w:space="0" w:color="auto"/>
              <w:right w:val="single" w:sz="4" w:space="0" w:color="auto"/>
            </w:tcBorders>
            <w:shd w:val="clear" w:color="auto" w:fill="auto"/>
            <w:noWrap/>
            <w:vAlign w:val="center"/>
            <w:hideMark/>
          </w:tcPr>
          <w:p w14:paraId="169C471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održavanja napojne mreže</w:t>
            </w:r>
          </w:p>
        </w:tc>
        <w:tc>
          <w:tcPr>
            <w:tcW w:w="581" w:type="dxa"/>
            <w:tcBorders>
              <w:top w:val="nil"/>
              <w:left w:val="nil"/>
              <w:bottom w:val="single" w:sz="4" w:space="0" w:color="auto"/>
              <w:right w:val="single" w:sz="4" w:space="0" w:color="auto"/>
            </w:tcBorders>
            <w:shd w:val="clear" w:color="auto" w:fill="auto"/>
            <w:noWrap/>
            <w:vAlign w:val="center"/>
            <w:hideMark/>
          </w:tcPr>
          <w:p w14:paraId="045F408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553B3D5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noWrap/>
            <w:vAlign w:val="center"/>
            <w:hideMark/>
          </w:tcPr>
          <w:p w14:paraId="5CAD9C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F4D4962"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D521458"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0E35F5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1DCD719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346</w:t>
            </w:r>
          </w:p>
        </w:tc>
        <w:tc>
          <w:tcPr>
            <w:tcW w:w="3869" w:type="dxa"/>
            <w:tcBorders>
              <w:top w:val="nil"/>
              <w:left w:val="nil"/>
              <w:bottom w:val="single" w:sz="4" w:space="0" w:color="auto"/>
              <w:right w:val="single" w:sz="4" w:space="0" w:color="auto"/>
            </w:tcBorders>
            <w:shd w:val="clear" w:color="auto" w:fill="auto"/>
            <w:noWrap/>
            <w:vAlign w:val="center"/>
            <w:hideMark/>
          </w:tcPr>
          <w:p w14:paraId="6D8C41D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TS</w:t>
            </w:r>
          </w:p>
        </w:tc>
        <w:tc>
          <w:tcPr>
            <w:tcW w:w="581" w:type="dxa"/>
            <w:tcBorders>
              <w:top w:val="nil"/>
              <w:left w:val="nil"/>
              <w:bottom w:val="single" w:sz="4" w:space="0" w:color="auto"/>
              <w:right w:val="single" w:sz="4" w:space="0" w:color="auto"/>
            </w:tcBorders>
            <w:shd w:val="clear" w:color="auto" w:fill="auto"/>
            <w:noWrap/>
            <w:vAlign w:val="center"/>
            <w:hideMark/>
          </w:tcPr>
          <w:p w14:paraId="38C5C81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699FA3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noWrap/>
            <w:vAlign w:val="center"/>
            <w:hideMark/>
          </w:tcPr>
          <w:p w14:paraId="2C1FE97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04FB9D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30520C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6C8170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2528A7D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347</w:t>
            </w:r>
          </w:p>
        </w:tc>
        <w:tc>
          <w:tcPr>
            <w:tcW w:w="3869" w:type="dxa"/>
            <w:tcBorders>
              <w:top w:val="nil"/>
              <w:left w:val="nil"/>
              <w:bottom w:val="single" w:sz="4" w:space="0" w:color="auto"/>
              <w:right w:val="single" w:sz="4" w:space="0" w:color="auto"/>
            </w:tcBorders>
            <w:shd w:val="clear" w:color="auto" w:fill="auto"/>
            <w:noWrap/>
            <w:vAlign w:val="center"/>
            <w:hideMark/>
          </w:tcPr>
          <w:p w14:paraId="23BA8D7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Glavni poslovođa</w:t>
            </w:r>
          </w:p>
        </w:tc>
        <w:tc>
          <w:tcPr>
            <w:tcW w:w="581" w:type="dxa"/>
            <w:tcBorders>
              <w:top w:val="nil"/>
              <w:left w:val="nil"/>
              <w:bottom w:val="single" w:sz="4" w:space="0" w:color="auto"/>
              <w:right w:val="single" w:sz="4" w:space="0" w:color="auto"/>
            </w:tcBorders>
            <w:shd w:val="clear" w:color="auto" w:fill="auto"/>
            <w:noWrap/>
            <w:vAlign w:val="center"/>
            <w:hideMark/>
          </w:tcPr>
          <w:p w14:paraId="46D2AD5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B5157B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1A9E272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035808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D991DF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61F2A5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74A7A8B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348</w:t>
            </w:r>
          </w:p>
        </w:tc>
        <w:tc>
          <w:tcPr>
            <w:tcW w:w="3869" w:type="dxa"/>
            <w:tcBorders>
              <w:top w:val="nil"/>
              <w:left w:val="nil"/>
              <w:bottom w:val="single" w:sz="4" w:space="0" w:color="auto"/>
              <w:right w:val="single" w:sz="4" w:space="0" w:color="auto"/>
            </w:tcBorders>
            <w:shd w:val="clear" w:color="auto" w:fill="auto"/>
            <w:vAlign w:val="center"/>
            <w:hideMark/>
          </w:tcPr>
          <w:p w14:paraId="5EFF4F6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Dispečer za trafostanice</w:t>
            </w:r>
          </w:p>
        </w:tc>
        <w:tc>
          <w:tcPr>
            <w:tcW w:w="581" w:type="dxa"/>
            <w:tcBorders>
              <w:top w:val="nil"/>
              <w:left w:val="nil"/>
              <w:bottom w:val="single" w:sz="4" w:space="0" w:color="auto"/>
              <w:right w:val="single" w:sz="4" w:space="0" w:color="auto"/>
            </w:tcBorders>
            <w:shd w:val="clear" w:color="auto" w:fill="auto"/>
            <w:vAlign w:val="center"/>
            <w:hideMark/>
          </w:tcPr>
          <w:p w14:paraId="0396698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3C5A451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nil"/>
              <w:left w:val="nil"/>
              <w:bottom w:val="single" w:sz="4" w:space="0" w:color="auto"/>
              <w:right w:val="single" w:sz="4" w:space="0" w:color="auto"/>
            </w:tcBorders>
            <w:shd w:val="clear" w:color="auto" w:fill="auto"/>
            <w:vAlign w:val="center"/>
            <w:hideMark/>
          </w:tcPr>
          <w:p w14:paraId="6E196B4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4D28F21"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F9066B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1C1C3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61737FD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350</w:t>
            </w:r>
          </w:p>
        </w:tc>
        <w:tc>
          <w:tcPr>
            <w:tcW w:w="3869" w:type="dxa"/>
            <w:tcBorders>
              <w:top w:val="nil"/>
              <w:left w:val="nil"/>
              <w:bottom w:val="single" w:sz="4" w:space="0" w:color="auto"/>
              <w:right w:val="single" w:sz="4" w:space="0" w:color="auto"/>
            </w:tcBorders>
            <w:shd w:val="clear" w:color="auto" w:fill="auto"/>
            <w:noWrap/>
            <w:vAlign w:val="center"/>
            <w:hideMark/>
          </w:tcPr>
          <w:p w14:paraId="26FB76D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180B61B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07AF644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6EA681E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2B73828"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9A38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44BC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B552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351</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D8C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Nadzornik</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0B5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C973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202E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75DF8CA"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2C5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0A9B452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01B9545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352</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DE67A8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elektro nadzornik za merno vozilo</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4DF6975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8187B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E33E17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6CBAB41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B1E0D5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AF27FA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6418C4B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353</w:t>
            </w:r>
          </w:p>
        </w:tc>
        <w:tc>
          <w:tcPr>
            <w:tcW w:w="3869" w:type="dxa"/>
            <w:tcBorders>
              <w:top w:val="nil"/>
              <w:left w:val="nil"/>
              <w:bottom w:val="single" w:sz="4" w:space="0" w:color="auto"/>
              <w:right w:val="single" w:sz="4" w:space="0" w:color="auto"/>
            </w:tcBorders>
            <w:shd w:val="clear" w:color="auto" w:fill="auto"/>
            <w:vAlign w:val="center"/>
            <w:hideMark/>
          </w:tcPr>
          <w:p w14:paraId="2540B65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vAlign w:val="center"/>
            <w:hideMark/>
          </w:tcPr>
          <w:p w14:paraId="3EA10BF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4354D81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28F2267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2C777C5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19ACE4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AE8A5C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A2BB1C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354</w:t>
            </w:r>
          </w:p>
        </w:tc>
        <w:tc>
          <w:tcPr>
            <w:tcW w:w="3869" w:type="dxa"/>
            <w:tcBorders>
              <w:top w:val="nil"/>
              <w:left w:val="nil"/>
              <w:bottom w:val="single" w:sz="4" w:space="0" w:color="auto"/>
              <w:right w:val="single" w:sz="4" w:space="0" w:color="auto"/>
            </w:tcBorders>
            <w:shd w:val="clear" w:color="auto" w:fill="auto"/>
            <w:vAlign w:val="center"/>
            <w:hideMark/>
          </w:tcPr>
          <w:p w14:paraId="4950293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234ACC0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0780D0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73C6CB7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3F1E23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EEA5B7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FC4BF9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9F72DB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355</w:t>
            </w:r>
          </w:p>
        </w:tc>
        <w:tc>
          <w:tcPr>
            <w:tcW w:w="3869" w:type="dxa"/>
            <w:tcBorders>
              <w:top w:val="nil"/>
              <w:left w:val="nil"/>
              <w:bottom w:val="single" w:sz="4" w:space="0" w:color="auto"/>
              <w:right w:val="single" w:sz="4" w:space="0" w:color="auto"/>
            </w:tcBorders>
            <w:shd w:val="clear" w:color="auto" w:fill="auto"/>
            <w:vAlign w:val="center"/>
            <w:hideMark/>
          </w:tcPr>
          <w:p w14:paraId="5AA1BD4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09E7AAB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178DA28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2FA0B94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5DB111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181367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514750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CDABE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356</w:t>
            </w:r>
          </w:p>
        </w:tc>
        <w:tc>
          <w:tcPr>
            <w:tcW w:w="3869" w:type="dxa"/>
            <w:tcBorders>
              <w:top w:val="nil"/>
              <w:left w:val="nil"/>
              <w:bottom w:val="single" w:sz="4" w:space="0" w:color="auto"/>
              <w:right w:val="single" w:sz="4" w:space="0" w:color="auto"/>
            </w:tcBorders>
            <w:shd w:val="clear" w:color="auto" w:fill="auto"/>
            <w:vAlign w:val="center"/>
            <w:hideMark/>
          </w:tcPr>
          <w:p w14:paraId="2EC6362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05174DE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6A138BE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0AEBDF1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D3AB39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02C342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AD9222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700A45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357</w:t>
            </w:r>
          </w:p>
        </w:tc>
        <w:tc>
          <w:tcPr>
            <w:tcW w:w="3869" w:type="dxa"/>
            <w:tcBorders>
              <w:top w:val="nil"/>
              <w:left w:val="nil"/>
              <w:bottom w:val="single" w:sz="4" w:space="0" w:color="auto"/>
              <w:right w:val="single" w:sz="4" w:space="0" w:color="auto"/>
            </w:tcBorders>
            <w:shd w:val="clear" w:color="auto" w:fill="auto"/>
            <w:vAlign w:val="center"/>
            <w:hideMark/>
          </w:tcPr>
          <w:p w14:paraId="7EAD53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merno vozilo</w:t>
            </w:r>
          </w:p>
        </w:tc>
        <w:tc>
          <w:tcPr>
            <w:tcW w:w="581" w:type="dxa"/>
            <w:tcBorders>
              <w:top w:val="nil"/>
              <w:left w:val="nil"/>
              <w:bottom w:val="single" w:sz="4" w:space="0" w:color="auto"/>
              <w:right w:val="single" w:sz="4" w:space="0" w:color="auto"/>
            </w:tcBorders>
            <w:shd w:val="clear" w:color="auto" w:fill="auto"/>
            <w:vAlign w:val="center"/>
            <w:hideMark/>
          </w:tcPr>
          <w:p w14:paraId="5A68602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13DF4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70C6FF3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69CD60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0082EA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4F36AA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094E7CE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358</w:t>
            </w:r>
          </w:p>
        </w:tc>
        <w:tc>
          <w:tcPr>
            <w:tcW w:w="3869" w:type="dxa"/>
            <w:tcBorders>
              <w:top w:val="nil"/>
              <w:left w:val="nil"/>
              <w:bottom w:val="single" w:sz="4" w:space="0" w:color="auto"/>
              <w:right w:val="single" w:sz="4" w:space="0" w:color="auto"/>
            </w:tcBorders>
            <w:shd w:val="clear" w:color="auto" w:fill="auto"/>
            <w:vAlign w:val="center"/>
            <w:hideMark/>
          </w:tcPr>
          <w:p w14:paraId="231B732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6F1D7DF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5975CAD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16F4563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7ABCD9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9CB6DA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C3BB3A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296903A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359</w:t>
            </w:r>
          </w:p>
        </w:tc>
        <w:tc>
          <w:tcPr>
            <w:tcW w:w="3869" w:type="dxa"/>
            <w:tcBorders>
              <w:top w:val="nil"/>
              <w:left w:val="nil"/>
              <w:bottom w:val="single" w:sz="4" w:space="0" w:color="auto"/>
              <w:right w:val="single" w:sz="4" w:space="0" w:color="auto"/>
            </w:tcBorders>
            <w:shd w:val="clear" w:color="auto" w:fill="auto"/>
            <w:vAlign w:val="center"/>
            <w:hideMark/>
          </w:tcPr>
          <w:p w14:paraId="3CBD4D7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4552CD5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149C520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4C03C51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55417B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4FA8DA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3B18B57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nil"/>
              <w:right w:val="single" w:sz="4" w:space="0" w:color="auto"/>
            </w:tcBorders>
            <w:shd w:val="clear" w:color="auto" w:fill="auto"/>
            <w:vAlign w:val="center"/>
            <w:hideMark/>
          </w:tcPr>
          <w:p w14:paraId="3DF6EE8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360</w:t>
            </w:r>
          </w:p>
        </w:tc>
        <w:tc>
          <w:tcPr>
            <w:tcW w:w="3869" w:type="dxa"/>
            <w:tcBorders>
              <w:top w:val="nil"/>
              <w:left w:val="nil"/>
              <w:bottom w:val="nil"/>
              <w:right w:val="single" w:sz="4" w:space="0" w:color="auto"/>
            </w:tcBorders>
            <w:shd w:val="clear" w:color="auto" w:fill="auto"/>
            <w:vAlign w:val="center"/>
            <w:hideMark/>
          </w:tcPr>
          <w:p w14:paraId="452A59E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 za vulkanizaciju kabla</w:t>
            </w:r>
          </w:p>
        </w:tc>
        <w:tc>
          <w:tcPr>
            <w:tcW w:w="581" w:type="dxa"/>
            <w:tcBorders>
              <w:top w:val="nil"/>
              <w:left w:val="nil"/>
              <w:bottom w:val="single" w:sz="4" w:space="0" w:color="auto"/>
              <w:right w:val="single" w:sz="4" w:space="0" w:color="auto"/>
            </w:tcBorders>
            <w:shd w:val="clear" w:color="auto" w:fill="auto"/>
            <w:vAlign w:val="center"/>
            <w:hideMark/>
          </w:tcPr>
          <w:p w14:paraId="04C80C7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vAlign w:val="center"/>
            <w:hideMark/>
          </w:tcPr>
          <w:p w14:paraId="0992523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4D69224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A523112"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61F9EB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5619231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1D63AA7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361</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38FFFF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Elektrouklopničar TS 110/35 KV</w:t>
            </w:r>
          </w:p>
        </w:tc>
        <w:tc>
          <w:tcPr>
            <w:tcW w:w="581" w:type="dxa"/>
            <w:tcBorders>
              <w:top w:val="nil"/>
              <w:left w:val="nil"/>
              <w:bottom w:val="single" w:sz="4" w:space="0" w:color="auto"/>
              <w:right w:val="single" w:sz="4" w:space="0" w:color="auto"/>
            </w:tcBorders>
            <w:shd w:val="clear" w:color="auto" w:fill="auto"/>
            <w:vAlign w:val="center"/>
            <w:hideMark/>
          </w:tcPr>
          <w:p w14:paraId="165B3A9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4E36B8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39FF3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E59F02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E31414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2A1198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495E263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362</w:t>
            </w:r>
          </w:p>
        </w:tc>
        <w:tc>
          <w:tcPr>
            <w:tcW w:w="3869" w:type="dxa"/>
            <w:tcBorders>
              <w:top w:val="nil"/>
              <w:left w:val="nil"/>
              <w:bottom w:val="single" w:sz="4" w:space="0" w:color="auto"/>
              <w:right w:val="single" w:sz="4" w:space="0" w:color="auto"/>
            </w:tcBorders>
            <w:shd w:val="clear" w:color="auto" w:fill="auto"/>
            <w:vAlign w:val="center"/>
            <w:hideMark/>
          </w:tcPr>
          <w:p w14:paraId="3BEDE13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Pom.elektrouklopničara za tr.stanicu 35/20/6 KV</w:t>
            </w:r>
          </w:p>
        </w:tc>
        <w:tc>
          <w:tcPr>
            <w:tcW w:w="581" w:type="dxa"/>
            <w:tcBorders>
              <w:top w:val="nil"/>
              <w:left w:val="nil"/>
              <w:bottom w:val="single" w:sz="4" w:space="0" w:color="auto"/>
              <w:right w:val="single" w:sz="4" w:space="0" w:color="auto"/>
            </w:tcBorders>
            <w:shd w:val="clear" w:color="auto" w:fill="auto"/>
            <w:vAlign w:val="center"/>
            <w:hideMark/>
          </w:tcPr>
          <w:p w14:paraId="2FE5691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0EFCC7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128EE0F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E9EC57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B5DC78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7BC5FF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20BA12A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363</w:t>
            </w:r>
          </w:p>
        </w:tc>
        <w:tc>
          <w:tcPr>
            <w:tcW w:w="3869" w:type="dxa"/>
            <w:tcBorders>
              <w:top w:val="nil"/>
              <w:left w:val="nil"/>
              <w:bottom w:val="single" w:sz="4" w:space="0" w:color="auto"/>
              <w:right w:val="single" w:sz="4" w:space="0" w:color="auto"/>
            </w:tcBorders>
            <w:shd w:val="clear" w:color="auto" w:fill="auto"/>
            <w:vAlign w:val="center"/>
            <w:hideMark/>
          </w:tcPr>
          <w:p w14:paraId="1D6A193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Uklopničar za trafo stanicu 35/20/6 </w:t>
            </w:r>
          </w:p>
        </w:tc>
        <w:tc>
          <w:tcPr>
            <w:tcW w:w="581" w:type="dxa"/>
            <w:tcBorders>
              <w:top w:val="nil"/>
              <w:left w:val="nil"/>
              <w:bottom w:val="single" w:sz="4" w:space="0" w:color="auto"/>
              <w:right w:val="single" w:sz="4" w:space="0" w:color="auto"/>
            </w:tcBorders>
            <w:shd w:val="clear" w:color="auto" w:fill="auto"/>
            <w:vAlign w:val="center"/>
            <w:hideMark/>
          </w:tcPr>
          <w:p w14:paraId="0A55FB3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14:paraId="1F935B9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732CF42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7A3558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C0A7604"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85E671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68A5F64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364</w:t>
            </w:r>
          </w:p>
        </w:tc>
        <w:tc>
          <w:tcPr>
            <w:tcW w:w="3869" w:type="dxa"/>
            <w:tcBorders>
              <w:top w:val="nil"/>
              <w:left w:val="nil"/>
              <w:bottom w:val="single" w:sz="4" w:space="0" w:color="auto"/>
              <w:right w:val="single" w:sz="4" w:space="0" w:color="auto"/>
            </w:tcBorders>
            <w:shd w:val="clear" w:color="auto" w:fill="auto"/>
            <w:noWrap/>
            <w:vAlign w:val="center"/>
            <w:hideMark/>
          </w:tcPr>
          <w:p w14:paraId="41E61DF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3417951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07BEAA4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3898593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09CA3960"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0148E2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F9F63C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0C2FCA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365</w:t>
            </w:r>
          </w:p>
        </w:tc>
        <w:tc>
          <w:tcPr>
            <w:tcW w:w="3869" w:type="dxa"/>
            <w:tcBorders>
              <w:top w:val="nil"/>
              <w:left w:val="nil"/>
              <w:bottom w:val="single" w:sz="4" w:space="0" w:color="auto"/>
              <w:right w:val="single" w:sz="4" w:space="0" w:color="auto"/>
            </w:tcBorders>
            <w:shd w:val="clear" w:color="auto" w:fill="auto"/>
            <w:noWrap/>
            <w:vAlign w:val="center"/>
            <w:hideMark/>
          </w:tcPr>
          <w:p w14:paraId="0363006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Poslovođa</w:t>
            </w:r>
          </w:p>
        </w:tc>
        <w:tc>
          <w:tcPr>
            <w:tcW w:w="581" w:type="dxa"/>
            <w:tcBorders>
              <w:top w:val="nil"/>
              <w:left w:val="nil"/>
              <w:bottom w:val="single" w:sz="4" w:space="0" w:color="auto"/>
              <w:right w:val="single" w:sz="4" w:space="0" w:color="auto"/>
            </w:tcBorders>
            <w:shd w:val="clear" w:color="auto" w:fill="auto"/>
            <w:noWrap/>
            <w:vAlign w:val="center"/>
            <w:hideMark/>
          </w:tcPr>
          <w:p w14:paraId="0812A38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4E17D8B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noWrap/>
            <w:vAlign w:val="center"/>
            <w:hideMark/>
          </w:tcPr>
          <w:p w14:paraId="03E1D58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3C29659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2E07BF5D"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7A45220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9387A0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369</w:t>
            </w:r>
          </w:p>
        </w:tc>
        <w:tc>
          <w:tcPr>
            <w:tcW w:w="3869" w:type="dxa"/>
            <w:tcBorders>
              <w:top w:val="nil"/>
              <w:left w:val="nil"/>
              <w:bottom w:val="single" w:sz="4" w:space="0" w:color="auto"/>
              <w:right w:val="single" w:sz="4" w:space="0" w:color="auto"/>
            </w:tcBorders>
            <w:shd w:val="clear" w:color="auto" w:fill="auto"/>
            <w:vAlign w:val="center"/>
            <w:hideMark/>
          </w:tcPr>
          <w:p w14:paraId="16AE63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El.nadzornik preventivnog održ.klima uređaja</w:t>
            </w:r>
          </w:p>
        </w:tc>
        <w:tc>
          <w:tcPr>
            <w:tcW w:w="581" w:type="dxa"/>
            <w:tcBorders>
              <w:top w:val="nil"/>
              <w:left w:val="nil"/>
              <w:bottom w:val="single" w:sz="4" w:space="0" w:color="auto"/>
              <w:right w:val="single" w:sz="4" w:space="0" w:color="auto"/>
            </w:tcBorders>
            <w:shd w:val="clear" w:color="auto" w:fill="auto"/>
            <w:noWrap/>
            <w:vAlign w:val="center"/>
            <w:hideMark/>
          </w:tcPr>
          <w:p w14:paraId="3B3ECE0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14:paraId="7371E82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73E53B8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75CAB75"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B2BFB1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014CB75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772336F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370</w:t>
            </w:r>
          </w:p>
        </w:tc>
        <w:tc>
          <w:tcPr>
            <w:tcW w:w="3869" w:type="dxa"/>
            <w:tcBorders>
              <w:top w:val="nil"/>
              <w:left w:val="nil"/>
              <w:bottom w:val="single" w:sz="4" w:space="0" w:color="auto"/>
              <w:right w:val="single" w:sz="4" w:space="0" w:color="auto"/>
            </w:tcBorders>
            <w:shd w:val="clear" w:color="auto" w:fill="auto"/>
            <w:vAlign w:val="center"/>
            <w:hideMark/>
          </w:tcPr>
          <w:p w14:paraId="1D01575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Frigo meh.preventivnog održ.klima uređaja</w:t>
            </w:r>
          </w:p>
        </w:tc>
        <w:tc>
          <w:tcPr>
            <w:tcW w:w="581" w:type="dxa"/>
            <w:tcBorders>
              <w:top w:val="nil"/>
              <w:left w:val="nil"/>
              <w:bottom w:val="single" w:sz="4" w:space="0" w:color="auto"/>
              <w:right w:val="single" w:sz="4" w:space="0" w:color="auto"/>
            </w:tcBorders>
            <w:shd w:val="clear" w:color="auto" w:fill="auto"/>
            <w:noWrap/>
            <w:vAlign w:val="center"/>
            <w:hideMark/>
          </w:tcPr>
          <w:p w14:paraId="578051F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70D439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8BE4B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C0E272C"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192A8E75"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0A7E8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147C75D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371</w:t>
            </w:r>
          </w:p>
        </w:tc>
        <w:tc>
          <w:tcPr>
            <w:tcW w:w="3869" w:type="dxa"/>
            <w:tcBorders>
              <w:top w:val="nil"/>
              <w:left w:val="nil"/>
              <w:bottom w:val="single" w:sz="4" w:space="0" w:color="auto"/>
              <w:right w:val="single" w:sz="4" w:space="0" w:color="auto"/>
            </w:tcBorders>
            <w:shd w:val="clear" w:color="auto" w:fill="auto"/>
            <w:noWrap/>
            <w:vAlign w:val="center"/>
            <w:hideMark/>
          </w:tcPr>
          <w:p w14:paraId="05C155C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Predradnik</w:t>
            </w:r>
          </w:p>
        </w:tc>
        <w:tc>
          <w:tcPr>
            <w:tcW w:w="581" w:type="dxa"/>
            <w:tcBorders>
              <w:top w:val="nil"/>
              <w:left w:val="nil"/>
              <w:bottom w:val="single" w:sz="4" w:space="0" w:color="auto"/>
              <w:right w:val="single" w:sz="4" w:space="0" w:color="auto"/>
            </w:tcBorders>
            <w:shd w:val="clear" w:color="auto" w:fill="auto"/>
            <w:noWrap/>
            <w:vAlign w:val="center"/>
            <w:hideMark/>
          </w:tcPr>
          <w:p w14:paraId="6505891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06A101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noWrap/>
            <w:vAlign w:val="center"/>
            <w:hideMark/>
          </w:tcPr>
          <w:p w14:paraId="1FF884D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71A9D3D"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1736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lastRenderedPageBreak/>
              <w:t>7. POGON "RADLJ.SEVER"</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83D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2B80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372</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E39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00E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91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2B37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59163AF"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06EC"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52897CC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7F85A1F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373</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44A40E6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64C92E6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5060CF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42C60F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7049430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5AA1CF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2A27361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3D5390F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374</w:t>
            </w:r>
          </w:p>
        </w:tc>
        <w:tc>
          <w:tcPr>
            <w:tcW w:w="3869" w:type="dxa"/>
            <w:tcBorders>
              <w:top w:val="nil"/>
              <w:left w:val="nil"/>
              <w:bottom w:val="single" w:sz="4" w:space="0" w:color="auto"/>
              <w:right w:val="single" w:sz="4" w:space="0" w:color="auto"/>
            </w:tcBorders>
            <w:shd w:val="clear" w:color="auto" w:fill="auto"/>
            <w:vAlign w:val="center"/>
            <w:hideMark/>
          </w:tcPr>
          <w:p w14:paraId="49EDF1F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vAlign w:val="center"/>
            <w:hideMark/>
          </w:tcPr>
          <w:p w14:paraId="486818B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C8A41E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auto"/>
              <w:right w:val="single" w:sz="4" w:space="0" w:color="auto"/>
            </w:tcBorders>
            <w:shd w:val="clear" w:color="auto" w:fill="auto"/>
            <w:vAlign w:val="center"/>
            <w:hideMark/>
          </w:tcPr>
          <w:p w14:paraId="3F1052E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F4AD226"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59D5EF3"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4150706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5F547B5"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375</w:t>
            </w:r>
          </w:p>
        </w:tc>
        <w:tc>
          <w:tcPr>
            <w:tcW w:w="3869" w:type="dxa"/>
            <w:tcBorders>
              <w:top w:val="nil"/>
              <w:left w:val="nil"/>
              <w:bottom w:val="single" w:sz="4" w:space="0" w:color="auto"/>
              <w:right w:val="single" w:sz="4" w:space="0" w:color="auto"/>
            </w:tcBorders>
            <w:shd w:val="clear" w:color="auto" w:fill="auto"/>
            <w:noWrap/>
            <w:vAlign w:val="center"/>
            <w:hideMark/>
          </w:tcPr>
          <w:p w14:paraId="6DCCC33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Električar</w:t>
            </w:r>
          </w:p>
        </w:tc>
        <w:tc>
          <w:tcPr>
            <w:tcW w:w="581" w:type="dxa"/>
            <w:tcBorders>
              <w:top w:val="nil"/>
              <w:left w:val="nil"/>
              <w:bottom w:val="single" w:sz="4" w:space="0" w:color="auto"/>
              <w:right w:val="single" w:sz="4" w:space="0" w:color="auto"/>
            </w:tcBorders>
            <w:shd w:val="clear" w:color="auto" w:fill="auto"/>
            <w:noWrap/>
            <w:vAlign w:val="center"/>
            <w:hideMark/>
          </w:tcPr>
          <w:p w14:paraId="636B0F3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1D33AE3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noWrap/>
            <w:vAlign w:val="center"/>
            <w:hideMark/>
          </w:tcPr>
          <w:p w14:paraId="62AE2EE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14E8ABDF"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046CE169"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6010384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694D0D4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376</w:t>
            </w:r>
          </w:p>
        </w:tc>
        <w:tc>
          <w:tcPr>
            <w:tcW w:w="3869" w:type="dxa"/>
            <w:tcBorders>
              <w:top w:val="nil"/>
              <w:left w:val="nil"/>
              <w:bottom w:val="single" w:sz="4" w:space="0" w:color="auto"/>
              <w:right w:val="single" w:sz="4" w:space="0" w:color="auto"/>
            </w:tcBorders>
            <w:shd w:val="clear" w:color="auto" w:fill="auto"/>
            <w:vAlign w:val="center"/>
            <w:hideMark/>
          </w:tcPr>
          <w:p w14:paraId="4C027FA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vAlign w:val="center"/>
            <w:hideMark/>
          </w:tcPr>
          <w:p w14:paraId="16E8325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4DFF3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w:t>
            </w:r>
          </w:p>
        </w:tc>
        <w:tc>
          <w:tcPr>
            <w:tcW w:w="1109" w:type="dxa"/>
            <w:tcBorders>
              <w:top w:val="nil"/>
              <w:left w:val="nil"/>
              <w:bottom w:val="single" w:sz="4" w:space="0" w:color="auto"/>
              <w:right w:val="single" w:sz="4" w:space="0" w:color="auto"/>
            </w:tcBorders>
            <w:shd w:val="clear" w:color="auto" w:fill="auto"/>
            <w:vAlign w:val="center"/>
            <w:hideMark/>
          </w:tcPr>
          <w:p w14:paraId="7E7CCD9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7714F5B"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D16478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AC2E4C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1CE8A5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377</w:t>
            </w:r>
          </w:p>
        </w:tc>
        <w:tc>
          <w:tcPr>
            <w:tcW w:w="3869" w:type="dxa"/>
            <w:tcBorders>
              <w:top w:val="nil"/>
              <w:left w:val="nil"/>
              <w:bottom w:val="single" w:sz="4" w:space="0" w:color="auto"/>
              <w:right w:val="single" w:sz="4" w:space="0" w:color="auto"/>
            </w:tcBorders>
            <w:shd w:val="clear" w:color="auto" w:fill="auto"/>
            <w:noWrap/>
            <w:vAlign w:val="center"/>
            <w:hideMark/>
          </w:tcPr>
          <w:p w14:paraId="2B9F123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w:t>
            </w:r>
          </w:p>
        </w:tc>
        <w:tc>
          <w:tcPr>
            <w:tcW w:w="581" w:type="dxa"/>
            <w:tcBorders>
              <w:top w:val="nil"/>
              <w:left w:val="nil"/>
              <w:bottom w:val="single" w:sz="4" w:space="0" w:color="auto"/>
              <w:right w:val="single" w:sz="4" w:space="0" w:color="auto"/>
            </w:tcBorders>
            <w:shd w:val="clear" w:color="auto" w:fill="auto"/>
            <w:noWrap/>
            <w:vAlign w:val="center"/>
            <w:hideMark/>
          </w:tcPr>
          <w:p w14:paraId="108A883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2D97B33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2FC22E2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36D8A33"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0FE30F2"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2A89A6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6938C0E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378</w:t>
            </w:r>
          </w:p>
        </w:tc>
        <w:tc>
          <w:tcPr>
            <w:tcW w:w="3869" w:type="dxa"/>
            <w:tcBorders>
              <w:top w:val="nil"/>
              <w:left w:val="nil"/>
              <w:bottom w:val="single" w:sz="4" w:space="0" w:color="auto"/>
              <w:right w:val="single" w:sz="4" w:space="0" w:color="auto"/>
            </w:tcBorders>
            <w:shd w:val="clear" w:color="auto" w:fill="auto"/>
            <w:noWrap/>
            <w:vAlign w:val="center"/>
            <w:hideMark/>
          </w:tcPr>
          <w:p w14:paraId="414E3DE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Varilac</w:t>
            </w:r>
          </w:p>
        </w:tc>
        <w:tc>
          <w:tcPr>
            <w:tcW w:w="581" w:type="dxa"/>
            <w:tcBorders>
              <w:top w:val="nil"/>
              <w:left w:val="nil"/>
              <w:bottom w:val="single" w:sz="4" w:space="0" w:color="auto"/>
              <w:right w:val="single" w:sz="4" w:space="0" w:color="auto"/>
            </w:tcBorders>
            <w:shd w:val="clear" w:color="auto" w:fill="auto"/>
            <w:noWrap/>
            <w:vAlign w:val="center"/>
            <w:hideMark/>
          </w:tcPr>
          <w:p w14:paraId="71AABAA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DC6DD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113117D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3365311A"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C5B853E"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7. POGON "RADLJ.SEVER"</w:t>
            </w:r>
          </w:p>
        </w:tc>
        <w:tc>
          <w:tcPr>
            <w:tcW w:w="3019" w:type="dxa"/>
            <w:tcBorders>
              <w:top w:val="nil"/>
              <w:left w:val="nil"/>
              <w:bottom w:val="single" w:sz="4" w:space="0" w:color="auto"/>
              <w:right w:val="single" w:sz="4" w:space="0" w:color="auto"/>
            </w:tcBorders>
            <w:shd w:val="clear" w:color="auto" w:fill="auto"/>
            <w:vAlign w:val="center"/>
            <w:hideMark/>
          </w:tcPr>
          <w:p w14:paraId="1E1376A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7.7.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6BBB204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379</w:t>
            </w:r>
          </w:p>
        </w:tc>
        <w:tc>
          <w:tcPr>
            <w:tcW w:w="3869" w:type="dxa"/>
            <w:tcBorders>
              <w:top w:val="nil"/>
              <w:left w:val="nil"/>
              <w:bottom w:val="single" w:sz="4" w:space="0" w:color="auto"/>
              <w:right w:val="single" w:sz="4" w:space="0" w:color="auto"/>
            </w:tcBorders>
            <w:shd w:val="clear" w:color="auto" w:fill="auto"/>
            <w:noWrap/>
            <w:vAlign w:val="center"/>
            <w:hideMark/>
          </w:tcPr>
          <w:p w14:paraId="04D1640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Pomoćni radnik</w:t>
            </w:r>
          </w:p>
        </w:tc>
        <w:tc>
          <w:tcPr>
            <w:tcW w:w="581" w:type="dxa"/>
            <w:tcBorders>
              <w:top w:val="nil"/>
              <w:left w:val="nil"/>
              <w:bottom w:val="single" w:sz="4" w:space="0" w:color="auto"/>
              <w:right w:val="single" w:sz="4" w:space="0" w:color="auto"/>
            </w:tcBorders>
            <w:shd w:val="clear" w:color="auto" w:fill="auto"/>
            <w:noWrap/>
            <w:vAlign w:val="center"/>
            <w:hideMark/>
          </w:tcPr>
          <w:p w14:paraId="6FF7820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054397A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w:t>
            </w:r>
          </w:p>
        </w:tc>
        <w:tc>
          <w:tcPr>
            <w:tcW w:w="1109" w:type="dxa"/>
            <w:tcBorders>
              <w:top w:val="nil"/>
              <w:left w:val="nil"/>
              <w:bottom w:val="single" w:sz="4" w:space="0" w:color="auto"/>
              <w:right w:val="single" w:sz="4" w:space="0" w:color="auto"/>
            </w:tcBorders>
            <w:shd w:val="clear" w:color="auto" w:fill="auto"/>
            <w:noWrap/>
            <w:vAlign w:val="center"/>
            <w:hideMark/>
          </w:tcPr>
          <w:p w14:paraId="0D1D2D7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w:t>
            </w:r>
          </w:p>
        </w:tc>
      </w:tr>
      <w:tr w:rsidR="000D3CBF" w:rsidRPr="000D3CBF" w14:paraId="4B2BADC6"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4C197F3F"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noWrap/>
            <w:vAlign w:val="bottom"/>
            <w:hideMark/>
          </w:tcPr>
          <w:p w14:paraId="093374B3"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16109E38"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16927DBF"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0CEED318"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4124F6DE"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421F7080"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4C2789A5"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65B66583" w14:textId="77777777" w:rsidR="000D3CBF" w:rsidRPr="000D3CBF" w:rsidRDefault="000D3CBF" w:rsidP="000D3CBF">
            <w:pPr>
              <w:widowControl/>
              <w:suppressAutoHyphens w:val="0"/>
              <w:autoSpaceDN/>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2161319A"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28B8A0B6"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4DFA2FB2"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1204A7BE"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57A3E2F6"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4546E763"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106A7331"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23D86020"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bottom"/>
            <w:hideMark/>
          </w:tcPr>
          <w:p w14:paraId="3EEC75A8"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Polje "B"</w:t>
            </w:r>
          </w:p>
        </w:tc>
      </w:tr>
      <w:tr w:rsidR="000D3CBF" w:rsidRPr="000D3CBF" w14:paraId="1D0D9F79"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1EB60"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363FB424"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44EEA2F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11EFC2E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36156047"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6D1B5264"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4C34B4EC"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04D7515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2EABA15A"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"B"</w:t>
            </w:r>
          </w:p>
        </w:tc>
        <w:tc>
          <w:tcPr>
            <w:tcW w:w="3019" w:type="dxa"/>
            <w:tcBorders>
              <w:top w:val="nil"/>
              <w:left w:val="nil"/>
              <w:bottom w:val="single" w:sz="4" w:space="0" w:color="auto"/>
              <w:right w:val="single" w:sz="4" w:space="0" w:color="auto"/>
            </w:tcBorders>
            <w:shd w:val="clear" w:color="auto" w:fill="auto"/>
            <w:noWrap/>
            <w:vAlign w:val="center"/>
            <w:hideMark/>
          </w:tcPr>
          <w:p w14:paraId="0959BC9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2.1. Operativa pogona</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52A5680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1.a</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2E9435E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Pogona Polje "B"</w:t>
            </w:r>
          </w:p>
        </w:tc>
        <w:tc>
          <w:tcPr>
            <w:tcW w:w="581" w:type="dxa"/>
            <w:tcBorders>
              <w:top w:val="single" w:sz="4" w:space="0" w:color="000000"/>
              <w:left w:val="nil"/>
              <w:bottom w:val="single" w:sz="4" w:space="0" w:color="000000"/>
              <w:right w:val="single" w:sz="4" w:space="0" w:color="000000"/>
            </w:tcBorders>
            <w:shd w:val="clear" w:color="auto" w:fill="auto"/>
            <w:noWrap/>
            <w:vAlign w:val="center"/>
            <w:hideMark/>
          </w:tcPr>
          <w:p w14:paraId="06E4873C"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single" w:sz="4" w:space="0" w:color="000000"/>
              <w:left w:val="nil"/>
              <w:bottom w:val="single" w:sz="4" w:space="0" w:color="000000"/>
              <w:right w:val="single" w:sz="4" w:space="0" w:color="000000"/>
            </w:tcBorders>
            <w:shd w:val="clear" w:color="auto" w:fill="auto"/>
            <w:noWrap/>
            <w:vAlign w:val="center"/>
            <w:hideMark/>
          </w:tcPr>
          <w:p w14:paraId="0824B1A3"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VII</w:t>
            </w:r>
          </w:p>
        </w:tc>
        <w:tc>
          <w:tcPr>
            <w:tcW w:w="1109" w:type="dxa"/>
            <w:tcBorders>
              <w:top w:val="single" w:sz="4" w:space="0" w:color="000000"/>
              <w:left w:val="nil"/>
              <w:bottom w:val="nil"/>
              <w:right w:val="single" w:sz="4" w:space="0" w:color="000000"/>
            </w:tcBorders>
            <w:shd w:val="clear" w:color="auto" w:fill="auto"/>
            <w:noWrap/>
            <w:vAlign w:val="center"/>
            <w:hideMark/>
          </w:tcPr>
          <w:p w14:paraId="02BF6D78"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rudarska</w:t>
            </w:r>
          </w:p>
        </w:tc>
      </w:tr>
      <w:tr w:rsidR="000D3CBF" w:rsidRPr="000D3CBF" w14:paraId="7D71B56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53591C2D"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"B"</w:t>
            </w:r>
          </w:p>
        </w:tc>
        <w:tc>
          <w:tcPr>
            <w:tcW w:w="3019" w:type="dxa"/>
            <w:tcBorders>
              <w:top w:val="nil"/>
              <w:left w:val="nil"/>
              <w:bottom w:val="single" w:sz="4" w:space="0" w:color="auto"/>
              <w:right w:val="single" w:sz="4" w:space="0" w:color="auto"/>
            </w:tcBorders>
            <w:shd w:val="clear" w:color="auto" w:fill="auto"/>
            <w:vAlign w:val="center"/>
            <w:hideMark/>
          </w:tcPr>
          <w:p w14:paraId="1C9ACE7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2.8. RJ Pripremni radovi I odvodnjavanje</w:t>
            </w:r>
          </w:p>
        </w:tc>
        <w:tc>
          <w:tcPr>
            <w:tcW w:w="592" w:type="dxa"/>
            <w:tcBorders>
              <w:top w:val="nil"/>
              <w:left w:val="nil"/>
              <w:bottom w:val="single" w:sz="4" w:space="0" w:color="auto"/>
              <w:right w:val="single" w:sz="4" w:space="0" w:color="auto"/>
            </w:tcBorders>
            <w:shd w:val="clear" w:color="auto" w:fill="auto"/>
            <w:noWrap/>
            <w:vAlign w:val="center"/>
            <w:hideMark/>
          </w:tcPr>
          <w:p w14:paraId="79EEA9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176</w:t>
            </w:r>
          </w:p>
        </w:tc>
        <w:tc>
          <w:tcPr>
            <w:tcW w:w="3869" w:type="dxa"/>
            <w:tcBorders>
              <w:top w:val="nil"/>
              <w:left w:val="nil"/>
              <w:bottom w:val="single" w:sz="4" w:space="0" w:color="auto"/>
              <w:right w:val="single" w:sz="4" w:space="0" w:color="auto"/>
            </w:tcBorders>
            <w:shd w:val="clear" w:color="auto" w:fill="auto"/>
            <w:noWrap/>
            <w:vAlign w:val="center"/>
            <w:hideMark/>
          </w:tcPr>
          <w:p w14:paraId="53E4D06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Stolar - tesar</w:t>
            </w:r>
          </w:p>
        </w:tc>
        <w:tc>
          <w:tcPr>
            <w:tcW w:w="581" w:type="dxa"/>
            <w:tcBorders>
              <w:top w:val="nil"/>
              <w:left w:val="nil"/>
              <w:bottom w:val="single" w:sz="4" w:space="0" w:color="auto"/>
              <w:right w:val="single" w:sz="4" w:space="0" w:color="auto"/>
            </w:tcBorders>
            <w:shd w:val="clear" w:color="auto" w:fill="auto"/>
            <w:noWrap/>
            <w:vAlign w:val="center"/>
            <w:hideMark/>
          </w:tcPr>
          <w:p w14:paraId="0C1B8ABC"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2</w:t>
            </w:r>
          </w:p>
        </w:tc>
        <w:tc>
          <w:tcPr>
            <w:tcW w:w="1009" w:type="dxa"/>
            <w:tcBorders>
              <w:top w:val="nil"/>
              <w:left w:val="nil"/>
              <w:bottom w:val="single" w:sz="4" w:space="0" w:color="000000"/>
              <w:right w:val="nil"/>
            </w:tcBorders>
            <w:shd w:val="clear" w:color="auto" w:fill="auto"/>
            <w:noWrap/>
            <w:vAlign w:val="center"/>
            <w:hideMark/>
          </w:tcPr>
          <w:p w14:paraId="17A6122F"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45E47"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građevinska</w:t>
            </w:r>
          </w:p>
        </w:tc>
      </w:tr>
      <w:tr w:rsidR="000D3CBF" w:rsidRPr="000D3CBF" w14:paraId="3EFADB8C"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0E4890E0" w14:textId="77777777" w:rsidR="000D3CBF" w:rsidRPr="000D3CBF" w:rsidRDefault="000D3CBF" w:rsidP="000D3CBF">
            <w:pPr>
              <w:widowControl/>
              <w:suppressAutoHyphens w:val="0"/>
              <w:autoSpaceDN/>
              <w:jc w:val="center"/>
              <w:textAlignment w:val="auto"/>
              <w:rPr>
                <w:rFonts w:cs="Arial"/>
                <w:color w:val="000000"/>
                <w:kern w:val="0"/>
              </w:rPr>
            </w:pPr>
          </w:p>
        </w:tc>
        <w:tc>
          <w:tcPr>
            <w:tcW w:w="3019" w:type="dxa"/>
            <w:tcBorders>
              <w:top w:val="nil"/>
              <w:left w:val="nil"/>
              <w:bottom w:val="nil"/>
              <w:right w:val="nil"/>
            </w:tcBorders>
            <w:shd w:val="clear" w:color="auto" w:fill="auto"/>
            <w:noWrap/>
            <w:vAlign w:val="bottom"/>
            <w:hideMark/>
          </w:tcPr>
          <w:p w14:paraId="10EAA93C"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156B1DB2"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495EE04C"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57CFAB02"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54E05F0A"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3EAAF161"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13F2AC66"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38C56460" w14:textId="77777777" w:rsidR="000D3CBF" w:rsidRPr="000D3CBF" w:rsidRDefault="000D3CBF" w:rsidP="000D3CBF">
            <w:pPr>
              <w:widowControl/>
              <w:suppressAutoHyphens w:val="0"/>
              <w:autoSpaceDN/>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07A87A8A"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6571B46E"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74AAFA66" w14:textId="77777777" w:rsidR="000D3CBF" w:rsidRDefault="000D3CBF" w:rsidP="000D3CBF">
            <w:pPr>
              <w:widowControl/>
              <w:suppressAutoHyphens w:val="0"/>
              <w:autoSpaceDN/>
              <w:textAlignment w:val="auto"/>
              <w:rPr>
                <w:rFonts w:ascii="Times New Roman" w:hAnsi="Times New Roman"/>
                <w:kern w:val="0"/>
              </w:rPr>
            </w:pPr>
          </w:p>
          <w:p w14:paraId="4F6AA60A" w14:textId="77777777" w:rsidR="00360B05" w:rsidRDefault="00360B05" w:rsidP="000D3CBF">
            <w:pPr>
              <w:widowControl/>
              <w:suppressAutoHyphens w:val="0"/>
              <w:autoSpaceDN/>
              <w:textAlignment w:val="auto"/>
              <w:rPr>
                <w:rFonts w:ascii="Times New Roman" w:hAnsi="Times New Roman"/>
                <w:kern w:val="0"/>
              </w:rPr>
            </w:pPr>
          </w:p>
          <w:p w14:paraId="7FD8D16E" w14:textId="77777777" w:rsidR="00360B05" w:rsidRDefault="00360B05" w:rsidP="000D3CBF">
            <w:pPr>
              <w:widowControl/>
              <w:suppressAutoHyphens w:val="0"/>
              <w:autoSpaceDN/>
              <w:textAlignment w:val="auto"/>
              <w:rPr>
                <w:rFonts w:ascii="Times New Roman" w:hAnsi="Times New Roman"/>
                <w:kern w:val="0"/>
              </w:rPr>
            </w:pPr>
          </w:p>
          <w:p w14:paraId="2795706E" w14:textId="77777777" w:rsidR="00360B05" w:rsidRDefault="00360B05" w:rsidP="000D3CBF">
            <w:pPr>
              <w:widowControl/>
              <w:suppressAutoHyphens w:val="0"/>
              <w:autoSpaceDN/>
              <w:textAlignment w:val="auto"/>
              <w:rPr>
                <w:rFonts w:ascii="Times New Roman" w:hAnsi="Times New Roman"/>
                <w:kern w:val="0"/>
              </w:rPr>
            </w:pPr>
          </w:p>
          <w:p w14:paraId="74F29B3E" w14:textId="77777777" w:rsidR="00360B05" w:rsidRDefault="00360B05" w:rsidP="000D3CBF">
            <w:pPr>
              <w:widowControl/>
              <w:suppressAutoHyphens w:val="0"/>
              <w:autoSpaceDN/>
              <w:textAlignment w:val="auto"/>
              <w:rPr>
                <w:rFonts w:ascii="Times New Roman" w:hAnsi="Times New Roman"/>
                <w:kern w:val="0"/>
              </w:rPr>
            </w:pPr>
          </w:p>
          <w:p w14:paraId="29CA6D46" w14:textId="77777777" w:rsidR="00360B05" w:rsidRDefault="00360B05" w:rsidP="000D3CBF">
            <w:pPr>
              <w:widowControl/>
              <w:suppressAutoHyphens w:val="0"/>
              <w:autoSpaceDN/>
              <w:textAlignment w:val="auto"/>
              <w:rPr>
                <w:rFonts w:ascii="Times New Roman" w:hAnsi="Times New Roman"/>
                <w:kern w:val="0"/>
              </w:rPr>
            </w:pPr>
          </w:p>
          <w:p w14:paraId="5623D7EC" w14:textId="0A98FA63" w:rsidR="00360B05" w:rsidRPr="000D3CBF" w:rsidRDefault="00360B05"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381F4B28"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23930FE1"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5BD4F61D"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0B523950"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5FCC942D"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center"/>
            <w:hideMark/>
          </w:tcPr>
          <w:p w14:paraId="465D7B5B"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Polje "D"</w:t>
            </w:r>
          </w:p>
        </w:tc>
      </w:tr>
      <w:tr w:rsidR="000D3CBF" w:rsidRPr="000D3CBF" w14:paraId="07AD1DE3"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D7113"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3D97DCE4"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0601DB6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104A468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0C804931"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30848D5B"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682FAA82"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0A4B4DB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17604D15"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vAlign w:val="center"/>
            <w:hideMark/>
          </w:tcPr>
          <w:p w14:paraId="6479DA4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3.1. Operativa pogona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31B7796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1.a</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66B8892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Pogona Polje "D"</w:t>
            </w:r>
          </w:p>
        </w:tc>
        <w:tc>
          <w:tcPr>
            <w:tcW w:w="581" w:type="dxa"/>
            <w:tcBorders>
              <w:top w:val="single" w:sz="4" w:space="0" w:color="000000"/>
              <w:left w:val="nil"/>
              <w:bottom w:val="nil"/>
              <w:right w:val="single" w:sz="4" w:space="0" w:color="000000"/>
            </w:tcBorders>
            <w:shd w:val="clear" w:color="auto" w:fill="auto"/>
            <w:noWrap/>
            <w:vAlign w:val="center"/>
            <w:hideMark/>
          </w:tcPr>
          <w:p w14:paraId="5072943A"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single" w:sz="4" w:space="0" w:color="000000"/>
              <w:left w:val="nil"/>
              <w:bottom w:val="single" w:sz="4" w:space="0" w:color="000000"/>
              <w:right w:val="single" w:sz="4" w:space="0" w:color="000000"/>
            </w:tcBorders>
            <w:shd w:val="clear" w:color="auto" w:fill="auto"/>
            <w:noWrap/>
            <w:vAlign w:val="center"/>
            <w:hideMark/>
          </w:tcPr>
          <w:p w14:paraId="56AD66F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VII</w:t>
            </w:r>
          </w:p>
        </w:tc>
        <w:tc>
          <w:tcPr>
            <w:tcW w:w="1109" w:type="dxa"/>
            <w:tcBorders>
              <w:top w:val="single" w:sz="4" w:space="0" w:color="000000"/>
              <w:left w:val="nil"/>
              <w:bottom w:val="single" w:sz="4" w:space="0" w:color="000000"/>
              <w:right w:val="single" w:sz="4" w:space="0" w:color="000000"/>
            </w:tcBorders>
            <w:shd w:val="clear" w:color="auto" w:fill="auto"/>
            <w:noWrap/>
            <w:vAlign w:val="center"/>
            <w:hideMark/>
          </w:tcPr>
          <w:p w14:paraId="5553C8CD"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rudarska</w:t>
            </w:r>
          </w:p>
        </w:tc>
      </w:tr>
      <w:tr w:rsidR="000D3CBF" w:rsidRPr="000D3CBF" w14:paraId="713978AB"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05F15F3E"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vAlign w:val="center"/>
            <w:hideMark/>
          </w:tcPr>
          <w:p w14:paraId="17DF875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3.2. RJ Pripremni radovi, odvod.i održ.obj.</w:t>
            </w:r>
          </w:p>
        </w:tc>
        <w:tc>
          <w:tcPr>
            <w:tcW w:w="592" w:type="dxa"/>
            <w:tcBorders>
              <w:top w:val="nil"/>
              <w:left w:val="nil"/>
              <w:bottom w:val="single" w:sz="4" w:space="0" w:color="auto"/>
              <w:right w:val="single" w:sz="4" w:space="0" w:color="auto"/>
            </w:tcBorders>
            <w:shd w:val="clear" w:color="auto" w:fill="auto"/>
            <w:noWrap/>
            <w:vAlign w:val="center"/>
            <w:hideMark/>
          </w:tcPr>
          <w:p w14:paraId="755903A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108</w:t>
            </w:r>
          </w:p>
        </w:tc>
        <w:tc>
          <w:tcPr>
            <w:tcW w:w="3869" w:type="dxa"/>
            <w:tcBorders>
              <w:top w:val="nil"/>
              <w:left w:val="nil"/>
              <w:bottom w:val="single" w:sz="4" w:space="0" w:color="auto"/>
              <w:right w:val="single" w:sz="4" w:space="0" w:color="auto"/>
            </w:tcBorders>
            <w:shd w:val="clear" w:color="auto" w:fill="auto"/>
            <w:vAlign w:val="center"/>
            <w:hideMark/>
          </w:tcPr>
          <w:p w14:paraId="72EEFE9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Moler</w:t>
            </w:r>
          </w:p>
        </w:tc>
        <w:tc>
          <w:tcPr>
            <w:tcW w:w="581" w:type="dxa"/>
            <w:tcBorders>
              <w:top w:val="single" w:sz="4" w:space="0" w:color="000000"/>
              <w:left w:val="nil"/>
              <w:bottom w:val="nil"/>
              <w:right w:val="single" w:sz="4" w:space="0" w:color="000000"/>
            </w:tcBorders>
            <w:shd w:val="clear" w:color="auto" w:fill="auto"/>
            <w:noWrap/>
            <w:vAlign w:val="center"/>
            <w:hideMark/>
          </w:tcPr>
          <w:p w14:paraId="55A961FC"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2</w:t>
            </w:r>
          </w:p>
        </w:tc>
        <w:tc>
          <w:tcPr>
            <w:tcW w:w="1009" w:type="dxa"/>
            <w:tcBorders>
              <w:top w:val="nil"/>
              <w:left w:val="nil"/>
              <w:bottom w:val="nil"/>
              <w:right w:val="nil"/>
            </w:tcBorders>
            <w:shd w:val="clear" w:color="auto" w:fill="auto"/>
            <w:noWrap/>
            <w:vAlign w:val="center"/>
            <w:hideMark/>
          </w:tcPr>
          <w:p w14:paraId="5E20E1E1"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2E864CB5"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građevinska</w:t>
            </w:r>
          </w:p>
        </w:tc>
      </w:tr>
      <w:tr w:rsidR="000D3CBF" w:rsidRPr="000D3CBF" w14:paraId="58D2552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44D72BC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vAlign w:val="center"/>
            <w:hideMark/>
          </w:tcPr>
          <w:p w14:paraId="0DB88F6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3.2. RJ Pripremni radovi, odvod.i održ.obj.</w:t>
            </w:r>
          </w:p>
        </w:tc>
        <w:tc>
          <w:tcPr>
            <w:tcW w:w="592" w:type="dxa"/>
            <w:tcBorders>
              <w:top w:val="nil"/>
              <w:left w:val="nil"/>
              <w:bottom w:val="single" w:sz="4" w:space="0" w:color="auto"/>
              <w:right w:val="single" w:sz="4" w:space="0" w:color="auto"/>
            </w:tcBorders>
            <w:shd w:val="clear" w:color="auto" w:fill="auto"/>
            <w:noWrap/>
            <w:vAlign w:val="center"/>
            <w:hideMark/>
          </w:tcPr>
          <w:p w14:paraId="7C62F94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112</w:t>
            </w:r>
          </w:p>
        </w:tc>
        <w:tc>
          <w:tcPr>
            <w:tcW w:w="3869" w:type="dxa"/>
            <w:tcBorders>
              <w:top w:val="nil"/>
              <w:left w:val="nil"/>
              <w:bottom w:val="single" w:sz="4" w:space="0" w:color="auto"/>
              <w:right w:val="single" w:sz="4" w:space="0" w:color="auto"/>
            </w:tcBorders>
            <w:shd w:val="clear" w:color="auto" w:fill="auto"/>
            <w:noWrap/>
            <w:vAlign w:val="center"/>
            <w:hideMark/>
          </w:tcPr>
          <w:p w14:paraId="7C02DB5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Građevinski limar</w:t>
            </w:r>
          </w:p>
        </w:tc>
        <w:tc>
          <w:tcPr>
            <w:tcW w:w="581" w:type="dxa"/>
            <w:tcBorders>
              <w:top w:val="single" w:sz="4" w:space="0" w:color="000000"/>
              <w:left w:val="nil"/>
              <w:bottom w:val="nil"/>
              <w:right w:val="single" w:sz="4" w:space="0" w:color="000000"/>
            </w:tcBorders>
            <w:shd w:val="clear" w:color="auto" w:fill="auto"/>
            <w:noWrap/>
            <w:vAlign w:val="center"/>
            <w:hideMark/>
          </w:tcPr>
          <w:p w14:paraId="14A630EA"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single" w:sz="4" w:space="0" w:color="000000"/>
              <w:left w:val="nil"/>
              <w:bottom w:val="nil"/>
              <w:right w:val="nil"/>
            </w:tcBorders>
            <w:shd w:val="clear" w:color="auto" w:fill="auto"/>
            <w:noWrap/>
            <w:vAlign w:val="center"/>
            <w:hideMark/>
          </w:tcPr>
          <w:p w14:paraId="46AF486A"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D79E851"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mašinska</w:t>
            </w:r>
          </w:p>
        </w:tc>
      </w:tr>
      <w:tr w:rsidR="000D3CBF" w:rsidRPr="000D3CBF" w14:paraId="324C015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181977F6"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241BD41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5AA420E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316.a</w:t>
            </w:r>
          </w:p>
        </w:tc>
        <w:tc>
          <w:tcPr>
            <w:tcW w:w="3869" w:type="dxa"/>
            <w:tcBorders>
              <w:top w:val="nil"/>
              <w:left w:val="nil"/>
              <w:bottom w:val="single" w:sz="4" w:space="0" w:color="auto"/>
              <w:right w:val="nil"/>
            </w:tcBorders>
            <w:shd w:val="clear" w:color="auto" w:fill="auto"/>
            <w:vAlign w:val="center"/>
            <w:hideMark/>
          </w:tcPr>
          <w:p w14:paraId="658F917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BW</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6D1F"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4A262CA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000000"/>
              <w:right w:val="single" w:sz="4" w:space="0" w:color="000000"/>
            </w:tcBorders>
            <w:shd w:val="clear" w:color="auto" w:fill="auto"/>
            <w:vAlign w:val="center"/>
            <w:hideMark/>
          </w:tcPr>
          <w:p w14:paraId="358B0BAF"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tehnička</w:t>
            </w:r>
          </w:p>
        </w:tc>
      </w:tr>
      <w:tr w:rsidR="000D3CBF" w:rsidRPr="000D3CBF" w14:paraId="4CD56F63"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28DBDBAB"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1586F50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7572F97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316.b</w:t>
            </w:r>
          </w:p>
        </w:tc>
        <w:tc>
          <w:tcPr>
            <w:tcW w:w="3869" w:type="dxa"/>
            <w:tcBorders>
              <w:top w:val="nil"/>
              <w:left w:val="nil"/>
              <w:bottom w:val="single" w:sz="4" w:space="0" w:color="auto"/>
              <w:right w:val="nil"/>
            </w:tcBorders>
            <w:shd w:val="clear" w:color="auto" w:fill="auto"/>
            <w:vAlign w:val="center"/>
            <w:hideMark/>
          </w:tcPr>
          <w:p w14:paraId="56D82D1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Rukovalac pretovarne trake BW</w:t>
            </w:r>
          </w:p>
        </w:tc>
        <w:tc>
          <w:tcPr>
            <w:tcW w:w="581" w:type="dxa"/>
            <w:tcBorders>
              <w:top w:val="nil"/>
              <w:left w:val="single" w:sz="4" w:space="0" w:color="auto"/>
              <w:bottom w:val="single" w:sz="4" w:space="0" w:color="auto"/>
              <w:right w:val="single" w:sz="4" w:space="0" w:color="auto"/>
            </w:tcBorders>
            <w:shd w:val="clear" w:color="auto" w:fill="auto"/>
            <w:vAlign w:val="center"/>
            <w:hideMark/>
          </w:tcPr>
          <w:p w14:paraId="3E47428B"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4ED0B14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V,III</w:t>
            </w:r>
          </w:p>
        </w:tc>
        <w:tc>
          <w:tcPr>
            <w:tcW w:w="1109" w:type="dxa"/>
            <w:tcBorders>
              <w:top w:val="nil"/>
              <w:left w:val="nil"/>
              <w:bottom w:val="single" w:sz="4" w:space="0" w:color="000000"/>
              <w:right w:val="single" w:sz="4" w:space="0" w:color="000000"/>
            </w:tcBorders>
            <w:shd w:val="clear" w:color="auto" w:fill="auto"/>
            <w:vAlign w:val="center"/>
            <w:hideMark/>
          </w:tcPr>
          <w:p w14:paraId="372CCD8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tehnička</w:t>
            </w:r>
          </w:p>
        </w:tc>
      </w:tr>
      <w:tr w:rsidR="000D3CBF" w:rsidRPr="000D3CBF" w14:paraId="65F057D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331EFD6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46EC73D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78240E7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316.v</w:t>
            </w:r>
          </w:p>
        </w:tc>
        <w:tc>
          <w:tcPr>
            <w:tcW w:w="3869" w:type="dxa"/>
            <w:tcBorders>
              <w:top w:val="nil"/>
              <w:left w:val="nil"/>
              <w:bottom w:val="single" w:sz="4" w:space="0" w:color="auto"/>
              <w:right w:val="single" w:sz="4" w:space="0" w:color="auto"/>
            </w:tcBorders>
            <w:shd w:val="clear" w:color="auto" w:fill="auto"/>
            <w:vAlign w:val="center"/>
            <w:hideMark/>
          </w:tcPr>
          <w:p w14:paraId="1A4CAB0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bravar za BW</w:t>
            </w:r>
          </w:p>
        </w:tc>
        <w:tc>
          <w:tcPr>
            <w:tcW w:w="581" w:type="dxa"/>
            <w:tcBorders>
              <w:top w:val="nil"/>
              <w:left w:val="nil"/>
              <w:bottom w:val="single" w:sz="4" w:space="0" w:color="auto"/>
              <w:right w:val="single" w:sz="4" w:space="0" w:color="auto"/>
            </w:tcBorders>
            <w:shd w:val="clear" w:color="auto" w:fill="auto"/>
            <w:vAlign w:val="center"/>
            <w:hideMark/>
          </w:tcPr>
          <w:p w14:paraId="0A49E850"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5062047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5B51A33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491816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5066B68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0F75810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29E3F2E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316.g</w:t>
            </w:r>
          </w:p>
        </w:tc>
        <w:tc>
          <w:tcPr>
            <w:tcW w:w="3869" w:type="dxa"/>
            <w:tcBorders>
              <w:top w:val="nil"/>
              <w:left w:val="nil"/>
              <w:bottom w:val="single" w:sz="4" w:space="0" w:color="auto"/>
              <w:right w:val="single" w:sz="4" w:space="0" w:color="auto"/>
            </w:tcBorders>
            <w:shd w:val="clear" w:color="auto" w:fill="auto"/>
            <w:vAlign w:val="center"/>
            <w:hideMark/>
          </w:tcPr>
          <w:p w14:paraId="28E9C64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Bravar hidrauličar za BW</w:t>
            </w:r>
          </w:p>
        </w:tc>
        <w:tc>
          <w:tcPr>
            <w:tcW w:w="581" w:type="dxa"/>
            <w:tcBorders>
              <w:top w:val="nil"/>
              <w:left w:val="nil"/>
              <w:bottom w:val="single" w:sz="4" w:space="0" w:color="auto"/>
              <w:right w:val="single" w:sz="4" w:space="0" w:color="auto"/>
            </w:tcBorders>
            <w:shd w:val="clear" w:color="auto" w:fill="auto"/>
            <w:vAlign w:val="center"/>
            <w:hideMark/>
          </w:tcPr>
          <w:p w14:paraId="2B688D8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5093D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2E789FA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46F4451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3D1E9EBE"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5ABCB3B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144670E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316.d</w:t>
            </w:r>
          </w:p>
        </w:tc>
        <w:tc>
          <w:tcPr>
            <w:tcW w:w="3869" w:type="dxa"/>
            <w:tcBorders>
              <w:top w:val="nil"/>
              <w:left w:val="nil"/>
              <w:bottom w:val="single" w:sz="4" w:space="0" w:color="auto"/>
              <w:right w:val="single" w:sz="4" w:space="0" w:color="auto"/>
            </w:tcBorders>
            <w:shd w:val="clear" w:color="auto" w:fill="auto"/>
            <w:vAlign w:val="center"/>
            <w:hideMark/>
          </w:tcPr>
          <w:p w14:paraId="6D6550E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Mazač za BW</w:t>
            </w:r>
          </w:p>
        </w:tc>
        <w:tc>
          <w:tcPr>
            <w:tcW w:w="581" w:type="dxa"/>
            <w:tcBorders>
              <w:top w:val="nil"/>
              <w:left w:val="nil"/>
              <w:bottom w:val="single" w:sz="4" w:space="0" w:color="auto"/>
              <w:right w:val="single" w:sz="4" w:space="0" w:color="auto"/>
            </w:tcBorders>
            <w:shd w:val="clear" w:color="auto" w:fill="auto"/>
            <w:vAlign w:val="center"/>
            <w:hideMark/>
          </w:tcPr>
          <w:p w14:paraId="62DEE1ED"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B8E19B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357E3C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2C14E76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240A3F0C"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POLJE "D"</w:t>
            </w:r>
          </w:p>
        </w:tc>
        <w:tc>
          <w:tcPr>
            <w:tcW w:w="3019" w:type="dxa"/>
            <w:tcBorders>
              <w:top w:val="nil"/>
              <w:left w:val="nil"/>
              <w:bottom w:val="single" w:sz="4" w:space="0" w:color="auto"/>
              <w:right w:val="single" w:sz="4" w:space="0" w:color="auto"/>
            </w:tcBorders>
            <w:shd w:val="clear" w:color="auto" w:fill="auto"/>
            <w:noWrap/>
            <w:vAlign w:val="center"/>
            <w:hideMark/>
          </w:tcPr>
          <w:p w14:paraId="382166B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3.9. RJ III BTO sistem</w:t>
            </w:r>
          </w:p>
        </w:tc>
        <w:tc>
          <w:tcPr>
            <w:tcW w:w="592" w:type="dxa"/>
            <w:tcBorders>
              <w:top w:val="nil"/>
              <w:left w:val="nil"/>
              <w:bottom w:val="single" w:sz="4" w:space="0" w:color="auto"/>
              <w:right w:val="single" w:sz="4" w:space="0" w:color="auto"/>
            </w:tcBorders>
            <w:shd w:val="clear" w:color="auto" w:fill="auto"/>
            <w:vAlign w:val="center"/>
            <w:hideMark/>
          </w:tcPr>
          <w:p w14:paraId="746EF6B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316.đ</w:t>
            </w:r>
          </w:p>
        </w:tc>
        <w:tc>
          <w:tcPr>
            <w:tcW w:w="3869" w:type="dxa"/>
            <w:tcBorders>
              <w:top w:val="nil"/>
              <w:left w:val="nil"/>
              <w:bottom w:val="single" w:sz="4" w:space="0" w:color="auto"/>
              <w:right w:val="single" w:sz="4" w:space="0" w:color="auto"/>
            </w:tcBorders>
            <w:shd w:val="clear" w:color="auto" w:fill="auto"/>
            <w:vAlign w:val="center"/>
            <w:hideMark/>
          </w:tcPr>
          <w:p w14:paraId="5FFAA73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Smenski električar za BW</w:t>
            </w:r>
          </w:p>
        </w:tc>
        <w:tc>
          <w:tcPr>
            <w:tcW w:w="581" w:type="dxa"/>
            <w:tcBorders>
              <w:top w:val="nil"/>
              <w:left w:val="nil"/>
              <w:bottom w:val="single" w:sz="4" w:space="0" w:color="auto"/>
              <w:right w:val="single" w:sz="4" w:space="0" w:color="auto"/>
            </w:tcBorders>
            <w:shd w:val="clear" w:color="auto" w:fill="auto"/>
            <w:vAlign w:val="center"/>
            <w:hideMark/>
          </w:tcPr>
          <w:p w14:paraId="2DEDA466"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10C8B87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vAlign w:val="center"/>
            <w:hideMark/>
          </w:tcPr>
          <w:p w14:paraId="7F599E2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5CE5147A"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38FD4A7B"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noWrap/>
            <w:vAlign w:val="bottom"/>
            <w:hideMark/>
          </w:tcPr>
          <w:p w14:paraId="681F2D25"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224FC982" w14:textId="77777777" w:rsidR="000D3CBF" w:rsidRDefault="000D3CBF" w:rsidP="000D3CBF">
            <w:pPr>
              <w:widowControl/>
              <w:suppressAutoHyphens w:val="0"/>
              <w:autoSpaceDN/>
              <w:textAlignment w:val="auto"/>
              <w:rPr>
                <w:rFonts w:ascii="Times New Roman" w:hAnsi="Times New Roman"/>
                <w:kern w:val="0"/>
              </w:rPr>
            </w:pPr>
          </w:p>
          <w:p w14:paraId="3DBB1A22" w14:textId="77777777" w:rsidR="00360B05" w:rsidRDefault="00360B05" w:rsidP="000D3CBF">
            <w:pPr>
              <w:widowControl/>
              <w:suppressAutoHyphens w:val="0"/>
              <w:autoSpaceDN/>
              <w:textAlignment w:val="auto"/>
              <w:rPr>
                <w:rFonts w:ascii="Times New Roman" w:hAnsi="Times New Roman"/>
                <w:kern w:val="0"/>
              </w:rPr>
            </w:pPr>
          </w:p>
          <w:p w14:paraId="70E59C04" w14:textId="77777777" w:rsidR="00360B05" w:rsidRDefault="00360B05" w:rsidP="000D3CBF">
            <w:pPr>
              <w:widowControl/>
              <w:suppressAutoHyphens w:val="0"/>
              <w:autoSpaceDN/>
              <w:textAlignment w:val="auto"/>
              <w:rPr>
                <w:rFonts w:ascii="Times New Roman" w:hAnsi="Times New Roman"/>
                <w:kern w:val="0"/>
              </w:rPr>
            </w:pPr>
          </w:p>
          <w:p w14:paraId="7217C98F" w14:textId="77777777" w:rsidR="00360B05" w:rsidRDefault="00360B05" w:rsidP="000D3CBF">
            <w:pPr>
              <w:widowControl/>
              <w:suppressAutoHyphens w:val="0"/>
              <w:autoSpaceDN/>
              <w:textAlignment w:val="auto"/>
              <w:rPr>
                <w:rFonts w:ascii="Times New Roman" w:hAnsi="Times New Roman"/>
                <w:kern w:val="0"/>
              </w:rPr>
            </w:pPr>
          </w:p>
          <w:p w14:paraId="00CBFA01" w14:textId="77777777" w:rsidR="00360B05" w:rsidRDefault="00360B05" w:rsidP="000D3CBF">
            <w:pPr>
              <w:widowControl/>
              <w:suppressAutoHyphens w:val="0"/>
              <w:autoSpaceDN/>
              <w:textAlignment w:val="auto"/>
              <w:rPr>
                <w:rFonts w:ascii="Times New Roman" w:hAnsi="Times New Roman"/>
                <w:kern w:val="0"/>
              </w:rPr>
            </w:pPr>
          </w:p>
          <w:p w14:paraId="490C941C" w14:textId="77777777" w:rsidR="00360B05" w:rsidRDefault="00360B05" w:rsidP="000D3CBF">
            <w:pPr>
              <w:widowControl/>
              <w:suppressAutoHyphens w:val="0"/>
              <w:autoSpaceDN/>
              <w:textAlignment w:val="auto"/>
              <w:rPr>
                <w:rFonts w:ascii="Times New Roman" w:hAnsi="Times New Roman"/>
                <w:kern w:val="0"/>
              </w:rPr>
            </w:pPr>
          </w:p>
          <w:p w14:paraId="67B1F697" w14:textId="77777777" w:rsidR="00360B05" w:rsidRDefault="00360B05" w:rsidP="000D3CBF">
            <w:pPr>
              <w:widowControl/>
              <w:suppressAutoHyphens w:val="0"/>
              <w:autoSpaceDN/>
              <w:textAlignment w:val="auto"/>
              <w:rPr>
                <w:rFonts w:ascii="Times New Roman" w:hAnsi="Times New Roman"/>
                <w:kern w:val="0"/>
              </w:rPr>
            </w:pPr>
          </w:p>
          <w:p w14:paraId="73DC8430" w14:textId="77777777" w:rsidR="00360B05" w:rsidRDefault="00360B05" w:rsidP="000D3CBF">
            <w:pPr>
              <w:widowControl/>
              <w:suppressAutoHyphens w:val="0"/>
              <w:autoSpaceDN/>
              <w:textAlignment w:val="auto"/>
              <w:rPr>
                <w:rFonts w:ascii="Times New Roman" w:hAnsi="Times New Roman"/>
                <w:kern w:val="0"/>
              </w:rPr>
            </w:pPr>
          </w:p>
          <w:p w14:paraId="7C384A4B" w14:textId="77777777" w:rsidR="00360B05" w:rsidRDefault="00360B05" w:rsidP="000D3CBF">
            <w:pPr>
              <w:widowControl/>
              <w:suppressAutoHyphens w:val="0"/>
              <w:autoSpaceDN/>
              <w:textAlignment w:val="auto"/>
              <w:rPr>
                <w:rFonts w:ascii="Times New Roman" w:hAnsi="Times New Roman"/>
                <w:kern w:val="0"/>
              </w:rPr>
            </w:pPr>
          </w:p>
          <w:p w14:paraId="0F13C3D4" w14:textId="2B44748F" w:rsidR="00360B05" w:rsidRPr="000D3CBF" w:rsidRDefault="00360B05"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044C5843"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7FE2B750"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379F6203"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787FE0EE"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65B31F43"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5B4F7CA3"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center"/>
            <w:hideMark/>
          </w:tcPr>
          <w:p w14:paraId="136D5DC6"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Polje "Tamnava Istočno polje"</w:t>
            </w:r>
          </w:p>
        </w:tc>
      </w:tr>
      <w:tr w:rsidR="000D3CBF" w:rsidRPr="000D3CBF" w14:paraId="15B44A5E"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33F3C"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145D97D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65980CE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1533809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73D8DAB3"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614AE78E"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11A22D66"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42D58F27"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095C75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"T.I.P."</w:t>
            </w:r>
          </w:p>
        </w:tc>
        <w:tc>
          <w:tcPr>
            <w:tcW w:w="3019" w:type="dxa"/>
            <w:tcBorders>
              <w:top w:val="nil"/>
              <w:left w:val="nil"/>
              <w:bottom w:val="single" w:sz="4" w:space="0" w:color="auto"/>
              <w:right w:val="single" w:sz="4" w:space="0" w:color="auto"/>
            </w:tcBorders>
            <w:shd w:val="clear" w:color="auto" w:fill="auto"/>
            <w:vAlign w:val="center"/>
            <w:hideMark/>
          </w:tcPr>
          <w:p w14:paraId="4D0D7AF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 Operativa pogona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1932790C"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1.a</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Pogona "Tamnava Istočno polje"</w:t>
            </w:r>
          </w:p>
        </w:tc>
        <w:tc>
          <w:tcPr>
            <w:tcW w:w="581" w:type="dxa"/>
            <w:tcBorders>
              <w:top w:val="single" w:sz="4" w:space="0" w:color="000000"/>
              <w:left w:val="nil"/>
              <w:bottom w:val="single" w:sz="4" w:space="0" w:color="000000"/>
              <w:right w:val="single" w:sz="4" w:space="0" w:color="000000"/>
            </w:tcBorders>
            <w:shd w:val="clear" w:color="auto" w:fill="auto"/>
            <w:noWrap/>
            <w:vAlign w:val="center"/>
            <w:hideMark/>
          </w:tcPr>
          <w:p w14:paraId="6B0A12D9"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single" w:sz="4" w:space="0" w:color="000000"/>
              <w:left w:val="nil"/>
              <w:bottom w:val="single" w:sz="4" w:space="0" w:color="000000"/>
              <w:right w:val="single" w:sz="4" w:space="0" w:color="000000"/>
            </w:tcBorders>
            <w:shd w:val="clear" w:color="auto" w:fill="auto"/>
            <w:noWrap/>
            <w:vAlign w:val="center"/>
            <w:hideMark/>
          </w:tcPr>
          <w:p w14:paraId="7C820B82"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VII</w:t>
            </w:r>
          </w:p>
        </w:tc>
        <w:tc>
          <w:tcPr>
            <w:tcW w:w="1109" w:type="dxa"/>
            <w:tcBorders>
              <w:top w:val="single" w:sz="4" w:space="0" w:color="000000"/>
              <w:left w:val="nil"/>
              <w:bottom w:val="single" w:sz="4" w:space="0" w:color="000000"/>
              <w:right w:val="single" w:sz="4" w:space="0" w:color="000000"/>
            </w:tcBorders>
            <w:shd w:val="clear" w:color="auto" w:fill="auto"/>
            <w:noWrap/>
            <w:vAlign w:val="center"/>
            <w:hideMark/>
          </w:tcPr>
          <w:p w14:paraId="2400840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rudarska</w:t>
            </w:r>
          </w:p>
        </w:tc>
      </w:tr>
      <w:tr w:rsidR="000D3CBF" w:rsidRPr="000D3CBF" w14:paraId="24888F0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15E1B51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"T.I.P."</w:t>
            </w:r>
          </w:p>
        </w:tc>
        <w:tc>
          <w:tcPr>
            <w:tcW w:w="3019" w:type="dxa"/>
            <w:tcBorders>
              <w:top w:val="nil"/>
              <w:left w:val="nil"/>
              <w:bottom w:val="single" w:sz="4" w:space="0" w:color="auto"/>
              <w:right w:val="single" w:sz="4" w:space="0" w:color="auto"/>
            </w:tcBorders>
            <w:shd w:val="clear" w:color="auto" w:fill="auto"/>
            <w:vAlign w:val="center"/>
            <w:hideMark/>
          </w:tcPr>
          <w:p w14:paraId="0EEE13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4.6. RJ Pripremni radovi eksploatacija dreglajna i rekultivacija</w:t>
            </w:r>
          </w:p>
        </w:tc>
        <w:tc>
          <w:tcPr>
            <w:tcW w:w="592" w:type="dxa"/>
            <w:tcBorders>
              <w:top w:val="nil"/>
              <w:left w:val="nil"/>
              <w:bottom w:val="single" w:sz="4" w:space="0" w:color="000000"/>
              <w:right w:val="single" w:sz="4" w:space="0" w:color="000000"/>
            </w:tcBorders>
            <w:shd w:val="clear" w:color="auto" w:fill="auto"/>
            <w:noWrap/>
            <w:vAlign w:val="center"/>
            <w:hideMark/>
          </w:tcPr>
          <w:p w14:paraId="5E7283EF"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190</w:t>
            </w:r>
          </w:p>
        </w:tc>
        <w:tc>
          <w:tcPr>
            <w:tcW w:w="3869" w:type="dxa"/>
            <w:tcBorders>
              <w:top w:val="nil"/>
              <w:left w:val="nil"/>
              <w:bottom w:val="single" w:sz="4" w:space="0" w:color="000000"/>
              <w:right w:val="single" w:sz="4" w:space="0" w:color="000000"/>
            </w:tcBorders>
            <w:shd w:val="clear" w:color="auto" w:fill="auto"/>
            <w:noWrap/>
            <w:vAlign w:val="center"/>
            <w:hideMark/>
          </w:tcPr>
          <w:p w14:paraId="6A3C603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Limar</w:t>
            </w:r>
          </w:p>
        </w:tc>
        <w:tc>
          <w:tcPr>
            <w:tcW w:w="581" w:type="dxa"/>
            <w:tcBorders>
              <w:top w:val="nil"/>
              <w:left w:val="nil"/>
              <w:bottom w:val="nil"/>
              <w:right w:val="single" w:sz="4" w:space="0" w:color="000000"/>
            </w:tcBorders>
            <w:shd w:val="clear" w:color="auto" w:fill="auto"/>
            <w:noWrap/>
            <w:vAlign w:val="center"/>
            <w:hideMark/>
          </w:tcPr>
          <w:p w14:paraId="2944B3AB"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nil"/>
              <w:left w:val="nil"/>
              <w:bottom w:val="single" w:sz="4" w:space="0" w:color="000000"/>
              <w:right w:val="single" w:sz="4" w:space="0" w:color="000000"/>
            </w:tcBorders>
            <w:shd w:val="clear" w:color="auto" w:fill="auto"/>
            <w:noWrap/>
            <w:vAlign w:val="center"/>
            <w:hideMark/>
          </w:tcPr>
          <w:p w14:paraId="4BAD60BE"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nil"/>
              <w:left w:val="nil"/>
              <w:bottom w:val="nil"/>
              <w:right w:val="single" w:sz="4" w:space="0" w:color="000000"/>
            </w:tcBorders>
            <w:shd w:val="clear" w:color="auto" w:fill="auto"/>
            <w:noWrap/>
            <w:vAlign w:val="center"/>
            <w:hideMark/>
          </w:tcPr>
          <w:p w14:paraId="556526A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mašinska</w:t>
            </w:r>
          </w:p>
        </w:tc>
      </w:tr>
      <w:tr w:rsidR="000D3CBF" w:rsidRPr="000D3CBF" w14:paraId="2C07311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5E43938"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"T.I.P."</w:t>
            </w:r>
          </w:p>
        </w:tc>
        <w:tc>
          <w:tcPr>
            <w:tcW w:w="3019" w:type="dxa"/>
            <w:tcBorders>
              <w:top w:val="nil"/>
              <w:left w:val="nil"/>
              <w:bottom w:val="single" w:sz="4" w:space="0" w:color="auto"/>
              <w:right w:val="single" w:sz="4" w:space="0" w:color="auto"/>
            </w:tcBorders>
            <w:shd w:val="clear" w:color="auto" w:fill="auto"/>
            <w:vAlign w:val="center"/>
            <w:hideMark/>
          </w:tcPr>
          <w:p w14:paraId="3F73D0D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4.6. RJ Pripremni radovi eksploatacija dreglajna i rekultivacija</w:t>
            </w:r>
          </w:p>
        </w:tc>
        <w:tc>
          <w:tcPr>
            <w:tcW w:w="592" w:type="dxa"/>
            <w:tcBorders>
              <w:top w:val="nil"/>
              <w:left w:val="nil"/>
              <w:bottom w:val="single" w:sz="4" w:space="0" w:color="000000"/>
              <w:right w:val="single" w:sz="4" w:space="0" w:color="000000"/>
            </w:tcBorders>
            <w:shd w:val="clear" w:color="auto" w:fill="auto"/>
            <w:vAlign w:val="center"/>
            <w:hideMark/>
          </w:tcPr>
          <w:p w14:paraId="59209EFA"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191</w:t>
            </w:r>
          </w:p>
        </w:tc>
        <w:tc>
          <w:tcPr>
            <w:tcW w:w="3869" w:type="dxa"/>
            <w:tcBorders>
              <w:top w:val="nil"/>
              <w:left w:val="nil"/>
              <w:bottom w:val="single" w:sz="4" w:space="0" w:color="000000"/>
              <w:right w:val="nil"/>
            </w:tcBorders>
            <w:shd w:val="clear" w:color="auto" w:fill="auto"/>
            <w:vAlign w:val="center"/>
            <w:hideMark/>
          </w:tcPr>
          <w:p w14:paraId="537FBDDA"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Zidar - tesar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336A6"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2</w:t>
            </w:r>
          </w:p>
        </w:tc>
        <w:tc>
          <w:tcPr>
            <w:tcW w:w="1009" w:type="dxa"/>
            <w:tcBorders>
              <w:top w:val="nil"/>
              <w:left w:val="nil"/>
              <w:bottom w:val="single" w:sz="4" w:space="0" w:color="000000"/>
              <w:right w:val="nil"/>
            </w:tcBorders>
            <w:shd w:val="clear" w:color="auto" w:fill="auto"/>
            <w:vAlign w:val="center"/>
            <w:hideMark/>
          </w:tcPr>
          <w:p w14:paraId="1E747212"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8E85D"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građevinska</w:t>
            </w:r>
          </w:p>
        </w:tc>
      </w:tr>
      <w:tr w:rsidR="000D3CBF" w:rsidRPr="000D3CBF" w14:paraId="59748A0F"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AF3428E"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"T.I.P."</w:t>
            </w:r>
          </w:p>
        </w:tc>
        <w:tc>
          <w:tcPr>
            <w:tcW w:w="3019" w:type="dxa"/>
            <w:tcBorders>
              <w:top w:val="nil"/>
              <w:left w:val="nil"/>
              <w:bottom w:val="single" w:sz="4" w:space="0" w:color="auto"/>
              <w:right w:val="single" w:sz="4" w:space="0" w:color="auto"/>
            </w:tcBorders>
            <w:shd w:val="clear" w:color="auto" w:fill="auto"/>
            <w:vAlign w:val="center"/>
            <w:hideMark/>
          </w:tcPr>
          <w:p w14:paraId="514D1D7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4.6. RJ Pripremni radovi eksploatacija dreglajna i rekultivacija</w:t>
            </w:r>
          </w:p>
        </w:tc>
        <w:tc>
          <w:tcPr>
            <w:tcW w:w="592" w:type="dxa"/>
            <w:tcBorders>
              <w:top w:val="nil"/>
              <w:left w:val="nil"/>
              <w:bottom w:val="single" w:sz="4" w:space="0" w:color="auto"/>
              <w:right w:val="single" w:sz="4" w:space="0" w:color="auto"/>
            </w:tcBorders>
            <w:shd w:val="clear" w:color="auto" w:fill="auto"/>
            <w:vAlign w:val="center"/>
            <w:hideMark/>
          </w:tcPr>
          <w:p w14:paraId="166F92C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192</w:t>
            </w:r>
          </w:p>
        </w:tc>
        <w:tc>
          <w:tcPr>
            <w:tcW w:w="3869" w:type="dxa"/>
            <w:tcBorders>
              <w:top w:val="nil"/>
              <w:left w:val="nil"/>
              <w:bottom w:val="single" w:sz="4" w:space="0" w:color="auto"/>
              <w:right w:val="nil"/>
            </w:tcBorders>
            <w:shd w:val="clear" w:color="auto" w:fill="auto"/>
            <w:vAlign w:val="center"/>
            <w:hideMark/>
          </w:tcPr>
          <w:p w14:paraId="515EB98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Moler - farbar </w:t>
            </w:r>
          </w:p>
        </w:tc>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39FF623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156744A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nil"/>
              <w:left w:val="nil"/>
              <w:bottom w:val="single" w:sz="4" w:space="0" w:color="auto"/>
              <w:right w:val="single" w:sz="4" w:space="0" w:color="auto"/>
            </w:tcBorders>
            <w:shd w:val="clear" w:color="auto" w:fill="auto"/>
            <w:noWrap/>
            <w:vAlign w:val="center"/>
            <w:hideMark/>
          </w:tcPr>
          <w:p w14:paraId="35C17364"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građevinska</w:t>
            </w:r>
          </w:p>
        </w:tc>
      </w:tr>
      <w:tr w:rsidR="000D3CBF" w:rsidRPr="000D3CBF" w14:paraId="33552598"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66E14D45" w14:textId="77777777" w:rsidR="000D3CBF" w:rsidRPr="000D3CBF" w:rsidRDefault="000D3CBF" w:rsidP="000D3CBF">
            <w:pPr>
              <w:widowControl/>
              <w:suppressAutoHyphens w:val="0"/>
              <w:autoSpaceDN/>
              <w:jc w:val="center"/>
              <w:textAlignment w:val="auto"/>
              <w:rPr>
                <w:rFonts w:cs="Arial"/>
                <w:color w:val="000000"/>
                <w:kern w:val="0"/>
              </w:rPr>
            </w:pPr>
          </w:p>
        </w:tc>
        <w:tc>
          <w:tcPr>
            <w:tcW w:w="3019" w:type="dxa"/>
            <w:tcBorders>
              <w:top w:val="nil"/>
              <w:left w:val="nil"/>
              <w:bottom w:val="nil"/>
              <w:right w:val="nil"/>
            </w:tcBorders>
            <w:shd w:val="clear" w:color="auto" w:fill="auto"/>
            <w:noWrap/>
            <w:vAlign w:val="bottom"/>
            <w:hideMark/>
          </w:tcPr>
          <w:p w14:paraId="6C5E3884"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75AB01BB"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3C6E64C9"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721D449D"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67DE33D1"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5276D1A2"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0DF9B2A8"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649007B7" w14:textId="77777777" w:rsidR="000D3CBF" w:rsidRPr="000D3CBF" w:rsidRDefault="000D3CBF" w:rsidP="000D3CBF">
            <w:pPr>
              <w:widowControl/>
              <w:suppressAutoHyphens w:val="0"/>
              <w:autoSpaceDN/>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0484ECF9"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7A83B8BD"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2A5311EA"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4FE2FD2C"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52175F8B"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65B93A2D"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23427574"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3F47967F"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center"/>
            <w:hideMark/>
          </w:tcPr>
          <w:p w14:paraId="38655A35"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Polje "Tamnava Zapadno polje"</w:t>
            </w:r>
          </w:p>
        </w:tc>
      </w:tr>
      <w:tr w:rsidR="000D3CBF" w:rsidRPr="000D3CBF" w14:paraId="4E8AA3A9"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0A095"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783D4BDE"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6294786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74DB47C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1B5E7B83"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12B503C5"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455E525D"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5008B4C9"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7B5571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42DC1A1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5.1. Operativa pogona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10E2291F"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1.a</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4F503D4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Pogona "Tamnava - Zapadno polje</w:t>
            </w:r>
          </w:p>
        </w:tc>
        <w:tc>
          <w:tcPr>
            <w:tcW w:w="581" w:type="dxa"/>
            <w:tcBorders>
              <w:top w:val="single" w:sz="4" w:space="0" w:color="000000"/>
              <w:left w:val="nil"/>
              <w:bottom w:val="single" w:sz="4" w:space="0" w:color="000000"/>
              <w:right w:val="single" w:sz="4" w:space="0" w:color="000000"/>
            </w:tcBorders>
            <w:shd w:val="clear" w:color="auto" w:fill="auto"/>
            <w:noWrap/>
            <w:vAlign w:val="center"/>
            <w:hideMark/>
          </w:tcPr>
          <w:p w14:paraId="544C0E1B"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single" w:sz="4" w:space="0" w:color="000000"/>
              <w:left w:val="nil"/>
              <w:bottom w:val="single" w:sz="4" w:space="0" w:color="000000"/>
              <w:right w:val="single" w:sz="4" w:space="0" w:color="000000"/>
            </w:tcBorders>
            <w:shd w:val="clear" w:color="auto" w:fill="auto"/>
            <w:noWrap/>
            <w:vAlign w:val="center"/>
            <w:hideMark/>
          </w:tcPr>
          <w:p w14:paraId="04C613EE"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VII</w:t>
            </w:r>
          </w:p>
        </w:tc>
        <w:tc>
          <w:tcPr>
            <w:tcW w:w="1109" w:type="dxa"/>
            <w:tcBorders>
              <w:top w:val="single" w:sz="4" w:space="0" w:color="000000"/>
              <w:left w:val="nil"/>
              <w:bottom w:val="nil"/>
              <w:right w:val="single" w:sz="4" w:space="0" w:color="000000"/>
            </w:tcBorders>
            <w:shd w:val="clear" w:color="auto" w:fill="auto"/>
            <w:noWrap/>
            <w:vAlign w:val="center"/>
            <w:hideMark/>
          </w:tcPr>
          <w:p w14:paraId="3DF73713"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rudarska</w:t>
            </w:r>
          </w:p>
        </w:tc>
      </w:tr>
      <w:tr w:rsidR="000D3CBF" w:rsidRPr="000D3CBF" w14:paraId="40419D3A"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90C578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69871EC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5. 2. RJ Pripremni radovi ekspl.dreglajna</w:t>
            </w:r>
          </w:p>
        </w:tc>
        <w:tc>
          <w:tcPr>
            <w:tcW w:w="592" w:type="dxa"/>
            <w:tcBorders>
              <w:top w:val="nil"/>
              <w:left w:val="nil"/>
              <w:bottom w:val="single" w:sz="4" w:space="0" w:color="auto"/>
              <w:right w:val="single" w:sz="4" w:space="0" w:color="auto"/>
            </w:tcBorders>
            <w:shd w:val="clear" w:color="auto" w:fill="auto"/>
            <w:vAlign w:val="center"/>
            <w:hideMark/>
          </w:tcPr>
          <w:p w14:paraId="7FB48371"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31.a</w:t>
            </w:r>
          </w:p>
        </w:tc>
        <w:tc>
          <w:tcPr>
            <w:tcW w:w="3869" w:type="dxa"/>
            <w:tcBorders>
              <w:top w:val="nil"/>
              <w:left w:val="nil"/>
              <w:bottom w:val="single" w:sz="4" w:space="0" w:color="auto"/>
              <w:right w:val="single" w:sz="4" w:space="0" w:color="auto"/>
            </w:tcBorders>
            <w:shd w:val="clear" w:color="auto" w:fill="auto"/>
            <w:vAlign w:val="center"/>
            <w:hideMark/>
          </w:tcPr>
          <w:p w14:paraId="4B238D5F"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Poslovođa opšteg održavanja</w:t>
            </w:r>
          </w:p>
        </w:tc>
        <w:tc>
          <w:tcPr>
            <w:tcW w:w="581" w:type="dxa"/>
            <w:tcBorders>
              <w:top w:val="nil"/>
              <w:left w:val="nil"/>
              <w:bottom w:val="single" w:sz="4" w:space="0" w:color="auto"/>
              <w:right w:val="single" w:sz="4" w:space="0" w:color="auto"/>
            </w:tcBorders>
            <w:shd w:val="clear" w:color="auto" w:fill="auto"/>
            <w:noWrap/>
            <w:vAlign w:val="center"/>
            <w:hideMark/>
          </w:tcPr>
          <w:p w14:paraId="2DF3512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000000"/>
              <w:right w:val="nil"/>
            </w:tcBorders>
            <w:shd w:val="clear" w:color="auto" w:fill="auto"/>
            <w:vAlign w:val="center"/>
            <w:hideMark/>
          </w:tcPr>
          <w:p w14:paraId="6A7CFE43"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339EA"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rud., građ.</w:t>
            </w:r>
          </w:p>
        </w:tc>
      </w:tr>
      <w:tr w:rsidR="000D3CBF" w:rsidRPr="000D3CBF" w14:paraId="3AECF8F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0397E08"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28A4C915"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5. 2. RJ Pripremni radovi ekspl.dreglajna</w:t>
            </w:r>
          </w:p>
        </w:tc>
        <w:tc>
          <w:tcPr>
            <w:tcW w:w="592" w:type="dxa"/>
            <w:tcBorders>
              <w:top w:val="nil"/>
              <w:left w:val="nil"/>
              <w:bottom w:val="single" w:sz="4" w:space="0" w:color="000000"/>
              <w:right w:val="single" w:sz="4" w:space="0" w:color="000000"/>
            </w:tcBorders>
            <w:shd w:val="clear" w:color="auto" w:fill="auto"/>
            <w:vAlign w:val="center"/>
            <w:hideMark/>
          </w:tcPr>
          <w:p w14:paraId="54C2EBBE"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44</w:t>
            </w:r>
          </w:p>
        </w:tc>
        <w:tc>
          <w:tcPr>
            <w:tcW w:w="3869" w:type="dxa"/>
            <w:tcBorders>
              <w:top w:val="nil"/>
              <w:left w:val="nil"/>
              <w:bottom w:val="single" w:sz="4" w:space="0" w:color="000000"/>
              <w:right w:val="single" w:sz="4" w:space="0" w:color="000000"/>
            </w:tcBorders>
            <w:shd w:val="clear" w:color="auto" w:fill="auto"/>
            <w:vAlign w:val="center"/>
            <w:hideMark/>
          </w:tcPr>
          <w:p w14:paraId="54DAABF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Stolar staklorezac</w:t>
            </w:r>
          </w:p>
        </w:tc>
        <w:tc>
          <w:tcPr>
            <w:tcW w:w="581" w:type="dxa"/>
            <w:tcBorders>
              <w:top w:val="nil"/>
              <w:left w:val="nil"/>
              <w:bottom w:val="nil"/>
              <w:right w:val="single" w:sz="4" w:space="0" w:color="000000"/>
            </w:tcBorders>
            <w:shd w:val="clear" w:color="auto" w:fill="auto"/>
            <w:vAlign w:val="center"/>
            <w:hideMark/>
          </w:tcPr>
          <w:p w14:paraId="6403272C"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2</w:t>
            </w:r>
          </w:p>
        </w:tc>
        <w:tc>
          <w:tcPr>
            <w:tcW w:w="1009" w:type="dxa"/>
            <w:tcBorders>
              <w:top w:val="nil"/>
              <w:left w:val="nil"/>
              <w:bottom w:val="single" w:sz="4" w:space="0" w:color="000000"/>
              <w:right w:val="single" w:sz="4" w:space="0" w:color="000000"/>
            </w:tcBorders>
            <w:shd w:val="clear" w:color="auto" w:fill="auto"/>
            <w:vAlign w:val="center"/>
            <w:hideMark/>
          </w:tcPr>
          <w:p w14:paraId="6802AF07"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III</w:t>
            </w:r>
          </w:p>
        </w:tc>
        <w:tc>
          <w:tcPr>
            <w:tcW w:w="1109" w:type="dxa"/>
            <w:tcBorders>
              <w:top w:val="nil"/>
              <w:left w:val="nil"/>
              <w:bottom w:val="nil"/>
              <w:right w:val="single" w:sz="4" w:space="0" w:color="000000"/>
            </w:tcBorders>
            <w:shd w:val="clear" w:color="auto" w:fill="auto"/>
            <w:vAlign w:val="center"/>
            <w:hideMark/>
          </w:tcPr>
          <w:p w14:paraId="4A019CE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tehnička</w:t>
            </w:r>
          </w:p>
        </w:tc>
      </w:tr>
      <w:tr w:rsidR="000D3CBF" w:rsidRPr="000D3CBF" w14:paraId="289762E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301844F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2E1BAAA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 5. 2. RJ Pripremni radovi ekspl.dreglajna</w:t>
            </w:r>
          </w:p>
        </w:tc>
        <w:tc>
          <w:tcPr>
            <w:tcW w:w="592" w:type="dxa"/>
            <w:tcBorders>
              <w:top w:val="nil"/>
              <w:left w:val="nil"/>
              <w:bottom w:val="single" w:sz="4" w:space="0" w:color="auto"/>
              <w:right w:val="single" w:sz="4" w:space="0" w:color="auto"/>
            </w:tcBorders>
            <w:shd w:val="clear" w:color="auto" w:fill="auto"/>
            <w:noWrap/>
            <w:vAlign w:val="center"/>
            <w:hideMark/>
          </w:tcPr>
          <w:p w14:paraId="766D9A9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45</w:t>
            </w:r>
          </w:p>
        </w:tc>
        <w:tc>
          <w:tcPr>
            <w:tcW w:w="3869" w:type="dxa"/>
            <w:tcBorders>
              <w:top w:val="nil"/>
              <w:left w:val="nil"/>
              <w:bottom w:val="single" w:sz="4" w:space="0" w:color="auto"/>
              <w:right w:val="single" w:sz="4" w:space="0" w:color="auto"/>
            </w:tcBorders>
            <w:shd w:val="clear" w:color="auto" w:fill="auto"/>
            <w:vAlign w:val="center"/>
            <w:hideMark/>
          </w:tcPr>
          <w:p w14:paraId="65D12E6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Moler - farbar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24ED4C08"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14:paraId="3E8A8DF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6476473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građevinska</w:t>
            </w:r>
          </w:p>
        </w:tc>
      </w:tr>
      <w:tr w:rsidR="000D3CBF" w:rsidRPr="000D3CBF" w14:paraId="317CAEFC" w14:textId="77777777" w:rsidTr="00360B05">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52B8E6F1"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nil"/>
            </w:tcBorders>
            <w:shd w:val="clear" w:color="auto" w:fill="auto"/>
            <w:vAlign w:val="center"/>
            <w:hideMark/>
          </w:tcPr>
          <w:p w14:paraId="1A8094E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5.6.RJ Vodosnabdevanje</w:t>
            </w:r>
          </w:p>
        </w:tc>
        <w:tc>
          <w:tcPr>
            <w:tcW w:w="592" w:type="dxa"/>
            <w:tcBorders>
              <w:top w:val="nil"/>
              <w:left w:val="nil"/>
              <w:bottom w:val="single" w:sz="4" w:space="0" w:color="auto"/>
              <w:right w:val="single" w:sz="4" w:space="0" w:color="auto"/>
            </w:tcBorders>
            <w:shd w:val="clear" w:color="auto" w:fill="auto"/>
            <w:noWrap/>
            <w:vAlign w:val="center"/>
            <w:hideMark/>
          </w:tcPr>
          <w:p w14:paraId="51DD243B"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257.a</w:t>
            </w:r>
          </w:p>
        </w:tc>
        <w:tc>
          <w:tcPr>
            <w:tcW w:w="3869" w:type="dxa"/>
            <w:tcBorders>
              <w:top w:val="nil"/>
              <w:left w:val="nil"/>
              <w:bottom w:val="single" w:sz="4" w:space="0" w:color="auto"/>
              <w:right w:val="single" w:sz="4" w:space="0" w:color="auto"/>
            </w:tcBorders>
            <w:shd w:val="clear" w:color="auto" w:fill="auto"/>
            <w:vAlign w:val="center"/>
            <w:hideMark/>
          </w:tcPr>
          <w:p w14:paraId="2BC3BBC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nadzornik</w:t>
            </w:r>
          </w:p>
        </w:tc>
        <w:tc>
          <w:tcPr>
            <w:tcW w:w="581" w:type="dxa"/>
            <w:tcBorders>
              <w:top w:val="nil"/>
              <w:left w:val="nil"/>
              <w:bottom w:val="single" w:sz="4" w:space="0" w:color="auto"/>
              <w:right w:val="single" w:sz="4" w:space="0" w:color="auto"/>
            </w:tcBorders>
            <w:shd w:val="clear" w:color="auto" w:fill="auto"/>
            <w:vAlign w:val="center"/>
            <w:hideMark/>
          </w:tcPr>
          <w:p w14:paraId="0F06D08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37A96B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vAlign w:val="center"/>
            <w:hideMark/>
          </w:tcPr>
          <w:p w14:paraId="60F4FC3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47BABB5F" w14:textId="77777777" w:rsidTr="00360B05">
        <w:trPr>
          <w:trHeight w:val="315"/>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CDB2"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lastRenderedPageBreak/>
              <w:t>POGON "T.Z.P."</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CD87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5.7.3. Vulkanizacija traka</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92CE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306.a</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E52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Elektro nadzornik</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EC77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77EC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7112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w:t>
            </w:r>
          </w:p>
        </w:tc>
      </w:tr>
      <w:tr w:rsidR="000D3CBF" w:rsidRPr="000D3CBF" w14:paraId="0707B01A"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3050D"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single" w:sz="4" w:space="0" w:color="auto"/>
              <w:left w:val="nil"/>
              <w:bottom w:val="single" w:sz="4" w:space="0" w:color="auto"/>
              <w:right w:val="nil"/>
            </w:tcBorders>
            <w:shd w:val="clear" w:color="auto" w:fill="auto"/>
            <w:vAlign w:val="center"/>
            <w:hideMark/>
          </w:tcPr>
          <w:p w14:paraId="2BD59F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5.7.4. Održ.hidroener.opreme, kranova,obrada metala i zavarivanje</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3D638AF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314.a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ED7658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za održ.hidroenergetske opreme</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185F85B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2398F5B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3E16AD6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mašinska</w:t>
            </w:r>
          </w:p>
        </w:tc>
      </w:tr>
      <w:tr w:rsidR="000D3CBF" w:rsidRPr="000D3CBF" w14:paraId="6C505639"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4CFB7AD6"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66A42FB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5.8.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3C786BA"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358.v</w:t>
            </w:r>
          </w:p>
        </w:tc>
        <w:tc>
          <w:tcPr>
            <w:tcW w:w="3869" w:type="dxa"/>
            <w:tcBorders>
              <w:top w:val="nil"/>
              <w:left w:val="nil"/>
              <w:bottom w:val="single" w:sz="4" w:space="0" w:color="auto"/>
              <w:right w:val="single" w:sz="4" w:space="0" w:color="auto"/>
            </w:tcBorders>
            <w:shd w:val="clear" w:color="auto" w:fill="auto"/>
            <w:vAlign w:val="center"/>
            <w:hideMark/>
          </w:tcPr>
          <w:p w14:paraId="58886217"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Glavni poslovođa za elektroniku i telekomunikaciju</w:t>
            </w:r>
          </w:p>
        </w:tc>
        <w:tc>
          <w:tcPr>
            <w:tcW w:w="581" w:type="dxa"/>
            <w:tcBorders>
              <w:top w:val="nil"/>
              <w:left w:val="nil"/>
              <w:bottom w:val="nil"/>
              <w:right w:val="nil"/>
            </w:tcBorders>
            <w:shd w:val="clear" w:color="auto" w:fill="auto"/>
            <w:noWrap/>
            <w:vAlign w:val="center"/>
            <w:hideMark/>
          </w:tcPr>
          <w:p w14:paraId="0327E20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single" w:sz="4" w:space="0" w:color="000000"/>
              <w:bottom w:val="single" w:sz="4" w:space="0" w:color="000000"/>
              <w:right w:val="nil"/>
            </w:tcBorders>
            <w:shd w:val="clear" w:color="auto" w:fill="auto"/>
            <w:noWrap/>
            <w:vAlign w:val="center"/>
            <w:hideMark/>
          </w:tcPr>
          <w:p w14:paraId="2C15E514"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V,IV</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5F020A41"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elektro</w:t>
            </w:r>
          </w:p>
        </w:tc>
      </w:tr>
      <w:tr w:rsidR="000D3CBF" w:rsidRPr="000D3CBF" w14:paraId="43CEF90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6108B726"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2667231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5.8. RJ za preventivno elektro održavanje </w:t>
            </w:r>
          </w:p>
        </w:tc>
        <w:tc>
          <w:tcPr>
            <w:tcW w:w="592" w:type="dxa"/>
            <w:tcBorders>
              <w:top w:val="nil"/>
              <w:left w:val="nil"/>
              <w:bottom w:val="single" w:sz="4" w:space="0" w:color="auto"/>
              <w:right w:val="single" w:sz="4" w:space="0" w:color="auto"/>
            </w:tcBorders>
            <w:shd w:val="clear" w:color="auto" w:fill="auto"/>
            <w:vAlign w:val="center"/>
            <w:hideMark/>
          </w:tcPr>
          <w:p w14:paraId="5DBB0878"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369.a</w:t>
            </w:r>
          </w:p>
        </w:tc>
        <w:tc>
          <w:tcPr>
            <w:tcW w:w="3869" w:type="dxa"/>
            <w:tcBorders>
              <w:top w:val="nil"/>
              <w:left w:val="nil"/>
              <w:bottom w:val="single" w:sz="4" w:space="0" w:color="auto"/>
              <w:right w:val="single" w:sz="4" w:space="0" w:color="auto"/>
            </w:tcBorders>
            <w:shd w:val="clear" w:color="auto" w:fill="auto"/>
            <w:vAlign w:val="center"/>
            <w:hideMark/>
          </w:tcPr>
          <w:p w14:paraId="6B40C3E0"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Elektrotehničar za protivpožarne centrale</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2EA751E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000000"/>
              <w:right w:val="nil"/>
            </w:tcBorders>
            <w:shd w:val="clear" w:color="auto" w:fill="auto"/>
            <w:vAlign w:val="center"/>
            <w:hideMark/>
          </w:tcPr>
          <w:p w14:paraId="63FCCE9F"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IV</w:t>
            </w:r>
          </w:p>
        </w:tc>
        <w:tc>
          <w:tcPr>
            <w:tcW w:w="1109" w:type="dxa"/>
            <w:tcBorders>
              <w:top w:val="nil"/>
              <w:left w:val="single" w:sz="4" w:space="0" w:color="auto"/>
              <w:bottom w:val="single" w:sz="4" w:space="0" w:color="auto"/>
              <w:right w:val="single" w:sz="4" w:space="0" w:color="auto"/>
            </w:tcBorders>
            <w:shd w:val="clear" w:color="auto" w:fill="auto"/>
            <w:vAlign w:val="center"/>
            <w:hideMark/>
          </w:tcPr>
          <w:p w14:paraId="748F9834"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elektro</w:t>
            </w:r>
          </w:p>
        </w:tc>
      </w:tr>
      <w:tr w:rsidR="000D3CBF" w:rsidRPr="000D3CBF" w14:paraId="4BFDBDD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14:paraId="763552CB"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"T.Z.P."</w:t>
            </w:r>
          </w:p>
        </w:tc>
        <w:tc>
          <w:tcPr>
            <w:tcW w:w="3019" w:type="dxa"/>
            <w:tcBorders>
              <w:top w:val="nil"/>
              <w:left w:val="nil"/>
              <w:bottom w:val="single" w:sz="4" w:space="0" w:color="auto"/>
              <w:right w:val="single" w:sz="4" w:space="0" w:color="auto"/>
            </w:tcBorders>
            <w:shd w:val="clear" w:color="auto" w:fill="auto"/>
            <w:vAlign w:val="center"/>
            <w:hideMark/>
          </w:tcPr>
          <w:p w14:paraId="76B6253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 xml:space="preserve">5.8. RJ za preventivno elektro održavanje </w:t>
            </w:r>
          </w:p>
        </w:tc>
        <w:tc>
          <w:tcPr>
            <w:tcW w:w="592" w:type="dxa"/>
            <w:tcBorders>
              <w:top w:val="nil"/>
              <w:left w:val="nil"/>
              <w:bottom w:val="single" w:sz="4" w:space="0" w:color="auto"/>
              <w:right w:val="single" w:sz="4" w:space="0" w:color="auto"/>
            </w:tcBorders>
            <w:shd w:val="clear" w:color="auto" w:fill="auto"/>
            <w:noWrap/>
            <w:vAlign w:val="center"/>
            <w:hideMark/>
          </w:tcPr>
          <w:p w14:paraId="44BF79CA"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390.a</w:t>
            </w:r>
          </w:p>
        </w:tc>
        <w:tc>
          <w:tcPr>
            <w:tcW w:w="3869" w:type="dxa"/>
            <w:tcBorders>
              <w:top w:val="nil"/>
              <w:left w:val="nil"/>
              <w:bottom w:val="single" w:sz="4" w:space="0" w:color="auto"/>
              <w:right w:val="single" w:sz="4" w:space="0" w:color="auto"/>
            </w:tcBorders>
            <w:shd w:val="clear" w:color="auto" w:fill="auto"/>
            <w:vAlign w:val="center"/>
            <w:hideMark/>
          </w:tcPr>
          <w:p w14:paraId="00B01221"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Elektro inž.preventivnog održavanja klima uređaja</w:t>
            </w:r>
          </w:p>
        </w:tc>
        <w:tc>
          <w:tcPr>
            <w:tcW w:w="581" w:type="dxa"/>
            <w:tcBorders>
              <w:top w:val="nil"/>
              <w:left w:val="nil"/>
              <w:bottom w:val="single" w:sz="4" w:space="0" w:color="000000"/>
              <w:right w:val="single" w:sz="4" w:space="0" w:color="000000"/>
            </w:tcBorders>
            <w:shd w:val="clear" w:color="auto" w:fill="auto"/>
            <w:noWrap/>
            <w:vAlign w:val="center"/>
            <w:hideMark/>
          </w:tcPr>
          <w:p w14:paraId="7DB423FF" w14:textId="77777777" w:rsidR="000D3CBF" w:rsidRPr="000D3CBF" w:rsidRDefault="000D3CBF" w:rsidP="000D3CBF">
            <w:pPr>
              <w:widowControl/>
              <w:suppressAutoHyphens w:val="0"/>
              <w:autoSpaceDN/>
              <w:jc w:val="center"/>
              <w:textAlignment w:val="auto"/>
              <w:rPr>
                <w:rFonts w:cs="Arial"/>
                <w:b/>
                <w:bCs/>
                <w:color w:val="000000"/>
                <w:kern w:val="0"/>
                <w:sz w:val="24"/>
                <w:szCs w:val="24"/>
              </w:rPr>
            </w:pPr>
            <w:r w:rsidRPr="000D3CBF">
              <w:rPr>
                <w:rFonts w:cs="Arial"/>
                <w:b/>
                <w:bCs/>
                <w:color w:val="000000"/>
                <w:kern w:val="0"/>
                <w:sz w:val="24"/>
                <w:szCs w:val="24"/>
              </w:rPr>
              <w:t>1</w:t>
            </w:r>
          </w:p>
        </w:tc>
        <w:tc>
          <w:tcPr>
            <w:tcW w:w="1009" w:type="dxa"/>
            <w:tcBorders>
              <w:top w:val="nil"/>
              <w:left w:val="nil"/>
              <w:bottom w:val="single" w:sz="4" w:space="0" w:color="000000"/>
              <w:right w:val="nil"/>
            </w:tcBorders>
            <w:shd w:val="clear" w:color="auto" w:fill="auto"/>
            <w:noWrap/>
            <w:vAlign w:val="center"/>
            <w:hideMark/>
          </w:tcPr>
          <w:p w14:paraId="02D5EDB2"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VII,VI</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40C6EA6" w14:textId="77777777" w:rsidR="000D3CBF" w:rsidRPr="000D3CBF" w:rsidRDefault="000D3CBF" w:rsidP="000D3CBF">
            <w:pPr>
              <w:widowControl/>
              <w:suppressAutoHyphens w:val="0"/>
              <w:autoSpaceDN/>
              <w:jc w:val="center"/>
              <w:textAlignment w:val="auto"/>
              <w:rPr>
                <w:rFonts w:cs="Arial"/>
                <w:color w:val="000000"/>
                <w:kern w:val="0"/>
              </w:rPr>
            </w:pPr>
            <w:r w:rsidRPr="000D3CBF">
              <w:rPr>
                <w:rFonts w:cs="Arial"/>
                <w:color w:val="000000"/>
                <w:kern w:val="0"/>
              </w:rPr>
              <w:t>elektro</w:t>
            </w:r>
          </w:p>
        </w:tc>
      </w:tr>
      <w:tr w:rsidR="000D3CBF" w:rsidRPr="000D3CBF" w14:paraId="6B476816"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60696C73" w14:textId="77777777" w:rsidR="000D3CBF" w:rsidRPr="000D3CBF" w:rsidRDefault="000D3CBF" w:rsidP="000D3CBF">
            <w:pPr>
              <w:widowControl/>
              <w:suppressAutoHyphens w:val="0"/>
              <w:autoSpaceDN/>
              <w:jc w:val="center"/>
              <w:textAlignment w:val="auto"/>
              <w:rPr>
                <w:rFonts w:cs="Arial"/>
                <w:color w:val="000000"/>
                <w:kern w:val="0"/>
              </w:rPr>
            </w:pPr>
          </w:p>
        </w:tc>
        <w:tc>
          <w:tcPr>
            <w:tcW w:w="3019" w:type="dxa"/>
            <w:tcBorders>
              <w:top w:val="nil"/>
              <w:left w:val="nil"/>
              <w:bottom w:val="nil"/>
              <w:right w:val="nil"/>
            </w:tcBorders>
            <w:shd w:val="clear" w:color="auto" w:fill="auto"/>
            <w:noWrap/>
            <w:vAlign w:val="bottom"/>
            <w:hideMark/>
          </w:tcPr>
          <w:p w14:paraId="47725536"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083BE5DE"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7CEE22AD"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56B54D6B"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0467E468"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20B217CA"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121E7F33"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2D710DAD" w14:textId="77777777" w:rsidR="000D3CBF" w:rsidRPr="000D3CBF" w:rsidRDefault="000D3CBF" w:rsidP="000D3CBF">
            <w:pPr>
              <w:widowControl/>
              <w:suppressAutoHyphens w:val="0"/>
              <w:autoSpaceDN/>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65267F16"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10E655A6"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6F706EEF"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475CB86A"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4B1BA26F"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7E3353B0"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2DB333B4"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37028F89"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bottom"/>
            <w:hideMark/>
          </w:tcPr>
          <w:p w14:paraId="78494399"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Pogon "Pomoćna mehanizacija"</w:t>
            </w:r>
          </w:p>
        </w:tc>
      </w:tr>
      <w:tr w:rsidR="000D3CBF" w:rsidRPr="000D3CBF" w14:paraId="4A791A26"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34241"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19A1847E"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6464972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0208D5D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28017FCA"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5C902F91"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227DAD96"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71982F11"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2ED08A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 "POM. MEH."</w:t>
            </w:r>
          </w:p>
        </w:tc>
        <w:tc>
          <w:tcPr>
            <w:tcW w:w="3019" w:type="dxa"/>
            <w:tcBorders>
              <w:top w:val="nil"/>
              <w:left w:val="nil"/>
              <w:bottom w:val="single" w:sz="4" w:space="0" w:color="auto"/>
              <w:right w:val="nil"/>
            </w:tcBorders>
            <w:shd w:val="clear" w:color="auto" w:fill="auto"/>
            <w:vAlign w:val="center"/>
            <w:hideMark/>
          </w:tcPr>
          <w:p w14:paraId="7A7201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6.12.4.3.Održ.teret.vozila Zeoke-Rudovci</w:t>
            </w:r>
          </w:p>
        </w:tc>
        <w:tc>
          <w:tcPr>
            <w:tcW w:w="592" w:type="dxa"/>
            <w:tcBorders>
              <w:top w:val="single" w:sz="4" w:space="0" w:color="000000"/>
              <w:left w:val="nil"/>
              <w:bottom w:val="single" w:sz="4" w:space="0" w:color="000000"/>
              <w:right w:val="single" w:sz="4" w:space="0" w:color="000000"/>
            </w:tcBorders>
            <w:shd w:val="clear" w:color="auto" w:fill="auto"/>
            <w:noWrap/>
            <w:vAlign w:val="center"/>
            <w:hideMark/>
          </w:tcPr>
          <w:p w14:paraId="02B4525B" w14:textId="77777777" w:rsidR="000D3CBF" w:rsidRPr="000D3CBF" w:rsidRDefault="000D3CBF" w:rsidP="000D3CBF">
            <w:pPr>
              <w:widowControl/>
              <w:suppressAutoHyphens w:val="0"/>
              <w:autoSpaceDN/>
              <w:jc w:val="center"/>
              <w:textAlignment w:val="auto"/>
              <w:rPr>
                <w:rFonts w:cs="Arial"/>
                <w:b/>
                <w:bCs/>
                <w:color w:val="000000"/>
                <w:kern w:val="0"/>
                <w:sz w:val="18"/>
                <w:szCs w:val="18"/>
              </w:rPr>
            </w:pPr>
            <w:r w:rsidRPr="000D3CBF">
              <w:rPr>
                <w:rFonts w:cs="Arial"/>
                <w:b/>
                <w:bCs/>
                <w:color w:val="000000"/>
                <w:kern w:val="0"/>
                <w:sz w:val="18"/>
                <w:szCs w:val="18"/>
              </w:rPr>
              <w:t>279</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AC825A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Farbar - autolakirer</w:t>
            </w:r>
          </w:p>
        </w:tc>
        <w:tc>
          <w:tcPr>
            <w:tcW w:w="581" w:type="dxa"/>
            <w:tcBorders>
              <w:top w:val="single" w:sz="4" w:space="0" w:color="auto"/>
              <w:left w:val="nil"/>
              <w:bottom w:val="nil"/>
              <w:right w:val="single" w:sz="4" w:space="0" w:color="auto"/>
            </w:tcBorders>
            <w:shd w:val="clear" w:color="auto" w:fill="auto"/>
            <w:vAlign w:val="center"/>
            <w:hideMark/>
          </w:tcPr>
          <w:p w14:paraId="4B5870A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AE6750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w:t>
            </w:r>
          </w:p>
        </w:tc>
        <w:tc>
          <w:tcPr>
            <w:tcW w:w="1109" w:type="dxa"/>
            <w:tcBorders>
              <w:top w:val="single" w:sz="4" w:space="0" w:color="auto"/>
              <w:left w:val="nil"/>
              <w:bottom w:val="single" w:sz="4" w:space="0" w:color="auto"/>
              <w:right w:val="nil"/>
            </w:tcBorders>
            <w:shd w:val="clear" w:color="auto" w:fill="auto"/>
            <w:vAlign w:val="center"/>
            <w:hideMark/>
          </w:tcPr>
          <w:p w14:paraId="1623AC5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hemijska</w:t>
            </w:r>
          </w:p>
        </w:tc>
      </w:tr>
      <w:tr w:rsidR="000D3CBF" w:rsidRPr="000D3CBF" w14:paraId="0C6E600B"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7652A3B9"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noWrap/>
            <w:vAlign w:val="bottom"/>
            <w:hideMark/>
          </w:tcPr>
          <w:p w14:paraId="5B5FD67C"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06B42AA4"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48D49604"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1E8BF963"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7AEB0DF3"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26830BF4"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6B8EE974"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016735A8"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bottom"/>
            <w:hideMark/>
          </w:tcPr>
          <w:p w14:paraId="6F820F39"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Direkcija Kopova</w:t>
            </w:r>
          </w:p>
        </w:tc>
      </w:tr>
      <w:tr w:rsidR="000D3CBF" w:rsidRPr="000D3CBF" w14:paraId="5DAAA355"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EF429"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4109ADD3"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2B5E44D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5A83564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7B92A747"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442850CB"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59B05B47"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153BE30D" w14:textId="77777777" w:rsidTr="00803FA1">
        <w:trPr>
          <w:trHeight w:val="315"/>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7648ED56"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CENTAR ZA STR. POSLOVE</w:t>
            </w:r>
          </w:p>
        </w:tc>
        <w:tc>
          <w:tcPr>
            <w:tcW w:w="3019" w:type="dxa"/>
            <w:tcBorders>
              <w:top w:val="nil"/>
              <w:left w:val="nil"/>
              <w:bottom w:val="single" w:sz="4" w:space="0" w:color="auto"/>
              <w:right w:val="single" w:sz="4" w:space="0" w:color="auto"/>
            </w:tcBorders>
            <w:shd w:val="clear" w:color="auto" w:fill="auto"/>
            <w:vAlign w:val="center"/>
            <w:hideMark/>
          </w:tcPr>
          <w:p w14:paraId="66C5E6F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1.1.Organizatori ogranka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5139783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2</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24C535C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Tehnički direktor</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3CAC4FA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977D2D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44E1606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359D655F" w14:textId="77777777" w:rsidTr="00803FA1">
        <w:trPr>
          <w:trHeight w:val="315"/>
          <w:jc w:val="center"/>
        </w:trPr>
        <w:tc>
          <w:tcPr>
            <w:tcW w:w="2421" w:type="dxa"/>
            <w:tcBorders>
              <w:top w:val="nil"/>
              <w:left w:val="nil"/>
              <w:bottom w:val="nil"/>
              <w:right w:val="nil"/>
            </w:tcBorders>
            <w:shd w:val="clear" w:color="auto" w:fill="auto"/>
            <w:noWrap/>
            <w:vAlign w:val="center"/>
            <w:hideMark/>
          </w:tcPr>
          <w:p w14:paraId="358233D4"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vAlign w:val="center"/>
            <w:hideMark/>
          </w:tcPr>
          <w:p w14:paraId="5F0B1824"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center"/>
            <w:hideMark/>
          </w:tcPr>
          <w:p w14:paraId="47AA0BE6"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center"/>
            <w:hideMark/>
          </w:tcPr>
          <w:p w14:paraId="619742D4"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581" w:type="dxa"/>
            <w:tcBorders>
              <w:top w:val="nil"/>
              <w:left w:val="nil"/>
              <w:bottom w:val="nil"/>
              <w:right w:val="nil"/>
            </w:tcBorders>
            <w:shd w:val="clear" w:color="auto" w:fill="auto"/>
            <w:noWrap/>
            <w:vAlign w:val="center"/>
            <w:hideMark/>
          </w:tcPr>
          <w:p w14:paraId="02EBBBC6"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center"/>
            <w:hideMark/>
          </w:tcPr>
          <w:p w14:paraId="288F5EF7"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1109" w:type="dxa"/>
            <w:tcBorders>
              <w:top w:val="nil"/>
              <w:left w:val="nil"/>
              <w:bottom w:val="nil"/>
              <w:right w:val="nil"/>
            </w:tcBorders>
            <w:shd w:val="clear" w:color="auto" w:fill="auto"/>
            <w:noWrap/>
            <w:vAlign w:val="center"/>
            <w:hideMark/>
          </w:tcPr>
          <w:p w14:paraId="1F3B00E0" w14:textId="77777777" w:rsidR="000D3CBF" w:rsidRPr="000D3CBF" w:rsidRDefault="000D3CBF" w:rsidP="000D3CBF">
            <w:pPr>
              <w:widowControl/>
              <w:suppressAutoHyphens w:val="0"/>
              <w:autoSpaceDN/>
              <w:jc w:val="center"/>
              <w:textAlignment w:val="auto"/>
              <w:rPr>
                <w:rFonts w:ascii="Times New Roman" w:hAnsi="Times New Roman"/>
                <w:kern w:val="0"/>
              </w:rPr>
            </w:pPr>
          </w:p>
        </w:tc>
      </w:tr>
      <w:tr w:rsidR="000D3CBF" w:rsidRPr="000D3CBF" w14:paraId="43B8D8B1"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7246B8BD"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1E2A1297"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4F17DBEF"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615D38B0"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5054A21C"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59DBF4C5"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664A1948"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5A959659" w14:textId="77777777" w:rsidTr="00803FA1">
        <w:trPr>
          <w:trHeight w:val="405"/>
          <w:jc w:val="center"/>
        </w:trPr>
        <w:tc>
          <w:tcPr>
            <w:tcW w:w="2421" w:type="dxa"/>
            <w:tcBorders>
              <w:top w:val="nil"/>
              <w:left w:val="nil"/>
              <w:bottom w:val="nil"/>
              <w:right w:val="nil"/>
            </w:tcBorders>
            <w:shd w:val="clear" w:color="auto" w:fill="auto"/>
            <w:noWrap/>
            <w:vAlign w:val="bottom"/>
            <w:hideMark/>
          </w:tcPr>
          <w:p w14:paraId="255DC99B" w14:textId="77777777" w:rsidR="000D3CBF" w:rsidRPr="000D3CBF" w:rsidRDefault="000D3CBF" w:rsidP="000D3CBF">
            <w:pPr>
              <w:widowControl/>
              <w:suppressAutoHyphens w:val="0"/>
              <w:autoSpaceDN/>
              <w:textAlignment w:val="auto"/>
              <w:rPr>
                <w:rFonts w:ascii="Times New Roman" w:hAnsi="Times New Roman"/>
                <w:kern w:val="0"/>
              </w:rPr>
            </w:pPr>
          </w:p>
        </w:tc>
        <w:tc>
          <w:tcPr>
            <w:tcW w:w="10179" w:type="dxa"/>
            <w:gridSpan w:val="6"/>
            <w:tcBorders>
              <w:top w:val="nil"/>
              <w:left w:val="nil"/>
              <w:bottom w:val="single" w:sz="4" w:space="0" w:color="auto"/>
              <w:right w:val="nil"/>
            </w:tcBorders>
            <w:shd w:val="clear" w:color="auto" w:fill="auto"/>
            <w:noWrap/>
            <w:vAlign w:val="bottom"/>
            <w:hideMark/>
          </w:tcPr>
          <w:p w14:paraId="1A0C07D8"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Prerada</w:t>
            </w:r>
          </w:p>
        </w:tc>
      </w:tr>
      <w:tr w:rsidR="000D3CBF" w:rsidRPr="000D3CBF" w14:paraId="20C1AA6A" w14:textId="77777777" w:rsidTr="00803FA1">
        <w:trPr>
          <w:trHeight w:val="1440"/>
          <w:jc w:val="center"/>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5CCF8"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54850A81"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0EF0CA7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4694C5C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5474F947"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268BEE4A"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61414A06"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03397AE0"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0B35D01"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PRERADA</w:t>
            </w:r>
          </w:p>
        </w:tc>
        <w:tc>
          <w:tcPr>
            <w:tcW w:w="3019" w:type="dxa"/>
            <w:tcBorders>
              <w:top w:val="nil"/>
              <w:left w:val="nil"/>
              <w:bottom w:val="single" w:sz="4" w:space="0" w:color="auto"/>
              <w:right w:val="single" w:sz="4" w:space="0" w:color="auto"/>
            </w:tcBorders>
            <w:shd w:val="clear" w:color="auto" w:fill="auto"/>
            <w:vAlign w:val="center"/>
            <w:hideMark/>
          </w:tcPr>
          <w:p w14:paraId="3C03C78E"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 Pogon Oplemenjivanje uglja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14:paraId="780B646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7</w:t>
            </w:r>
          </w:p>
        </w:tc>
        <w:tc>
          <w:tcPr>
            <w:tcW w:w="3869" w:type="dxa"/>
            <w:tcBorders>
              <w:top w:val="single" w:sz="4" w:space="0" w:color="auto"/>
              <w:left w:val="nil"/>
              <w:bottom w:val="single" w:sz="4" w:space="0" w:color="auto"/>
              <w:right w:val="single" w:sz="4" w:space="0" w:color="auto"/>
            </w:tcBorders>
            <w:shd w:val="clear" w:color="auto" w:fill="auto"/>
            <w:noWrap/>
            <w:vAlign w:val="center"/>
            <w:hideMark/>
          </w:tcPr>
          <w:p w14:paraId="6817D11B" w14:textId="77777777" w:rsidR="000D3CBF" w:rsidRPr="000D3CBF" w:rsidRDefault="000D3CBF" w:rsidP="000D3CBF">
            <w:pPr>
              <w:widowControl/>
              <w:suppressAutoHyphens w:val="0"/>
              <w:autoSpaceDN/>
              <w:textAlignment w:val="auto"/>
              <w:rPr>
                <w:rFonts w:cs="Arial"/>
                <w:color w:val="000000"/>
                <w:kern w:val="0"/>
                <w:sz w:val="18"/>
                <w:szCs w:val="18"/>
              </w:rPr>
            </w:pPr>
            <w:r w:rsidRPr="000D3CBF">
              <w:rPr>
                <w:rFonts w:cs="Arial"/>
                <w:color w:val="000000"/>
                <w:kern w:val="0"/>
                <w:sz w:val="18"/>
                <w:szCs w:val="18"/>
              </w:rPr>
              <w:t>Vozač</w:t>
            </w:r>
          </w:p>
        </w:tc>
        <w:tc>
          <w:tcPr>
            <w:tcW w:w="581" w:type="dxa"/>
            <w:tcBorders>
              <w:top w:val="single" w:sz="4" w:space="0" w:color="auto"/>
              <w:left w:val="nil"/>
              <w:bottom w:val="nil"/>
              <w:right w:val="single" w:sz="4" w:space="0" w:color="auto"/>
            </w:tcBorders>
            <w:shd w:val="clear" w:color="auto" w:fill="auto"/>
            <w:noWrap/>
            <w:vAlign w:val="center"/>
            <w:hideMark/>
          </w:tcPr>
          <w:p w14:paraId="74BDE53A"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40FDBE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5F74143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44CCD341"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F2B8983"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PRERADA</w:t>
            </w:r>
          </w:p>
        </w:tc>
        <w:tc>
          <w:tcPr>
            <w:tcW w:w="3019" w:type="dxa"/>
            <w:tcBorders>
              <w:top w:val="nil"/>
              <w:left w:val="nil"/>
              <w:bottom w:val="single" w:sz="4" w:space="0" w:color="auto"/>
              <w:right w:val="single" w:sz="4" w:space="0" w:color="auto"/>
            </w:tcBorders>
            <w:shd w:val="clear" w:color="auto" w:fill="auto"/>
            <w:vAlign w:val="center"/>
            <w:hideMark/>
          </w:tcPr>
          <w:p w14:paraId="544751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3. Pogon Oplemenjivanje uglja</w:t>
            </w:r>
          </w:p>
        </w:tc>
        <w:tc>
          <w:tcPr>
            <w:tcW w:w="592" w:type="dxa"/>
            <w:tcBorders>
              <w:top w:val="nil"/>
              <w:left w:val="nil"/>
              <w:bottom w:val="single" w:sz="4" w:space="0" w:color="auto"/>
              <w:right w:val="single" w:sz="4" w:space="0" w:color="auto"/>
            </w:tcBorders>
            <w:shd w:val="clear" w:color="auto" w:fill="auto"/>
            <w:noWrap/>
            <w:vAlign w:val="center"/>
            <w:hideMark/>
          </w:tcPr>
          <w:p w14:paraId="4F1D6681"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8</w:t>
            </w:r>
          </w:p>
        </w:tc>
        <w:tc>
          <w:tcPr>
            <w:tcW w:w="3869" w:type="dxa"/>
            <w:tcBorders>
              <w:top w:val="nil"/>
              <w:left w:val="nil"/>
              <w:bottom w:val="single" w:sz="4" w:space="0" w:color="auto"/>
              <w:right w:val="single" w:sz="4" w:space="0" w:color="auto"/>
            </w:tcBorders>
            <w:shd w:val="clear" w:color="auto" w:fill="auto"/>
            <w:noWrap/>
            <w:vAlign w:val="center"/>
            <w:hideMark/>
          </w:tcPr>
          <w:p w14:paraId="35F23210" w14:textId="77777777" w:rsidR="000D3CBF" w:rsidRPr="000D3CBF" w:rsidRDefault="000D3CBF" w:rsidP="000D3CBF">
            <w:pPr>
              <w:widowControl/>
              <w:suppressAutoHyphens w:val="0"/>
              <w:autoSpaceDN/>
              <w:textAlignment w:val="auto"/>
              <w:rPr>
                <w:rFonts w:ascii="Calibri" w:hAnsi="Calibri" w:cs="Calibri"/>
                <w:color w:val="000000"/>
                <w:kern w:val="0"/>
                <w:sz w:val="18"/>
                <w:szCs w:val="18"/>
              </w:rPr>
            </w:pPr>
            <w:r w:rsidRPr="000D3CBF">
              <w:rPr>
                <w:rFonts w:ascii="Calibri" w:hAnsi="Calibri" w:cs="Calibri"/>
                <w:color w:val="000000"/>
                <w:kern w:val="0"/>
                <w:sz w:val="18"/>
                <w:szCs w:val="18"/>
              </w:rPr>
              <w:t>Vozač</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2777696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14:paraId="2B145DB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V,IV</w:t>
            </w:r>
          </w:p>
        </w:tc>
        <w:tc>
          <w:tcPr>
            <w:tcW w:w="1109" w:type="dxa"/>
            <w:tcBorders>
              <w:top w:val="nil"/>
              <w:left w:val="nil"/>
              <w:bottom w:val="single" w:sz="4" w:space="0" w:color="auto"/>
              <w:right w:val="single" w:sz="4" w:space="0" w:color="auto"/>
            </w:tcBorders>
            <w:shd w:val="clear" w:color="auto" w:fill="auto"/>
            <w:noWrap/>
            <w:vAlign w:val="center"/>
            <w:hideMark/>
          </w:tcPr>
          <w:p w14:paraId="475C8E5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0040E85D" w14:textId="77777777" w:rsidTr="00803FA1">
        <w:trPr>
          <w:trHeight w:val="315"/>
          <w:jc w:val="center"/>
        </w:trPr>
        <w:tc>
          <w:tcPr>
            <w:tcW w:w="2421" w:type="dxa"/>
            <w:tcBorders>
              <w:top w:val="nil"/>
              <w:left w:val="nil"/>
              <w:bottom w:val="nil"/>
              <w:right w:val="nil"/>
            </w:tcBorders>
            <w:shd w:val="clear" w:color="auto" w:fill="auto"/>
            <w:vAlign w:val="center"/>
            <w:hideMark/>
          </w:tcPr>
          <w:p w14:paraId="00D13AEF"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vAlign w:val="center"/>
            <w:hideMark/>
          </w:tcPr>
          <w:p w14:paraId="75CE9FE3"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592" w:type="dxa"/>
            <w:tcBorders>
              <w:top w:val="nil"/>
              <w:left w:val="nil"/>
              <w:bottom w:val="nil"/>
              <w:right w:val="nil"/>
            </w:tcBorders>
            <w:shd w:val="clear" w:color="auto" w:fill="auto"/>
            <w:noWrap/>
            <w:vAlign w:val="center"/>
            <w:hideMark/>
          </w:tcPr>
          <w:p w14:paraId="12D8C918"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vAlign w:val="center"/>
            <w:hideMark/>
          </w:tcPr>
          <w:p w14:paraId="21A765E0"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581" w:type="dxa"/>
            <w:tcBorders>
              <w:top w:val="nil"/>
              <w:left w:val="nil"/>
              <w:bottom w:val="nil"/>
              <w:right w:val="nil"/>
            </w:tcBorders>
            <w:shd w:val="clear" w:color="auto" w:fill="auto"/>
            <w:noWrap/>
            <w:vAlign w:val="center"/>
            <w:hideMark/>
          </w:tcPr>
          <w:p w14:paraId="2DFC1925"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center"/>
            <w:hideMark/>
          </w:tcPr>
          <w:p w14:paraId="3B5D60F5"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1109" w:type="dxa"/>
            <w:tcBorders>
              <w:top w:val="nil"/>
              <w:left w:val="nil"/>
              <w:bottom w:val="nil"/>
              <w:right w:val="nil"/>
            </w:tcBorders>
            <w:shd w:val="clear" w:color="auto" w:fill="auto"/>
            <w:vAlign w:val="center"/>
            <w:hideMark/>
          </w:tcPr>
          <w:p w14:paraId="085D598B" w14:textId="77777777" w:rsidR="000D3CBF" w:rsidRPr="000D3CBF" w:rsidRDefault="000D3CBF" w:rsidP="000D3CBF">
            <w:pPr>
              <w:widowControl/>
              <w:suppressAutoHyphens w:val="0"/>
              <w:autoSpaceDN/>
              <w:jc w:val="center"/>
              <w:textAlignment w:val="auto"/>
              <w:rPr>
                <w:rFonts w:ascii="Times New Roman" w:hAnsi="Times New Roman"/>
                <w:kern w:val="0"/>
              </w:rPr>
            </w:pPr>
          </w:p>
        </w:tc>
      </w:tr>
      <w:tr w:rsidR="000D3CBF" w:rsidRPr="000D3CBF" w14:paraId="0EB37455"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551EFA78" w14:textId="77777777" w:rsidR="000D3CBF" w:rsidRPr="000D3CBF" w:rsidRDefault="000D3CBF" w:rsidP="000D3CBF">
            <w:pPr>
              <w:widowControl/>
              <w:suppressAutoHyphens w:val="0"/>
              <w:autoSpaceDN/>
              <w:jc w:val="center"/>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207BC0C3"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469EC1AC"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5378AC3D"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5774884F"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2C9E2AF9"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4AE357FD"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0FCE4FC0" w14:textId="77777777" w:rsidTr="00803FA1">
        <w:trPr>
          <w:trHeight w:val="405"/>
          <w:jc w:val="center"/>
        </w:trPr>
        <w:tc>
          <w:tcPr>
            <w:tcW w:w="2421" w:type="dxa"/>
            <w:tcBorders>
              <w:top w:val="nil"/>
              <w:left w:val="nil"/>
              <w:bottom w:val="single" w:sz="4" w:space="0" w:color="auto"/>
              <w:right w:val="nil"/>
            </w:tcBorders>
            <w:shd w:val="clear" w:color="auto" w:fill="auto"/>
            <w:noWrap/>
            <w:vAlign w:val="center"/>
            <w:hideMark/>
          </w:tcPr>
          <w:p w14:paraId="1582982E" w14:textId="77777777" w:rsidR="000D3CBF" w:rsidRPr="000D3CBF" w:rsidRDefault="000D3CBF" w:rsidP="000D3CBF">
            <w:pPr>
              <w:widowControl/>
              <w:suppressAutoHyphens w:val="0"/>
              <w:autoSpaceDN/>
              <w:textAlignment w:val="auto"/>
              <w:rPr>
                <w:rFonts w:cs="Arial"/>
                <w:b/>
                <w:bCs/>
                <w:color w:val="000000"/>
                <w:kern w:val="0"/>
                <w:sz w:val="18"/>
                <w:szCs w:val="18"/>
              </w:rPr>
            </w:pPr>
            <w:r w:rsidRPr="000D3CBF">
              <w:rPr>
                <w:rFonts w:cs="Arial"/>
                <w:b/>
                <w:bCs/>
                <w:color w:val="000000"/>
                <w:kern w:val="0"/>
                <w:sz w:val="18"/>
                <w:szCs w:val="18"/>
              </w:rPr>
              <w:t> </w:t>
            </w:r>
          </w:p>
        </w:tc>
        <w:tc>
          <w:tcPr>
            <w:tcW w:w="10179" w:type="dxa"/>
            <w:gridSpan w:val="6"/>
            <w:tcBorders>
              <w:top w:val="nil"/>
              <w:left w:val="nil"/>
              <w:bottom w:val="single" w:sz="4" w:space="0" w:color="auto"/>
              <w:right w:val="nil"/>
            </w:tcBorders>
            <w:shd w:val="clear" w:color="auto" w:fill="auto"/>
            <w:noWrap/>
            <w:vAlign w:val="center"/>
            <w:hideMark/>
          </w:tcPr>
          <w:p w14:paraId="4E14D222" w14:textId="77777777" w:rsidR="000D3CBF" w:rsidRPr="000D3CBF" w:rsidRDefault="000D3CBF" w:rsidP="000D3CBF">
            <w:pPr>
              <w:widowControl/>
              <w:suppressAutoHyphens w:val="0"/>
              <w:autoSpaceDN/>
              <w:jc w:val="center"/>
              <w:textAlignment w:val="auto"/>
              <w:rPr>
                <w:rFonts w:cs="Arial"/>
                <w:b/>
                <w:bCs/>
                <w:color w:val="000000"/>
                <w:kern w:val="0"/>
                <w:sz w:val="32"/>
                <w:szCs w:val="32"/>
              </w:rPr>
            </w:pPr>
            <w:r w:rsidRPr="000D3CBF">
              <w:rPr>
                <w:rFonts w:cs="Arial"/>
                <w:b/>
                <w:bCs/>
                <w:color w:val="000000"/>
                <w:kern w:val="0"/>
                <w:sz w:val="32"/>
                <w:szCs w:val="32"/>
              </w:rPr>
              <w:t>Direkcija Kolubare</w:t>
            </w:r>
          </w:p>
        </w:tc>
      </w:tr>
      <w:tr w:rsidR="000D3CBF" w:rsidRPr="000D3CBF" w14:paraId="135D100D" w14:textId="77777777" w:rsidTr="00803FA1">
        <w:trPr>
          <w:trHeight w:val="1440"/>
          <w:jc w:val="center"/>
        </w:trPr>
        <w:tc>
          <w:tcPr>
            <w:tcW w:w="2421" w:type="dxa"/>
            <w:tcBorders>
              <w:top w:val="nil"/>
              <w:left w:val="single" w:sz="4" w:space="0" w:color="auto"/>
              <w:bottom w:val="single" w:sz="4" w:space="0" w:color="auto"/>
              <w:right w:val="single" w:sz="4" w:space="0" w:color="auto"/>
            </w:tcBorders>
            <w:shd w:val="clear" w:color="auto" w:fill="auto"/>
            <w:noWrap/>
            <w:vAlign w:val="center"/>
            <w:hideMark/>
          </w:tcPr>
          <w:p w14:paraId="78D633B7"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POGON</w:t>
            </w:r>
          </w:p>
        </w:tc>
        <w:tc>
          <w:tcPr>
            <w:tcW w:w="3019" w:type="dxa"/>
            <w:tcBorders>
              <w:top w:val="nil"/>
              <w:left w:val="nil"/>
              <w:bottom w:val="single" w:sz="4" w:space="0" w:color="auto"/>
              <w:right w:val="single" w:sz="4" w:space="0" w:color="auto"/>
            </w:tcBorders>
            <w:shd w:val="clear" w:color="auto" w:fill="auto"/>
            <w:noWrap/>
            <w:vAlign w:val="center"/>
            <w:hideMark/>
          </w:tcPr>
          <w:p w14:paraId="4C8AF1CF" w14:textId="77777777" w:rsidR="000D3CBF" w:rsidRPr="000D3CBF" w:rsidRDefault="000D3CBF" w:rsidP="000D3CBF">
            <w:pPr>
              <w:widowControl/>
              <w:suppressAutoHyphens w:val="0"/>
              <w:autoSpaceDN/>
              <w:jc w:val="center"/>
              <w:textAlignment w:val="auto"/>
              <w:rPr>
                <w:rFonts w:cs="Arial"/>
                <w:color w:val="000000"/>
                <w:kern w:val="0"/>
                <w:sz w:val="18"/>
                <w:szCs w:val="18"/>
              </w:rPr>
            </w:pPr>
            <w:r w:rsidRPr="000D3CBF">
              <w:rPr>
                <w:rFonts w:cs="Arial"/>
                <w:color w:val="000000"/>
                <w:kern w:val="0"/>
                <w:sz w:val="18"/>
                <w:szCs w:val="18"/>
              </w:rPr>
              <w:t>Organizaciona jedinica</w:t>
            </w:r>
          </w:p>
        </w:tc>
        <w:tc>
          <w:tcPr>
            <w:tcW w:w="592" w:type="dxa"/>
            <w:tcBorders>
              <w:top w:val="nil"/>
              <w:left w:val="nil"/>
              <w:bottom w:val="nil"/>
              <w:right w:val="single" w:sz="4" w:space="0" w:color="auto"/>
            </w:tcBorders>
            <w:shd w:val="clear" w:color="auto" w:fill="auto"/>
            <w:vAlign w:val="center"/>
            <w:hideMark/>
          </w:tcPr>
          <w:p w14:paraId="096B75A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Red.</w:t>
            </w:r>
            <w:r w:rsidRPr="000D3CBF">
              <w:rPr>
                <w:rFonts w:cs="Arial"/>
                <w:kern w:val="0"/>
                <w:sz w:val="18"/>
                <w:szCs w:val="18"/>
              </w:rPr>
              <w:br/>
              <w:t>broj</w:t>
            </w:r>
          </w:p>
        </w:tc>
        <w:tc>
          <w:tcPr>
            <w:tcW w:w="3869" w:type="dxa"/>
            <w:tcBorders>
              <w:top w:val="nil"/>
              <w:left w:val="nil"/>
              <w:bottom w:val="nil"/>
              <w:right w:val="single" w:sz="4" w:space="0" w:color="auto"/>
            </w:tcBorders>
            <w:shd w:val="clear" w:color="auto" w:fill="auto"/>
            <w:noWrap/>
            <w:vAlign w:val="center"/>
            <w:hideMark/>
          </w:tcPr>
          <w:p w14:paraId="7A8C7CB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Naziv radnog mesta</w:t>
            </w:r>
          </w:p>
        </w:tc>
        <w:tc>
          <w:tcPr>
            <w:tcW w:w="581" w:type="dxa"/>
            <w:tcBorders>
              <w:top w:val="nil"/>
              <w:left w:val="nil"/>
              <w:bottom w:val="nil"/>
              <w:right w:val="single" w:sz="4" w:space="0" w:color="auto"/>
            </w:tcBorders>
            <w:shd w:val="clear" w:color="auto" w:fill="auto"/>
            <w:vAlign w:val="center"/>
            <w:hideMark/>
          </w:tcPr>
          <w:p w14:paraId="7A9AB4BA" w14:textId="77777777" w:rsidR="000D3CBF" w:rsidRPr="000D3CBF" w:rsidRDefault="000D3CBF" w:rsidP="000D3CBF">
            <w:pPr>
              <w:widowControl/>
              <w:suppressAutoHyphens w:val="0"/>
              <w:autoSpaceDN/>
              <w:textAlignment w:val="auto"/>
              <w:rPr>
                <w:rFonts w:cs="Arial"/>
                <w:kern w:val="0"/>
              </w:rPr>
            </w:pPr>
            <w:r w:rsidRPr="000D3CBF">
              <w:rPr>
                <w:rFonts w:cs="Arial"/>
                <w:kern w:val="0"/>
              </w:rPr>
              <w:t>Br.</w:t>
            </w:r>
            <w:r w:rsidRPr="000D3CBF">
              <w:rPr>
                <w:rFonts w:cs="Arial"/>
                <w:kern w:val="0"/>
              </w:rPr>
              <w:br/>
              <w:t>izvrš.</w:t>
            </w:r>
          </w:p>
        </w:tc>
        <w:tc>
          <w:tcPr>
            <w:tcW w:w="1009" w:type="dxa"/>
            <w:tcBorders>
              <w:top w:val="nil"/>
              <w:left w:val="nil"/>
              <w:bottom w:val="nil"/>
              <w:right w:val="single" w:sz="4" w:space="0" w:color="auto"/>
            </w:tcBorders>
            <w:shd w:val="clear" w:color="000000" w:fill="FFFFFF"/>
            <w:vAlign w:val="center"/>
            <w:hideMark/>
          </w:tcPr>
          <w:p w14:paraId="1C1441D4" w14:textId="77777777" w:rsidR="000D3CBF" w:rsidRPr="000D3CBF" w:rsidRDefault="000D3CBF" w:rsidP="000D3CBF">
            <w:pPr>
              <w:widowControl/>
              <w:suppressAutoHyphens w:val="0"/>
              <w:autoSpaceDN/>
              <w:textAlignment w:val="auto"/>
              <w:rPr>
                <w:rFonts w:cs="Arial"/>
                <w:kern w:val="0"/>
              </w:rPr>
            </w:pPr>
            <w:r w:rsidRPr="000D3CBF">
              <w:rPr>
                <w:rFonts w:cs="Arial"/>
                <w:kern w:val="0"/>
              </w:rPr>
              <w:t>St.str. spreme</w:t>
            </w:r>
          </w:p>
        </w:tc>
        <w:tc>
          <w:tcPr>
            <w:tcW w:w="1109" w:type="dxa"/>
            <w:tcBorders>
              <w:top w:val="nil"/>
              <w:left w:val="nil"/>
              <w:bottom w:val="nil"/>
              <w:right w:val="single" w:sz="4" w:space="0" w:color="auto"/>
            </w:tcBorders>
            <w:shd w:val="clear" w:color="auto" w:fill="auto"/>
            <w:vAlign w:val="center"/>
            <w:hideMark/>
          </w:tcPr>
          <w:p w14:paraId="502E180A" w14:textId="77777777" w:rsidR="000D3CBF" w:rsidRPr="000D3CBF" w:rsidRDefault="000D3CBF" w:rsidP="000D3CBF">
            <w:pPr>
              <w:widowControl/>
              <w:suppressAutoHyphens w:val="0"/>
              <w:autoSpaceDN/>
              <w:textAlignment w:val="auto"/>
              <w:rPr>
                <w:rFonts w:cs="Arial"/>
                <w:kern w:val="0"/>
              </w:rPr>
            </w:pPr>
            <w:r w:rsidRPr="000D3CBF">
              <w:rPr>
                <w:rFonts w:cs="Arial"/>
                <w:kern w:val="0"/>
              </w:rPr>
              <w:t>Vrsta str.spreme</w:t>
            </w:r>
          </w:p>
        </w:tc>
      </w:tr>
      <w:tr w:rsidR="000D3CBF" w:rsidRPr="000D3CBF" w14:paraId="24EA288C"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43D8315"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76DABDF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62743"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70D054A"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geodetske službe</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3990BA74"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04DD46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4DB1CB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081B9F8E"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622595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2EC9B685"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0B6BDF5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59.b</w:t>
            </w:r>
          </w:p>
        </w:tc>
        <w:tc>
          <w:tcPr>
            <w:tcW w:w="3869" w:type="dxa"/>
            <w:tcBorders>
              <w:top w:val="nil"/>
              <w:left w:val="nil"/>
              <w:bottom w:val="single" w:sz="4" w:space="0" w:color="auto"/>
              <w:right w:val="single" w:sz="4" w:space="0" w:color="auto"/>
            </w:tcBorders>
            <w:shd w:val="clear" w:color="auto" w:fill="auto"/>
            <w:vAlign w:val="center"/>
            <w:hideMark/>
          </w:tcPr>
          <w:p w14:paraId="4463C9F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geodetskog odeljenja za investicione poslove</w:t>
            </w:r>
          </w:p>
        </w:tc>
        <w:tc>
          <w:tcPr>
            <w:tcW w:w="581" w:type="dxa"/>
            <w:tcBorders>
              <w:top w:val="nil"/>
              <w:left w:val="nil"/>
              <w:bottom w:val="single" w:sz="4" w:space="0" w:color="auto"/>
              <w:right w:val="single" w:sz="4" w:space="0" w:color="auto"/>
            </w:tcBorders>
            <w:shd w:val="clear" w:color="auto" w:fill="auto"/>
            <w:vAlign w:val="center"/>
            <w:hideMark/>
          </w:tcPr>
          <w:p w14:paraId="4348263B"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41EF77E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1AD8BEC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3422B1BA"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6C4B419"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633DEEAF"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59FA93F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59.v</w:t>
            </w:r>
          </w:p>
        </w:tc>
        <w:tc>
          <w:tcPr>
            <w:tcW w:w="3869" w:type="dxa"/>
            <w:tcBorders>
              <w:top w:val="nil"/>
              <w:left w:val="nil"/>
              <w:bottom w:val="single" w:sz="4" w:space="0" w:color="auto"/>
              <w:right w:val="single" w:sz="4" w:space="0" w:color="auto"/>
            </w:tcBorders>
            <w:shd w:val="clear" w:color="auto" w:fill="auto"/>
            <w:vAlign w:val="center"/>
            <w:hideMark/>
          </w:tcPr>
          <w:p w14:paraId="7D0BC6F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Samostalni geodetski inženjer</w:t>
            </w:r>
          </w:p>
        </w:tc>
        <w:tc>
          <w:tcPr>
            <w:tcW w:w="581" w:type="dxa"/>
            <w:tcBorders>
              <w:top w:val="nil"/>
              <w:left w:val="nil"/>
              <w:bottom w:val="single" w:sz="4" w:space="0" w:color="auto"/>
              <w:right w:val="single" w:sz="4" w:space="0" w:color="auto"/>
            </w:tcBorders>
            <w:shd w:val="clear" w:color="auto" w:fill="auto"/>
            <w:vAlign w:val="center"/>
            <w:hideMark/>
          </w:tcPr>
          <w:p w14:paraId="47DC05A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ED2E7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5C04830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29B8EB91" w14:textId="77777777" w:rsidTr="00360B05">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320909C8"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1FC91600"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005DB76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59.g</w:t>
            </w:r>
          </w:p>
        </w:tc>
        <w:tc>
          <w:tcPr>
            <w:tcW w:w="3869" w:type="dxa"/>
            <w:tcBorders>
              <w:top w:val="nil"/>
              <w:left w:val="nil"/>
              <w:bottom w:val="single" w:sz="4" w:space="0" w:color="auto"/>
              <w:right w:val="single" w:sz="4" w:space="0" w:color="auto"/>
            </w:tcBorders>
            <w:shd w:val="clear" w:color="auto" w:fill="auto"/>
            <w:vAlign w:val="center"/>
            <w:hideMark/>
          </w:tcPr>
          <w:p w14:paraId="26517CC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Geodetski inženjer</w:t>
            </w:r>
          </w:p>
        </w:tc>
        <w:tc>
          <w:tcPr>
            <w:tcW w:w="581" w:type="dxa"/>
            <w:tcBorders>
              <w:top w:val="nil"/>
              <w:left w:val="nil"/>
              <w:bottom w:val="single" w:sz="4" w:space="0" w:color="auto"/>
              <w:right w:val="single" w:sz="4" w:space="0" w:color="auto"/>
            </w:tcBorders>
            <w:shd w:val="clear" w:color="auto" w:fill="auto"/>
            <w:vAlign w:val="center"/>
            <w:hideMark/>
          </w:tcPr>
          <w:p w14:paraId="1F2CA507"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0EC3D16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0944A6A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68A220CF" w14:textId="77777777" w:rsidTr="00360B05">
        <w:trPr>
          <w:trHeight w:val="720"/>
          <w:jc w:val="center"/>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1F04B"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lastRenderedPageBreak/>
              <w:t>4.3. SEKTOR ZA PROIZVODNO TEHNIČKE POSLOVE</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4630"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6A3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59.d</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A47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Samostalni geometar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0C98" w14:textId="77777777" w:rsidR="000D3CBF" w:rsidRPr="000D3CBF" w:rsidRDefault="000D3CBF" w:rsidP="000D3CBF">
            <w:pPr>
              <w:widowControl/>
              <w:suppressAutoHyphens w:val="0"/>
              <w:autoSpaceDN/>
              <w:jc w:val="center"/>
              <w:textAlignment w:val="auto"/>
              <w:rPr>
                <w:rFonts w:cs="Arial"/>
                <w:b/>
                <w:bCs/>
                <w:kern w:val="0"/>
              </w:rPr>
            </w:pPr>
            <w:r w:rsidRPr="000D3CBF">
              <w:rPr>
                <w:rFonts w:cs="Arial"/>
                <w:b/>
                <w:bCs/>
                <w:kern w:val="0"/>
              </w:rPr>
              <w:t>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A24B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E95B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0F643F51" w14:textId="77777777" w:rsidTr="00360B05">
        <w:trPr>
          <w:trHeight w:val="720"/>
          <w:jc w:val="center"/>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A028"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AF9FB25"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4816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59.đ</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4A85006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Geometar</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6B6DE4F5" w14:textId="77777777" w:rsidR="000D3CBF" w:rsidRPr="000D3CBF" w:rsidRDefault="000D3CBF" w:rsidP="000D3CBF">
            <w:pPr>
              <w:widowControl/>
              <w:suppressAutoHyphens w:val="0"/>
              <w:autoSpaceDN/>
              <w:jc w:val="center"/>
              <w:textAlignment w:val="auto"/>
              <w:rPr>
                <w:rFonts w:cs="Arial"/>
                <w:b/>
                <w:bCs/>
                <w:kern w:val="0"/>
              </w:rPr>
            </w:pPr>
            <w:r w:rsidRPr="000D3CBF">
              <w:rPr>
                <w:rFonts w:cs="Arial"/>
                <w:b/>
                <w:bCs/>
                <w:kern w:val="0"/>
              </w:rPr>
              <w:t>2</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1F56DE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F86547D"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3BF453E5"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13DDBC4D"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3C8DA07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4.3.2.a.1 Geodetsko odeljenje za investicione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20514AC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59.e</w:t>
            </w:r>
          </w:p>
        </w:tc>
        <w:tc>
          <w:tcPr>
            <w:tcW w:w="3869" w:type="dxa"/>
            <w:tcBorders>
              <w:top w:val="nil"/>
              <w:left w:val="nil"/>
              <w:bottom w:val="single" w:sz="4" w:space="0" w:color="auto"/>
              <w:right w:val="single" w:sz="4" w:space="0" w:color="auto"/>
            </w:tcBorders>
            <w:shd w:val="clear" w:color="auto" w:fill="auto"/>
            <w:vAlign w:val="center"/>
            <w:hideMark/>
          </w:tcPr>
          <w:p w14:paraId="69AD5B99"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Figurant</w:t>
            </w:r>
          </w:p>
        </w:tc>
        <w:tc>
          <w:tcPr>
            <w:tcW w:w="581" w:type="dxa"/>
            <w:tcBorders>
              <w:top w:val="nil"/>
              <w:left w:val="nil"/>
              <w:bottom w:val="single" w:sz="4" w:space="0" w:color="auto"/>
              <w:right w:val="single" w:sz="4" w:space="0" w:color="auto"/>
            </w:tcBorders>
            <w:shd w:val="clear" w:color="auto" w:fill="auto"/>
            <w:vAlign w:val="center"/>
            <w:hideMark/>
          </w:tcPr>
          <w:p w14:paraId="3A9FF119" w14:textId="77777777" w:rsidR="000D3CBF" w:rsidRPr="000D3CBF" w:rsidRDefault="000D3CBF" w:rsidP="000D3CBF">
            <w:pPr>
              <w:widowControl/>
              <w:suppressAutoHyphens w:val="0"/>
              <w:autoSpaceDN/>
              <w:jc w:val="center"/>
              <w:textAlignment w:val="auto"/>
              <w:rPr>
                <w:rFonts w:cs="Arial"/>
                <w:b/>
                <w:bCs/>
                <w:kern w:val="0"/>
              </w:rPr>
            </w:pPr>
            <w:r w:rsidRPr="000D3CBF">
              <w:rPr>
                <w:rFonts w:cs="Arial"/>
                <w:b/>
                <w:bCs/>
                <w:kern w:val="0"/>
              </w:rPr>
              <w:t>2</w:t>
            </w:r>
          </w:p>
        </w:tc>
        <w:tc>
          <w:tcPr>
            <w:tcW w:w="1009" w:type="dxa"/>
            <w:tcBorders>
              <w:top w:val="nil"/>
              <w:left w:val="nil"/>
              <w:bottom w:val="single" w:sz="4" w:space="0" w:color="auto"/>
              <w:right w:val="single" w:sz="4" w:space="0" w:color="auto"/>
            </w:tcBorders>
            <w:shd w:val="clear" w:color="auto" w:fill="auto"/>
            <w:vAlign w:val="center"/>
            <w:hideMark/>
          </w:tcPr>
          <w:p w14:paraId="24F110D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4F20E4B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1B4E29E9"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743503C"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5C69D1AE"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629DEFC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59.ž</w:t>
            </w:r>
          </w:p>
        </w:tc>
        <w:tc>
          <w:tcPr>
            <w:tcW w:w="3869" w:type="dxa"/>
            <w:tcBorders>
              <w:top w:val="nil"/>
              <w:left w:val="nil"/>
              <w:bottom w:val="single" w:sz="4" w:space="0" w:color="auto"/>
              <w:right w:val="single" w:sz="4" w:space="0" w:color="auto"/>
            </w:tcBorders>
            <w:shd w:val="clear" w:color="auto" w:fill="auto"/>
            <w:vAlign w:val="center"/>
            <w:hideMark/>
          </w:tcPr>
          <w:p w14:paraId="600490E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geodetskog odeljenja za proizvodno tehničke poslove</w:t>
            </w:r>
          </w:p>
        </w:tc>
        <w:tc>
          <w:tcPr>
            <w:tcW w:w="581" w:type="dxa"/>
            <w:tcBorders>
              <w:top w:val="nil"/>
              <w:left w:val="nil"/>
              <w:bottom w:val="single" w:sz="4" w:space="0" w:color="auto"/>
              <w:right w:val="single" w:sz="4" w:space="0" w:color="auto"/>
            </w:tcBorders>
            <w:shd w:val="clear" w:color="auto" w:fill="auto"/>
            <w:vAlign w:val="center"/>
            <w:hideMark/>
          </w:tcPr>
          <w:p w14:paraId="2A374E60"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26C680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2842875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35F0CC4E"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0AA904F"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4A6EF72C"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1E0D2FF9"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59.z</w:t>
            </w:r>
          </w:p>
        </w:tc>
        <w:tc>
          <w:tcPr>
            <w:tcW w:w="3869" w:type="dxa"/>
            <w:tcBorders>
              <w:top w:val="nil"/>
              <w:left w:val="nil"/>
              <w:bottom w:val="single" w:sz="4" w:space="0" w:color="auto"/>
              <w:right w:val="single" w:sz="4" w:space="0" w:color="auto"/>
            </w:tcBorders>
            <w:shd w:val="clear" w:color="auto" w:fill="auto"/>
            <w:vAlign w:val="center"/>
            <w:hideMark/>
          </w:tcPr>
          <w:p w14:paraId="7AF626E4"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Samostalni geodetski inženjer</w:t>
            </w:r>
          </w:p>
        </w:tc>
        <w:tc>
          <w:tcPr>
            <w:tcW w:w="581" w:type="dxa"/>
            <w:tcBorders>
              <w:top w:val="nil"/>
              <w:left w:val="nil"/>
              <w:bottom w:val="single" w:sz="4" w:space="0" w:color="auto"/>
              <w:right w:val="single" w:sz="4" w:space="0" w:color="auto"/>
            </w:tcBorders>
            <w:shd w:val="clear" w:color="auto" w:fill="auto"/>
            <w:vAlign w:val="center"/>
            <w:hideMark/>
          </w:tcPr>
          <w:p w14:paraId="503EE4F3"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7E21C5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5865015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6B563BC3"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1DAAF8A"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6D8D2DDA"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5C24F39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59.i</w:t>
            </w:r>
          </w:p>
        </w:tc>
        <w:tc>
          <w:tcPr>
            <w:tcW w:w="3869" w:type="dxa"/>
            <w:tcBorders>
              <w:top w:val="nil"/>
              <w:left w:val="nil"/>
              <w:bottom w:val="single" w:sz="4" w:space="0" w:color="auto"/>
              <w:right w:val="single" w:sz="4" w:space="0" w:color="auto"/>
            </w:tcBorders>
            <w:shd w:val="clear" w:color="auto" w:fill="auto"/>
            <w:vAlign w:val="center"/>
            <w:hideMark/>
          </w:tcPr>
          <w:p w14:paraId="10A2ABC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Geodetski inženjer</w:t>
            </w:r>
          </w:p>
        </w:tc>
        <w:tc>
          <w:tcPr>
            <w:tcW w:w="581" w:type="dxa"/>
            <w:tcBorders>
              <w:top w:val="nil"/>
              <w:left w:val="nil"/>
              <w:bottom w:val="single" w:sz="4" w:space="0" w:color="auto"/>
              <w:right w:val="single" w:sz="4" w:space="0" w:color="auto"/>
            </w:tcBorders>
            <w:shd w:val="clear" w:color="auto" w:fill="auto"/>
            <w:vAlign w:val="center"/>
            <w:hideMark/>
          </w:tcPr>
          <w:p w14:paraId="4BA4875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01E83E1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45A1CD8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3678D077"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63F8D8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2F24ED87"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36B90F1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59.j</w:t>
            </w:r>
          </w:p>
        </w:tc>
        <w:tc>
          <w:tcPr>
            <w:tcW w:w="3869" w:type="dxa"/>
            <w:tcBorders>
              <w:top w:val="nil"/>
              <w:left w:val="nil"/>
              <w:bottom w:val="single" w:sz="4" w:space="0" w:color="auto"/>
              <w:right w:val="single" w:sz="4" w:space="0" w:color="auto"/>
            </w:tcBorders>
            <w:shd w:val="clear" w:color="auto" w:fill="auto"/>
            <w:vAlign w:val="center"/>
            <w:hideMark/>
          </w:tcPr>
          <w:p w14:paraId="74849DE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Samostalni geometar</w:t>
            </w:r>
          </w:p>
        </w:tc>
        <w:tc>
          <w:tcPr>
            <w:tcW w:w="581" w:type="dxa"/>
            <w:tcBorders>
              <w:top w:val="nil"/>
              <w:left w:val="nil"/>
              <w:bottom w:val="single" w:sz="4" w:space="0" w:color="auto"/>
              <w:right w:val="single" w:sz="4" w:space="0" w:color="auto"/>
            </w:tcBorders>
            <w:shd w:val="clear" w:color="auto" w:fill="auto"/>
            <w:vAlign w:val="center"/>
            <w:hideMark/>
          </w:tcPr>
          <w:p w14:paraId="1EAB6C4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3164EDD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0804AD4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332F8394"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53E2443D"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2A60BE4A"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5C70E67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59.k</w:t>
            </w:r>
          </w:p>
        </w:tc>
        <w:tc>
          <w:tcPr>
            <w:tcW w:w="3869" w:type="dxa"/>
            <w:tcBorders>
              <w:top w:val="nil"/>
              <w:left w:val="nil"/>
              <w:bottom w:val="single" w:sz="4" w:space="0" w:color="auto"/>
              <w:right w:val="single" w:sz="4" w:space="0" w:color="auto"/>
            </w:tcBorders>
            <w:shd w:val="clear" w:color="auto" w:fill="auto"/>
            <w:vAlign w:val="center"/>
            <w:hideMark/>
          </w:tcPr>
          <w:p w14:paraId="724624F1"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Geometar</w:t>
            </w:r>
          </w:p>
        </w:tc>
        <w:tc>
          <w:tcPr>
            <w:tcW w:w="581" w:type="dxa"/>
            <w:tcBorders>
              <w:top w:val="nil"/>
              <w:left w:val="nil"/>
              <w:bottom w:val="single" w:sz="4" w:space="0" w:color="auto"/>
              <w:right w:val="single" w:sz="4" w:space="0" w:color="auto"/>
            </w:tcBorders>
            <w:shd w:val="clear" w:color="auto" w:fill="auto"/>
            <w:vAlign w:val="center"/>
            <w:hideMark/>
          </w:tcPr>
          <w:p w14:paraId="080416DC"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1FED993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w:t>
            </w:r>
          </w:p>
        </w:tc>
        <w:tc>
          <w:tcPr>
            <w:tcW w:w="1109" w:type="dxa"/>
            <w:tcBorders>
              <w:top w:val="nil"/>
              <w:left w:val="nil"/>
              <w:bottom w:val="single" w:sz="4" w:space="0" w:color="auto"/>
              <w:right w:val="single" w:sz="4" w:space="0" w:color="auto"/>
            </w:tcBorders>
            <w:shd w:val="clear" w:color="auto" w:fill="auto"/>
            <w:vAlign w:val="center"/>
            <w:hideMark/>
          </w:tcPr>
          <w:p w14:paraId="791B9BA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geodetska</w:t>
            </w:r>
          </w:p>
        </w:tc>
      </w:tr>
      <w:tr w:rsidR="000D3CBF" w:rsidRPr="000D3CBF" w14:paraId="43362B45" w14:textId="77777777" w:rsidTr="00803FA1">
        <w:trPr>
          <w:trHeight w:val="72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0D78EDF"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 SEKTOR ZA PROIZVODNO TEHNIČKE POSLOVE</w:t>
            </w:r>
          </w:p>
        </w:tc>
        <w:tc>
          <w:tcPr>
            <w:tcW w:w="3019" w:type="dxa"/>
            <w:tcBorders>
              <w:top w:val="nil"/>
              <w:left w:val="nil"/>
              <w:bottom w:val="single" w:sz="4" w:space="0" w:color="auto"/>
              <w:right w:val="single" w:sz="4" w:space="0" w:color="auto"/>
            </w:tcBorders>
            <w:shd w:val="clear" w:color="auto" w:fill="auto"/>
            <w:vAlign w:val="center"/>
            <w:hideMark/>
          </w:tcPr>
          <w:p w14:paraId="2890CD2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4.3.2.a.2 Geodetsko odeljenje za proizvodno tehničke poslove</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561AA688"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59.l</w:t>
            </w:r>
          </w:p>
        </w:tc>
        <w:tc>
          <w:tcPr>
            <w:tcW w:w="3869" w:type="dxa"/>
            <w:tcBorders>
              <w:top w:val="nil"/>
              <w:left w:val="nil"/>
              <w:bottom w:val="single" w:sz="4" w:space="0" w:color="auto"/>
              <w:right w:val="single" w:sz="4" w:space="0" w:color="auto"/>
            </w:tcBorders>
            <w:shd w:val="clear" w:color="auto" w:fill="auto"/>
            <w:vAlign w:val="center"/>
            <w:hideMark/>
          </w:tcPr>
          <w:p w14:paraId="5773A20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Figurant</w:t>
            </w:r>
          </w:p>
        </w:tc>
        <w:tc>
          <w:tcPr>
            <w:tcW w:w="581" w:type="dxa"/>
            <w:tcBorders>
              <w:top w:val="nil"/>
              <w:left w:val="nil"/>
              <w:bottom w:val="single" w:sz="4" w:space="0" w:color="auto"/>
              <w:right w:val="single" w:sz="4" w:space="0" w:color="auto"/>
            </w:tcBorders>
            <w:shd w:val="clear" w:color="auto" w:fill="auto"/>
            <w:vAlign w:val="center"/>
            <w:hideMark/>
          </w:tcPr>
          <w:p w14:paraId="0A1C7CC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01EABC27"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III,II</w:t>
            </w:r>
          </w:p>
        </w:tc>
        <w:tc>
          <w:tcPr>
            <w:tcW w:w="1109" w:type="dxa"/>
            <w:tcBorders>
              <w:top w:val="nil"/>
              <w:left w:val="nil"/>
              <w:bottom w:val="single" w:sz="4" w:space="0" w:color="auto"/>
              <w:right w:val="single" w:sz="4" w:space="0" w:color="auto"/>
            </w:tcBorders>
            <w:shd w:val="clear" w:color="auto" w:fill="auto"/>
            <w:vAlign w:val="center"/>
            <w:hideMark/>
          </w:tcPr>
          <w:p w14:paraId="2540D4F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148C36AC"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1026E15E"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3EA08AD2"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4.10.2.3. Odeljnje BZR -"Radljevo Sever"</w:t>
            </w:r>
          </w:p>
        </w:tc>
        <w:tc>
          <w:tcPr>
            <w:tcW w:w="592" w:type="dxa"/>
            <w:tcBorders>
              <w:top w:val="nil"/>
              <w:left w:val="nil"/>
              <w:bottom w:val="single" w:sz="4" w:space="0" w:color="auto"/>
              <w:right w:val="single" w:sz="4" w:space="0" w:color="auto"/>
            </w:tcBorders>
            <w:shd w:val="clear" w:color="auto" w:fill="auto"/>
            <w:vAlign w:val="center"/>
            <w:hideMark/>
          </w:tcPr>
          <w:p w14:paraId="2FFA728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575.a</w:t>
            </w:r>
          </w:p>
        </w:tc>
        <w:tc>
          <w:tcPr>
            <w:tcW w:w="3869" w:type="dxa"/>
            <w:tcBorders>
              <w:top w:val="nil"/>
              <w:left w:val="nil"/>
              <w:bottom w:val="single" w:sz="4" w:space="0" w:color="auto"/>
              <w:right w:val="single" w:sz="4" w:space="0" w:color="auto"/>
            </w:tcBorders>
            <w:shd w:val="clear" w:color="auto" w:fill="auto"/>
            <w:vAlign w:val="center"/>
            <w:hideMark/>
          </w:tcPr>
          <w:p w14:paraId="36098A6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Odeljenja BZR - "Radljevo Sever"</w:t>
            </w:r>
          </w:p>
        </w:tc>
        <w:tc>
          <w:tcPr>
            <w:tcW w:w="581" w:type="dxa"/>
            <w:tcBorders>
              <w:top w:val="nil"/>
              <w:left w:val="nil"/>
              <w:bottom w:val="single" w:sz="4" w:space="0" w:color="auto"/>
              <w:right w:val="single" w:sz="4" w:space="0" w:color="auto"/>
            </w:tcBorders>
            <w:shd w:val="clear" w:color="auto" w:fill="auto"/>
            <w:vAlign w:val="center"/>
            <w:hideMark/>
          </w:tcPr>
          <w:p w14:paraId="270E681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6EBBB3F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 xml:space="preserve">VII </w:t>
            </w:r>
          </w:p>
        </w:tc>
        <w:tc>
          <w:tcPr>
            <w:tcW w:w="1109" w:type="dxa"/>
            <w:tcBorders>
              <w:top w:val="nil"/>
              <w:left w:val="nil"/>
              <w:bottom w:val="single" w:sz="4" w:space="0" w:color="auto"/>
              <w:right w:val="single" w:sz="4" w:space="0" w:color="auto"/>
            </w:tcBorders>
            <w:shd w:val="clear" w:color="auto" w:fill="auto"/>
            <w:vAlign w:val="center"/>
            <w:hideMark/>
          </w:tcPr>
          <w:p w14:paraId="31F4B9E4"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1DD2690E"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21A2BF7"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21158783"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4.10.2.3. Odeljnje BZR -"Radljevo Sever"</w:t>
            </w:r>
          </w:p>
        </w:tc>
        <w:tc>
          <w:tcPr>
            <w:tcW w:w="592" w:type="dxa"/>
            <w:tcBorders>
              <w:top w:val="nil"/>
              <w:left w:val="nil"/>
              <w:bottom w:val="single" w:sz="4" w:space="0" w:color="auto"/>
              <w:right w:val="single" w:sz="4" w:space="0" w:color="auto"/>
            </w:tcBorders>
            <w:shd w:val="clear" w:color="auto" w:fill="auto"/>
            <w:vAlign w:val="center"/>
            <w:hideMark/>
          </w:tcPr>
          <w:p w14:paraId="51FC6BD4"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575.b</w:t>
            </w:r>
          </w:p>
        </w:tc>
        <w:tc>
          <w:tcPr>
            <w:tcW w:w="3869" w:type="dxa"/>
            <w:tcBorders>
              <w:top w:val="nil"/>
              <w:left w:val="nil"/>
              <w:bottom w:val="single" w:sz="4" w:space="0" w:color="auto"/>
              <w:right w:val="single" w:sz="4" w:space="0" w:color="auto"/>
            </w:tcBorders>
            <w:shd w:val="clear" w:color="auto" w:fill="auto"/>
            <w:vAlign w:val="center"/>
            <w:hideMark/>
          </w:tcPr>
          <w:p w14:paraId="5BC1898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rudarstvo</w:t>
            </w:r>
          </w:p>
        </w:tc>
        <w:tc>
          <w:tcPr>
            <w:tcW w:w="581" w:type="dxa"/>
            <w:tcBorders>
              <w:top w:val="nil"/>
              <w:left w:val="nil"/>
              <w:bottom w:val="single" w:sz="4" w:space="0" w:color="auto"/>
              <w:right w:val="single" w:sz="4" w:space="0" w:color="auto"/>
            </w:tcBorders>
            <w:shd w:val="clear" w:color="auto" w:fill="auto"/>
            <w:vAlign w:val="center"/>
            <w:hideMark/>
          </w:tcPr>
          <w:p w14:paraId="2AC6780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14:paraId="1AF893C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w:t>
            </w:r>
          </w:p>
        </w:tc>
        <w:tc>
          <w:tcPr>
            <w:tcW w:w="1109" w:type="dxa"/>
            <w:tcBorders>
              <w:top w:val="nil"/>
              <w:left w:val="nil"/>
              <w:bottom w:val="single" w:sz="4" w:space="0" w:color="auto"/>
              <w:right w:val="single" w:sz="4" w:space="0" w:color="auto"/>
            </w:tcBorders>
            <w:shd w:val="clear" w:color="auto" w:fill="auto"/>
            <w:vAlign w:val="center"/>
            <w:hideMark/>
          </w:tcPr>
          <w:p w14:paraId="4D49A88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rudarska</w:t>
            </w:r>
          </w:p>
        </w:tc>
      </w:tr>
      <w:tr w:rsidR="000D3CBF" w:rsidRPr="000D3CBF" w14:paraId="51D643C4"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C151228"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3F665ABA"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4.10.2.3. Odeljnje BZR -"Radljevo Sever"</w:t>
            </w:r>
          </w:p>
        </w:tc>
        <w:tc>
          <w:tcPr>
            <w:tcW w:w="592" w:type="dxa"/>
            <w:tcBorders>
              <w:top w:val="nil"/>
              <w:left w:val="nil"/>
              <w:bottom w:val="single" w:sz="4" w:space="0" w:color="auto"/>
              <w:right w:val="single" w:sz="4" w:space="0" w:color="auto"/>
            </w:tcBorders>
            <w:shd w:val="clear" w:color="auto" w:fill="auto"/>
            <w:vAlign w:val="center"/>
            <w:hideMark/>
          </w:tcPr>
          <w:p w14:paraId="54B3756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575.v</w:t>
            </w:r>
          </w:p>
        </w:tc>
        <w:tc>
          <w:tcPr>
            <w:tcW w:w="3869" w:type="dxa"/>
            <w:tcBorders>
              <w:top w:val="nil"/>
              <w:left w:val="nil"/>
              <w:bottom w:val="single" w:sz="4" w:space="0" w:color="auto"/>
              <w:right w:val="single" w:sz="4" w:space="0" w:color="auto"/>
            </w:tcBorders>
            <w:shd w:val="clear" w:color="auto" w:fill="auto"/>
            <w:vAlign w:val="center"/>
            <w:hideMark/>
          </w:tcPr>
          <w:p w14:paraId="03AABB9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mašinstvo</w:t>
            </w:r>
          </w:p>
        </w:tc>
        <w:tc>
          <w:tcPr>
            <w:tcW w:w="581" w:type="dxa"/>
            <w:tcBorders>
              <w:top w:val="nil"/>
              <w:left w:val="nil"/>
              <w:bottom w:val="single" w:sz="4" w:space="0" w:color="auto"/>
              <w:right w:val="single" w:sz="4" w:space="0" w:color="auto"/>
            </w:tcBorders>
            <w:shd w:val="clear" w:color="auto" w:fill="auto"/>
            <w:vAlign w:val="center"/>
            <w:hideMark/>
          </w:tcPr>
          <w:p w14:paraId="47EC6AC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53C9079E"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6236227F"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maš., rud.</w:t>
            </w:r>
          </w:p>
        </w:tc>
      </w:tr>
      <w:tr w:rsidR="000D3CBF" w:rsidRPr="000D3CBF" w14:paraId="2E08C7A0" w14:textId="77777777" w:rsidTr="00360B05">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3F2AA0B"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2F723ACB"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4.10.2.3. Odeljnje BZR -"Radljevo Sever"</w:t>
            </w:r>
          </w:p>
        </w:tc>
        <w:tc>
          <w:tcPr>
            <w:tcW w:w="592" w:type="dxa"/>
            <w:tcBorders>
              <w:top w:val="nil"/>
              <w:left w:val="nil"/>
              <w:bottom w:val="single" w:sz="4" w:space="0" w:color="auto"/>
              <w:right w:val="single" w:sz="4" w:space="0" w:color="auto"/>
            </w:tcBorders>
            <w:shd w:val="clear" w:color="auto" w:fill="auto"/>
            <w:vAlign w:val="center"/>
            <w:hideMark/>
          </w:tcPr>
          <w:p w14:paraId="4C464C92"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575.g</w:t>
            </w:r>
          </w:p>
        </w:tc>
        <w:tc>
          <w:tcPr>
            <w:tcW w:w="3869" w:type="dxa"/>
            <w:tcBorders>
              <w:top w:val="nil"/>
              <w:left w:val="nil"/>
              <w:bottom w:val="single" w:sz="4" w:space="0" w:color="auto"/>
              <w:right w:val="single" w:sz="4" w:space="0" w:color="auto"/>
            </w:tcBorders>
            <w:shd w:val="clear" w:color="auto" w:fill="auto"/>
            <w:vAlign w:val="center"/>
            <w:hideMark/>
          </w:tcPr>
          <w:p w14:paraId="3FF45A2D"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Inženjer za elektrotehniku</w:t>
            </w:r>
          </w:p>
        </w:tc>
        <w:tc>
          <w:tcPr>
            <w:tcW w:w="581" w:type="dxa"/>
            <w:tcBorders>
              <w:top w:val="nil"/>
              <w:left w:val="nil"/>
              <w:bottom w:val="single" w:sz="4" w:space="0" w:color="auto"/>
              <w:right w:val="single" w:sz="4" w:space="0" w:color="auto"/>
            </w:tcBorders>
            <w:shd w:val="clear" w:color="auto" w:fill="auto"/>
            <w:vAlign w:val="center"/>
            <w:hideMark/>
          </w:tcPr>
          <w:p w14:paraId="1C3441B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1BCA13BA"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nil"/>
              <w:left w:val="nil"/>
              <w:bottom w:val="single" w:sz="4" w:space="0" w:color="auto"/>
              <w:right w:val="single" w:sz="4" w:space="0" w:color="auto"/>
            </w:tcBorders>
            <w:shd w:val="clear" w:color="auto" w:fill="auto"/>
            <w:vAlign w:val="center"/>
            <w:hideMark/>
          </w:tcPr>
          <w:p w14:paraId="32637EE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elektroteh.</w:t>
            </w:r>
          </w:p>
        </w:tc>
      </w:tr>
      <w:tr w:rsidR="000D3CBF" w:rsidRPr="000D3CBF" w14:paraId="4407CB38"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1F31"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lastRenderedPageBreak/>
              <w:t>4.10. SEKTOR ZA BZR I ZOP</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5B05"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4.10.2.3. Odeljnje BZR -"Radljevo Sever"</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757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575.d</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BF0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Referent za BZR</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47D76"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DCC8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BE93"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 BZR</w:t>
            </w:r>
          </w:p>
        </w:tc>
      </w:tr>
      <w:tr w:rsidR="000D3CBF" w:rsidRPr="000D3CBF" w14:paraId="7B13D925" w14:textId="77777777" w:rsidTr="00360B05">
        <w:trPr>
          <w:trHeight w:val="480"/>
          <w:jc w:val="center"/>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F78F"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8252F72"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059A040E"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009A462F"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Rukovodilac Odeljenja ZOP-a "Radljevo Sever"</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39833C49"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AAC93BC"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9AC891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tehnička</w:t>
            </w:r>
          </w:p>
        </w:tc>
      </w:tr>
      <w:tr w:rsidR="000D3CBF" w:rsidRPr="000D3CBF" w14:paraId="1347D468"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37E5D92"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61D8911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nil"/>
              <w:left w:val="nil"/>
              <w:bottom w:val="single" w:sz="4" w:space="0" w:color="auto"/>
              <w:right w:val="single" w:sz="4" w:space="0" w:color="auto"/>
            </w:tcBorders>
            <w:shd w:val="clear" w:color="auto" w:fill="auto"/>
            <w:vAlign w:val="center"/>
            <w:hideMark/>
          </w:tcPr>
          <w:p w14:paraId="4C4209A6"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601.b</w:t>
            </w:r>
          </w:p>
        </w:tc>
        <w:tc>
          <w:tcPr>
            <w:tcW w:w="3869" w:type="dxa"/>
            <w:tcBorders>
              <w:top w:val="nil"/>
              <w:left w:val="nil"/>
              <w:bottom w:val="single" w:sz="4" w:space="0" w:color="auto"/>
              <w:right w:val="single" w:sz="4" w:space="0" w:color="auto"/>
            </w:tcBorders>
            <w:shd w:val="clear" w:color="auto" w:fill="auto"/>
            <w:vAlign w:val="center"/>
            <w:hideMark/>
          </w:tcPr>
          <w:p w14:paraId="1C79024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Komandir</w:t>
            </w:r>
          </w:p>
        </w:tc>
        <w:tc>
          <w:tcPr>
            <w:tcW w:w="581" w:type="dxa"/>
            <w:tcBorders>
              <w:top w:val="nil"/>
              <w:left w:val="nil"/>
              <w:bottom w:val="single" w:sz="4" w:space="0" w:color="auto"/>
              <w:right w:val="single" w:sz="4" w:space="0" w:color="auto"/>
            </w:tcBorders>
            <w:shd w:val="clear" w:color="auto" w:fill="auto"/>
            <w:vAlign w:val="center"/>
            <w:hideMark/>
          </w:tcPr>
          <w:p w14:paraId="6959BAAE"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14:paraId="325B915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VI,IV</w:t>
            </w:r>
          </w:p>
        </w:tc>
        <w:tc>
          <w:tcPr>
            <w:tcW w:w="1109" w:type="dxa"/>
            <w:tcBorders>
              <w:top w:val="nil"/>
              <w:left w:val="nil"/>
              <w:bottom w:val="single" w:sz="4" w:space="0" w:color="auto"/>
              <w:right w:val="single" w:sz="4" w:space="0" w:color="auto"/>
            </w:tcBorders>
            <w:shd w:val="clear" w:color="auto" w:fill="auto"/>
            <w:vAlign w:val="center"/>
            <w:hideMark/>
          </w:tcPr>
          <w:p w14:paraId="7DE347D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471D17F6"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5AC5067"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7E956937"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nil"/>
              <w:left w:val="nil"/>
              <w:bottom w:val="single" w:sz="4" w:space="0" w:color="auto"/>
              <w:right w:val="single" w:sz="4" w:space="0" w:color="auto"/>
            </w:tcBorders>
            <w:shd w:val="clear" w:color="auto" w:fill="auto"/>
            <w:vAlign w:val="center"/>
            <w:hideMark/>
          </w:tcPr>
          <w:p w14:paraId="44F24F1A"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601.v</w:t>
            </w:r>
          </w:p>
        </w:tc>
        <w:tc>
          <w:tcPr>
            <w:tcW w:w="3869" w:type="dxa"/>
            <w:tcBorders>
              <w:top w:val="nil"/>
              <w:left w:val="nil"/>
              <w:bottom w:val="single" w:sz="4" w:space="0" w:color="auto"/>
              <w:right w:val="single" w:sz="4" w:space="0" w:color="auto"/>
            </w:tcBorders>
            <w:shd w:val="clear" w:color="auto" w:fill="auto"/>
            <w:vAlign w:val="center"/>
            <w:hideMark/>
          </w:tcPr>
          <w:p w14:paraId="1ED1767C"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Vođa smene</w:t>
            </w:r>
          </w:p>
        </w:tc>
        <w:tc>
          <w:tcPr>
            <w:tcW w:w="581" w:type="dxa"/>
            <w:tcBorders>
              <w:top w:val="nil"/>
              <w:left w:val="nil"/>
              <w:bottom w:val="single" w:sz="4" w:space="0" w:color="auto"/>
              <w:right w:val="single" w:sz="4" w:space="0" w:color="auto"/>
            </w:tcBorders>
            <w:shd w:val="clear" w:color="auto" w:fill="auto"/>
            <w:vAlign w:val="center"/>
            <w:hideMark/>
          </w:tcPr>
          <w:p w14:paraId="64BB24F2"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5</w:t>
            </w:r>
          </w:p>
        </w:tc>
        <w:tc>
          <w:tcPr>
            <w:tcW w:w="1009" w:type="dxa"/>
            <w:tcBorders>
              <w:top w:val="nil"/>
              <w:left w:val="nil"/>
              <w:bottom w:val="single" w:sz="4" w:space="0" w:color="auto"/>
              <w:right w:val="single" w:sz="4" w:space="0" w:color="auto"/>
            </w:tcBorders>
            <w:shd w:val="clear" w:color="auto" w:fill="auto"/>
            <w:vAlign w:val="center"/>
            <w:hideMark/>
          </w:tcPr>
          <w:p w14:paraId="7A855710"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686A0A61"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2B86DEFD"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22D0159"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53998A06"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nil"/>
              <w:left w:val="nil"/>
              <w:bottom w:val="single" w:sz="4" w:space="0" w:color="auto"/>
              <w:right w:val="single" w:sz="4" w:space="0" w:color="auto"/>
            </w:tcBorders>
            <w:shd w:val="clear" w:color="auto" w:fill="auto"/>
            <w:vAlign w:val="center"/>
            <w:hideMark/>
          </w:tcPr>
          <w:p w14:paraId="4450E817"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601.g</w:t>
            </w:r>
          </w:p>
        </w:tc>
        <w:tc>
          <w:tcPr>
            <w:tcW w:w="3869" w:type="dxa"/>
            <w:tcBorders>
              <w:top w:val="nil"/>
              <w:left w:val="nil"/>
              <w:bottom w:val="single" w:sz="4" w:space="0" w:color="auto"/>
              <w:right w:val="single" w:sz="4" w:space="0" w:color="auto"/>
            </w:tcBorders>
            <w:shd w:val="clear" w:color="auto" w:fill="auto"/>
            <w:vAlign w:val="center"/>
            <w:hideMark/>
          </w:tcPr>
          <w:p w14:paraId="6EE48103"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Vatrogasac -vozač</w:t>
            </w:r>
          </w:p>
        </w:tc>
        <w:tc>
          <w:tcPr>
            <w:tcW w:w="581" w:type="dxa"/>
            <w:tcBorders>
              <w:top w:val="nil"/>
              <w:left w:val="nil"/>
              <w:bottom w:val="single" w:sz="4" w:space="0" w:color="auto"/>
              <w:right w:val="single" w:sz="4" w:space="0" w:color="auto"/>
            </w:tcBorders>
            <w:shd w:val="clear" w:color="auto" w:fill="auto"/>
            <w:vAlign w:val="center"/>
            <w:hideMark/>
          </w:tcPr>
          <w:p w14:paraId="4F3634F1"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nil"/>
              <w:left w:val="nil"/>
              <w:bottom w:val="single" w:sz="4" w:space="0" w:color="auto"/>
              <w:right w:val="single" w:sz="4" w:space="0" w:color="auto"/>
            </w:tcBorders>
            <w:shd w:val="clear" w:color="auto" w:fill="auto"/>
            <w:vAlign w:val="center"/>
            <w:hideMark/>
          </w:tcPr>
          <w:p w14:paraId="6D99EE45"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4556BC69"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2B09DEE7"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0255764"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63967C1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nil"/>
              <w:left w:val="nil"/>
              <w:bottom w:val="single" w:sz="4" w:space="0" w:color="auto"/>
              <w:right w:val="single" w:sz="4" w:space="0" w:color="auto"/>
            </w:tcBorders>
            <w:shd w:val="clear" w:color="auto" w:fill="auto"/>
            <w:vAlign w:val="center"/>
            <w:hideMark/>
          </w:tcPr>
          <w:p w14:paraId="1F23FD7D"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601.d</w:t>
            </w:r>
          </w:p>
        </w:tc>
        <w:tc>
          <w:tcPr>
            <w:tcW w:w="3869" w:type="dxa"/>
            <w:tcBorders>
              <w:top w:val="nil"/>
              <w:left w:val="nil"/>
              <w:bottom w:val="single" w:sz="4" w:space="0" w:color="auto"/>
              <w:right w:val="single" w:sz="4" w:space="0" w:color="auto"/>
            </w:tcBorders>
            <w:shd w:val="clear" w:color="auto" w:fill="auto"/>
            <w:vAlign w:val="center"/>
            <w:hideMark/>
          </w:tcPr>
          <w:p w14:paraId="42C06A8B"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Vatrogasac operativac</w:t>
            </w:r>
          </w:p>
        </w:tc>
        <w:tc>
          <w:tcPr>
            <w:tcW w:w="581" w:type="dxa"/>
            <w:tcBorders>
              <w:top w:val="nil"/>
              <w:left w:val="nil"/>
              <w:bottom w:val="single" w:sz="4" w:space="0" w:color="auto"/>
              <w:right w:val="single" w:sz="4" w:space="0" w:color="auto"/>
            </w:tcBorders>
            <w:shd w:val="clear" w:color="auto" w:fill="auto"/>
            <w:vAlign w:val="center"/>
            <w:hideMark/>
          </w:tcPr>
          <w:p w14:paraId="6AC430EF"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25</w:t>
            </w:r>
          </w:p>
        </w:tc>
        <w:tc>
          <w:tcPr>
            <w:tcW w:w="1009" w:type="dxa"/>
            <w:tcBorders>
              <w:top w:val="nil"/>
              <w:left w:val="nil"/>
              <w:bottom w:val="single" w:sz="4" w:space="0" w:color="auto"/>
              <w:right w:val="single" w:sz="4" w:space="0" w:color="auto"/>
            </w:tcBorders>
            <w:shd w:val="clear" w:color="auto" w:fill="auto"/>
            <w:vAlign w:val="center"/>
            <w:hideMark/>
          </w:tcPr>
          <w:p w14:paraId="039623E2"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31EB4D86"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6F65C635" w14:textId="77777777" w:rsidTr="00803FA1">
        <w:trPr>
          <w:trHeight w:val="480"/>
          <w:jc w:val="center"/>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34B919DD" w14:textId="77777777" w:rsidR="000D3CBF" w:rsidRPr="000D3CBF" w:rsidRDefault="000D3CBF" w:rsidP="000D3CBF">
            <w:pPr>
              <w:widowControl/>
              <w:suppressAutoHyphens w:val="0"/>
              <w:autoSpaceDN/>
              <w:jc w:val="center"/>
              <w:textAlignment w:val="auto"/>
              <w:rPr>
                <w:rFonts w:cs="Arial"/>
                <w:kern w:val="0"/>
                <w:sz w:val="18"/>
                <w:szCs w:val="18"/>
              </w:rPr>
            </w:pPr>
            <w:r w:rsidRPr="000D3CBF">
              <w:rPr>
                <w:rFonts w:cs="Arial"/>
                <w:kern w:val="0"/>
                <w:sz w:val="18"/>
                <w:szCs w:val="18"/>
              </w:rPr>
              <w:t>4.10. SEKTOR ZA BZR I ZOP</w:t>
            </w:r>
          </w:p>
        </w:tc>
        <w:tc>
          <w:tcPr>
            <w:tcW w:w="3019" w:type="dxa"/>
            <w:tcBorders>
              <w:top w:val="nil"/>
              <w:left w:val="nil"/>
              <w:bottom w:val="single" w:sz="4" w:space="0" w:color="auto"/>
              <w:right w:val="single" w:sz="4" w:space="0" w:color="auto"/>
            </w:tcBorders>
            <w:shd w:val="clear" w:color="auto" w:fill="auto"/>
            <w:vAlign w:val="center"/>
            <w:hideMark/>
          </w:tcPr>
          <w:p w14:paraId="3C21F3E0"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4.10.4.3. Odelj. ZOP - "Radljevo Sever"</w:t>
            </w:r>
          </w:p>
        </w:tc>
        <w:tc>
          <w:tcPr>
            <w:tcW w:w="592" w:type="dxa"/>
            <w:tcBorders>
              <w:top w:val="nil"/>
              <w:left w:val="nil"/>
              <w:bottom w:val="single" w:sz="4" w:space="0" w:color="auto"/>
              <w:right w:val="single" w:sz="4" w:space="0" w:color="auto"/>
            </w:tcBorders>
            <w:shd w:val="clear" w:color="auto" w:fill="auto"/>
            <w:vAlign w:val="center"/>
            <w:hideMark/>
          </w:tcPr>
          <w:p w14:paraId="7D95A1E0" w14:textId="77777777" w:rsidR="000D3CBF" w:rsidRPr="000D3CBF" w:rsidRDefault="000D3CBF" w:rsidP="000D3CBF">
            <w:pPr>
              <w:widowControl/>
              <w:suppressAutoHyphens w:val="0"/>
              <w:autoSpaceDN/>
              <w:jc w:val="center"/>
              <w:textAlignment w:val="auto"/>
              <w:rPr>
                <w:rFonts w:cs="Arial"/>
                <w:b/>
                <w:bCs/>
                <w:kern w:val="0"/>
                <w:sz w:val="18"/>
                <w:szCs w:val="18"/>
              </w:rPr>
            </w:pPr>
            <w:r w:rsidRPr="000D3CBF">
              <w:rPr>
                <w:rFonts w:cs="Arial"/>
                <w:b/>
                <w:bCs/>
                <w:kern w:val="0"/>
                <w:sz w:val="18"/>
                <w:szCs w:val="18"/>
              </w:rPr>
              <w:t>601.đ</w:t>
            </w:r>
          </w:p>
        </w:tc>
        <w:tc>
          <w:tcPr>
            <w:tcW w:w="3869" w:type="dxa"/>
            <w:tcBorders>
              <w:top w:val="nil"/>
              <w:left w:val="nil"/>
              <w:bottom w:val="single" w:sz="4" w:space="0" w:color="auto"/>
              <w:right w:val="single" w:sz="4" w:space="0" w:color="auto"/>
            </w:tcBorders>
            <w:shd w:val="clear" w:color="auto" w:fill="auto"/>
            <w:vAlign w:val="center"/>
            <w:hideMark/>
          </w:tcPr>
          <w:p w14:paraId="707015D8" w14:textId="77777777" w:rsidR="000D3CBF" w:rsidRPr="000D3CBF" w:rsidRDefault="000D3CBF" w:rsidP="000D3CBF">
            <w:pPr>
              <w:widowControl/>
              <w:suppressAutoHyphens w:val="0"/>
              <w:autoSpaceDN/>
              <w:textAlignment w:val="auto"/>
              <w:rPr>
                <w:rFonts w:cs="Arial"/>
                <w:kern w:val="0"/>
                <w:sz w:val="18"/>
                <w:szCs w:val="18"/>
              </w:rPr>
            </w:pPr>
            <w:r w:rsidRPr="000D3CBF">
              <w:rPr>
                <w:rFonts w:cs="Arial"/>
                <w:kern w:val="0"/>
                <w:sz w:val="18"/>
                <w:szCs w:val="18"/>
              </w:rPr>
              <w:t>Vatrogasac preventivac</w:t>
            </w:r>
          </w:p>
        </w:tc>
        <w:tc>
          <w:tcPr>
            <w:tcW w:w="581" w:type="dxa"/>
            <w:tcBorders>
              <w:top w:val="nil"/>
              <w:left w:val="nil"/>
              <w:bottom w:val="single" w:sz="4" w:space="0" w:color="auto"/>
              <w:right w:val="single" w:sz="4" w:space="0" w:color="auto"/>
            </w:tcBorders>
            <w:shd w:val="clear" w:color="auto" w:fill="auto"/>
            <w:vAlign w:val="center"/>
            <w:hideMark/>
          </w:tcPr>
          <w:p w14:paraId="1702E8E5" w14:textId="77777777" w:rsidR="000D3CBF" w:rsidRPr="000D3CBF" w:rsidRDefault="000D3CBF" w:rsidP="000D3CBF">
            <w:pPr>
              <w:widowControl/>
              <w:suppressAutoHyphens w:val="0"/>
              <w:autoSpaceDN/>
              <w:jc w:val="center"/>
              <w:textAlignment w:val="auto"/>
              <w:rPr>
                <w:rFonts w:cs="Arial"/>
                <w:b/>
                <w:bCs/>
                <w:kern w:val="0"/>
                <w:sz w:val="24"/>
                <w:szCs w:val="24"/>
              </w:rPr>
            </w:pPr>
            <w:r w:rsidRPr="000D3CBF">
              <w:rPr>
                <w:rFonts w:cs="Arial"/>
                <w:b/>
                <w:bCs/>
                <w:kern w:val="0"/>
                <w:sz w:val="24"/>
                <w:szCs w:val="24"/>
              </w:rPr>
              <w:t>6</w:t>
            </w:r>
          </w:p>
        </w:tc>
        <w:tc>
          <w:tcPr>
            <w:tcW w:w="1009" w:type="dxa"/>
            <w:tcBorders>
              <w:top w:val="nil"/>
              <w:left w:val="nil"/>
              <w:bottom w:val="single" w:sz="4" w:space="0" w:color="auto"/>
              <w:right w:val="single" w:sz="4" w:space="0" w:color="auto"/>
            </w:tcBorders>
            <w:shd w:val="clear" w:color="auto" w:fill="auto"/>
            <w:vAlign w:val="center"/>
            <w:hideMark/>
          </w:tcPr>
          <w:p w14:paraId="65AD628B"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IV,III</w:t>
            </w:r>
          </w:p>
        </w:tc>
        <w:tc>
          <w:tcPr>
            <w:tcW w:w="1109" w:type="dxa"/>
            <w:tcBorders>
              <w:top w:val="nil"/>
              <w:left w:val="nil"/>
              <w:bottom w:val="single" w:sz="4" w:space="0" w:color="auto"/>
              <w:right w:val="single" w:sz="4" w:space="0" w:color="auto"/>
            </w:tcBorders>
            <w:shd w:val="clear" w:color="auto" w:fill="auto"/>
            <w:vAlign w:val="center"/>
            <w:hideMark/>
          </w:tcPr>
          <w:p w14:paraId="47AA6808" w14:textId="77777777" w:rsidR="000D3CBF" w:rsidRPr="000D3CBF" w:rsidRDefault="000D3CBF" w:rsidP="000D3CBF">
            <w:pPr>
              <w:widowControl/>
              <w:suppressAutoHyphens w:val="0"/>
              <w:autoSpaceDN/>
              <w:jc w:val="center"/>
              <w:textAlignment w:val="auto"/>
              <w:rPr>
                <w:rFonts w:cs="Arial"/>
                <w:kern w:val="0"/>
              </w:rPr>
            </w:pPr>
            <w:r w:rsidRPr="000D3CBF">
              <w:rPr>
                <w:rFonts w:cs="Arial"/>
                <w:kern w:val="0"/>
              </w:rPr>
              <w:t>opšta</w:t>
            </w:r>
          </w:p>
        </w:tc>
      </w:tr>
      <w:tr w:rsidR="000D3CBF" w:rsidRPr="000D3CBF" w14:paraId="0997AAC6"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2E71CE26" w14:textId="77777777" w:rsidR="000D3CBF" w:rsidRPr="000D3CBF" w:rsidRDefault="000D3CBF" w:rsidP="000D3CBF">
            <w:pPr>
              <w:widowControl/>
              <w:suppressAutoHyphens w:val="0"/>
              <w:autoSpaceDN/>
              <w:jc w:val="center"/>
              <w:textAlignment w:val="auto"/>
              <w:rPr>
                <w:rFonts w:cs="Arial"/>
                <w:kern w:val="0"/>
              </w:rPr>
            </w:pPr>
          </w:p>
        </w:tc>
        <w:tc>
          <w:tcPr>
            <w:tcW w:w="3019" w:type="dxa"/>
            <w:tcBorders>
              <w:top w:val="nil"/>
              <w:left w:val="nil"/>
              <w:bottom w:val="nil"/>
              <w:right w:val="nil"/>
            </w:tcBorders>
            <w:shd w:val="clear" w:color="auto" w:fill="auto"/>
            <w:noWrap/>
            <w:vAlign w:val="bottom"/>
            <w:hideMark/>
          </w:tcPr>
          <w:p w14:paraId="5EFE5B0C"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5EF7D3FE"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648CA20B"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023179FC"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3F2160EF"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7E9086FE" w14:textId="77777777" w:rsidR="000D3CBF" w:rsidRPr="000D3CBF" w:rsidRDefault="000D3CBF" w:rsidP="000D3CBF">
            <w:pPr>
              <w:widowControl/>
              <w:suppressAutoHyphens w:val="0"/>
              <w:autoSpaceDN/>
              <w:textAlignment w:val="auto"/>
              <w:rPr>
                <w:rFonts w:ascii="Times New Roman" w:hAnsi="Times New Roman"/>
                <w:kern w:val="0"/>
              </w:rPr>
            </w:pPr>
          </w:p>
        </w:tc>
      </w:tr>
      <w:tr w:rsidR="000D3CBF" w:rsidRPr="000D3CBF" w14:paraId="762A6A52" w14:textId="77777777" w:rsidTr="00803FA1">
        <w:trPr>
          <w:trHeight w:val="300"/>
          <w:jc w:val="center"/>
        </w:trPr>
        <w:tc>
          <w:tcPr>
            <w:tcW w:w="2421" w:type="dxa"/>
            <w:tcBorders>
              <w:top w:val="nil"/>
              <w:left w:val="nil"/>
              <w:bottom w:val="nil"/>
              <w:right w:val="nil"/>
            </w:tcBorders>
            <w:shd w:val="clear" w:color="auto" w:fill="auto"/>
            <w:noWrap/>
            <w:vAlign w:val="bottom"/>
            <w:hideMark/>
          </w:tcPr>
          <w:p w14:paraId="1A7F2202" w14:textId="77777777" w:rsidR="000D3CBF" w:rsidRPr="000D3CBF" w:rsidRDefault="000D3CBF" w:rsidP="000D3CBF">
            <w:pPr>
              <w:widowControl/>
              <w:suppressAutoHyphens w:val="0"/>
              <w:autoSpaceDN/>
              <w:textAlignment w:val="auto"/>
              <w:rPr>
                <w:rFonts w:ascii="Times New Roman" w:hAnsi="Times New Roman"/>
                <w:kern w:val="0"/>
              </w:rPr>
            </w:pPr>
          </w:p>
        </w:tc>
        <w:tc>
          <w:tcPr>
            <w:tcW w:w="3019" w:type="dxa"/>
            <w:tcBorders>
              <w:top w:val="nil"/>
              <w:left w:val="nil"/>
              <w:bottom w:val="nil"/>
              <w:right w:val="nil"/>
            </w:tcBorders>
            <w:shd w:val="clear" w:color="auto" w:fill="auto"/>
            <w:noWrap/>
            <w:vAlign w:val="bottom"/>
            <w:hideMark/>
          </w:tcPr>
          <w:p w14:paraId="1A48636C" w14:textId="77777777" w:rsidR="000D3CBF" w:rsidRPr="000D3CBF" w:rsidRDefault="000D3CBF" w:rsidP="000D3CBF">
            <w:pPr>
              <w:widowControl/>
              <w:suppressAutoHyphens w:val="0"/>
              <w:autoSpaceDN/>
              <w:textAlignment w:val="auto"/>
              <w:rPr>
                <w:rFonts w:ascii="Times New Roman" w:hAnsi="Times New Roman"/>
                <w:kern w:val="0"/>
              </w:rPr>
            </w:pPr>
          </w:p>
        </w:tc>
        <w:tc>
          <w:tcPr>
            <w:tcW w:w="592" w:type="dxa"/>
            <w:tcBorders>
              <w:top w:val="nil"/>
              <w:left w:val="nil"/>
              <w:bottom w:val="nil"/>
              <w:right w:val="nil"/>
            </w:tcBorders>
            <w:shd w:val="clear" w:color="auto" w:fill="auto"/>
            <w:noWrap/>
            <w:vAlign w:val="bottom"/>
            <w:hideMark/>
          </w:tcPr>
          <w:p w14:paraId="661ADEA7" w14:textId="77777777" w:rsidR="000D3CBF" w:rsidRPr="000D3CBF" w:rsidRDefault="000D3CBF" w:rsidP="000D3CBF">
            <w:pPr>
              <w:widowControl/>
              <w:suppressAutoHyphens w:val="0"/>
              <w:autoSpaceDN/>
              <w:textAlignment w:val="auto"/>
              <w:rPr>
                <w:rFonts w:ascii="Times New Roman" w:hAnsi="Times New Roman"/>
                <w:kern w:val="0"/>
              </w:rPr>
            </w:pPr>
          </w:p>
        </w:tc>
        <w:tc>
          <w:tcPr>
            <w:tcW w:w="3869" w:type="dxa"/>
            <w:tcBorders>
              <w:top w:val="nil"/>
              <w:left w:val="nil"/>
              <w:bottom w:val="nil"/>
              <w:right w:val="nil"/>
            </w:tcBorders>
            <w:shd w:val="clear" w:color="auto" w:fill="auto"/>
            <w:noWrap/>
            <w:vAlign w:val="bottom"/>
            <w:hideMark/>
          </w:tcPr>
          <w:p w14:paraId="2FDCA441" w14:textId="77777777" w:rsidR="000D3CBF" w:rsidRPr="000D3CBF" w:rsidRDefault="000D3CBF" w:rsidP="000D3CBF">
            <w:pPr>
              <w:widowControl/>
              <w:suppressAutoHyphens w:val="0"/>
              <w:autoSpaceDN/>
              <w:textAlignment w:val="auto"/>
              <w:rPr>
                <w:rFonts w:ascii="Times New Roman" w:hAnsi="Times New Roman"/>
                <w:kern w:val="0"/>
              </w:rPr>
            </w:pPr>
          </w:p>
        </w:tc>
        <w:tc>
          <w:tcPr>
            <w:tcW w:w="581" w:type="dxa"/>
            <w:tcBorders>
              <w:top w:val="nil"/>
              <w:left w:val="nil"/>
              <w:bottom w:val="nil"/>
              <w:right w:val="nil"/>
            </w:tcBorders>
            <w:shd w:val="clear" w:color="auto" w:fill="auto"/>
            <w:noWrap/>
            <w:vAlign w:val="bottom"/>
            <w:hideMark/>
          </w:tcPr>
          <w:p w14:paraId="3E96278E" w14:textId="77777777" w:rsidR="000D3CBF" w:rsidRPr="000D3CBF" w:rsidRDefault="000D3CBF" w:rsidP="000D3CBF">
            <w:pPr>
              <w:widowControl/>
              <w:suppressAutoHyphens w:val="0"/>
              <w:autoSpaceDN/>
              <w:textAlignment w:val="auto"/>
              <w:rPr>
                <w:rFonts w:ascii="Times New Roman" w:hAnsi="Times New Roman"/>
                <w:kern w:val="0"/>
              </w:rPr>
            </w:pPr>
          </w:p>
        </w:tc>
        <w:tc>
          <w:tcPr>
            <w:tcW w:w="1009" w:type="dxa"/>
            <w:tcBorders>
              <w:top w:val="nil"/>
              <w:left w:val="nil"/>
              <w:bottom w:val="nil"/>
              <w:right w:val="nil"/>
            </w:tcBorders>
            <w:shd w:val="clear" w:color="auto" w:fill="auto"/>
            <w:noWrap/>
            <w:vAlign w:val="bottom"/>
            <w:hideMark/>
          </w:tcPr>
          <w:p w14:paraId="2178598A" w14:textId="77777777" w:rsidR="000D3CBF" w:rsidRPr="000D3CBF" w:rsidRDefault="000D3CBF" w:rsidP="000D3CBF">
            <w:pPr>
              <w:widowControl/>
              <w:suppressAutoHyphens w:val="0"/>
              <w:autoSpaceDN/>
              <w:textAlignment w:val="auto"/>
              <w:rPr>
                <w:rFonts w:ascii="Times New Roman" w:hAnsi="Times New Roman"/>
                <w:kern w:val="0"/>
              </w:rPr>
            </w:pPr>
          </w:p>
        </w:tc>
        <w:tc>
          <w:tcPr>
            <w:tcW w:w="1109" w:type="dxa"/>
            <w:tcBorders>
              <w:top w:val="nil"/>
              <w:left w:val="nil"/>
              <w:bottom w:val="nil"/>
              <w:right w:val="nil"/>
            </w:tcBorders>
            <w:shd w:val="clear" w:color="auto" w:fill="auto"/>
            <w:noWrap/>
            <w:vAlign w:val="bottom"/>
            <w:hideMark/>
          </w:tcPr>
          <w:p w14:paraId="210FCCA4" w14:textId="77777777" w:rsidR="000D3CBF" w:rsidRPr="000D3CBF" w:rsidRDefault="000D3CBF" w:rsidP="000D3CBF">
            <w:pPr>
              <w:widowControl/>
              <w:suppressAutoHyphens w:val="0"/>
              <w:autoSpaceDN/>
              <w:textAlignment w:val="auto"/>
              <w:rPr>
                <w:rFonts w:ascii="Times New Roman" w:hAnsi="Times New Roman"/>
                <w:kern w:val="0"/>
              </w:rPr>
            </w:pPr>
          </w:p>
        </w:tc>
      </w:tr>
    </w:tbl>
    <w:p w14:paraId="6A9DB85B" w14:textId="77777777" w:rsidR="000D3CBF" w:rsidRDefault="000D3CBF" w:rsidP="002D031B">
      <w:pPr>
        <w:widowControl/>
        <w:suppressAutoHyphens w:val="0"/>
        <w:autoSpaceDN/>
        <w:jc w:val="center"/>
        <w:textAlignment w:val="auto"/>
        <w:rPr>
          <w:rFonts w:cs="Arial"/>
          <w:b/>
          <w:bCs/>
          <w:color w:val="000000"/>
          <w:kern w:val="0"/>
          <w:sz w:val="44"/>
          <w:szCs w:val="44"/>
        </w:rPr>
        <w:sectPr w:rsidR="000D3CBF" w:rsidSect="00803FA1">
          <w:pgSz w:w="16838" w:h="11906" w:orient="landscape"/>
          <w:pgMar w:top="1440" w:right="1355" w:bottom="1440" w:left="1060" w:header="170" w:footer="1004" w:gutter="0"/>
          <w:pgNumType w:chapStyle="1"/>
          <w:cols w:space="720"/>
          <w:titlePg/>
          <w:docGrid w:linePitch="272"/>
        </w:sectPr>
      </w:pPr>
    </w:p>
    <w:p w14:paraId="3C9C7D16" w14:textId="2A077B19" w:rsidR="000D3CBF" w:rsidRDefault="000D3CBF" w:rsidP="000823B2">
      <w:pPr>
        <w:widowControl/>
        <w:suppressAutoHyphens w:val="0"/>
        <w:autoSpaceDN/>
        <w:contextualSpacing/>
        <w:jc w:val="both"/>
        <w:rPr>
          <w:rFonts w:cs="Arial"/>
          <w:bCs/>
          <w:sz w:val="24"/>
          <w:szCs w:val="24"/>
        </w:rPr>
      </w:pPr>
    </w:p>
    <w:p w14:paraId="7C0A49F1" w14:textId="1B6FF637" w:rsidR="000D3CBF" w:rsidRDefault="000D3CBF" w:rsidP="000D3CBF">
      <w:pPr>
        <w:rPr>
          <w:rFonts w:cs="Arial"/>
          <w:sz w:val="24"/>
          <w:szCs w:val="24"/>
        </w:rPr>
      </w:pPr>
    </w:p>
    <w:tbl>
      <w:tblPr>
        <w:tblW w:w="7100" w:type="dxa"/>
        <w:jc w:val="center"/>
        <w:tblLook w:val="04A0" w:firstRow="1" w:lastRow="0" w:firstColumn="1" w:lastColumn="0" w:noHBand="0" w:noVBand="1"/>
      </w:tblPr>
      <w:tblGrid>
        <w:gridCol w:w="5080"/>
        <w:gridCol w:w="2020"/>
      </w:tblGrid>
      <w:tr w:rsidR="000D3CBF" w:rsidRPr="000D3CBF" w14:paraId="7639937D" w14:textId="77777777" w:rsidTr="00803FA1">
        <w:trPr>
          <w:trHeight w:val="405"/>
          <w:jc w:val="center"/>
        </w:trPr>
        <w:tc>
          <w:tcPr>
            <w:tcW w:w="7100" w:type="dxa"/>
            <w:gridSpan w:val="2"/>
            <w:tcBorders>
              <w:top w:val="nil"/>
              <w:left w:val="nil"/>
              <w:bottom w:val="nil"/>
              <w:right w:val="nil"/>
            </w:tcBorders>
            <w:shd w:val="clear" w:color="auto" w:fill="auto"/>
            <w:noWrap/>
            <w:vAlign w:val="bottom"/>
            <w:hideMark/>
          </w:tcPr>
          <w:p w14:paraId="16B699DE"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 xml:space="preserve">ЗБИРНО ЗА БЕНЕФИЦИЈУ 2019 </w:t>
            </w:r>
          </w:p>
        </w:tc>
      </w:tr>
      <w:tr w:rsidR="000D3CBF" w:rsidRPr="000D3CBF" w14:paraId="05477E56" w14:textId="77777777" w:rsidTr="00803FA1">
        <w:trPr>
          <w:trHeight w:val="315"/>
          <w:jc w:val="center"/>
        </w:trPr>
        <w:tc>
          <w:tcPr>
            <w:tcW w:w="5080" w:type="dxa"/>
            <w:tcBorders>
              <w:top w:val="nil"/>
              <w:left w:val="nil"/>
              <w:bottom w:val="nil"/>
              <w:right w:val="nil"/>
            </w:tcBorders>
            <w:shd w:val="clear" w:color="auto" w:fill="auto"/>
            <w:noWrap/>
            <w:vAlign w:val="bottom"/>
            <w:hideMark/>
          </w:tcPr>
          <w:p w14:paraId="19DC2B4F"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p>
        </w:tc>
        <w:tc>
          <w:tcPr>
            <w:tcW w:w="2020" w:type="dxa"/>
            <w:tcBorders>
              <w:top w:val="nil"/>
              <w:left w:val="nil"/>
              <w:bottom w:val="nil"/>
              <w:right w:val="nil"/>
            </w:tcBorders>
            <w:shd w:val="clear" w:color="auto" w:fill="auto"/>
            <w:noWrap/>
            <w:vAlign w:val="bottom"/>
            <w:hideMark/>
          </w:tcPr>
          <w:p w14:paraId="2E7623C8" w14:textId="77777777" w:rsidR="000D3CBF" w:rsidRPr="000D3CBF" w:rsidRDefault="000D3CBF" w:rsidP="000D3CBF">
            <w:pPr>
              <w:widowControl/>
              <w:suppressAutoHyphens w:val="0"/>
              <w:autoSpaceDN/>
              <w:textAlignment w:val="auto"/>
              <w:rPr>
                <w:rFonts w:ascii="Times New Roman" w:hAnsi="Times New Roman"/>
                <w:kern w:val="0"/>
                <w:sz w:val="28"/>
                <w:szCs w:val="28"/>
              </w:rPr>
            </w:pPr>
          </w:p>
        </w:tc>
      </w:tr>
      <w:tr w:rsidR="000D3CBF" w:rsidRPr="000D3CBF" w14:paraId="304074DF" w14:textId="77777777" w:rsidTr="00803FA1">
        <w:trPr>
          <w:trHeight w:val="1230"/>
          <w:jc w:val="center"/>
        </w:trPr>
        <w:tc>
          <w:tcPr>
            <w:tcW w:w="5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C65215"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Организационе целине/ Погон</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2D47A2E2"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Број радних места</w:t>
            </w:r>
          </w:p>
        </w:tc>
      </w:tr>
      <w:tr w:rsidR="000D3CBF" w:rsidRPr="000D3CBF" w14:paraId="4F6DCEA2"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33D04E67"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"Радљево"</w:t>
            </w:r>
          </w:p>
        </w:tc>
        <w:tc>
          <w:tcPr>
            <w:tcW w:w="2020" w:type="dxa"/>
            <w:tcBorders>
              <w:top w:val="nil"/>
              <w:left w:val="nil"/>
              <w:bottom w:val="single" w:sz="8" w:space="0" w:color="auto"/>
              <w:right w:val="single" w:sz="8" w:space="0" w:color="auto"/>
            </w:tcBorders>
            <w:shd w:val="clear" w:color="auto" w:fill="auto"/>
            <w:vAlign w:val="center"/>
            <w:hideMark/>
          </w:tcPr>
          <w:p w14:paraId="595C9285"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348</w:t>
            </w:r>
          </w:p>
        </w:tc>
      </w:tr>
      <w:tr w:rsidR="000D3CBF" w:rsidRPr="000D3CBF" w14:paraId="2B76DCDA"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429D0048"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"Поље Б"</w:t>
            </w:r>
          </w:p>
        </w:tc>
        <w:tc>
          <w:tcPr>
            <w:tcW w:w="2020" w:type="dxa"/>
            <w:tcBorders>
              <w:top w:val="nil"/>
              <w:left w:val="nil"/>
              <w:bottom w:val="single" w:sz="8" w:space="0" w:color="auto"/>
              <w:right w:val="single" w:sz="8" w:space="0" w:color="auto"/>
            </w:tcBorders>
            <w:shd w:val="clear" w:color="auto" w:fill="auto"/>
            <w:vAlign w:val="center"/>
            <w:hideMark/>
          </w:tcPr>
          <w:p w14:paraId="1C20A56C"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2</w:t>
            </w:r>
          </w:p>
        </w:tc>
      </w:tr>
      <w:tr w:rsidR="000D3CBF" w:rsidRPr="000D3CBF" w14:paraId="1E45C6E5"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0A036F04"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"Поље Д"</w:t>
            </w:r>
          </w:p>
        </w:tc>
        <w:tc>
          <w:tcPr>
            <w:tcW w:w="2020" w:type="dxa"/>
            <w:tcBorders>
              <w:top w:val="nil"/>
              <w:left w:val="nil"/>
              <w:bottom w:val="single" w:sz="8" w:space="0" w:color="auto"/>
              <w:right w:val="single" w:sz="8" w:space="0" w:color="auto"/>
            </w:tcBorders>
            <w:shd w:val="clear" w:color="auto" w:fill="auto"/>
            <w:vAlign w:val="center"/>
            <w:hideMark/>
          </w:tcPr>
          <w:p w14:paraId="40C69B6F"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9</w:t>
            </w:r>
          </w:p>
        </w:tc>
      </w:tr>
      <w:tr w:rsidR="000D3CBF" w:rsidRPr="000D3CBF" w14:paraId="23E327DD"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75EC034C"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"Погон ТИП"</w:t>
            </w:r>
          </w:p>
        </w:tc>
        <w:tc>
          <w:tcPr>
            <w:tcW w:w="2020" w:type="dxa"/>
            <w:tcBorders>
              <w:top w:val="nil"/>
              <w:left w:val="nil"/>
              <w:bottom w:val="single" w:sz="8" w:space="0" w:color="auto"/>
              <w:right w:val="single" w:sz="8" w:space="0" w:color="auto"/>
            </w:tcBorders>
            <w:shd w:val="clear" w:color="auto" w:fill="auto"/>
            <w:vAlign w:val="center"/>
            <w:hideMark/>
          </w:tcPr>
          <w:p w14:paraId="7A477F14"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4</w:t>
            </w:r>
          </w:p>
        </w:tc>
      </w:tr>
      <w:tr w:rsidR="000D3CBF" w:rsidRPr="000D3CBF" w14:paraId="612FA06F"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5C7D1E07"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"Погон ТЗП"</w:t>
            </w:r>
          </w:p>
        </w:tc>
        <w:tc>
          <w:tcPr>
            <w:tcW w:w="2020" w:type="dxa"/>
            <w:tcBorders>
              <w:top w:val="nil"/>
              <w:left w:val="nil"/>
              <w:bottom w:val="single" w:sz="8" w:space="0" w:color="auto"/>
              <w:right w:val="single" w:sz="8" w:space="0" w:color="auto"/>
            </w:tcBorders>
            <w:shd w:val="clear" w:color="auto" w:fill="auto"/>
            <w:vAlign w:val="center"/>
            <w:hideMark/>
          </w:tcPr>
          <w:p w14:paraId="46F5DD17"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10</w:t>
            </w:r>
          </w:p>
        </w:tc>
      </w:tr>
      <w:tr w:rsidR="000D3CBF" w:rsidRPr="000D3CBF" w14:paraId="27973412"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7B2A9D6F"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Погон "Помоћна механизациј"</w:t>
            </w:r>
          </w:p>
        </w:tc>
        <w:tc>
          <w:tcPr>
            <w:tcW w:w="2020" w:type="dxa"/>
            <w:tcBorders>
              <w:top w:val="nil"/>
              <w:left w:val="nil"/>
              <w:bottom w:val="single" w:sz="8" w:space="0" w:color="auto"/>
              <w:right w:val="single" w:sz="8" w:space="0" w:color="auto"/>
            </w:tcBorders>
            <w:shd w:val="clear" w:color="auto" w:fill="auto"/>
            <w:vAlign w:val="center"/>
            <w:hideMark/>
          </w:tcPr>
          <w:p w14:paraId="2CE6A6BC"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1</w:t>
            </w:r>
          </w:p>
        </w:tc>
      </w:tr>
      <w:tr w:rsidR="000D3CBF" w:rsidRPr="000D3CBF" w14:paraId="4F202193"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6EB54BBC"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Дирекција  Копова</w:t>
            </w:r>
          </w:p>
        </w:tc>
        <w:tc>
          <w:tcPr>
            <w:tcW w:w="2020" w:type="dxa"/>
            <w:tcBorders>
              <w:top w:val="nil"/>
              <w:left w:val="nil"/>
              <w:bottom w:val="single" w:sz="8" w:space="0" w:color="auto"/>
              <w:right w:val="single" w:sz="8" w:space="0" w:color="auto"/>
            </w:tcBorders>
            <w:shd w:val="clear" w:color="auto" w:fill="auto"/>
            <w:vAlign w:val="center"/>
            <w:hideMark/>
          </w:tcPr>
          <w:p w14:paraId="3C276A27"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1</w:t>
            </w:r>
          </w:p>
        </w:tc>
      </w:tr>
      <w:tr w:rsidR="000D3CBF" w:rsidRPr="000D3CBF" w14:paraId="54C0BDC2"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1EB4E237"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Прерада</w:t>
            </w:r>
          </w:p>
        </w:tc>
        <w:tc>
          <w:tcPr>
            <w:tcW w:w="2020" w:type="dxa"/>
            <w:tcBorders>
              <w:top w:val="nil"/>
              <w:left w:val="nil"/>
              <w:bottom w:val="single" w:sz="8" w:space="0" w:color="auto"/>
              <w:right w:val="single" w:sz="8" w:space="0" w:color="auto"/>
            </w:tcBorders>
            <w:shd w:val="clear" w:color="auto" w:fill="auto"/>
            <w:vAlign w:val="center"/>
            <w:hideMark/>
          </w:tcPr>
          <w:p w14:paraId="1C571B58"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2</w:t>
            </w:r>
          </w:p>
        </w:tc>
      </w:tr>
      <w:tr w:rsidR="000D3CBF" w:rsidRPr="000D3CBF" w14:paraId="67531672" w14:textId="77777777" w:rsidTr="00803FA1">
        <w:trPr>
          <w:trHeight w:val="420"/>
          <w:jc w:val="center"/>
        </w:trPr>
        <w:tc>
          <w:tcPr>
            <w:tcW w:w="5080" w:type="dxa"/>
            <w:tcBorders>
              <w:top w:val="nil"/>
              <w:left w:val="single" w:sz="8" w:space="0" w:color="auto"/>
              <w:bottom w:val="single" w:sz="8" w:space="0" w:color="auto"/>
              <w:right w:val="single" w:sz="8" w:space="0" w:color="auto"/>
            </w:tcBorders>
            <w:shd w:val="clear" w:color="auto" w:fill="auto"/>
            <w:vAlign w:val="center"/>
            <w:hideMark/>
          </w:tcPr>
          <w:p w14:paraId="013C9D90" w14:textId="77777777" w:rsidR="000D3CBF" w:rsidRPr="000D3CBF" w:rsidRDefault="000D3CBF" w:rsidP="000D3CBF">
            <w:pPr>
              <w:widowControl/>
              <w:suppressAutoHyphens w:val="0"/>
              <w:autoSpaceDN/>
              <w:textAlignment w:val="auto"/>
              <w:rPr>
                <w:rFonts w:cs="Arial"/>
                <w:b/>
                <w:bCs/>
                <w:color w:val="000000"/>
                <w:kern w:val="0"/>
                <w:sz w:val="28"/>
                <w:szCs w:val="28"/>
              </w:rPr>
            </w:pPr>
            <w:r w:rsidRPr="000D3CBF">
              <w:rPr>
                <w:rFonts w:cs="Arial"/>
                <w:b/>
                <w:bCs/>
                <w:color w:val="000000"/>
                <w:kern w:val="0"/>
                <w:sz w:val="28"/>
                <w:szCs w:val="28"/>
              </w:rPr>
              <w:t>Дирекција  Колубара</w:t>
            </w:r>
          </w:p>
        </w:tc>
        <w:tc>
          <w:tcPr>
            <w:tcW w:w="2020" w:type="dxa"/>
            <w:tcBorders>
              <w:top w:val="nil"/>
              <w:left w:val="nil"/>
              <w:bottom w:val="single" w:sz="8" w:space="0" w:color="auto"/>
              <w:right w:val="single" w:sz="8" w:space="0" w:color="auto"/>
            </w:tcBorders>
            <w:shd w:val="clear" w:color="auto" w:fill="auto"/>
            <w:vAlign w:val="center"/>
            <w:hideMark/>
          </w:tcPr>
          <w:p w14:paraId="0D7547E0"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24</w:t>
            </w:r>
          </w:p>
        </w:tc>
      </w:tr>
      <w:tr w:rsidR="000D3CBF" w:rsidRPr="000D3CBF" w14:paraId="494F7AFC" w14:textId="77777777" w:rsidTr="00803FA1">
        <w:trPr>
          <w:trHeight w:val="615"/>
          <w:jc w:val="center"/>
        </w:trPr>
        <w:tc>
          <w:tcPr>
            <w:tcW w:w="5080" w:type="dxa"/>
            <w:tcBorders>
              <w:top w:val="nil"/>
              <w:left w:val="single" w:sz="8" w:space="0" w:color="auto"/>
              <w:bottom w:val="single" w:sz="8" w:space="0" w:color="auto"/>
              <w:right w:val="single" w:sz="8" w:space="0" w:color="auto"/>
            </w:tcBorders>
            <w:shd w:val="clear" w:color="auto" w:fill="auto"/>
            <w:noWrap/>
            <w:vAlign w:val="center"/>
            <w:hideMark/>
          </w:tcPr>
          <w:p w14:paraId="7990EFFC"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УКУПНО</w:t>
            </w:r>
          </w:p>
        </w:tc>
        <w:tc>
          <w:tcPr>
            <w:tcW w:w="2020" w:type="dxa"/>
            <w:tcBorders>
              <w:top w:val="nil"/>
              <w:left w:val="nil"/>
              <w:bottom w:val="single" w:sz="8" w:space="0" w:color="auto"/>
              <w:right w:val="single" w:sz="8" w:space="0" w:color="auto"/>
            </w:tcBorders>
            <w:shd w:val="clear" w:color="auto" w:fill="auto"/>
            <w:noWrap/>
            <w:vAlign w:val="center"/>
            <w:hideMark/>
          </w:tcPr>
          <w:p w14:paraId="48539387" w14:textId="77777777" w:rsidR="000D3CBF" w:rsidRPr="000D3CBF" w:rsidRDefault="000D3CBF" w:rsidP="000D3CBF">
            <w:pPr>
              <w:widowControl/>
              <w:suppressAutoHyphens w:val="0"/>
              <w:autoSpaceDN/>
              <w:jc w:val="center"/>
              <w:textAlignment w:val="auto"/>
              <w:rPr>
                <w:rFonts w:cs="Arial"/>
                <w:b/>
                <w:bCs/>
                <w:color w:val="000000"/>
                <w:kern w:val="0"/>
                <w:sz w:val="28"/>
                <w:szCs w:val="28"/>
              </w:rPr>
            </w:pPr>
            <w:r w:rsidRPr="000D3CBF">
              <w:rPr>
                <w:rFonts w:cs="Arial"/>
                <w:b/>
                <w:bCs/>
                <w:color w:val="000000"/>
                <w:kern w:val="0"/>
                <w:sz w:val="28"/>
                <w:szCs w:val="28"/>
              </w:rPr>
              <w:t>401</w:t>
            </w:r>
          </w:p>
        </w:tc>
      </w:tr>
    </w:tbl>
    <w:p w14:paraId="314555FA" w14:textId="36CDA45B" w:rsidR="000D3CBF" w:rsidRDefault="000D3CBF" w:rsidP="000D3CBF">
      <w:pPr>
        <w:ind w:firstLine="720"/>
        <w:rPr>
          <w:rFonts w:cs="Arial"/>
          <w:sz w:val="24"/>
          <w:szCs w:val="24"/>
        </w:rPr>
      </w:pPr>
    </w:p>
    <w:p w14:paraId="0A2703CA" w14:textId="62DF8C08" w:rsidR="00670055" w:rsidRPr="000D3CBF" w:rsidRDefault="000D3CBF" w:rsidP="000D3CBF">
      <w:pPr>
        <w:tabs>
          <w:tab w:val="left" w:pos="870"/>
        </w:tabs>
        <w:rPr>
          <w:rFonts w:cs="Arial"/>
          <w:sz w:val="24"/>
          <w:szCs w:val="24"/>
        </w:rPr>
        <w:sectPr w:rsidR="00670055" w:rsidRPr="000D3CBF" w:rsidSect="00670055">
          <w:pgSz w:w="16838" w:h="11906" w:orient="landscape"/>
          <w:pgMar w:top="1440" w:right="1355" w:bottom="1440" w:left="1060" w:header="170" w:footer="1004" w:gutter="0"/>
          <w:pgNumType w:chapStyle="1"/>
          <w:cols w:space="720"/>
          <w:titlePg/>
          <w:docGrid w:linePitch="272"/>
        </w:sectPr>
      </w:pPr>
      <w:r>
        <w:rPr>
          <w:rFonts w:cs="Arial"/>
          <w:sz w:val="24"/>
          <w:szCs w:val="24"/>
        </w:rPr>
        <w:tab/>
      </w:r>
    </w:p>
    <w:p w14:paraId="6363C60F" w14:textId="791BDA8E" w:rsidR="002D031B" w:rsidRDefault="002D031B" w:rsidP="000823B2">
      <w:pPr>
        <w:widowControl/>
        <w:suppressAutoHyphens w:val="0"/>
        <w:autoSpaceDN/>
        <w:contextualSpacing/>
        <w:jc w:val="both"/>
        <w:rPr>
          <w:rFonts w:cs="Arial"/>
          <w:bCs/>
          <w:sz w:val="24"/>
          <w:szCs w:val="24"/>
        </w:rPr>
      </w:pPr>
    </w:p>
    <w:p w14:paraId="05B21A06" w14:textId="77777777" w:rsidR="00873692" w:rsidRPr="00360B05" w:rsidRDefault="000151BE" w:rsidP="00873692">
      <w:pPr>
        <w:widowControl/>
        <w:suppressAutoHyphens w:val="0"/>
        <w:autoSpaceDN/>
        <w:contextualSpacing/>
        <w:jc w:val="both"/>
        <w:rPr>
          <w:rFonts w:cs="Arial"/>
          <w:color w:val="000000"/>
          <w:kern w:val="0"/>
          <w:sz w:val="24"/>
          <w:szCs w:val="24"/>
          <w:lang w:eastAsia="ar-SA"/>
        </w:rPr>
      </w:pPr>
      <w:r w:rsidRPr="00360B05">
        <w:rPr>
          <w:rFonts w:cs="Arial"/>
          <w:color w:val="000000"/>
          <w:kern w:val="0"/>
          <w:sz w:val="24"/>
          <w:szCs w:val="24"/>
          <w:lang w:val="sr-Cyrl-RS" w:eastAsia="ar-SA"/>
        </w:rPr>
        <w:t xml:space="preserve">Пружалац услуга је дужан да </w:t>
      </w:r>
      <w:r w:rsidRPr="00360B05">
        <w:rPr>
          <w:rFonts w:cs="Arial"/>
          <w:color w:val="000000"/>
          <w:kern w:val="0"/>
          <w:sz w:val="24"/>
          <w:szCs w:val="24"/>
          <w:lang w:eastAsia="ar-SA"/>
        </w:rPr>
        <w:t>утврди</w:t>
      </w:r>
      <w:r w:rsidR="00873692" w:rsidRPr="00360B05">
        <w:rPr>
          <w:rFonts w:cs="Arial"/>
          <w:color w:val="000000"/>
          <w:kern w:val="0"/>
          <w:sz w:val="24"/>
          <w:szCs w:val="24"/>
          <w:lang w:eastAsia="ar-SA"/>
        </w:rPr>
        <w:t xml:space="preserve"> радна места на којима се стаж осигурања рачуна са увећаним трајањем, односно </w:t>
      </w:r>
      <w:r w:rsidRPr="00360B05">
        <w:rPr>
          <w:rFonts w:cs="Arial"/>
          <w:color w:val="000000"/>
          <w:kern w:val="0"/>
          <w:sz w:val="24"/>
          <w:szCs w:val="24"/>
          <w:lang w:val="sr-Cyrl-RS" w:eastAsia="ar-SA"/>
        </w:rPr>
        <w:t xml:space="preserve">да </w:t>
      </w:r>
      <w:r w:rsidRPr="00360B05">
        <w:rPr>
          <w:rFonts w:cs="Arial"/>
          <w:color w:val="000000"/>
          <w:kern w:val="0"/>
          <w:sz w:val="24"/>
          <w:szCs w:val="24"/>
          <w:lang w:eastAsia="ar-SA"/>
        </w:rPr>
        <w:t>изврши</w:t>
      </w:r>
      <w:r w:rsidR="00873692" w:rsidRPr="00360B05">
        <w:rPr>
          <w:rFonts w:cs="Arial"/>
          <w:color w:val="000000"/>
          <w:kern w:val="0"/>
          <w:sz w:val="24"/>
          <w:szCs w:val="24"/>
          <w:lang w:eastAsia="ar-SA"/>
        </w:rPr>
        <w:t xml:space="preserve"> њихово препознавање и </w:t>
      </w:r>
      <w:r w:rsidRPr="00360B05">
        <w:rPr>
          <w:rFonts w:cs="Arial"/>
          <w:color w:val="000000"/>
          <w:kern w:val="0"/>
          <w:sz w:val="24"/>
          <w:szCs w:val="24"/>
          <w:lang w:val="sr-Cyrl-RS" w:eastAsia="ar-SA"/>
        </w:rPr>
        <w:t xml:space="preserve">да </w:t>
      </w:r>
      <w:r w:rsidR="00D90A2F" w:rsidRPr="00360B05">
        <w:rPr>
          <w:rFonts w:cs="Arial"/>
          <w:color w:val="000000"/>
          <w:kern w:val="0"/>
          <w:sz w:val="24"/>
          <w:szCs w:val="24"/>
          <w:lang w:val="sr-Cyrl-RS" w:eastAsia="ar-SA"/>
        </w:rPr>
        <w:t>пружи услуге</w:t>
      </w:r>
      <w:r w:rsidR="00873692" w:rsidRPr="00360B05">
        <w:rPr>
          <w:rFonts w:cs="Arial"/>
          <w:color w:val="000000"/>
          <w:kern w:val="0"/>
          <w:sz w:val="24"/>
          <w:szCs w:val="24"/>
          <w:lang w:eastAsia="ar-SA"/>
        </w:rPr>
        <w:t>:</w:t>
      </w:r>
    </w:p>
    <w:p w14:paraId="1C9D133A" w14:textId="77777777" w:rsidR="00873692" w:rsidRPr="00360B05" w:rsidRDefault="00873692" w:rsidP="00873692">
      <w:pPr>
        <w:widowControl/>
        <w:suppressAutoHyphens w:val="0"/>
        <w:autoSpaceDN/>
        <w:contextualSpacing/>
        <w:jc w:val="both"/>
        <w:rPr>
          <w:rFonts w:ascii="Arial MT" w:hAnsi="Arial MT" w:cs="Arial"/>
          <w:color w:val="000000"/>
          <w:kern w:val="0"/>
          <w:sz w:val="24"/>
          <w:szCs w:val="24"/>
          <w:lang w:eastAsia="ar-SA"/>
        </w:rPr>
      </w:pPr>
    </w:p>
    <w:p w14:paraId="50F750A4" w14:textId="77777777" w:rsidR="00873692" w:rsidRPr="00360B05" w:rsidRDefault="00873692" w:rsidP="00873692">
      <w:pPr>
        <w:widowControl/>
        <w:suppressAutoHyphens w:val="0"/>
        <w:autoSpaceDN/>
        <w:contextualSpacing/>
        <w:jc w:val="both"/>
        <w:rPr>
          <w:rFonts w:ascii="Arial MT" w:hAnsi="Arial MT" w:cs="Arial"/>
          <w:color w:val="000000"/>
          <w:kern w:val="0"/>
          <w:sz w:val="24"/>
          <w:szCs w:val="24"/>
          <w:lang w:eastAsia="ar-SA"/>
        </w:rPr>
      </w:pPr>
      <w:r w:rsidRPr="00360B05">
        <w:rPr>
          <w:rFonts w:ascii="Arial MT" w:hAnsi="Arial MT" w:cs="Arial"/>
          <w:color w:val="000000"/>
          <w:kern w:val="0"/>
          <w:sz w:val="24"/>
          <w:szCs w:val="24"/>
          <w:lang w:eastAsia="ar-SA"/>
        </w:rPr>
        <w:t xml:space="preserve">1. </w:t>
      </w:r>
      <w:r w:rsidR="000151BE" w:rsidRPr="00360B05">
        <w:rPr>
          <w:rFonts w:cs="Arial"/>
          <w:color w:val="000000"/>
          <w:kern w:val="0"/>
          <w:sz w:val="24"/>
          <w:szCs w:val="24"/>
          <w:lang w:val="sr-Cyrl-RS" w:eastAsia="ar-SA"/>
        </w:rPr>
        <w:t>Израд</w:t>
      </w:r>
      <w:r w:rsidR="00D90A2F" w:rsidRPr="00360B05">
        <w:rPr>
          <w:rFonts w:cs="Arial"/>
          <w:color w:val="000000"/>
          <w:kern w:val="0"/>
          <w:sz w:val="24"/>
          <w:szCs w:val="24"/>
          <w:lang w:val="sr-Cyrl-RS" w:eastAsia="ar-SA"/>
        </w:rPr>
        <w:t>е</w:t>
      </w:r>
      <w:r w:rsidR="000151BE" w:rsidRPr="00360B05">
        <w:rPr>
          <w:rFonts w:cs="Arial"/>
          <w:color w:val="000000"/>
          <w:kern w:val="0"/>
          <w:sz w:val="24"/>
          <w:szCs w:val="24"/>
          <w:lang w:val="sr-Cyrl-RS" w:eastAsia="ar-SA"/>
        </w:rPr>
        <w:t xml:space="preserve"> с</w:t>
      </w:r>
      <w:r w:rsidRPr="00360B05">
        <w:rPr>
          <w:rFonts w:cs="Arial"/>
          <w:color w:val="000000"/>
          <w:kern w:val="0"/>
          <w:sz w:val="24"/>
          <w:szCs w:val="24"/>
          <w:lang w:eastAsia="ar-SA"/>
        </w:rPr>
        <w:t>тручн</w:t>
      </w:r>
      <w:r w:rsidR="000151BE" w:rsidRPr="00360B05">
        <w:rPr>
          <w:rFonts w:cs="Arial"/>
          <w:color w:val="000000"/>
          <w:kern w:val="0"/>
          <w:sz w:val="24"/>
          <w:szCs w:val="24"/>
          <w:lang w:val="sr-Cyrl-RS" w:eastAsia="ar-SA"/>
        </w:rPr>
        <w:t>е</w:t>
      </w:r>
      <w:r w:rsidRPr="00360B05">
        <w:rPr>
          <w:rFonts w:cs="Arial"/>
          <w:color w:val="000000"/>
          <w:kern w:val="0"/>
          <w:sz w:val="24"/>
          <w:szCs w:val="24"/>
          <w:lang w:eastAsia="ar-SA"/>
        </w:rPr>
        <w:t xml:space="preserve"> анализ</w:t>
      </w:r>
      <w:r w:rsidR="000151BE" w:rsidRPr="00360B05">
        <w:rPr>
          <w:rFonts w:cs="Arial"/>
          <w:color w:val="000000"/>
          <w:kern w:val="0"/>
          <w:sz w:val="24"/>
          <w:szCs w:val="24"/>
          <w:lang w:val="sr-Cyrl-RS" w:eastAsia="ar-SA"/>
        </w:rPr>
        <w:t>е</w:t>
      </w:r>
      <w:r w:rsidRPr="00360B05">
        <w:rPr>
          <w:rFonts w:ascii="Arial MT" w:hAnsi="Arial MT" w:cs="Arial"/>
          <w:color w:val="000000"/>
          <w:kern w:val="0"/>
          <w:sz w:val="24"/>
          <w:szCs w:val="24"/>
          <w:lang w:eastAsia="ar-SA"/>
        </w:rPr>
        <w:t xml:space="preserve"> о радним местима на којима се стаж осигурања рачуна са увећаним трајањем, </w:t>
      </w:r>
    </w:p>
    <w:p w14:paraId="3ADD82BD" w14:textId="77777777" w:rsidR="00873692" w:rsidRPr="00360B05" w:rsidRDefault="00873692" w:rsidP="00873692">
      <w:pPr>
        <w:widowControl/>
        <w:suppressAutoHyphens w:val="0"/>
        <w:autoSpaceDN/>
        <w:contextualSpacing/>
        <w:jc w:val="both"/>
        <w:rPr>
          <w:rFonts w:ascii="Arial MT" w:hAnsi="Arial MT" w:cs="Arial"/>
          <w:color w:val="000000"/>
          <w:kern w:val="0"/>
          <w:sz w:val="24"/>
          <w:szCs w:val="24"/>
          <w:lang w:eastAsia="ar-SA"/>
        </w:rPr>
      </w:pPr>
    </w:p>
    <w:p w14:paraId="5EED5A5C" w14:textId="77777777" w:rsidR="00873692" w:rsidRPr="00360B05" w:rsidRDefault="00873692" w:rsidP="00873692">
      <w:pPr>
        <w:widowControl/>
        <w:suppressAutoHyphens w:val="0"/>
        <w:autoSpaceDN/>
        <w:contextualSpacing/>
        <w:jc w:val="both"/>
        <w:rPr>
          <w:rFonts w:cs="Arial"/>
          <w:color w:val="000000"/>
          <w:kern w:val="0"/>
          <w:sz w:val="24"/>
          <w:szCs w:val="24"/>
          <w:lang w:val="sr-Cyrl-RS" w:eastAsia="ar-SA"/>
        </w:rPr>
      </w:pPr>
      <w:r w:rsidRPr="00360B05">
        <w:rPr>
          <w:rFonts w:ascii="Arial MT" w:hAnsi="Arial MT" w:cs="Arial"/>
          <w:color w:val="000000"/>
          <w:kern w:val="0"/>
          <w:sz w:val="24"/>
          <w:szCs w:val="24"/>
          <w:lang w:eastAsia="ar-SA"/>
        </w:rPr>
        <w:t xml:space="preserve">2. </w:t>
      </w:r>
      <w:r w:rsidR="000151BE" w:rsidRPr="00360B05">
        <w:rPr>
          <w:rFonts w:cs="Arial"/>
          <w:color w:val="000000"/>
          <w:kern w:val="0"/>
          <w:sz w:val="24"/>
          <w:szCs w:val="24"/>
          <w:lang w:val="sr-Cyrl-RS" w:eastAsia="ar-SA"/>
        </w:rPr>
        <w:t>Стручн</w:t>
      </w:r>
      <w:r w:rsidR="00D90A2F" w:rsidRPr="00360B05">
        <w:rPr>
          <w:rFonts w:cs="Arial"/>
          <w:color w:val="000000"/>
          <w:kern w:val="0"/>
          <w:sz w:val="24"/>
          <w:szCs w:val="24"/>
          <w:lang w:val="sr-Cyrl-RS" w:eastAsia="ar-SA"/>
        </w:rPr>
        <w:t>е</w:t>
      </w:r>
      <w:r w:rsidR="000151BE" w:rsidRPr="00360B05">
        <w:rPr>
          <w:rFonts w:cs="Arial"/>
          <w:color w:val="000000"/>
          <w:kern w:val="0"/>
          <w:sz w:val="24"/>
          <w:szCs w:val="24"/>
          <w:lang w:val="sr-Cyrl-RS" w:eastAsia="ar-SA"/>
        </w:rPr>
        <w:t xml:space="preserve"> помоћ</w:t>
      </w:r>
      <w:r w:rsidR="00D90A2F" w:rsidRPr="00360B05">
        <w:rPr>
          <w:rFonts w:cs="Arial"/>
          <w:color w:val="000000"/>
          <w:kern w:val="0"/>
          <w:sz w:val="24"/>
          <w:szCs w:val="24"/>
          <w:lang w:val="sr-Cyrl-RS" w:eastAsia="ar-SA"/>
        </w:rPr>
        <w:t>и</w:t>
      </w:r>
      <w:r w:rsidR="000151BE" w:rsidRPr="00360B05">
        <w:rPr>
          <w:rFonts w:cs="Arial"/>
          <w:color w:val="000000"/>
          <w:kern w:val="0"/>
          <w:sz w:val="24"/>
          <w:szCs w:val="24"/>
          <w:lang w:val="sr-Cyrl-RS" w:eastAsia="ar-SA"/>
        </w:rPr>
        <w:t xml:space="preserve"> приликом припреме </w:t>
      </w:r>
      <w:r w:rsidRPr="00360B05">
        <w:rPr>
          <w:rFonts w:cs="Arial"/>
          <w:color w:val="000000"/>
          <w:kern w:val="0"/>
          <w:sz w:val="24"/>
          <w:szCs w:val="24"/>
          <w:lang w:eastAsia="ar-SA"/>
        </w:rPr>
        <w:t>Записник</w:t>
      </w:r>
      <w:r w:rsidR="000151BE" w:rsidRPr="00360B05">
        <w:rPr>
          <w:rFonts w:cs="Arial"/>
          <w:color w:val="000000"/>
          <w:kern w:val="0"/>
          <w:sz w:val="24"/>
          <w:szCs w:val="24"/>
          <w:lang w:val="sr-Cyrl-RS" w:eastAsia="ar-SA"/>
        </w:rPr>
        <w:t>а</w:t>
      </w:r>
      <w:r w:rsidRPr="00360B05">
        <w:rPr>
          <w:rFonts w:cs="Arial"/>
          <w:color w:val="000000"/>
          <w:kern w:val="0"/>
          <w:sz w:val="24"/>
          <w:szCs w:val="24"/>
          <w:lang w:eastAsia="ar-SA"/>
        </w:rPr>
        <w:t xml:space="preserve"> о радним местима на којима се стаж осигурања рачуна са увећаним трајањем</w:t>
      </w:r>
      <w:r w:rsidR="000151BE" w:rsidRPr="00360B05">
        <w:rPr>
          <w:rFonts w:cs="Arial"/>
          <w:color w:val="000000"/>
          <w:kern w:val="0"/>
          <w:sz w:val="24"/>
          <w:szCs w:val="24"/>
          <w:lang w:val="sr-Cyrl-RS" w:eastAsia="ar-SA"/>
        </w:rPr>
        <w:t xml:space="preserve">, све док исти не буде потписан од стране одговорних лица у ПИО Фонду. </w:t>
      </w:r>
    </w:p>
    <w:p w14:paraId="52B0631F" w14:textId="77777777" w:rsidR="00873692" w:rsidRPr="00360B05" w:rsidRDefault="00873692" w:rsidP="00873692">
      <w:pPr>
        <w:widowControl/>
        <w:suppressAutoHyphens w:val="0"/>
        <w:autoSpaceDN/>
        <w:contextualSpacing/>
        <w:jc w:val="both"/>
        <w:rPr>
          <w:rFonts w:ascii="Arial MT" w:hAnsi="Arial MT" w:cs="Arial"/>
          <w:color w:val="000000"/>
          <w:kern w:val="0"/>
          <w:sz w:val="24"/>
          <w:szCs w:val="24"/>
          <w:lang w:eastAsia="ar-SA"/>
        </w:rPr>
      </w:pPr>
    </w:p>
    <w:p w14:paraId="53D78516" w14:textId="77777777" w:rsidR="002C29EF" w:rsidRPr="00360B05" w:rsidRDefault="00873692" w:rsidP="00873692">
      <w:pPr>
        <w:widowControl/>
        <w:suppressAutoHyphens w:val="0"/>
        <w:autoSpaceDN/>
        <w:contextualSpacing/>
        <w:jc w:val="both"/>
        <w:rPr>
          <w:rFonts w:ascii="Arial MT" w:hAnsi="Arial MT" w:cs="Arial"/>
          <w:color w:val="000000"/>
          <w:kern w:val="0"/>
          <w:sz w:val="24"/>
          <w:szCs w:val="24"/>
          <w:lang w:eastAsia="ar-SA"/>
        </w:rPr>
      </w:pPr>
      <w:r w:rsidRPr="00360B05">
        <w:rPr>
          <w:rFonts w:ascii="Arial MT" w:hAnsi="Arial MT" w:cs="Arial"/>
          <w:color w:val="000000"/>
          <w:kern w:val="0"/>
          <w:sz w:val="24"/>
          <w:szCs w:val="24"/>
          <w:lang w:eastAsia="ar-SA"/>
        </w:rPr>
        <w:t xml:space="preserve">Анализа мора бити урађена по </w:t>
      </w:r>
      <w:r w:rsidR="00B5680C" w:rsidRPr="00360B05">
        <w:rPr>
          <w:rFonts w:cs="Arial"/>
          <w:color w:val="000000"/>
          <w:kern w:val="0"/>
          <w:sz w:val="24"/>
          <w:szCs w:val="24"/>
          <w:lang w:val="sr-Cyrl-RS" w:eastAsia="ar-SA"/>
        </w:rPr>
        <w:t>М</w:t>
      </w:r>
      <w:r w:rsidRPr="00360B05">
        <w:rPr>
          <w:rFonts w:ascii="Arial MT" w:hAnsi="Arial MT" w:cs="Arial"/>
          <w:color w:val="000000"/>
          <w:kern w:val="0"/>
          <w:sz w:val="24"/>
          <w:szCs w:val="24"/>
          <w:lang w:eastAsia="ar-SA"/>
        </w:rPr>
        <w:t>етодологији за израду стручне документације за утврђивање и ревизију радних места на којима се стаж осигурања рачуна са увећаним трајањем, а према важећем Правилнику о радним местима, односно пословима на којима се  стаж осигурања рачуна са увећаним трајањем.</w:t>
      </w:r>
    </w:p>
    <w:p w14:paraId="0E197B41" w14:textId="77777777" w:rsidR="00873692" w:rsidRPr="00360B05" w:rsidRDefault="00873692" w:rsidP="001E7E95">
      <w:pPr>
        <w:widowControl/>
        <w:suppressAutoHyphens w:val="0"/>
        <w:autoSpaceDN/>
        <w:contextualSpacing/>
        <w:jc w:val="both"/>
        <w:rPr>
          <w:rFonts w:ascii="Arial MT" w:hAnsi="Arial MT" w:cs="Arial"/>
          <w:b/>
          <w:color w:val="000000"/>
          <w:kern w:val="0"/>
          <w:sz w:val="24"/>
          <w:szCs w:val="24"/>
          <w:lang w:eastAsia="ar-SA"/>
        </w:rPr>
      </w:pPr>
    </w:p>
    <w:p w14:paraId="029A336D" w14:textId="77777777" w:rsidR="001E7E95" w:rsidRPr="00360B05" w:rsidRDefault="00F60A1A" w:rsidP="001E7E95">
      <w:pPr>
        <w:widowControl/>
        <w:suppressAutoHyphens w:val="0"/>
        <w:autoSpaceDN/>
        <w:contextualSpacing/>
        <w:jc w:val="both"/>
        <w:rPr>
          <w:rFonts w:ascii="Arial MT" w:hAnsi="Arial MT" w:cs="Arial"/>
          <w:color w:val="000000"/>
          <w:kern w:val="0"/>
          <w:sz w:val="24"/>
          <w:szCs w:val="24"/>
          <w:lang w:eastAsia="ar-SA"/>
        </w:rPr>
      </w:pPr>
      <w:r w:rsidRPr="00360B05">
        <w:rPr>
          <w:rFonts w:ascii="Arial MT" w:hAnsi="Arial MT" w:cs="Arial"/>
          <w:b/>
          <w:color w:val="000000"/>
          <w:kern w:val="0"/>
          <w:sz w:val="24"/>
          <w:szCs w:val="24"/>
          <w:lang w:eastAsia="ar-SA"/>
        </w:rPr>
        <w:t>3.</w:t>
      </w:r>
      <w:r w:rsidR="002C29EF" w:rsidRPr="00360B05">
        <w:rPr>
          <w:rFonts w:cs="Arial"/>
          <w:b/>
          <w:color w:val="000000"/>
          <w:kern w:val="0"/>
          <w:sz w:val="24"/>
          <w:szCs w:val="24"/>
          <w:lang w:val="sr-Cyrl-RS" w:eastAsia="ar-SA"/>
        </w:rPr>
        <w:t>2</w:t>
      </w:r>
      <w:r w:rsidRPr="00360B05">
        <w:rPr>
          <w:rFonts w:ascii="Arial MT" w:hAnsi="Arial MT" w:cs="Arial"/>
          <w:b/>
          <w:color w:val="000000"/>
          <w:kern w:val="0"/>
          <w:sz w:val="24"/>
          <w:szCs w:val="24"/>
          <w:lang w:eastAsia="ar-SA"/>
        </w:rPr>
        <w:t>.</w:t>
      </w:r>
      <w:r w:rsidR="000E071A" w:rsidRPr="00360B05">
        <w:rPr>
          <w:lang w:val="sr-Cyrl-RS"/>
        </w:rPr>
        <w:t xml:space="preserve"> </w:t>
      </w:r>
      <w:r w:rsidR="000E071A" w:rsidRPr="00360B05">
        <w:rPr>
          <w:rFonts w:ascii="Arial MT" w:hAnsi="Arial MT" w:cs="Arial"/>
          <w:b/>
          <w:color w:val="000000"/>
          <w:kern w:val="0"/>
          <w:sz w:val="24"/>
          <w:szCs w:val="24"/>
          <w:lang w:eastAsia="ar-SA"/>
        </w:rPr>
        <w:t>Рок пружања услуга</w:t>
      </w:r>
      <w:r w:rsidR="001E7E95" w:rsidRPr="00360B05">
        <w:rPr>
          <w:rFonts w:ascii="Arial MT" w:hAnsi="Arial MT" w:cs="Arial"/>
          <w:b/>
          <w:color w:val="000000"/>
          <w:kern w:val="0"/>
          <w:sz w:val="24"/>
          <w:szCs w:val="24"/>
          <w:lang w:eastAsia="ar-SA"/>
        </w:rPr>
        <w:t>:</w:t>
      </w:r>
    </w:p>
    <w:p w14:paraId="2C30FFA8" w14:textId="77777777" w:rsidR="00E07DD4" w:rsidRDefault="002C29EF" w:rsidP="009C6EB7">
      <w:pPr>
        <w:widowControl/>
        <w:suppressAutoHyphens w:val="0"/>
        <w:autoSpaceDN/>
        <w:contextualSpacing/>
        <w:jc w:val="both"/>
        <w:rPr>
          <w:rFonts w:ascii="Arial MT" w:hAnsi="Arial MT" w:cs="Arial"/>
          <w:color w:val="000000"/>
          <w:kern w:val="0"/>
          <w:sz w:val="24"/>
          <w:szCs w:val="24"/>
          <w:lang w:eastAsia="ar-SA"/>
        </w:rPr>
      </w:pPr>
      <w:r w:rsidRPr="00360B05">
        <w:rPr>
          <w:rFonts w:ascii="Arial MT" w:hAnsi="Arial MT" w:cs="Arial"/>
          <w:color w:val="000000"/>
          <w:kern w:val="0"/>
          <w:sz w:val="24"/>
          <w:szCs w:val="24"/>
          <w:lang w:eastAsia="ar-SA"/>
        </w:rPr>
        <w:t>Најдуже 30 дана од дана ступања Уговора на снагу;</w:t>
      </w:r>
      <w:r w:rsidRPr="002C29EF">
        <w:rPr>
          <w:rFonts w:ascii="Arial MT" w:hAnsi="Arial MT" w:cs="Arial"/>
          <w:color w:val="000000"/>
          <w:kern w:val="0"/>
          <w:sz w:val="24"/>
          <w:szCs w:val="24"/>
          <w:lang w:eastAsia="ar-SA"/>
        </w:rPr>
        <w:t xml:space="preserve">     </w:t>
      </w:r>
    </w:p>
    <w:p w14:paraId="31A871BA" w14:textId="762608EA" w:rsidR="00F60A1A" w:rsidRPr="009C6EB7" w:rsidRDefault="002C29EF" w:rsidP="009C6EB7">
      <w:pPr>
        <w:widowControl/>
        <w:suppressAutoHyphens w:val="0"/>
        <w:autoSpaceDN/>
        <w:contextualSpacing/>
        <w:jc w:val="both"/>
        <w:rPr>
          <w:rFonts w:asciiTheme="minorHAnsi" w:hAnsiTheme="minorHAnsi" w:cs="Arial"/>
          <w:color w:val="000000"/>
          <w:kern w:val="0"/>
          <w:sz w:val="24"/>
          <w:szCs w:val="24"/>
          <w:lang w:val="sr-Cyrl-RS" w:eastAsia="ar-SA"/>
        </w:rPr>
      </w:pPr>
      <w:r w:rsidRPr="002C29EF">
        <w:rPr>
          <w:rFonts w:ascii="Arial MT" w:hAnsi="Arial MT" w:cs="Arial"/>
          <w:color w:val="000000"/>
          <w:kern w:val="0"/>
          <w:sz w:val="24"/>
          <w:szCs w:val="24"/>
          <w:lang w:eastAsia="ar-SA"/>
        </w:rPr>
        <w:t xml:space="preserve"> </w:t>
      </w:r>
      <w:bookmarkStart w:id="19" w:name="_Toc441651542"/>
      <w:bookmarkStart w:id="20" w:name="_Toc442559880"/>
    </w:p>
    <w:bookmarkEnd w:id="19"/>
    <w:bookmarkEnd w:id="20"/>
    <w:p w14:paraId="261FBF5E" w14:textId="77777777" w:rsidR="00F60A1A" w:rsidRPr="00146B66" w:rsidRDefault="00F60A1A" w:rsidP="00F60A1A">
      <w:pPr>
        <w:pStyle w:val="ListParagraph"/>
        <w:tabs>
          <w:tab w:val="center" w:pos="4513"/>
        </w:tabs>
        <w:spacing w:after="0" w:line="240" w:lineRule="auto"/>
        <w:ind w:left="0"/>
        <w:rPr>
          <w:rFonts w:ascii="Arial" w:hAnsi="Arial" w:cs="Arial"/>
          <w:b/>
          <w:lang w:val="sr-Cyrl-RS"/>
        </w:rPr>
      </w:pPr>
      <w:r>
        <w:rPr>
          <w:rFonts w:ascii="Arial" w:hAnsi="Arial" w:cs="Arial"/>
          <w:b/>
        </w:rPr>
        <w:t>3.</w:t>
      </w:r>
      <w:r w:rsidR="002C29EF">
        <w:rPr>
          <w:rFonts w:ascii="Arial" w:hAnsi="Arial" w:cs="Arial"/>
          <w:b/>
          <w:lang w:val="sr-Cyrl-RS"/>
        </w:rPr>
        <w:t>3</w:t>
      </w:r>
      <w:r>
        <w:rPr>
          <w:rFonts w:ascii="Arial" w:hAnsi="Arial" w:cs="Arial"/>
          <w:b/>
        </w:rPr>
        <w:t xml:space="preserve">. </w:t>
      </w:r>
      <w:r w:rsidRPr="00010593">
        <w:rPr>
          <w:rFonts w:ascii="Arial" w:hAnsi="Arial" w:cs="Arial"/>
          <w:b/>
        </w:rPr>
        <w:t xml:space="preserve">Место </w:t>
      </w:r>
      <w:r w:rsidR="000E071A" w:rsidRPr="000E071A">
        <w:rPr>
          <w:rFonts w:ascii="Arial" w:hAnsi="Arial" w:cs="Arial"/>
          <w:b/>
        </w:rPr>
        <w:t>пружања</w:t>
      </w:r>
      <w:r w:rsidRPr="00010593">
        <w:rPr>
          <w:rFonts w:ascii="Arial" w:hAnsi="Arial" w:cs="Arial"/>
          <w:b/>
        </w:rPr>
        <w:t xml:space="preserve"> услуга</w:t>
      </w:r>
      <w:r w:rsidR="002C29EF">
        <w:rPr>
          <w:rFonts w:ascii="Arial" w:hAnsi="Arial" w:cs="Arial"/>
          <w:b/>
          <w:lang w:val="sr-Cyrl-RS"/>
        </w:rPr>
        <w:t>:</w:t>
      </w:r>
      <w:r>
        <w:rPr>
          <w:rFonts w:ascii="Arial" w:hAnsi="Arial" w:cs="Arial"/>
          <w:b/>
        </w:rPr>
        <w:t xml:space="preserve"> </w:t>
      </w:r>
      <w:r w:rsidR="00146B66">
        <w:rPr>
          <w:rFonts w:ascii="Arial" w:hAnsi="Arial" w:cs="Arial"/>
          <w:b/>
          <w:lang w:val="sr-Cyrl-RS"/>
        </w:rPr>
        <w:t xml:space="preserve"> </w:t>
      </w:r>
      <w:r w:rsidR="000E071A">
        <w:rPr>
          <w:rFonts w:ascii="Arial" w:hAnsi="Arial" w:cs="Arial"/>
          <w:b/>
          <w:lang w:val="sr-Cyrl-RS"/>
        </w:rPr>
        <w:t xml:space="preserve"> </w:t>
      </w:r>
    </w:p>
    <w:p w14:paraId="2AFD47FA" w14:textId="77777777" w:rsidR="00F60A1A" w:rsidRDefault="00F60A1A" w:rsidP="00F60A1A">
      <w:pPr>
        <w:pStyle w:val="ListParagraph"/>
        <w:tabs>
          <w:tab w:val="center" w:pos="4513"/>
        </w:tabs>
        <w:spacing w:after="0" w:line="240" w:lineRule="auto"/>
        <w:ind w:left="0"/>
        <w:rPr>
          <w:rFonts w:ascii="Arial" w:hAnsi="Arial" w:cs="Arial"/>
          <w:b/>
        </w:rPr>
      </w:pPr>
    </w:p>
    <w:p w14:paraId="51BEF898" w14:textId="401D203C" w:rsidR="006A50DF" w:rsidRPr="00275D4E" w:rsidRDefault="00933507" w:rsidP="00F60A1A">
      <w:pPr>
        <w:contextualSpacing/>
        <w:jc w:val="both"/>
        <w:rPr>
          <w:rFonts w:eastAsia="Calibri" w:cs="Arial"/>
          <w:color w:val="000000"/>
          <w:kern w:val="0"/>
          <w:sz w:val="24"/>
          <w:szCs w:val="24"/>
          <w:lang w:val="sr-Cyrl-RS"/>
        </w:rPr>
      </w:pPr>
      <w:r w:rsidRPr="00933507">
        <w:rPr>
          <w:rFonts w:eastAsia="Calibri" w:cs="Arial"/>
          <w:color w:val="000000"/>
          <w:kern w:val="0"/>
          <w:sz w:val="24"/>
          <w:szCs w:val="24"/>
        </w:rPr>
        <w:t xml:space="preserve">Уговорене услуге </w:t>
      </w:r>
      <w:r w:rsidR="000E071A">
        <w:rPr>
          <w:rFonts w:eastAsia="Calibri" w:cs="Arial"/>
          <w:color w:val="000000"/>
          <w:kern w:val="0"/>
          <w:sz w:val="24"/>
          <w:szCs w:val="24"/>
          <w:lang w:val="sr-Cyrl-RS"/>
        </w:rPr>
        <w:t>пружа</w:t>
      </w:r>
      <w:r w:rsidRPr="00933507">
        <w:rPr>
          <w:rFonts w:eastAsia="Calibri" w:cs="Arial"/>
          <w:color w:val="000000"/>
          <w:kern w:val="0"/>
          <w:sz w:val="24"/>
          <w:szCs w:val="24"/>
        </w:rPr>
        <w:t>ће се на локацијама организационих делова Корисника услуга РБ Колубара</w:t>
      </w:r>
      <w:r w:rsidR="006A50DF" w:rsidRPr="006A50DF">
        <w:rPr>
          <w:rFonts w:eastAsia="Calibri" w:cs="Arial"/>
          <w:color w:val="000000"/>
          <w:kern w:val="0"/>
          <w:sz w:val="24"/>
          <w:szCs w:val="24"/>
          <w:lang w:val="sr-Cyrl-RS"/>
        </w:rPr>
        <w:t>.</w:t>
      </w:r>
      <w:r w:rsidR="00633A7D">
        <w:rPr>
          <w:rFonts w:eastAsia="Calibri" w:cs="Arial"/>
          <w:color w:val="000000"/>
          <w:kern w:val="0"/>
          <w:sz w:val="24"/>
          <w:szCs w:val="24"/>
          <w:lang w:val="sr-Cyrl-RS"/>
        </w:rPr>
        <w:t xml:space="preserve"> </w:t>
      </w:r>
      <w:r>
        <w:rPr>
          <w:rFonts w:eastAsia="Calibri" w:cs="Arial"/>
          <w:color w:val="000000"/>
          <w:kern w:val="0"/>
          <w:sz w:val="24"/>
          <w:szCs w:val="24"/>
          <w:lang w:val="sr-Cyrl-RS"/>
        </w:rPr>
        <w:t xml:space="preserve"> </w:t>
      </w:r>
      <w:r w:rsidR="0038077D">
        <w:rPr>
          <w:rFonts w:eastAsia="Calibri" w:cs="Arial"/>
          <w:color w:val="000000"/>
          <w:kern w:val="0"/>
          <w:sz w:val="24"/>
          <w:szCs w:val="24"/>
          <w:lang w:val="sr-Cyrl-RS"/>
        </w:rPr>
        <w:t xml:space="preserve">  </w:t>
      </w:r>
      <w:r w:rsidR="001C3A9F">
        <w:rPr>
          <w:rFonts w:eastAsia="Calibri" w:cs="Arial"/>
          <w:color w:val="000000"/>
          <w:kern w:val="0"/>
          <w:sz w:val="24"/>
          <w:szCs w:val="24"/>
          <w:lang w:val="sr-Cyrl-RS"/>
        </w:rPr>
        <w:t xml:space="preserve"> </w:t>
      </w:r>
      <w:r w:rsidR="00D0774B">
        <w:rPr>
          <w:rFonts w:eastAsia="Calibri" w:cs="Arial"/>
          <w:color w:val="000000"/>
          <w:kern w:val="0"/>
          <w:sz w:val="24"/>
          <w:szCs w:val="24"/>
          <w:lang w:val="sr-Cyrl-RS"/>
        </w:rPr>
        <w:t xml:space="preserve"> </w:t>
      </w:r>
      <w:r w:rsidR="007577AF">
        <w:rPr>
          <w:rFonts w:eastAsia="Calibri" w:cs="Arial"/>
          <w:color w:val="000000"/>
          <w:kern w:val="0"/>
          <w:sz w:val="24"/>
          <w:szCs w:val="24"/>
          <w:lang w:val="sr-Cyrl-RS"/>
        </w:rPr>
        <w:t xml:space="preserve"> </w:t>
      </w:r>
      <w:r w:rsidR="006B0602">
        <w:rPr>
          <w:rFonts w:eastAsia="Calibri" w:cs="Arial"/>
          <w:color w:val="000000"/>
          <w:kern w:val="0"/>
          <w:sz w:val="24"/>
          <w:szCs w:val="24"/>
          <w:lang w:val="sr-Cyrl-RS"/>
        </w:rPr>
        <w:t xml:space="preserve"> </w:t>
      </w:r>
    </w:p>
    <w:p w14:paraId="2653B098" w14:textId="77777777" w:rsidR="00F60A1A" w:rsidRPr="003B21BB" w:rsidRDefault="00F60A1A" w:rsidP="00F60A1A">
      <w:pPr>
        <w:pStyle w:val="ListParagraph"/>
        <w:tabs>
          <w:tab w:val="center" w:pos="4513"/>
        </w:tabs>
        <w:spacing w:after="0" w:line="240" w:lineRule="auto"/>
        <w:ind w:left="0"/>
        <w:rPr>
          <w:rFonts w:ascii="Arial" w:hAnsi="Arial" w:cs="Arial"/>
          <w:b/>
          <w:lang w:val="sr-Cyrl-CS"/>
        </w:rPr>
      </w:pPr>
      <w:r>
        <w:rPr>
          <w:rFonts w:ascii="Arial" w:hAnsi="Arial" w:cs="Arial"/>
          <w:b/>
          <w:lang w:val="sr-Cyrl-CS"/>
        </w:rPr>
        <w:t xml:space="preserve"> </w:t>
      </w:r>
    </w:p>
    <w:p w14:paraId="73AA74BB" w14:textId="77777777" w:rsidR="00F60A1A" w:rsidRDefault="00F60A1A" w:rsidP="00F60A1A">
      <w:pPr>
        <w:pStyle w:val="Standard"/>
        <w:spacing w:before="0"/>
        <w:rPr>
          <w:rFonts w:ascii="Arial" w:hAnsi="Arial" w:cs="Arial"/>
          <w:b/>
        </w:rPr>
      </w:pPr>
      <w:r>
        <w:rPr>
          <w:rFonts w:ascii="Arial" w:hAnsi="Arial" w:cs="Arial"/>
          <w:b/>
        </w:rPr>
        <w:t>3.</w:t>
      </w:r>
      <w:r w:rsidR="002C29EF">
        <w:rPr>
          <w:rFonts w:ascii="Arial" w:hAnsi="Arial" w:cs="Arial"/>
          <w:b/>
          <w:lang w:val="sr-Cyrl-RS"/>
        </w:rPr>
        <w:t>4</w:t>
      </w:r>
      <w:r>
        <w:rPr>
          <w:rFonts w:ascii="Arial" w:hAnsi="Arial" w:cs="Arial"/>
          <w:b/>
        </w:rPr>
        <w:t xml:space="preserve">. </w:t>
      </w:r>
      <w:r w:rsidR="00B5680C">
        <w:rPr>
          <w:rFonts w:ascii="Arial" w:hAnsi="Arial" w:cs="Arial"/>
          <w:b/>
        </w:rPr>
        <w:t>K</w:t>
      </w:r>
      <w:r w:rsidR="00B5680C">
        <w:rPr>
          <w:rFonts w:ascii="Arial" w:hAnsi="Arial" w:cs="Arial"/>
          <w:b/>
          <w:lang w:val="sr-Cyrl-RS"/>
        </w:rPr>
        <w:t>вантитативни и к</w:t>
      </w:r>
      <w:r>
        <w:rPr>
          <w:rFonts w:ascii="Arial" w:hAnsi="Arial" w:cs="Arial"/>
          <w:b/>
        </w:rPr>
        <w:t>валитативни пријем:</w:t>
      </w:r>
    </w:p>
    <w:p w14:paraId="6D4D2F01" w14:textId="77777777" w:rsidR="00F60A1A" w:rsidRPr="009F08FC" w:rsidRDefault="00F60A1A" w:rsidP="00F60A1A">
      <w:pPr>
        <w:pStyle w:val="Standard"/>
        <w:spacing w:before="0"/>
        <w:rPr>
          <w:rFonts w:ascii="Arial" w:hAnsi="Arial" w:cs="Arial"/>
          <w:b/>
        </w:rPr>
      </w:pPr>
    </w:p>
    <w:p w14:paraId="451129FB" w14:textId="77777777" w:rsidR="005C1899" w:rsidRDefault="00F60A1A" w:rsidP="002A2E52">
      <w:pPr>
        <w:pStyle w:val="Standard"/>
        <w:spacing w:before="0"/>
        <w:rPr>
          <w:rFonts w:cs="Arial"/>
        </w:rPr>
      </w:pPr>
      <w:r w:rsidRPr="002A2E52">
        <w:rPr>
          <w:rFonts w:cs="Arial"/>
        </w:rPr>
        <w:t xml:space="preserve">Контролу </w:t>
      </w:r>
      <w:r>
        <w:rPr>
          <w:rFonts w:cs="Arial"/>
        </w:rPr>
        <w:t xml:space="preserve">обима, рокова и </w:t>
      </w:r>
      <w:r w:rsidRPr="002A2E52">
        <w:rPr>
          <w:rFonts w:cs="Arial"/>
        </w:rPr>
        <w:t>квалитета предметних услуга и проверу да ли су исте извршене у складу са карактеристикама захтеваним у техничкој спецификацији</w:t>
      </w:r>
      <w:r>
        <w:rPr>
          <w:rFonts w:cs="Arial"/>
        </w:rPr>
        <w:t>, изврши</w:t>
      </w:r>
      <w:r w:rsidRPr="002A2E52">
        <w:rPr>
          <w:rFonts w:cs="Arial"/>
        </w:rPr>
        <w:t xml:space="preserve">ће овлашћено лице </w:t>
      </w:r>
      <w:r w:rsidRPr="00F34573">
        <w:rPr>
          <w:rFonts w:cs="Arial"/>
        </w:rPr>
        <w:t>Корисника услуга</w:t>
      </w:r>
      <w:r w:rsidRPr="002A2E52">
        <w:rPr>
          <w:rFonts w:cs="Arial"/>
        </w:rPr>
        <w:t xml:space="preserve"> задужено за стручни надзор, што ће бити </w:t>
      </w:r>
      <w:r>
        <w:rPr>
          <w:rFonts w:cs="Arial"/>
        </w:rPr>
        <w:t xml:space="preserve">записнички </w:t>
      </w:r>
      <w:r w:rsidRPr="002A2E52">
        <w:rPr>
          <w:rFonts w:cs="Arial"/>
        </w:rPr>
        <w:t>констатовано.</w:t>
      </w:r>
    </w:p>
    <w:p w14:paraId="3E845C53" w14:textId="77777777" w:rsidR="002C29EF" w:rsidRDefault="002C29EF" w:rsidP="002A2E52">
      <w:pPr>
        <w:pStyle w:val="Standard"/>
        <w:spacing w:before="0"/>
        <w:rPr>
          <w:rFonts w:cs="Arial"/>
        </w:rPr>
      </w:pPr>
    </w:p>
    <w:p w14:paraId="76D6A355" w14:textId="77777777" w:rsidR="002C29EF" w:rsidRDefault="002C29EF" w:rsidP="002A2E52">
      <w:pPr>
        <w:pStyle w:val="Standard"/>
        <w:spacing w:before="0"/>
        <w:rPr>
          <w:rFonts w:cs="Arial"/>
        </w:rPr>
      </w:pPr>
    </w:p>
    <w:p w14:paraId="2344E326" w14:textId="77777777" w:rsidR="00C37E99" w:rsidRDefault="00C37E99" w:rsidP="002A2E52">
      <w:pPr>
        <w:pStyle w:val="Standard"/>
        <w:spacing w:before="0"/>
        <w:rPr>
          <w:rFonts w:cs="Arial"/>
        </w:rPr>
      </w:pPr>
    </w:p>
    <w:p w14:paraId="24CAF89B" w14:textId="77777777" w:rsidR="00C37E99" w:rsidRDefault="00C37E99" w:rsidP="002A2E52">
      <w:pPr>
        <w:pStyle w:val="Standard"/>
        <w:spacing w:before="0"/>
        <w:rPr>
          <w:rFonts w:cs="Arial"/>
        </w:rPr>
      </w:pPr>
    </w:p>
    <w:p w14:paraId="19B016F2" w14:textId="77777777" w:rsidR="00C37E99" w:rsidRDefault="00C37E99" w:rsidP="002A2E52">
      <w:pPr>
        <w:pStyle w:val="Standard"/>
        <w:spacing w:before="0"/>
        <w:rPr>
          <w:rFonts w:cs="Arial"/>
        </w:rPr>
      </w:pPr>
    </w:p>
    <w:p w14:paraId="136D0414" w14:textId="77777777" w:rsidR="00C37E99" w:rsidRDefault="00C37E99" w:rsidP="002A2E52">
      <w:pPr>
        <w:pStyle w:val="Standard"/>
        <w:spacing w:before="0"/>
        <w:rPr>
          <w:rFonts w:cs="Arial"/>
        </w:rPr>
      </w:pPr>
    </w:p>
    <w:p w14:paraId="584235A7" w14:textId="77777777" w:rsidR="00C37E99" w:rsidRDefault="00C37E99" w:rsidP="002A2E52">
      <w:pPr>
        <w:pStyle w:val="Standard"/>
        <w:spacing w:before="0"/>
        <w:rPr>
          <w:rFonts w:cs="Arial"/>
        </w:rPr>
      </w:pPr>
    </w:p>
    <w:p w14:paraId="7F111EF5" w14:textId="77777777" w:rsidR="00C37E99" w:rsidRDefault="00C37E99" w:rsidP="002A2E52">
      <w:pPr>
        <w:pStyle w:val="Standard"/>
        <w:spacing w:before="0"/>
        <w:rPr>
          <w:rFonts w:cs="Arial"/>
        </w:rPr>
      </w:pPr>
    </w:p>
    <w:p w14:paraId="4EDD8E4B" w14:textId="77777777" w:rsidR="00C37E99" w:rsidRDefault="00C37E99" w:rsidP="002A2E52">
      <w:pPr>
        <w:pStyle w:val="Standard"/>
        <w:spacing w:before="0"/>
        <w:rPr>
          <w:rFonts w:cs="Arial"/>
        </w:rPr>
      </w:pPr>
    </w:p>
    <w:p w14:paraId="24A8C5AA" w14:textId="77777777" w:rsidR="00C37E99" w:rsidRDefault="00C37E99" w:rsidP="002A2E52">
      <w:pPr>
        <w:pStyle w:val="Standard"/>
        <w:spacing w:before="0"/>
        <w:rPr>
          <w:rFonts w:cs="Arial"/>
        </w:rPr>
      </w:pPr>
    </w:p>
    <w:p w14:paraId="79B3CC3E" w14:textId="77777777" w:rsidR="00C37E99" w:rsidRDefault="00C37E99" w:rsidP="002A2E52">
      <w:pPr>
        <w:pStyle w:val="Standard"/>
        <w:spacing w:before="0"/>
        <w:rPr>
          <w:rFonts w:cs="Arial"/>
        </w:rPr>
      </w:pPr>
    </w:p>
    <w:p w14:paraId="01AF5D4A" w14:textId="77777777" w:rsidR="00C37E99" w:rsidRDefault="00C37E99" w:rsidP="002A2E52">
      <w:pPr>
        <w:pStyle w:val="Standard"/>
        <w:spacing w:before="0"/>
        <w:rPr>
          <w:rFonts w:cs="Arial"/>
        </w:rPr>
      </w:pPr>
    </w:p>
    <w:p w14:paraId="3F9A8F9D" w14:textId="77777777" w:rsidR="00C37E99" w:rsidRDefault="00C37E99" w:rsidP="002A2E52">
      <w:pPr>
        <w:pStyle w:val="Standard"/>
        <w:spacing w:before="0"/>
        <w:rPr>
          <w:rFonts w:cs="Arial"/>
        </w:rPr>
      </w:pPr>
    </w:p>
    <w:p w14:paraId="27844890" w14:textId="77777777" w:rsidR="00C37E99" w:rsidRDefault="00C37E99" w:rsidP="002A2E52">
      <w:pPr>
        <w:pStyle w:val="Standard"/>
        <w:spacing w:before="0"/>
        <w:rPr>
          <w:rFonts w:cs="Arial"/>
        </w:rPr>
      </w:pPr>
    </w:p>
    <w:p w14:paraId="18E09495" w14:textId="77777777" w:rsidR="00C37E99" w:rsidRDefault="00C37E99" w:rsidP="002A2E52">
      <w:pPr>
        <w:pStyle w:val="Standard"/>
        <w:spacing w:before="0"/>
        <w:rPr>
          <w:rFonts w:cs="Arial"/>
        </w:rPr>
      </w:pPr>
    </w:p>
    <w:p w14:paraId="7AB0CA8D" w14:textId="77777777" w:rsidR="00C37E99" w:rsidRDefault="00C37E99" w:rsidP="002A2E52">
      <w:pPr>
        <w:pStyle w:val="Standard"/>
        <w:spacing w:before="0"/>
        <w:rPr>
          <w:rFonts w:cs="Arial"/>
        </w:rPr>
      </w:pPr>
    </w:p>
    <w:p w14:paraId="6B578CCA" w14:textId="77777777" w:rsidR="00C37E99" w:rsidRDefault="00C37E99" w:rsidP="002A2E52">
      <w:pPr>
        <w:pStyle w:val="Standard"/>
        <w:spacing w:before="0"/>
        <w:rPr>
          <w:rFonts w:cs="Arial"/>
        </w:rPr>
      </w:pPr>
    </w:p>
    <w:p w14:paraId="259979A6" w14:textId="422D348F" w:rsidR="009C6EB7" w:rsidRDefault="009C6EB7" w:rsidP="002A2E52">
      <w:pPr>
        <w:pStyle w:val="Standard"/>
        <w:spacing w:before="0"/>
        <w:rPr>
          <w:rFonts w:cs="Arial"/>
        </w:rPr>
      </w:pPr>
    </w:p>
    <w:p w14:paraId="742522D3" w14:textId="77777777" w:rsidR="00A55398" w:rsidRPr="00A55398" w:rsidRDefault="00DC07AC" w:rsidP="00F500E5">
      <w:pPr>
        <w:pStyle w:val="Heading1"/>
        <w:numPr>
          <w:ilvl w:val="0"/>
          <w:numId w:val="23"/>
        </w:numPr>
        <w:suppressAutoHyphens w:val="0"/>
        <w:jc w:val="center"/>
      </w:pPr>
      <w:r>
        <w:lastRenderedPageBreak/>
        <w:t>УСЛОВИ ЗА УЧЕШЋЕ У ПОСТУПКУ ЈАВНЕ НАБАВКЕ ИЗ ЧЛ</w:t>
      </w:r>
      <w:r w:rsidR="00F500E5">
        <w:t>АНОВА</w:t>
      </w:r>
      <w:r>
        <w:t xml:space="preserve"> 75. И 76. </w:t>
      </w:r>
      <w:r w:rsidR="00C7540E">
        <w:rPr>
          <w:lang w:val="sr-Cyrl-RS"/>
        </w:rPr>
        <w:t xml:space="preserve"> </w:t>
      </w:r>
      <w:r>
        <w:t>ЗАКОНА О ЈАВНИМ НАБАВКАМА И УПУТСТВО КАКО СЕ ДОКАЗУЈЕ ИСПУЊЕНОСТ ТИХ УСЛОВА</w:t>
      </w:r>
      <w:r w:rsidR="006B57AC">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14:paraId="39359304" w14:textId="77777777"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4FB5ECCA" w14:textId="77777777" w:rsidR="001B4091" w:rsidRPr="00715B66" w:rsidRDefault="0009741F" w:rsidP="006B57AC">
            <w:pPr>
              <w:spacing w:before="360"/>
              <w:rPr>
                <w:sz w:val="18"/>
                <w:szCs w:val="18"/>
              </w:rPr>
            </w:pPr>
            <w:r>
              <w:rPr>
                <w:lang w:val="sr-Cyrl-RS"/>
              </w:rPr>
              <w:t xml:space="preserve"> </w:t>
            </w:r>
            <w:r w:rsidR="00C7540E">
              <w:rPr>
                <w:lang w:val="sr-Cyrl-RS"/>
              </w:rPr>
              <w:t xml:space="preserve">  </w:t>
            </w:r>
            <w:r w:rsidR="001A4E3B" w:rsidRPr="00715B66">
              <w:rPr>
                <w:rFonts w:cs="Arial"/>
                <w:b/>
                <w:bCs/>
                <w:sz w:val="18"/>
                <w:szCs w:val="18"/>
                <w:lang w:eastAsia="ar-SA"/>
              </w:rPr>
              <w:t xml:space="preserve">Ред </w:t>
            </w:r>
            <w:r w:rsidR="00DC07AC" w:rsidRPr="00715B66">
              <w:rPr>
                <w:rFonts w:cs="Arial"/>
                <w:b/>
                <w:bCs/>
                <w:sz w:val="18"/>
                <w:szCs w:val="18"/>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149F034" w14:textId="77777777" w:rsidR="001B4091" w:rsidRPr="00CC1764" w:rsidRDefault="00DC07AC">
            <w:pPr>
              <w:spacing w:before="360"/>
              <w:jc w:val="center"/>
              <w:rPr>
                <w:rFonts w:cs="Arial"/>
                <w:b/>
                <w:bCs/>
                <w:sz w:val="24"/>
                <w:szCs w:val="24"/>
                <w:lang w:eastAsia="ar-SA"/>
              </w:rPr>
            </w:pPr>
            <w:r w:rsidRPr="00CC1764">
              <w:rPr>
                <w:rFonts w:cs="Arial"/>
                <w:b/>
                <w:bCs/>
                <w:sz w:val="24"/>
                <w:szCs w:val="24"/>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5C90C72B" w14:textId="77777777" w:rsidR="001B4091" w:rsidRPr="00CC1764" w:rsidRDefault="00DC07AC">
            <w:pPr>
              <w:spacing w:before="240"/>
              <w:jc w:val="center"/>
              <w:rPr>
                <w:rFonts w:cs="Arial"/>
                <w:b/>
                <w:bCs/>
                <w:sz w:val="24"/>
                <w:szCs w:val="24"/>
                <w:lang w:eastAsia="ar-SA"/>
              </w:rPr>
            </w:pPr>
            <w:r w:rsidRPr="00CC1764">
              <w:rPr>
                <w:rFonts w:cs="Arial"/>
                <w:b/>
                <w:bCs/>
                <w:sz w:val="24"/>
                <w:szCs w:val="24"/>
                <w:lang w:eastAsia="ar-SA"/>
              </w:rPr>
              <w:t>ДОКАЗИ</w:t>
            </w:r>
          </w:p>
        </w:tc>
      </w:tr>
      <w:tr w:rsidR="001B4091" w14:paraId="4D76EC0F" w14:textId="77777777" w:rsidTr="006B57AC">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5755C47D" w14:textId="77777777" w:rsidR="001B4091" w:rsidRDefault="001B4091">
            <w:pPr>
              <w:suppressAutoHyphens w:val="0"/>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05FC68E" w14:textId="77777777" w:rsidR="001B4091" w:rsidRDefault="001B4091">
            <w:pPr>
              <w:suppressAutoHyphens w:val="0"/>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4550F294" w14:textId="77777777" w:rsidR="001B4091" w:rsidRDefault="001B4091">
            <w:pPr>
              <w:suppressAutoHyphens w:val="0"/>
            </w:pPr>
          </w:p>
        </w:tc>
      </w:tr>
      <w:tr w:rsidR="001B4091" w14:paraId="61E212AA" w14:textId="77777777"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64AE28C" w14:textId="77777777" w:rsidR="001B4091" w:rsidRDefault="00DC07AC">
            <w:pPr>
              <w:autoSpaceDE w:val="0"/>
              <w:jc w:val="center"/>
            </w:pPr>
            <w:r>
              <w:rPr>
                <w:rFonts w:cs="Arial"/>
                <w:b/>
                <w:sz w:val="24"/>
                <w:szCs w:val="24"/>
                <w:lang w:eastAsia="ar-SA"/>
              </w:rPr>
              <w:t xml:space="preserve">         4.1. ОБАВЕЗНИ УСЛОВИ</w:t>
            </w:r>
          </w:p>
        </w:tc>
      </w:tr>
      <w:tr w:rsidR="001B4091" w14:paraId="34DAA454" w14:textId="77777777"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38F2DCA0" w14:textId="77777777" w:rsidR="001B4091" w:rsidRDefault="00DC07AC">
            <w:pPr>
              <w:jc w:val="center"/>
              <w:rPr>
                <w:rFonts w:cs="Arial"/>
                <w:b/>
                <w:bCs/>
                <w:sz w:val="24"/>
                <w:szCs w:val="24"/>
                <w:lang w:eastAsia="ar-SA"/>
              </w:rPr>
            </w:pPr>
            <w:r>
              <w:rPr>
                <w:rFonts w:cs="Arial"/>
                <w:b/>
                <w:bCs/>
                <w:sz w:val="24"/>
                <w:szCs w:val="24"/>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A9EF" w14:textId="77777777" w:rsidR="001B4091" w:rsidRDefault="00DC07AC">
            <w:pPr>
              <w:rPr>
                <w:rFonts w:cs="Arial"/>
                <w:lang w:eastAsia="ar-SA"/>
              </w:rPr>
            </w:pPr>
            <w:r>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B21E6D" w14:textId="77777777" w:rsidR="001B4091" w:rsidRDefault="001B4091">
            <w:pPr>
              <w:rPr>
                <w:rFonts w:cs="Arial"/>
                <w:bCs/>
                <w:sz w:val="18"/>
                <w:szCs w:val="18"/>
                <w:lang w:eastAsia="ar-SA"/>
              </w:rPr>
            </w:pPr>
          </w:p>
          <w:p w14:paraId="564604F4" w14:textId="77777777" w:rsidR="001B4091" w:rsidRDefault="00DC07AC">
            <w:r>
              <w:rPr>
                <w:rFonts w:cs="Arial"/>
                <w:bCs/>
                <w:sz w:val="18"/>
                <w:szCs w:val="18"/>
                <w:lang w:eastAsia="ar-SA"/>
              </w:rPr>
              <w:t>-</w:t>
            </w:r>
            <w:r>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Pr>
                <w:rFonts w:cs="Arial"/>
                <w:bCs/>
                <w:shd w:val="clear" w:color="auto" w:fill="FFFF00"/>
                <w:lang w:eastAsia="ar-SA"/>
              </w:rPr>
              <w:t>(за правна лица)</w:t>
            </w:r>
          </w:p>
          <w:p w14:paraId="5738D7CF" w14:textId="77777777" w:rsidR="001B4091" w:rsidRDefault="00DC07AC">
            <w:r>
              <w:rPr>
                <w:rFonts w:cs="Arial"/>
                <w:bCs/>
                <w:lang w:eastAsia="ar-SA"/>
              </w:rPr>
              <w:t xml:space="preserve">-Извод из регистра надлежног привредног суда </w:t>
            </w:r>
            <w:r>
              <w:rPr>
                <w:rFonts w:cs="Arial"/>
                <w:bCs/>
                <w:shd w:val="clear" w:color="auto" w:fill="FFFF00"/>
                <w:lang w:eastAsia="ar-SA"/>
              </w:rPr>
              <w:t>(За установе)</w:t>
            </w:r>
          </w:p>
          <w:p w14:paraId="3ABC11DE" w14:textId="77777777" w:rsidR="001B4091" w:rsidRDefault="00DC07AC">
            <w:r>
              <w:rPr>
                <w:rFonts w:cs="Arial"/>
                <w:bCs/>
                <w:lang w:eastAsia="ar-SA"/>
              </w:rPr>
              <w:t xml:space="preserve">-Извод из регистра АПР-а или извод из одговарајућег регистра </w:t>
            </w:r>
            <w:r>
              <w:rPr>
                <w:rFonts w:cs="Arial"/>
                <w:bCs/>
                <w:shd w:val="clear" w:color="auto" w:fill="FFFF00"/>
                <w:lang w:eastAsia="ar-SA"/>
              </w:rPr>
              <w:t>(За предузетника)</w:t>
            </w:r>
          </w:p>
          <w:p w14:paraId="5C063A2D" w14:textId="77777777" w:rsidR="001B4091" w:rsidRDefault="00DC07AC">
            <w:r>
              <w:rPr>
                <w:rFonts w:cs="Arial"/>
                <w:bCs/>
                <w:u w:val="single"/>
                <w:lang w:eastAsia="ar-SA"/>
              </w:rPr>
              <w:t>Напомена:</w:t>
            </w:r>
          </w:p>
          <w:p w14:paraId="75F2C9F4" w14:textId="77777777" w:rsidR="001B4091" w:rsidRDefault="00DC07AC">
            <w:r>
              <w:rPr>
                <w:rFonts w:cs="Arial"/>
                <w:bCs/>
                <w:lang w:eastAsia="ar-SA"/>
              </w:rPr>
              <w:t>-У случају да понуду подноси група понуђача, овај доказ доставити за сваког члана групе понуђача</w:t>
            </w:r>
          </w:p>
          <w:p w14:paraId="7E3A8E46" w14:textId="77777777" w:rsidR="001B4091" w:rsidRDefault="00DC07AC">
            <w:r>
              <w:rPr>
                <w:rFonts w:cs="Arial"/>
                <w:bCs/>
                <w:lang w:eastAsia="ar-SA"/>
              </w:rPr>
              <w:t>- У случају да понуђач подноси понуду са подизвођачем, овај доказ доставити и за сваког подизвођача</w:t>
            </w:r>
          </w:p>
          <w:p w14:paraId="2770FE5B" w14:textId="77777777" w:rsidR="001B4091" w:rsidRDefault="001B4091">
            <w:pPr>
              <w:rPr>
                <w:rFonts w:cs="Arial"/>
                <w:sz w:val="18"/>
                <w:szCs w:val="18"/>
                <w:lang w:eastAsia="ar-SA"/>
              </w:rPr>
            </w:pPr>
          </w:p>
        </w:tc>
      </w:tr>
      <w:tr w:rsidR="001B4091" w14:paraId="1B3BBB5D" w14:textId="77777777"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42DEF7FE" w14:textId="77777777" w:rsidR="001B4091" w:rsidRDefault="00DC07AC">
            <w:pPr>
              <w:jc w:val="center"/>
              <w:rPr>
                <w:rFonts w:cs="Arial"/>
                <w:b/>
                <w:bCs/>
                <w:sz w:val="24"/>
                <w:szCs w:val="24"/>
                <w:lang w:eastAsia="ar-SA"/>
              </w:rPr>
            </w:pPr>
            <w:r>
              <w:rPr>
                <w:rFonts w:cs="Arial"/>
                <w:b/>
                <w:bCs/>
                <w:sz w:val="24"/>
                <w:szCs w:val="24"/>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9E11" w14:textId="77777777" w:rsidR="001B4091" w:rsidRDefault="00DC07AC">
            <w:pPr>
              <w:tabs>
                <w:tab w:val="left" w:pos="1080"/>
              </w:tabs>
            </w:pPr>
            <w:r>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0A8E75C" w14:textId="77777777" w:rsidR="00715B66" w:rsidRDefault="00715B66">
            <w:pPr>
              <w:autoSpaceDE w:val="0"/>
              <w:rPr>
                <w:rFonts w:eastAsia="Calibri" w:cs="Arial"/>
                <w:lang w:val="ru-RU"/>
              </w:rPr>
            </w:pPr>
          </w:p>
          <w:p w14:paraId="1AC0B7EC" w14:textId="77777777" w:rsidR="001B4091" w:rsidRDefault="00DC07AC">
            <w:pPr>
              <w:autoSpaceDE w:val="0"/>
            </w:pPr>
            <w:r>
              <w:rPr>
                <w:rFonts w:eastAsia="Calibri" w:cs="Arial"/>
                <w:lang w:val="ru-RU"/>
              </w:rPr>
              <w:t xml:space="preserve">- </w:t>
            </w:r>
            <w:r>
              <w:rPr>
                <w:rFonts w:eastAsia="Calibri" w:cs="Arial"/>
                <w:b/>
              </w:rPr>
              <w:t>за правно лице:</w:t>
            </w:r>
          </w:p>
          <w:p w14:paraId="6E5CAA2E" w14:textId="77777777" w:rsidR="001B4091" w:rsidRDefault="00DC07AC">
            <w:r>
              <w:rPr>
                <w:rFonts w:cs="Arial"/>
              </w:rPr>
              <w:t>1) ЗА ЗАКОНСКОГ ЗАСТУПНИКА</w:t>
            </w:r>
            <w:r>
              <w:rPr>
                <w:rFonts w:cs="Arial"/>
                <w:b/>
              </w:rPr>
              <w:t xml:space="preserve"> –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14:paraId="73F9918E" w14:textId="77777777" w:rsidR="001B4091" w:rsidRDefault="00DC07AC">
            <w:r>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7" w:history="1">
              <w:r>
                <w:rPr>
                  <w:rStyle w:val="Hyperlink"/>
                  <w:rFonts w:cs="Arial"/>
                </w:rPr>
                <w:t>http://www.bg.vi.sud.rs/lt/articles/o-visem-sudu/obavestenje-ke-za-pravna-lica.html</w:t>
              </w:r>
            </w:hyperlink>
          </w:p>
          <w:p w14:paraId="4851F5B0" w14:textId="77777777" w:rsidR="001B4091" w:rsidRDefault="00DC07AC">
            <w:r>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Pr>
                <w:rFonts w:cs="Arial"/>
                <w:b/>
              </w:rPr>
              <w:t xml:space="preserve">Уверење Основног суда  </w:t>
            </w:r>
            <w:r>
              <w:rPr>
                <w:rFonts w:cs="Arial"/>
              </w:rPr>
              <w:t>(</w:t>
            </w:r>
            <w:r>
              <w:rPr>
                <w:rFonts w:cs="Arial"/>
                <w:b/>
              </w:rPr>
              <w:t>које обухвата и податке из казнене евиденције за кривична дела која су у надлежности редовног кривичног одељења Вишег суда</w:t>
            </w:r>
            <w:r>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B4B3995" w14:textId="77777777" w:rsidR="001B4091" w:rsidRDefault="00DC07AC">
            <w:pPr>
              <w:rPr>
                <w:rFonts w:cs="Arial"/>
                <w:b/>
              </w:rPr>
            </w:pPr>
            <w:r>
              <w:rPr>
                <w:rFonts w:cs="Arial"/>
                <w:i/>
              </w:rPr>
              <w:t>Посебна напомена:</w:t>
            </w:r>
            <w:r>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cs="Arial"/>
                <w:u w:val="single"/>
              </w:rPr>
              <w:t>и</w:t>
            </w:r>
            <w:r>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Pr>
                <w:rFonts w:cs="Arial"/>
                <w:b/>
              </w:rPr>
              <w:t>кривична дела против привреде и кривично дело примања мита.</w:t>
            </w:r>
          </w:p>
          <w:p w14:paraId="5FECB808" w14:textId="77777777" w:rsidR="006B57AC" w:rsidRDefault="006B57AC">
            <w:pPr>
              <w:rPr>
                <w:rFonts w:cs="Arial"/>
                <w:b/>
              </w:rPr>
            </w:pPr>
          </w:p>
          <w:p w14:paraId="175CFFDF" w14:textId="77777777" w:rsidR="001B4091" w:rsidRDefault="00DC07AC">
            <w:r>
              <w:rPr>
                <w:rFonts w:cs="Arial"/>
                <w:b/>
              </w:rPr>
              <w:t>- за физичко лице и предузетника: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14:paraId="65D0D63E" w14:textId="77777777" w:rsidR="001B4091" w:rsidRDefault="00DC07AC">
            <w:pPr>
              <w:autoSpaceDE w:val="0"/>
              <w:rPr>
                <w:rFonts w:eastAsia="Calibri" w:cs="Arial"/>
                <w:i/>
              </w:rPr>
            </w:pPr>
            <w:r>
              <w:rPr>
                <w:rFonts w:eastAsia="Calibri" w:cs="Arial"/>
                <w:i/>
              </w:rPr>
              <w:t>Напомена:</w:t>
            </w:r>
          </w:p>
          <w:p w14:paraId="17B7E643" w14:textId="77777777"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050954BC" w14:textId="77777777"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правно лице има више законских заступника, ове доказе доставити за сваког од њих</w:t>
            </w:r>
          </w:p>
          <w:p w14:paraId="52047335" w14:textId="77777777"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понуду подноси група понуђача, ове доказе доставити за сваког члана групе понуђача</w:t>
            </w:r>
          </w:p>
          <w:p w14:paraId="0FC499F7" w14:textId="77777777"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понуђач подноси понуду са подизвођачем, ове доказе доставити и за сваког подизвођача</w:t>
            </w:r>
          </w:p>
          <w:p w14:paraId="045346D1" w14:textId="77777777" w:rsidR="001B4091" w:rsidRDefault="001B4091">
            <w:pPr>
              <w:tabs>
                <w:tab w:val="left" w:pos="680"/>
              </w:tabs>
              <w:snapToGrid w:val="0"/>
              <w:ind w:left="714"/>
              <w:rPr>
                <w:rFonts w:cs="Arial"/>
              </w:rPr>
            </w:pPr>
          </w:p>
          <w:p w14:paraId="09D0683E" w14:textId="77777777" w:rsidR="001B4091" w:rsidRPr="002A2E52" w:rsidRDefault="00DC07AC" w:rsidP="002A2E52">
            <w:pPr>
              <w:tabs>
                <w:tab w:val="left" w:pos="680"/>
              </w:tabs>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14:paraId="2E1BF276"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D8F9209" w14:textId="77777777" w:rsidR="001B4091" w:rsidRDefault="00DC07AC">
            <w:pPr>
              <w:jc w:val="center"/>
            </w:pPr>
            <w:r>
              <w:rPr>
                <w:rFonts w:cs="Arial"/>
                <w:b/>
                <w:bCs/>
                <w:sz w:val="24"/>
                <w:szCs w:val="24"/>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24666" w14:textId="77777777" w:rsidR="001B4091" w:rsidRDefault="00DC07AC">
            <w:r>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EB39CCE" w14:textId="77777777"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B937E4C" w14:textId="77777777" w:rsidR="001B4091" w:rsidRDefault="00DC07AC">
            <w:pPr>
              <w:snapToGrid w:val="0"/>
            </w:pPr>
            <w:r>
              <w:rPr>
                <w:rFonts w:eastAsia="Calibri" w:cs="Arial"/>
                <w:lang w:val="ru-RU"/>
              </w:rPr>
              <w:t xml:space="preserve">- </w:t>
            </w:r>
            <w:r>
              <w:rPr>
                <w:rFonts w:eastAsia="Calibri" w:cs="Arial"/>
                <w:b/>
                <w:lang w:val="ru-RU"/>
              </w:rPr>
              <w:t>за правно лице, предузетнике и физичка лица:</w:t>
            </w:r>
          </w:p>
          <w:p w14:paraId="6461265D" w14:textId="77777777" w:rsidR="001B4091" w:rsidRDefault="00DC07AC">
            <w:pPr>
              <w:snapToGrid w:val="0"/>
            </w:pPr>
            <w:r>
              <w:rPr>
                <w:rFonts w:eastAsia="Calibri" w:cs="Arial"/>
                <w:b/>
                <w:lang w:val="ru-RU"/>
              </w:rPr>
              <w:t>1.Уверење Пореске управе</w:t>
            </w:r>
            <w:r>
              <w:rPr>
                <w:rFonts w:eastAsia="Calibri" w:cs="Arial"/>
                <w:lang w:val="ru-RU"/>
              </w:rPr>
              <w:t xml:space="preserve"> Министарства финансија да је измирио доспеле порезе и доприносе </w:t>
            </w:r>
            <w:r>
              <w:rPr>
                <w:rFonts w:eastAsia="Calibri" w:cs="Arial"/>
                <w:b/>
                <w:u w:val="single"/>
                <w:lang w:val="ru-RU"/>
              </w:rPr>
              <w:t>и</w:t>
            </w:r>
          </w:p>
          <w:p w14:paraId="7E09A841" w14:textId="77777777" w:rsidR="001B4091" w:rsidRDefault="00DC07AC">
            <w:pPr>
              <w:snapToGrid w:val="0"/>
            </w:pPr>
            <w:r>
              <w:rPr>
                <w:rFonts w:eastAsia="Calibri" w:cs="Arial"/>
                <w:b/>
                <w:lang w:val="ru-RU"/>
              </w:rPr>
              <w:t>2.Уверење Управе јавних прихода локалне самоуправе (града, односно општине</w:t>
            </w:r>
            <w:r>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5388CA16" w14:textId="77777777" w:rsidR="001B4091" w:rsidRDefault="00DC07AC">
            <w:pPr>
              <w:snapToGrid w:val="0"/>
              <w:rPr>
                <w:rFonts w:eastAsia="Calibri" w:cs="Arial"/>
                <w:lang w:val="ru-RU"/>
              </w:rPr>
            </w:pPr>
            <w:r>
              <w:rPr>
                <w:rFonts w:eastAsia="Calibri" w:cs="Arial"/>
                <w:lang w:val="ru-RU"/>
              </w:rPr>
              <w:t>Напомена:</w:t>
            </w:r>
          </w:p>
          <w:p w14:paraId="41BD8D3A" w14:textId="77777777" w:rsidR="001B4091" w:rsidRDefault="00DC07AC" w:rsidP="00CC1764">
            <w:pPr>
              <w:widowControl/>
              <w:numPr>
                <w:ilvl w:val="0"/>
                <w:numId w:val="41"/>
              </w:numPr>
              <w:suppressAutoHyphens w:val="0"/>
              <w:snapToGrid w:val="0"/>
              <w:ind w:left="714" w:hanging="357"/>
              <w:jc w:val="both"/>
              <w:textAlignment w:val="auto"/>
            </w:pPr>
            <w:r>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1FDFBEBE" w14:textId="77777777" w:rsidR="001B4091" w:rsidRDefault="00DC07AC" w:rsidP="00CC1764">
            <w:pPr>
              <w:widowControl/>
              <w:numPr>
                <w:ilvl w:val="0"/>
                <w:numId w:val="41"/>
              </w:numPr>
              <w:suppressAutoHyphens w:val="0"/>
              <w:snapToGrid w:val="0"/>
              <w:ind w:left="714" w:hanging="357"/>
              <w:jc w:val="both"/>
              <w:textAlignment w:val="auto"/>
            </w:pPr>
            <w:r>
              <w:rPr>
                <w:rFonts w:eastAsia="Calibri" w:cs="Arial"/>
                <w:i/>
              </w:rPr>
              <w:t xml:space="preserve">Уколико је понуђач у поступку приватизације, уместо горе наведена два доказа, потребно је доставити </w:t>
            </w:r>
            <w:r>
              <w:rPr>
                <w:rFonts w:eastAsia="Calibri" w:cs="Arial"/>
                <w:b/>
                <w:i/>
              </w:rPr>
              <w:t>у</w:t>
            </w:r>
            <w:r>
              <w:rPr>
                <w:rFonts w:eastAsia="Calibri" w:cs="Arial"/>
                <w:b/>
                <w:i/>
                <w:lang w:val="ru-RU"/>
              </w:rPr>
              <w:t>верење Агенције за приватизацију да се налази у поступку приватизације</w:t>
            </w:r>
          </w:p>
          <w:p w14:paraId="65A53C3D" w14:textId="77777777" w:rsidR="001B4091" w:rsidRDefault="00DC07AC" w:rsidP="00CC1764">
            <w:pPr>
              <w:widowControl/>
              <w:numPr>
                <w:ilvl w:val="0"/>
                <w:numId w:val="41"/>
              </w:numPr>
              <w:suppressAutoHyphens w:val="0"/>
              <w:snapToGrid w:val="0"/>
              <w:ind w:left="714" w:hanging="357"/>
              <w:jc w:val="both"/>
              <w:textAlignment w:val="auto"/>
              <w:rPr>
                <w:rFonts w:eastAsia="Calibri" w:cs="Arial"/>
                <w:i/>
              </w:rPr>
            </w:pPr>
            <w:r>
              <w:rPr>
                <w:rFonts w:eastAsia="Calibri" w:cs="Arial"/>
                <w:i/>
              </w:rPr>
              <w:t>У случају да понуду подноси група понуђача, ове доказе доставити за сваког учесника из групе</w:t>
            </w:r>
          </w:p>
          <w:p w14:paraId="0F04D95D" w14:textId="77777777" w:rsidR="001B4091" w:rsidRDefault="00DC07AC" w:rsidP="00CC1764">
            <w:pPr>
              <w:widowControl/>
              <w:numPr>
                <w:ilvl w:val="0"/>
                <w:numId w:val="42"/>
              </w:numPr>
              <w:suppressAutoHyphens w:val="0"/>
              <w:snapToGrid w:val="0"/>
              <w:ind w:left="714" w:hanging="357"/>
              <w:jc w:val="both"/>
              <w:textAlignment w:val="auto"/>
            </w:pPr>
            <w:r>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8137929" w14:textId="77777777" w:rsidR="001B4091" w:rsidRPr="000E51C1" w:rsidRDefault="00DC07AC">
            <w:pPr>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14:paraId="5F13A579"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0131672C" w14:textId="77777777" w:rsidR="001B4091" w:rsidRDefault="001B4091">
            <w:pPr>
              <w:rPr>
                <w:rFonts w:cs="Arial"/>
                <w:b/>
                <w:bCs/>
                <w:sz w:val="24"/>
                <w:szCs w:val="24"/>
                <w:lang w:eastAsia="ar-SA"/>
              </w:rPr>
            </w:pPr>
          </w:p>
          <w:p w14:paraId="5F4FAF57" w14:textId="77777777" w:rsidR="001B4091" w:rsidRDefault="00DC07AC">
            <w:pPr>
              <w:jc w:val="center"/>
              <w:rPr>
                <w:rFonts w:cs="Arial"/>
                <w:b/>
                <w:bCs/>
                <w:sz w:val="24"/>
                <w:szCs w:val="24"/>
                <w:lang w:eastAsia="ar-SA"/>
              </w:rPr>
            </w:pPr>
            <w:r>
              <w:rPr>
                <w:rFonts w:cs="Arial"/>
                <w:b/>
                <w:bCs/>
                <w:sz w:val="24"/>
                <w:szCs w:val="24"/>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8AD4" w14:textId="77777777" w:rsidR="001B4091" w:rsidRDefault="00DC07AC">
            <w:r>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0908AD61" w14:textId="77777777"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F004DB" w14:textId="77777777" w:rsidR="004C4AB5" w:rsidRPr="004C4AB5" w:rsidRDefault="00DC07AC">
            <w:pPr>
              <w:tabs>
                <w:tab w:val="left" w:pos="680"/>
              </w:tabs>
              <w:snapToGrid w:val="0"/>
              <w:rPr>
                <w:rFonts w:eastAsia="Calibri" w:cs="Arial"/>
              </w:rPr>
            </w:pPr>
            <w:r>
              <w:rPr>
                <w:rFonts w:eastAsia="Calibri" w:cs="Arial"/>
              </w:rPr>
              <w:t>Потписан и оверен Образац изјаве на основу члан</w:t>
            </w:r>
            <w:r w:rsidR="00D823D9">
              <w:rPr>
                <w:rFonts w:eastAsia="Calibri" w:cs="Arial"/>
              </w:rPr>
              <w:t>а 75. став 2. ЗЈН (Образац бр</w:t>
            </w:r>
            <w:r w:rsidR="004C4AB5">
              <w:rPr>
                <w:rFonts w:eastAsia="Calibri" w:cs="Arial"/>
              </w:rPr>
              <w:t>ој</w:t>
            </w:r>
            <w:r w:rsidR="00D823D9">
              <w:rPr>
                <w:rFonts w:eastAsia="Calibri" w:cs="Arial"/>
              </w:rPr>
              <w:t xml:space="preserve"> 4</w:t>
            </w:r>
            <w:r>
              <w:rPr>
                <w:rFonts w:eastAsia="Calibri" w:cs="Arial"/>
              </w:rPr>
              <w:t>)</w:t>
            </w:r>
          </w:p>
          <w:p w14:paraId="0EF71C41" w14:textId="77777777" w:rsidR="001B4091" w:rsidRDefault="00DC07AC">
            <w:pPr>
              <w:tabs>
                <w:tab w:val="left" w:pos="680"/>
              </w:tabs>
              <w:snapToGrid w:val="0"/>
            </w:pPr>
            <w:r>
              <w:rPr>
                <w:rFonts w:eastAsia="Calibri" w:cs="Arial"/>
                <w:i/>
              </w:rPr>
              <w:t>Напомена:</w:t>
            </w:r>
          </w:p>
          <w:p w14:paraId="3903A329" w14:textId="77777777" w:rsidR="001B4091"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Изјава мора да буде потписана од стране овалшћеног лица за заступање понуђача и оверена печатом.</w:t>
            </w:r>
          </w:p>
          <w:p w14:paraId="5B97228D" w14:textId="77777777" w:rsidR="001B4091" w:rsidRPr="00A55398"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50156013" w14:textId="77777777" w:rsidR="00A55398" w:rsidRPr="002A2E52" w:rsidRDefault="00A55398" w:rsidP="00A55398">
            <w:pPr>
              <w:widowControl/>
              <w:tabs>
                <w:tab w:val="left" w:pos="-1480"/>
              </w:tabs>
              <w:suppressAutoHyphens w:val="0"/>
              <w:snapToGrid w:val="0"/>
              <w:jc w:val="both"/>
              <w:textAlignment w:val="auto"/>
            </w:pPr>
          </w:p>
        </w:tc>
      </w:tr>
      <w:tr w:rsidR="006B57AC" w14:paraId="0F53DC02" w14:textId="77777777" w:rsidTr="00D6298C">
        <w:trPr>
          <w:trHeight w:val="55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0FBFF45E" w14:textId="77777777" w:rsidR="006B57AC" w:rsidRPr="00850088" w:rsidRDefault="006B57AC" w:rsidP="006B57AC">
            <w:pPr>
              <w:autoSpaceDE w:val="0"/>
              <w:jc w:val="center"/>
            </w:pPr>
            <w:r w:rsidRPr="00850088">
              <w:rPr>
                <w:rFonts w:cs="Arial"/>
                <w:b/>
                <w:sz w:val="24"/>
                <w:szCs w:val="24"/>
                <w:lang w:eastAsia="ar-SA"/>
              </w:rPr>
              <w:lastRenderedPageBreak/>
              <w:t xml:space="preserve"> 4.2</w:t>
            </w:r>
            <w:r>
              <w:rPr>
                <w:rFonts w:cs="Arial"/>
                <w:b/>
                <w:sz w:val="24"/>
                <w:szCs w:val="24"/>
                <w:lang w:eastAsia="ar-SA"/>
              </w:rPr>
              <w:t>.</w:t>
            </w:r>
            <w:r w:rsidRPr="00850088">
              <w:rPr>
                <w:rFonts w:cs="Arial"/>
                <w:b/>
                <w:sz w:val="24"/>
                <w:szCs w:val="24"/>
                <w:lang w:eastAsia="ar-SA"/>
              </w:rPr>
              <w:t xml:space="preserve"> ДОДАТНИ УСЛОВИ</w:t>
            </w:r>
          </w:p>
          <w:p w14:paraId="520E72B8" w14:textId="77777777" w:rsidR="0022756B" w:rsidRPr="00D6298C" w:rsidRDefault="006B57AC" w:rsidP="00D6298C">
            <w:pPr>
              <w:autoSpaceDE w:val="0"/>
              <w:jc w:val="center"/>
              <w:rPr>
                <w:rFonts w:cs="Arial"/>
                <w:b/>
                <w:sz w:val="24"/>
                <w:szCs w:val="24"/>
                <w:lang w:eastAsia="ar-SA"/>
              </w:rPr>
            </w:pPr>
            <w:r w:rsidRPr="00850088">
              <w:rPr>
                <w:rFonts w:cs="Arial"/>
                <w:b/>
                <w:sz w:val="24"/>
                <w:szCs w:val="24"/>
                <w:lang w:eastAsia="ar-SA"/>
              </w:rPr>
              <w:t>ЗА УЧЕШЋЕ У ПОСТУПКУ ЈАВНЕ НАБАВКЕ ИЗ ЧЛАНА 76. З</w:t>
            </w:r>
            <w:r>
              <w:rPr>
                <w:rFonts w:cs="Arial"/>
                <w:b/>
                <w:sz w:val="24"/>
                <w:szCs w:val="24"/>
                <w:lang w:eastAsia="ar-SA"/>
              </w:rPr>
              <w:t>ЈН</w:t>
            </w:r>
          </w:p>
        </w:tc>
      </w:tr>
      <w:tr w:rsidR="00000E01" w14:paraId="5FA708C9" w14:textId="77777777" w:rsidTr="0015046F">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1F2BE011" w14:textId="77777777" w:rsidR="00000E01" w:rsidRPr="00850088" w:rsidRDefault="00000E01" w:rsidP="00000E01">
            <w:pPr>
              <w:jc w:val="center"/>
              <w:rPr>
                <w:rFonts w:cs="Arial"/>
                <w:b/>
                <w:bCs/>
                <w:sz w:val="24"/>
                <w:szCs w:val="24"/>
                <w:lang w:eastAsia="ar-SA"/>
              </w:rPr>
            </w:pPr>
            <w:r w:rsidRPr="00850088">
              <w:rPr>
                <w:rFonts w:cs="Arial"/>
                <w:b/>
                <w:bCs/>
                <w:sz w:val="24"/>
                <w:szCs w:val="24"/>
                <w:lang w:eastAsia="ar-SA"/>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AD83" w14:textId="77777777" w:rsidR="00000E01" w:rsidRPr="002C729D" w:rsidRDefault="00000E01" w:rsidP="00000E01">
            <w:pPr>
              <w:rPr>
                <w:rFonts w:cs="Arial"/>
                <w:b/>
                <w:lang w:val="ru-RU" w:eastAsia="ar-SA"/>
              </w:rPr>
            </w:pPr>
            <w:r w:rsidRPr="002C729D">
              <w:rPr>
                <w:rFonts w:cs="Arial"/>
                <w:b/>
                <w:lang w:val="ru-RU" w:eastAsia="ar-SA"/>
              </w:rPr>
              <w:t>Финансијски капацитет</w:t>
            </w:r>
          </w:p>
          <w:p w14:paraId="32F0636A" w14:textId="77777777" w:rsidR="00000E01" w:rsidRPr="002C729D" w:rsidRDefault="00000E01" w:rsidP="00000E01">
            <w:pPr>
              <w:pStyle w:val="MilaColestyle"/>
              <w:numPr>
                <w:ilvl w:val="0"/>
                <w:numId w:val="0"/>
              </w:numPr>
              <w:snapToGrid w:val="0"/>
              <w:spacing w:before="0" w:after="0"/>
              <w:ind w:left="357" w:hanging="357"/>
              <w:rPr>
                <w:iCs/>
                <w:sz w:val="20"/>
                <w:szCs w:val="20"/>
              </w:rPr>
            </w:pPr>
          </w:p>
          <w:p w14:paraId="4B22B7D8" w14:textId="77777777" w:rsidR="00000E01" w:rsidRPr="002C729D" w:rsidRDefault="00000E01" w:rsidP="001A6798">
            <w:pPr>
              <w:pStyle w:val="MilaColestyle"/>
              <w:numPr>
                <w:ilvl w:val="0"/>
                <w:numId w:val="0"/>
              </w:numPr>
              <w:snapToGrid w:val="0"/>
              <w:spacing w:before="0" w:after="0"/>
              <w:ind w:left="357" w:hanging="357"/>
              <w:jc w:val="both"/>
              <w:rPr>
                <w:iCs/>
                <w:sz w:val="20"/>
                <w:szCs w:val="20"/>
              </w:rPr>
            </w:pPr>
            <w:r w:rsidRPr="002C729D">
              <w:rPr>
                <w:iCs/>
                <w:sz w:val="20"/>
                <w:szCs w:val="20"/>
              </w:rPr>
              <w:t>Понуђач располаже неопходним</w:t>
            </w:r>
          </w:p>
          <w:p w14:paraId="0DF3A73F" w14:textId="77777777" w:rsidR="00000E01" w:rsidRPr="002C729D" w:rsidRDefault="00000E01" w:rsidP="001A6798">
            <w:pPr>
              <w:pStyle w:val="MilaColestyle"/>
              <w:numPr>
                <w:ilvl w:val="0"/>
                <w:numId w:val="0"/>
              </w:numPr>
              <w:snapToGrid w:val="0"/>
              <w:spacing w:before="0" w:after="0"/>
              <w:ind w:left="357" w:hanging="357"/>
              <w:jc w:val="both"/>
              <w:rPr>
                <w:iCs/>
                <w:sz w:val="20"/>
                <w:szCs w:val="20"/>
              </w:rPr>
            </w:pPr>
            <w:r w:rsidRPr="002C729D">
              <w:rPr>
                <w:bCs w:val="0"/>
                <w:iCs/>
                <w:sz w:val="20"/>
                <w:szCs w:val="20"/>
              </w:rPr>
              <w:t>финансијским капацитетом</w:t>
            </w:r>
            <w:r w:rsidRPr="002C729D">
              <w:rPr>
                <w:iCs/>
                <w:sz w:val="20"/>
                <w:szCs w:val="20"/>
              </w:rPr>
              <w:t xml:space="preserve"> ако:</w:t>
            </w:r>
          </w:p>
          <w:p w14:paraId="5763E431" w14:textId="77777777" w:rsidR="00000E01" w:rsidRPr="006A0E4A" w:rsidRDefault="00000E01" w:rsidP="001A6798">
            <w:pPr>
              <w:contextualSpacing/>
              <w:jc w:val="both"/>
              <w:rPr>
                <w:rFonts w:cs="Arial"/>
                <w:lang w:val="sr-Cyrl-RS" w:eastAsia="ar-SA"/>
              </w:rPr>
            </w:pPr>
            <w:r>
              <w:rPr>
                <w:rFonts w:cs="Arial"/>
                <w:lang w:val="sr-Cyrl-RS" w:eastAsia="ar-SA"/>
              </w:rPr>
              <w:t xml:space="preserve"> </w:t>
            </w:r>
          </w:p>
          <w:p w14:paraId="42859D19" w14:textId="77777777" w:rsidR="00000E01" w:rsidRDefault="00000E01" w:rsidP="001A6798">
            <w:pPr>
              <w:widowControl/>
              <w:autoSpaceDN/>
              <w:contextualSpacing/>
              <w:jc w:val="both"/>
              <w:rPr>
                <w:rFonts w:cs="Arial"/>
                <w:lang w:eastAsia="ar-SA"/>
              </w:rPr>
            </w:pPr>
            <w:r w:rsidRPr="002C729D">
              <w:rPr>
                <w:rFonts w:cs="Arial"/>
                <w:lang w:eastAsia="ar-SA"/>
              </w:rPr>
              <w:t xml:space="preserve">у последњих 6 (шест) месеци </w:t>
            </w:r>
            <w:r w:rsidRPr="002C729D">
              <w:rPr>
                <w:rFonts w:cs="Arial"/>
                <w:lang w:val="sr-Cyrl-RS" w:eastAsia="ar-SA"/>
              </w:rPr>
              <w:t>до</w:t>
            </w:r>
            <w:r w:rsidRPr="002C729D">
              <w:rPr>
                <w:rFonts w:cs="Arial"/>
                <w:lang w:eastAsia="ar-SA"/>
              </w:rPr>
              <w:t xml:space="preserve"> дана објаве позива за подношење понуда на Порталу јавних набавки није био неликвидан;</w:t>
            </w:r>
          </w:p>
          <w:p w14:paraId="2E361081" w14:textId="3A94477C" w:rsidR="001A6798" w:rsidRPr="007940F3" w:rsidRDefault="001A6798" w:rsidP="001A6798">
            <w:pPr>
              <w:widowControl/>
              <w:autoSpaceDN/>
              <w:contextualSpacing/>
              <w:jc w:val="both"/>
              <w:rPr>
                <w:rFonts w:cs="Arial"/>
                <w:lang w:eastAsia="ar-SA"/>
              </w:rPr>
            </w:pPr>
            <w:r w:rsidRPr="001A6798">
              <w:rPr>
                <w:rFonts w:cs="Arial"/>
                <w:i/>
                <w:lang w:eastAsia="ar-SA"/>
              </w:rPr>
              <w:t>Образложење захтеваног неопходног финансијског капацитета:</w:t>
            </w:r>
            <w:r w:rsidRPr="001A6798">
              <w:rPr>
                <w:rFonts w:cs="Arial"/>
                <w:i/>
                <w:lang w:val="sr-Cyrl-RS" w:eastAsia="ar-SA"/>
              </w:rPr>
              <w:t xml:space="preserve"> Процена финансијског стања Понуђача и његове способности да измирује своје обавезе у року.</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B24037F" w14:textId="77777777" w:rsidR="00000E01" w:rsidRPr="002C729D" w:rsidRDefault="00000E01" w:rsidP="00000E01">
            <w:pPr>
              <w:tabs>
                <w:tab w:val="left" w:pos="680"/>
              </w:tabs>
              <w:snapToGrid w:val="0"/>
              <w:rPr>
                <w:rFonts w:eastAsia="Calibri" w:cs="Arial"/>
                <w:lang w:val="sr-Cyrl-RS"/>
              </w:rPr>
            </w:pPr>
            <w:r w:rsidRPr="002C729D">
              <w:rPr>
                <w:rFonts w:cs="Arial"/>
              </w:rPr>
              <w:t xml:space="preserve">Потврда Народне банке Србије да Понуђач није био неликвидан у последњих шест месеци </w:t>
            </w:r>
            <w:r w:rsidR="00535643" w:rsidRPr="00535643">
              <w:rPr>
                <w:rFonts w:cs="Arial"/>
              </w:rPr>
              <w:t>до дана објаве позива за подношење понуда на Порталу јавних набавки</w:t>
            </w:r>
            <w:r w:rsidRPr="002C729D">
              <w:rPr>
                <w:rFonts w:cs="Arial"/>
              </w:rPr>
              <w:t>;</w:t>
            </w:r>
            <w:r w:rsidRPr="002C729D">
              <w:rPr>
                <w:rFonts w:cs="Arial"/>
                <w:lang w:val="sr-Cyrl-RS"/>
              </w:rPr>
              <w:t xml:space="preserve">  </w:t>
            </w:r>
            <w:r>
              <w:rPr>
                <w:rFonts w:cs="Arial"/>
                <w:lang w:val="sr-Cyrl-RS"/>
              </w:rPr>
              <w:t xml:space="preserve"> </w:t>
            </w:r>
            <w:r w:rsidR="00535643">
              <w:rPr>
                <w:rFonts w:cs="Arial"/>
                <w:lang w:val="sr-Cyrl-RS"/>
              </w:rPr>
              <w:t xml:space="preserve"> </w:t>
            </w:r>
          </w:p>
        </w:tc>
      </w:tr>
      <w:tr w:rsidR="00384DD9" w14:paraId="71A1D628" w14:textId="77777777" w:rsidTr="00F07C45">
        <w:trPr>
          <w:trHeight w:val="983"/>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2608E55B" w14:textId="77777777" w:rsidR="00384DD9" w:rsidRPr="00384DD9" w:rsidRDefault="00384DD9" w:rsidP="00384DD9">
            <w:pPr>
              <w:jc w:val="center"/>
              <w:rPr>
                <w:rFonts w:cs="Arial"/>
                <w:b/>
                <w:bCs/>
                <w:sz w:val="24"/>
                <w:szCs w:val="24"/>
                <w:lang w:val="sr-Cyrl-RS" w:eastAsia="ar-SA"/>
              </w:rPr>
            </w:pPr>
            <w:r>
              <w:rPr>
                <w:rFonts w:cs="Arial"/>
                <w:b/>
                <w:bCs/>
                <w:sz w:val="24"/>
                <w:szCs w:val="24"/>
                <w:lang w:val="sr-Cyrl-RS" w:eastAsia="ar-SA"/>
              </w:rPr>
              <w:t>6.</w:t>
            </w:r>
          </w:p>
        </w:tc>
        <w:tc>
          <w:tcPr>
            <w:tcW w:w="4112"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E53A1D6" w14:textId="3ACB7558" w:rsidR="00384DD9" w:rsidRDefault="00384DD9" w:rsidP="00C37E99">
            <w:pPr>
              <w:snapToGrid w:val="0"/>
              <w:jc w:val="both"/>
              <w:rPr>
                <w:b/>
                <w:bCs/>
              </w:rPr>
            </w:pPr>
            <w:r w:rsidRPr="00360B05">
              <w:rPr>
                <w:b/>
                <w:bCs/>
              </w:rPr>
              <w:t>Пословни капацитет</w:t>
            </w:r>
          </w:p>
          <w:p w14:paraId="2A617C93" w14:textId="77777777" w:rsidR="001A6798" w:rsidRPr="00360B05" w:rsidRDefault="001A6798" w:rsidP="00C37E99">
            <w:pPr>
              <w:snapToGrid w:val="0"/>
              <w:jc w:val="both"/>
              <w:rPr>
                <w:b/>
                <w:bCs/>
              </w:rPr>
            </w:pPr>
          </w:p>
          <w:p w14:paraId="2974570D" w14:textId="77777777" w:rsidR="00384DD9" w:rsidRPr="00360B05" w:rsidRDefault="00384DD9" w:rsidP="00C37E99">
            <w:pPr>
              <w:jc w:val="both"/>
              <w:rPr>
                <w:b/>
                <w:iCs/>
                <w:lang w:val="sr-Cyrl-RS"/>
              </w:rPr>
            </w:pPr>
            <w:r w:rsidRPr="00360B05">
              <w:rPr>
                <w:b/>
                <w:iCs/>
              </w:rPr>
              <w:t>Понуђач располаже неопходним пословним капацитетом ако</w:t>
            </w:r>
            <w:r w:rsidRPr="00360B05">
              <w:rPr>
                <w:b/>
                <w:iCs/>
                <w:lang w:val="sr-Cyrl-RS"/>
              </w:rPr>
              <w:t>:</w:t>
            </w:r>
          </w:p>
          <w:p w14:paraId="6F3C4C0F" w14:textId="77777777" w:rsidR="00384DD9" w:rsidRPr="00360B05" w:rsidRDefault="00384DD9" w:rsidP="00C37E99">
            <w:pPr>
              <w:jc w:val="both"/>
              <w:rPr>
                <w:b/>
                <w:iCs/>
              </w:rPr>
            </w:pPr>
            <w:r w:rsidRPr="00360B05">
              <w:rPr>
                <w:b/>
                <w:iCs/>
              </w:rPr>
              <w:t xml:space="preserve"> </w:t>
            </w:r>
          </w:p>
          <w:p w14:paraId="773EE072" w14:textId="77777777" w:rsidR="000346CF" w:rsidRPr="00360B05" w:rsidRDefault="00384DD9" w:rsidP="00C37E99">
            <w:pPr>
              <w:tabs>
                <w:tab w:val="left" w:pos="520"/>
              </w:tabs>
              <w:snapToGrid w:val="0"/>
              <w:contextualSpacing/>
              <w:jc w:val="both"/>
              <w:rPr>
                <w:rFonts w:cs="Arial"/>
                <w:sz w:val="18"/>
                <w:szCs w:val="18"/>
                <w:lang w:val="sr-Cyrl-RS"/>
              </w:rPr>
            </w:pPr>
            <w:r w:rsidRPr="00360B05">
              <w:rPr>
                <w:rFonts w:cs="Arial"/>
                <w:b/>
                <w:sz w:val="18"/>
                <w:szCs w:val="18"/>
              </w:rPr>
              <w:t>1.</w:t>
            </w:r>
            <w:r w:rsidRPr="00360B05">
              <w:rPr>
                <w:rFonts w:cs="Arial"/>
                <w:sz w:val="18"/>
                <w:szCs w:val="18"/>
              </w:rPr>
              <w:t xml:space="preserve">  </w:t>
            </w:r>
            <w:r w:rsidR="00D83DE7" w:rsidRPr="00360B05">
              <w:rPr>
                <w:rFonts w:cs="Arial"/>
                <w:iCs/>
                <w:sz w:val="18"/>
                <w:szCs w:val="18"/>
              </w:rPr>
              <w:t xml:space="preserve">је </w:t>
            </w:r>
            <w:r w:rsidRPr="00360B05">
              <w:rPr>
                <w:iCs/>
              </w:rPr>
              <w:t>у претходн</w:t>
            </w:r>
            <w:r w:rsidR="00F16DF9" w:rsidRPr="00360B05">
              <w:rPr>
                <w:iCs/>
                <w:lang w:val="sr-Cyrl-RS"/>
              </w:rPr>
              <w:t>их</w:t>
            </w:r>
            <w:r w:rsidRPr="00360B05">
              <w:rPr>
                <w:iCs/>
              </w:rPr>
              <w:t xml:space="preserve"> </w:t>
            </w:r>
            <w:r w:rsidR="00F16DF9" w:rsidRPr="00360B05">
              <w:rPr>
                <w:iCs/>
                <w:lang w:val="sr-Cyrl-RS"/>
              </w:rPr>
              <w:t>пет</w:t>
            </w:r>
            <w:r w:rsidRPr="00360B05">
              <w:rPr>
                <w:iCs/>
              </w:rPr>
              <w:t xml:space="preserve"> година до дана објављивања позива за подношење понуда на Порталу јавних набавки, </w:t>
            </w:r>
            <w:r w:rsidRPr="00360B05">
              <w:rPr>
                <w:rFonts w:cs="Arial"/>
                <w:sz w:val="18"/>
                <w:szCs w:val="18"/>
              </w:rPr>
              <w:t xml:space="preserve">  </w:t>
            </w:r>
            <w:r w:rsidR="00DE6E9E" w:rsidRPr="00360B05">
              <w:rPr>
                <w:rFonts w:cs="Arial"/>
                <w:sz w:val="18"/>
                <w:szCs w:val="18"/>
                <w:lang w:val="sr-Cyrl-RS"/>
              </w:rPr>
              <w:t>пруж</w:t>
            </w:r>
            <w:r w:rsidRPr="00360B05">
              <w:rPr>
                <w:rFonts w:cs="Arial"/>
                <w:sz w:val="18"/>
                <w:szCs w:val="18"/>
              </w:rPr>
              <w:t>ио услуге које су предмет јавне набавке</w:t>
            </w:r>
            <w:r w:rsidR="00F06CF5" w:rsidRPr="00360B05">
              <w:t xml:space="preserve"> </w:t>
            </w:r>
            <w:r w:rsidR="00F06CF5" w:rsidRPr="00360B05">
              <w:rPr>
                <w:rFonts w:cs="Arial"/>
                <w:sz w:val="18"/>
                <w:szCs w:val="18"/>
              </w:rPr>
              <w:t xml:space="preserve">у уговореном року, обиму и квалитету и да  није било рекламација на исте, </w:t>
            </w:r>
            <w:r w:rsidR="00F06CF5" w:rsidRPr="00360B05">
              <w:rPr>
                <w:rFonts w:cs="Arial"/>
                <w:sz w:val="18"/>
                <w:szCs w:val="18"/>
                <w:lang w:val="sr-Cyrl-RS"/>
              </w:rPr>
              <w:t xml:space="preserve">по </w:t>
            </w:r>
            <w:r w:rsidR="00F16DF9" w:rsidRPr="00360B05">
              <w:rPr>
                <w:rFonts w:cs="Arial"/>
                <w:sz w:val="18"/>
                <w:szCs w:val="18"/>
                <w:lang w:val="sr-Cyrl-RS"/>
              </w:rPr>
              <w:t xml:space="preserve">најмање два </w:t>
            </w:r>
            <w:r w:rsidR="00F06CF5" w:rsidRPr="00360B05">
              <w:rPr>
                <w:rFonts w:cs="Arial"/>
                <w:sz w:val="18"/>
                <w:szCs w:val="18"/>
                <w:lang w:val="sr-Cyrl-RS"/>
              </w:rPr>
              <w:t xml:space="preserve">Уговора са </w:t>
            </w:r>
            <w:r w:rsidR="00F16DF9" w:rsidRPr="00360B05">
              <w:rPr>
                <w:rFonts w:cs="Arial"/>
                <w:sz w:val="18"/>
                <w:szCs w:val="18"/>
                <w:lang w:val="sr-Cyrl-RS"/>
              </w:rPr>
              <w:t>наручиоц</w:t>
            </w:r>
            <w:r w:rsidR="00F06CF5" w:rsidRPr="00360B05">
              <w:rPr>
                <w:rFonts w:cs="Arial"/>
                <w:sz w:val="18"/>
                <w:szCs w:val="18"/>
                <w:lang w:val="sr-Cyrl-RS"/>
              </w:rPr>
              <w:t>ем</w:t>
            </w:r>
            <w:r w:rsidR="00F16DF9" w:rsidRPr="00360B05">
              <w:rPr>
                <w:rFonts w:cs="Arial"/>
                <w:sz w:val="18"/>
                <w:szCs w:val="18"/>
                <w:lang w:val="sr-Cyrl-RS"/>
              </w:rPr>
              <w:t xml:space="preserve"> из области: рударства или површинске експлоатације или производње и инвестиционог одржавања опреме у рудницима лигнита и прераде лигнита</w:t>
            </w:r>
            <w:r w:rsidR="00D17C69" w:rsidRPr="00360B05">
              <w:rPr>
                <w:rFonts w:cs="Arial"/>
                <w:sz w:val="18"/>
                <w:szCs w:val="18"/>
                <w:lang w:val="sr-Cyrl-RS"/>
              </w:rPr>
              <w:t>, и то у</w:t>
            </w:r>
            <w:r w:rsidR="00C54A55" w:rsidRPr="00360B05">
              <w:rPr>
                <w:rFonts w:cs="Arial"/>
                <w:sz w:val="18"/>
                <w:szCs w:val="18"/>
                <w:lang w:val="sr-Cyrl-RS"/>
              </w:rPr>
              <w:t xml:space="preserve"> </w:t>
            </w:r>
            <w:r w:rsidR="00D17C69" w:rsidRPr="00360B05">
              <w:rPr>
                <w:rFonts w:cs="Arial"/>
                <w:sz w:val="18"/>
                <w:szCs w:val="18"/>
                <w:lang w:val="sr-Cyrl-RS"/>
              </w:rPr>
              <w:t>складу са Методологијом</w:t>
            </w:r>
            <w:r w:rsidR="003C4623" w:rsidRPr="00360B05">
              <w:rPr>
                <w:rFonts w:cs="Arial"/>
                <w:sz w:val="18"/>
                <w:szCs w:val="18"/>
                <w:lang w:val="sr-Cyrl-RS"/>
              </w:rPr>
              <w:t xml:space="preserve"> за израду стручне документације за утврђивање и ревизију радних места на којима се стаж осигурања рачуна са увећаним трајањем</w:t>
            </w:r>
            <w:r w:rsidR="00D17C69" w:rsidRPr="00360B05">
              <w:rPr>
                <w:rFonts w:cs="Arial"/>
                <w:sz w:val="18"/>
                <w:szCs w:val="18"/>
                <w:lang w:val="sr-Cyrl-RS"/>
              </w:rPr>
              <w:t>, тако да је израђена стручна документација релевантна за давање мишљења Комисије за утврђивање и ревизију радних места на којима се стаж осигурања рачуна са увећаним трајањем</w:t>
            </w:r>
            <w:r w:rsidRPr="00360B05">
              <w:rPr>
                <w:rFonts w:cs="Arial"/>
                <w:sz w:val="18"/>
                <w:szCs w:val="18"/>
              </w:rPr>
              <w:t xml:space="preserve">;  </w:t>
            </w:r>
            <w:r w:rsidR="00C23DB5" w:rsidRPr="00360B05">
              <w:rPr>
                <w:rFonts w:cs="Arial"/>
                <w:sz w:val="18"/>
                <w:szCs w:val="18"/>
                <w:lang w:val="sr-Cyrl-RS"/>
              </w:rPr>
              <w:t xml:space="preserve"> </w:t>
            </w:r>
            <w:r w:rsidR="003C4623" w:rsidRPr="00360B05">
              <w:rPr>
                <w:rFonts w:cs="Arial"/>
                <w:sz w:val="18"/>
                <w:szCs w:val="18"/>
                <w:lang w:val="sr-Cyrl-RS"/>
              </w:rPr>
              <w:t xml:space="preserve"> </w:t>
            </w:r>
          </w:p>
          <w:p w14:paraId="42355F23" w14:textId="77777777" w:rsidR="00384DD9" w:rsidRPr="00360B05" w:rsidRDefault="00F16DF9" w:rsidP="00C37E99">
            <w:pPr>
              <w:tabs>
                <w:tab w:val="left" w:pos="520"/>
              </w:tabs>
              <w:snapToGrid w:val="0"/>
              <w:contextualSpacing/>
              <w:jc w:val="both"/>
              <w:rPr>
                <w:rFonts w:cs="Arial"/>
                <w:sz w:val="18"/>
                <w:szCs w:val="18"/>
                <w:lang w:val="sr-Cyrl-RS"/>
              </w:rPr>
            </w:pPr>
            <w:r w:rsidRPr="00360B05">
              <w:rPr>
                <w:rFonts w:cs="Arial"/>
                <w:sz w:val="18"/>
                <w:szCs w:val="18"/>
                <w:lang w:val="sr-Cyrl-RS"/>
              </w:rPr>
              <w:t xml:space="preserve"> </w:t>
            </w:r>
          </w:p>
          <w:p w14:paraId="148FA6F2" w14:textId="77777777" w:rsidR="00610F08" w:rsidRPr="00360B05" w:rsidRDefault="00384DD9" w:rsidP="00C37E99">
            <w:pPr>
              <w:tabs>
                <w:tab w:val="left" w:pos="520"/>
              </w:tabs>
              <w:snapToGrid w:val="0"/>
              <w:contextualSpacing/>
              <w:jc w:val="both"/>
              <w:rPr>
                <w:rFonts w:cs="Arial"/>
                <w:sz w:val="18"/>
                <w:szCs w:val="18"/>
                <w:lang w:val="sr-Cyrl-RS"/>
              </w:rPr>
            </w:pPr>
            <w:r w:rsidRPr="00360B05">
              <w:rPr>
                <w:rFonts w:cs="Arial"/>
                <w:b/>
                <w:sz w:val="18"/>
                <w:szCs w:val="18"/>
              </w:rPr>
              <w:t>2.</w:t>
            </w:r>
            <w:r w:rsidRPr="00360B05">
              <w:rPr>
                <w:rFonts w:cs="Arial"/>
                <w:sz w:val="18"/>
                <w:szCs w:val="18"/>
              </w:rPr>
              <w:t xml:space="preserve"> </w:t>
            </w:r>
            <w:r w:rsidRPr="00360B05">
              <w:rPr>
                <w:rFonts w:cs="Arial"/>
                <w:sz w:val="18"/>
                <w:szCs w:val="18"/>
                <w:lang w:val="sr-Cyrl-CS"/>
              </w:rPr>
              <w:t xml:space="preserve">испуњава захтеве стандарда </w:t>
            </w:r>
            <w:r w:rsidR="00C23DB5" w:rsidRPr="00360B05">
              <w:rPr>
                <w:rFonts w:cs="Arial"/>
                <w:sz w:val="18"/>
                <w:szCs w:val="18"/>
                <w:lang w:val="sr-Cyrl-CS"/>
              </w:rPr>
              <w:t>ISO 9001:2015</w:t>
            </w:r>
            <w:r w:rsidRPr="00360B05">
              <w:rPr>
                <w:rFonts w:cs="Arial"/>
                <w:sz w:val="18"/>
                <w:szCs w:val="18"/>
                <w:lang w:val="sr-Cyrl-CS"/>
              </w:rPr>
              <w:t xml:space="preserve"> - који се односи на систем управљања </w:t>
            </w:r>
            <w:r w:rsidR="00C23DB5" w:rsidRPr="00360B05">
              <w:rPr>
                <w:rFonts w:cs="Arial"/>
                <w:sz w:val="18"/>
                <w:szCs w:val="18"/>
                <w:lang w:val="sr-Cyrl-CS"/>
              </w:rPr>
              <w:t xml:space="preserve">квалитетом и OHSAS 18001:2007 - који се односи на систем </w:t>
            </w:r>
            <w:r w:rsidRPr="00360B05">
              <w:rPr>
                <w:rFonts w:cs="Arial"/>
                <w:sz w:val="18"/>
                <w:szCs w:val="18"/>
                <w:lang w:val="sr-Cyrl-CS"/>
              </w:rPr>
              <w:t xml:space="preserve"> </w:t>
            </w:r>
            <w:r w:rsidR="00C23DB5" w:rsidRPr="00360B05">
              <w:rPr>
                <w:rFonts w:cs="Arial"/>
                <w:sz w:val="18"/>
                <w:szCs w:val="18"/>
                <w:lang w:val="sr-Cyrl-CS"/>
              </w:rPr>
              <w:t xml:space="preserve">управљања безбедности и здравља на раду, </w:t>
            </w:r>
            <w:r w:rsidRPr="00360B05">
              <w:rPr>
                <w:rFonts w:cs="Arial"/>
                <w:sz w:val="18"/>
                <w:szCs w:val="18"/>
                <w:lang w:val="sr-Cyrl-CS"/>
              </w:rPr>
              <w:t>са обимом сертификације који обухвата услуге које су предмет јавне набавке;</w:t>
            </w:r>
            <w:r w:rsidRPr="00360B05">
              <w:rPr>
                <w:rFonts w:cs="Arial"/>
                <w:sz w:val="18"/>
                <w:szCs w:val="18"/>
              </w:rPr>
              <w:t xml:space="preserve">  </w:t>
            </w:r>
          </w:p>
          <w:p w14:paraId="66045499" w14:textId="77777777" w:rsidR="00610F08" w:rsidRPr="00360B05" w:rsidRDefault="00610F08" w:rsidP="00C37E99">
            <w:pPr>
              <w:tabs>
                <w:tab w:val="left" w:pos="520"/>
              </w:tabs>
              <w:snapToGrid w:val="0"/>
              <w:contextualSpacing/>
              <w:jc w:val="both"/>
              <w:rPr>
                <w:rFonts w:cs="Arial"/>
                <w:sz w:val="18"/>
                <w:szCs w:val="18"/>
                <w:lang w:val="sr-Cyrl-RS"/>
              </w:rPr>
            </w:pPr>
          </w:p>
          <w:p w14:paraId="4F2E64BF" w14:textId="77777777" w:rsidR="00545230" w:rsidRPr="00360B05" w:rsidRDefault="00F81972" w:rsidP="00C37E99">
            <w:pPr>
              <w:tabs>
                <w:tab w:val="left" w:pos="520"/>
              </w:tabs>
              <w:snapToGrid w:val="0"/>
              <w:contextualSpacing/>
              <w:jc w:val="both"/>
              <w:rPr>
                <w:rFonts w:cs="Arial"/>
                <w:sz w:val="18"/>
                <w:szCs w:val="18"/>
                <w:lang w:val="sr-Cyrl-RS"/>
              </w:rPr>
            </w:pPr>
            <w:r w:rsidRPr="00360B05">
              <w:rPr>
                <w:rFonts w:cs="Arial"/>
                <w:b/>
                <w:sz w:val="18"/>
                <w:szCs w:val="18"/>
                <w:lang w:val="sr-Cyrl-RS"/>
              </w:rPr>
              <w:t>3</w:t>
            </w:r>
            <w:r w:rsidRPr="00360B05">
              <w:rPr>
                <w:rFonts w:cs="Arial"/>
                <w:sz w:val="18"/>
                <w:szCs w:val="18"/>
                <w:lang w:val="sr-Cyrl-RS"/>
              </w:rPr>
              <w:t>. има лиценце за обављање послова утврђивања података из Методологије за израду стручне документације за утврђивање и ревизију радних места на којима се стаж осигурања рачуна са увећаним трајањем и то:</w:t>
            </w:r>
          </w:p>
          <w:p w14:paraId="41DBD432" w14:textId="77777777" w:rsidR="00F81972" w:rsidRPr="00360B05" w:rsidRDefault="00BA5A22" w:rsidP="00C37E99">
            <w:pPr>
              <w:tabs>
                <w:tab w:val="left" w:pos="520"/>
              </w:tabs>
              <w:snapToGrid w:val="0"/>
              <w:contextualSpacing/>
              <w:jc w:val="both"/>
              <w:rPr>
                <w:rFonts w:cs="Arial"/>
                <w:sz w:val="18"/>
                <w:szCs w:val="18"/>
                <w:lang w:val="sr-Cyrl-RS"/>
              </w:rPr>
            </w:pPr>
            <w:r w:rsidRPr="00360B05">
              <w:rPr>
                <w:rFonts w:cs="Arial"/>
                <w:b/>
                <w:sz w:val="18"/>
                <w:szCs w:val="18"/>
                <w:lang w:val="sr-Cyrl-RS"/>
              </w:rPr>
              <w:t>а)</w:t>
            </w:r>
            <w:r w:rsidR="00F81972" w:rsidRPr="00360B05">
              <w:rPr>
                <w:rFonts w:cs="Arial"/>
                <w:sz w:val="18"/>
                <w:szCs w:val="18"/>
                <w:lang w:val="sr-Cyrl-RS"/>
              </w:rPr>
              <w:t xml:space="preserve"> лиценц</w:t>
            </w:r>
            <w:r w:rsidRPr="00360B05">
              <w:rPr>
                <w:rFonts w:cs="Arial"/>
                <w:sz w:val="18"/>
                <w:szCs w:val="18"/>
                <w:lang w:val="sr-Cyrl-RS"/>
              </w:rPr>
              <w:t>у</w:t>
            </w:r>
            <w:r w:rsidR="00F81972" w:rsidRPr="00360B05">
              <w:rPr>
                <w:rFonts w:cs="Arial"/>
                <w:sz w:val="18"/>
                <w:szCs w:val="18"/>
                <w:lang w:val="sr-Cyrl-RS"/>
              </w:rPr>
              <w:t xml:space="preserve"> за обављање послова безбедности и здравља на раду (на основу захтева из Одељка А Тачка 1,</w:t>
            </w:r>
            <w:r w:rsidRPr="00360B05">
              <w:rPr>
                <w:rFonts w:cs="Arial"/>
                <w:sz w:val="18"/>
                <w:szCs w:val="18"/>
                <w:lang w:val="sr-Cyrl-RS"/>
              </w:rPr>
              <w:t xml:space="preserve"> </w:t>
            </w:r>
            <w:r w:rsidR="00F81972" w:rsidRPr="00360B05">
              <w:rPr>
                <w:rFonts w:cs="Arial"/>
                <w:sz w:val="18"/>
                <w:szCs w:val="18"/>
                <w:lang w:val="sr-Cyrl-RS"/>
              </w:rPr>
              <w:t>2,</w:t>
            </w:r>
            <w:r w:rsidRPr="00360B05">
              <w:rPr>
                <w:rFonts w:cs="Arial"/>
                <w:sz w:val="18"/>
                <w:szCs w:val="18"/>
                <w:lang w:val="sr-Cyrl-RS"/>
              </w:rPr>
              <w:t xml:space="preserve"> </w:t>
            </w:r>
            <w:r w:rsidR="00F81972" w:rsidRPr="00360B05">
              <w:rPr>
                <w:rFonts w:cs="Arial"/>
                <w:sz w:val="18"/>
                <w:szCs w:val="18"/>
                <w:lang w:val="sr-Cyrl-RS"/>
              </w:rPr>
              <w:t>3,</w:t>
            </w:r>
            <w:r w:rsidRPr="00360B05">
              <w:rPr>
                <w:rFonts w:cs="Arial"/>
                <w:sz w:val="18"/>
                <w:szCs w:val="18"/>
                <w:lang w:val="sr-Cyrl-RS"/>
              </w:rPr>
              <w:t xml:space="preserve"> </w:t>
            </w:r>
            <w:r w:rsidR="00F81972" w:rsidRPr="00360B05">
              <w:rPr>
                <w:rFonts w:cs="Arial"/>
                <w:sz w:val="18"/>
                <w:szCs w:val="18"/>
                <w:lang w:val="sr-Cyrl-RS"/>
              </w:rPr>
              <w:t>4</w:t>
            </w:r>
            <w:r w:rsidRPr="00360B05">
              <w:rPr>
                <w:rFonts w:cs="Arial"/>
                <w:sz w:val="18"/>
                <w:szCs w:val="18"/>
                <w:lang w:val="sr-Cyrl-RS"/>
              </w:rPr>
              <w:t xml:space="preserve"> и 6., Одељка Б и Одељка В</w:t>
            </w:r>
            <w:r w:rsidR="00F81972" w:rsidRPr="00360B05">
              <w:rPr>
                <w:rFonts w:cs="Arial"/>
                <w:sz w:val="18"/>
                <w:szCs w:val="18"/>
                <w:lang w:val="sr-Cyrl-RS"/>
              </w:rPr>
              <w:t xml:space="preserve"> Методологиј</w:t>
            </w:r>
            <w:r w:rsidRPr="00360B05">
              <w:rPr>
                <w:rFonts w:cs="Arial"/>
                <w:sz w:val="18"/>
                <w:szCs w:val="18"/>
                <w:lang w:val="sr-Cyrl-RS"/>
              </w:rPr>
              <w:t>е</w:t>
            </w:r>
            <w:r w:rsidR="00F81972" w:rsidRPr="00360B05">
              <w:rPr>
                <w:rFonts w:cs="Arial"/>
                <w:sz w:val="18"/>
                <w:szCs w:val="18"/>
                <w:lang w:val="sr-Cyrl-RS"/>
              </w:rPr>
              <w:t>);</w:t>
            </w:r>
          </w:p>
          <w:p w14:paraId="29684FB7" w14:textId="77777777" w:rsidR="00F81972" w:rsidRPr="00360B05" w:rsidRDefault="00BA5A22" w:rsidP="00C37E99">
            <w:pPr>
              <w:tabs>
                <w:tab w:val="left" w:pos="520"/>
              </w:tabs>
              <w:snapToGrid w:val="0"/>
              <w:contextualSpacing/>
              <w:jc w:val="both"/>
              <w:rPr>
                <w:rFonts w:cs="Arial"/>
                <w:sz w:val="18"/>
                <w:szCs w:val="18"/>
                <w:lang w:val="sr-Cyrl-RS"/>
              </w:rPr>
            </w:pPr>
            <w:r w:rsidRPr="00360B05">
              <w:rPr>
                <w:rFonts w:cs="Arial"/>
                <w:b/>
                <w:sz w:val="18"/>
                <w:szCs w:val="18"/>
                <w:lang w:val="sr-Cyrl-RS"/>
              </w:rPr>
              <w:t>б)</w:t>
            </w:r>
            <w:r w:rsidR="00F81972" w:rsidRPr="00360B05">
              <w:rPr>
                <w:rFonts w:cs="Arial"/>
                <w:sz w:val="18"/>
                <w:szCs w:val="18"/>
                <w:lang w:val="sr-Cyrl-RS"/>
              </w:rPr>
              <w:t xml:space="preserve"> лиценц</w:t>
            </w:r>
            <w:r w:rsidRPr="00360B05">
              <w:rPr>
                <w:rFonts w:cs="Arial"/>
                <w:sz w:val="18"/>
                <w:szCs w:val="18"/>
                <w:lang w:val="sr-Cyrl-RS"/>
              </w:rPr>
              <w:t>у</w:t>
            </w:r>
            <w:r w:rsidR="00F81972" w:rsidRPr="00360B05">
              <w:rPr>
                <w:rFonts w:cs="Arial"/>
                <w:sz w:val="18"/>
                <w:szCs w:val="18"/>
                <w:lang w:val="sr-Cyrl-RS"/>
              </w:rPr>
              <w:t xml:space="preserve"> за обављање послова прегледа и испитивања опреме за рад </w:t>
            </w:r>
            <w:r w:rsidRPr="00360B05">
              <w:rPr>
                <w:rFonts w:cs="Arial"/>
                <w:sz w:val="18"/>
                <w:szCs w:val="18"/>
                <w:lang w:val="sr-Cyrl-RS"/>
              </w:rPr>
              <w:t xml:space="preserve"> </w:t>
            </w:r>
            <w:r w:rsidR="00F81972" w:rsidRPr="00360B05">
              <w:rPr>
                <w:rFonts w:cs="Arial"/>
                <w:sz w:val="18"/>
                <w:szCs w:val="18"/>
                <w:lang w:val="sr-Cyrl-RS"/>
              </w:rPr>
              <w:t>и</w:t>
            </w:r>
          </w:p>
          <w:p w14:paraId="21C6F93F" w14:textId="77777777" w:rsidR="00BA5A22" w:rsidRPr="00360B05" w:rsidRDefault="00BA5A22" w:rsidP="00C37E99">
            <w:pPr>
              <w:tabs>
                <w:tab w:val="left" w:pos="520"/>
              </w:tabs>
              <w:snapToGrid w:val="0"/>
              <w:contextualSpacing/>
              <w:jc w:val="both"/>
              <w:rPr>
                <w:rFonts w:cs="Arial"/>
                <w:sz w:val="18"/>
                <w:szCs w:val="18"/>
                <w:lang w:val="sr-Cyrl-RS"/>
              </w:rPr>
            </w:pPr>
            <w:r w:rsidRPr="00360B05">
              <w:rPr>
                <w:rFonts w:cs="Arial"/>
                <w:b/>
                <w:sz w:val="18"/>
                <w:szCs w:val="18"/>
                <w:lang w:val="sr-Cyrl-RS"/>
              </w:rPr>
              <w:t>в)</w:t>
            </w:r>
            <w:r w:rsidR="00F81972" w:rsidRPr="00360B05">
              <w:rPr>
                <w:rFonts w:cs="Arial"/>
                <w:sz w:val="18"/>
                <w:szCs w:val="18"/>
                <w:lang w:val="sr-Cyrl-RS"/>
              </w:rPr>
              <w:t xml:space="preserve"> лиценц</w:t>
            </w:r>
            <w:r w:rsidRPr="00360B05">
              <w:rPr>
                <w:rFonts w:cs="Arial"/>
                <w:sz w:val="18"/>
                <w:szCs w:val="18"/>
                <w:lang w:val="sr-Cyrl-RS"/>
              </w:rPr>
              <w:t>у</w:t>
            </w:r>
            <w:r w:rsidR="00F81972" w:rsidRPr="00360B05">
              <w:rPr>
                <w:rFonts w:cs="Arial"/>
                <w:sz w:val="18"/>
                <w:szCs w:val="18"/>
                <w:lang w:val="sr-Cyrl-RS"/>
              </w:rPr>
              <w:t xml:space="preserve"> за обављање послова испитивања услова радне околине, хемијских и физичких </w:t>
            </w:r>
            <w:r w:rsidR="00F81972" w:rsidRPr="00360B05">
              <w:rPr>
                <w:rFonts w:cs="Arial"/>
                <w:sz w:val="18"/>
                <w:szCs w:val="18"/>
                <w:lang w:val="sr-Cyrl-RS"/>
              </w:rPr>
              <w:lastRenderedPageBreak/>
              <w:t xml:space="preserve">штетности (осим јонизујућих зрачења), микроклиме и осветљености (на основу захтева из Одељка А. Тачка 5. Штетности и </w:t>
            </w:r>
            <w:r w:rsidR="00545230" w:rsidRPr="00360B05">
              <w:rPr>
                <w:rFonts w:cs="Arial"/>
                <w:sz w:val="18"/>
                <w:szCs w:val="18"/>
                <w:lang w:val="sr-Cyrl-RS"/>
              </w:rPr>
              <w:t>опасности на радном месту,</w:t>
            </w:r>
            <w:r w:rsidR="00F81972" w:rsidRPr="00360B05">
              <w:rPr>
                <w:rFonts w:cs="Arial"/>
                <w:sz w:val="18"/>
                <w:szCs w:val="18"/>
                <w:lang w:val="sr-Cyrl-RS"/>
              </w:rPr>
              <w:t xml:space="preserve"> Подтачка а) Штетности, Услови 1 и 2 Методологиј</w:t>
            </w:r>
            <w:r w:rsidRPr="00360B05">
              <w:rPr>
                <w:rFonts w:cs="Arial"/>
                <w:sz w:val="18"/>
                <w:szCs w:val="18"/>
                <w:lang w:val="sr-Cyrl-RS"/>
              </w:rPr>
              <w:t>е</w:t>
            </w:r>
            <w:r w:rsidR="00F81972" w:rsidRPr="00360B05">
              <w:rPr>
                <w:rFonts w:cs="Arial"/>
                <w:sz w:val="18"/>
                <w:szCs w:val="18"/>
                <w:lang w:val="sr-Cyrl-RS"/>
              </w:rPr>
              <w:t xml:space="preserve">); </w:t>
            </w:r>
          </w:p>
          <w:p w14:paraId="71076E5D" w14:textId="2C3403BC" w:rsidR="00C37E99" w:rsidRPr="00360B05" w:rsidRDefault="00C37E99" w:rsidP="00C37E99">
            <w:pPr>
              <w:tabs>
                <w:tab w:val="left" w:pos="520"/>
              </w:tabs>
              <w:snapToGrid w:val="0"/>
              <w:contextualSpacing/>
              <w:jc w:val="both"/>
              <w:rPr>
                <w:rFonts w:cs="Arial"/>
                <w:sz w:val="18"/>
                <w:szCs w:val="18"/>
                <w:lang w:val="sr-Cyrl-RS"/>
              </w:rPr>
            </w:pPr>
          </w:p>
          <w:p w14:paraId="4521DA00" w14:textId="448C6154" w:rsidR="008D6FF7" w:rsidRDefault="008D6FF7" w:rsidP="00C37E99">
            <w:pPr>
              <w:tabs>
                <w:tab w:val="left" w:pos="520"/>
              </w:tabs>
              <w:snapToGrid w:val="0"/>
              <w:contextualSpacing/>
              <w:jc w:val="both"/>
              <w:rPr>
                <w:rFonts w:cs="Arial"/>
                <w:sz w:val="18"/>
                <w:szCs w:val="18"/>
                <w:lang w:val="sr-Cyrl-RS"/>
              </w:rPr>
            </w:pPr>
            <w:r w:rsidRPr="00360B05">
              <w:rPr>
                <w:rFonts w:cs="Arial"/>
                <w:b/>
                <w:sz w:val="18"/>
                <w:szCs w:val="18"/>
                <w:lang w:val="sr-Cyrl-RS"/>
              </w:rPr>
              <w:t xml:space="preserve">4.  </w:t>
            </w:r>
            <w:r w:rsidR="00F07C45" w:rsidRPr="00360B05">
              <w:rPr>
                <w:rFonts w:cs="Arial"/>
                <w:sz w:val="18"/>
                <w:szCs w:val="18"/>
                <w:lang w:val="sr-Cyrl-RS"/>
              </w:rPr>
              <w:t xml:space="preserve">има </w:t>
            </w:r>
            <w:r w:rsidR="00E3490D" w:rsidRPr="00360B05">
              <w:rPr>
                <w:rFonts w:cs="Arial"/>
                <w:bCs/>
                <w:sz w:val="18"/>
                <w:szCs w:val="18"/>
                <w:lang w:val="sr-Cyrl-RS"/>
              </w:rPr>
              <w:t>Р</w:t>
            </w:r>
            <w:r w:rsidR="00F07C45" w:rsidRPr="00360B05">
              <w:rPr>
                <w:rFonts w:cs="Arial"/>
                <w:bCs/>
                <w:sz w:val="18"/>
                <w:szCs w:val="18"/>
                <w:lang w:val="sr-Cyrl-RS"/>
              </w:rPr>
              <w:t>ешење</w:t>
            </w:r>
            <w:r w:rsidR="00F07C45" w:rsidRPr="00360B05">
              <w:rPr>
                <w:rFonts w:cs="Arial"/>
                <w:b/>
                <w:bCs/>
                <w:sz w:val="18"/>
                <w:szCs w:val="18"/>
                <w:lang w:val="sr-Cyrl-RS"/>
              </w:rPr>
              <w:t xml:space="preserve"> </w:t>
            </w:r>
            <w:r w:rsidR="00F07C45" w:rsidRPr="00360B05">
              <w:rPr>
                <w:rFonts w:cs="Arial"/>
                <w:sz w:val="18"/>
                <w:szCs w:val="18"/>
                <w:lang w:val="sr-Cyrl-RS"/>
              </w:rPr>
              <w:t>за израду главног пројекта заштите од пожара (на основу захтева из Одељка А Тачка 5. Штетности и опасности на радном месту, Подтачка б) Опасности</w:t>
            </w:r>
            <w:r w:rsidR="00353F9E" w:rsidRPr="00360B05">
              <w:rPr>
                <w:rFonts w:cs="Arial"/>
                <w:sz w:val="18"/>
                <w:szCs w:val="18"/>
                <w:lang w:val="sr-Cyrl-RS"/>
              </w:rPr>
              <w:t>,</w:t>
            </w:r>
            <w:r w:rsidR="00F07C45" w:rsidRPr="00360B05">
              <w:rPr>
                <w:rFonts w:cs="Arial"/>
                <w:sz w:val="18"/>
                <w:szCs w:val="18"/>
                <w:lang w:val="sr-Cyrl-RS"/>
              </w:rPr>
              <w:t xml:space="preserve"> Методологије</w:t>
            </w:r>
            <w:r w:rsidR="00823BA4" w:rsidRPr="00360B05">
              <w:rPr>
                <w:rFonts w:cs="Arial"/>
                <w:sz w:val="18"/>
                <w:szCs w:val="18"/>
                <w:lang w:val="sr-Cyrl-RS"/>
              </w:rPr>
              <w:t xml:space="preserve"> за израду стручне документације за утврђивање и ревизију радних места на којима се стаж осигурања рачуна са увећаним трајањем</w:t>
            </w:r>
            <w:r w:rsidR="00F07C45" w:rsidRPr="00360B05">
              <w:rPr>
                <w:rFonts w:cs="Arial"/>
                <w:sz w:val="18"/>
                <w:szCs w:val="18"/>
                <w:lang w:val="sr-Cyrl-RS"/>
              </w:rPr>
              <w:t>);</w:t>
            </w:r>
            <w:r w:rsidR="00823BA4" w:rsidRPr="00360B05">
              <w:rPr>
                <w:rFonts w:cs="Arial"/>
                <w:sz w:val="18"/>
                <w:szCs w:val="18"/>
                <w:lang w:val="sr-Cyrl-RS"/>
              </w:rPr>
              <w:t xml:space="preserve"> </w:t>
            </w:r>
          </w:p>
          <w:p w14:paraId="5A8E0C4F" w14:textId="77777777" w:rsidR="001A6798" w:rsidRDefault="001A6798" w:rsidP="00C37E99">
            <w:pPr>
              <w:tabs>
                <w:tab w:val="left" w:pos="520"/>
              </w:tabs>
              <w:snapToGrid w:val="0"/>
              <w:contextualSpacing/>
              <w:jc w:val="both"/>
              <w:rPr>
                <w:rFonts w:cs="Arial"/>
                <w:i/>
                <w:sz w:val="18"/>
                <w:szCs w:val="18"/>
              </w:rPr>
            </w:pPr>
          </w:p>
          <w:p w14:paraId="3EB50159" w14:textId="040DDCE5" w:rsidR="00384DD9" w:rsidRPr="001A6798" w:rsidRDefault="001A6798" w:rsidP="001A6798">
            <w:pPr>
              <w:tabs>
                <w:tab w:val="left" w:pos="520"/>
              </w:tabs>
              <w:snapToGrid w:val="0"/>
              <w:contextualSpacing/>
              <w:jc w:val="both"/>
              <w:rPr>
                <w:rFonts w:cs="Arial"/>
                <w:bCs/>
                <w:i/>
                <w:sz w:val="18"/>
                <w:szCs w:val="18"/>
                <w:lang w:val="sr-Cyrl-RS"/>
              </w:rPr>
            </w:pPr>
            <w:r w:rsidRPr="001A6798">
              <w:rPr>
                <w:rFonts w:cs="Arial"/>
                <w:i/>
                <w:sz w:val="18"/>
                <w:szCs w:val="18"/>
              </w:rPr>
              <w:t xml:space="preserve">Образложење захтеваног неопходног </w:t>
            </w:r>
            <w:r w:rsidRPr="001A6798">
              <w:rPr>
                <w:rFonts w:cs="Arial"/>
                <w:i/>
                <w:sz w:val="18"/>
                <w:szCs w:val="18"/>
                <w:lang w:val="sr-Cyrl-RS"/>
              </w:rPr>
              <w:t>пословног</w:t>
            </w:r>
            <w:r w:rsidRPr="001A6798">
              <w:rPr>
                <w:rFonts w:cs="Arial"/>
                <w:i/>
                <w:sz w:val="18"/>
                <w:szCs w:val="18"/>
              </w:rPr>
              <w:t xml:space="preserve"> капацитета: </w:t>
            </w:r>
            <w:r w:rsidRPr="001A6798">
              <w:rPr>
                <w:rFonts w:cs="Arial"/>
                <w:i/>
                <w:sz w:val="18"/>
                <w:szCs w:val="18"/>
                <w:lang w:val="sr-Cyrl-RS"/>
              </w:rPr>
              <w:t>Имајући у виду</w:t>
            </w:r>
            <w:r w:rsidRPr="001A6798">
              <w:rPr>
                <w:rFonts w:cs="Arial"/>
                <w:i/>
                <w:sz w:val="18"/>
                <w:szCs w:val="18"/>
              </w:rPr>
              <w:t xml:space="preserve"> </w:t>
            </w:r>
            <w:r w:rsidRPr="001A6798">
              <w:rPr>
                <w:rFonts w:cs="Arial"/>
                <w:i/>
                <w:sz w:val="18"/>
                <w:szCs w:val="18"/>
                <w:lang w:val="sr-Cyrl-RS"/>
              </w:rPr>
              <w:t>врсту</w:t>
            </w:r>
            <w:r w:rsidRPr="001A6798">
              <w:rPr>
                <w:rFonts w:cs="Arial"/>
                <w:i/>
                <w:sz w:val="18"/>
                <w:szCs w:val="18"/>
              </w:rPr>
              <w:t xml:space="preserve"> и обим </w:t>
            </w:r>
            <w:r w:rsidRPr="001A6798">
              <w:rPr>
                <w:rFonts w:cs="Arial"/>
                <w:i/>
                <w:sz w:val="18"/>
                <w:szCs w:val="18"/>
                <w:lang w:val="sr-Cyrl-RS"/>
              </w:rPr>
              <w:t>услуге</w:t>
            </w:r>
            <w:r w:rsidRPr="001A6798">
              <w:rPr>
                <w:rFonts w:cs="Arial"/>
                <w:i/>
                <w:sz w:val="18"/>
                <w:szCs w:val="18"/>
              </w:rPr>
              <w:t xml:space="preserve"> кој</w:t>
            </w:r>
            <w:r w:rsidRPr="001A6798">
              <w:rPr>
                <w:rFonts w:cs="Arial"/>
                <w:i/>
                <w:sz w:val="18"/>
                <w:szCs w:val="18"/>
                <w:lang w:val="sr-Cyrl-RS"/>
              </w:rPr>
              <w:t>е</w:t>
            </w:r>
            <w:r w:rsidRPr="001A6798">
              <w:rPr>
                <w:rFonts w:cs="Arial"/>
                <w:i/>
                <w:sz w:val="18"/>
                <w:szCs w:val="18"/>
              </w:rPr>
              <w:t xml:space="preserve"> </w:t>
            </w:r>
            <w:r w:rsidRPr="001A6798">
              <w:rPr>
                <w:rFonts w:cs="Arial"/>
                <w:i/>
                <w:sz w:val="18"/>
                <w:szCs w:val="18"/>
                <w:lang w:val="sr-Cyrl-RS"/>
              </w:rPr>
              <w:t>су</w:t>
            </w:r>
            <w:r w:rsidRPr="001A6798">
              <w:rPr>
                <w:rFonts w:cs="Arial"/>
                <w:i/>
                <w:sz w:val="18"/>
                <w:szCs w:val="18"/>
              </w:rPr>
              <w:t xml:space="preserve"> предмет јавне набавке</w:t>
            </w:r>
            <w:r w:rsidRPr="001A6798">
              <w:rPr>
                <w:rFonts w:cs="Arial"/>
                <w:i/>
                <w:sz w:val="18"/>
                <w:szCs w:val="18"/>
                <w:lang w:val="sr-Cyrl-RS"/>
              </w:rPr>
              <w:t>,</w:t>
            </w:r>
            <w:r w:rsidRPr="001A6798">
              <w:rPr>
                <w:rFonts w:cs="Arial"/>
                <w:i/>
                <w:sz w:val="18"/>
                <w:szCs w:val="18"/>
              </w:rPr>
              <w:t xml:space="preserve"> потребно је да Понуђач </w:t>
            </w:r>
            <w:r w:rsidRPr="001A6798">
              <w:rPr>
                <w:rFonts w:cs="Arial"/>
                <w:i/>
                <w:sz w:val="18"/>
                <w:szCs w:val="18"/>
                <w:lang w:val="sr-Cyrl-RS"/>
              </w:rPr>
              <w:t xml:space="preserve">испуњава наведене услове </w:t>
            </w: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019AE2" w14:textId="77777777" w:rsidR="00384DD9" w:rsidRPr="00360B05" w:rsidRDefault="00384DD9" w:rsidP="00384DD9">
            <w:pPr>
              <w:tabs>
                <w:tab w:val="left" w:pos="-18"/>
              </w:tabs>
              <w:spacing w:line="276" w:lineRule="auto"/>
              <w:rPr>
                <w:rFonts w:cs="Arial"/>
                <w:b/>
                <w:sz w:val="18"/>
                <w:szCs w:val="18"/>
                <w:lang w:val="sr-Cyrl-RS"/>
              </w:rPr>
            </w:pPr>
          </w:p>
          <w:p w14:paraId="759FAAFD" w14:textId="77777777" w:rsidR="00384DD9" w:rsidRPr="00360B05" w:rsidRDefault="00384DD9" w:rsidP="00384DD9">
            <w:pPr>
              <w:tabs>
                <w:tab w:val="left" w:pos="-18"/>
              </w:tabs>
              <w:spacing w:line="276" w:lineRule="auto"/>
              <w:rPr>
                <w:rFonts w:cs="Arial"/>
                <w:b/>
                <w:sz w:val="18"/>
                <w:szCs w:val="18"/>
                <w:lang w:val="sr-Cyrl-RS"/>
              </w:rPr>
            </w:pPr>
          </w:p>
          <w:p w14:paraId="096F926A" w14:textId="77777777" w:rsidR="00384DD9" w:rsidRPr="00360B05" w:rsidRDefault="00384DD9" w:rsidP="00384DD9">
            <w:pPr>
              <w:tabs>
                <w:tab w:val="left" w:pos="-18"/>
              </w:tabs>
              <w:spacing w:line="276" w:lineRule="auto"/>
              <w:rPr>
                <w:rFonts w:cs="Arial"/>
                <w:b/>
                <w:sz w:val="18"/>
                <w:szCs w:val="18"/>
                <w:lang w:val="sr-Cyrl-RS"/>
              </w:rPr>
            </w:pPr>
          </w:p>
          <w:p w14:paraId="1850B292" w14:textId="77777777" w:rsidR="00384DD9" w:rsidRPr="00360B05" w:rsidRDefault="00384DD9" w:rsidP="00384DD9">
            <w:pPr>
              <w:tabs>
                <w:tab w:val="left" w:pos="-18"/>
              </w:tabs>
              <w:spacing w:line="276" w:lineRule="auto"/>
              <w:rPr>
                <w:rFonts w:cs="Arial"/>
                <w:b/>
                <w:sz w:val="18"/>
                <w:szCs w:val="18"/>
                <w:lang w:val="sr-Cyrl-RS"/>
              </w:rPr>
            </w:pPr>
          </w:p>
          <w:p w14:paraId="6ADF3825" w14:textId="77777777" w:rsidR="00384DD9" w:rsidRPr="00360B05" w:rsidRDefault="00384DD9" w:rsidP="00384DD9">
            <w:pPr>
              <w:tabs>
                <w:tab w:val="left" w:pos="-18"/>
              </w:tabs>
              <w:spacing w:line="276" w:lineRule="auto"/>
              <w:rPr>
                <w:b/>
              </w:rPr>
            </w:pPr>
          </w:p>
          <w:p w14:paraId="1079CA9F" w14:textId="77777777" w:rsidR="00384DD9" w:rsidRPr="00360B05" w:rsidRDefault="00384DD9" w:rsidP="00384DD9">
            <w:pPr>
              <w:tabs>
                <w:tab w:val="left" w:pos="317"/>
              </w:tabs>
              <w:ind w:left="743" w:hanging="709"/>
              <w:rPr>
                <w:rFonts w:cs="Arial"/>
                <w:lang w:val="sr-Latn-RS"/>
              </w:rPr>
            </w:pPr>
            <w:r w:rsidRPr="00360B05">
              <w:rPr>
                <w:b/>
                <w:lang w:val="sr-Cyrl-RS"/>
              </w:rPr>
              <w:t>1</w:t>
            </w:r>
            <w:r w:rsidRPr="00360B05">
              <w:rPr>
                <w:lang w:val="sr-Cyrl-RS"/>
              </w:rPr>
              <w:t xml:space="preserve">. </w:t>
            </w:r>
            <w:r w:rsidRPr="00360B05">
              <w:t xml:space="preserve"> </w:t>
            </w:r>
            <w:r w:rsidRPr="00360B05">
              <w:rPr>
                <w:lang w:val="sr-Cyrl-RS"/>
              </w:rPr>
              <w:t xml:space="preserve"> </w:t>
            </w:r>
            <w:r w:rsidRPr="00360B05">
              <w:rPr>
                <w:rFonts w:cs="Arial"/>
                <w:lang w:val="sr-Cyrl-RS"/>
              </w:rPr>
              <w:t>-   Попуњен, потписан и оверен Образац број 5. „Списак извршених услуга – стручне референце" од стране Понуђача;</w:t>
            </w:r>
          </w:p>
          <w:p w14:paraId="2B5EEDE2" w14:textId="77777777" w:rsidR="00384DD9" w:rsidRPr="00360B05" w:rsidRDefault="00384DD9" w:rsidP="0095604C">
            <w:pPr>
              <w:pStyle w:val="ListParagraph"/>
              <w:numPr>
                <w:ilvl w:val="0"/>
                <w:numId w:val="56"/>
              </w:numPr>
              <w:tabs>
                <w:tab w:val="left" w:pos="600"/>
                <w:tab w:val="left" w:pos="742"/>
              </w:tabs>
              <w:spacing w:after="0" w:line="240" w:lineRule="auto"/>
              <w:ind w:left="743" w:hanging="284"/>
              <w:rPr>
                <w:rFonts w:ascii="Arial" w:hAnsi="Arial" w:cs="Arial"/>
                <w:sz w:val="20"/>
                <w:szCs w:val="20"/>
              </w:rPr>
            </w:pPr>
            <w:r w:rsidRPr="00360B05">
              <w:rPr>
                <w:rFonts w:ascii="Arial" w:hAnsi="Arial" w:cs="Arial"/>
                <w:lang w:val="sr-Cyrl-RS"/>
              </w:rPr>
              <w:t xml:space="preserve"> </w:t>
            </w:r>
            <w:r w:rsidRPr="00360B05">
              <w:rPr>
                <w:rFonts w:ascii="Arial" w:hAnsi="Arial" w:cs="Arial"/>
                <w:sz w:val="20"/>
                <w:szCs w:val="20"/>
                <w:lang w:val="sr-Latn-RS"/>
              </w:rPr>
              <w:t xml:space="preserve">Попуњен, потписан и оверен </w:t>
            </w:r>
            <w:r w:rsidRPr="00360B05">
              <w:rPr>
                <w:rFonts w:ascii="Arial" w:hAnsi="Arial" w:cs="Arial"/>
                <w:sz w:val="20"/>
                <w:szCs w:val="20"/>
                <w:lang w:val="sr-Cyrl-RS"/>
              </w:rPr>
              <w:t>О</w:t>
            </w:r>
            <w:r w:rsidRPr="00360B05">
              <w:rPr>
                <w:rFonts w:ascii="Arial" w:hAnsi="Arial" w:cs="Arial"/>
                <w:sz w:val="20"/>
                <w:szCs w:val="20"/>
                <w:lang w:val="sr-Latn-RS"/>
              </w:rPr>
              <w:t>бразац бр</w:t>
            </w:r>
            <w:r w:rsidRPr="00360B05">
              <w:rPr>
                <w:rFonts w:ascii="Arial" w:hAnsi="Arial" w:cs="Arial"/>
                <w:sz w:val="20"/>
                <w:szCs w:val="20"/>
                <w:lang w:val="sr-Cyrl-RS"/>
              </w:rPr>
              <w:t>ој</w:t>
            </w:r>
            <w:r w:rsidRPr="00360B05">
              <w:rPr>
                <w:rFonts w:ascii="Arial" w:hAnsi="Arial" w:cs="Arial"/>
                <w:sz w:val="20"/>
                <w:szCs w:val="20"/>
                <w:lang w:val="sr-Latn-RS"/>
              </w:rPr>
              <w:t xml:space="preserve"> </w:t>
            </w:r>
            <w:r w:rsidRPr="00360B05">
              <w:rPr>
                <w:rFonts w:ascii="Arial" w:hAnsi="Arial" w:cs="Arial"/>
                <w:sz w:val="20"/>
                <w:szCs w:val="20"/>
                <w:lang w:val="sr-Cyrl-RS"/>
              </w:rPr>
              <w:t>6</w:t>
            </w:r>
            <w:r w:rsidRPr="00360B05">
              <w:rPr>
                <w:rFonts w:ascii="Arial" w:hAnsi="Arial" w:cs="Arial"/>
                <w:sz w:val="20"/>
                <w:szCs w:val="20"/>
                <w:lang w:val="sr-Latn-RS"/>
              </w:rPr>
              <w:t>.</w:t>
            </w:r>
            <w:r w:rsidRPr="00360B05">
              <w:rPr>
                <w:rFonts w:ascii="Arial" w:hAnsi="Arial" w:cs="Arial"/>
                <w:sz w:val="20"/>
                <w:szCs w:val="20"/>
                <w:lang w:val="sr-Cyrl-RS"/>
              </w:rPr>
              <w:t xml:space="preserve"> </w:t>
            </w:r>
            <w:r w:rsidRPr="00360B05">
              <w:rPr>
                <w:rFonts w:ascii="Arial" w:hAnsi="Arial" w:cs="Arial"/>
                <w:sz w:val="20"/>
                <w:szCs w:val="20"/>
                <w:lang w:val="sr-Latn-RS"/>
              </w:rPr>
              <w:t>„</w:t>
            </w:r>
            <w:r w:rsidRPr="00360B05">
              <w:rPr>
                <w:rFonts w:ascii="Arial" w:hAnsi="Arial" w:cs="Arial"/>
                <w:sz w:val="20"/>
                <w:szCs w:val="20"/>
                <w:lang w:val="sr-Cyrl-RS"/>
              </w:rPr>
              <w:t>П</w:t>
            </w:r>
            <w:r w:rsidRPr="00360B05">
              <w:rPr>
                <w:rFonts w:ascii="Arial" w:hAnsi="Arial" w:cs="Arial"/>
                <w:sz w:val="20"/>
                <w:szCs w:val="20"/>
              </w:rPr>
              <w:t>отврда о референтним набавкама</w:t>
            </w:r>
            <w:r w:rsidRPr="00360B05">
              <w:rPr>
                <w:rFonts w:ascii="Arial" w:hAnsi="Arial" w:cs="Arial"/>
                <w:sz w:val="20"/>
                <w:szCs w:val="20"/>
                <w:lang w:val="sr-Latn-RS"/>
              </w:rPr>
              <w:t>" од стране наручиоца предметних услуга</w:t>
            </w:r>
            <w:r w:rsidRPr="00360B05">
              <w:rPr>
                <w:rFonts w:ascii="Arial" w:hAnsi="Arial" w:cs="Arial"/>
                <w:sz w:val="20"/>
                <w:szCs w:val="20"/>
                <w:lang w:val="sr-Cyrl-RS"/>
              </w:rPr>
              <w:t xml:space="preserve">;  </w:t>
            </w:r>
          </w:p>
          <w:p w14:paraId="73D8D2D0" w14:textId="77777777" w:rsidR="00384DD9" w:rsidRPr="00360B05" w:rsidRDefault="00384DD9" w:rsidP="00384DD9">
            <w:pPr>
              <w:ind w:left="85"/>
              <w:rPr>
                <w:rFonts w:cs="Arial"/>
                <w:b/>
                <w:sz w:val="18"/>
                <w:szCs w:val="18"/>
              </w:rPr>
            </w:pPr>
            <w:r w:rsidRPr="00360B05">
              <w:rPr>
                <w:rFonts w:cs="Arial"/>
                <w:b/>
                <w:sz w:val="18"/>
                <w:szCs w:val="18"/>
                <w:lang w:val="sr-Cyrl-RS"/>
              </w:rPr>
              <w:t xml:space="preserve"> </w:t>
            </w:r>
            <w:r w:rsidRPr="00360B05">
              <w:rPr>
                <w:rFonts w:cs="Arial"/>
                <w:b/>
                <w:sz w:val="18"/>
                <w:szCs w:val="18"/>
              </w:rPr>
              <w:t>и</w:t>
            </w:r>
          </w:p>
          <w:p w14:paraId="601C5BFD" w14:textId="77777777" w:rsidR="00384DD9" w:rsidRPr="00360B05" w:rsidRDefault="00384DD9" w:rsidP="00384DD9">
            <w:pPr>
              <w:ind w:left="85"/>
              <w:rPr>
                <w:rFonts w:cs="Arial"/>
                <w:b/>
                <w:sz w:val="18"/>
                <w:szCs w:val="18"/>
              </w:rPr>
            </w:pPr>
          </w:p>
          <w:p w14:paraId="3B01DE70" w14:textId="77777777" w:rsidR="00384DD9" w:rsidRPr="00360B05" w:rsidRDefault="00384DD9" w:rsidP="00384DD9">
            <w:pPr>
              <w:ind w:left="459" w:hanging="327"/>
              <w:rPr>
                <w:rFonts w:cs="Arial"/>
                <w:sz w:val="18"/>
                <w:szCs w:val="18"/>
                <w:lang w:val="sr-Cyrl-RS"/>
              </w:rPr>
            </w:pPr>
            <w:r w:rsidRPr="00360B05">
              <w:rPr>
                <w:rFonts w:cs="Arial"/>
                <w:b/>
                <w:sz w:val="18"/>
                <w:szCs w:val="18"/>
                <w:lang w:val="sr-Cyrl-CS"/>
              </w:rPr>
              <w:t>2.</w:t>
            </w:r>
            <w:r w:rsidRPr="00360B05">
              <w:rPr>
                <w:rFonts w:cs="Arial"/>
                <w:sz w:val="18"/>
                <w:szCs w:val="18"/>
                <w:lang w:val="sr-Cyrl-CS"/>
              </w:rPr>
              <w:t xml:space="preserve">  Фотокопија </w:t>
            </w:r>
            <w:r w:rsidRPr="00360B05">
              <w:rPr>
                <w:rFonts w:cs="Arial"/>
                <w:sz w:val="18"/>
                <w:szCs w:val="18"/>
              </w:rPr>
              <w:t>важећ</w:t>
            </w:r>
            <w:r w:rsidR="00995792" w:rsidRPr="00360B05">
              <w:rPr>
                <w:rFonts w:cs="Arial"/>
                <w:sz w:val="18"/>
                <w:szCs w:val="18"/>
                <w:lang w:val="sr-Cyrl-RS"/>
              </w:rPr>
              <w:t>их</w:t>
            </w:r>
            <w:r w:rsidRPr="00360B05">
              <w:rPr>
                <w:rFonts w:cs="Arial"/>
                <w:sz w:val="18"/>
                <w:szCs w:val="18"/>
              </w:rPr>
              <w:t xml:space="preserve"> </w:t>
            </w:r>
            <w:r w:rsidRPr="00360B05">
              <w:rPr>
                <w:rFonts w:cs="Arial"/>
                <w:sz w:val="18"/>
                <w:szCs w:val="18"/>
                <w:lang w:val="sr-Cyrl-CS"/>
              </w:rPr>
              <w:t xml:space="preserve">Сертификата о испуњености захтева стандарда </w:t>
            </w:r>
            <w:r w:rsidR="00C23DB5" w:rsidRPr="00360B05">
              <w:rPr>
                <w:rFonts w:cs="Arial"/>
                <w:sz w:val="18"/>
                <w:szCs w:val="18"/>
                <w:lang w:val="sr-Cyrl-CS"/>
              </w:rPr>
              <w:t>ISO 9001:2015 - који се односи на систем управљања квалитетом и OHSAS 18001:2007 - који се односи на систем управљања безбедности и здравља на раду, са обимом сертификације који обухвата услуге које су предмет јавне набавке</w:t>
            </w:r>
            <w:r w:rsidRPr="00360B05">
              <w:rPr>
                <w:rFonts w:cs="Arial"/>
                <w:sz w:val="18"/>
                <w:szCs w:val="18"/>
              </w:rPr>
              <w:t xml:space="preserve">;   </w:t>
            </w:r>
            <w:r w:rsidRPr="00360B05">
              <w:rPr>
                <w:rFonts w:cs="Arial"/>
                <w:sz w:val="18"/>
                <w:szCs w:val="18"/>
                <w:lang w:val="sr-Cyrl-RS"/>
              </w:rPr>
              <w:t xml:space="preserve"> </w:t>
            </w:r>
            <w:r w:rsidR="00C23DB5" w:rsidRPr="00360B05">
              <w:rPr>
                <w:rFonts w:cs="Arial"/>
                <w:sz w:val="18"/>
                <w:szCs w:val="18"/>
                <w:lang w:val="sr-Cyrl-RS"/>
              </w:rPr>
              <w:t xml:space="preserve"> </w:t>
            </w:r>
          </w:p>
          <w:p w14:paraId="51BF4D3F" w14:textId="77777777" w:rsidR="00384DD9" w:rsidRPr="00360B05" w:rsidRDefault="00384DD9" w:rsidP="00384DD9">
            <w:pPr>
              <w:ind w:left="360" w:hanging="327"/>
              <w:rPr>
                <w:rFonts w:cs="Arial"/>
                <w:sz w:val="18"/>
                <w:szCs w:val="18"/>
                <w:lang w:val="sr-Cyrl-RS"/>
              </w:rPr>
            </w:pPr>
            <w:r w:rsidRPr="00360B05">
              <w:rPr>
                <w:rFonts w:cs="Arial"/>
                <w:sz w:val="18"/>
                <w:szCs w:val="18"/>
                <w:lang w:val="sr-Cyrl-RS"/>
              </w:rPr>
              <w:t xml:space="preserve"> </w:t>
            </w:r>
          </w:p>
          <w:p w14:paraId="33034C92" w14:textId="77777777" w:rsidR="00590947" w:rsidRPr="00360B05" w:rsidRDefault="00590947" w:rsidP="00384DD9">
            <w:pPr>
              <w:ind w:left="360" w:hanging="327"/>
              <w:rPr>
                <w:rFonts w:cs="Arial"/>
                <w:sz w:val="18"/>
                <w:szCs w:val="18"/>
                <w:lang w:val="sr-Cyrl-CS"/>
              </w:rPr>
            </w:pPr>
            <w:r w:rsidRPr="00360B05">
              <w:rPr>
                <w:rFonts w:cs="Arial"/>
                <w:b/>
                <w:sz w:val="18"/>
                <w:szCs w:val="18"/>
                <w:lang w:val="sr-Cyrl-RS"/>
              </w:rPr>
              <w:t>3</w:t>
            </w:r>
            <w:r w:rsidRPr="00360B05">
              <w:rPr>
                <w:rFonts w:cs="Arial"/>
                <w:sz w:val="18"/>
                <w:szCs w:val="18"/>
                <w:lang w:val="sr-Cyrl-RS"/>
              </w:rPr>
              <w:t xml:space="preserve">. </w:t>
            </w:r>
            <w:r w:rsidRPr="00360B05">
              <w:rPr>
                <w:rFonts w:cs="Arial"/>
                <w:sz w:val="18"/>
                <w:szCs w:val="18"/>
                <w:lang w:val="sr-Cyrl-CS"/>
              </w:rPr>
              <w:t xml:space="preserve">Фотокопија </w:t>
            </w:r>
            <w:r w:rsidRPr="00360B05">
              <w:rPr>
                <w:rFonts w:cs="Arial"/>
                <w:sz w:val="18"/>
                <w:szCs w:val="18"/>
              </w:rPr>
              <w:t>важећ</w:t>
            </w:r>
            <w:r w:rsidRPr="00360B05">
              <w:rPr>
                <w:rFonts w:cs="Arial"/>
                <w:sz w:val="18"/>
                <w:szCs w:val="18"/>
                <w:lang w:val="sr-Cyrl-RS"/>
              </w:rPr>
              <w:t xml:space="preserve">их лиценци (Сертификата) издатих од стране Министарства за рад и социјалну политику Републике Србије, </w:t>
            </w:r>
            <w:r w:rsidRPr="00360B05">
              <w:rPr>
                <w:rFonts w:cs="Arial"/>
                <w:sz w:val="18"/>
                <w:szCs w:val="18"/>
                <w:lang w:val="sr-Cyrl-CS"/>
              </w:rPr>
              <w:t xml:space="preserve">са обимом сертификације који обухвата захтеване услуге; </w:t>
            </w:r>
          </w:p>
          <w:p w14:paraId="209D38FC" w14:textId="77777777" w:rsidR="00590947" w:rsidRPr="00360B05" w:rsidRDefault="00590947" w:rsidP="00384DD9">
            <w:pPr>
              <w:ind w:left="360" w:hanging="327"/>
              <w:rPr>
                <w:rFonts w:cs="Arial"/>
                <w:sz w:val="18"/>
                <w:szCs w:val="18"/>
                <w:lang w:val="sr-Cyrl-CS"/>
              </w:rPr>
            </w:pPr>
          </w:p>
          <w:p w14:paraId="4A9FDB03" w14:textId="77777777" w:rsidR="00590947" w:rsidRPr="00360B05" w:rsidRDefault="00590947" w:rsidP="00906E25">
            <w:pPr>
              <w:ind w:left="317" w:hanging="284"/>
              <w:rPr>
                <w:lang w:val="sr-Cyrl-RS"/>
              </w:rPr>
            </w:pPr>
            <w:r w:rsidRPr="00360B05">
              <w:rPr>
                <w:rFonts w:cs="Arial"/>
                <w:b/>
                <w:sz w:val="18"/>
                <w:szCs w:val="18"/>
                <w:lang w:val="sr-Cyrl-RS"/>
              </w:rPr>
              <w:t>4</w:t>
            </w:r>
            <w:r w:rsidRPr="00360B05">
              <w:rPr>
                <w:rFonts w:cs="Arial"/>
                <w:sz w:val="18"/>
                <w:szCs w:val="18"/>
                <w:lang w:val="sr-Cyrl-RS"/>
              </w:rPr>
              <w:t xml:space="preserve">. </w:t>
            </w:r>
            <w:r w:rsidR="00906E25" w:rsidRPr="00360B05">
              <w:rPr>
                <w:rFonts w:cs="Arial"/>
                <w:sz w:val="18"/>
                <w:szCs w:val="18"/>
                <w:lang w:val="sr-Cyrl-RS"/>
              </w:rPr>
              <w:t xml:space="preserve">Фотокопија важећег Решења за израду главног пројекта заштите од пожара; </w:t>
            </w:r>
          </w:p>
        </w:tc>
      </w:tr>
      <w:tr w:rsidR="005542F5" w14:paraId="516B8970" w14:textId="77777777" w:rsidTr="004B734C">
        <w:trPr>
          <w:trHeight w:val="2196"/>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68A1B517" w14:textId="77777777" w:rsidR="005542F5" w:rsidRPr="003318BD" w:rsidRDefault="00384DD9" w:rsidP="005542F5">
            <w:pPr>
              <w:jc w:val="center"/>
              <w:rPr>
                <w:rFonts w:cs="Arial"/>
                <w:b/>
                <w:bCs/>
                <w:sz w:val="24"/>
                <w:szCs w:val="24"/>
                <w:lang w:val="sr-Cyrl-RS" w:eastAsia="ar-SA"/>
              </w:rPr>
            </w:pPr>
            <w:r>
              <w:rPr>
                <w:rFonts w:cs="Arial"/>
                <w:b/>
                <w:bCs/>
                <w:sz w:val="24"/>
                <w:szCs w:val="24"/>
                <w:lang w:val="sr-Cyrl-RS" w:eastAsia="ar-SA"/>
              </w:rPr>
              <w:lastRenderedPageBreak/>
              <w:t>7</w:t>
            </w:r>
            <w:r w:rsidR="005542F5">
              <w:rPr>
                <w:rFonts w:cs="Arial"/>
                <w:b/>
                <w:bCs/>
                <w:sz w:val="24"/>
                <w:szCs w:val="24"/>
                <w:lang w:val="sr-Cyrl-RS" w:eastAsia="ar-SA"/>
              </w:rPr>
              <w:t>.</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D173D" w14:textId="77777777" w:rsidR="004B734C" w:rsidRPr="004B734C" w:rsidRDefault="004B734C" w:rsidP="009C6EB7">
            <w:pPr>
              <w:snapToGrid w:val="0"/>
              <w:jc w:val="both"/>
              <w:rPr>
                <w:rFonts w:cs="Arial"/>
                <w:b/>
                <w:lang w:val="sr-Cyrl-RS"/>
              </w:rPr>
            </w:pPr>
            <w:r w:rsidRPr="004B734C">
              <w:rPr>
                <w:rFonts w:cs="Arial"/>
                <w:b/>
                <w:lang w:val="sr-Cyrl-RS"/>
              </w:rPr>
              <w:t xml:space="preserve">Технички капацитет </w:t>
            </w:r>
          </w:p>
          <w:p w14:paraId="71613781" w14:textId="77777777" w:rsidR="004B734C" w:rsidRPr="004B734C" w:rsidRDefault="004B734C" w:rsidP="009C6EB7">
            <w:pPr>
              <w:snapToGrid w:val="0"/>
              <w:jc w:val="both"/>
              <w:rPr>
                <w:rFonts w:cs="Arial"/>
                <w:b/>
                <w:lang w:val="sr-Cyrl-RS"/>
              </w:rPr>
            </w:pPr>
          </w:p>
          <w:p w14:paraId="399B407B" w14:textId="77777777" w:rsidR="005542F5" w:rsidRPr="00360B05" w:rsidRDefault="004B734C" w:rsidP="009C6EB7">
            <w:pPr>
              <w:snapToGrid w:val="0"/>
              <w:jc w:val="both"/>
              <w:rPr>
                <w:rFonts w:cs="Arial"/>
                <w:b/>
                <w:lang w:val="sr-Cyrl-RS"/>
              </w:rPr>
            </w:pPr>
            <w:r w:rsidRPr="004B734C">
              <w:rPr>
                <w:rFonts w:cs="Arial"/>
                <w:b/>
                <w:lang w:val="sr-Cyrl-RS"/>
              </w:rPr>
              <w:t xml:space="preserve">Понуђач располаже неопходним техничким капацитетом, ако у тренутку отварања понуда </w:t>
            </w:r>
            <w:r w:rsidRPr="00360B05">
              <w:rPr>
                <w:rFonts w:cs="Arial"/>
                <w:b/>
                <w:lang w:val="sr-Cyrl-RS"/>
              </w:rPr>
              <w:t xml:space="preserve">има:  </w:t>
            </w:r>
          </w:p>
          <w:p w14:paraId="140588D3" w14:textId="77777777" w:rsidR="004B734C" w:rsidRPr="00360B05" w:rsidRDefault="004B734C" w:rsidP="009C6EB7">
            <w:pPr>
              <w:snapToGrid w:val="0"/>
              <w:jc w:val="both"/>
              <w:rPr>
                <w:rFonts w:cs="Arial"/>
                <w:b/>
                <w:sz w:val="18"/>
                <w:szCs w:val="18"/>
                <w:u w:val="single"/>
                <w:lang w:val="sr-Cyrl-RS"/>
              </w:rPr>
            </w:pPr>
          </w:p>
          <w:p w14:paraId="335ECDD6" w14:textId="77777777" w:rsidR="0089730C" w:rsidRPr="00360B05" w:rsidRDefault="00FA04B9" w:rsidP="009C6EB7">
            <w:pPr>
              <w:snapToGrid w:val="0"/>
              <w:ind w:left="142"/>
              <w:jc w:val="both"/>
              <w:rPr>
                <w:rFonts w:cs="Arial"/>
                <w:sz w:val="18"/>
                <w:szCs w:val="18"/>
                <w:lang w:val="sr-Cyrl-RS"/>
              </w:rPr>
            </w:pPr>
            <w:r w:rsidRPr="00360B05">
              <w:rPr>
                <w:rFonts w:cs="Arial"/>
                <w:b/>
                <w:sz w:val="18"/>
                <w:szCs w:val="18"/>
                <w:lang w:val="sr-Cyrl-RS"/>
              </w:rPr>
              <w:t>1.</w:t>
            </w:r>
            <w:r w:rsidRPr="00360B05">
              <w:rPr>
                <w:rFonts w:cs="Arial"/>
                <w:sz w:val="18"/>
                <w:szCs w:val="18"/>
                <w:lang w:val="sr-Cyrl-RS"/>
              </w:rPr>
              <w:t xml:space="preserve"> </w:t>
            </w:r>
            <w:r w:rsidR="004B734C" w:rsidRPr="00360B05">
              <w:rPr>
                <w:rFonts w:cs="Arial"/>
                <w:sz w:val="18"/>
                <w:szCs w:val="18"/>
                <w:lang w:val="sr-Latn-RS"/>
              </w:rPr>
              <w:t xml:space="preserve"> </w:t>
            </w:r>
            <w:r w:rsidRPr="00360B05">
              <w:rPr>
                <w:rFonts w:cs="Arial"/>
                <w:sz w:val="18"/>
                <w:szCs w:val="18"/>
                <w:lang w:val="sr-Cyrl-RS"/>
              </w:rPr>
              <w:t>акредитовану лабораториј</w:t>
            </w:r>
            <w:r w:rsidR="003C4623" w:rsidRPr="00360B05">
              <w:rPr>
                <w:rFonts w:cs="Arial"/>
                <w:sz w:val="18"/>
                <w:szCs w:val="18"/>
                <w:lang w:val="sr-Cyrl-RS"/>
              </w:rPr>
              <w:t>у</w:t>
            </w:r>
            <w:r w:rsidRPr="00360B05">
              <w:rPr>
                <w:rFonts w:cs="Arial"/>
                <w:sz w:val="18"/>
                <w:szCs w:val="18"/>
                <w:lang w:val="sr-Cyrl-RS"/>
              </w:rPr>
              <w:t xml:space="preserve"> која служи за обављање послова утврђивања података из Методологије за израду стручне документације за утврђивање и ревизију радних места на којима се стаж осигурања рачуна са увећаним трајањем</w:t>
            </w:r>
            <w:r w:rsidR="00C23F66" w:rsidRPr="00360B05">
              <w:rPr>
                <w:rFonts w:cs="Arial"/>
                <w:sz w:val="18"/>
                <w:szCs w:val="18"/>
                <w:lang w:val="sr-Cyrl-RS"/>
              </w:rPr>
              <w:t>,</w:t>
            </w:r>
            <w:r w:rsidRPr="00360B05">
              <w:rPr>
                <w:rFonts w:cs="Arial"/>
                <w:sz w:val="18"/>
                <w:szCs w:val="18"/>
                <w:lang w:val="sr-Cyrl-RS"/>
              </w:rPr>
              <w:t xml:space="preserve"> и то:</w:t>
            </w:r>
          </w:p>
          <w:p w14:paraId="570B53A5" w14:textId="77777777" w:rsidR="00FA04B9" w:rsidRPr="00360B05" w:rsidRDefault="00C23F66" w:rsidP="009C6EB7">
            <w:pPr>
              <w:snapToGrid w:val="0"/>
              <w:ind w:left="142"/>
              <w:jc w:val="both"/>
              <w:rPr>
                <w:rFonts w:cs="Arial"/>
                <w:sz w:val="18"/>
                <w:szCs w:val="18"/>
                <w:lang w:val="sr-Cyrl-RS"/>
              </w:rPr>
            </w:pPr>
            <w:r w:rsidRPr="00360B05">
              <w:rPr>
                <w:rFonts w:cs="Arial"/>
                <w:b/>
                <w:sz w:val="18"/>
                <w:szCs w:val="18"/>
                <w:lang w:val="sr-Cyrl-RS"/>
              </w:rPr>
              <w:t>а)</w:t>
            </w:r>
            <w:r w:rsidRPr="00360B05">
              <w:rPr>
                <w:rFonts w:cs="Arial"/>
                <w:sz w:val="18"/>
                <w:szCs w:val="18"/>
                <w:lang w:val="sr-Cyrl-RS"/>
              </w:rPr>
              <w:t xml:space="preserve"> хемијска испитивања ваздуха </w:t>
            </w:r>
            <w:r w:rsidR="00F4306C" w:rsidRPr="00360B05">
              <w:rPr>
                <w:rFonts w:cs="Arial"/>
                <w:sz w:val="18"/>
                <w:szCs w:val="18"/>
                <w:lang w:val="sr-Cyrl-RS"/>
              </w:rPr>
              <w:t xml:space="preserve"> - </w:t>
            </w:r>
            <w:r w:rsidR="00FA04B9" w:rsidRPr="00360B05">
              <w:rPr>
                <w:rFonts w:cs="Arial"/>
                <w:sz w:val="18"/>
                <w:szCs w:val="18"/>
                <w:lang w:val="sr-Cyrl-RS"/>
              </w:rPr>
              <w:t>за испитивање хемиј</w:t>
            </w:r>
            <w:r w:rsidRPr="00360B05">
              <w:rPr>
                <w:rFonts w:cs="Arial"/>
                <w:sz w:val="18"/>
                <w:szCs w:val="18"/>
                <w:lang w:val="sr-Cyrl-RS"/>
              </w:rPr>
              <w:t>ск</w:t>
            </w:r>
            <w:r w:rsidR="00F4306C" w:rsidRPr="00360B05">
              <w:rPr>
                <w:rFonts w:cs="Arial"/>
                <w:sz w:val="18"/>
                <w:szCs w:val="18"/>
                <w:lang w:val="sr-Cyrl-RS"/>
              </w:rPr>
              <w:t>их штетности у радној средини;</w:t>
            </w:r>
          </w:p>
          <w:p w14:paraId="6894D707" w14:textId="77777777" w:rsidR="00FA04B9" w:rsidRPr="00360B05" w:rsidRDefault="00C23F66" w:rsidP="009C6EB7">
            <w:pPr>
              <w:snapToGrid w:val="0"/>
              <w:ind w:left="142"/>
              <w:jc w:val="both"/>
              <w:rPr>
                <w:rFonts w:cs="Arial"/>
                <w:sz w:val="18"/>
                <w:szCs w:val="18"/>
                <w:lang w:val="sr-Cyrl-RS"/>
              </w:rPr>
            </w:pPr>
            <w:r w:rsidRPr="00360B05">
              <w:rPr>
                <w:rFonts w:cs="Arial"/>
                <w:b/>
                <w:sz w:val="18"/>
                <w:szCs w:val="18"/>
                <w:lang w:val="sr-Cyrl-RS"/>
              </w:rPr>
              <w:t>б)</w:t>
            </w:r>
            <w:r w:rsidRPr="00360B05">
              <w:rPr>
                <w:rFonts w:cs="Arial"/>
                <w:sz w:val="18"/>
                <w:szCs w:val="18"/>
                <w:lang w:val="sr-Cyrl-RS"/>
              </w:rPr>
              <w:t xml:space="preserve"> физичка испитивања ваздуха (на основу захтева из Одељка А Тачка 5. Штетности и опасности на радном месту, Услови 1 и 2 Методологије)</w:t>
            </w:r>
            <w:r w:rsidR="00FA04B9" w:rsidRPr="00360B05">
              <w:rPr>
                <w:rFonts w:cs="Arial"/>
                <w:sz w:val="18"/>
                <w:szCs w:val="18"/>
                <w:lang w:val="sr-Cyrl-RS"/>
              </w:rPr>
              <w:t xml:space="preserve"> </w:t>
            </w:r>
            <w:r w:rsidRPr="00360B05">
              <w:rPr>
                <w:rFonts w:cs="Arial"/>
                <w:sz w:val="18"/>
                <w:szCs w:val="18"/>
                <w:lang w:val="sr-Cyrl-RS"/>
              </w:rPr>
              <w:t xml:space="preserve">- </w:t>
            </w:r>
            <w:r w:rsidR="00FA04B9" w:rsidRPr="00360B05">
              <w:rPr>
                <w:rFonts w:cs="Arial"/>
                <w:sz w:val="18"/>
                <w:szCs w:val="18"/>
                <w:lang w:val="sr-Cyrl-RS"/>
              </w:rPr>
              <w:t>за испитивање физичк</w:t>
            </w:r>
            <w:r w:rsidR="00F4306C" w:rsidRPr="00360B05">
              <w:rPr>
                <w:rFonts w:cs="Arial"/>
                <w:sz w:val="18"/>
                <w:szCs w:val="18"/>
                <w:lang w:val="sr-Cyrl-RS"/>
              </w:rPr>
              <w:t>их штетности (бука, вибрације</w:t>
            </w:r>
            <w:r w:rsidR="00FA04B9" w:rsidRPr="00360B05">
              <w:rPr>
                <w:rFonts w:cs="Arial"/>
                <w:sz w:val="18"/>
                <w:szCs w:val="18"/>
                <w:lang w:val="sr-Cyrl-RS"/>
              </w:rPr>
              <w:t>) у радној средини</w:t>
            </w:r>
            <w:r w:rsidR="00F4306C" w:rsidRPr="00360B05">
              <w:rPr>
                <w:rFonts w:cs="Arial"/>
                <w:sz w:val="18"/>
                <w:szCs w:val="18"/>
                <w:lang w:val="sr-Cyrl-RS"/>
              </w:rPr>
              <w:t xml:space="preserve"> и</w:t>
            </w:r>
            <w:r w:rsidR="00FA04B9" w:rsidRPr="00360B05">
              <w:rPr>
                <w:rFonts w:cs="Arial"/>
                <w:sz w:val="18"/>
                <w:szCs w:val="18"/>
                <w:lang w:val="sr-Cyrl-RS"/>
              </w:rPr>
              <w:t xml:space="preserve"> за</w:t>
            </w:r>
            <w:r w:rsidRPr="00360B05">
              <w:rPr>
                <w:rFonts w:cs="Arial"/>
                <w:sz w:val="18"/>
                <w:szCs w:val="18"/>
                <w:lang w:val="sr-Cyrl-RS"/>
              </w:rPr>
              <w:t xml:space="preserve"> </w:t>
            </w:r>
            <w:r w:rsidR="00FA04B9" w:rsidRPr="00360B05">
              <w:rPr>
                <w:rFonts w:cs="Arial"/>
                <w:sz w:val="18"/>
                <w:szCs w:val="18"/>
                <w:lang w:val="sr-Cyrl-RS"/>
              </w:rPr>
              <w:t>испитивање</w:t>
            </w:r>
            <w:r w:rsidRPr="00360B05">
              <w:rPr>
                <w:rFonts w:cs="Arial"/>
                <w:sz w:val="18"/>
                <w:szCs w:val="18"/>
                <w:lang w:val="sr-Cyrl-RS"/>
              </w:rPr>
              <w:t xml:space="preserve"> </w:t>
            </w:r>
            <w:r w:rsidR="00FA04B9" w:rsidRPr="00360B05">
              <w:rPr>
                <w:rFonts w:cs="Arial"/>
                <w:sz w:val="18"/>
                <w:szCs w:val="18"/>
                <w:lang w:val="sr-Cyrl-RS"/>
              </w:rPr>
              <w:t>услова</w:t>
            </w:r>
            <w:r w:rsidRPr="00360B05">
              <w:rPr>
                <w:rFonts w:cs="Arial"/>
                <w:sz w:val="18"/>
                <w:szCs w:val="18"/>
                <w:lang w:val="sr-Cyrl-RS"/>
              </w:rPr>
              <w:t xml:space="preserve"> </w:t>
            </w:r>
            <w:r w:rsidR="00FA04B9" w:rsidRPr="00360B05">
              <w:rPr>
                <w:rFonts w:cs="Arial"/>
                <w:sz w:val="18"/>
                <w:szCs w:val="18"/>
                <w:lang w:val="sr-Cyrl-RS"/>
              </w:rPr>
              <w:t>радне</w:t>
            </w:r>
            <w:r w:rsidRPr="00360B05">
              <w:rPr>
                <w:rFonts w:cs="Arial"/>
                <w:sz w:val="18"/>
                <w:szCs w:val="18"/>
                <w:lang w:val="sr-Cyrl-RS"/>
              </w:rPr>
              <w:t xml:space="preserve"> </w:t>
            </w:r>
            <w:r w:rsidR="00FA04B9" w:rsidRPr="00360B05">
              <w:rPr>
                <w:rFonts w:cs="Arial"/>
                <w:sz w:val="18"/>
                <w:szCs w:val="18"/>
                <w:lang w:val="sr-Cyrl-RS"/>
              </w:rPr>
              <w:t>околине</w:t>
            </w:r>
            <w:r w:rsidRPr="00360B05">
              <w:rPr>
                <w:rFonts w:cs="Arial"/>
                <w:sz w:val="18"/>
                <w:szCs w:val="18"/>
                <w:lang w:val="sr-Cyrl-RS"/>
              </w:rPr>
              <w:t xml:space="preserve"> </w:t>
            </w:r>
            <w:r w:rsidR="00FA04B9" w:rsidRPr="00360B05">
              <w:rPr>
                <w:rFonts w:cs="Arial"/>
                <w:sz w:val="18"/>
                <w:szCs w:val="18"/>
                <w:lang w:val="sr-Cyrl-RS"/>
              </w:rPr>
              <w:t>(микроклима,</w:t>
            </w:r>
            <w:r w:rsidRPr="00360B05">
              <w:rPr>
                <w:rFonts w:cs="Arial"/>
                <w:sz w:val="18"/>
                <w:szCs w:val="18"/>
                <w:lang w:val="sr-Cyrl-RS"/>
              </w:rPr>
              <w:t xml:space="preserve"> </w:t>
            </w:r>
            <w:r w:rsidR="00F4306C" w:rsidRPr="00360B05">
              <w:rPr>
                <w:rFonts w:cs="Arial"/>
                <w:sz w:val="18"/>
                <w:szCs w:val="18"/>
                <w:lang w:val="sr-Cyrl-RS"/>
              </w:rPr>
              <w:t>осветљеност</w:t>
            </w:r>
            <w:r w:rsidR="00FA04B9" w:rsidRPr="00360B05">
              <w:rPr>
                <w:rFonts w:cs="Arial"/>
                <w:sz w:val="18"/>
                <w:szCs w:val="18"/>
                <w:lang w:val="sr-Cyrl-RS"/>
              </w:rPr>
              <w:t>)</w:t>
            </w:r>
            <w:r w:rsidR="00F4306C" w:rsidRPr="00360B05">
              <w:rPr>
                <w:rFonts w:cs="Arial"/>
                <w:sz w:val="18"/>
                <w:szCs w:val="18"/>
                <w:lang w:val="sr-Cyrl-RS"/>
              </w:rPr>
              <w:t>;</w:t>
            </w:r>
          </w:p>
          <w:p w14:paraId="310A0B93" w14:textId="77777777" w:rsidR="005542F5" w:rsidRPr="00360B05" w:rsidRDefault="005542F5" w:rsidP="009C6EB7">
            <w:pPr>
              <w:snapToGrid w:val="0"/>
              <w:ind w:left="142"/>
              <w:jc w:val="both"/>
              <w:rPr>
                <w:rFonts w:cs="Arial"/>
                <w:sz w:val="18"/>
                <w:szCs w:val="18"/>
                <w:lang w:val="sr-Cyrl-RS"/>
              </w:rPr>
            </w:pPr>
          </w:p>
          <w:p w14:paraId="6B8D74F0" w14:textId="77777777" w:rsidR="001A6798" w:rsidRDefault="00C23F66" w:rsidP="009C6EB7">
            <w:pPr>
              <w:snapToGrid w:val="0"/>
              <w:ind w:left="142"/>
              <w:jc w:val="both"/>
              <w:rPr>
                <w:rFonts w:cs="Arial"/>
                <w:sz w:val="18"/>
                <w:szCs w:val="18"/>
                <w:lang w:val="sr-Cyrl-RS"/>
              </w:rPr>
            </w:pPr>
            <w:r w:rsidRPr="00360B05">
              <w:rPr>
                <w:rFonts w:cs="Arial"/>
                <w:b/>
                <w:sz w:val="18"/>
                <w:szCs w:val="18"/>
                <w:lang w:val="sr-Cyrl-RS"/>
              </w:rPr>
              <w:t>2.</w:t>
            </w:r>
            <w:r w:rsidR="000C7CB2" w:rsidRPr="00360B05">
              <w:rPr>
                <w:rFonts w:cs="Arial"/>
                <w:b/>
                <w:sz w:val="18"/>
                <w:szCs w:val="18"/>
                <w:lang w:val="sr-Cyrl-RS"/>
              </w:rPr>
              <w:t xml:space="preserve"> </w:t>
            </w:r>
            <w:r w:rsidR="000C7CB2" w:rsidRPr="00360B05">
              <w:rPr>
                <w:rFonts w:cs="Arial"/>
                <w:sz w:val="18"/>
                <w:szCs w:val="18"/>
                <w:lang w:val="sr-Cyrl-RS"/>
              </w:rPr>
              <w:t>мерне инструменте које користи при утврђивању података из Методологије за израду стручне документације за утврђивање и ревизију радних места на којима се стаж осигурања рачуна са увећаним трајањем, а који су у складу са захтеваним Сертификатима, лиценцама и Решењем из тачке 6. „Пословни капацитет“;</w:t>
            </w:r>
          </w:p>
          <w:p w14:paraId="47438D0D" w14:textId="77777777" w:rsidR="001A6798" w:rsidRDefault="001A6798" w:rsidP="009C6EB7">
            <w:pPr>
              <w:snapToGrid w:val="0"/>
              <w:ind w:left="142"/>
              <w:jc w:val="both"/>
              <w:rPr>
                <w:rFonts w:cs="Arial"/>
                <w:b/>
                <w:sz w:val="18"/>
                <w:szCs w:val="18"/>
                <w:lang w:val="sr-Cyrl-RS"/>
              </w:rPr>
            </w:pPr>
          </w:p>
          <w:p w14:paraId="0DA7C200" w14:textId="3D567602" w:rsidR="001A6798" w:rsidRPr="001A6798" w:rsidRDefault="00C23F66" w:rsidP="001A6798">
            <w:pPr>
              <w:snapToGrid w:val="0"/>
              <w:ind w:left="142"/>
              <w:jc w:val="both"/>
              <w:rPr>
                <w:rFonts w:cs="Arial"/>
                <w:bCs/>
                <w:i/>
                <w:sz w:val="18"/>
                <w:szCs w:val="18"/>
                <w:lang w:val="ru-RU"/>
              </w:rPr>
            </w:pPr>
            <w:r w:rsidRPr="00C23F66">
              <w:rPr>
                <w:rFonts w:cs="Arial"/>
                <w:b/>
                <w:sz w:val="18"/>
                <w:szCs w:val="18"/>
                <w:lang w:val="sr-Cyrl-RS"/>
              </w:rPr>
              <w:t xml:space="preserve"> </w:t>
            </w:r>
            <w:r w:rsidR="001A6798" w:rsidRPr="001A6798">
              <w:rPr>
                <w:rFonts w:cs="Arial"/>
                <w:bCs/>
                <w:i/>
                <w:sz w:val="18"/>
                <w:szCs w:val="18"/>
                <w:lang w:val="ru-RU"/>
              </w:rPr>
              <w:t xml:space="preserve">Образложење захтеваног </w:t>
            </w:r>
            <w:r w:rsidR="001A6798">
              <w:rPr>
                <w:rFonts w:cs="Arial"/>
                <w:bCs/>
                <w:i/>
                <w:sz w:val="18"/>
                <w:szCs w:val="18"/>
                <w:lang w:val="ru-RU"/>
              </w:rPr>
              <w:t xml:space="preserve">техничког </w:t>
            </w:r>
            <w:r w:rsidR="001A6798" w:rsidRPr="001A6798">
              <w:rPr>
                <w:rFonts w:cs="Arial"/>
                <w:bCs/>
                <w:i/>
                <w:sz w:val="18"/>
                <w:szCs w:val="18"/>
                <w:lang w:val="ru-RU"/>
              </w:rPr>
              <w:t>капацитета:</w:t>
            </w:r>
          </w:p>
          <w:p w14:paraId="696ACCAF" w14:textId="6AD2F8DF" w:rsidR="00C23F66" w:rsidRPr="00C23F66" w:rsidRDefault="001A6798" w:rsidP="001A6798">
            <w:pPr>
              <w:snapToGrid w:val="0"/>
              <w:ind w:left="142"/>
              <w:jc w:val="both"/>
              <w:rPr>
                <w:rFonts w:cs="Arial"/>
                <w:b/>
                <w:sz w:val="18"/>
                <w:szCs w:val="18"/>
                <w:lang w:val="sr-Cyrl-RS"/>
              </w:rPr>
            </w:pPr>
            <w:r w:rsidRPr="001A6798">
              <w:rPr>
                <w:rFonts w:cs="Arial"/>
                <w:bCs/>
                <w:i/>
                <w:sz w:val="18"/>
                <w:szCs w:val="18"/>
                <w:lang w:val="ru-RU"/>
              </w:rPr>
              <w:t xml:space="preserve">Због природе услуга, које су предмет набавке, понуђач мора да има </w:t>
            </w:r>
            <w:r>
              <w:rPr>
                <w:rFonts w:cs="Arial"/>
                <w:bCs/>
                <w:i/>
                <w:sz w:val="18"/>
                <w:szCs w:val="18"/>
                <w:lang w:val="ru-RU"/>
              </w:rPr>
              <w:t>наведене техничке капацитете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13B3DF3" w14:textId="77777777" w:rsidR="005542F5" w:rsidRDefault="005542F5" w:rsidP="005542F5">
            <w:pPr>
              <w:tabs>
                <w:tab w:val="left" w:pos="239"/>
              </w:tabs>
              <w:ind w:left="-31"/>
              <w:rPr>
                <w:rFonts w:cs="Arial"/>
                <w:b/>
                <w:bCs/>
                <w:iCs/>
                <w:sz w:val="18"/>
                <w:szCs w:val="18"/>
                <w:lang w:val="ru-RU"/>
              </w:rPr>
            </w:pPr>
          </w:p>
          <w:p w14:paraId="18C46E18" w14:textId="77777777" w:rsidR="004B734C" w:rsidRDefault="004B734C" w:rsidP="004B734C">
            <w:pPr>
              <w:widowControl/>
              <w:tabs>
                <w:tab w:val="left" w:pos="-18"/>
              </w:tabs>
              <w:suppressAutoHyphens w:val="0"/>
              <w:textAlignment w:val="auto"/>
              <w:rPr>
                <w:sz w:val="18"/>
                <w:szCs w:val="18"/>
              </w:rPr>
            </w:pPr>
          </w:p>
          <w:p w14:paraId="42C047E4" w14:textId="77777777" w:rsidR="00ED0D70" w:rsidRDefault="00ED0D70" w:rsidP="00196265">
            <w:pPr>
              <w:widowControl/>
              <w:tabs>
                <w:tab w:val="left" w:pos="-18"/>
              </w:tabs>
              <w:suppressAutoHyphens w:val="0"/>
              <w:textAlignment w:val="auto"/>
              <w:rPr>
                <w:b/>
                <w:sz w:val="18"/>
                <w:szCs w:val="18"/>
                <w:lang w:val="sr-Cyrl-RS"/>
              </w:rPr>
            </w:pPr>
          </w:p>
          <w:p w14:paraId="6592C001" w14:textId="77777777" w:rsidR="00ED0D70" w:rsidRDefault="00ED0D70" w:rsidP="00196265">
            <w:pPr>
              <w:widowControl/>
              <w:tabs>
                <w:tab w:val="left" w:pos="-18"/>
              </w:tabs>
              <w:suppressAutoHyphens w:val="0"/>
              <w:textAlignment w:val="auto"/>
              <w:rPr>
                <w:b/>
                <w:sz w:val="18"/>
                <w:szCs w:val="18"/>
                <w:lang w:val="sr-Cyrl-RS"/>
              </w:rPr>
            </w:pPr>
          </w:p>
          <w:p w14:paraId="49DCDFD2" w14:textId="77777777" w:rsidR="00ED0D70" w:rsidRDefault="00ED0D70" w:rsidP="00196265">
            <w:pPr>
              <w:widowControl/>
              <w:tabs>
                <w:tab w:val="left" w:pos="-18"/>
              </w:tabs>
              <w:suppressAutoHyphens w:val="0"/>
              <w:textAlignment w:val="auto"/>
              <w:rPr>
                <w:b/>
                <w:sz w:val="18"/>
                <w:szCs w:val="18"/>
                <w:lang w:val="sr-Cyrl-RS"/>
              </w:rPr>
            </w:pPr>
          </w:p>
          <w:p w14:paraId="398365FD" w14:textId="77777777" w:rsidR="00ED0D70" w:rsidRDefault="00ED0D70" w:rsidP="00196265">
            <w:pPr>
              <w:widowControl/>
              <w:tabs>
                <w:tab w:val="left" w:pos="-18"/>
              </w:tabs>
              <w:suppressAutoHyphens w:val="0"/>
              <w:textAlignment w:val="auto"/>
              <w:rPr>
                <w:b/>
                <w:sz w:val="18"/>
                <w:szCs w:val="18"/>
                <w:lang w:val="sr-Cyrl-RS"/>
              </w:rPr>
            </w:pPr>
          </w:p>
          <w:p w14:paraId="00EC6791" w14:textId="77777777" w:rsidR="00ED0D70" w:rsidRDefault="00ED0D70" w:rsidP="00196265">
            <w:pPr>
              <w:widowControl/>
              <w:tabs>
                <w:tab w:val="left" w:pos="-18"/>
              </w:tabs>
              <w:suppressAutoHyphens w:val="0"/>
              <w:textAlignment w:val="auto"/>
              <w:rPr>
                <w:b/>
                <w:sz w:val="18"/>
                <w:szCs w:val="18"/>
                <w:lang w:val="sr-Cyrl-RS"/>
              </w:rPr>
            </w:pPr>
          </w:p>
          <w:p w14:paraId="084DD230" w14:textId="77777777" w:rsidR="00ED0D70" w:rsidRDefault="00ED0D70" w:rsidP="00196265">
            <w:pPr>
              <w:widowControl/>
              <w:tabs>
                <w:tab w:val="left" w:pos="-18"/>
              </w:tabs>
              <w:suppressAutoHyphens w:val="0"/>
              <w:textAlignment w:val="auto"/>
              <w:rPr>
                <w:b/>
                <w:sz w:val="18"/>
                <w:szCs w:val="18"/>
                <w:lang w:val="sr-Cyrl-RS"/>
              </w:rPr>
            </w:pPr>
          </w:p>
          <w:p w14:paraId="2C852ADF" w14:textId="77777777" w:rsidR="005542F5" w:rsidRDefault="00C23F66" w:rsidP="00196265">
            <w:pPr>
              <w:widowControl/>
              <w:tabs>
                <w:tab w:val="left" w:pos="-18"/>
              </w:tabs>
              <w:suppressAutoHyphens w:val="0"/>
              <w:textAlignment w:val="auto"/>
              <w:rPr>
                <w:sz w:val="18"/>
                <w:szCs w:val="18"/>
                <w:lang w:val="sr-Cyrl-RS"/>
              </w:rPr>
            </w:pPr>
            <w:r w:rsidRPr="00196265">
              <w:rPr>
                <w:b/>
                <w:sz w:val="18"/>
                <w:szCs w:val="18"/>
                <w:lang w:val="sr-Cyrl-RS"/>
              </w:rPr>
              <w:t>1.</w:t>
            </w:r>
            <w:r>
              <w:rPr>
                <w:sz w:val="18"/>
                <w:szCs w:val="18"/>
                <w:lang w:val="sr-Cyrl-RS"/>
              </w:rPr>
              <w:t xml:space="preserve"> </w:t>
            </w:r>
            <w:r w:rsidR="00196265" w:rsidRPr="00196265">
              <w:rPr>
                <w:sz w:val="18"/>
                <w:szCs w:val="18"/>
                <w:lang w:val="sr-Cyrl-RS"/>
              </w:rPr>
              <w:t>Фотокопија важећ</w:t>
            </w:r>
            <w:r w:rsidR="00196265">
              <w:rPr>
                <w:sz w:val="18"/>
                <w:szCs w:val="18"/>
                <w:lang w:val="sr-Cyrl-RS"/>
              </w:rPr>
              <w:t>ег</w:t>
            </w:r>
            <w:r w:rsidR="00196265" w:rsidRPr="00196265">
              <w:rPr>
                <w:sz w:val="18"/>
                <w:szCs w:val="18"/>
                <w:lang w:val="sr-Cyrl-RS"/>
              </w:rPr>
              <w:t xml:space="preserve"> Сертификата</w:t>
            </w:r>
            <w:r w:rsidR="00196265">
              <w:rPr>
                <w:sz w:val="18"/>
                <w:szCs w:val="18"/>
                <w:lang w:val="sr-Cyrl-RS"/>
              </w:rPr>
              <w:t xml:space="preserve"> </w:t>
            </w:r>
            <w:r w:rsidR="00196265" w:rsidRPr="00196265">
              <w:rPr>
                <w:sz w:val="18"/>
                <w:szCs w:val="18"/>
                <w:lang w:val="sr-Cyrl-RS"/>
              </w:rPr>
              <w:t>о акредитацији</w:t>
            </w:r>
            <w:r w:rsidR="00486B6E">
              <w:rPr>
                <w:sz w:val="18"/>
                <w:szCs w:val="18"/>
                <w:lang w:val="sr-Cyrl-RS"/>
              </w:rPr>
              <w:t>,</w:t>
            </w:r>
            <w:r w:rsidR="00196265">
              <w:rPr>
                <w:sz w:val="18"/>
                <w:szCs w:val="18"/>
                <w:lang w:val="sr-Cyrl-RS"/>
              </w:rPr>
              <w:t xml:space="preserve"> </w:t>
            </w:r>
            <w:r w:rsidR="00196265" w:rsidRPr="00196265">
              <w:rPr>
                <w:sz w:val="18"/>
                <w:szCs w:val="18"/>
                <w:lang w:val="sr-Cyrl-RS"/>
              </w:rPr>
              <w:t>изда</w:t>
            </w:r>
            <w:r w:rsidR="00196265">
              <w:rPr>
                <w:sz w:val="18"/>
                <w:szCs w:val="18"/>
                <w:lang w:val="sr-Cyrl-RS"/>
              </w:rPr>
              <w:t xml:space="preserve">тог од стране </w:t>
            </w:r>
            <w:r w:rsidR="00196265" w:rsidRPr="00196265">
              <w:rPr>
                <w:sz w:val="18"/>
                <w:szCs w:val="18"/>
                <w:lang w:val="sr-Cyrl-RS"/>
              </w:rPr>
              <w:t>Акредитационо</w:t>
            </w:r>
            <w:r w:rsidR="00196265">
              <w:rPr>
                <w:sz w:val="18"/>
                <w:szCs w:val="18"/>
                <w:lang w:val="sr-Cyrl-RS"/>
              </w:rPr>
              <w:t>г</w:t>
            </w:r>
            <w:r w:rsidR="00196265" w:rsidRPr="00196265">
              <w:rPr>
                <w:sz w:val="18"/>
                <w:szCs w:val="18"/>
                <w:lang w:val="sr-Cyrl-RS"/>
              </w:rPr>
              <w:t xml:space="preserve"> тел</w:t>
            </w:r>
            <w:r w:rsidR="00196265">
              <w:rPr>
                <w:sz w:val="18"/>
                <w:szCs w:val="18"/>
                <w:lang w:val="sr-Cyrl-RS"/>
              </w:rPr>
              <w:t>а</w:t>
            </w:r>
            <w:r w:rsidR="00196265" w:rsidRPr="00196265">
              <w:rPr>
                <w:sz w:val="18"/>
                <w:szCs w:val="18"/>
                <w:lang w:val="sr-Cyrl-RS"/>
              </w:rPr>
              <w:t xml:space="preserve"> Србије</w:t>
            </w:r>
            <w:r w:rsidR="00196265">
              <w:rPr>
                <w:sz w:val="18"/>
                <w:szCs w:val="18"/>
                <w:lang w:val="sr-Cyrl-RS"/>
              </w:rPr>
              <w:t xml:space="preserve">, </w:t>
            </w:r>
            <w:r w:rsidR="00196265" w:rsidRPr="00196265">
              <w:rPr>
                <w:sz w:val="18"/>
                <w:szCs w:val="18"/>
                <w:lang w:val="sr-Cyrl-RS"/>
              </w:rPr>
              <w:t xml:space="preserve">са обимом </w:t>
            </w:r>
            <w:r w:rsidR="00486B6E">
              <w:rPr>
                <w:sz w:val="18"/>
                <w:szCs w:val="18"/>
                <w:lang w:val="sr-Cyrl-RS"/>
              </w:rPr>
              <w:t>акредитац</w:t>
            </w:r>
            <w:r w:rsidR="00196265" w:rsidRPr="00196265">
              <w:rPr>
                <w:sz w:val="18"/>
                <w:szCs w:val="18"/>
                <w:lang w:val="sr-Cyrl-RS"/>
              </w:rPr>
              <w:t>ије који обухвата захтеване услуге;</w:t>
            </w:r>
          </w:p>
          <w:p w14:paraId="0BCA6B2B" w14:textId="77777777" w:rsidR="00196265" w:rsidRDefault="00196265" w:rsidP="00196265">
            <w:pPr>
              <w:widowControl/>
              <w:tabs>
                <w:tab w:val="left" w:pos="-18"/>
              </w:tabs>
              <w:suppressAutoHyphens w:val="0"/>
              <w:textAlignment w:val="auto"/>
              <w:rPr>
                <w:sz w:val="18"/>
                <w:szCs w:val="18"/>
                <w:lang w:val="sr-Cyrl-RS"/>
              </w:rPr>
            </w:pPr>
          </w:p>
          <w:p w14:paraId="6F7E0AA7" w14:textId="77777777" w:rsidR="00196265" w:rsidRPr="00C23F66" w:rsidRDefault="00196265" w:rsidP="00282148">
            <w:pPr>
              <w:widowControl/>
              <w:tabs>
                <w:tab w:val="left" w:pos="-18"/>
              </w:tabs>
              <w:suppressAutoHyphens w:val="0"/>
              <w:textAlignment w:val="auto"/>
              <w:rPr>
                <w:sz w:val="18"/>
                <w:szCs w:val="18"/>
                <w:lang w:val="sr-Cyrl-RS"/>
              </w:rPr>
            </w:pPr>
            <w:r w:rsidRPr="001665C2">
              <w:rPr>
                <w:b/>
                <w:sz w:val="18"/>
                <w:szCs w:val="18"/>
                <w:lang w:val="sr-Cyrl-RS"/>
              </w:rPr>
              <w:t>2.</w:t>
            </w:r>
            <w:r>
              <w:rPr>
                <w:sz w:val="18"/>
                <w:szCs w:val="18"/>
                <w:lang w:val="sr-Cyrl-RS"/>
              </w:rPr>
              <w:t xml:space="preserve"> </w:t>
            </w:r>
            <w:r w:rsidR="001665C2">
              <w:rPr>
                <w:sz w:val="18"/>
                <w:szCs w:val="18"/>
                <w:lang w:val="sr-Cyrl-RS"/>
              </w:rPr>
              <w:t>И</w:t>
            </w:r>
            <w:r w:rsidR="001665C2" w:rsidRPr="001665C2">
              <w:rPr>
                <w:sz w:val="18"/>
                <w:szCs w:val="18"/>
                <w:lang w:val="sr-Cyrl-RS"/>
              </w:rPr>
              <w:t>зјав</w:t>
            </w:r>
            <w:r w:rsidR="001665C2">
              <w:rPr>
                <w:sz w:val="18"/>
                <w:szCs w:val="18"/>
                <w:lang w:val="sr-Cyrl-RS"/>
              </w:rPr>
              <w:t>а Понуђача</w:t>
            </w:r>
            <w:r w:rsidR="001665C2" w:rsidRPr="001665C2">
              <w:rPr>
                <w:sz w:val="18"/>
                <w:szCs w:val="18"/>
                <w:lang w:val="sr-Cyrl-RS"/>
              </w:rPr>
              <w:t xml:space="preserve"> дат</w:t>
            </w:r>
            <w:r w:rsidR="001665C2">
              <w:rPr>
                <w:sz w:val="18"/>
                <w:szCs w:val="18"/>
                <w:lang w:val="sr-Cyrl-RS"/>
              </w:rPr>
              <w:t>а</w:t>
            </w:r>
            <w:r w:rsidR="001665C2" w:rsidRPr="001665C2">
              <w:rPr>
                <w:sz w:val="18"/>
                <w:szCs w:val="18"/>
                <w:lang w:val="sr-Cyrl-RS"/>
              </w:rPr>
              <w:t xml:space="preserve"> под </w:t>
            </w:r>
            <w:r w:rsidR="001665C2">
              <w:rPr>
                <w:sz w:val="18"/>
                <w:szCs w:val="18"/>
                <w:lang w:val="sr-Cyrl-RS"/>
              </w:rPr>
              <w:t xml:space="preserve">пуном </w:t>
            </w:r>
            <w:r w:rsidR="001665C2" w:rsidRPr="001665C2">
              <w:rPr>
                <w:sz w:val="18"/>
                <w:szCs w:val="18"/>
                <w:lang w:val="sr-Cyrl-RS"/>
              </w:rPr>
              <w:t>материјалном и кривичном одговорношћу</w:t>
            </w:r>
            <w:r w:rsidR="00282148">
              <w:rPr>
                <w:sz w:val="18"/>
                <w:szCs w:val="18"/>
                <w:lang w:val="sr-Cyrl-RS"/>
              </w:rPr>
              <w:t>,</w:t>
            </w:r>
            <w:r w:rsidR="001665C2" w:rsidRPr="001665C2">
              <w:rPr>
                <w:sz w:val="18"/>
                <w:szCs w:val="18"/>
                <w:lang w:val="sr-Cyrl-RS"/>
              </w:rPr>
              <w:t xml:space="preserve"> </w:t>
            </w:r>
            <w:r w:rsidR="001665C2">
              <w:rPr>
                <w:sz w:val="18"/>
                <w:szCs w:val="18"/>
                <w:lang w:val="sr-Cyrl-RS"/>
              </w:rPr>
              <w:t xml:space="preserve">којом потврђује да испуњава </w:t>
            </w:r>
            <w:r w:rsidR="00282148">
              <w:rPr>
                <w:sz w:val="18"/>
                <w:szCs w:val="18"/>
                <w:lang w:val="sr-Cyrl-RS"/>
              </w:rPr>
              <w:t xml:space="preserve">захтевани услов; </w:t>
            </w:r>
          </w:p>
        </w:tc>
      </w:tr>
      <w:tr w:rsidR="00C7540E" w14:paraId="6DF7001B" w14:textId="77777777" w:rsidTr="0015046F">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25846AFA" w14:textId="77777777" w:rsidR="00C7540E" w:rsidRPr="000A46E3" w:rsidRDefault="00384DD9" w:rsidP="00C7540E">
            <w:pPr>
              <w:jc w:val="center"/>
              <w:rPr>
                <w:rFonts w:cs="Arial"/>
                <w:b/>
                <w:bCs/>
                <w:sz w:val="24"/>
                <w:szCs w:val="24"/>
                <w:lang w:val="sr-Cyrl-RS" w:eastAsia="ar-SA"/>
              </w:rPr>
            </w:pPr>
            <w:r>
              <w:rPr>
                <w:rFonts w:cs="Arial"/>
                <w:b/>
                <w:bCs/>
                <w:sz w:val="24"/>
                <w:szCs w:val="24"/>
                <w:lang w:val="sr-Cyrl-RS" w:eastAsia="ar-SA"/>
              </w:rPr>
              <w:t>8</w:t>
            </w:r>
            <w:r w:rsidR="00C7540E" w:rsidRPr="000A46E3">
              <w:rPr>
                <w:rFonts w:cs="Arial"/>
                <w:b/>
                <w:bCs/>
                <w:sz w:val="24"/>
                <w:szCs w:val="24"/>
                <w:lang w:val="sr-Cyrl-RS" w:eastAsia="ar-SA"/>
              </w:rPr>
              <w:t>.</w:t>
            </w:r>
          </w:p>
        </w:tc>
        <w:tc>
          <w:tcPr>
            <w:tcW w:w="41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08B1C4" w14:textId="77777777" w:rsidR="00C7540E" w:rsidRPr="00CE324C" w:rsidRDefault="00C7540E" w:rsidP="0022756B">
            <w:pPr>
              <w:snapToGrid w:val="0"/>
              <w:rPr>
                <w:b/>
                <w:bCs/>
                <w:lang w:val="sr-Cyrl-RS"/>
              </w:rPr>
            </w:pPr>
            <w:r w:rsidRPr="00CE324C">
              <w:rPr>
                <w:b/>
                <w:bCs/>
              </w:rPr>
              <w:t xml:space="preserve">Кадровски капацитет </w:t>
            </w:r>
          </w:p>
          <w:p w14:paraId="3C9887D7" w14:textId="77777777" w:rsidR="00C7540E" w:rsidRPr="005D6379" w:rsidRDefault="00C7540E" w:rsidP="0022756B">
            <w:pPr>
              <w:snapToGrid w:val="0"/>
              <w:rPr>
                <w:b/>
                <w:bCs/>
                <w:u w:val="single"/>
              </w:rPr>
            </w:pPr>
            <w:r w:rsidRPr="00774998">
              <w:rPr>
                <w:b/>
                <w:bCs/>
                <w:u w:val="single"/>
              </w:rPr>
              <w:t xml:space="preserve"> </w:t>
            </w:r>
            <w:r>
              <w:rPr>
                <w:b/>
                <w:bCs/>
                <w:u w:val="single"/>
              </w:rPr>
              <w:t xml:space="preserve"> </w:t>
            </w:r>
          </w:p>
          <w:p w14:paraId="42A02290" w14:textId="77777777" w:rsidR="00C7540E" w:rsidRPr="00360B05" w:rsidRDefault="00C7540E" w:rsidP="0022756B">
            <w:pPr>
              <w:snapToGrid w:val="0"/>
              <w:rPr>
                <w:b/>
                <w:bCs/>
                <w:lang w:val="sr-Cyrl-RS"/>
              </w:rPr>
            </w:pPr>
            <w:r w:rsidRPr="00774998">
              <w:rPr>
                <w:b/>
                <w:bCs/>
              </w:rPr>
              <w:t xml:space="preserve">Понуђач располаже </w:t>
            </w:r>
            <w:r w:rsidRPr="005F3E13">
              <w:rPr>
                <w:b/>
                <w:bCs/>
              </w:rPr>
              <w:t>неопходним</w:t>
            </w:r>
            <w:r w:rsidRPr="00774998">
              <w:rPr>
                <w:b/>
                <w:bCs/>
              </w:rPr>
              <w:t xml:space="preserve"> кадровским капацитетом</w:t>
            </w:r>
            <w:r>
              <w:rPr>
                <w:b/>
                <w:bCs/>
                <w:lang w:val="sr-Cyrl-RS"/>
              </w:rPr>
              <w:t>,</w:t>
            </w:r>
            <w:r w:rsidRPr="00774998">
              <w:rPr>
                <w:b/>
                <w:bCs/>
              </w:rPr>
              <w:t xml:space="preserve"> ако у тренутку </w:t>
            </w:r>
            <w:r w:rsidRPr="00BA7C16">
              <w:rPr>
                <w:b/>
                <w:bCs/>
              </w:rPr>
              <w:t>отварања понуда</w:t>
            </w:r>
            <w:r w:rsidRPr="00774998">
              <w:rPr>
                <w:b/>
                <w:bCs/>
              </w:rPr>
              <w:t xml:space="preserve">, у радном односу </w:t>
            </w:r>
            <w:r w:rsidRPr="00360B05">
              <w:rPr>
                <w:b/>
                <w:bCs/>
              </w:rPr>
              <w:t>има најмање:</w:t>
            </w:r>
            <w:r w:rsidRPr="00360B05">
              <w:rPr>
                <w:b/>
                <w:bCs/>
                <w:lang w:val="sr-Cyrl-RS"/>
              </w:rPr>
              <w:t xml:space="preserve"> </w:t>
            </w:r>
          </w:p>
          <w:p w14:paraId="145AD7E4" w14:textId="77777777" w:rsidR="00C7540E" w:rsidRPr="00360B05" w:rsidRDefault="00C7540E" w:rsidP="0022756B">
            <w:pPr>
              <w:snapToGrid w:val="0"/>
              <w:rPr>
                <w:b/>
                <w:bCs/>
              </w:rPr>
            </w:pPr>
          </w:p>
          <w:p w14:paraId="7C18F6AE"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lastRenderedPageBreak/>
              <w:t>- 1 (једног) дипл. инжењера технологије;</w:t>
            </w:r>
          </w:p>
          <w:p w14:paraId="64BC5B88"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 инжењера рударства;</w:t>
            </w:r>
          </w:p>
          <w:p w14:paraId="29106705"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 инжењера заштите на раду;</w:t>
            </w:r>
          </w:p>
          <w:p w14:paraId="754CF2E5"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 инжењера машинства;</w:t>
            </w:r>
          </w:p>
          <w:p w14:paraId="240F315B"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 инжењера електротехнике;</w:t>
            </w:r>
          </w:p>
          <w:p w14:paraId="75E534C4"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доктора медицине рада;</w:t>
            </w:r>
          </w:p>
          <w:p w14:paraId="752632B2"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дипломираног психолога;</w:t>
            </w:r>
          </w:p>
          <w:p w14:paraId="5573BB4B" w14:textId="77777777" w:rsidR="0089730C" w:rsidRPr="00360B05"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 хемичара или физико-хемичара;</w:t>
            </w:r>
          </w:p>
          <w:p w14:paraId="53E503FC" w14:textId="77777777" w:rsidR="007A1FF2"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r w:rsidRPr="00360B05">
              <w:rPr>
                <w:rFonts w:cs="Arial"/>
                <w:sz w:val="18"/>
                <w:szCs w:val="18"/>
                <w:lang w:val="sr-Cyrl-CS"/>
              </w:rPr>
              <w:t>- 1 (једног) дипломираног правника;</w:t>
            </w:r>
          </w:p>
          <w:p w14:paraId="13D6CF4A" w14:textId="77777777" w:rsidR="0089730C" w:rsidRDefault="0089730C" w:rsidP="009C6EB7">
            <w:pPr>
              <w:tabs>
                <w:tab w:val="left" w:pos="162"/>
                <w:tab w:val="left" w:pos="252"/>
                <w:tab w:val="left" w:pos="432"/>
                <w:tab w:val="left" w:pos="522"/>
                <w:tab w:val="left" w:pos="642"/>
              </w:tabs>
              <w:snapToGrid w:val="0"/>
              <w:contextualSpacing/>
              <w:jc w:val="both"/>
              <w:rPr>
                <w:rFonts w:cs="Arial"/>
                <w:sz w:val="18"/>
                <w:szCs w:val="18"/>
                <w:lang w:val="sr-Cyrl-CS"/>
              </w:rPr>
            </w:pPr>
          </w:p>
          <w:p w14:paraId="64203842" w14:textId="61FE6FD0" w:rsidR="001A6798" w:rsidRPr="001A6798" w:rsidRDefault="00C7540E" w:rsidP="001A6798">
            <w:pPr>
              <w:snapToGrid w:val="0"/>
              <w:jc w:val="both"/>
              <w:rPr>
                <w:b/>
                <w:bCs/>
                <w:lang w:val="sr-Cyrl-RS"/>
              </w:rPr>
            </w:pPr>
            <w:r w:rsidRPr="00774998">
              <w:rPr>
                <w:b/>
                <w:bCs/>
              </w:rPr>
              <w:t>односно има радно ангажован</w:t>
            </w:r>
            <w:r w:rsidR="00BD663A">
              <w:rPr>
                <w:b/>
                <w:bCs/>
                <w:lang w:val="sr-Cyrl-RS"/>
              </w:rPr>
              <w:t>е</w:t>
            </w:r>
            <w:r w:rsidRPr="00774998">
              <w:rPr>
                <w:b/>
                <w:bCs/>
              </w:rPr>
              <w:t xml:space="preserve"> наведен</w:t>
            </w:r>
            <w:r w:rsidR="00BD663A">
              <w:rPr>
                <w:b/>
                <w:bCs/>
                <w:lang w:val="sr-Cyrl-RS"/>
              </w:rPr>
              <w:t>е</w:t>
            </w:r>
            <w:r w:rsidRPr="00774998">
              <w:rPr>
                <w:b/>
                <w:bCs/>
              </w:rPr>
              <w:t xml:space="preserve"> радник</w:t>
            </w:r>
            <w:r w:rsidR="00BD663A">
              <w:rPr>
                <w:b/>
                <w:bCs/>
                <w:lang w:val="sr-Cyrl-RS"/>
              </w:rPr>
              <w:t>е</w:t>
            </w:r>
            <w:r w:rsidRPr="00774998">
              <w:rPr>
                <w:b/>
                <w:bCs/>
              </w:rPr>
              <w:t xml:space="preserve"> (по основу другог облика ангажовања ван радног односа, предвиђеног члановима 197, 199 или 202. Закона о раду);</w:t>
            </w:r>
            <w:r>
              <w:rPr>
                <w:b/>
                <w:bCs/>
                <w:lang w:val="sr-Cyrl-RS"/>
              </w:rPr>
              <w:t xml:space="preserve"> </w:t>
            </w:r>
            <w:r w:rsidR="007A1FF2">
              <w:rPr>
                <w:b/>
                <w:bCs/>
                <w:lang w:val="sr-Cyrl-RS"/>
              </w:rPr>
              <w:t xml:space="preserve"> </w:t>
            </w:r>
          </w:p>
          <w:p w14:paraId="0139319E" w14:textId="05B74D61" w:rsidR="001A6798" w:rsidRPr="001A6798" w:rsidRDefault="001A6798" w:rsidP="001A6798">
            <w:pPr>
              <w:snapToGrid w:val="0"/>
              <w:jc w:val="both"/>
              <w:rPr>
                <w:bCs/>
                <w:i/>
                <w:lang w:val="ru-RU"/>
              </w:rPr>
            </w:pPr>
            <w:r w:rsidRPr="001A6798">
              <w:rPr>
                <w:bCs/>
                <w:i/>
                <w:lang w:val="ru-RU"/>
              </w:rPr>
              <w:t>Образложење захтеваног кадровског капацитета:</w:t>
            </w:r>
          </w:p>
          <w:p w14:paraId="32DAFD36" w14:textId="18EF53EA" w:rsidR="001A6798" w:rsidRPr="001A6798" w:rsidRDefault="001A6798" w:rsidP="009C6EB7">
            <w:pPr>
              <w:snapToGrid w:val="0"/>
              <w:jc w:val="both"/>
              <w:rPr>
                <w:bCs/>
                <w:i/>
                <w:lang w:val="ru-RU"/>
              </w:rPr>
            </w:pPr>
            <w:r w:rsidRPr="001A6798">
              <w:rPr>
                <w:bCs/>
                <w:i/>
                <w:lang w:val="ru-RU"/>
              </w:rPr>
              <w:t xml:space="preserve">Због природе и обима услуга, које су предмет набавке, понуђач мора да има </w:t>
            </w:r>
            <w:r>
              <w:rPr>
                <w:bCs/>
                <w:i/>
                <w:lang w:val="ru-RU"/>
              </w:rPr>
              <w:t>структуру запослених лица</w:t>
            </w:r>
            <w:r w:rsidRPr="001A6798">
              <w:rPr>
                <w:bCs/>
                <w:i/>
                <w:lang w:val="ru-RU"/>
              </w:rPr>
              <w:t xml:space="preserve"> </w:t>
            </w:r>
            <w:r>
              <w:rPr>
                <w:bCs/>
                <w:i/>
                <w:lang w:val="ru-RU"/>
              </w:rPr>
              <w:t>наведение врсте и степена  стручне спреме</w:t>
            </w: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30C45B" w14:textId="77777777" w:rsidR="00C7540E" w:rsidRPr="00774998" w:rsidRDefault="00C7540E" w:rsidP="00C7540E">
            <w:pPr>
              <w:widowControl/>
              <w:tabs>
                <w:tab w:val="left" w:pos="-18"/>
              </w:tabs>
              <w:suppressAutoHyphens w:val="0"/>
              <w:spacing w:line="276" w:lineRule="auto"/>
              <w:textAlignment w:val="auto"/>
            </w:pPr>
          </w:p>
          <w:p w14:paraId="53ADA42A" w14:textId="77777777" w:rsidR="0070486B" w:rsidRPr="00A9164D" w:rsidRDefault="0070486B" w:rsidP="0070486B">
            <w:pPr>
              <w:jc w:val="both"/>
            </w:pPr>
            <w:r w:rsidRPr="00A9164D">
              <w:t xml:space="preserve">За све тражене извршиоце доставити: </w:t>
            </w:r>
          </w:p>
          <w:p w14:paraId="477FC2D6" w14:textId="77777777" w:rsidR="0070486B" w:rsidRPr="00A9164D" w:rsidRDefault="0070486B" w:rsidP="0070486B">
            <w:pPr>
              <w:jc w:val="both"/>
            </w:pPr>
          </w:p>
          <w:p w14:paraId="0B6274F2" w14:textId="77777777" w:rsidR="0070486B" w:rsidRPr="00A9164D" w:rsidRDefault="0070486B" w:rsidP="0070486B">
            <w:pPr>
              <w:jc w:val="both"/>
            </w:pPr>
            <w:r w:rsidRPr="00A9164D">
              <w:t>1. 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5B2D1C4A" w14:textId="77777777" w:rsidR="0070486B" w:rsidRPr="00A9164D" w:rsidRDefault="0070486B" w:rsidP="0070486B">
            <w:pPr>
              <w:jc w:val="both"/>
            </w:pPr>
          </w:p>
          <w:p w14:paraId="6CA31B72" w14:textId="77777777" w:rsidR="0070486B" w:rsidRPr="00A9164D" w:rsidRDefault="0070486B" w:rsidP="0070486B">
            <w:pPr>
              <w:jc w:val="both"/>
            </w:pPr>
            <w:r w:rsidRPr="00A9164D">
              <w:t>2. 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4860D914" w14:textId="77777777" w:rsidR="0070486B" w:rsidRPr="00A9164D" w:rsidRDefault="0070486B" w:rsidP="0070486B">
            <w:pPr>
              <w:jc w:val="both"/>
            </w:pPr>
          </w:p>
          <w:p w14:paraId="4674A710" w14:textId="34CD01B1" w:rsidR="0070486B" w:rsidRDefault="0070486B" w:rsidP="0070486B">
            <w:pPr>
              <w:jc w:val="both"/>
            </w:pPr>
            <w:r w:rsidRPr="00A9164D">
              <w:t>3. Фотокопија важећег Уговора о делу или Уговора о допунском раду (за лица ангажована ван радног односа сходно члан</w:t>
            </w:r>
            <w:r>
              <w:t>у 199. или 202. Закона о раду);</w:t>
            </w:r>
          </w:p>
          <w:p w14:paraId="37C6A4DD" w14:textId="77777777" w:rsidR="001378F6" w:rsidRDefault="001378F6" w:rsidP="0070486B">
            <w:pPr>
              <w:jc w:val="both"/>
            </w:pPr>
          </w:p>
          <w:p w14:paraId="7CB4F2CA" w14:textId="6D0E5B16" w:rsidR="001378F6" w:rsidRPr="001378F6" w:rsidRDefault="001378F6" w:rsidP="0070486B">
            <w:pPr>
              <w:jc w:val="both"/>
              <w:rPr>
                <w:lang w:val="sr-Cyrl-RS"/>
              </w:rPr>
            </w:pPr>
            <w:r>
              <w:rPr>
                <w:lang w:val="sr-Cyrl-RS"/>
              </w:rPr>
              <w:t>4. фотокопије диплома</w:t>
            </w:r>
          </w:p>
          <w:p w14:paraId="43E38D5D" w14:textId="77777777" w:rsidR="00DC15F3" w:rsidRDefault="00DC15F3" w:rsidP="00C7540E">
            <w:pPr>
              <w:widowControl/>
              <w:tabs>
                <w:tab w:val="left" w:pos="-18"/>
              </w:tabs>
              <w:suppressAutoHyphens w:val="0"/>
              <w:textAlignment w:val="auto"/>
            </w:pPr>
          </w:p>
          <w:p w14:paraId="0BB305ED" w14:textId="77777777" w:rsidR="00C7540E" w:rsidRPr="00EB0F43" w:rsidRDefault="00C7540E" w:rsidP="00C7540E">
            <w:pPr>
              <w:widowControl/>
              <w:tabs>
                <w:tab w:val="left" w:pos="-18"/>
              </w:tabs>
              <w:suppressAutoHyphens w:val="0"/>
              <w:spacing w:line="276" w:lineRule="auto"/>
              <w:textAlignment w:val="auto"/>
              <w:rPr>
                <w:lang w:val="sr-Cyrl-CS"/>
              </w:rPr>
            </w:pPr>
          </w:p>
        </w:tc>
      </w:tr>
    </w:tbl>
    <w:p w14:paraId="029F8ECE" w14:textId="1DEDEF50" w:rsidR="001A6798" w:rsidRDefault="001A6798" w:rsidP="00EE2C41">
      <w:pPr>
        <w:jc w:val="both"/>
        <w:rPr>
          <w:rFonts w:cs="Arial"/>
          <w:sz w:val="22"/>
          <w:szCs w:val="22"/>
          <w:lang w:eastAsia="zh-CN"/>
        </w:rPr>
      </w:pPr>
    </w:p>
    <w:p w14:paraId="37CBEFB0" w14:textId="3716D96A" w:rsidR="00393DDB" w:rsidRPr="00A238D1" w:rsidRDefault="00DC07AC" w:rsidP="00EE2C41">
      <w:pPr>
        <w:jc w:val="both"/>
        <w:rPr>
          <w:rFonts w:cs="Arial"/>
          <w:sz w:val="22"/>
          <w:szCs w:val="22"/>
          <w:lang w:eastAsia="zh-CN"/>
        </w:rPr>
      </w:pPr>
      <w:r w:rsidRPr="00A238D1">
        <w:rPr>
          <w:rFonts w:cs="Arial"/>
          <w:sz w:val="22"/>
          <w:szCs w:val="22"/>
          <w:lang w:eastAsia="zh-CN"/>
        </w:rPr>
        <w:t xml:space="preserve">Понуда </w:t>
      </w:r>
      <w:r w:rsidR="000A786E" w:rsidRPr="00A238D1">
        <w:rPr>
          <w:rFonts w:cs="Arial"/>
          <w:sz w:val="22"/>
          <w:szCs w:val="22"/>
          <w:lang w:eastAsia="zh-CN"/>
        </w:rPr>
        <w:t>П</w:t>
      </w:r>
      <w:r w:rsidRPr="00A238D1">
        <w:rPr>
          <w:rFonts w:cs="Arial"/>
          <w:sz w:val="22"/>
          <w:szCs w:val="22"/>
          <w:lang w:eastAsia="zh-CN"/>
        </w:rPr>
        <w:t>онуђача који не докаже да испуњава наведене обавезне и дода</w:t>
      </w:r>
      <w:r w:rsidR="00AC6122" w:rsidRPr="00A238D1">
        <w:rPr>
          <w:rFonts w:cs="Arial"/>
          <w:sz w:val="22"/>
          <w:szCs w:val="22"/>
          <w:lang w:eastAsia="zh-CN"/>
        </w:rPr>
        <w:t xml:space="preserve">тне услове из тачака 1. до </w:t>
      </w:r>
      <w:r w:rsidR="000A4CF1" w:rsidRPr="00A238D1">
        <w:rPr>
          <w:rFonts w:cs="Arial"/>
          <w:sz w:val="22"/>
          <w:szCs w:val="22"/>
          <w:lang w:val="sr-Cyrl-RS" w:eastAsia="zh-CN"/>
        </w:rPr>
        <w:t>8</w:t>
      </w:r>
      <w:r w:rsidR="00AC6122" w:rsidRPr="00A238D1">
        <w:rPr>
          <w:rFonts w:cs="Arial"/>
          <w:sz w:val="22"/>
          <w:szCs w:val="22"/>
          <w:lang w:eastAsia="zh-CN"/>
        </w:rPr>
        <w:t xml:space="preserve">. </w:t>
      </w:r>
      <w:r w:rsidRPr="00A238D1">
        <w:rPr>
          <w:rFonts w:cs="Arial"/>
          <w:sz w:val="22"/>
          <w:szCs w:val="22"/>
          <w:lang w:eastAsia="zh-CN"/>
        </w:rPr>
        <w:t>овог обрасца, биће одбијена као неприхватљива.</w:t>
      </w:r>
    </w:p>
    <w:p w14:paraId="25B711B9" w14:textId="77777777" w:rsidR="000C3B7D" w:rsidRPr="00A238D1" w:rsidRDefault="000C3B7D" w:rsidP="00EE2C41">
      <w:pPr>
        <w:jc w:val="both"/>
        <w:rPr>
          <w:rFonts w:cs="Arial"/>
          <w:sz w:val="22"/>
          <w:szCs w:val="22"/>
        </w:rPr>
      </w:pPr>
    </w:p>
    <w:p w14:paraId="7B2FB76D" w14:textId="77777777" w:rsidR="006205AE" w:rsidRPr="00A238D1" w:rsidRDefault="00000F71" w:rsidP="00264A8D">
      <w:pPr>
        <w:ind w:left="284" w:hanging="284"/>
        <w:jc w:val="both"/>
        <w:rPr>
          <w:rFonts w:cs="Arial"/>
          <w:sz w:val="22"/>
          <w:szCs w:val="22"/>
          <w:lang w:eastAsia="zh-CN"/>
        </w:rPr>
      </w:pPr>
      <w:r w:rsidRPr="00A238D1">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A238D1">
        <w:rPr>
          <w:rFonts w:cs="Arial"/>
          <w:sz w:val="22"/>
          <w:szCs w:val="22"/>
          <w:lang w:eastAsia="zh-CN"/>
        </w:rPr>
        <w:t>П</w:t>
      </w:r>
      <w:r w:rsidRPr="00A238D1">
        <w:rPr>
          <w:rFonts w:cs="Arial"/>
          <w:sz w:val="22"/>
          <w:szCs w:val="22"/>
          <w:lang w:eastAsia="zh-CN"/>
        </w:rPr>
        <w:t>онуђач испуњава самостално без обзира на ангажовање подизвођача.</w:t>
      </w:r>
    </w:p>
    <w:p w14:paraId="709CCCE7" w14:textId="77777777" w:rsidR="00EB0F43" w:rsidRPr="00A238D1" w:rsidRDefault="00000F71" w:rsidP="00264A8D">
      <w:pPr>
        <w:ind w:left="284" w:hanging="284"/>
        <w:jc w:val="both"/>
        <w:rPr>
          <w:rFonts w:cs="Arial"/>
          <w:sz w:val="22"/>
          <w:szCs w:val="22"/>
          <w:lang w:eastAsia="zh-CN"/>
        </w:rPr>
      </w:pPr>
      <w:r w:rsidRPr="00A238D1">
        <w:rPr>
          <w:rFonts w:cs="Arial"/>
          <w:sz w:val="22"/>
          <w:szCs w:val="22"/>
          <w:lang w:eastAsia="zh-CN"/>
        </w:rPr>
        <w:t xml:space="preserve">2. Сваки </w:t>
      </w:r>
      <w:r w:rsidR="00B725DD" w:rsidRPr="00A238D1">
        <w:rPr>
          <w:rFonts w:cs="Arial"/>
          <w:sz w:val="22"/>
          <w:szCs w:val="22"/>
          <w:lang w:eastAsia="zh-CN"/>
        </w:rPr>
        <w:t>П</w:t>
      </w:r>
      <w:r w:rsidRPr="00A238D1">
        <w:rPr>
          <w:rFonts w:cs="Arial"/>
          <w:sz w:val="22"/>
          <w:szCs w:val="22"/>
          <w:lang w:eastAsia="zh-CN"/>
        </w:rPr>
        <w:t xml:space="preserve">онуђач из групе </w:t>
      </w:r>
      <w:r w:rsidR="00890095" w:rsidRPr="00A238D1">
        <w:rPr>
          <w:rFonts w:cs="Arial"/>
          <w:sz w:val="22"/>
          <w:szCs w:val="22"/>
          <w:lang w:eastAsia="zh-CN"/>
        </w:rPr>
        <w:t>П</w:t>
      </w:r>
      <w:r w:rsidRPr="00A238D1">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A238D1">
        <w:rPr>
          <w:rFonts w:cs="Arial"/>
          <w:sz w:val="22"/>
          <w:szCs w:val="22"/>
          <w:lang w:eastAsia="zh-CN"/>
        </w:rPr>
        <w:t>,</w:t>
      </w:r>
      <w:r w:rsidR="003A16F0" w:rsidRPr="00A238D1">
        <w:rPr>
          <w:rFonts w:cs="Arial"/>
          <w:sz w:val="22"/>
          <w:szCs w:val="22"/>
          <w:lang w:eastAsia="zh-CN"/>
        </w:rPr>
        <w:t xml:space="preserve"> </w:t>
      </w:r>
      <w:r w:rsidR="00A35FFD" w:rsidRPr="00A238D1">
        <w:rPr>
          <w:rFonts w:cs="Arial"/>
          <w:sz w:val="22"/>
          <w:szCs w:val="22"/>
          <w:lang w:eastAsia="zh-CN"/>
        </w:rPr>
        <w:t>П</w:t>
      </w:r>
      <w:r w:rsidRPr="00A238D1">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4A6DA0F2" w14:textId="77777777" w:rsidR="001B4091" w:rsidRPr="00A238D1" w:rsidRDefault="00DC07AC" w:rsidP="00F30D05">
      <w:pPr>
        <w:pStyle w:val="Standard"/>
        <w:spacing w:before="0"/>
        <w:ind w:left="284" w:hanging="284"/>
        <w:rPr>
          <w:rFonts w:ascii="Arial" w:hAnsi="Arial" w:cs="Arial"/>
          <w:sz w:val="22"/>
          <w:szCs w:val="22"/>
        </w:rPr>
      </w:pPr>
      <w:r w:rsidRPr="00A238D1">
        <w:rPr>
          <w:rFonts w:ascii="Arial" w:hAnsi="Arial"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sidRPr="00A238D1">
        <w:rPr>
          <w:rFonts w:ascii="Arial" w:hAnsi="Arial" w:cs="Arial"/>
          <w:sz w:val="22"/>
          <w:szCs w:val="22"/>
        </w:rPr>
        <w:t>О</w:t>
      </w:r>
      <w:r w:rsidRPr="00A238D1">
        <w:rPr>
          <w:rFonts w:ascii="Arial" w:hAnsi="Arial" w:cs="Arial"/>
          <w:sz w:val="22"/>
          <w:szCs w:val="22"/>
        </w:rPr>
        <w:t xml:space="preserve">длуке о додели </w:t>
      </w:r>
      <w:r w:rsidR="005878FF" w:rsidRPr="00A238D1">
        <w:rPr>
          <w:rFonts w:ascii="Arial" w:hAnsi="Arial" w:cs="Arial"/>
          <w:sz w:val="22"/>
          <w:szCs w:val="22"/>
        </w:rPr>
        <w:t>У</w:t>
      </w:r>
      <w:r w:rsidRPr="00A238D1">
        <w:rPr>
          <w:rFonts w:ascii="Arial" w:hAnsi="Arial" w:cs="Arial"/>
          <w:sz w:val="22"/>
          <w:szCs w:val="22"/>
        </w:rPr>
        <w:t xml:space="preserve">говора, захтевати од </w:t>
      </w:r>
      <w:r w:rsidR="005878FF" w:rsidRPr="00A238D1">
        <w:rPr>
          <w:rFonts w:ascii="Arial" w:hAnsi="Arial" w:cs="Arial"/>
          <w:sz w:val="22"/>
          <w:szCs w:val="22"/>
        </w:rPr>
        <w:t>П</w:t>
      </w:r>
      <w:r w:rsidRPr="00A238D1">
        <w:rPr>
          <w:rFonts w:ascii="Arial" w:hAnsi="Arial" w:cs="Arial"/>
          <w:sz w:val="22"/>
          <w:szCs w:val="22"/>
        </w:rPr>
        <w:t>онуђача, чија је понуда на основу извештаја комисије за јавну набавку оцењена као најповољнија</w:t>
      </w:r>
      <w:r w:rsidR="00BF4CB6" w:rsidRPr="00A238D1">
        <w:rPr>
          <w:rFonts w:ascii="Arial" w:hAnsi="Arial" w:cs="Arial"/>
          <w:sz w:val="22"/>
          <w:szCs w:val="22"/>
        </w:rPr>
        <w:t>,</w:t>
      </w:r>
      <w:r w:rsidRPr="00A238D1">
        <w:rPr>
          <w:rFonts w:ascii="Arial" w:hAnsi="Arial" w:cs="Arial"/>
          <w:sz w:val="22"/>
          <w:szCs w:val="22"/>
        </w:rPr>
        <w:t xml:space="preserve"> да достави на увид оригинал или оверену копију свих или појединих доказа.</w:t>
      </w:r>
    </w:p>
    <w:p w14:paraId="6AC43476" w14:textId="77777777" w:rsidR="00107785" w:rsidRPr="00A238D1" w:rsidRDefault="00DC07AC" w:rsidP="00264A8D">
      <w:pPr>
        <w:pStyle w:val="Standard"/>
        <w:spacing w:before="0"/>
        <w:ind w:left="284"/>
        <w:rPr>
          <w:rFonts w:ascii="Arial" w:hAnsi="Arial" w:cs="Arial"/>
          <w:sz w:val="22"/>
          <w:szCs w:val="22"/>
        </w:rPr>
      </w:pPr>
      <w:r w:rsidRPr="00A238D1">
        <w:rPr>
          <w:rFonts w:ascii="Arial" w:hAnsi="Arial" w:cs="Arial"/>
          <w:sz w:val="22"/>
          <w:szCs w:val="22"/>
        </w:rPr>
        <w:t xml:space="preserve">Ако </w:t>
      </w:r>
      <w:r w:rsidR="005878FF" w:rsidRPr="00A238D1">
        <w:rPr>
          <w:rFonts w:ascii="Arial" w:hAnsi="Arial" w:cs="Arial"/>
          <w:sz w:val="22"/>
          <w:szCs w:val="22"/>
        </w:rPr>
        <w:t>П</w:t>
      </w:r>
      <w:r w:rsidRPr="00A238D1">
        <w:rPr>
          <w:rFonts w:ascii="Arial" w:hAnsi="Arial"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sidRPr="00A238D1">
        <w:rPr>
          <w:rFonts w:ascii="Arial" w:hAnsi="Arial" w:cs="Arial"/>
          <w:sz w:val="22"/>
          <w:szCs w:val="22"/>
        </w:rPr>
        <w:t>Н</w:t>
      </w:r>
      <w:r w:rsidRPr="00A238D1">
        <w:rPr>
          <w:rFonts w:ascii="Arial" w:hAnsi="Arial" w:cs="Arial"/>
          <w:sz w:val="22"/>
          <w:szCs w:val="22"/>
        </w:rPr>
        <w:t>аручилац ће његову понуду одбити као неприхватљиву.</w:t>
      </w:r>
    </w:p>
    <w:p w14:paraId="041D76D3" w14:textId="77777777" w:rsidR="00CF164A" w:rsidRPr="00A238D1" w:rsidRDefault="00DC07AC" w:rsidP="00264A8D">
      <w:pPr>
        <w:pStyle w:val="Standard"/>
        <w:spacing w:before="0"/>
        <w:ind w:left="284" w:hanging="284"/>
        <w:rPr>
          <w:rFonts w:ascii="Arial" w:hAnsi="Arial" w:cs="Arial"/>
          <w:sz w:val="22"/>
          <w:szCs w:val="22"/>
        </w:rPr>
      </w:pPr>
      <w:r w:rsidRPr="00A238D1">
        <w:rPr>
          <w:rFonts w:ascii="Arial" w:hAnsi="Arial" w:cs="Arial"/>
          <w:sz w:val="22"/>
          <w:szCs w:val="22"/>
        </w:rPr>
        <w:t xml:space="preserve">4. Лице уписано у Регистар </w:t>
      </w:r>
      <w:r w:rsidR="005878FF" w:rsidRPr="00A238D1">
        <w:rPr>
          <w:rFonts w:ascii="Arial" w:hAnsi="Arial" w:cs="Arial"/>
          <w:sz w:val="22"/>
          <w:szCs w:val="22"/>
        </w:rPr>
        <w:t>П</w:t>
      </w:r>
      <w:r w:rsidRPr="00A238D1">
        <w:rPr>
          <w:rFonts w:ascii="Arial" w:hAnsi="Arial"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A238D1">
        <w:rPr>
          <w:rFonts w:ascii="Arial" w:hAnsi="Arial" w:cs="Arial"/>
          <w:sz w:val="22"/>
          <w:szCs w:val="22"/>
        </w:rPr>
        <w:t>е може одбити као неприхватљиву</w:t>
      </w:r>
      <w:r w:rsidRPr="00A238D1">
        <w:rPr>
          <w:rFonts w:ascii="Arial" w:hAnsi="Arial" w:cs="Arial"/>
          <w:sz w:val="22"/>
          <w:szCs w:val="22"/>
        </w:rPr>
        <w:t xml:space="preserve"> понуду</w:t>
      </w:r>
      <w:r w:rsidR="005878FF" w:rsidRPr="00A238D1">
        <w:rPr>
          <w:rFonts w:ascii="Arial" w:hAnsi="Arial" w:cs="Arial"/>
          <w:sz w:val="22"/>
          <w:szCs w:val="22"/>
        </w:rPr>
        <w:t>,</w:t>
      </w:r>
      <w:r w:rsidRPr="00A238D1">
        <w:rPr>
          <w:rFonts w:ascii="Arial" w:hAnsi="Arial" w:cs="Arial"/>
          <w:sz w:val="22"/>
          <w:szCs w:val="22"/>
        </w:rPr>
        <w:t xml:space="preserve"> зато што не садржи доказ одређен Законом или </w:t>
      </w:r>
      <w:r w:rsidR="0075297F" w:rsidRPr="00A238D1">
        <w:rPr>
          <w:rFonts w:ascii="Arial" w:hAnsi="Arial" w:cs="Arial"/>
          <w:sz w:val="22"/>
          <w:szCs w:val="22"/>
        </w:rPr>
        <w:t>к</w:t>
      </w:r>
      <w:r w:rsidRPr="00A238D1">
        <w:rPr>
          <w:rFonts w:ascii="Arial" w:hAnsi="Arial" w:cs="Arial"/>
          <w:sz w:val="22"/>
          <w:szCs w:val="22"/>
        </w:rPr>
        <w:t xml:space="preserve">онкурсном документацијом, ако је </w:t>
      </w:r>
      <w:r w:rsidR="005878FF" w:rsidRPr="00A238D1">
        <w:rPr>
          <w:rFonts w:ascii="Arial" w:hAnsi="Arial" w:cs="Arial"/>
          <w:sz w:val="22"/>
          <w:szCs w:val="22"/>
        </w:rPr>
        <w:t>П</w:t>
      </w:r>
      <w:r w:rsidRPr="00A238D1">
        <w:rPr>
          <w:rFonts w:ascii="Arial" w:hAnsi="Arial" w:cs="Arial"/>
          <w:sz w:val="22"/>
          <w:szCs w:val="22"/>
        </w:rPr>
        <w:t xml:space="preserve">онуђач, навео у понуди интернет страницу на којој су тражени подаци јавно доступни. У том случају </w:t>
      </w:r>
      <w:r w:rsidR="005878FF" w:rsidRPr="00A238D1">
        <w:rPr>
          <w:rFonts w:ascii="Arial" w:hAnsi="Arial" w:cs="Arial"/>
          <w:sz w:val="22"/>
          <w:szCs w:val="22"/>
        </w:rPr>
        <w:t>Понуђач може</w:t>
      </w:r>
      <w:r w:rsidRPr="00A238D1">
        <w:rPr>
          <w:rFonts w:ascii="Arial" w:hAnsi="Arial" w:cs="Arial"/>
          <w:sz w:val="22"/>
          <w:szCs w:val="22"/>
        </w:rPr>
        <w:t xml:space="preserve"> у Изјави (која мора бити потписана и оверена), да наведе да је уписан у Регистар </w:t>
      </w:r>
      <w:r w:rsidR="005878FF" w:rsidRPr="00A238D1">
        <w:rPr>
          <w:rFonts w:ascii="Arial" w:hAnsi="Arial" w:cs="Arial"/>
          <w:sz w:val="22"/>
          <w:szCs w:val="22"/>
        </w:rPr>
        <w:t>П</w:t>
      </w:r>
      <w:r w:rsidRPr="00A238D1">
        <w:rPr>
          <w:rFonts w:ascii="Arial" w:hAnsi="Arial" w:cs="Arial"/>
          <w:sz w:val="22"/>
          <w:szCs w:val="22"/>
        </w:rPr>
        <w:t xml:space="preserve">онуђача. Уз наведену Изјаву, </w:t>
      </w:r>
      <w:r w:rsidR="005878FF" w:rsidRPr="00A238D1">
        <w:rPr>
          <w:rFonts w:ascii="Arial" w:hAnsi="Arial" w:cs="Arial"/>
          <w:sz w:val="22"/>
          <w:szCs w:val="22"/>
        </w:rPr>
        <w:t>П</w:t>
      </w:r>
      <w:r w:rsidRPr="00A238D1">
        <w:rPr>
          <w:rFonts w:ascii="Arial" w:hAnsi="Arial" w:cs="Arial"/>
          <w:sz w:val="22"/>
          <w:szCs w:val="22"/>
        </w:rPr>
        <w:t xml:space="preserve">онуђач може да достави и фотокопију Решења о упису </w:t>
      </w:r>
      <w:r w:rsidR="005878FF" w:rsidRPr="00A238D1">
        <w:rPr>
          <w:rFonts w:ascii="Arial" w:hAnsi="Arial" w:cs="Arial"/>
          <w:sz w:val="22"/>
          <w:szCs w:val="22"/>
        </w:rPr>
        <w:t>П</w:t>
      </w:r>
      <w:r w:rsidRPr="00A238D1">
        <w:rPr>
          <w:rFonts w:ascii="Arial" w:hAnsi="Arial" w:cs="Arial"/>
          <w:sz w:val="22"/>
          <w:szCs w:val="22"/>
        </w:rPr>
        <w:t xml:space="preserve">онуђача у Регистар </w:t>
      </w:r>
      <w:r w:rsidR="005878FF" w:rsidRPr="00A238D1">
        <w:rPr>
          <w:rFonts w:ascii="Arial" w:hAnsi="Arial" w:cs="Arial"/>
          <w:sz w:val="22"/>
          <w:szCs w:val="22"/>
        </w:rPr>
        <w:t>П</w:t>
      </w:r>
      <w:r w:rsidRPr="00A238D1">
        <w:rPr>
          <w:rFonts w:ascii="Arial" w:hAnsi="Arial" w:cs="Arial"/>
          <w:sz w:val="22"/>
          <w:szCs w:val="22"/>
        </w:rPr>
        <w:t xml:space="preserve">онуђача.  </w:t>
      </w:r>
    </w:p>
    <w:p w14:paraId="79643BF7" w14:textId="77777777" w:rsidR="00264A8D" w:rsidRPr="00A238D1" w:rsidRDefault="00264A8D" w:rsidP="00264A8D">
      <w:pPr>
        <w:pStyle w:val="Standard"/>
        <w:spacing w:before="0"/>
        <w:ind w:left="284"/>
        <w:rPr>
          <w:rFonts w:ascii="Arial" w:hAnsi="Arial" w:cs="Arial"/>
          <w:sz w:val="22"/>
          <w:szCs w:val="22"/>
        </w:rPr>
      </w:pPr>
    </w:p>
    <w:p w14:paraId="155D5F3B" w14:textId="77777777" w:rsidR="00CF164A" w:rsidRPr="00A238D1" w:rsidRDefault="00DC07AC" w:rsidP="00264A8D">
      <w:pPr>
        <w:pStyle w:val="Standard"/>
        <w:spacing w:before="0"/>
        <w:ind w:left="284"/>
        <w:rPr>
          <w:rFonts w:ascii="Arial" w:hAnsi="Arial" w:cs="Arial"/>
          <w:sz w:val="22"/>
          <w:szCs w:val="22"/>
        </w:rPr>
      </w:pPr>
      <w:r w:rsidRPr="00A238D1">
        <w:rPr>
          <w:rFonts w:ascii="Arial" w:hAnsi="Arial" w:cs="Arial"/>
          <w:sz w:val="22"/>
          <w:szCs w:val="22"/>
        </w:rPr>
        <w:t>На основу члана 79. став 5. Закона</w:t>
      </w:r>
      <w:r w:rsidR="00972445" w:rsidRPr="00A238D1">
        <w:rPr>
          <w:rFonts w:ascii="Arial" w:hAnsi="Arial" w:cs="Arial"/>
          <w:sz w:val="22"/>
          <w:szCs w:val="22"/>
        </w:rPr>
        <w:t>,</w:t>
      </w:r>
      <w:r w:rsidR="00A93B66" w:rsidRPr="00A238D1">
        <w:rPr>
          <w:rFonts w:ascii="Arial" w:hAnsi="Arial" w:cs="Arial"/>
          <w:sz w:val="22"/>
          <w:szCs w:val="22"/>
        </w:rPr>
        <w:t xml:space="preserve"> </w:t>
      </w:r>
      <w:r w:rsidR="005878FF" w:rsidRPr="00A238D1">
        <w:rPr>
          <w:rFonts w:ascii="Arial" w:hAnsi="Arial" w:cs="Arial"/>
          <w:sz w:val="22"/>
          <w:szCs w:val="22"/>
        </w:rPr>
        <w:t>П</w:t>
      </w:r>
      <w:r w:rsidRPr="00A238D1">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p>
    <w:p w14:paraId="3A1B0E82" w14:textId="77777777" w:rsidR="001B4091" w:rsidRPr="00A238D1" w:rsidRDefault="00DC07AC">
      <w:pPr>
        <w:pStyle w:val="Standard"/>
        <w:spacing w:before="0"/>
        <w:ind w:firstLine="720"/>
        <w:rPr>
          <w:rFonts w:ascii="Arial" w:hAnsi="Arial" w:cs="Arial"/>
          <w:sz w:val="22"/>
          <w:szCs w:val="22"/>
        </w:rPr>
      </w:pPr>
      <w:r w:rsidRPr="00A238D1">
        <w:rPr>
          <w:rFonts w:ascii="Arial" w:hAnsi="Arial" w:cs="Arial"/>
          <w:sz w:val="22"/>
          <w:szCs w:val="22"/>
        </w:rPr>
        <w:t>1)</w:t>
      </w:r>
      <w:r w:rsidR="00A93B66" w:rsidRPr="00A238D1">
        <w:rPr>
          <w:rFonts w:ascii="Arial" w:hAnsi="Arial" w:cs="Arial"/>
          <w:sz w:val="22"/>
          <w:szCs w:val="22"/>
        </w:rPr>
        <w:t xml:space="preserve"> </w:t>
      </w:r>
      <w:r w:rsidRPr="00A238D1">
        <w:rPr>
          <w:rFonts w:ascii="Arial" w:hAnsi="Arial" w:cs="Arial"/>
          <w:sz w:val="22"/>
          <w:szCs w:val="22"/>
        </w:rPr>
        <w:t>извод из регистра надлежног органа:</w:t>
      </w:r>
    </w:p>
    <w:p w14:paraId="3B087448" w14:textId="77777777" w:rsidR="001B4091" w:rsidRPr="00A238D1" w:rsidRDefault="00DC07AC">
      <w:pPr>
        <w:pStyle w:val="Standard"/>
        <w:spacing w:before="0"/>
        <w:ind w:firstLine="720"/>
        <w:rPr>
          <w:rFonts w:ascii="Arial" w:hAnsi="Arial" w:cs="Arial"/>
          <w:sz w:val="22"/>
          <w:szCs w:val="22"/>
        </w:rPr>
      </w:pPr>
      <w:r w:rsidRPr="00A238D1">
        <w:rPr>
          <w:rFonts w:ascii="Arial" w:hAnsi="Arial" w:cs="Arial"/>
          <w:sz w:val="22"/>
          <w:szCs w:val="22"/>
        </w:rPr>
        <w:t>-</w:t>
      </w:r>
      <w:r w:rsidR="00355064" w:rsidRPr="00A238D1">
        <w:rPr>
          <w:rFonts w:ascii="Arial" w:hAnsi="Arial" w:cs="Arial"/>
          <w:sz w:val="22"/>
          <w:szCs w:val="22"/>
        </w:rPr>
        <w:t>И</w:t>
      </w:r>
      <w:r w:rsidRPr="00A238D1">
        <w:rPr>
          <w:rFonts w:ascii="Arial" w:hAnsi="Arial" w:cs="Arial"/>
          <w:sz w:val="22"/>
          <w:szCs w:val="22"/>
        </w:rPr>
        <w:t xml:space="preserve">звод из регистра АПР: </w:t>
      </w:r>
      <w:hyperlink r:id="rId18" w:history="1">
        <w:r w:rsidRPr="00A238D1">
          <w:rPr>
            <w:rFonts w:ascii="Arial" w:hAnsi="Arial" w:cs="Arial"/>
            <w:sz w:val="22"/>
            <w:szCs w:val="22"/>
          </w:rPr>
          <w:t>www.apr.gov.rs</w:t>
        </w:r>
      </w:hyperlink>
    </w:p>
    <w:p w14:paraId="4E61CCF1" w14:textId="77777777" w:rsidR="001B4091" w:rsidRPr="00A238D1" w:rsidRDefault="00DC07AC">
      <w:pPr>
        <w:pStyle w:val="Standard"/>
        <w:spacing w:before="0"/>
        <w:ind w:firstLine="720"/>
        <w:rPr>
          <w:rFonts w:ascii="Arial" w:hAnsi="Arial" w:cs="Arial"/>
          <w:sz w:val="22"/>
          <w:szCs w:val="22"/>
        </w:rPr>
      </w:pPr>
      <w:r w:rsidRPr="00A238D1">
        <w:rPr>
          <w:rFonts w:ascii="Arial" w:hAnsi="Arial" w:cs="Arial"/>
          <w:sz w:val="22"/>
          <w:szCs w:val="22"/>
        </w:rPr>
        <w:lastRenderedPageBreak/>
        <w:t>2)</w:t>
      </w:r>
      <w:r w:rsidR="00A93B66" w:rsidRPr="00A238D1">
        <w:rPr>
          <w:rFonts w:ascii="Arial" w:hAnsi="Arial" w:cs="Arial"/>
          <w:sz w:val="22"/>
          <w:szCs w:val="22"/>
        </w:rPr>
        <w:t xml:space="preserve"> </w:t>
      </w:r>
      <w:r w:rsidRPr="00A238D1">
        <w:rPr>
          <w:rFonts w:ascii="Arial" w:hAnsi="Arial" w:cs="Arial"/>
          <w:sz w:val="22"/>
          <w:szCs w:val="22"/>
        </w:rPr>
        <w:t>доказ</w:t>
      </w:r>
      <w:r w:rsidR="005878FF" w:rsidRPr="00A238D1">
        <w:rPr>
          <w:rFonts w:ascii="Arial" w:hAnsi="Arial" w:cs="Arial"/>
          <w:sz w:val="22"/>
          <w:szCs w:val="22"/>
        </w:rPr>
        <w:t>е</w:t>
      </w:r>
      <w:r w:rsidRPr="00A238D1">
        <w:rPr>
          <w:rFonts w:ascii="Arial" w:hAnsi="Arial" w:cs="Arial"/>
          <w:sz w:val="22"/>
          <w:szCs w:val="22"/>
        </w:rPr>
        <w:t xml:space="preserve"> из члана 75. став 1. тачк</w:t>
      </w:r>
      <w:r w:rsidR="00355064" w:rsidRPr="00A238D1">
        <w:rPr>
          <w:rFonts w:ascii="Arial" w:hAnsi="Arial" w:cs="Arial"/>
          <w:sz w:val="22"/>
          <w:szCs w:val="22"/>
        </w:rPr>
        <w:t>е</w:t>
      </w:r>
      <w:r w:rsidRPr="00A238D1">
        <w:rPr>
          <w:rFonts w:ascii="Arial" w:hAnsi="Arial" w:cs="Arial"/>
          <w:sz w:val="22"/>
          <w:szCs w:val="22"/>
        </w:rPr>
        <w:t xml:space="preserve"> 1) ,2) и 4) Закона</w:t>
      </w:r>
    </w:p>
    <w:p w14:paraId="19000AC7" w14:textId="77777777" w:rsidR="00CB655E" w:rsidRPr="00A238D1" w:rsidRDefault="00DC07AC" w:rsidP="00123239">
      <w:pPr>
        <w:pStyle w:val="Standard"/>
        <w:spacing w:before="0"/>
        <w:ind w:firstLine="720"/>
        <w:rPr>
          <w:rFonts w:ascii="Arial" w:hAnsi="Arial" w:cs="Arial"/>
          <w:sz w:val="22"/>
          <w:szCs w:val="22"/>
        </w:rPr>
      </w:pPr>
      <w:r w:rsidRPr="00A238D1">
        <w:rPr>
          <w:rFonts w:ascii="Arial" w:hAnsi="Arial" w:cs="Arial"/>
          <w:sz w:val="22"/>
          <w:szCs w:val="22"/>
        </w:rPr>
        <w:t>-</w:t>
      </w:r>
      <w:r w:rsidR="00355064" w:rsidRPr="00A238D1">
        <w:rPr>
          <w:rFonts w:ascii="Arial" w:hAnsi="Arial" w:cs="Arial"/>
          <w:sz w:val="22"/>
          <w:szCs w:val="22"/>
        </w:rPr>
        <w:t>Р</w:t>
      </w:r>
      <w:r w:rsidRPr="00A238D1">
        <w:rPr>
          <w:rFonts w:ascii="Arial" w:hAnsi="Arial" w:cs="Arial"/>
          <w:sz w:val="22"/>
          <w:szCs w:val="22"/>
        </w:rPr>
        <w:t xml:space="preserve">егистар </w:t>
      </w:r>
      <w:r w:rsidR="00355064" w:rsidRPr="00A238D1">
        <w:rPr>
          <w:rFonts w:ascii="Arial" w:hAnsi="Arial" w:cs="Arial"/>
          <w:sz w:val="22"/>
          <w:szCs w:val="22"/>
        </w:rPr>
        <w:t>П</w:t>
      </w:r>
      <w:r w:rsidRPr="00A238D1">
        <w:rPr>
          <w:rFonts w:ascii="Arial" w:hAnsi="Arial" w:cs="Arial"/>
          <w:sz w:val="22"/>
          <w:szCs w:val="22"/>
        </w:rPr>
        <w:t xml:space="preserve">онуђача: </w:t>
      </w:r>
      <w:hyperlink r:id="rId19" w:history="1">
        <w:r w:rsidRPr="00A238D1">
          <w:rPr>
            <w:rFonts w:ascii="Arial" w:hAnsi="Arial" w:cs="Arial"/>
            <w:sz w:val="22"/>
            <w:szCs w:val="22"/>
          </w:rPr>
          <w:t>www.apr.gov.rs</w:t>
        </w:r>
      </w:hyperlink>
    </w:p>
    <w:p w14:paraId="31AA23E0" w14:textId="77777777" w:rsidR="00872278" w:rsidRPr="00A238D1" w:rsidRDefault="00872278" w:rsidP="00872278">
      <w:pPr>
        <w:pStyle w:val="Standard"/>
        <w:spacing w:before="0"/>
        <w:ind w:left="851" w:hanging="131"/>
        <w:rPr>
          <w:rFonts w:ascii="Arial" w:hAnsi="Arial" w:cs="Arial"/>
          <w:sz w:val="22"/>
          <w:szCs w:val="22"/>
        </w:rPr>
      </w:pPr>
      <w:r w:rsidRPr="00A238D1">
        <w:rPr>
          <w:rFonts w:ascii="Arial" w:hAnsi="Arial" w:cs="Arial"/>
          <w:sz w:val="22"/>
          <w:szCs w:val="22"/>
        </w:rPr>
        <w:t xml:space="preserve">3) Потврда Народне банке Србије да Понуђач није био неликвидан у последњих шест месеци </w:t>
      </w:r>
      <w:r w:rsidR="00715B66" w:rsidRPr="00A238D1">
        <w:rPr>
          <w:rFonts w:ascii="Arial" w:hAnsi="Arial" w:cs="Arial"/>
          <w:sz w:val="22"/>
          <w:szCs w:val="22"/>
          <w:lang w:val="sr-Cyrl-RS"/>
        </w:rPr>
        <w:t>до</w:t>
      </w:r>
      <w:r w:rsidRPr="00A238D1">
        <w:rPr>
          <w:rFonts w:ascii="Arial" w:hAnsi="Arial" w:cs="Arial"/>
          <w:sz w:val="22"/>
          <w:szCs w:val="22"/>
        </w:rPr>
        <w:t xml:space="preserve"> дана објављивања позива за подношење понуда на Порталу јавних набавки</w:t>
      </w:r>
    </w:p>
    <w:p w14:paraId="672F08F6" w14:textId="77777777" w:rsidR="00F615E7" w:rsidRPr="00A238D1" w:rsidRDefault="00872278" w:rsidP="00264A8D">
      <w:pPr>
        <w:pStyle w:val="Standard"/>
        <w:numPr>
          <w:ilvl w:val="0"/>
          <w:numId w:val="1"/>
        </w:numPr>
        <w:spacing w:before="0"/>
        <w:rPr>
          <w:rFonts w:ascii="Arial" w:hAnsi="Arial" w:cs="Arial"/>
          <w:sz w:val="22"/>
          <w:szCs w:val="22"/>
        </w:rPr>
      </w:pPr>
      <w:r w:rsidRPr="00A238D1">
        <w:rPr>
          <w:rFonts w:ascii="Arial" w:hAnsi="Arial" w:cs="Arial"/>
          <w:sz w:val="22"/>
          <w:szCs w:val="22"/>
        </w:rPr>
        <w:t xml:space="preserve">- Претраживање дужника у принудној наплати: </w:t>
      </w:r>
      <w:hyperlink r:id="rId20" w:history="1">
        <w:r w:rsidR="00264A8D" w:rsidRPr="00A238D1">
          <w:rPr>
            <w:rStyle w:val="Hyperlink"/>
            <w:rFonts w:ascii="Arial" w:hAnsi="Arial" w:cs="Arial"/>
            <w:sz w:val="22"/>
            <w:szCs w:val="22"/>
          </w:rPr>
          <w:t>www.nbs.rs</w:t>
        </w:r>
      </w:hyperlink>
    </w:p>
    <w:p w14:paraId="1277B53D" w14:textId="77777777" w:rsidR="00264A8D" w:rsidRPr="00A238D1" w:rsidRDefault="00264A8D" w:rsidP="00264A8D">
      <w:pPr>
        <w:pStyle w:val="Standard"/>
        <w:numPr>
          <w:ilvl w:val="0"/>
          <w:numId w:val="1"/>
        </w:numPr>
        <w:spacing w:before="0"/>
        <w:rPr>
          <w:rFonts w:ascii="Arial" w:hAnsi="Arial" w:cs="Arial"/>
          <w:sz w:val="22"/>
          <w:szCs w:val="22"/>
        </w:rPr>
      </w:pPr>
    </w:p>
    <w:p w14:paraId="15709FE8" w14:textId="77777777" w:rsidR="00CD51DB" w:rsidRPr="00A238D1" w:rsidRDefault="00DC07AC" w:rsidP="006205AE">
      <w:pPr>
        <w:pStyle w:val="Standard"/>
        <w:numPr>
          <w:ilvl w:val="0"/>
          <w:numId w:val="23"/>
        </w:numPr>
        <w:spacing w:before="0"/>
        <w:rPr>
          <w:rFonts w:ascii="Arial" w:hAnsi="Arial" w:cs="Arial"/>
          <w:sz w:val="22"/>
          <w:szCs w:val="22"/>
        </w:rPr>
      </w:pPr>
      <w:r w:rsidRPr="00A238D1">
        <w:rPr>
          <w:rFonts w:ascii="Arial" w:hAnsi="Arial" w:cs="Arial"/>
          <w:sz w:val="22"/>
          <w:szCs w:val="22"/>
        </w:rPr>
        <w:t xml:space="preserve">Уколико је доказ о испуњености услова електронски документ, </w:t>
      </w:r>
      <w:r w:rsidR="00355064" w:rsidRPr="00A238D1">
        <w:rPr>
          <w:rFonts w:ascii="Arial" w:hAnsi="Arial" w:cs="Arial"/>
          <w:sz w:val="22"/>
          <w:szCs w:val="22"/>
        </w:rPr>
        <w:t>П</w:t>
      </w:r>
      <w:r w:rsidRPr="00A238D1">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1CB34A58" w14:textId="77777777" w:rsidR="006205AE" w:rsidRPr="00A238D1" w:rsidRDefault="00DC07AC" w:rsidP="006205AE">
      <w:pPr>
        <w:pStyle w:val="Standard"/>
        <w:numPr>
          <w:ilvl w:val="0"/>
          <w:numId w:val="23"/>
        </w:numPr>
        <w:spacing w:before="0"/>
        <w:rPr>
          <w:rFonts w:ascii="Arial" w:hAnsi="Arial" w:cs="Arial"/>
          <w:sz w:val="22"/>
          <w:szCs w:val="22"/>
        </w:rPr>
      </w:pPr>
      <w:r w:rsidRPr="00A238D1">
        <w:rPr>
          <w:rFonts w:ascii="Arial" w:hAnsi="Arial" w:cs="Arial"/>
          <w:sz w:val="22"/>
          <w:szCs w:val="22"/>
        </w:rPr>
        <w:t xml:space="preserve">Ако </w:t>
      </w:r>
      <w:r w:rsidR="00355064" w:rsidRPr="00A238D1">
        <w:rPr>
          <w:rFonts w:ascii="Arial" w:hAnsi="Arial" w:cs="Arial"/>
          <w:sz w:val="22"/>
          <w:szCs w:val="22"/>
        </w:rPr>
        <w:t>П</w:t>
      </w:r>
      <w:r w:rsidRPr="00A238D1">
        <w:rPr>
          <w:rFonts w:ascii="Arial" w:hAnsi="Arial" w:cs="Arial"/>
          <w:sz w:val="22"/>
          <w:szCs w:val="22"/>
        </w:rPr>
        <w:t xml:space="preserve">онуђач има седиште у другој држави, </w:t>
      </w:r>
      <w:r w:rsidR="006A7126" w:rsidRPr="00A238D1">
        <w:rPr>
          <w:rFonts w:ascii="Arial" w:hAnsi="Arial" w:cs="Arial"/>
          <w:sz w:val="22"/>
          <w:szCs w:val="22"/>
        </w:rPr>
        <w:t>Н</w:t>
      </w:r>
      <w:r w:rsidRPr="00A238D1">
        <w:rPr>
          <w:rFonts w:ascii="Arial" w:hAnsi="Arial" w:cs="Arial"/>
          <w:sz w:val="22"/>
          <w:szCs w:val="22"/>
        </w:rPr>
        <w:t xml:space="preserve">аручилац може да провери да ли су документи којима </w:t>
      </w:r>
      <w:r w:rsidR="006A7126" w:rsidRPr="00A238D1">
        <w:rPr>
          <w:rFonts w:ascii="Arial" w:hAnsi="Arial" w:cs="Arial"/>
          <w:sz w:val="22"/>
          <w:szCs w:val="22"/>
        </w:rPr>
        <w:t>П</w:t>
      </w:r>
      <w:r w:rsidRPr="00A238D1">
        <w:rPr>
          <w:rFonts w:ascii="Arial" w:hAnsi="Arial" w:cs="Arial"/>
          <w:sz w:val="22"/>
          <w:szCs w:val="22"/>
        </w:rPr>
        <w:t>онуђач доказује испуњеност тражених услова издати од стране надлежних органа те државе.</w:t>
      </w:r>
    </w:p>
    <w:p w14:paraId="2537DB40" w14:textId="77777777" w:rsidR="00F05BA5" w:rsidRPr="00A238D1" w:rsidRDefault="00DC07AC" w:rsidP="006205AE">
      <w:pPr>
        <w:pStyle w:val="Standard"/>
        <w:numPr>
          <w:ilvl w:val="0"/>
          <w:numId w:val="23"/>
        </w:numPr>
        <w:spacing w:before="0"/>
        <w:rPr>
          <w:rFonts w:ascii="Arial" w:hAnsi="Arial" w:cs="Arial"/>
          <w:sz w:val="22"/>
          <w:szCs w:val="22"/>
        </w:rPr>
      </w:pPr>
      <w:r w:rsidRPr="00A238D1">
        <w:rPr>
          <w:rFonts w:ascii="Arial" w:hAnsi="Arial" w:cs="Arial"/>
          <w:sz w:val="22"/>
          <w:szCs w:val="22"/>
        </w:rPr>
        <w:t xml:space="preserve">Ако </w:t>
      </w:r>
      <w:r w:rsidR="006A7126" w:rsidRPr="00A238D1">
        <w:rPr>
          <w:rFonts w:ascii="Arial" w:hAnsi="Arial" w:cs="Arial"/>
          <w:sz w:val="22"/>
          <w:szCs w:val="22"/>
        </w:rPr>
        <w:t>П</w:t>
      </w:r>
      <w:r w:rsidRPr="00A238D1">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A238D1">
        <w:rPr>
          <w:rFonts w:ascii="Arial" w:hAnsi="Arial" w:cs="Arial"/>
          <w:sz w:val="22"/>
          <w:szCs w:val="22"/>
        </w:rPr>
        <w:t>П</w:t>
      </w:r>
      <w:r w:rsidRPr="00A238D1">
        <w:rPr>
          <w:rFonts w:ascii="Arial" w:hAnsi="Arial" w:cs="Arial"/>
          <w:sz w:val="22"/>
          <w:szCs w:val="22"/>
        </w:rPr>
        <w:t xml:space="preserve">онуђач има седиште и уколико уз понуду приложи одговарајући доказ за то, </w:t>
      </w:r>
      <w:r w:rsidR="006A7126" w:rsidRPr="00A238D1">
        <w:rPr>
          <w:rFonts w:ascii="Arial" w:hAnsi="Arial" w:cs="Arial"/>
          <w:sz w:val="22"/>
          <w:szCs w:val="22"/>
        </w:rPr>
        <w:t>Н</w:t>
      </w:r>
      <w:r w:rsidRPr="00A238D1">
        <w:rPr>
          <w:rFonts w:ascii="Arial" w:hAnsi="Arial" w:cs="Arial"/>
          <w:sz w:val="22"/>
          <w:szCs w:val="22"/>
        </w:rPr>
        <w:t xml:space="preserve">аручилац ће дозволити </w:t>
      </w:r>
      <w:r w:rsidR="006A7126" w:rsidRPr="00A238D1">
        <w:rPr>
          <w:rFonts w:ascii="Arial" w:hAnsi="Arial" w:cs="Arial"/>
          <w:sz w:val="22"/>
          <w:szCs w:val="22"/>
        </w:rPr>
        <w:t>П</w:t>
      </w:r>
      <w:r w:rsidRPr="00A238D1">
        <w:rPr>
          <w:rFonts w:ascii="Arial" w:hAnsi="Arial" w:cs="Arial"/>
          <w:sz w:val="22"/>
          <w:szCs w:val="22"/>
        </w:rPr>
        <w:t>онуђачу да накнадно достави тражена документа у примереном року.</w:t>
      </w:r>
    </w:p>
    <w:p w14:paraId="6AE2F273" w14:textId="77777777" w:rsidR="006205AE" w:rsidRPr="00A238D1" w:rsidRDefault="00DC07AC" w:rsidP="00264A8D">
      <w:pPr>
        <w:pStyle w:val="Standard"/>
        <w:numPr>
          <w:ilvl w:val="0"/>
          <w:numId w:val="23"/>
        </w:numPr>
        <w:spacing w:before="0"/>
        <w:rPr>
          <w:rFonts w:ascii="Arial" w:hAnsi="Arial" w:cs="Arial"/>
          <w:sz w:val="22"/>
          <w:szCs w:val="22"/>
        </w:rPr>
      </w:pPr>
      <w:r w:rsidRPr="00A238D1">
        <w:rPr>
          <w:rFonts w:ascii="Arial" w:hAnsi="Arial" w:cs="Arial"/>
          <w:sz w:val="22"/>
          <w:szCs w:val="22"/>
        </w:rPr>
        <w:t xml:space="preserve">Ако се у држави у којој </w:t>
      </w:r>
      <w:r w:rsidR="004A0D90" w:rsidRPr="00A238D1">
        <w:rPr>
          <w:rFonts w:ascii="Arial" w:hAnsi="Arial" w:cs="Arial"/>
          <w:sz w:val="22"/>
          <w:szCs w:val="22"/>
        </w:rPr>
        <w:t>П</w:t>
      </w:r>
      <w:r w:rsidRPr="00A238D1">
        <w:rPr>
          <w:rFonts w:ascii="Arial" w:hAnsi="Arial" w:cs="Arial"/>
          <w:sz w:val="22"/>
          <w:szCs w:val="22"/>
        </w:rPr>
        <w:t xml:space="preserve">онуђач има седиште не издају докази из члана 77. став 1. Закона, </w:t>
      </w:r>
      <w:r w:rsidR="004A0D90" w:rsidRPr="00A238D1">
        <w:rPr>
          <w:rFonts w:ascii="Arial" w:hAnsi="Arial" w:cs="Arial"/>
          <w:sz w:val="22"/>
          <w:szCs w:val="22"/>
        </w:rPr>
        <w:t>П</w:t>
      </w:r>
      <w:r w:rsidRPr="00A238D1">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A238D1">
        <w:rPr>
          <w:rFonts w:ascii="Arial" w:hAnsi="Arial" w:cs="Arial"/>
          <w:sz w:val="22"/>
          <w:szCs w:val="22"/>
        </w:rPr>
        <w:t>.</w:t>
      </w:r>
    </w:p>
    <w:p w14:paraId="1F7C1B91" w14:textId="77777777" w:rsidR="00F05BA5" w:rsidRPr="00A238D1" w:rsidRDefault="00DC07AC" w:rsidP="00080DBC">
      <w:pPr>
        <w:pStyle w:val="Standard"/>
        <w:numPr>
          <w:ilvl w:val="0"/>
          <w:numId w:val="23"/>
        </w:numPr>
        <w:spacing w:before="0"/>
        <w:rPr>
          <w:rFonts w:ascii="Arial" w:hAnsi="Arial" w:cs="Arial"/>
          <w:sz w:val="22"/>
          <w:szCs w:val="22"/>
        </w:rPr>
      </w:pPr>
      <w:r w:rsidRPr="00A238D1">
        <w:rPr>
          <w:rFonts w:ascii="Arial" w:hAnsi="Arial"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A238D1">
        <w:rPr>
          <w:rFonts w:ascii="Arial" w:hAnsi="Arial" w:cs="Arial"/>
          <w:sz w:val="22"/>
          <w:szCs w:val="22"/>
        </w:rPr>
        <w:t>Н</w:t>
      </w:r>
      <w:r w:rsidRPr="00A238D1">
        <w:rPr>
          <w:rFonts w:ascii="Arial" w:hAnsi="Arial" w:cs="Arial"/>
          <w:sz w:val="22"/>
          <w:szCs w:val="22"/>
        </w:rPr>
        <w:t>аручиоца и да је документује на прописани начин.</w:t>
      </w: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297798704"/>
      <w:bookmarkStart w:id="190" w:name="_Toc310433002"/>
      <w:bookmarkStart w:id="191" w:name="_Toc374917437"/>
      <w:bookmarkStart w:id="192" w:name="_Toc415142477"/>
      <w:bookmarkStart w:id="193" w:name="_Toc430335150"/>
      <w:bookmarkEnd w:id="15"/>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73A51D4" w14:textId="4008A26F" w:rsidR="00080DBC" w:rsidRDefault="00080DBC" w:rsidP="00080DBC">
      <w:pPr>
        <w:pStyle w:val="ListParagraph"/>
        <w:rPr>
          <w:rFonts w:cs="Arial"/>
          <w:sz w:val="22"/>
          <w:szCs w:val="22"/>
        </w:rPr>
      </w:pPr>
    </w:p>
    <w:p w14:paraId="264C412F" w14:textId="0923A077" w:rsidR="00FF0B83" w:rsidRDefault="00FF0B83" w:rsidP="00080DBC">
      <w:pPr>
        <w:pStyle w:val="ListParagraph"/>
        <w:rPr>
          <w:rFonts w:cs="Arial"/>
          <w:sz w:val="22"/>
          <w:szCs w:val="22"/>
        </w:rPr>
      </w:pPr>
    </w:p>
    <w:p w14:paraId="36CFABB4" w14:textId="7786A868" w:rsidR="00A238D1" w:rsidRDefault="00A238D1" w:rsidP="00080DBC">
      <w:pPr>
        <w:pStyle w:val="ListParagraph"/>
        <w:rPr>
          <w:rFonts w:cs="Arial"/>
          <w:sz w:val="22"/>
          <w:szCs w:val="22"/>
        </w:rPr>
      </w:pPr>
    </w:p>
    <w:p w14:paraId="03F790A6" w14:textId="5CEA1708" w:rsidR="00A238D1" w:rsidRDefault="00A238D1" w:rsidP="00080DBC">
      <w:pPr>
        <w:pStyle w:val="ListParagraph"/>
        <w:rPr>
          <w:rFonts w:cs="Arial"/>
          <w:sz w:val="22"/>
          <w:szCs w:val="22"/>
        </w:rPr>
      </w:pPr>
    </w:p>
    <w:p w14:paraId="1B82674C" w14:textId="16E3DEA1" w:rsidR="00A238D1" w:rsidRDefault="00A238D1" w:rsidP="00080DBC">
      <w:pPr>
        <w:pStyle w:val="ListParagraph"/>
        <w:rPr>
          <w:rFonts w:cs="Arial"/>
          <w:sz w:val="22"/>
          <w:szCs w:val="22"/>
        </w:rPr>
      </w:pPr>
    </w:p>
    <w:p w14:paraId="3EE071A6" w14:textId="5D915A11" w:rsidR="00A238D1" w:rsidRDefault="00A238D1" w:rsidP="00080DBC">
      <w:pPr>
        <w:pStyle w:val="ListParagraph"/>
        <w:rPr>
          <w:rFonts w:cs="Arial"/>
          <w:sz w:val="22"/>
          <w:szCs w:val="22"/>
        </w:rPr>
      </w:pPr>
    </w:p>
    <w:p w14:paraId="2C3934CA" w14:textId="10B25DFB" w:rsidR="00A238D1" w:rsidRDefault="00A238D1" w:rsidP="00080DBC">
      <w:pPr>
        <w:pStyle w:val="ListParagraph"/>
        <w:rPr>
          <w:rFonts w:cs="Arial"/>
          <w:sz w:val="22"/>
          <w:szCs w:val="22"/>
        </w:rPr>
      </w:pPr>
    </w:p>
    <w:p w14:paraId="25CC1F6F" w14:textId="379989BF" w:rsidR="00A238D1" w:rsidRDefault="00A238D1" w:rsidP="00080DBC">
      <w:pPr>
        <w:pStyle w:val="ListParagraph"/>
        <w:rPr>
          <w:rFonts w:cs="Arial"/>
          <w:sz w:val="22"/>
          <w:szCs w:val="22"/>
        </w:rPr>
      </w:pPr>
    </w:p>
    <w:p w14:paraId="184646D8" w14:textId="5A7A5B12" w:rsidR="00A238D1" w:rsidRDefault="00A238D1" w:rsidP="00080DBC">
      <w:pPr>
        <w:pStyle w:val="ListParagraph"/>
        <w:rPr>
          <w:rFonts w:cs="Arial"/>
          <w:sz w:val="22"/>
          <w:szCs w:val="22"/>
        </w:rPr>
      </w:pPr>
    </w:p>
    <w:p w14:paraId="2304B66E" w14:textId="316CE3BA" w:rsidR="00A238D1" w:rsidRDefault="00A238D1" w:rsidP="00080DBC">
      <w:pPr>
        <w:pStyle w:val="ListParagraph"/>
        <w:rPr>
          <w:rFonts w:cs="Arial"/>
          <w:sz w:val="22"/>
          <w:szCs w:val="22"/>
        </w:rPr>
      </w:pPr>
    </w:p>
    <w:p w14:paraId="396917AF" w14:textId="1D426772" w:rsidR="00A238D1" w:rsidRDefault="00A238D1" w:rsidP="00080DBC">
      <w:pPr>
        <w:pStyle w:val="ListParagraph"/>
        <w:rPr>
          <w:rFonts w:cs="Arial"/>
          <w:sz w:val="22"/>
          <w:szCs w:val="22"/>
        </w:rPr>
      </w:pPr>
    </w:p>
    <w:p w14:paraId="17874DD1" w14:textId="65A154ED" w:rsidR="00A238D1" w:rsidRDefault="00A238D1" w:rsidP="00080DBC">
      <w:pPr>
        <w:pStyle w:val="ListParagraph"/>
        <w:rPr>
          <w:rFonts w:cs="Arial"/>
          <w:sz w:val="22"/>
          <w:szCs w:val="22"/>
        </w:rPr>
      </w:pPr>
    </w:p>
    <w:p w14:paraId="7943EA40" w14:textId="072BAB08" w:rsidR="00A238D1" w:rsidRDefault="00A238D1" w:rsidP="00080DBC">
      <w:pPr>
        <w:pStyle w:val="ListParagraph"/>
        <w:rPr>
          <w:rFonts w:cs="Arial"/>
          <w:sz w:val="22"/>
          <w:szCs w:val="22"/>
        </w:rPr>
      </w:pPr>
    </w:p>
    <w:p w14:paraId="314D02FC" w14:textId="77777777" w:rsidR="00A238D1" w:rsidRDefault="00A238D1" w:rsidP="00080DBC">
      <w:pPr>
        <w:pStyle w:val="ListParagraph"/>
        <w:rPr>
          <w:rFonts w:cs="Arial"/>
          <w:sz w:val="22"/>
          <w:szCs w:val="22"/>
        </w:rPr>
      </w:pPr>
    </w:p>
    <w:p w14:paraId="13622F26" w14:textId="77777777" w:rsidR="001D6F43" w:rsidRPr="007A0083" w:rsidRDefault="001D6F43" w:rsidP="001D6F43">
      <w:pPr>
        <w:pStyle w:val="KDPodnaslov1"/>
        <w:outlineLvl w:val="9"/>
        <w:rPr>
          <w:lang w:val="sr-Cyrl-RS"/>
        </w:rPr>
      </w:pPr>
      <w:r>
        <w:lastRenderedPageBreak/>
        <w:t>5.</w:t>
      </w:r>
      <w:bookmarkStart w:id="194" w:name="_Toc442559885"/>
      <w:r>
        <w:t xml:space="preserve"> КРИТЕРИЈУМ ЗА ДОДЕЛУ УГОВОРА</w:t>
      </w:r>
      <w:bookmarkEnd w:id="194"/>
      <w:r>
        <w:t xml:space="preserve"> </w:t>
      </w:r>
      <w:r w:rsidR="007A0083">
        <w:rPr>
          <w:lang w:val="sr-Cyrl-RS"/>
        </w:rPr>
        <w:t xml:space="preserve"> </w:t>
      </w:r>
      <w:r w:rsidR="0015046F">
        <w:rPr>
          <w:lang w:val="sr-Cyrl-RS"/>
        </w:rPr>
        <w:t xml:space="preserve"> </w:t>
      </w:r>
    </w:p>
    <w:p w14:paraId="38B78578" w14:textId="77777777" w:rsidR="001D6F43" w:rsidRDefault="001D6F43" w:rsidP="001D6F43">
      <w:pPr>
        <w:pStyle w:val="Standard"/>
      </w:pPr>
    </w:p>
    <w:p w14:paraId="73881D10" w14:textId="77777777" w:rsidR="001D6F43" w:rsidRPr="00CF1523" w:rsidRDefault="001D6F43" w:rsidP="001D6F43">
      <w:pPr>
        <w:pStyle w:val="KDKomentar"/>
        <w:spacing w:before="0"/>
        <w:rPr>
          <w:color w:val="auto"/>
        </w:rPr>
      </w:pPr>
      <w:r w:rsidRPr="00CF1523">
        <w:rPr>
          <w:rFonts w:cs="Arial"/>
          <w:i w:val="0"/>
          <w:color w:val="auto"/>
          <w:sz w:val="24"/>
          <w:szCs w:val="24"/>
        </w:rPr>
        <w:t xml:space="preserve">Избор најповољније понуде ће се извршити применом критеријума </w:t>
      </w:r>
      <w:r w:rsidRPr="00CF1523">
        <w:rPr>
          <w:rFonts w:cs="Arial"/>
          <w:b/>
          <w:i w:val="0"/>
          <w:color w:val="auto"/>
          <w:sz w:val="24"/>
          <w:szCs w:val="24"/>
        </w:rPr>
        <w:t>„Најнижа понуђена цена“.</w:t>
      </w:r>
    </w:p>
    <w:p w14:paraId="47CFF229" w14:textId="77777777" w:rsidR="001D6F43" w:rsidRPr="00CF1523" w:rsidRDefault="001D6F43" w:rsidP="001D6F43">
      <w:pPr>
        <w:pStyle w:val="KDKomentar"/>
        <w:spacing w:before="0"/>
        <w:rPr>
          <w:color w:val="auto"/>
        </w:rPr>
      </w:pPr>
      <w:r w:rsidRPr="00CF1523">
        <w:rPr>
          <w:rFonts w:cs="Arial"/>
          <w:i w:val="0"/>
          <w:color w:val="auto"/>
          <w:sz w:val="24"/>
          <w:szCs w:val="24"/>
        </w:rPr>
        <w:t>Критеријум за оцењивање понуда</w:t>
      </w:r>
      <w:r>
        <w:rPr>
          <w:rFonts w:cs="Arial"/>
          <w:i w:val="0"/>
          <w:color w:val="auto"/>
          <w:sz w:val="24"/>
          <w:szCs w:val="24"/>
        </w:rPr>
        <w:t xml:space="preserve"> </w:t>
      </w:r>
      <w:r>
        <w:rPr>
          <w:rFonts w:cs="Arial"/>
          <w:b/>
          <w:i w:val="0"/>
          <w:color w:val="auto"/>
          <w:sz w:val="24"/>
          <w:szCs w:val="24"/>
        </w:rPr>
        <w:t>н</w:t>
      </w:r>
      <w:r w:rsidRPr="00CF1523">
        <w:rPr>
          <w:rFonts w:cs="Arial"/>
          <w:b/>
          <w:i w:val="0"/>
          <w:color w:val="auto"/>
          <w:sz w:val="24"/>
          <w:szCs w:val="24"/>
        </w:rPr>
        <w:t xml:space="preserve">ајнижа понуђена цена, </w:t>
      </w:r>
      <w:r w:rsidRPr="00CF1523">
        <w:rPr>
          <w:rFonts w:cs="Arial"/>
          <w:i w:val="0"/>
          <w:color w:val="auto"/>
          <w:sz w:val="24"/>
          <w:szCs w:val="24"/>
        </w:rPr>
        <w:t>заснива се на понуђеној цени као једином критеријуму.</w:t>
      </w:r>
    </w:p>
    <w:p w14:paraId="0F89F8C6" w14:textId="77777777" w:rsidR="001D6F43" w:rsidRDefault="001D6F43" w:rsidP="001D6F43">
      <w:pPr>
        <w:pStyle w:val="KDParagraf"/>
        <w:spacing w:before="0"/>
        <w:rPr>
          <w:rFonts w:cs="Arial"/>
          <w:color w:val="auto"/>
        </w:rPr>
      </w:pPr>
    </w:p>
    <w:p w14:paraId="3B196A4B" w14:textId="77777777" w:rsidR="001D6F43" w:rsidRPr="00CF1523" w:rsidRDefault="001D6F43" w:rsidP="001D6F43">
      <w:pPr>
        <w:pStyle w:val="KDParagraf"/>
        <w:spacing w:before="0"/>
        <w:rPr>
          <w:color w:val="auto"/>
        </w:rPr>
      </w:pPr>
      <w:r w:rsidRPr="00CF1523">
        <w:rPr>
          <w:rFonts w:cs="Arial"/>
          <w:color w:val="auto"/>
        </w:rPr>
        <w:t xml:space="preserve">У случају примене критеријума најниже понуђене цене, а у ситуацији када постоје понуде домаћег и страног </w:t>
      </w:r>
      <w:r>
        <w:rPr>
          <w:rFonts w:cs="Arial"/>
          <w:color w:val="auto"/>
        </w:rPr>
        <w:t>П</w:t>
      </w:r>
      <w:r w:rsidRPr="00CF1523">
        <w:rPr>
          <w:rFonts w:cs="Arial"/>
          <w:color w:val="auto"/>
        </w:rPr>
        <w:t xml:space="preserve">онуђача који пружају услуге, </w:t>
      </w:r>
      <w:r>
        <w:rPr>
          <w:rFonts w:cs="Arial"/>
          <w:color w:val="auto"/>
        </w:rPr>
        <w:t>Н</w:t>
      </w:r>
      <w:r w:rsidRPr="00CF1523">
        <w:rPr>
          <w:rFonts w:cs="Arial"/>
          <w:color w:val="auto"/>
        </w:rPr>
        <w:t xml:space="preserve">аручилац мора изабрати понуду домаћег </w:t>
      </w:r>
      <w:r>
        <w:rPr>
          <w:rFonts w:cs="Arial"/>
          <w:color w:val="auto"/>
        </w:rPr>
        <w:t>П</w:t>
      </w:r>
      <w:r w:rsidRPr="00CF1523">
        <w:rPr>
          <w:rFonts w:cs="Arial"/>
          <w:color w:val="auto"/>
        </w:rPr>
        <w:t>онуђача под условом да његова понуђена цена није преко 5% в</w:t>
      </w:r>
      <w:r>
        <w:rPr>
          <w:rFonts w:cs="Arial"/>
          <w:color w:val="auto"/>
        </w:rPr>
        <w:t>иш</w:t>
      </w:r>
      <w:r w:rsidRPr="00CF1523">
        <w:rPr>
          <w:rFonts w:cs="Arial"/>
          <w:color w:val="auto"/>
        </w:rPr>
        <w:t xml:space="preserve">а у односу на најнижу понуђену цену страног </w:t>
      </w:r>
      <w:r>
        <w:rPr>
          <w:rFonts w:cs="Arial"/>
          <w:color w:val="auto"/>
        </w:rPr>
        <w:t>П</w:t>
      </w:r>
      <w:r w:rsidRPr="00CF1523">
        <w:rPr>
          <w:rFonts w:cs="Arial"/>
          <w:color w:val="auto"/>
        </w:rPr>
        <w:t>онуђача.</w:t>
      </w:r>
    </w:p>
    <w:p w14:paraId="590F9915" w14:textId="77777777" w:rsidR="001D6F43" w:rsidRPr="00CF1523" w:rsidRDefault="001D6F43" w:rsidP="001D6F43">
      <w:pPr>
        <w:pStyle w:val="KDParagraf"/>
        <w:spacing w:before="0"/>
        <w:rPr>
          <w:color w:val="auto"/>
        </w:rPr>
      </w:pPr>
      <w:r w:rsidRPr="00CF1523">
        <w:rPr>
          <w:rFonts w:cs="Arial"/>
          <w:color w:val="auto"/>
        </w:rPr>
        <w:t xml:space="preserve">У понуђену цену страног </w:t>
      </w:r>
      <w:r>
        <w:rPr>
          <w:rFonts w:cs="Arial"/>
          <w:color w:val="auto"/>
        </w:rPr>
        <w:t>П</w:t>
      </w:r>
      <w:r w:rsidRPr="00CF1523">
        <w:rPr>
          <w:rFonts w:cs="Arial"/>
          <w:color w:val="auto"/>
        </w:rPr>
        <w:t>онуђача урачунавају се и царинске дажбине.</w:t>
      </w:r>
    </w:p>
    <w:p w14:paraId="4670B2AA" w14:textId="77777777" w:rsidR="001D6F43" w:rsidRDefault="001D6F43" w:rsidP="001D6F43">
      <w:pPr>
        <w:pStyle w:val="KDParagraf"/>
        <w:spacing w:before="0"/>
        <w:rPr>
          <w:rFonts w:cs="Arial"/>
          <w:color w:val="auto"/>
        </w:rPr>
      </w:pPr>
    </w:p>
    <w:p w14:paraId="6C82FD25" w14:textId="77777777" w:rsidR="001D6F43" w:rsidRPr="00CF1523" w:rsidRDefault="001D6F43" w:rsidP="001D6F43">
      <w:pPr>
        <w:pStyle w:val="KDParagraf"/>
        <w:spacing w:before="0"/>
        <w:rPr>
          <w:color w:val="auto"/>
        </w:rPr>
      </w:pPr>
      <w:r w:rsidRPr="00CF1523">
        <w:rPr>
          <w:rFonts w:cs="Arial"/>
          <w:color w:val="auto"/>
        </w:rPr>
        <w:t xml:space="preserve">Предност дата за домаће </w:t>
      </w:r>
      <w:r>
        <w:rPr>
          <w:rFonts w:cs="Arial"/>
          <w:color w:val="auto"/>
        </w:rPr>
        <w:t>П</w:t>
      </w:r>
      <w:r w:rsidRPr="00CF1523">
        <w:rPr>
          <w:rFonts w:cs="Arial"/>
          <w:color w:val="auto"/>
        </w:rPr>
        <w:t xml:space="preserve">онуђаче (члан 86. став 1. до 4. Закона) у поступцима јавних набавки у којима учествују </w:t>
      </w:r>
      <w:r>
        <w:rPr>
          <w:rFonts w:cs="Arial"/>
          <w:color w:val="auto"/>
        </w:rPr>
        <w:t>П</w:t>
      </w:r>
      <w:r w:rsidRPr="00CF1523">
        <w:rPr>
          <w:rFonts w:cs="Arial"/>
          <w:color w:val="auto"/>
        </w:rPr>
        <w:t>онуђачи из држава потписница Споразума о слободној трговини у централној Европи (ЦЕФТА 2006) примењиваће се сходно одредбама тог споразума.</w:t>
      </w:r>
    </w:p>
    <w:p w14:paraId="78366907" w14:textId="77777777" w:rsidR="001D6F43" w:rsidRDefault="001D6F43" w:rsidP="001D6F43">
      <w:pPr>
        <w:pStyle w:val="KDParagraf"/>
        <w:spacing w:before="0"/>
        <w:rPr>
          <w:rFonts w:cs="Arial"/>
          <w:color w:val="auto"/>
        </w:rPr>
      </w:pPr>
    </w:p>
    <w:p w14:paraId="5A6823A8" w14:textId="77777777" w:rsidR="001D6F43" w:rsidRPr="00CF1523" w:rsidRDefault="001D6F43" w:rsidP="001D6F43">
      <w:pPr>
        <w:pStyle w:val="KDParagraf"/>
        <w:spacing w:before="0"/>
        <w:rPr>
          <w:color w:val="auto"/>
        </w:rPr>
      </w:pPr>
      <w:r w:rsidRPr="00CF1523">
        <w:rPr>
          <w:rFonts w:cs="Arial"/>
          <w:color w:val="auto"/>
        </w:rPr>
        <w:t xml:space="preserve">Предност дата за домаће </w:t>
      </w:r>
      <w:r>
        <w:rPr>
          <w:rFonts w:cs="Arial"/>
          <w:color w:val="auto"/>
        </w:rPr>
        <w:t>П</w:t>
      </w:r>
      <w:r w:rsidRPr="00CF1523">
        <w:rPr>
          <w:rFonts w:cs="Arial"/>
          <w:color w:val="auto"/>
        </w:rPr>
        <w:t xml:space="preserve">онуђаче (члан 86. став 1. до 4. Закона) у поступцима јавних набавки у којима учествују </w:t>
      </w:r>
      <w:r>
        <w:rPr>
          <w:rFonts w:cs="Arial"/>
          <w:color w:val="auto"/>
        </w:rPr>
        <w:t>П</w:t>
      </w:r>
      <w:r w:rsidRPr="00CF1523">
        <w:rPr>
          <w:rFonts w:cs="Arial"/>
          <w:color w:val="auto"/>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82CD672" w14:textId="77777777" w:rsidR="00363FC6" w:rsidRDefault="00363FC6" w:rsidP="001D6F43">
      <w:pPr>
        <w:pStyle w:val="KDParagraf"/>
        <w:spacing w:before="0"/>
        <w:rPr>
          <w:rFonts w:cs="Arial"/>
          <w:color w:val="auto"/>
        </w:rPr>
      </w:pPr>
    </w:p>
    <w:p w14:paraId="1B2BBB44" w14:textId="77777777" w:rsidR="001D6F43" w:rsidRDefault="00363FC6" w:rsidP="001D6F43">
      <w:pPr>
        <w:pStyle w:val="KDParagraf"/>
        <w:spacing w:before="0"/>
        <w:rPr>
          <w:rFonts w:cs="Arial"/>
          <w:color w:val="auto"/>
        </w:rPr>
      </w:pPr>
      <w:r w:rsidRPr="00363FC6">
        <w:rPr>
          <w:rFonts w:cs="Arial"/>
          <w:color w:val="auto"/>
        </w:rPr>
        <w:t>Преференцијал у складу са чланом 86. ЗЈН неће се примењивати на државе чланице Европске Уније у складу са чланом 76. тачка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2013.године, а да је рок за укидање предности дате домаћим понуђачима био 1. септембар 2018.године.</w:t>
      </w:r>
    </w:p>
    <w:p w14:paraId="77BBF019" w14:textId="77777777" w:rsidR="00363FC6" w:rsidRPr="00363FC6" w:rsidRDefault="00363FC6" w:rsidP="001D6F43">
      <w:pPr>
        <w:pStyle w:val="KDParagraf"/>
        <w:spacing w:before="0"/>
        <w:rPr>
          <w:rFonts w:cs="Arial"/>
          <w:color w:val="auto"/>
        </w:rPr>
      </w:pPr>
    </w:p>
    <w:p w14:paraId="7FF6EB76" w14:textId="77777777" w:rsidR="001D6F43" w:rsidRDefault="001D6F43" w:rsidP="001D6F43">
      <w:pPr>
        <w:pStyle w:val="KDPodnaslov2"/>
        <w:numPr>
          <w:ilvl w:val="1"/>
          <w:numId w:val="31"/>
        </w:numPr>
        <w:spacing w:before="0"/>
        <w:jc w:val="both"/>
        <w:outlineLvl w:val="9"/>
      </w:pPr>
      <w:bookmarkStart w:id="195" w:name="_Toc441651548"/>
      <w:bookmarkStart w:id="196" w:name="_Toc442559886"/>
      <w:r>
        <w:rPr>
          <w:rFonts w:cs="Arial"/>
        </w:rPr>
        <w:t>. Резервни критеријум</w:t>
      </w:r>
      <w:bookmarkEnd w:id="195"/>
      <w:bookmarkEnd w:id="196"/>
    </w:p>
    <w:p w14:paraId="3EB3FBCA" w14:textId="77777777" w:rsidR="001D6F43" w:rsidRDefault="001D6F43" w:rsidP="001D6F43">
      <w:pPr>
        <w:pStyle w:val="KDParagraf"/>
        <w:spacing w:before="0"/>
        <w:rPr>
          <w:rFonts w:cs="Arial"/>
          <w:i/>
          <w:color w:val="00B0F0"/>
        </w:rPr>
      </w:pPr>
    </w:p>
    <w:p w14:paraId="19CF39D8" w14:textId="77777777" w:rsidR="003D709B" w:rsidRPr="003D709B" w:rsidRDefault="003D709B" w:rsidP="003D709B">
      <w:pPr>
        <w:pStyle w:val="Standard"/>
        <w:spacing w:before="0"/>
        <w:rPr>
          <w:rFonts w:asciiTheme="minorHAnsi" w:hAnsiTheme="minorHAnsi"/>
          <w:color w:val="auto"/>
          <w:lang w:val="sr-Cyrl-RS"/>
        </w:rPr>
      </w:pPr>
      <w:r>
        <w:rPr>
          <w:rFonts w:cs="Arial"/>
        </w:rPr>
        <w:t xml:space="preserve">Уколико две или више понуда имају исту најнижу понуђену цену, као најповољнија биће изабрана понуда оног Понуђача који је </w:t>
      </w:r>
      <w:r w:rsidRPr="00CF1523">
        <w:rPr>
          <w:rFonts w:cs="Arial"/>
          <w:color w:val="auto"/>
        </w:rPr>
        <w:t xml:space="preserve">понудио </w:t>
      </w:r>
      <w:r>
        <w:rPr>
          <w:rFonts w:cs="Arial"/>
          <w:color w:val="auto"/>
        </w:rPr>
        <w:t xml:space="preserve">краћи рок </w:t>
      </w:r>
      <w:r w:rsidRPr="00CA05F0">
        <w:rPr>
          <w:rFonts w:cs="Arial"/>
          <w:color w:val="auto"/>
        </w:rPr>
        <w:t xml:space="preserve">за </w:t>
      </w:r>
      <w:r w:rsidRPr="003D709B">
        <w:rPr>
          <w:rFonts w:ascii="Arial" w:hAnsi="Arial" w:cs="Arial"/>
          <w:color w:val="auto"/>
          <w:lang w:val="sr-Cyrl-RS"/>
        </w:rPr>
        <w:t>изврше</w:t>
      </w:r>
      <w:r w:rsidRPr="00CA05F0">
        <w:rPr>
          <w:rFonts w:cs="Arial"/>
          <w:color w:val="auto"/>
        </w:rPr>
        <w:t>ње услуга</w:t>
      </w:r>
      <w:r w:rsidRPr="00CF1523">
        <w:rPr>
          <w:rFonts w:cs="Arial"/>
          <w:color w:val="auto"/>
        </w:rPr>
        <w:t xml:space="preserve">. У случају истог понуђеног </w:t>
      </w:r>
      <w:r w:rsidRPr="009F14B5">
        <w:rPr>
          <w:rFonts w:cs="Arial"/>
          <w:color w:val="auto"/>
        </w:rPr>
        <w:t>рок</w:t>
      </w:r>
      <w:r>
        <w:rPr>
          <w:rFonts w:cs="Arial"/>
          <w:color w:val="auto"/>
        </w:rPr>
        <w:t xml:space="preserve">а </w:t>
      </w:r>
      <w:r w:rsidRPr="00CA05F0">
        <w:rPr>
          <w:rFonts w:cs="Arial"/>
          <w:color w:val="auto"/>
        </w:rPr>
        <w:t xml:space="preserve">за </w:t>
      </w:r>
      <w:r w:rsidRPr="003D709B">
        <w:rPr>
          <w:rFonts w:cs="Arial"/>
          <w:color w:val="auto"/>
        </w:rPr>
        <w:t>извршење</w:t>
      </w:r>
      <w:r w:rsidRPr="00CA05F0">
        <w:rPr>
          <w:rFonts w:cs="Arial"/>
          <w:color w:val="auto"/>
        </w:rPr>
        <w:t xml:space="preserve"> услуга</w:t>
      </w:r>
      <w:r w:rsidRPr="00CF1523">
        <w:rPr>
          <w:rFonts w:cs="Arial"/>
          <w:color w:val="auto"/>
        </w:rPr>
        <w:t xml:space="preserve">, биће изабрана понуда оног </w:t>
      </w:r>
      <w:r>
        <w:rPr>
          <w:rFonts w:cs="Arial"/>
          <w:color w:val="auto"/>
        </w:rPr>
        <w:t>П</w:t>
      </w:r>
      <w:r w:rsidRPr="00CF1523">
        <w:rPr>
          <w:rFonts w:cs="Arial"/>
          <w:color w:val="auto"/>
        </w:rPr>
        <w:t xml:space="preserve">онуђача који је понудио </w:t>
      </w:r>
      <w:r w:rsidR="00BB46E5" w:rsidRPr="00BB46E5">
        <w:rPr>
          <w:rFonts w:cs="Arial"/>
          <w:color w:val="auto"/>
        </w:rPr>
        <w:t>дужи</w:t>
      </w:r>
      <w:r w:rsidRPr="00CF1523">
        <w:rPr>
          <w:rFonts w:cs="Arial"/>
          <w:color w:val="auto"/>
        </w:rPr>
        <w:t xml:space="preserve"> рок</w:t>
      </w:r>
      <w:r>
        <w:rPr>
          <w:rFonts w:cs="Arial"/>
          <w:color w:val="auto"/>
        </w:rPr>
        <w:t xml:space="preserve"> </w:t>
      </w:r>
      <w:r w:rsidR="00BB46E5" w:rsidRPr="00BB46E5">
        <w:rPr>
          <w:rFonts w:ascii="Arial" w:hAnsi="Arial" w:cs="Arial"/>
          <w:color w:val="auto"/>
          <w:lang w:val="sr-Cyrl-RS"/>
        </w:rPr>
        <w:t>важења понуде</w:t>
      </w:r>
      <w:r w:rsidRPr="00CF1523">
        <w:rPr>
          <w:rFonts w:cs="Arial"/>
          <w:color w:val="auto"/>
        </w:rPr>
        <w:t>.</w:t>
      </w:r>
      <w:r w:rsidR="00AC2231">
        <w:rPr>
          <w:rFonts w:asciiTheme="minorHAnsi" w:hAnsiTheme="minorHAnsi" w:cs="Arial"/>
          <w:color w:val="auto"/>
          <w:lang w:val="sr-Cyrl-RS"/>
        </w:rPr>
        <w:t xml:space="preserve"> </w:t>
      </w:r>
      <w:r>
        <w:rPr>
          <w:rFonts w:asciiTheme="minorHAnsi" w:hAnsiTheme="minorHAnsi" w:cs="Arial"/>
          <w:color w:val="auto"/>
          <w:lang w:val="sr-Cyrl-RS"/>
        </w:rPr>
        <w:t xml:space="preserve"> </w:t>
      </w:r>
    </w:p>
    <w:p w14:paraId="3DEAD58E" w14:textId="77777777" w:rsidR="00666F4B" w:rsidRDefault="00666F4B" w:rsidP="001D6F43">
      <w:pPr>
        <w:pStyle w:val="Standard"/>
        <w:spacing w:before="0"/>
        <w:rPr>
          <w:rFonts w:cs="Arial"/>
          <w:color w:val="auto"/>
        </w:rPr>
      </w:pPr>
    </w:p>
    <w:p w14:paraId="750F8A5D" w14:textId="77777777" w:rsidR="001D6F43" w:rsidRDefault="001D6F43" w:rsidP="001D6F43">
      <w:pPr>
        <w:pStyle w:val="Standard"/>
        <w:spacing w:before="0"/>
        <w:rPr>
          <w:rFonts w:cs="Arial"/>
          <w:color w:val="auto"/>
        </w:rPr>
      </w:pPr>
      <w:r w:rsidRPr="00CF1523">
        <w:rPr>
          <w:rFonts w:cs="Arial"/>
          <w:color w:val="auto"/>
        </w:rPr>
        <w:t xml:space="preserve">Уколико ни после примене резервних критеријума не буде могуће изабрати најповољнију понуду, </w:t>
      </w:r>
      <w:r>
        <w:rPr>
          <w:rFonts w:cs="Arial"/>
          <w:color w:val="auto"/>
        </w:rPr>
        <w:t>Понуђач</w:t>
      </w:r>
      <w:r w:rsidRPr="00CF1523">
        <w:rPr>
          <w:rFonts w:cs="Arial"/>
          <w:color w:val="auto"/>
        </w:rPr>
        <w:t xml:space="preserve"> ће бити изабран путем жреба.</w:t>
      </w:r>
    </w:p>
    <w:p w14:paraId="703C138F" w14:textId="77777777" w:rsidR="00FB611B" w:rsidRPr="00CF1523" w:rsidRDefault="00FB611B" w:rsidP="001D6F43">
      <w:pPr>
        <w:pStyle w:val="Standard"/>
        <w:spacing w:before="0"/>
        <w:rPr>
          <w:color w:val="auto"/>
        </w:rPr>
      </w:pPr>
    </w:p>
    <w:p w14:paraId="4BC745DE" w14:textId="77777777" w:rsidR="001D6F43" w:rsidRPr="00CA05F0" w:rsidRDefault="001D6F43" w:rsidP="001D6F43">
      <w:pPr>
        <w:pStyle w:val="Standard"/>
        <w:spacing w:before="0"/>
        <w:rPr>
          <w:rFonts w:cs="Arial"/>
          <w:color w:val="auto"/>
        </w:rPr>
      </w:pPr>
      <w:r w:rsidRPr="00CF1523">
        <w:rPr>
          <w:rFonts w:cs="Arial"/>
          <w:color w:val="auto"/>
        </w:rPr>
        <w:t xml:space="preserve">Извлачење путем жреба </w:t>
      </w:r>
      <w:r>
        <w:rPr>
          <w:rFonts w:cs="Arial"/>
          <w:color w:val="auto"/>
        </w:rPr>
        <w:t>Н</w:t>
      </w:r>
      <w:r w:rsidRPr="00CF1523">
        <w:rPr>
          <w:rFonts w:cs="Arial"/>
          <w:color w:val="auto"/>
        </w:rPr>
        <w:t xml:space="preserve">аручилац ће извршити јавно, у присуству </w:t>
      </w:r>
      <w:r>
        <w:rPr>
          <w:rFonts w:cs="Arial"/>
          <w:color w:val="auto"/>
        </w:rPr>
        <w:t>П</w:t>
      </w:r>
      <w:r w:rsidRPr="00CF1523">
        <w:rPr>
          <w:rFonts w:cs="Arial"/>
          <w:color w:val="auto"/>
        </w:rPr>
        <w:t>онуђача који имају исту најнижу понуђену цену. На посебним папирима који су исте величине и боје</w:t>
      </w:r>
      <w:r>
        <w:rPr>
          <w:rFonts w:cs="Arial"/>
          <w:color w:val="auto"/>
        </w:rPr>
        <w:t>,</w:t>
      </w:r>
      <w:r w:rsidRPr="00CF1523">
        <w:rPr>
          <w:rFonts w:cs="Arial"/>
          <w:color w:val="auto"/>
        </w:rPr>
        <w:t xml:space="preserve"> Наручилац ће исписати називе </w:t>
      </w:r>
      <w:r>
        <w:rPr>
          <w:rFonts w:cs="Arial"/>
          <w:color w:val="auto"/>
        </w:rPr>
        <w:t>П</w:t>
      </w:r>
      <w:r w:rsidRPr="00CF1523">
        <w:rPr>
          <w:rFonts w:cs="Arial"/>
          <w:color w:val="auto"/>
        </w:rPr>
        <w:t xml:space="preserve">онуђача, те папире ставити у кутију, одакле </w:t>
      </w:r>
      <w:r w:rsidRPr="00850088">
        <w:rPr>
          <w:rFonts w:cs="Arial"/>
          <w:color w:val="auto"/>
        </w:rPr>
        <w:t xml:space="preserve">ће </w:t>
      </w:r>
      <w:r w:rsidRPr="00721B2B">
        <w:rPr>
          <w:rFonts w:cs="Arial"/>
          <w:color w:val="auto"/>
        </w:rPr>
        <w:t xml:space="preserve">члан </w:t>
      </w:r>
      <w:r w:rsidRPr="00850088">
        <w:rPr>
          <w:rFonts w:cs="Arial"/>
          <w:color w:val="auto"/>
        </w:rPr>
        <w:t>Комисије</w:t>
      </w:r>
      <w:r w:rsidRPr="00CF1523">
        <w:rPr>
          <w:rFonts w:cs="Arial"/>
          <w:color w:val="auto"/>
        </w:rPr>
        <w:t xml:space="preserve"> извући само један папир. </w:t>
      </w:r>
      <w:r w:rsidRPr="00797524">
        <w:rPr>
          <w:rFonts w:ascii="Arial" w:hAnsi="Arial" w:cs="Arial"/>
          <w:color w:val="auto"/>
        </w:rPr>
        <w:t>П</w:t>
      </w:r>
      <w:r w:rsidRPr="00CF1523">
        <w:rPr>
          <w:rFonts w:cs="Arial"/>
          <w:color w:val="auto"/>
        </w:rPr>
        <w:t>онуђачу чији назив буде на извученом папиру</w:t>
      </w:r>
      <w:r>
        <w:rPr>
          <w:rFonts w:cs="Arial"/>
          <w:color w:val="auto"/>
        </w:rPr>
        <w:t>,</w:t>
      </w:r>
      <w:r w:rsidRPr="00CF1523">
        <w:rPr>
          <w:rFonts w:cs="Arial"/>
          <w:color w:val="auto"/>
        </w:rPr>
        <w:t xml:space="preserve"> биће додељен </w:t>
      </w:r>
      <w:r>
        <w:rPr>
          <w:rFonts w:cs="Arial"/>
          <w:color w:val="auto"/>
        </w:rPr>
        <w:t>У</w:t>
      </w:r>
      <w:r w:rsidRPr="00CF1523">
        <w:rPr>
          <w:rFonts w:cs="Arial"/>
          <w:color w:val="auto"/>
        </w:rPr>
        <w:t>говор  о јавној набавци.</w:t>
      </w:r>
    </w:p>
    <w:p w14:paraId="36D0254C" w14:textId="77777777" w:rsidR="007E1358" w:rsidRPr="00224D58" w:rsidRDefault="007E1358">
      <w:pPr>
        <w:pStyle w:val="Standard"/>
        <w:spacing w:before="0"/>
        <w:rPr>
          <w:color w:val="auto"/>
        </w:rPr>
      </w:pPr>
    </w:p>
    <w:p w14:paraId="6A33B1AB" w14:textId="77777777" w:rsidR="001B4091" w:rsidRDefault="0062335A" w:rsidP="002A6ABC">
      <w:pPr>
        <w:pStyle w:val="KDPodnaslov1"/>
        <w:pageBreakBefore/>
        <w:spacing w:before="0"/>
        <w:ind w:left="360"/>
        <w:outlineLvl w:val="9"/>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89"/>
      <w:bookmarkEnd w:id="190"/>
      <w:bookmarkEnd w:id="191"/>
      <w:bookmarkEnd w:id="192"/>
      <w:bookmarkEnd w:id="193"/>
      <w:bookmarkEnd w:id="197"/>
      <w:bookmarkEnd w:id="198"/>
      <w:bookmarkEnd w:id="199"/>
      <w:bookmarkEnd w:id="200"/>
      <w:bookmarkEnd w:id="201"/>
      <w:bookmarkEnd w:id="202"/>
      <w:r>
        <w:rPr>
          <w:rFonts w:cs="Arial"/>
        </w:rPr>
        <w:lastRenderedPageBreak/>
        <w:t>6.</w:t>
      </w:r>
      <w:r w:rsidR="00DC07AC">
        <w:rPr>
          <w:rFonts w:cs="Arial"/>
        </w:rPr>
        <w:t xml:space="preserve">  УПУТСТВО ПОНУЂАЧИМА КАКО ДА САЧИНЕ ПОНУДУ</w:t>
      </w:r>
      <w:bookmarkEnd w:id="203"/>
    </w:p>
    <w:p w14:paraId="5C33DDE3" w14:textId="77777777" w:rsidR="001B4091" w:rsidRDefault="00DC07AC">
      <w:pPr>
        <w:pStyle w:val="KDParagraf"/>
        <w:spacing w:before="0"/>
      </w:pPr>
      <w:r>
        <w:rPr>
          <w:rFonts w:cs="Arial"/>
          <w:lang w:val="ru-RU"/>
        </w:rPr>
        <w:t xml:space="preserve">Конкурсна документација садржи Упутство </w:t>
      </w:r>
      <w:r w:rsidR="008530E5">
        <w:rPr>
          <w:rFonts w:cs="Arial"/>
          <w:lang w:val="ru-RU"/>
        </w:rPr>
        <w:t>П</w:t>
      </w:r>
      <w:r>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CD43577" w14:textId="77777777" w:rsidR="001B4091" w:rsidRDefault="00DC07AC">
      <w:pPr>
        <w:pStyle w:val="KDParagraf"/>
        <w:spacing w:before="0"/>
      </w:pPr>
      <w:r>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413F492" w14:textId="77777777" w:rsidR="00C414F4" w:rsidRPr="00C414F4" w:rsidRDefault="00C414F4">
      <w:pPr>
        <w:pStyle w:val="KDParagraf"/>
        <w:spacing w:before="0"/>
      </w:pPr>
    </w:p>
    <w:p w14:paraId="0C9A2C74" w14:textId="77777777" w:rsidR="001B4091" w:rsidRDefault="007E1358">
      <w:pPr>
        <w:pStyle w:val="KDPodnaslov2"/>
        <w:numPr>
          <w:ilvl w:val="1"/>
          <w:numId w:val="32"/>
        </w:numPr>
        <w:spacing w:before="0"/>
        <w:jc w:val="both"/>
        <w:outlineLvl w:val="9"/>
      </w:pPr>
      <w:bookmarkStart w:id="204" w:name="_Toc441651577"/>
      <w:bookmarkStart w:id="205" w:name="_Toc442559888"/>
      <w:r>
        <w:rPr>
          <w:rFonts w:cs="Arial"/>
        </w:rPr>
        <w:t xml:space="preserve">. </w:t>
      </w:r>
      <w:r w:rsidR="00DC07AC">
        <w:rPr>
          <w:rFonts w:cs="Arial"/>
        </w:rPr>
        <w:t>Језик на којем понуда мора бити састављена</w:t>
      </w:r>
      <w:bookmarkEnd w:id="204"/>
      <w:bookmarkEnd w:id="205"/>
    </w:p>
    <w:p w14:paraId="11A82673" w14:textId="77777777" w:rsidR="001B4091" w:rsidRDefault="00DC07AC">
      <w:pPr>
        <w:pStyle w:val="KDParagraf"/>
        <w:spacing w:before="0"/>
      </w:pPr>
      <w:r>
        <w:rPr>
          <w:rFonts w:cs="Arial"/>
        </w:rPr>
        <w:t>Наручилац је припремио конкурсну документацију на српском језику и водиће поступак јавне набавке на српском језику.</w:t>
      </w:r>
    </w:p>
    <w:p w14:paraId="7AD7C81D" w14:textId="77777777" w:rsidR="001B4091" w:rsidRDefault="00DC07AC">
      <w:pPr>
        <w:pStyle w:val="KDKomentar"/>
        <w:spacing w:before="0"/>
      </w:pPr>
      <w:r>
        <w:rPr>
          <w:rFonts w:cs="Arial"/>
          <w:i w:val="0"/>
          <w:color w:val="000000"/>
          <w:sz w:val="24"/>
          <w:szCs w:val="24"/>
        </w:rPr>
        <w:t>Понуда са свим прилозима мора бити сачињена на српском језику.</w:t>
      </w:r>
    </w:p>
    <w:p w14:paraId="43250588" w14:textId="77777777" w:rsidR="001B4091" w:rsidRDefault="00DC07AC">
      <w:pPr>
        <w:pStyle w:val="KDKomentar"/>
        <w:spacing w:before="0"/>
      </w:pPr>
      <w:r>
        <w:rPr>
          <w:rStyle w:val="StyleArial"/>
          <w:rFonts w:cs="Arial"/>
          <w:i w:val="0"/>
          <w:color w:val="000000"/>
        </w:rPr>
        <w:t>Прилози који чине саставни део понуде, достављају се на српском језику.</w:t>
      </w:r>
    </w:p>
    <w:p w14:paraId="7E521C20" w14:textId="77777777" w:rsidR="004E6A21" w:rsidRDefault="004E6A21">
      <w:pPr>
        <w:pStyle w:val="KDKomentar"/>
        <w:spacing w:before="0"/>
        <w:rPr>
          <w:rStyle w:val="StyleArial"/>
          <w:rFonts w:cs="Arial"/>
          <w:i w:val="0"/>
          <w:color w:val="000000"/>
        </w:rPr>
      </w:pPr>
      <w:r w:rsidRPr="004E6A21">
        <w:rPr>
          <w:rStyle w:val="StyleArial"/>
          <w:rFonts w:cs="Arial"/>
          <w:i w:val="0"/>
          <w:color w:val="000000"/>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Pr>
          <w:rStyle w:val="StyleArial"/>
          <w:rFonts w:cs="Arial"/>
          <w:i w:val="0"/>
          <w:color w:val="000000"/>
          <w:lang w:val="sr-Cyrl-RS"/>
        </w:rPr>
        <w:t>,</w:t>
      </w:r>
      <w:r w:rsidRPr="004E6A21">
        <w:rPr>
          <w:rStyle w:val="StyleArial"/>
          <w:rFonts w:cs="Arial"/>
          <w:i w:val="0"/>
          <w:color w:val="000000"/>
        </w:rPr>
        <w:t xml:space="preserve"> документ на неком другом страном језик</w:t>
      </w:r>
      <w:r>
        <w:rPr>
          <w:rStyle w:val="StyleArial"/>
          <w:rFonts w:cs="Arial"/>
          <w:i w:val="0"/>
          <w:color w:val="000000"/>
          <w:lang w:val="sr-Cyrl-RS"/>
        </w:rPr>
        <w:t>у,</w:t>
      </w:r>
      <w:r w:rsidRPr="004E6A21">
        <w:rPr>
          <w:rStyle w:val="StyleArial"/>
          <w:rFonts w:cs="Arial"/>
          <w:i w:val="0"/>
          <w:color w:val="000000"/>
        </w:rPr>
        <w:t xml:space="preserve"> потребно превести на српски језик, Наручилац ће позвати </w:t>
      </w:r>
      <w:r>
        <w:rPr>
          <w:rStyle w:val="StyleArial"/>
          <w:rFonts w:cs="Arial"/>
          <w:i w:val="0"/>
          <w:color w:val="000000"/>
          <w:lang w:val="sr-Cyrl-RS"/>
        </w:rPr>
        <w:t>П</w:t>
      </w:r>
      <w:r w:rsidRPr="004E6A21">
        <w:rPr>
          <w:rStyle w:val="StyleArial"/>
          <w:rFonts w:cs="Arial"/>
          <w:i w:val="0"/>
          <w:color w:val="000000"/>
        </w:rPr>
        <w:t>онуђача да у примереном року изврши превод тог дела понуде. Превод на српски језик мора бити оверен од стране овлашћеног преводиоца.</w:t>
      </w:r>
    </w:p>
    <w:p w14:paraId="2F0E0325" w14:textId="77777777" w:rsidR="001B4091" w:rsidRDefault="001B4091">
      <w:pPr>
        <w:pStyle w:val="KDParagraf"/>
        <w:spacing w:before="0"/>
        <w:rPr>
          <w:rFonts w:cs="Arial"/>
          <w:lang w:val="ru-RU"/>
        </w:rPr>
      </w:pPr>
    </w:p>
    <w:p w14:paraId="479B5E4F" w14:textId="77777777" w:rsidR="001B4091" w:rsidRDefault="007E1358">
      <w:pPr>
        <w:pStyle w:val="KDPodnaslov2"/>
        <w:numPr>
          <w:ilvl w:val="1"/>
          <w:numId w:val="32"/>
        </w:numPr>
        <w:spacing w:before="0"/>
        <w:jc w:val="both"/>
        <w:outlineLvl w:val="9"/>
      </w:pPr>
      <w:bookmarkStart w:id="206" w:name="_Toc441651578"/>
      <w:bookmarkStart w:id="207" w:name="_Toc442559889"/>
      <w:r>
        <w:rPr>
          <w:rFonts w:cs="Arial"/>
        </w:rPr>
        <w:t xml:space="preserve">. </w:t>
      </w:r>
      <w:r w:rsidR="00DC07AC">
        <w:rPr>
          <w:rFonts w:cs="Arial"/>
        </w:rPr>
        <w:t>Начин састављања и подношења понуде</w:t>
      </w:r>
      <w:bookmarkEnd w:id="206"/>
      <w:bookmarkEnd w:id="207"/>
    </w:p>
    <w:p w14:paraId="2E7DDB8F" w14:textId="77777777" w:rsidR="00715B66" w:rsidRPr="005C1899" w:rsidRDefault="00DC07AC">
      <w:pPr>
        <w:pStyle w:val="KDParagraf"/>
        <w:spacing w:before="0"/>
      </w:pPr>
      <w:r>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2D5CD524" w14:textId="77777777" w:rsidR="001B4091" w:rsidRDefault="00DC07AC">
      <w:pPr>
        <w:pStyle w:val="KDParagraf"/>
        <w:spacing w:before="0"/>
      </w:pPr>
      <w:r>
        <w:rPr>
          <w:rFonts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5D6997E6" w14:textId="77777777" w:rsidR="00715B66" w:rsidRPr="005C1899" w:rsidRDefault="00DC07AC" w:rsidP="005C1899">
      <w:pPr>
        <w:pStyle w:val="KDParagraf"/>
        <w:spacing w:before="0"/>
      </w:pPr>
      <w:r>
        <w:rPr>
          <w:rFonts w:cs="Arial"/>
          <w:lang w:val="ru-RU"/>
        </w:rPr>
        <w:t>Препоручује се да се нумерација поднете документације и образаца у понуди изврши на свако</w:t>
      </w:r>
      <w:r>
        <w:rPr>
          <w:rFonts w:cs="Arial"/>
        </w:rPr>
        <w:t>j</w:t>
      </w:r>
      <w:r>
        <w:rPr>
          <w:rFonts w:cs="Arial"/>
          <w:lang w:val="ru-RU"/>
        </w:rPr>
        <w:t xml:space="preserve"> страни на којој има текста, исписивањем </w:t>
      </w:r>
      <w:r>
        <w:rPr>
          <w:rFonts w:cs="Arial"/>
          <w:i/>
          <w:lang w:val="ru-RU"/>
        </w:rPr>
        <w:t xml:space="preserve">“1 од </w:t>
      </w:r>
      <w:r>
        <w:rPr>
          <w:rFonts w:cs="Arial"/>
          <w:i/>
        </w:rPr>
        <w:t>н</w:t>
      </w:r>
      <w:r>
        <w:rPr>
          <w:rFonts w:cs="Arial"/>
          <w:i/>
          <w:lang w:val="ru-RU"/>
        </w:rPr>
        <w:t>“, „2 од н“</w:t>
      </w:r>
      <w:r>
        <w:rPr>
          <w:rFonts w:cs="Arial"/>
          <w:lang w:val="ru-RU"/>
        </w:rPr>
        <w:t xml:space="preserve"> и тако све до </w:t>
      </w:r>
      <w:r>
        <w:rPr>
          <w:rFonts w:cs="Arial"/>
          <w:i/>
          <w:lang w:val="ru-RU"/>
        </w:rPr>
        <w:t>„н од н“</w:t>
      </w:r>
      <w:r>
        <w:rPr>
          <w:rFonts w:cs="Arial"/>
          <w:lang w:val="ru-RU"/>
        </w:rPr>
        <w:t xml:space="preserve">, с тим да </w:t>
      </w:r>
      <w:r>
        <w:rPr>
          <w:rFonts w:cs="Arial"/>
          <w:i/>
          <w:lang w:val="ru-RU"/>
        </w:rPr>
        <w:t>„н“</w:t>
      </w:r>
      <w:r>
        <w:rPr>
          <w:rFonts w:cs="Arial"/>
          <w:lang w:val="ru-RU"/>
        </w:rPr>
        <w:t xml:space="preserve"> представља укупан број страна понуде.</w:t>
      </w:r>
    </w:p>
    <w:p w14:paraId="36F539E2" w14:textId="77777777" w:rsidR="007E1358" w:rsidRPr="00946747" w:rsidRDefault="00DC07AC">
      <w:pPr>
        <w:pStyle w:val="KDKomentar"/>
        <w:spacing w:before="0"/>
        <w:rPr>
          <w:rFonts w:cs="Arial"/>
          <w:i w:val="0"/>
          <w:color w:val="auto"/>
          <w:sz w:val="24"/>
          <w:szCs w:val="24"/>
        </w:rPr>
      </w:pPr>
      <w:r>
        <w:rPr>
          <w:rFonts w:cs="Arial"/>
          <w:i w:val="0"/>
          <w:color w:val="auto"/>
          <w:sz w:val="24"/>
          <w:szCs w:val="24"/>
        </w:rPr>
        <w:t xml:space="preserve">Препоручује се да </w:t>
      </w:r>
      <w:r w:rsidR="008530E5">
        <w:rPr>
          <w:rFonts w:cs="Arial"/>
          <w:i w:val="0"/>
          <w:color w:val="auto"/>
          <w:sz w:val="24"/>
          <w:szCs w:val="24"/>
        </w:rPr>
        <w:t xml:space="preserve">се </w:t>
      </w:r>
      <w:r>
        <w:rPr>
          <w:rFonts w:cs="Arial"/>
          <w:i w:val="0"/>
          <w:color w:val="auto"/>
          <w:sz w:val="24"/>
          <w:szCs w:val="24"/>
        </w:rPr>
        <w:t>доказ</w:t>
      </w:r>
      <w:r w:rsidR="008530E5">
        <w:rPr>
          <w:rFonts w:cs="Arial"/>
          <w:i w:val="0"/>
          <w:color w:val="auto"/>
          <w:sz w:val="24"/>
          <w:szCs w:val="24"/>
        </w:rPr>
        <w:t>и</w:t>
      </w:r>
      <w:r>
        <w:rPr>
          <w:rFonts w:cs="Arial"/>
          <w:i w:val="0"/>
          <w:color w:val="auto"/>
          <w:sz w:val="24"/>
          <w:szCs w:val="24"/>
        </w:rPr>
        <w:t xml:space="preserve"> који се достављају уз понуду, а </w:t>
      </w:r>
      <w:r w:rsidR="00552E3B">
        <w:rPr>
          <w:rFonts w:cs="Arial"/>
          <w:i w:val="0"/>
          <w:color w:val="auto"/>
          <w:sz w:val="24"/>
          <w:szCs w:val="24"/>
        </w:rPr>
        <w:t xml:space="preserve">који </w:t>
      </w:r>
      <w:r>
        <w:rPr>
          <w:rFonts w:cs="Arial"/>
          <w:i w:val="0"/>
          <w:color w:val="auto"/>
          <w:sz w:val="24"/>
          <w:szCs w:val="24"/>
        </w:rPr>
        <w:t>због своје важности не смеју бити оштећени, означени бројем (</w:t>
      </w:r>
      <w:r w:rsidR="008530E5">
        <w:rPr>
          <w:rFonts w:cs="Arial"/>
          <w:i w:val="0"/>
          <w:color w:val="auto"/>
          <w:sz w:val="24"/>
          <w:szCs w:val="24"/>
        </w:rPr>
        <w:t>меница), стављају</w:t>
      </w:r>
      <w:r>
        <w:rPr>
          <w:rFonts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8BA5915" w14:textId="77777777" w:rsidR="00D6298C" w:rsidRDefault="00D6298C">
      <w:pPr>
        <w:pStyle w:val="KDParagraf"/>
        <w:spacing w:before="0"/>
        <w:rPr>
          <w:rFonts w:asciiTheme="minorHAnsi" w:hAnsiTheme="minorHAnsi" w:cs="Arial"/>
          <w:lang w:val="ru-RU"/>
        </w:rPr>
      </w:pPr>
    </w:p>
    <w:p w14:paraId="1FF86D7F" w14:textId="77777777" w:rsidR="0089173E" w:rsidRDefault="00DC07AC">
      <w:pPr>
        <w:pStyle w:val="KDParagraf"/>
        <w:spacing w:before="0"/>
        <w:rPr>
          <w:rFonts w:cs="Arial"/>
          <w:lang w:val="ru-RU"/>
        </w:rPr>
      </w:pPr>
      <w:r>
        <w:rPr>
          <w:rFonts w:cs="Arial"/>
          <w:lang w:val="ru-RU"/>
        </w:rPr>
        <w:t xml:space="preserve">Понуђач подноси понуду у затвореној коверти </w:t>
      </w:r>
      <w:r>
        <w:rPr>
          <w:rFonts w:cs="Arial"/>
        </w:rPr>
        <w:t>или кутији</w:t>
      </w:r>
      <w:r>
        <w:rPr>
          <w:rFonts w:cs="Arial"/>
          <w:lang w:val="ru-RU"/>
        </w:rPr>
        <w:t>, тако да се при отварању може проверити да ли је затворена, као и када, на адресу:</w:t>
      </w:r>
    </w:p>
    <w:p w14:paraId="188D6626" w14:textId="77777777" w:rsidR="00A55398" w:rsidRPr="00A55398" w:rsidRDefault="00DC07AC">
      <w:pPr>
        <w:pStyle w:val="KDParagraf"/>
        <w:spacing w:before="0"/>
        <w:rPr>
          <w:rFonts w:asciiTheme="minorHAnsi" w:hAnsiTheme="minorHAnsi" w:cs="Arial"/>
          <w:lang w:val="ru-RU"/>
        </w:rPr>
      </w:pPr>
      <w:r>
        <w:rPr>
          <w:rFonts w:cs="Arial"/>
          <w:lang w:val="ru-RU"/>
        </w:rPr>
        <w:t xml:space="preserve">Јавно предузеће „Електропривреда Србије“, </w:t>
      </w:r>
      <w:r w:rsidRPr="00000F71">
        <w:rPr>
          <w:rFonts w:cs="Arial"/>
        </w:rPr>
        <w:t>О</w:t>
      </w:r>
      <w:r w:rsidRPr="00000F71">
        <w:rPr>
          <w:rFonts w:cs="Arial"/>
          <w:lang w:val="ru-RU"/>
        </w:rPr>
        <w:t xml:space="preserve">гранак РБ Колубара </w:t>
      </w:r>
      <w:r w:rsidRPr="00000F71">
        <w:rPr>
          <w:rFonts w:cs="Arial"/>
        </w:rPr>
        <w:t>У</w:t>
      </w:r>
      <w:r w:rsidRPr="00000F71">
        <w:rPr>
          <w:rFonts w:cs="Arial"/>
          <w:lang w:val="ru-RU"/>
        </w:rPr>
        <w:t>л</w:t>
      </w:r>
      <w:r w:rsidR="00560D48">
        <w:rPr>
          <w:rFonts w:cs="Arial"/>
          <w:lang w:val="ru-RU"/>
        </w:rPr>
        <w:t>ица</w:t>
      </w:r>
      <w:r w:rsidRPr="00000F71">
        <w:rPr>
          <w:rFonts w:cs="Arial"/>
          <w:lang w:val="ru-RU"/>
        </w:rPr>
        <w:t xml:space="preserve"> Дише Ђурђевића бб</w:t>
      </w:r>
      <w:r w:rsidR="0089173E">
        <w:rPr>
          <w:rFonts w:cs="Arial"/>
          <w:lang w:val="ru-RU"/>
        </w:rPr>
        <w:t>,</w:t>
      </w:r>
      <w:r w:rsidRPr="00000F71">
        <w:rPr>
          <w:rFonts w:cs="Arial"/>
          <w:lang w:val="ru-RU"/>
        </w:rPr>
        <w:t xml:space="preserve"> 11560 Вреоци</w:t>
      </w:r>
      <w:r w:rsidR="005828B2">
        <w:rPr>
          <w:rFonts w:cs="Arial"/>
          <w:lang w:val="ru-RU"/>
        </w:rPr>
        <w:t xml:space="preserve"> </w:t>
      </w:r>
      <w:r w:rsidRPr="00000F71">
        <w:rPr>
          <w:rFonts w:cs="Arial"/>
          <w:lang w:val="ru-RU"/>
        </w:rPr>
        <w:t xml:space="preserve">- са назнаком: </w:t>
      </w:r>
      <w:r w:rsidR="000B0A3E" w:rsidRPr="000B0A3E">
        <w:rPr>
          <w:rFonts w:cs="Arial"/>
          <w:lang w:val="ru-RU"/>
        </w:rPr>
        <w:t>„</w:t>
      </w:r>
      <w:r w:rsidR="000B0A3E">
        <w:rPr>
          <w:rFonts w:cs="Arial"/>
          <w:lang w:val="ru-RU"/>
        </w:rPr>
        <w:t xml:space="preserve">Понуда за јавну набавку услуга: </w:t>
      </w:r>
      <w:r w:rsidR="00E02501">
        <w:rPr>
          <w:rFonts w:cs="Arial"/>
          <w:lang w:val="ru-RU"/>
        </w:rPr>
        <w:t>Утврђивање радних места на којима се стаж осигурања рачуна са увећаним трајањем</w:t>
      </w:r>
      <w:r w:rsidR="00726B04">
        <w:rPr>
          <w:rFonts w:cs="Arial"/>
        </w:rPr>
        <w:t xml:space="preserve"> </w:t>
      </w:r>
      <w:r>
        <w:rPr>
          <w:rFonts w:cs="Arial"/>
          <w:lang w:val="ru-RU"/>
        </w:rPr>
        <w:t xml:space="preserve">- </w:t>
      </w:r>
      <w:r w:rsidR="008E344E">
        <w:rPr>
          <w:rFonts w:cs="Arial"/>
          <w:lang w:val="ru-RU"/>
        </w:rPr>
        <w:t>ј</w:t>
      </w:r>
      <w:r>
        <w:rPr>
          <w:rFonts w:cs="Arial"/>
          <w:lang w:val="ru-RU"/>
        </w:rPr>
        <w:t xml:space="preserve">авна набавка број </w:t>
      </w:r>
      <w:r w:rsidR="00E02501">
        <w:rPr>
          <w:rFonts w:cs="Arial"/>
          <w:b/>
          <w:lang w:val="ru-RU"/>
        </w:rPr>
        <w:t>ЈН/4000/0870/2019 ЈАНА БРОЈ 2914/2019</w:t>
      </w:r>
      <w:r>
        <w:rPr>
          <w:rFonts w:cs="Arial"/>
          <w:lang w:val="ru-RU"/>
        </w:rPr>
        <w:t>- НЕ ОТВАРАТИ“.</w:t>
      </w:r>
      <w:r w:rsidR="00332D56">
        <w:rPr>
          <w:rFonts w:cs="Arial"/>
          <w:lang w:val="ru-RU"/>
        </w:rPr>
        <w:t xml:space="preserve"> </w:t>
      </w:r>
      <w:r w:rsidR="003F1B3A">
        <w:rPr>
          <w:rFonts w:cs="Arial"/>
          <w:lang w:val="ru-RU"/>
        </w:rPr>
        <w:t xml:space="preserve"> </w:t>
      </w:r>
      <w:r w:rsidR="00F43405">
        <w:rPr>
          <w:rFonts w:cs="Arial"/>
          <w:lang w:val="ru-RU"/>
        </w:rPr>
        <w:t xml:space="preserve"> </w:t>
      </w:r>
      <w:r w:rsidR="007D4B05">
        <w:rPr>
          <w:rFonts w:cs="Arial"/>
          <w:lang w:val="ru-RU"/>
        </w:rPr>
        <w:t xml:space="preserve"> </w:t>
      </w:r>
      <w:r w:rsidR="003F1B3A">
        <w:rPr>
          <w:rFonts w:cs="Arial"/>
          <w:lang w:val="ru-RU"/>
        </w:rPr>
        <w:t xml:space="preserve"> </w:t>
      </w:r>
      <w:r w:rsidR="00D067AA">
        <w:rPr>
          <w:rFonts w:cs="Arial"/>
          <w:lang w:val="ru-RU"/>
        </w:rPr>
        <w:t xml:space="preserve"> </w:t>
      </w:r>
      <w:r w:rsidR="007C53A2">
        <w:rPr>
          <w:rFonts w:cs="Arial"/>
          <w:lang w:val="ru-RU"/>
        </w:rPr>
        <w:t xml:space="preserve"> </w:t>
      </w:r>
      <w:r w:rsidR="00CE73D0">
        <w:rPr>
          <w:rFonts w:cs="Arial"/>
          <w:lang w:val="ru-RU"/>
        </w:rPr>
        <w:t xml:space="preserve"> </w:t>
      </w:r>
    </w:p>
    <w:p w14:paraId="03947E73" w14:textId="77777777" w:rsidR="001B4091" w:rsidRDefault="00DC07AC">
      <w:pPr>
        <w:pStyle w:val="KDParagraf"/>
        <w:spacing w:before="0"/>
      </w:pPr>
      <w:r>
        <w:rPr>
          <w:rFonts w:cs="Arial"/>
        </w:rPr>
        <w:t xml:space="preserve">На полеђини коверте обавезно се уписује тачан назив и адреса </w:t>
      </w:r>
      <w:r w:rsidR="008E302F">
        <w:rPr>
          <w:rFonts w:cs="Arial"/>
        </w:rPr>
        <w:t>П</w:t>
      </w:r>
      <w:r>
        <w:rPr>
          <w:rFonts w:cs="Arial"/>
        </w:rPr>
        <w:t xml:space="preserve">онуђача, </w:t>
      </w:r>
      <w:r>
        <w:rPr>
          <w:rFonts w:cs="Arial"/>
        </w:rPr>
        <w:lastRenderedPageBreak/>
        <w:t xml:space="preserve">телефон и факс </w:t>
      </w:r>
      <w:r w:rsidR="008E302F">
        <w:rPr>
          <w:rFonts w:cs="Arial"/>
        </w:rPr>
        <w:t>П</w:t>
      </w:r>
      <w:r>
        <w:rPr>
          <w:rFonts w:cs="Arial"/>
        </w:rPr>
        <w:t>онуђача, као и име и презиме овлашћеног лица за контакт.</w:t>
      </w:r>
    </w:p>
    <w:p w14:paraId="72C3AF8E" w14:textId="77777777" w:rsidR="001B4091" w:rsidRDefault="00DC07AC">
      <w:pPr>
        <w:pStyle w:val="KDParagraf"/>
        <w:spacing w:before="0"/>
        <w:rPr>
          <w:rFonts w:cs="Arial"/>
          <w:lang w:val="sr-Cyrl-RS"/>
        </w:rPr>
      </w:pPr>
      <w:r>
        <w:rPr>
          <w:rFonts w:eastAsia="TimesNewRomanPSMT" w:cs="Arial"/>
          <w:bCs/>
        </w:rPr>
        <w:t xml:space="preserve">У случају да понуду подноси група </w:t>
      </w:r>
      <w:r w:rsidR="008E302F">
        <w:rPr>
          <w:rFonts w:eastAsia="TimesNewRomanPSMT" w:cs="Arial"/>
          <w:bCs/>
        </w:rPr>
        <w:t>П</w:t>
      </w:r>
      <w:r>
        <w:rPr>
          <w:rFonts w:eastAsia="TimesNewRomanPSMT" w:cs="Arial"/>
          <w:bCs/>
        </w:rPr>
        <w:t xml:space="preserve">онуђача, на полеђини коверте је пожељно назначити да се ради о групи </w:t>
      </w:r>
      <w:r w:rsidR="008E302F">
        <w:rPr>
          <w:rFonts w:eastAsia="TimesNewRomanPSMT" w:cs="Arial"/>
          <w:bCs/>
        </w:rPr>
        <w:t>П</w:t>
      </w:r>
      <w:r>
        <w:rPr>
          <w:rFonts w:eastAsia="TimesNewRomanPSMT" w:cs="Arial"/>
          <w:bCs/>
        </w:rPr>
        <w:t xml:space="preserve">онуђача и навести називе и адресу свих чланова групе </w:t>
      </w:r>
      <w:r w:rsidR="008E302F">
        <w:rPr>
          <w:rFonts w:eastAsia="TimesNewRomanPSMT" w:cs="Arial"/>
          <w:bCs/>
        </w:rPr>
        <w:t>П</w:t>
      </w:r>
      <w:r>
        <w:rPr>
          <w:rFonts w:eastAsia="TimesNewRomanPSMT" w:cs="Arial"/>
          <w:bCs/>
        </w:rPr>
        <w:t>онуђача</w:t>
      </w:r>
      <w:r>
        <w:rPr>
          <w:rFonts w:cs="Arial"/>
        </w:rPr>
        <w:t>.</w:t>
      </w:r>
      <w:r w:rsidR="003F1620">
        <w:rPr>
          <w:rFonts w:cs="Arial"/>
          <w:lang w:val="sr-Cyrl-RS"/>
        </w:rPr>
        <w:t xml:space="preserve"> </w:t>
      </w:r>
    </w:p>
    <w:p w14:paraId="5832DA1D" w14:textId="77777777" w:rsidR="00DD3BC2" w:rsidRPr="003F1620" w:rsidRDefault="00946747">
      <w:pPr>
        <w:pStyle w:val="KDParagraf"/>
        <w:spacing w:before="0"/>
        <w:rPr>
          <w:lang w:val="sr-Cyrl-RS"/>
        </w:rPr>
      </w:pPr>
      <w:r>
        <w:rPr>
          <w:lang w:val="sr-Cyrl-RS"/>
        </w:rPr>
        <w:t xml:space="preserve"> </w:t>
      </w:r>
    </w:p>
    <w:p w14:paraId="31E66A5F" w14:textId="77777777" w:rsidR="001B4091" w:rsidRDefault="00DC07AC">
      <w:pPr>
        <w:pStyle w:val="KDParagraf"/>
        <w:spacing w:before="0"/>
      </w:pPr>
      <w:r>
        <w:rPr>
          <w:rFonts w:cs="Arial"/>
        </w:rPr>
        <w:t xml:space="preserve">Уколико </w:t>
      </w:r>
      <w:r w:rsidR="008E302F">
        <w:rPr>
          <w:rFonts w:cs="Arial"/>
        </w:rPr>
        <w:t>П</w:t>
      </w:r>
      <w:r>
        <w:rPr>
          <w:rFonts w:cs="Arial"/>
        </w:rPr>
        <w:t xml:space="preserve">онуђачи подносе заједничку понуду, група </w:t>
      </w:r>
      <w:r w:rsidR="008E302F">
        <w:rPr>
          <w:rFonts w:cs="Arial"/>
        </w:rPr>
        <w:t>П</w:t>
      </w:r>
      <w:r>
        <w:rPr>
          <w:rFonts w:cs="Arial"/>
        </w:rPr>
        <w:t xml:space="preserve">онуђача може да се определи да обрасце дате у конкурсној документацији потписују и печатом оверавају сви </w:t>
      </w:r>
      <w:r w:rsidR="008E302F">
        <w:rPr>
          <w:rFonts w:cs="Arial"/>
        </w:rPr>
        <w:t>П</w:t>
      </w:r>
      <w:r>
        <w:rPr>
          <w:rFonts w:cs="Arial"/>
        </w:rPr>
        <w:t xml:space="preserve">онуђачи из групе </w:t>
      </w:r>
      <w:r w:rsidR="008E302F">
        <w:rPr>
          <w:rFonts w:cs="Arial"/>
        </w:rPr>
        <w:t>П</w:t>
      </w:r>
      <w:r>
        <w:rPr>
          <w:rFonts w:cs="Arial"/>
        </w:rPr>
        <w:t xml:space="preserve">онуђача или група </w:t>
      </w:r>
      <w:r w:rsidR="008E302F">
        <w:rPr>
          <w:rFonts w:cs="Arial"/>
        </w:rPr>
        <w:t>П</w:t>
      </w:r>
      <w:r>
        <w:rPr>
          <w:rFonts w:cs="Arial"/>
        </w:rPr>
        <w:t xml:space="preserve">онуђача може да одреди једног </w:t>
      </w:r>
      <w:r w:rsidR="008E302F">
        <w:rPr>
          <w:rFonts w:cs="Arial"/>
        </w:rPr>
        <w:t>П</w:t>
      </w:r>
      <w:r>
        <w:rPr>
          <w:rFonts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Pr>
          <w:rFonts w:cs="Arial"/>
        </w:rPr>
        <w:t xml:space="preserve">, који </w:t>
      </w:r>
      <w:r>
        <w:rPr>
          <w:rFonts w:cs="Arial"/>
        </w:rPr>
        <w:t xml:space="preserve">морају бити потписани и оверени печатом од стране сваког </w:t>
      </w:r>
      <w:r w:rsidR="008E302F">
        <w:rPr>
          <w:rFonts w:cs="Arial"/>
        </w:rPr>
        <w:t>П</w:t>
      </w:r>
      <w:r>
        <w:rPr>
          <w:rFonts w:cs="Arial"/>
        </w:rPr>
        <w:t xml:space="preserve">онуђача из групе </w:t>
      </w:r>
      <w:r w:rsidR="008E302F">
        <w:rPr>
          <w:rFonts w:cs="Arial"/>
        </w:rPr>
        <w:t>П</w:t>
      </w:r>
      <w:r>
        <w:rPr>
          <w:rFonts w:cs="Arial"/>
        </w:rPr>
        <w:t>онуђача.</w:t>
      </w:r>
    </w:p>
    <w:p w14:paraId="6F8B7E33" w14:textId="77777777" w:rsidR="00DD3BC2" w:rsidRDefault="00DD3BC2">
      <w:pPr>
        <w:pStyle w:val="KDParagraf"/>
        <w:spacing w:before="0"/>
        <w:rPr>
          <w:rFonts w:cs="Arial"/>
        </w:rPr>
      </w:pPr>
    </w:p>
    <w:p w14:paraId="55755380" w14:textId="77777777" w:rsidR="00715B66" w:rsidRPr="00715B66" w:rsidRDefault="00DC07AC">
      <w:pPr>
        <w:pStyle w:val="KDParagraf"/>
        <w:spacing w:before="0"/>
      </w:pPr>
      <w:r>
        <w:rPr>
          <w:rFonts w:cs="Arial"/>
        </w:rPr>
        <w:t xml:space="preserve">У случају да се </w:t>
      </w:r>
      <w:r w:rsidR="008E302F">
        <w:rPr>
          <w:rFonts w:cs="Arial"/>
        </w:rPr>
        <w:t>П</w:t>
      </w:r>
      <w:r>
        <w:rPr>
          <w:rFonts w:cs="Arial"/>
        </w:rPr>
        <w:t xml:space="preserve">онуђачи определе да један </w:t>
      </w:r>
      <w:r w:rsidR="008E302F">
        <w:rPr>
          <w:rFonts w:cs="Arial"/>
        </w:rPr>
        <w:t>П</w:t>
      </w:r>
      <w:r>
        <w:rPr>
          <w:rFonts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Pr>
          <w:rFonts w:cs="Arial"/>
        </w:rPr>
        <w:t>С</w:t>
      </w:r>
      <w:r>
        <w:rPr>
          <w:rFonts w:cs="Arial"/>
        </w:rPr>
        <w:t xml:space="preserve">поразумом којим се </w:t>
      </w:r>
      <w:r w:rsidR="008E302F">
        <w:rPr>
          <w:rFonts w:cs="Arial"/>
        </w:rPr>
        <w:t>П</w:t>
      </w:r>
      <w:r>
        <w:rPr>
          <w:rFonts w:cs="Arial"/>
        </w:rPr>
        <w:t xml:space="preserve">онуђачи из групе међусобно и према </w:t>
      </w:r>
      <w:r w:rsidR="008E302F">
        <w:rPr>
          <w:rFonts w:cs="Arial"/>
        </w:rPr>
        <w:t>Н</w:t>
      </w:r>
      <w:r>
        <w:rPr>
          <w:rFonts w:cs="Arial"/>
        </w:rPr>
        <w:t>аручиоцу обавезују на извршење јавне набавке, а који чини саставни део заједничке понуде сагласно чл</w:t>
      </w:r>
      <w:r w:rsidR="008E302F">
        <w:rPr>
          <w:rFonts w:cs="Arial"/>
        </w:rPr>
        <w:t>ану</w:t>
      </w:r>
      <w:r>
        <w:rPr>
          <w:rFonts w:cs="Arial"/>
        </w:rPr>
        <w:t xml:space="preserve"> 81. Закона.</w:t>
      </w:r>
    </w:p>
    <w:p w14:paraId="111141C6" w14:textId="77777777" w:rsidR="00DD3BC2" w:rsidRDefault="00DD3BC2" w:rsidP="00D246FF">
      <w:pPr>
        <w:pStyle w:val="KDParagraf"/>
        <w:spacing w:before="0"/>
        <w:rPr>
          <w:rFonts w:cs="Arial"/>
        </w:rPr>
      </w:pPr>
    </w:p>
    <w:p w14:paraId="5E150E76" w14:textId="77777777" w:rsidR="001B4091" w:rsidRDefault="00DC07AC" w:rsidP="00D246FF">
      <w:pPr>
        <w:pStyle w:val="KDParagraf"/>
        <w:spacing w:before="0"/>
        <w:rPr>
          <w:rFonts w:cs="Arial"/>
        </w:rPr>
      </w:pPr>
      <w:r>
        <w:rPr>
          <w:rFonts w:cs="Arial"/>
        </w:rPr>
        <w:t xml:space="preserve">Уколико је неопходно да </w:t>
      </w:r>
      <w:r w:rsidR="009C093E">
        <w:rPr>
          <w:rFonts w:cs="Arial"/>
        </w:rPr>
        <w:t>П</w:t>
      </w:r>
      <w:r>
        <w:rPr>
          <w:rFonts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Pr>
          <w:rFonts w:cs="Arial"/>
        </w:rPr>
        <w:t>О</w:t>
      </w:r>
      <w:r>
        <w:rPr>
          <w:rFonts w:cs="Arial"/>
        </w:rPr>
        <w:t xml:space="preserve">бразац понуде и печат </w:t>
      </w:r>
      <w:r w:rsidR="009C093E">
        <w:rPr>
          <w:rFonts w:cs="Arial"/>
        </w:rPr>
        <w:t>П</w:t>
      </w:r>
      <w:r>
        <w:rPr>
          <w:rFonts w:cs="Arial"/>
        </w:rPr>
        <w:t>онуђача.</w:t>
      </w:r>
    </w:p>
    <w:p w14:paraId="68D8B449" w14:textId="77777777" w:rsidR="00DD3BC2" w:rsidRPr="00D246FF" w:rsidRDefault="00DD3BC2" w:rsidP="00D246FF">
      <w:pPr>
        <w:pStyle w:val="KDParagraf"/>
        <w:spacing w:before="0"/>
      </w:pPr>
    </w:p>
    <w:p w14:paraId="06388273" w14:textId="7991158E" w:rsidR="00AD21E4" w:rsidRDefault="00847F0C" w:rsidP="00AD21E4">
      <w:pPr>
        <w:pStyle w:val="KDPodnaslov2"/>
        <w:numPr>
          <w:ilvl w:val="1"/>
          <w:numId w:val="32"/>
        </w:numPr>
        <w:spacing w:before="0"/>
        <w:jc w:val="both"/>
        <w:outlineLvl w:val="9"/>
      </w:pPr>
      <w:bookmarkStart w:id="208" w:name="_Toc441651579"/>
      <w:bookmarkStart w:id="209" w:name="_Toc442559890"/>
      <w:r>
        <w:rPr>
          <w:rFonts w:cs="Arial"/>
        </w:rPr>
        <w:t xml:space="preserve">. </w:t>
      </w:r>
      <w:r w:rsidR="00DC07AC">
        <w:rPr>
          <w:rFonts w:cs="Arial"/>
        </w:rPr>
        <w:t>Обавезна садржина понуд</w:t>
      </w:r>
      <w:bookmarkEnd w:id="208"/>
      <w:bookmarkEnd w:id="209"/>
      <w:r w:rsidR="00AD21E4">
        <w:rPr>
          <w:rFonts w:cs="Arial"/>
          <w:lang w:val="sr-Cyrl-RS"/>
        </w:rPr>
        <w:t>е</w:t>
      </w:r>
    </w:p>
    <w:p w14:paraId="1656EA80" w14:textId="459FE3BC" w:rsidR="00B369BD" w:rsidRDefault="00DC07AC">
      <w:pPr>
        <w:pStyle w:val="KDParagraf"/>
        <w:spacing w:before="0"/>
        <w:rPr>
          <w:rFonts w:cs="Arial"/>
        </w:rPr>
      </w:pPr>
      <w:r>
        <w:rPr>
          <w:rFonts w:cs="Arial"/>
          <w:lang w:val="ru-RU" w:bidi="en-US"/>
        </w:rPr>
        <w:t>Садржину понуде, поред Обрасца понуде, чине и сви остали докази о испуњености услова из чл</w:t>
      </w:r>
      <w:r w:rsidR="00DC6100">
        <w:rPr>
          <w:rFonts w:cs="Arial"/>
          <w:lang w:val="ru-RU" w:bidi="en-US"/>
        </w:rPr>
        <w:t>анова</w:t>
      </w:r>
      <w:r>
        <w:rPr>
          <w:rFonts w:cs="Arial"/>
          <w:lang w:val="ru-RU" w:bidi="en-US"/>
        </w:rPr>
        <w:t xml:space="preserve"> 75.</w:t>
      </w:r>
      <w:r w:rsidR="00DE0753">
        <w:rPr>
          <w:rFonts w:cs="Arial"/>
          <w:lang w:val="ru-RU" w:bidi="en-US"/>
        </w:rPr>
        <w:t xml:space="preserve"> </w:t>
      </w:r>
      <w:r>
        <w:rPr>
          <w:rFonts w:cs="Arial"/>
          <w:lang w:val="ru-RU" w:bidi="en-US"/>
        </w:rPr>
        <w:t>и 76</w:t>
      </w:r>
      <w:r>
        <w:rPr>
          <w:rFonts w:cs="Arial"/>
          <w:color w:val="00B0F0"/>
          <w:lang w:val="ru-RU" w:bidi="en-US"/>
        </w:rPr>
        <w:t>.</w:t>
      </w:r>
      <w:r w:rsidR="00DE0753">
        <w:rPr>
          <w:rFonts w:cs="Arial"/>
          <w:color w:val="00B0F0"/>
          <w:lang w:val="ru-RU" w:bidi="en-US"/>
        </w:rPr>
        <w:t xml:space="preserve"> </w:t>
      </w:r>
      <w:r>
        <w:rPr>
          <w:rFonts w:cs="Arial"/>
        </w:rPr>
        <w:t>Закона о јавним</w:t>
      </w:r>
      <w:r>
        <w:rPr>
          <w:rFonts w:cs="Arial"/>
          <w:lang w:bidi="en-US"/>
        </w:rPr>
        <w:t xml:space="preserve"> набавкама, предвиђени чл</w:t>
      </w:r>
      <w:r w:rsidR="00DC6100">
        <w:rPr>
          <w:rFonts w:cs="Arial"/>
          <w:lang w:bidi="en-US"/>
        </w:rPr>
        <w:t>аном</w:t>
      </w:r>
      <w:r>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Pr>
          <w:rFonts w:cs="Arial"/>
        </w:rPr>
        <w:t>:</w:t>
      </w:r>
    </w:p>
    <w:p w14:paraId="21F08947" w14:textId="77777777" w:rsidR="00AD21E4" w:rsidRPr="00A55398" w:rsidRDefault="00AD21E4">
      <w:pPr>
        <w:pStyle w:val="KDParagraf"/>
        <w:spacing w:before="0"/>
        <w:rPr>
          <w:rFonts w:cs="Arial"/>
        </w:rPr>
      </w:pPr>
    </w:p>
    <w:p w14:paraId="1F6EF789" w14:textId="77777777" w:rsidR="001B4091" w:rsidRDefault="00DC07AC" w:rsidP="00131FE1">
      <w:pPr>
        <w:pStyle w:val="KDNabrajanje"/>
        <w:numPr>
          <w:ilvl w:val="0"/>
          <w:numId w:val="44"/>
        </w:numPr>
        <w:spacing w:before="0"/>
      </w:pPr>
      <w:r>
        <w:rPr>
          <w:rFonts w:cs="Arial"/>
        </w:rPr>
        <w:t>Образац понуде</w:t>
      </w:r>
      <w:r w:rsidR="000C01E9">
        <w:rPr>
          <w:rFonts w:cs="Arial"/>
        </w:rPr>
        <w:t>;</w:t>
      </w:r>
    </w:p>
    <w:p w14:paraId="7F1AFDBC" w14:textId="77777777" w:rsidR="001B4091" w:rsidRDefault="00DC07AC" w:rsidP="00131FE1">
      <w:pPr>
        <w:pStyle w:val="KDNabrajanje"/>
        <w:numPr>
          <w:ilvl w:val="0"/>
          <w:numId w:val="44"/>
        </w:numPr>
        <w:spacing w:before="0"/>
      </w:pPr>
      <w:r>
        <w:rPr>
          <w:rFonts w:cs="Arial"/>
        </w:rPr>
        <w:t>Структура цене</w:t>
      </w:r>
      <w:r w:rsidR="000C01E9">
        <w:rPr>
          <w:rFonts w:cs="Arial"/>
        </w:rPr>
        <w:t>;</w:t>
      </w:r>
    </w:p>
    <w:p w14:paraId="498513A0" w14:textId="77777777" w:rsidR="001B4091" w:rsidRDefault="00DC07AC" w:rsidP="00131FE1">
      <w:pPr>
        <w:pStyle w:val="KDNabrajanje"/>
        <w:numPr>
          <w:ilvl w:val="0"/>
          <w:numId w:val="44"/>
        </w:numPr>
        <w:spacing w:before="0"/>
      </w:pPr>
      <w:r>
        <w:rPr>
          <w:rFonts w:cs="Arial"/>
        </w:rPr>
        <w:t>Образац трошкова пр</w:t>
      </w:r>
      <w:r w:rsidR="000C01E9">
        <w:rPr>
          <w:rFonts w:cs="Arial"/>
        </w:rPr>
        <w:t>ипреме понуде</w:t>
      </w:r>
      <w:r>
        <w:rPr>
          <w:rFonts w:cs="Arial"/>
        </w:rPr>
        <w:t xml:space="preserve">, ако </w:t>
      </w:r>
      <w:r w:rsidR="000C01E9">
        <w:rPr>
          <w:rFonts w:cs="Arial"/>
        </w:rPr>
        <w:t>П</w:t>
      </w:r>
      <w:r>
        <w:rPr>
          <w:rFonts w:cs="Arial"/>
        </w:rPr>
        <w:t>онуђач захтева надокнаду трошкова у складу са чл</w:t>
      </w:r>
      <w:r w:rsidR="000C01E9">
        <w:rPr>
          <w:rFonts w:cs="Arial"/>
        </w:rPr>
        <w:t xml:space="preserve">аном </w:t>
      </w:r>
      <w:r>
        <w:rPr>
          <w:rFonts w:cs="Arial"/>
        </w:rPr>
        <w:t>88</w:t>
      </w:r>
      <w:r w:rsidR="000C01E9">
        <w:rPr>
          <w:rFonts w:cs="Arial"/>
        </w:rPr>
        <w:t>.</w:t>
      </w:r>
      <w:r>
        <w:rPr>
          <w:rFonts w:cs="Arial"/>
        </w:rPr>
        <w:t xml:space="preserve"> Закона</w:t>
      </w:r>
      <w:r w:rsidR="000C01E9">
        <w:rPr>
          <w:rFonts w:cs="Arial"/>
        </w:rPr>
        <w:t>;</w:t>
      </w:r>
    </w:p>
    <w:p w14:paraId="114EC48F" w14:textId="77777777" w:rsidR="001B4091" w:rsidRDefault="00DC07AC" w:rsidP="00131FE1">
      <w:pPr>
        <w:pStyle w:val="KDNabrajanje"/>
        <w:numPr>
          <w:ilvl w:val="0"/>
          <w:numId w:val="44"/>
        </w:numPr>
        <w:spacing w:before="0"/>
      </w:pPr>
      <w:r>
        <w:rPr>
          <w:rFonts w:cs="Arial"/>
        </w:rPr>
        <w:t>Изјава о независној понуди</w:t>
      </w:r>
      <w:r w:rsidR="00C3494E">
        <w:rPr>
          <w:rFonts w:cs="Arial"/>
        </w:rPr>
        <w:t>;</w:t>
      </w:r>
    </w:p>
    <w:p w14:paraId="15D756DA" w14:textId="14F9C24A" w:rsidR="001B4091" w:rsidRPr="00A72680" w:rsidRDefault="00DC07AC" w:rsidP="00131FE1">
      <w:pPr>
        <w:pStyle w:val="KDNabrajanje"/>
        <w:numPr>
          <w:ilvl w:val="0"/>
          <w:numId w:val="44"/>
        </w:numPr>
        <w:spacing w:before="0"/>
      </w:pPr>
      <w:r>
        <w:rPr>
          <w:rFonts w:cs="Arial"/>
        </w:rPr>
        <w:t>Изјава у складу са чланом 75. став 2. Закона</w:t>
      </w:r>
      <w:r w:rsidR="00C3494E">
        <w:rPr>
          <w:rFonts w:cs="Arial"/>
        </w:rPr>
        <w:t>;</w:t>
      </w:r>
    </w:p>
    <w:p w14:paraId="012BA5D1" w14:textId="77777777" w:rsidR="001B4091" w:rsidRDefault="00DC07AC" w:rsidP="00131FE1">
      <w:pPr>
        <w:pStyle w:val="KDNabrajanje"/>
        <w:numPr>
          <w:ilvl w:val="0"/>
          <w:numId w:val="44"/>
        </w:numPr>
        <w:spacing w:before="0"/>
      </w:pPr>
      <w:r>
        <w:rPr>
          <w:rFonts w:cs="Arial"/>
          <w:shd w:val="clear" w:color="auto" w:fill="FFFFFF"/>
        </w:rPr>
        <w:t>Овлашћење из тачке 6.2</w:t>
      </w:r>
      <w:r w:rsidR="00C3494E">
        <w:rPr>
          <w:rFonts w:cs="Arial"/>
          <w:shd w:val="clear" w:color="auto" w:fill="FFFFFF"/>
        </w:rPr>
        <w:t>.</w:t>
      </w:r>
      <w:r w:rsidR="00DE0753">
        <w:rPr>
          <w:rFonts w:cs="Arial"/>
          <w:shd w:val="clear" w:color="auto" w:fill="FFFFFF"/>
        </w:rPr>
        <w:t xml:space="preserve"> </w:t>
      </w:r>
      <w:r w:rsidR="00C3494E">
        <w:rPr>
          <w:rFonts w:cs="Arial"/>
          <w:shd w:val="clear" w:color="auto" w:fill="FFFFFF"/>
        </w:rPr>
        <w:t>к</w:t>
      </w:r>
      <w:r>
        <w:rPr>
          <w:rFonts w:cs="Arial"/>
          <w:shd w:val="clear" w:color="auto" w:fill="FFFFFF"/>
        </w:rPr>
        <w:t>онкурсне документације</w:t>
      </w:r>
      <w:r w:rsidR="00DE0753">
        <w:rPr>
          <w:rFonts w:cs="Arial"/>
          <w:shd w:val="clear" w:color="auto" w:fill="FFFFFF"/>
        </w:rPr>
        <w:t xml:space="preserve"> </w:t>
      </w:r>
      <w:r>
        <w:rPr>
          <w:shd w:val="clear" w:color="auto" w:fill="FFFFFF"/>
        </w:rPr>
        <w:t>(ако не потписује заступник)</w:t>
      </w:r>
      <w:r w:rsidR="00C3494E">
        <w:rPr>
          <w:shd w:val="clear" w:color="auto" w:fill="FFFFFF"/>
        </w:rPr>
        <w:t>;</w:t>
      </w:r>
    </w:p>
    <w:p w14:paraId="0284F462" w14:textId="77777777" w:rsidR="001B4091" w:rsidRDefault="00DC07AC" w:rsidP="00131FE1">
      <w:pPr>
        <w:pStyle w:val="KDNabrajanje"/>
        <w:numPr>
          <w:ilvl w:val="0"/>
          <w:numId w:val="44"/>
        </w:numPr>
        <w:spacing w:before="0"/>
      </w:pPr>
      <w:r>
        <w:rPr>
          <w:rFonts w:cs="Arial"/>
        </w:rPr>
        <w:t>Средства финансијског обезбеђења</w:t>
      </w:r>
      <w:r w:rsidR="00AF4343">
        <w:rPr>
          <w:rFonts w:cs="Arial"/>
        </w:rPr>
        <w:t>;</w:t>
      </w:r>
    </w:p>
    <w:p w14:paraId="41A00295" w14:textId="77777777" w:rsidR="001B4091" w:rsidRDefault="00DC07AC" w:rsidP="00131FE1">
      <w:pPr>
        <w:pStyle w:val="KDNabrajanje"/>
        <w:numPr>
          <w:ilvl w:val="0"/>
          <w:numId w:val="44"/>
        </w:numPr>
        <w:spacing w:before="0"/>
      </w:pPr>
      <w:r>
        <w:rPr>
          <w:rFonts w:cs="Arial"/>
        </w:rPr>
        <w:t>Обрасци, изјаве и докази одређен</w:t>
      </w:r>
      <w:r w:rsidR="00C211DA">
        <w:rPr>
          <w:rFonts w:cs="Arial"/>
        </w:rPr>
        <w:t>и</w:t>
      </w:r>
      <w:r>
        <w:rPr>
          <w:rFonts w:cs="Arial"/>
        </w:rPr>
        <w:t xml:space="preserve"> тачком 6.9</w:t>
      </w:r>
      <w:r w:rsidR="00AF4343">
        <w:rPr>
          <w:rFonts w:cs="Arial"/>
        </w:rPr>
        <w:t>.</w:t>
      </w:r>
      <w:r>
        <w:rPr>
          <w:rFonts w:cs="Arial"/>
        </w:rPr>
        <w:t xml:space="preserve"> или 6.10</w:t>
      </w:r>
      <w:r w:rsidR="00AF4343">
        <w:rPr>
          <w:rFonts w:cs="Arial"/>
        </w:rPr>
        <w:t>.</w:t>
      </w:r>
      <w:r>
        <w:rPr>
          <w:rFonts w:cs="Arial"/>
        </w:rPr>
        <w:t xml:space="preserve"> овог упутства у случају да </w:t>
      </w:r>
      <w:r w:rsidR="00AF4343">
        <w:rPr>
          <w:rFonts w:cs="Arial"/>
        </w:rPr>
        <w:t>П</w:t>
      </w:r>
      <w:r>
        <w:rPr>
          <w:rFonts w:cs="Arial"/>
        </w:rPr>
        <w:t xml:space="preserve">онуђач подноси понуду са подизвођачем или заједничку понуду подноси група </w:t>
      </w:r>
      <w:r w:rsidR="00AF4343">
        <w:rPr>
          <w:rFonts w:cs="Arial"/>
        </w:rPr>
        <w:t>П</w:t>
      </w:r>
      <w:r>
        <w:rPr>
          <w:rFonts w:cs="Arial"/>
        </w:rPr>
        <w:t>онуђача</w:t>
      </w:r>
      <w:r w:rsidR="00AF4343">
        <w:rPr>
          <w:rFonts w:cs="Arial"/>
        </w:rPr>
        <w:t>;</w:t>
      </w:r>
    </w:p>
    <w:p w14:paraId="328FEF33" w14:textId="77777777" w:rsidR="00DD3BC2" w:rsidRDefault="00DC07AC" w:rsidP="00B831C7">
      <w:pPr>
        <w:pStyle w:val="KDNabrajanje"/>
        <w:numPr>
          <w:ilvl w:val="0"/>
          <w:numId w:val="44"/>
        </w:numPr>
        <w:spacing w:before="0"/>
      </w:pPr>
      <w:r>
        <w:rPr>
          <w:rFonts w:cs="Arial"/>
        </w:rPr>
        <w:t xml:space="preserve">Потписан и печатом оверен </w:t>
      </w:r>
      <w:r w:rsidR="00F66F42">
        <w:rPr>
          <w:rFonts w:cs="Arial"/>
        </w:rPr>
        <w:t>О</w:t>
      </w:r>
      <w:r>
        <w:rPr>
          <w:rFonts w:cs="Arial"/>
        </w:rPr>
        <w:t xml:space="preserve">бразац „Модел </w:t>
      </w:r>
      <w:r w:rsidR="00AF4343">
        <w:rPr>
          <w:rFonts w:cs="Arial"/>
        </w:rPr>
        <w:t>У</w:t>
      </w:r>
      <w:r>
        <w:rPr>
          <w:rFonts w:cs="Arial"/>
        </w:rPr>
        <w:t>говора“ (пожељно је да буде попуњен)</w:t>
      </w:r>
      <w:r w:rsidR="00AF4343">
        <w:rPr>
          <w:rFonts w:cs="Arial"/>
        </w:rPr>
        <w:t>;</w:t>
      </w:r>
      <w:r w:rsidR="006451B8">
        <w:rPr>
          <w:rFonts w:cs="Arial"/>
          <w:lang w:val="sr-Cyrl-RS"/>
        </w:rPr>
        <w:t xml:space="preserve"> </w:t>
      </w:r>
    </w:p>
    <w:p w14:paraId="2614D4B3" w14:textId="77777777" w:rsidR="00AD21E4" w:rsidRPr="00AD21E4" w:rsidRDefault="00DC07AC" w:rsidP="00431B54">
      <w:pPr>
        <w:pStyle w:val="KDNabrajanje"/>
        <w:numPr>
          <w:ilvl w:val="0"/>
          <w:numId w:val="44"/>
        </w:numPr>
        <w:spacing w:before="0"/>
      </w:pPr>
      <w:r>
        <w:rPr>
          <w:rFonts w:cs="Arial"/>
        </w:rPr>
        <w:t xml:space="preserve">Докази о испуњености услова </w:t>
      </w:r>
      <w:r>
        <w:rPr>
          <w:rFonts w:cs="Arial"/>
          <w:lang w:bidi="en-US"/>
        </w:rPr>
        <w:t>из чл</w:t>
      </w:r>
      <w:r w:rsidR="00F66F42">
        <w:rPr>
          <w:rFonts w:cs="Arial"/>
          <w:lang w:bidi="en-US"/>
        </w:rPr>
        <w:t>ана</w:t>
      </w:r>
      <w:r>
        <w:rPr>
          <w:rFonts w:cs="Arial"/>
          <w:lang w:bidi="en-US"/>
        </w:rPr>
        <w:t xml:space="preserve"> 76.</w:t>
      </w:r>
      <w:r>
        <w:rPr>
          <w:rFonts w:cs="Arial"/>
        </w:rPr>
        <w:t xml:space="preserve"> Закона</w:t>
      </w:r>
      <w:r w:rsidR="00556620">
        <w:rPr>
          <w:rFonts w:cs="Arial"/>
        </w:rPr>
        <w:t>,</w:t>
      </w:r>
      <w:r>
        <w:rPr>
          <w:rFonts w:cs="Arial"/>
        </w:rPr>
        <w:t xml:space="preserve"> у складу са чланом</w:t>
      </w:r>
    </w:p>
    <w:p w14:paraId="4C40915B" w14:textId="77777777" w:rsidR="00AD21E4" w:rsidRDefault="00AD21E4" w:rsidP="00AD21E4">
      <w:pPr>
        <w:pStyle w:val="KDNabrajanje"/>
        <w:spacing w:before="0"/>
        <w:ind w:left="1004" w:firstLine="0"/>
        <w:rPr>
          <w:rFonts w:cs="Arial"/>
        </w:rPr>
      </w:pPr>
    </w:p>
    <w:p w14:paraId="56D83352" w14:textId="7F968385" w:rsidR="00B369BD" w:rsidRPr="00431B54" w:rsidRDefault="00DC07AC" w:rsidP="00AD21E4">
      <w:pPr>
        <w:pStyle w:val="KDNabrajanje"/>
        <w:spacing w:before="0"/>
        <w:ind w:left="1004" w:firstLine="0"/>
      </w:pPr>
      <w:r>
        <w:rPr>
          <w:rFonts w:cs="Arial"/>
        </w:rPr>
        <w:lastRenderedPageBreak/>
        <w:t xml:space="preserve"> 77. Закон</w:t>
      </w:r>
      <w:r w:rsidR="00556620">
        <w:rPr>
          <w:rFonts w:cs="Arial"/>
        </w:rPr>
        <w:t>а</w:t>
      </w:r>
      <w:r>
        <w:rPr>
          <w:rFonts w:cs="Arial"/>
        </w:rPr>
        <w:t xml:space="preserve"> и Одељком 4. конкурсне документације</w:t>
      </w:r>
      <w:r w:rsidR="00F66F42">
        <w:rPr>
          <w:rFonts w:cs="Arial"/>
        </w:rPr>
        <w:t>;</w:t>
      </w:r>
      <w:r w:rsidR="00B831C7">
        <w:rPr>
          <w:rFonts w:cs="Arial"/>
          <w:lang w:val="sr-Cyrl-RS"/>
        </w:rPr>
        <w:t xml:space="preserve"> </w:t>
      </w:r>
    </w:p>
    <w:p w14:paraId="3F35A8AE" w14:textId="77777777" w:rsidR="00976256" w:rsidRPr="00D246FF" w:rsidRDefault="00D246FF" w:rsidP="00D246FF">
      <w:pPr>
        <w:pStyle w:val="KDNabrajanje"/>
        <w:numPr>
          <w:ilvl w:val="0"/>
          <w:numId w:val="44"/>
        </w:numPr>
        <w:spacing w:before="0"/>
      </w:pPr>
      <w:r w:rsidRPr="00D246FF">
        <w:rPr>
          <w:lang w:val="en-US"/>
        </w:rPr>
        <w:t>Споразум о заједничком наступању (у случају подношења заједничке понуде)</w:t>
      </w:r>
      <w:r>
        <w:rPr>
          <w:lang w:val="sr-Cyrl-RS"/>
        </w:rPr>
        <w:t>;</w:t>
      </w:r>
    </w:p>
    <w:p w14:paraId="0894F787" w14:textId="77777777" w:rsidR="00DD3BC2" w:rsidRDefault="00DD3BC2">
      <w:pPr>
        <w:pStyle w:val="KDParagraf"/>
        <w:spacing w:before="0"/>
        <w:rPr>
          <w:rFonts w:cs="Arial"/>
          <w:lang w:val="ru-RU"/>
        </w:rPr>
      </w:pPr>
    </w:p>
    <w:p w14:paraId="55E8A120" w14:textId="77777777" w:rsidR="0076679D" w:rsidRDefault="00DC07AC">
      <w:pPr>
        <w:pStyle w:val="KDParagraf"/>
        <w:spacing w:before="0"/>
        <w:rPr>
          <w:rFonts w:cs="Arial"/>
          <w:lang w:val="ru-RU"/>
        </w:rPr>
      </w:pPr>
      <w:r>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587A3379" w14:textId="77777777" w:rsidR="001B4091" w:rsidRDefault="00DC07AC">
      <w:pPr>
        <w:pStyle w:val="KDParagraf"/>
        <w:spacing w:before="0"/>
      </w:pPr>
      <w:r>
        <w:rPr>
          <w:rFonts w:cs="Arial"/>
          <w:lang w:val="ru-RU"/>
        </w:rPr>
        <w:t xml:space="preserve">Наручилац ће одбити као неприхватљиву понуду </w:t>
      </w:r>
      <w:r w:rsidR="00556620">
        <w:rPr>
          <w:rFonts w:cs="Arial"/>
          <w:lang w:val="ru-RU"/>
        </w:rPr>
        <w:t>П</w:t>
      </w:r>
      <w:r>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14:paraId="6315838B" w14:textId="77777777" w:rsidR="001B4091" w:rsidRDefault="001B4091">
      <w:pPr>
        <w:pStyle w:val="KDParagraf"/>
        <w:spacing w:before="0"/>
        <w:rPr>
          <w:rFonts w:eastAsia="TimesNewRomanPS-BoldMT" w:cs="Arial" w:hint="eastAsia"/>
          <w:bCs/>
          <w:lang w:val="ru-RU"/>
        </w:rPr>
      </w:pPr>
    </w:p>
    <w:p w14:paraId="4B645C7D" w14:textId="77777777" w:rsidR="001B4091" w:rsidRDefault="001509B8">
      <w:pPr>
        <w:pStyle w:val="KDPodnaslov2"/>
        <w:numPr>
          <w:ilvl w:val="1"/>
          <w:numId w:val="32"/>
        </w:numPr>
        <w:spacing w:before="0"/>
        <w:jc w:val="both"/>
        <w:outlineLvl w:val="9"/>
      </w:pPr>
      <w:bookmarkStart w:id="210" w:name="_Toc441651580"/>
      <w:bookmarkStart w:id="211" w:name="_Toc442559891"/>
      <w:r>
        <w:rPr>
          <w:rFonts w:cs="Arial"/>
        </w:rPr>
        <w:t>.</w:t>
      </w:r>
      <w:r w:rsidR="00DC07AC">
        <w:rPr>
          <w:rFonts w:cs="Arial"/>
        </w:rPr>
        <w:t xml:space="preserve"> Подношење и отварање понуда</w:t>
      </w:r>
      <w:bookmarkEnd w:id="210"/>
      <w:bookmarkEnd w:id="211"/>
    </w:p>
    <w:p w14:paraId="643CFDF3" w14:textId="77777777" w:rsidR="001B4091" w:rsidRDefault="00DC07AC">
      <w:pPr>
        <w:pStyle w:val="KDParagraf"/>
        <w:spacing w:before="0"/>
      </w:pPr>
      <w:r>
        <w:rPr>
          <w:rFonts w:cs="Arial"/>
        </w:rPr>
        <w:t xml:space="preserve">Благовременим се сматрају понуде које су примљене, у складу са </w:t>
      </w:r>
      <w:r w:rsidR="003B26D5">
        <w:rPr>
          <w:rFonts w:cs="Arial"/>
        </w:rPr>
        <w:t>п</w:t>
      </w:r>
      <w:r>
        <w:rPr>
          <w:rFonts w:cs="Arial"/>
        </w:rPr>
        <w:t>озивом за подношење понуда објављеним на Порталу јавних набавки, без обзира на начин на који су послате.</w:t>
      </w:r>
    </w:p>
    <w:p w14:paraId="12E74B9E" w14:textId="77777777" w:rsidR="001B4091" w:rsidRDefault="00DC07AC">
      <w:pPr>
        <w:pStyle w:val="KDParagraf"/>
        <w:spacing w:before="0"/>
      </w:pPr>
      <w:r>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Pr>
          <w:rFonts w:cs="Arial"/>
        </w:rPr>
        <w:t>П</w:t>
      </w:r>
      <w:r>
        <w:rPr>
          <w:rFonts w:cs="Arial"/>
        </w:rPr>
        <w:t>онуђачу, са назнаком да је поднета неблаговремено.</w:t>
      </w:r>
    </w:p>
    <w:p w14:paraId="4E4C94EF" w14:textId="77777777" w:rsidR="00932798" w:rsidRDefault="00932798">
      <w:pPr>
        <w:pStyle w:val="KDParagraf"/>
        <w:spacing w:before="0"/>
        <w:rPr>
          <w:rFonts w:cs="Arial"/>
        </w:rPr>
      </w:pPr>
    </w:p>
    <w:p w14:paraId="6AFA78ED" w14:textId="77777777" w:rsidR="001B4091" w:rsidRDefault="00DC07AC">
      <w:pPr>
        <w:pStyle w:val="KDParagraf"/>
        <w:spacing w:before="0"/>
      </w:pPr>
      <w:r>
        <w:rPr>
          <w:rFonts w:cs="Arial"/>
        </w:rPr>
        <w:t>Комисија за јавне набавке ће благовремено поднете понуде јавно отворити дана наведено</w:t>
      </w:r>
      <w:r w:rsidR="003B26D5">
        <w:rPr>
          <w:rFonts w:cs="Arial"/>
        </w:rPr>
        <w:t>г</w:t>
      </w:r>
      <w:r>
        <w:rPr>
          <w:rFonts w:cs="Arial"/>
        </w:rPr>
        <w:t xml:space="preserve"> у </w:t>
      </w:r>
      <w:r w:rsidR="003B26D5">
        <w:rPr>
          <w:rFonts w:cs="Arial"/>
        </w:rPr>
        <w:t>п</w:t>
      </w:r>
      <w:r>
        <w:rPr>
          <w:rFonts w:cs="Arial"/>
        </w:rPr>
        <w:t xml:space="preserve">озиву за подношење понуда у просторијама Јавног предузећа „Електропривреда Србије“ Београд, </w:t>
      </w:r>
      <w:r>
        <w:rPr>
          <w:rFonts w:cs="Arial"/>
          <w:shd w:val="clear" w:color="auto" w:fill="FFFFFF"/>
        </w:rPr>
        <w:t>О</w:t>
      </w:r>
      <w:r>
        <w:rPr>
          <w:rFonts w:cs="Arial"/>
          <w:shd w:val="clear" w:color="auto" w:fill="FFFFFF"/>
          <w:lang w:val="ru-RU"/>
        </w:rPr>
        <w:t xml:space="preserve">гранак РБ Колубара </w:t>
      </w:r>
      <w:r>
        <w:rPr>
          <w:rFonts w:cs="Arial"/>
          <w:shd w:val="clear" w:color="auto" w:fill="FFFFFF"/>
        </w:rPr>
        <w:t>У</w:t>
      </w:r>
      <w:r>
        <w:rPr>
          <w:rFonts w:cs="Arial"/>
          <w:shd w:val="clear" w:color="auto" w:fill="FFFFFF"/>
          <w:lang w:val="ru-RU"/>
        </w:rPr>
        <w:t>л</w:t>
      </w:r>
      <w:r w:rsidR="003B26D5">
        <w:rPr>
          <w:rFonts w:cs="Arial"/>
          <w:shd w:val="clear" w:color="auto" w:fill="FFFFFF"/>
          <w:lang w:val="ru-RU"/>
        </w:rPr>
        <w:t>ица</w:t>
      </w:r>
      <w:r>
        <w:rPr>
          <w:rFonts w:cs="Arial"/>
          <w:shd w:val="clear" w:color="auto" w:fill="FFFFFF"/>
          <w:lang w:val="ru-RU"/>
        </w:rPr>
        <w:t xml:space="preserve"> Дише Ђурђевића бб 11560 Вреоци</w:t>
      </w:r>
      <w:r>
        <w:rPr>
          <w:rFonts w:cs="Arial"/>
        </w:rPr>
        <w:t>, први спрат.</w:t>
      </w:r>
    </w:p>
    <w:p w14:paraId="25FE0FB7" w14:textId="77777777" w:rsidR="001B4091" w:rsidRDefault="00DC07AC">
      <w:pPr>
        <w:pStyle w:val="KDParagraf"/>
        <w:spacing w:before="0"/>
      </w:pPr>
      <w:r>
        <w:rPr>
          <w:rFonts w:cs="Arial"/>
        </w:rPr>
        <w:t xml:space="preserve">Представници </w:t>
      </w:r>
      <w:r w:rsidR="003B26D5">
        <w:rPr>
          <w:rFonts w:cs="Arial"/>
        </w:rPr>
        <w:t>П</w:t>
      </w:r>
      <w:r>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Pr>
          <w:rFonts w:cs="Arial"/>
        </w:rPr>
        <w:t>П</w:t>
      </w:r>
      <w:r>
        <w:rPr>
          <w:rFonts w:cs="Arial"/>
        </w:rPr>
        <w:t xml:space="preserve">онуђача), заведено и оверено печатом и потписом законског заступника </w:t>
      </w:r>
      <w:r w:rsidR="003B26D5">
        <w:rPr>
          <w:rFonts w:cs="Arial"/>
        </w:rPr>
        <w:t>П</w:t>
      </w:r>
      <w:r>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AD9D73" w14:textId="77777777" w:rsidR="00932798" w:rsidRPr="00582334" w:rsidRDefault="00DC07AC">
      <w:pPr>
        <w:pStyle w:val="KDParagraf"/>
        <w:spacing w:before="0"/>
      </w:pPr>
      <w:r>
        <w:rPr>
          <w:rFonts w:cs="Arial"/>
        </w:rPr>
        <w:t xml:space="preserve">Комисија за јавну набавку води </w:t>
      </w:r>
      <w:r w:rsidR="003B26D5">
        <w:rPr>
          <w:rFonts w:cs="Arial"/>
        </w:rPr>
        <w:t>З</w:t>
      </w:r>
      <w:r>
        <w:rPr>
          <w:rFonts w:cs="Arial"/>
        </w:rPr>
        <w:t>аписник о отварању понуда у који се уносе подаци у складу са Законом.</w:t>
      </w:r>
    </w:p>
    <w:p w14:paraId="057E0093" w14:textId="77777777" w:rsidR="001B4091" w:rsidRDefault="00DC07AC">
      <w:pPr>
        <w:pStyle w:val="KDParagraf"/>
        <w:spacing w:before="0"/>
      </w:pPr>
      <w:r>
        <w:rPr>
          <w:rFonts w:cs="Arial"/>
        </w:rPr>
        <w:t xml:space="preserve">Записник о отварању понуда потписују чланови комисије и присутни овлашћени представници </w:t>
      </w:r>
      <w:r w:rsidR="003B26D5">
        <w:rPr>
          <w:rFonts w:cs="Arial"/>
        </w:rPr>
        <w:t>П</w:t>
      </w:r>
      <w:r>
        <w:rPr>
          <w:rFonts w:cs="Arial"/>
        </w:rPr>
        <w:t xml:space="preserve">онуђача, који преузимају примерак </w:t>
      </w:r>
      <w:r w:rsidR="003B26D5">
        <w:rPr>
          <w:rFonts w:cs="Arial"/>
        </w:rPr>
        <w:t>З</w:t>
      </w:r>
      <w:r>
        <w:rPr>
          <w:rFonts w:cs="Arial"/>
        </w:rPr>
        <w:t>аписника.</w:t>
      </w:r>
    </w:p>
    <w:p w14:paraId="4DE8B8EE" w14:textId="77777777" w:rsidR="001B4091" w:rsidRDefault="00DC07AC">
      <w:pPr>
        <w:pStyle w:val="KDParagraf"/>
        <w:spacing w:before="0"/>
      </w:pPr>
      <w:r>
        <w:rPr>
          <w:rFonts w:cs="Arial"/>
        </w:rPr>
        <w:t xml:space="preserve">Наручилац ће у року од три (3) дана од дана окончања поступка отварања понуда поштом или електронским путем доставити </w:t>
      </w:r>
      <w:r w:rsidR="003B26D5">
        <w:rPr>
          <w:rFonts w:cs="Arial"/>
        </w:rPr>
        <w:t>З</w:t>
      </w:r>
      <w:r>
        <w:rPr>
          <w:rFonts w:cs="Arial"/>
        </w:rPr>
        <w:t xml:space="preserve">аписник о отварању понуда </w:t>
      </w:r>
      <w:r w:rsidR="003B26D5">
        <w:rPr>
          <w:rFonts w:cs="Arial"/>
        </w:rPr>
        <w:t>П</w:t>
      </w:r>
      <w:r>
        <w:rPr>
          <w:rFonts w:cs="Arial"/>
        </w:rPr>
        <w:t xml:space="preserve">онуђачима који нису </w:t>
      </w:r>
      <w:r>
        <w:rPr>
          <w:rFonts w:ascii="Arial" w:hAnsi="Arial" w:cs="Arial"/>
          <w:shd w:val="clear" w:color="auto" w:fill="FFFFFF"/>
        </w:rPr>
        <w:t>присуствовали</w:t>
      </w:r>
      <w:r>
        <w:rPr>
          <w:rFonts w:cs="Arial"/>
          <w:shd w:val="clear" w:color="auto" w:fill="FFFFFF"/>
        </w:rPr>
        <w:t xml:space="preserve"> п</w:t>
      </w:r>
      <w:r>
        <w:rPr>
          <w:rFonts w:cs="Arial"/>
        </w:rPr>
        <w:t>оступку отварања понуда.</w:t>
      </w:r>
    </w:p>
    <w:p w14:paraId="740B5EC5" w14:textId="77777777" w:rsidR="001B4091" w:rsidRDefault="001B4091">
      <w:pPr>
        <w:pStyle w:val="KDParagraf"/>
        <w:spacing w:before="0"/>
        <w:rPr>
          <w:rFonts w:cs="Arial"/>
        </w:rPr>
      </w:pPr>
    </w:p>
    <w:p w14:paraId="733FA360" w14:textId="77777777" w:rsidR="001B4091" w:rsidRDefault="003B26D5">
      <w:pPr>
        <w:pStyle w:val="KDPodnaslov2"/>
        <w:numPr>
          <w:ilvl w:val="1"/>
          <w:numId w:val="32"/>
        </w:numPr>
        <w:spacing w:before="0"/>
        <w:jc w:val="both"/>
        <w:outlineLvl w:val="9"/>
      </w:pPr>
      <w:bookmarkStart w:id="212" w:name="_Toc441651581"/>
      <w:bookmarkStart w:id="213" w:name="_Toc442559892"/>
      <w:r>
        <w:rPr>
          <w:rFonts w:cs="Arial"/>
        </w:rPr>
        <w:t xml:space="preserve">. </w:t>
      </w:r>
      <w:r w:rsidR="00DC07AC">
        <w:rPr>
          <w:rFonts w:cs="Arial"/>
        </w:rPr>
        <w:t>Начин подношења понуде</w:t>
      </w:r>
      <w:bookmarkEnd w:id="212"/>
      <w:bookmarkEnd w:id="213"/>
    </w:p>
    <w:p w14:paraId="6B6B84CC" w14:textId="77777777" w:rsidR="001B4091" w:rsidRDefault="00DC07AC">
      <w:pPr>
        <w:pStyle w:val="KDParagraf"/>
        <w:spacing w:before="0"/>
      </w:pPr>
      <w:r>
        <w:rPr>
          <w:rFonts w:cs="Arial"/>
          <w:lang w:val="ru-RU"/>
        </w:rPr>
        <w:t>Понуђач може поднети само једну понуду.</w:t>
      </w:r>
    </w:p>
    <w:p w14:paraId="16D267BE" w14:textId="77777777" w:rsidR="001B4091" w:rsidRDefault="00DC07AC">
      <w:pPr>
        <w:pStyle w:val="KDParagraf"/>
        <w:spacing w:before="0"/>
      </w:pPr>
      <w:r>
        <w:rPr>
          <w:rFonts w:cs="Arial"/>
          <w:lang w:val="ru-RU"/>
        </w:rPr>
        <w:t xml:space="preserve">Понуду може поднети </w:t>
      </w:r>
      <w:r w:rsidR="00DF6FED">
        <w:rPr>
          <w:rFonts w:cs="Arial"/>
          <w:lang w:val="ru-RU"/>
        </w:rPr>
        <w:t>П</w:t>
      </w:r>
      <w:r>
        <w:rPr>
          <w:rFonts w:cs="Arial"/>
          <w:lang w:val="ru-RU"/>
        </w:rPr>
        <w:t xml:space="preserve">онуђач самостално, група </w:t>
      </w:r>
      <w:r w:rsidR="00DF6FED">
        <w:rPr>
          <w:rFonts w:cs="Arial"/>
          <w:lang w:val="ru-RU"/>
        </w:rPr>
        <w:t>П</w:t>
      </w:r>
      <w:r>
        <w:rPr>
          <w:rFonts w:cs="Arial"/>
          <w:lang w:val="ru-RU"/>
        </w:rPr>
        <w:t xml:space="preserve">онуђача, као и </w:t>
      </w:r>
      <w:r w:rsidR="00DF6FED">
        <w:rPr>
          <w:rFonts w:cs="Arial"/>
          <w:lang w:val="ru-RU"/>
        </w:rPr>
        <w:t>П</w:t>
      </w:r>
      <w:r>
        <w:rPr>
          <w:rFonts w:cs="Arial"/>
          <w:lang w:val="ru-RU"/>
        </w:rPr>
        <w:t>онуђач са подизвођачем.</w:t>
      </w:r>
    </w:p>
    <w:p w14:paraId="20E2B194" w14:textId="77777777" w:rsidR="006451B8" w:rsidRDefault="006451B8">
      <w:pPr>
        <w:pStyle w:val="KDParagraf"/>
        <w:spacing w:before="0"/>
        <w:rPr>
          <w:rFonts w:cs="Arial"/>
        </w:rPr>
      </w:pPr>
    </w:p>
    <w:p w14:paraId="33C32E2B" w14:textId="77777777" w:rsidR="006451B8" w:rsidRPr="0076679D" w:rsidRDefault="00DC07AC">
      <w:pPr>
        <w:pStyle w:val="KDParagraf"/>
        <w:spacing w:before="0"/>
      </w:pPr>
      <w:r>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Pr>
          <w:rFonts w:cs="Arial"/>
        </w:rPr>
        <w:t>П</w:t>
      </w:r>
      <w:r>
        <w:rPr>
          <w:rFonts w:cs="Arial"/>
        </w:rPr>
        <w:t xml:space="preserve">онуђач поступи супротно наведеном упутству свака понуда </w:t>
      </w:r>
      <w:r w:rsidR="00DF6FED">
        <w:rPr>
          <w:rFonts w:cs="Arial"/>
        </w:rPr>
        <w:t>П</w:t>
      </w:r>
      <w:r>
        <w:rPr>
          <w:rFonts w:cs="Arial"/>
        </w:rPr>
        <w:t>онуђача у којој се појављује биће одбијена.</w:t>
      </w:r>
    </w:p>
    <w:p w14:paraId="61CEF253" w14:textId="77777777" w:rsidR="001B4091" w:rsidRDefault="00DC07AC">
      <w:pPr>
        <w:pStyle w:val="KDParagraf"/>
        <w:spacing w:before="0"/>
        <w:rPr>
          <w:rFonts w:cs="Arial"/>
        </w:rPr>
      </w:pPr>
      <w:r>
        <w:rPr>
          <w:rFonts w:cs="Arial"/>
        </w:rPr>
        <w:t xml:space="preserve">Понуђач може бити члан само једне групе </w:t>
      </w:r>
      <w:r w:rsidR="00DF6FED">
        <w:rPr>
          <w:rFonts w:cs="Arial"/>
        </w:rPr>
        <w:t>П</w:t>
      </w:r>
      <w:r>
        <w:rPr>
          <w:rFonts w:cs="Arial"/>
        </w:rPr>
        <w:t xml:space="preserve">онуђача која подноси заједничку понуду, односно учествовати у само једној заједничкој понуди. Уколико је </w:t>
      </w:r>
      <w:r w:rsidR="00DF6FED">
        <w:rPr>
          <w:rFonts w:cs="Arial"/>
        </w:rPr>
        <w:t>П</w:t>
      </w:r>
      <w:r>
        <w:rPr>
          <w:rFonts w:cs="Arial"/>
        </w:rPr>
        <w:t xml:space="preserve">онуђач, у оквиру групе </w:t>
      </w:r>
      <w:r w:rsidR="00DF6FED">
        <w:rPr>
          <w:rFonts w:cs="Arial"/>
        </w:rPr>
        <w:t>П</w:t>
      </w:r>
      <w:r>
        <w:rPr>
          <w:rFonts w:cs="Arial"/>
        </w:rPr>
        <w:t xml:space="preserve">онуђача, поднео две или више заједничких понуда, </w:t>
      </w:r>
      <w:r>
        <w:rPr>
          <w:rFonts w:cs="Arial"/>
        </w:rPr>
        <w:lastRenderedPageBreak/>
        <w:t>Наручилац ће све такве понуде одбити.</w:t>
      </w:r>
    </w:p>
    <w:p w14:paraId="5B3337A9" w14:textId="77777777" w:rsidR="001B4091" w:rsidRDefault="00DC07AC">
      <w:pPr>
        <w:pStyle w:val="KDParagraf"/>
        <w:spacing w:before="0"/>
      </w:pPr>
      <w:r>
        <w:rPr>
          <w:rFonts w:cs="Arial"/>
        </w:rPr>
        <w:t xml:space="preserve">Понуђач који је члан групе </w:t>
      </w:r>
      <w:r w:rsidR="00DF6FED">
        <w:rPr>
          <w:rFonts w:cs="Arial"/>
        </w:rPr>
        <w:t>П</w:t>
      </w:r>
      <w:r>
        <w:rPr>
          <w:rFonts w:cs="Arial"/>
        </w:rPr>
        <w:t xml:space="preserve">онуђача не може истовремено да учествује као подизвођач. У случају да </w:t>
      </w:r>
      <w:r w:rsidR="00DF6FED">
        <w:rPr>
          <w:rFonts w:cs="Arial"/>
        </w:rPr>
        <w:t>П</w:t>
      </w:r>
      <w:r>
        <w:rPr>
          <w:rFonts w:cs="Arial"/>
        </w:rPr>
        <w:t>онуђач поступи супротно наведеном упутству</w:t>
      </w:r>
      <w:r w:rsidR="00DF6FED">
        <w:rPr>
          <w:rFonts w:cs="Arial"/>
        </w:rPr>
        <w:t>,</w:t>
      </w:r>
      <w:r>
        <w:rPr>
          <w:rFonts w:cs="Arial"/>
        </w:rPr>
        <w:t xml:space="preserve"> свака понуда </w:t>
      </w:r>
      <w:r w:rsidR="00DF6FED">
        <w:rPr>
          <w:rFonts w:cs="Arial"/>
        </w:rPr>
        <w:t>П</w:t>
      </w:r>
      <w:r>
        <w:rPr>
          <w:rFonts w:cs="Arial"/>
        </w:rPr>
        <w:t>онуђача у којој се појављује биће одбијена.</w:t>
      </w:r>
    </w:p>
    <w:p w14:paraId="56EB429B" w14:textId="77777777" w:rsidR="00D41754" w:rsidRDefault="00D41754">
      <w:pPr>
        <w:pStyle w:val="KDParagraf"/>
        <w:spacing w:before="0"/>
      </w:pPr>
    </w:p>
    <w:p w14:paraId="1A6729F3" w14:textId="77777777" w:rsidR="001B4091" w:rsidRDefault="00DF6FED">
      <w:pPr>
        <w:pStyle w:val="KDPodnaslov2"/>
        <w:numPr>
          <w:ilvl w:val="1"/>
          <w:numId w:val="32"/>
        </w:numPr>
        <w:spacing w:before="0"/>
        <w:jc w:val="both"/>
        <w:outlineLvl w:val="9"/>
      </w:pPr>
      <w:bookmarkStart w:id="214" w:name="_Toc441651582"/>
      <w:bookmarkStart w:id="215" w:name="_Toc442559893"/>
      <w:r>
        <w:rPr>
          <w:rFonts w:cs="Arial"/>
        </w:rPr>
        <w:t xml:space="preserve">. </w:t>
      </w:r>
      <w:r w:rsidR="00DC07AC">
        <w:rPr>
          <w:rFonts w:cs="Arial"/>
        </w:rPr>
        <w:t>Измена, допуна и опозив понуде</w:t>
      </w:r>
      <w:bookmarkEnd w:id="214"/>
      <w:bookmarkEnd w:id="215"/>
    </w:p>
    <w:p w14:paraId="02C10980" w14:textId="77777777" w:rsidR="001B4091" w:rsidRDefault="00DC07AC">
      <w:pPr>
        <w:pStyle w:val="KDParagraf"/>
        <w:spacing w:before="0"/>
      </w:pPr>
      <w:r>
        <w:rPr>
          <w:rFonts w:cs="Arial"/>
          <w:lang w:val="ru-RU"/>
        </w:rPr>
        <w:t xml:space="preserve">У року за подношење понуде </w:t>
      </w:r>
      <w:r w:rsidR="00DD47BC">
        <w:rPr>
          <w:rFonts w:cs="Arial"/>
          <w:lang w:val="ru-RU"/>
        </w:rPr>
        <w:t>П</w:t>
      </w:r>
      <w:r>
        <w:rPr>
          <w:rFonts w:cs="Arial"/>
          <w:lang w:val="ru-RU"/>
        </w:rPr>
        <w:t>онуђач може да измени или допуни већ поднету понуду писаним путем, на адресу Наручиоца,</w:t>
      </w:r>
      <w:r w:rsidR="005B35F6">
        <w:rPr>
          <w:rFonts w:cs="Arial"/>
          <w:lang w:val="ru-RU"/>
        </w:rPr>
        <w:t xml:space="preserve"> са назнаком „ИЗМЕНА – ДОПУНА </w:t>
      </w:r>
      <w:r w:rsidR="00FC0051">
        <w:rPr>
          <w:rFonts w:cs="Arial"/>
          <w:lang w:val="ru-RU"/>
        </w:rPr>
        <w:t>п</w:t>
      </w:r>
      <w:r>
        <w:rPr>
          <w:rFonts w:cs="Arial"/>
          <w:lang w:val="ru-RU"/>
        </w:rPr>
        <w:t xml:space="preserve">онуде за јавну набавку </w:t>
      </w:r>
      <w:r w:rsidR="00F16C0B">
        <w:rPr>
          <w:rFonts w:cs="Arial"/>
          <w:lang w:val="ru-RU"/>
        </w:rPr>
        <w:t xml:space="preserve">услуга: </w:t>
      </w:r>
      <w:r w:rsidR="00E02501">
        <w:rPr>
          <w:rFonts w:cs="Arial"/>
        </w:rPr>
        <w:t>Утврђивање радних места на којима се стаж осигурања рачуна са увећаним трајањем</w:t>
      </w:r>
      <w:r w:rsidR="007C53A2" w:rsidRPr="007C53A2">
        <w:rPr>
          <w:rFonts w:cs="Arial"/>
        </w:rPr>
        <w:t xml:space="preserve"> </w:t>
      </w:r>
      <w:r w:rsidR="005B35F6" w:rsidRPr="005B35F6">
        <w:rPr>
          <w:rFonts w:cs="Arial"/>
        </w:rPr>
        <w:t xml:space="preserve">- јавна набавка број </w:t>
      </w:r>
      <w:r w:rsidR="00E02501">
        <w:rPr>
          <w:rFonts w:cs="Arial"/>
        </w:rPr>
        <w:t>ЈН/4000/0870/2019 ЈАНА БРОЈ 2914/2019</w:t>
      </w:r>
      <w:r>
        <w:rPr>
          <w:rFonts w:cs="Arial"/>
          <w:lang w:val="ru-RU"/>
        </w:rPr>
        <w:t>– НЕ ОТВАРАТИ“.</w:t>
      </w:r>
      <w:r w:rsidR="00F307A5">
        <w:rPr>
          <w:rFonts w:cs="Arial"/>
          <w:lang w:val="ru-RU"/>
        </w:rPr>
        <w:t xml:space="preserve"> </w:t>
      </w:r>
      <w:r w:rsidR="00CE73D0">
        <w:rPr>
          <w:rFonts w:cs="Arial"/>
          <w:lang w:val="ru-RU"/>
        </w:rPr>
        <w:t xml:space="preserve"> </w:t>
      </w:r>
      <w:r w:rsidR="007C53A2">
        <w:rPr>
          <w:rFonts w:cs="Arial"/>
          <w:lang w:val="ru-RU"/>
        </w:rPr>
        <w:t xml:space="preserve"> </w:t>
      </w:r>
      <w:r w:rsidR="00CF3E79">
        <w:rPr>
          <w:rFonts w:cs="Arial"/>
          <w:lang w:val="ru-RU"/>
        </w:rPr>
        <w:t xml:space="preserve">  </w:t>
      </w:r>
      <w:r w:rsidR="00DD3BC2">
        <w:rPr>
          <w:rFonts w:cs="Arial"/>
          <w:lang w:val="ru-RU"/>
        </w:rPr>
        <w:t xml:space="preserve"> </w:t>
      </w:r>
    </w:p>
    <w:p w14:paraId="42962C25" w14:textId="77777777" w:rsidR="001B4091" w:rsidRDefault="00DC07AC">
      <w:pPr>
        <w:pStyle w:val="KDParagraf"/>
        <w:spacing w:before="0"/>
        <w:rPr>
          <w:rFonts w:cs="Arial"/>
        </w:rPr>
      </w:pPr>
      <w:r>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16286D93" w14:textId="77777777" w:rsidR="00D123D4" w:rsidRDefault="00D123D4">
      <w:pPr>
        <w:pStyle w:val="KDParagraf"/>
        <w:spacing w:before="0"/>
      </w:pPr>
    </w:p>
    <w:p w14:paraId="28005AA0" w14:textId="77777777" w:rsidR="001B4091" w:rsidRPr="00332D56" w:rsidRDefault="00DC07AC">
      <w:pPr>
        <w:pStyle w:val="KDParagraf"/>
        <w:spacing w:before="0"/>
        <w:rPr>
          <w:lang w:val="sr-Cyrl-RS"/>
        </w:rPr>
      </w:pPr>
      <w:r>
        <w:rPr>
          <w:rFonts w:cs="Arial"/>
        </w:rPr>
        <w:t xml:space="preserve">У року за подношење понуде </w:t>
      </w:r>
      <w:r w:rsidR="00D332A0">
        <w:rPr>
          <w:rFonts w:cs="Arial"/>
        </w:rPr>
        <w:t>П</w:t>
      </w:r>
      <w:r>
        <w:rPr>
          <w:rFonts w:cs="Arial"/>
        </w:rPr>
        <w:t xml:space="preserve">онуђач може да опозове поднету понуду писаним путем, на адресу Наручиоца, са назнаком „ОПОЗИВ - </w:t>
      </w:r>
      <w:r w:rsidR="00FC0051">
        <w:rPr>
          <w:rFonts w:cs="Arial"/>
          <w:lang w:val="sr-Cyrl-RS"/>
        </w:rPr>
        <w:t>п</w:t>
      </w:r>
      <w:r>
        <w:rPr>
          <w:rFonts w:cs="Arial"/>
        </w:rPr>
        <w:t xml:space="preserve">онуде за јавну набавку </w:t>
      </w:r>
      <w:r w:rsidR="00490FC6" w:rsidRPr="00490FC6">
        <w:rPr>
          <w:rFonts w:cs="Arial"/>
        </w:rPr>
        <w:t>услуга</w:t>
      </w:r>
      <w:r w:rsidR="00D332A0">
        <w:rPr>
          <w:rFonts w:cs="Arial"/>
        </w:rPr>
        <w:t>:</w:t>
      </w:r>
      <w:r w:rsidR="00C12C45">
        <w:rPr>
          <w:rFonts w:cs="Arial"/>
        </w:rPr>
        <w:t xml:space="preserve"> </w:t>
      </w:r>
      <w:r w:rsidR="00E02501">
        <w:rPr>
          <w:rFonts w:cs="Arial"/>
        </w:rPr>
        <w:t>Утврђивање радних места на којима се стаж осигурања рачуна са увећаним трајањем</w:t>
      </w:r>
      <w:r w:rsidR="00D332A0" w:rsidRPr="00D332A0">
        <w:rPr>
          <w:rFonts w:cs="Arial"/>
        </w:rPr>
        <w:t xml:space="preserve"> - јавна набавка број </w:t>
      </w:r>
      <w:r w:rsidR="00E02501">
        <w:rPr>
          <w:rFonts w:cs="Arial"/>
        </w:rPr>
        <w:t>ЈН/4000/0870/2019 ЈАНА БРОЈ 2914/2019</w:t>
      </w:r>
      <w:r>
        <w:rPr>
          <w:rFonts w:cs="Arial"/>
        </w:rPr>
        <w:t>– НЕ ОТВАРАТИ“.</w:t>
      </w:r>
      <w:r w:rsidR="00332D56">
        <w:rPr>
          <w:rFonts w:cs="Arial"/>
          <w:lang w:val="sr-Cyrl-RS"/>
        </w:rPr>
        <w:t xml:space="preserve"> </w:t>
      </w:r>
      <w:r w:rsidR="00672175">
        <w:rPr>
          <w:rFonts w:asciiTheme="minorHAnsi" w:hAnsiTheme="minorHAnsi" w:cs="Arial"/>
          <w:lang w:val="sr-Cyrl-RS"/>
        </w:rPr>
        <w:t xml:space="preserve"> </w:t>
      </w:r>
      <w:r w:rsidR="003F1B3A">
        <w:rPr>
          <w:rFonts w:asciiTheme="minorHAnsi" w:hAnsiTheme="minorHAnsi" w:cs="Arial"/>
          <w:lang w:val="sr-Cyrl-RS"/>
        </w:rPr>
        <w:t xml:space="preserve"> </w:t>
      </w:r>
      <w:r w:rsidR="00D123D4">
        <w:rPr>
          <w:rFonts w:cs="Arial"/>
          <w:lang w:val="sr-Cyrl-RS"/>
        </w:rPr>
        <w:t xml:space="preserve"> </w:t>
      </w:r>
      <w:r w:rsidR="00B615C7">
        <w:rPr>
          <w:rFonts w:cs="Arial"/>
          <w:lang w:val="sr-Cyrl-RS"/>
        </w:rPr>
        <w:t xml:space="preserve"> </w:t>
      </w:r>
      <w:r w:rsidR="007C53A2">
        <w:rPr>
          <w:rFonts w:cs="Arial"/>
          <w:lang w:val="sr-Cyrl-RS"/>
        </w:rPr>
        <w:t xml:space="preserve"> </w:t>
      </w:r>
      <w:r w:rsidR="0015046F">
        <w:rPr>
          <w:rFonts w:cs="Arial"/>
          <w:lang w:val="sr-Cyrl-RS"/>
        </w:rPr>
        <w:t xml:space="preserve"> </w:t>
      </w:r>
      <w:r w:rsidR="00CE73D0">
        <w:rPr>
          <w:rFonts w:cs="Arial"/>
          <w:lang w:val="sr-Cyrl-RS"/>
        </w:rPr>
        <w:t xml:space="preserve"> </w:t>
      </w:r>
      <w:r w:rsidR="006666CA">
        <w:rPr>
          <w:rFonts w:cs="Arial"/>
          <w:lang w:val="sr-Cyrl-RS"/>
        </w:rPr>
        <w:t xml:space="preserve"> </w:t>
      </w:r>
      <w:r w:rsidR="00CF3E79">
        <w:rPr>
          <w:rFonts w:cs="Arial"/>
          <w:lang w:val="sr-Cyrl-RS"/>
        </w:rPr>
        <w:t xml:space="preserve"> </w:t>
      </w:r>
      <w:r w:rsidR="00B0463E">
        <w:rPr>
          <w:rFonts w:cs="Arial"/>
          <w:lang w:val="sr-Cyrl-RS"/>
        </w:rPr>
        <w:t xml:space="preserve"> </w:t>
      </w:r>
      <w:r w:rsidR="005C1899">
        <w:rPr>
          <w:rFonts w:cs="Arial"/>
          <w:lang w:val="sr-Cyrl-RS"/>
        </w:rPr>
        <w:t xml:space="preserve"> </w:t>
      </w:r>
    </w:p>
    <w:p w14:paraId="30A164C6" w14:textId="77777777" w:rsidR="001B4091" w:rsidRDefault="00DC07AC">
      <w:pPr>
        <w:pStyle w:val="KDParagraf"/>
        <w:spacing w:before="0"/>
      </w:pPr>
      <w:r>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AA3BFB2" w14:textId="77777777" w:rsidR="001B4091" w:rsidRPr="00595EEF" w:rsidRDefault="00DC07AC">
      <w:pPr>
        <w:pStyle w:val="KDKomentar"/>
        <w:spacing w:before="0"/>
        <w:rPr>
          <w:rFonts w:asciiTheme="minorHAnsi" w:hAnsiTheme="minorHAnsi"/>
          <w:lang w:val="sr-Cyrl-RS"/>
        </w:rPr>
      </w:pPr>
      <w:r>
        <w:rPr>
          <w:rFonts w:cs="Arial"/>
          <w:i w:val="0"/>
          <w:color w:val="auto"/>
          <w:sz w:val="24"/>
          <w:szCs w:val="24"/>
        </w:rPr>
        <w:t xml:space="preserve">Уколико </w:t>
      </w:r>
      <w:r w:rsidR="00D332A0">
        <w:rPr>
          <w:rFonts w:cs="Arial"/>
          <w:i w:val="0"/>
          <w:color w:val="auto"/>
          <w:sz w:val="24"/>
          <w:szCs w:val="24"/>
        </w:rPr>
        <w:t>П</w:t>
      </w:r>
      <w:r>
        <w:rPr>
          <w:rFonts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r w:rsidR="00595EEF">
        <w:rPr>
          <w:rFonts w:asciiTheme="minorHAnsi" w:hAnsiTheme="minorHAnsi" w:cs="Arial"/>
          <w:i w:val="0"/>
          <w:color w:val="auto"/>
          <w:sz w:val="24"/>
          <w:szCs w:val="24"/>
          <w:lang w:val="sr-Cyrl-RS"/>
        </w:rPr>
        <w:t xml:space="preserve">  </w:t>
      </w:r>
    </w:p>
    <w:p w14:paraId="36FDD93F" w14:textId="77777777" w:rsidR="00621B68" w:rsidRPr="00621B68" w:rsidRDefault="00621B68">
      <w:pPr>
        <w:pStyle w:val="KDKomentar"/>
        <w:spacing w:before="0"/>
      </w:pPr>
    </w:p>
    <w:p w14:paraId="43840799" w14:textId="77777777" w:rsidR="001B4091" w:rsidRDefault="00B43853">
      <w:pPr>
        <w:pStyle w:val="KDPodnaslov2"/>
        <w:numPr>
          <w:ilvl w:val="1"/>
          <w:numId w:val="32"/>
        </w:numPr>
        <w:spacing w:before="0"/>
        <w:jc w:val="both"/>
        <w:outlineLvl w:val="9"/>
      </w:pPr>
      <w:bookmarkStart w:id="216" w:name="_Toc441651583"/>
      <w:bookmarkStart w:id="217" w:name="_Toc442559894"/>
      <w:r>
        <w:rPr>
          <w:rFonts w:cs="Arial"/>
          <w:lang w:val="ru-RU"/>
        </w:rPr>
        <w:t xml:space="preserve">. </w:t>
      </w:r>
      <w:r w:rsidR="00DC07AC">
        <w:rPr>
          <w:rFonts w:cs="Arial"/>
          <w:lang w:val="ru-RU"/>
        </w:rPr>
        <w:t>П</w:t>
      </w:r>
      <w:r w:rsidR="00DC07AC">
        <w:rPr>
          <w:rFonts w:cs="Arial"/>
        </w:rPr>
        <w:t>артије</w:t>
      </w:r>
      <w:bookmarkEnd w:id="216"/>
      <w:bookmarkEnd w:id="217"/>
    </w:p>
    <w:p w14:paraId="3B245DE3" w14:textId="77777777" w:rsidR="00D93BA1" w:rsidRDefault="00090257" w:rsidP="00D93BA1">
      <w:pPr>
        <w:pStyle w:val="KDParagraf"/>
        <w:spacing w:before="0"/>
        <w:rPr>
          <w:rFonts w:cs="Arial"/>
          <w:color w:val="auto"/>
        </w:rPr>
      </w:pPr>
      <w:r w:rsidRPr="00090257">
        <w:rPr>
          <w:rFonts w:cs="Arial"/>
          <w:color w:val="auto"/>
        </w:rPr>
        <w:t>Набавка није обликована по партијама.</w:t>
      </w:r>
    </w:p>
    <w:p w14:paraId="7D32971E" w14:textId="77777777" w:rsidR="00090257" w:rsidRPr="00D93BA1" w:rsidRDefault="00090257" w:rsidP="00D93BA1">
      <w:pPr>
        <w:pStyle w:val="KDParagraf"/>
        <w:spacing w:before="0"/>
      </w:pPr>
    </w:p>
    <w:p w14:paraId="18DC48F2" w14:textId="77777777" w:rsidR="001B4091" w:rsidRDefault="0076576D">
      <w:pPr>
        <w:pStyle w:val="KDPodnaslov2"/>
        <w:numPr>
          <w:ilvl w:val="1"/>
          <w:numId w:val="32"/>
        </w:numPr>
        <w:spacing w:before="0"/>
        <w:jc w:val="both"/>
        <w:outlineLvl w:val="9"/>
      </w:pPr>
      <w:bookmarkStart w:id="218" w:name="_Toc441651584"/>
      <w:bookmarkStart w:id="219" w:name="_Toc442559895"/>
      <w:r>
        <w:rPr>
          <w:rFonts w:cs="Arial"/>
        </w:rPr>
        <w:t xml:space="preserve">. </w:t>
      </w:r>
      <w:r w:rsidR="00DC07AC">
        <w:rPr>
          <w:rFonts w:cs="Arial"/>
        </w:rPr>
        <w:t>Понуда са варијантама</w:t>
      </w:r>
      <w:bookmarkEnd w:id="218"/>
      <w:bookmarkEnd w:id="219"/>
    </w:p>
    <w:p w14:paraId="55E726E2" w14:textId="77777777" w:rsidR="001B4091" w:rsidRDefault="00DC07AC">
      <w:pPr>
        <w:pStyle w:val="Standard"/>
        <w:tabs>
          <w:tab w:val="left" w:pos="567"/>
          <w:tab w:val="left" w:pos="993"/>
        </w:tabs>
        <w:spacing w:before="0"/>
      </w:pPr>
      <w:r>
        <w:rPr>
          <w:rFonts w:cs="Arial"/>
          <w:lang w:val="ru-RU"/>
        </w:rPr>
        <w:t>Понуда са варијантама није дозвољена.</w:t>
      </w:r>
    </w:p>
    <w:p w14:paraId="1FCB8412" w14:textId="77777777" w:rsidR="001B4091" w:rsidRDefault="001B4091">
      <w:pPr>
        <w:pStyle w:val="Standard"/>
        <w:tabs>
          <w:tab w:val="left" w:pos="567"/>
          <w:tab w:val="left" w:pos="993"/>
        </w:tabs>
        <w:spacing w:before="0"/>
        <w:rPr>
          <w:rFonts w:cs="Arial"/>
          <w:lang w:val="ru-RU"/>
        </w:rPr>
      </w:pPr>
    </w:p>
    <w:p w14:paraId="5D966374" w14:textId="77777777" w:rsidR="001B4091" w:rsidRDefault="00B11481">
      <w:pPr>
        <w:pStyle w:val="KDPodnaslov2"/>
        <w:numPr>
          <w:ilvl w:val="1"/>
          <w:numId w:val="32"/>
        </w:numPr>
        <w:spacing w:before="0"/>
        <w:jc w:val="both"/>
        <w:outlineLvl w:val="9"/>
      </w:pPr>
      <w:bookmarkStart w:id="220" w:name="_Toc441651585"/>
      <w:bookmarkStart w:id="221" w:name="_Toc442559896"/>
      <w:r>
        <w:rPr>
          <w:rFonts w:cs="Arial"/>
        </w:rPr>
        <w:t>.</w:t>
      </w:r>
      <w:r w:rsidR="00DC07AC">
        <w:rPr>
          <w:rFonts w:cs="Arial"/>
        </w:rPr>
        <w:t xml:space="preserve"> Подношење понуде са подизвођачима</w:t>
      </w:r>
      <w:bookmarkEnd w:id="220"/>
      <w:bookmarkEnd w:id="221"/>
    </w:p>
    <w:p w14:paraId="6D724CD4" w14:textId="77777777" w:rsidR="001B4091" w:rsidRDefault="00DC07AC">
      <w:pPr>
        <w:pStyle w:val="KDParagraf"/>
        <w:spacing w:before="0"/>
      </w:pPr>
      <w:r>
        <w:rPr>
          <w:rFonts w:cs="Arial"/>
        </w:rPr>
        <w:t xml:space="preserve">Понуђач је дужан да у понуди наведе да ли ће извршење набавке делимично поверити подизвођачу. Ако </w:t>
      </w:r>
      <w:r w:rsidR="00B11481">
        <w:rPr>
          <w:rFonts w:cs="Arial"/>
        </w:rPr>
        <w:t>П</w:t>
      </w:r>
      <w:r>
        <w:rPr>
          <w:rFonts w:cs="Arial"/>
        </w:rPr>
        <w:t>онуђач у понуди наведе да ће делимично извршење набавке поверити подизвођачу, дужан је да наведе:</w:t>
      </w:r>
    </w:p>
    <w:p w14:paraId="54FA4C3D" w14:textId="77777777" w:rsidR="001B4091" w:rsidRDefault="00DC07AC">
      <w:pPr>
        <w:pStyle w:val="KDParagraf"/>
        <w:spacing w:before="0"/>
      </w:pPr>
      <w:r>
        <w:rPr>
          <w:rFonts w:cs="Arial"/>
        </w:rPr>
        <w:t xml:space="preserve">- назив подизвођача, а уколико </w:t>
      </w:r>
      <w:r w:rsidR="00B11481">
        <w:rPr>
          <w:rFonts w:cs="Arial"/>
        </w:rPr>
        <w:t>У</w:t>
      </w:r>
      <w:r>
        <w:rPr>
          <w:rFonts w:cs="Arial"/>
        </w:rPr>
        <w:t xml:space="preserve">говор између </w:t>
      </w:r>
      <w:r w:rsidR="00B11481">
        <w:rPr>
          <w:rFonts w:cs="Arial"/>
        </w:rPr>
        <w:t>Н</w:t>
      </w:r>
      <w:r>
        <w:rPr>
          <w:rFonts w:cs="Arial"/>
        </w:rPr>
        <w:t xml:space="preserve">аручиоца и </w:t>
      </w:r>
      <w:r w:rsidR="00B11481">
        <w:rPr>
          <w:rFonts w:cs="Arial"/>
        </w:rPr>
        <w:t>П</w:t>
      </w:r>
      <w:r>
        <w:rPr>
          <w:rFonts w:cs="Arial"/>
        </w:rPr>
        <w:t xml:space="preserve">онуђача буде закључен, тај подизвођач ће бити наведен у </w:t>
      </w:r>
      <w:r w:rsidR="00B11481">
        <w:rPr>
          <w:rFonts w:cs="Arial"/>
        </w:rPr>
        <w:t>У</w:t>
      </w:r>
      <w:r>
        <w:rPr>
          <w:rFonts w:cs="Arial"/>
        </w:rPr>
        <w:t>говору;</w:t>
      </w:r>
    </w:p>
    <w:p w14:paraId="214B974E" w14:textId="77777777" w:rsidR="001D2F6C" w:rsidRPr="00D6298C" w:rsidRDefault="00DC07AC">
      <w:pPr>
        <w:pStyle w:val="KDParagraf"/>
        <w:spacing w:before="0"/>
      </w:pPr>
      <w:r>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6BF84853" w14:textId="77777777" w:rsidR="00B369BD" w:rsidRDefault="00DC07AC">
      <w:pPr>
        <w:pStyle w:val="KDParagraf"/>
        <w:spacing w:before="0"/>
        <w:rPr>
          <w:rFonts w:cs="Arial"/>
        </w:rPr>
      </w:pPr>
      <w:r>
        <w:rPr>
          <w:rFonts w:cs="Arial"/>
        </w:rPr>
        <w:t xml:space="preserve">Понуђач у потпуности одговара </w:t>
      </w:r>
      <w:r w:rsidR="00B11481">
        <w:rPr>
          <w:rFonts w:cs="Arial"/>
        </w:rPr>
        <w:t>Н</w:t>
      </w:r>
      <w:r>
        <w:rPr>
          <w:rFonts w:cs="Arial"/>
        </w:rPr>
        <w:t xml:space="preserve">аручиоцу за извршење уговорене набавке, без обзира на број подизвођача и обавезан је да </w:t>
      </w:r>
      <w:r w:rsidR="00B11481">
        <w:rPr>
          <w:rFonts w:cs="Arial"/>
        </w:rPr>
        <w:t>Н</w:t>
      </w:r>
      <w:r>
        <w:rPr>
          <w:rFonts w:cs="Arial"/>
        </w:rPr>
        <w:t>аручиоцу, на његов захтев, омогући приступ код подизвођача ради утврђивања испуњености услова.</w:t>
      </w:r>
    </w:p>
    <w:p w14:paraId="2EFB92D0" w14:textId="77777777" w:rsidR="008B2EE2" w:rsidRDefault="00DC07AC">
      <w:pPr>
        <w:pStyle w:val="KDParagraf"/>
        <w:spacing w:before="0"/>
        <w:rPr>
          <w:rFonts w:cs="Arial"/>
          <w:color w:val="00B0F0"/>
          <w:lang w:val="sr-Cyrl-RS"/>
        </w:rPr>
      </w:pPr>
      <w:r>
        <w:rPr>
          <w:rFonts w:cs="Arial"/>
        </w:rPr>
        <w:t xml:space="preserve">Обавеза </w:t>
      </w:r>
      <w:r w:rsidR="00B11481">
        <w:rPr>
          <w:rFonts w:cs="Arial"/>
        </w:rPr>
        <w:t>П</w:t>
      </w:r>
      <w:r>
        <w:rPr>
          <w:rFonts w:cs="Arial"/>
        </w:rPr>
        <w:t>онуђача је да за подизвођача достави доказе о испуњености обавезних услова из члана 75. став 1. тачк</w:t>
      </w:r>
      <w:r w:rsidR="007A607E">
        <w:rPr>
          <w:rFonts w:cs="Arial"/>
        </w:rPr>
        <w:t>е</w:t>
      </w:r>
      <w:r>
        <w:rPr>
          <w:rFonts w:cs="Arial"/>
        </w:rPr>
        <w:t xml:space="preserve"> 1), 2) и 4) Закона наведених у одељку </w:t>
      </w:r>
      <w:r w:rsidR="004E3EE0">
        <w:rPr>
          <w:rFonts w:cs="Arial"/>
        </w:rPr>
        <w:t>„</w:t>
      </w:r>
      <w:r>
        <w:rPr>
          <w:rFonts w:cs="Arial"/>
        </w:rPr>
        <w:t>Услови за учешће из члан</w:t>
      </w:r>
      <w:r w:rsidR="004E3EE0">
        <w:rPr>
          <w:rFonts w:cs="Arial"/>
        </w:rPr>
        <w:t>ов</w:t>
      </w:r>
      <w:r>
        <w:rPr>
          <w:rFonts w:cs="Arial"/>
        </w:rPr>
        <w:t xml:space="preserve">а 75. и 76. Закона и </w:t>
      </w:r>
      <w:r w:rsidR="004E3EE0">
        <w:rPr>
          <w:rFonts w:cs="Arial"/>
        </w:rPr>
        <w:t>у</w:t>
      </w:r>
      <w:r>
        <w:rPr>
          <w:rFonts w:cs="Arial"/>
        </w:rPr>
        <w:t>путство како се доказује испуњеност тих услова</w:t>
      </w:r>
      <w:r w:rsidR="004E3EE0">
        <w:rPr>
          <w:rFonts w:cs="Arial"/>
        </w:rPr>
        <w:t>“</w:t>
      </w:r>
      <w:r>
        <w:rPr>
          <w:rFonts w:cs="Arial"/>
          <w:color w:val="00B0F0"/>
        </w:rPr>
        <w:t>.</w:t>
      </w:r>
      <w:r w:rsidR="008B2EE2">
        <w:rPr>
          <w:rFonts w:cs="Arial"/>
          <w:color w:val="00B0F0"/>
          <w:lang w:val="sr-Cyrl-RS"/>
        </w:rPr>
        <w:t xml:space="preserve"> </w:t>
      </w:r>
    </w:p>
    <w:p w14:paraId="043BF661" w14:textId="77777777" w:rsidR="00AE2D17" w:rsidRPr="00D6298C" w:rsidRDefault="00DC07AC">
      <w:pPr>
        <w:pStyle w:val="KDParagraf"/>
        <w:spacing w:before="0"/>
        <w:rPr>
          <w:rFonts w:cs="Arial"/>
        </w:rPr>
      </w:pPr>
      <w:r>
        <w:rPr>
          <w:rFonts w:cs="Arial"/>
        </w:rPr>
        <w:lastRenderedPageBreak/>
        <w:t xml:space="preserve">Додатне услове </w:t>
      </w:r>
      <w:r w:rsidR="004E3EE0">
        <w:rPr>
          <w:rFonts w:cs="Arial"/>
        </w:rPr>
        <w:t>П</w:t>
      </w:r>
      <w:r>
        <w:rPr>
          <w:rFonts w:cs="Arial"/>
        </w:rPr>
        <w:t>онуђач испуњава самостално, без обзира на агажовање подизвођача.</w:t>
      </w:r>
    </w:p>
    <w:p w14:paraId="0B679F4A" w14:textId="77777777" w:rsidR="001B4091" w:rsidRDefault="00DC07AC">
      <w:pPr>
        <w:pStyle w:val="KDParagraf"/>
        <w:spacing w:before="0"/>
        <w:rPr>
          <w:rFonts w:cs="Arial"/>
        </w:rPr>
      </w:pPr>
      <w:r>
        <w:rPr>
          <w:rFonts w:cs="Arial"/>
        </w:rPr>
        <w:t xml:space="preserve">Све </w:t>
      </w:r>
      <w:r w:rsidR="004E3EE0">
        <w:rPr>
          <w:rFonts w:cs="Arial"/>
        </w:rPr>
        <w:t>О</w:t>
      </w:r>
      <w:r>
        <w:rPr>
          <w:rFonts w:cs="Arial"/>
        </w:rPr>
        <w:t xml:space="preserve">брасце у понуди потписује и оверава </w:t>
      </w:r>
      <w:r w:rsidR="004E3EE0">
        <w:rPr>
          <w:rFonts w:cs="Arial"/>
        </w:rPr>
        <w:t>П</w:t>
      </w:r>
      <w:r>
        <w:rPr>
          <w:rFonts w:cs="Arial"/>
        </w:rPr>
        <w:t xml:space="preserve">онуђач, изузев </w:t>
      </w:r>
      <w:r w:rsidR="004E3EE0">
        <w:rPr>
          <w:rFonts w:cs="Arial"/>
        </w:rPr>
        <w:t>О</w:t>
      </w:r>
      <w:r>
        <w:rPr>
          <w:rFonts w:cs="Arial"/>
        </w:rPr>
        <w:t>бразаца под пуном материјалном и кривичном одговорношћу,</w:t>
      </w:r>
      <w:r w:rsidR="008B2EE2">
        <w:rPr>
          <w:rFonts w:cs="Arial"/>
          <w:lang w:val="sr-Cyrl-RS"/>
        </w:rPr>
        <w:t xml:space="preserve"> </w:t>
      </w:r>
      <w:r>
        <w:rPr>
          <w:rFonts w:cs="Arial"/>
        </w:rPr>
        <w:t>које попуњава, потписује и оверава сваки подизвођач у своје име.</w:t>
      </w:r>
    </w:p>
    <w:p w14:paraId="21568844" w14:textId="77777777" w:rsidR="00824931" w:rsidRDefault="00824931">
      <w:pPr>
        <w:pStyle w:val="KDParagraf"/>
        <w:spacing w:before="0"/>
        <w:rPr>
          <w:rFonts w:cs="Arial"/>
        </w:rPr>
      </w:pPr>
    </w:p>
    <w:p w14:paraId="0FB65CE4" w14:textId="77777777" w:rsidR="001B4091" w:rsidRDefault="00DC07AC">
      <w:pPr>
        <w:pStyle w:val="KDParagraf"/>
        <w:spacing w:before="0"/>
      </w:pPr>
      <w:r>
        <w:rPr>
          <w:rFonts w:cs="Arial"/>
        </w:rPr>
        <w:t xml:space="preserve">Понуђач не може ангажовати као подизвођача лице које није навео у понуди, у супротном </w:t>
      </w:r>
      <w:r w:rsidR="00596B46">
        <w:rPr>
          <w:rFonts w:cs="Arial"/>
        </w:rPr>
        <w:t>Н</w:t>
      </w:r>
      <w:r>
        <w:rPr>
          <w:rFonts w:cs="Arial"/>
        </w:rPr>
        <w:t xml:space="preserve">аручилац ће реализовати средство обезбеђења и раскинути </w:t>
      </w:r>
      <w:r w:rsidR="00596B46">
        <w:rPr>
          <w:rFonts w:cs="Arial"/>
        </w:rPr>
        <w:t>У</w:t>
      </w:r>
      <w:r>
        <w:rPr>
          <w:rFonts w:cs="Arial"/>
        </w:rPr>
        <w:t xml:space="preserve">говор, осим ако би раскидом </w:t>
      </w:r>
      <w:r w:rsidR="00596B46">
        <w:rPr>
          <w:rFonts w:cs="Arial"/>
        </w:rPr>
        <w:t>У</w:t>
      </w:r>
      <w:r>
        <w:rPr>
          <w:rFonts w:cs="Arial"/>
        </w:rPr>
        <w:t xml:space="preserve">говора </w:t>
      </w:r>
      <w:r w:rsidR="00596B46">
        <w:rPr>
          <w:rFonts w:cs="Arial"/>
        </w:rPr>
        <w:t>Н</w:t>
      </w:r>
      <w:r>
        <w:rPr>
          <w:rFonts w:cs="Arial"/>
        </w:rPr>
        <w:t>аручилац претрпео знатну штету.</w:t>
      </w:r>
    </w:p>
    <w:p w14:paraId="6216558B" w14:textId="77777777" w:rsidR="00CF3E79" w:rsidRDefault="00AF720B" w:rsidP="00595EEF">
      <w:pPr>
        <w:pStyle w:val="KDParagraf"/>
        <w:rPr>
          <w:rFonts w:cs="Arial"/>
        </w:rPr>
      </w:pPr>
      <w:r w:rsidRPr="00AF720B">
        <w:rPr>
          <w:rFonts w:cs="Arial"/>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Pr>
          <w:rFonts w:cs="Arial"/>
        </w:rPr>
        <w:t xml:space="preserve">ретходну сагласност Наручиоца. </w:t>
      </w:r>
    </w:p>
    <w:p w14:paraId="0DDC909D" w14:textId="77777777" w:rsidR="001B4091" w:rsidRDefault="00AF720B" w:rsidP="00AF720B">
      <w:pPr>
        <w:pStyle w:val="KDParagraf"/>
        <w:spacing w:before="0"/>
        <w:rPr>
          <w:rFonts w:cs="Arial"/>
        </w:rPr>
      </w:pPr>
      <w:r w:rsidRPr="00AF720B">
        <w:rPr>
          <w:rFonts w:cs="Arial"/>
        </w:rPr>
        <w:t>Наручилац у овом поступку не предвиђа примену одредби става 9. и 10. члана 80. Закона.</w:t>
      </w:r>
    </w:p>
    <w:p w14:paraId="61A485B7" w14:textId="77777777" w:rsidR="00AF720B" w:rsidRDefault="00AF720B" w:rsidP="00AF720B">
      <w:pPr>
        <w:pStyle w:val="KDParagraf"/>
        <w:spacing w:before="0"/>
        <w:rPr>
          <w:rFonts w:cs="Arial"/>
          <w:color w:val="00B0F0"/>
          <w:lang w:bidi="en-US"/>
        </w:rPr>
      </w:pPr>
    </w:p>
    <w:p w14:paraId="7FAA9D89" w14:textId="77777777" w:rsidR="001B4091" w:rsidRDefault="00DC07AC">
      <w:pPr>
        <w:pStyle w:val="KDPodnaslov2"/>
        <w:numPr>
          <w:ilvl w:val="1"/>
          <w:numId w:val="32"/>
        </w:numPr>
        <w:spacing w:before="0"/>
        <w:jc w:val="both"/>
        <w:outlineLvl w:val="9"/>
      </w:pPr>
      <w:bookmarkStart w:id="222" w:name="_Toc441651586"/>
      <w:bookmarkStart w:id="223" w:name="_Toc442559897"/>
      <w:r>
        <w:rPr>
          <w:rFonts w:cs="Arial"/>
        </w:rPr>
        <w:t>Подношење заједничке понуде</w:t>
      </w:r>
      <w:bookmarkEnd w:id="222"/>
      <w:bookmarkEnd w:id="223"/>
    </w:p>
    <w:p w14:paraId="4F6A8BBA" w14:textId="77777777" w:rsidR="001B4091" w:rsidRDefault="00DC07AC">
      <w:pPr>
        <w:pStyle w:val="KDParagraf"/>
        <w:spacing w:before="0"/>
      </w:pPr>
      <w:r>
        <w:rPr>
          <w:rFonts w:cs="Arial"/>
        </w:rPr>
        <w:t xml:space="preserve">У случају да више </w:t>
      </w:r>
      <w:r w:rsidR="007A607E">
        <w:rPr>
          <w:rFonts w:cs="Arial"/>
        </w:rPr>
        <w:t>П</w:t>
      </w:r>
      <w:r>
        <w:rPr>
          <w:rFonts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Pr>
          <w:rFonts w:cs="Arial"/>
        </w:rPr>
        <w:t>ом</w:t>
      </w:r>
      <w:r>
        <w:rPr>
          <w:rFonts w:cs="Arial"/>
        </w:rPr>
        <w:t xml:space="preserve"> 81. став 4. и 5.Закона о јавним набавкама и то:</w:t>
      </w:r>
    </w:p>
    <w:p w14:paraId="457F3B42" w14:textId="77777777" w:rsidR="001B4091" w:rsidRDefault="00DC07AC" w:rsidP="00131FE1">
      <w:pPr>
        <w:pStyle w:val="KDNabrajanje"/>
        <w:numPr>
          <w:ilvl w:val="0"/>
          <w:numId w:val="45"/>
        </w:numPr>
        <w:spacing w:before="0"/>
      </w:pPr>
      <w:r>
        <w:rPr>
          <w:rFonts w:cs="Arial"/>
        </w:rPr>
        <w:t xml:space="preserve">податке о члану групе који ће бити Носилац посла, односно који ће поднети понуду и који ће заступати групу </w:t>
      </w:r>
      <w:r w:rsidR="007A607E">
        <w:rPr>
          <w:rFonts w:cs="Arial"/>
        </w:rPr>
        <w:t>П</w:t>
      </w:r>
      <w:r>
        <w:rPr>
          <w:rFonts w:cs="Arial"/>
        </w:rPr>
        <w:t>онуђача пред Наручиоцем;</w:t>
      </w:r>
    </w:p>
    <w:p w14:paraId="3D1120E7" w14:textId="77777777" w:rsidR="008B2EE2" w:rsidRPr="00DA4056" w:rsidRDefault="00DC07AC" w:rsidP="00DA4056">
      <w:pPr>
        <w:pStyle w:val="KDNabrajanje"/>
        <w:numPr>
          <w:ilvl w:val="0"/>
          <w:numId w:val="45"/>
        </w:numPr>
        <w:spacing w:before="0"/>
      </w:pPr>
      <w:r>
        <w:rPr>
          <w:rFonts w:cs="Arial"/>
        </w:rPr>
        <w:t xml:space="preserve">опис послова сваког од </w:t>
      </w:r>
      <w:r w:rsidR="007A607E">
        <w:rPr>
          <w:rFonts w:cs="Arial"/>
        </w:rPr>
        <w:t>П</w:t>
      </w:r>
      <w:r>
        <w:rPr>
          <w:rFonts w:cs="Arial"/>
        </w:rPr>
        <w:t xml:space="preserve">онуђача из групе </w:t>
      </w:r>
      <w:r w:rsidR="007A607E">
        <w:rPr>
          <w:rFonts w:cs="Arial"/>
        </w:rPr>
        <w:t>П</w:t>
      </w:r>
      <w:r>
        <w:rPr>
          <w:rFonts w:cs="Arial"/>
        </w:rPr>
        <w:t xml:space="preserve">онуђача у извршењу </w:t>
      </w:r>
      <w:r w:rsidR="007A607E">
        <w:rPr>
          <w:rFonts w:cs="Arial"/>
        </w:rPr>
        <w:t>У</w:t>
      </w:r>
      <w:r>
        <w:rPr>
          <w:rFonts w:cs="Arial"/>
        </w:rPr>
        <w:t>говора.</w:t>
      </w:r>
    </w:p>
    <w:p w14:paraId="55281429" w14:textId="77777777" w:rsidR="001D2F6C" w:rsidRDefault="001D2F6C">
      <w:pPr>
        <w:pStyle w:val="KDParagraf"/>
        <w:spacing w:before="0"/>
        <w:rPr>
          <w:rFonts w:cs="Arial"/>
          <w:lang w:val="ru-RU"/>
        </w:rPr>
      </w:pPr>
    </w:p>
    <w:p w14:paraId="7D9A455A" w14:textId="77777777" w:rsidR="008B2EE2" w:rsidRDefault="00DC07AC">
      <w:pPr>
        <w:pStyle w:val="KDParagraf"/>
        <w:spacing w:before="0"/>
        <w:rPr>
          <w:rFonts w:cs="Arial"/>
          <w:color w:val="00B0F0"/>
        </w:rPr>
      </w:pPr>
      <w:r>
        <w:rPr>
          <w:rFonts w:cs="Arial"/>
          <w:lang w:val="ru-RU"/>
        </w:rPr>
        <w:t xml:space="preserve">Сваки </w:t>
      </w:r>
      <w:r w:rsidR="007A607E">
        <w:rPr>
          <w:rFonts w:cs="Arial"/>
          <w:lang w:val="ru-RU"/>
        </w:rPr>
        <w:t>П</w:t>
      </w:r>
      <w:r>
        <w:rPr>
          <w:rFonts w:cs="Arial"/>
          <w:lang w:val="ru-RU"/>
        </w:rPr>
        <w:t xml:space="preserve">онуђач из групе </w:t>
      </w:r>
      <w:r w:rsidR="007A607E">
        <w:rPr>
          <w:rFonts w:cs="Arial"/>
          <w:lang w:val="ru-RU"/>
        </w:rPr>
        <w:t>П</w:t>
      </w:r>
      <w:r>
        <w:rPr>
          <w:rFonts w:cs="Arial"/>
          <w:lang w:val="ru-RU"/>
        </w:rPr>
        <w:t xml:space="preserve">онуђача  која подноси заједничку понуду мора да испуњава услове из члана 75. </w:t>
      </w:r>
      <w:r>
        <w:rPr>
          <w:rFonts w:cs="Arial"/>
        </w:rPr>
        <w:t>став 1. тачк</w:t>
      </w:r>
      <w:r w:rsidR="007A607E">
        <w:rPr>
          <w:rFonts w:cs="Arial"/>
        </w:rPr>
        <w:t>е</w:t>
      </w:r>
      <w:r>
        <w:rPr>
          <w:rFonts w:cs="Arial"/>
        </w:rPr>
        <w:t xml:space="preserve"> 1), 2) и 4) Закона, наведене у одељку </w:t>
      </w:r>
      <w:r w:rsidR="007A607E">
        <w:rPr>
          <w:rFonts w:cs="Arial"/>
        </w:rPr>
        <w:t>„</w:t>
      </w:r>
      <w:r>
        <w:rPr>
          <w:rFonts w:cs="Arial"/>
        </w:rPr>
        <w:t>Услови за учешће из члан</w:t>
      </w:r>
      <w:r w:rsidR="007A607E">
        <w:rPr>
          <w:rFonts w:cs="Arial"/>
        </w:rPr>
        <w:t>ов</w:t>
      </w:r>
      <w:r>
        <w:rPr>
          <w:rFonts w:cs="Arial"/>
        </w:rPr>
        <w:t xml:space="preserve">а 75. и 76. Закона и </w:t>
      </w:r>
      <w:r w:rsidR="007A607E">
        <w:rPr>
          <w:rFonts w:cs="Arial"/>
        </w:rPr>
        <w:t>у</w:t>
      </w:r>
      <w:r>
        <w:rPr>
          <w:rFonts w:cs="Arial"/>
        </w:rPr>
        <w:t>путство како се доказује испуњеност тих услова</w:t>
      </w:r>
      <w:r w:rsidR="007A607E">
        <w:rPr>
          <w:rFonts w:cs="Arial"/>
        </w:rPr>
        <w:t>“</w:t>
      </w:r>
      <w:r>
        <w:rPr>
          <w:rFonts w:cs="Arial"/>
          <w:color w:val="00B0F0"/>
        </w:rPr>
        <w:t>.</w:t>
      </w:r>
    </w:p>
    <w:p w14:paraId="22639372" w14:textId="77777777" w:rsidR="008B2EE2" w:rsidRPr="00595EEF" w:rsidRDefault="00DC07AC">
      <w:pPr>
        <w:pStyle w:val="KDParagraf"/>
        <w:spacing w:before="0"/>
        <w:rPr>
          <w:rFonts w:cs="Arial"/>
        </w:rPr>
      </w:pPr>
      <w:r>
        <w:rPr>
          <w:rFonts w:cs="Arial"/>
        </w:rPr>
        <w:t xml:space="preserve">Додатне услове, у складу са чланом 76. Закона, </w:t>
      </w:r>
      <w:r w:rsidR="007A607E">
        <w:rPr>
          <w:rFonts w:cs="Arial"/>
        </w:rPr>
        <w:t>П</w:t>
      </w:r>
      <w:r>
        <w:rPr>
          <w:rFonts w:cs="Arial"/>
        </w:rPr>
        <w:t>онуђачи из групе испуњавају заједно, на основу достављених доказа дефинисаних конкурсном документацијом.</w:t>
      </w:r>
    </w:p>
    <w:p w14:paraId="611C38BB" w14:textId="77777777" w:rsidR="001D2F6C" w:rsidRDefault="00DC07AC">
      <w:pPr>
        <w:pStyle w:val="KDParagraf"/>
        <w:spacing w:before="0"/>
        <w:rPr>
          <w:rFonts w:cs="Arial"/>
          <w:lang w:bidi="en-US"/>
        </w:rPr>
      </w:pPr>
      <w:r>
        <w:rPr>
          <w:rFonts w:cs="Arial"/>
          <w:lang w:bidi="en-US"/>
        </w:rPr>
        <w:t xml:space="preserve">У случају заједничке понуде групе </w:t>
      </w:r>
      <w:r w:rsidR="007A607E">
        <w:rPr>
          <w:rFonts w:cs="Arial"/>
          <w:lang w:bidi="en-US"/>
        </w:rPr>
        <w:t>П</w:t>
      </w:r>
      <w:r>
        <w:rPr>
          <w:rFonts w:cs="Arial"/>
          <w:lang w:bidi="en-US"/>
        </w:rPr>
        <w:t>онуђача</w:t>
      </w:r>
      <w:r w:rsidR="007A607E">
        <w:rPr>
          <w:rFonts w:cs="Arial"/>
          <w:lang w:bidi="en-US"/>
        </w:rPr>
        <w:t>,</w:t>
      </w:r>
      <w:r w:rsidR="00BC4015">
        <w:rPr>
          <w:rFonts w:cs="Arial"/>
          <w:lang w:bidi="en-US"/>
        </w:rPr>
        <w:t xml:space="preserve"> </w:t>
      </w:r>
      <w:r w:rsidR="007A607E">
        <w:rPr>
          <w:rFonts w:cs="Arial"/>
          <w:lang w:bidi="en-US"/>
        </w:rPr>
        <w:t>О</w:t>
      </w:r>
      <w:r>
        <w:rPr>
          <w:rFonts w:cs="Arial"/>
          <w:lang w:bidi="en-US"/>
        </w:rPr>
        <w:t xml:space="preserve">брасце под пуном материјалном и кривичном одговорношћу попуњава, потписује и оверава сваки члан групе </w:t>
      </w:r>
      <w:r w:rsidR="007A607E">
        <w:rPr>
          <w:rFonts w:cs="Arial"/>
          <w:lang w:bidi="en-US"/>
        </w:rPr>
        <w:t>П</w:t>
      </w:r>
      <w:r>
        <w:rPr>
          <w:rFonts w:cs="Arial"/>
          <w:lang w:bidi="en-US"/>
        </w:rPr>
        <w:t>онуђача у своје име.</w:t>
      </w:r>
      <w:r w:rsidR="00BC4015">
        <w:rPr>
          <w:rFonts w:cs="Arial"/>
          <w:lang w:bidi="en-US"/>
        </w:rPr>
        <w:t xml:space="preserve"> </w:t>
      </w:r>
      <w:r>
        <w:rPr>
          <w:rFonts w:cs="Arial"/>
          <w:lang w:bidi="en-US"/>
        </w:rPr>
        <w:t>( Образац Изјаве о независној понуди и Образац изјаве у складу са чланом 75. став 2. Закона)</w:t>
      </w:r>
    </w:p>
    <w:p w14:paraId="12B9403E" w14:textId="77777777" w:rsidR="001B4091" w:rsidRDefault="00DC07AC">
      <w:pPr>
        <w:pStyle w:val="KDParagraf"/>
        <w:spacing w:before="0"/>
        <w:rPr>
          <w:rFonts w:cs="Arial"/>
          <w:lang w:bidi="en-US"/>
        </w:rPr>
      </w:pPr>
      <w:r>
        <w:rPr>
          <w:rFonts w:cs="Arial"/>
          <w:lang w:bidi="en-US"/>
        </w:rPr>
        <w:t xml:space="preserve">Понуђачи из групе </w:t>
      </w:r>
      <w:r w:rsidR="007A607E">
        <w:rPr>
          <w:rFonts w:cs="Arial"/>
          <w:lang w:bidi="en-US"/>
        </w:rPr>
        <w:t>П</w:t>
      </w:r>
      <w:r>
        <w:rPr>
          <w:rFonts w:cs="Arial"/>
          <w:lang w:bidi="en-US"/>
        </w:rPr>
        <w:t xml:space="preserve">онуђача одговорају неограничено солидарно према </w:t>
      </w:r>
      <w:r w:rsidR="007A607E">
        <w:rPr>
          <w:rFonts w:cs="Arial"/>
          <w:lang w:bidi="en-US"/>
        </w:rPr>
        <w:t>Н</w:t>
      </w:r>
      <w:r>
        <w:rPr>
          <w:rFonts w:cs="Arial"/>
          <w:lang w:bidi="en-US"/>
        </w:rPr>
        <w:t>аручиоцу.</w:t>
      </w:r>
    </w:p>
    <w:p w14:paraId="67E249FC" w14:textId="77777777" w:rsidR="00B369BD" w:rsidRDefault="00B369BD">
      <w:pPr>
        <w:pStyle w:val="KDParagraf"/>
        <w:spacing w:before="0"/>
        <w:rPr>
          <w:rFonts w:cs="Arial"/>
          <w:lang w:bidi="en-US"/>
        </w:rPr>
      </w:pPr>
    </w:p>
    <w:p w14:paraId="6F3D42FA" w14:textId="77777777" w:rsidR="001B4091" w:rsidRDefault="00E6718B" w:rsidP="00E6718B">
      <w:pPr>
        <w:pStyle w:val="KDPodnaslov2"/>
        <w:numPr>
          <w:ilvl w:val="1"/>
          <w:numId w:val="32"/>
        </w:numPr>
        <w:tabs>
          <w:tab w:val="left" w:pos="993"/>
        </w:tabs>
        <w:spacing w:before="0"/>
        <w:jc w:val="both"/>
        <w:outlineLvl w:val="9"/>
      </w:pPr>
      <w:bookmarkStart w:id="224" w:name="_Toc441651587"/>
      <w:bookmarkStart w:id="225" w:name="_Toc442559898"/>
      <w:r>
        <w:rPr>
          <w:rFonts w:cs="Arial"/>
          <w:lang w:val="sr-Cyrl-RS"/>
        </w:rPr>
        <w:t xml:space="preserve"> </w:t>
      </w:r>
      <w:r w:rsidR="00DC07AC">
        <w:rPr>
          <w:rFonts w:cs="Arial"/>
        </w:rPr>
        <w:t>Понуђена цена</w:t>
      </w:r>
      <w:bookmarkEnd w:id="224"/>
      <w:bookmarkEnd w:id="225"/>
    </w:p>
    <w:p w14:paraId="1C3F6962" w14:textId="77777777" w:rsidR="001B4091" w:rsidRPr="00990736" w:rsidRDefault="00DC07AC">
      <w:pPr>
        <w:pStyle w:val="KDParagraf"/>
        <w:spacing w:before="0"/>
        <w:rPr>
          <w:lang w:val="sr-Cyrl-RS"/>
        </w:rPr>
      </w:pPr>
      <w:r>
        <w:rPr>
          <w:rFonts w:cs="Arial"/>
        </w:rPr>
        <w:t>Цена се исказује у динарима без пореза на додату вредност.</w:t>
      </w:r>
      <w:r w:rsidR="00990736">
        <w:rPr>
          <w:rFonts w:cs="Arial"/>
          <w:lang w:val="sr-Cyrl-RS"/>
        </w:rPr>
        <w:t xml:space="preserve"> </w:t>
      </w:r>
    </w:p>
    <w:p w14:paraId="47BA921E" w14:textId="77777777" w:rsidR="00DD3F97" w:rsidRPr="00043742" w:rsidRDefault="00DC07AC">
      <w:pPr>
        <w:pStyle w:val="KDParagraf"/>
        <w:spacing w:before="0"/>
        <w:rPr>
          <w:rFonts w:asciiTheme="minorHAnsi" w:hAnsiTheme="minorHAnsi"/>
          <w:lang w:val="sr-Cyrl-RS"/>
        </w:rPr>
      </w:pPr>
      <w:r>
        <w:rPr>
          <w:rFonts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Pr>
          <w:rFonts w:cs="Arial"/>
          <w:lang w:val="sr-Cyrl-RS"/>
        </w:rPr>
        <w:t xml:space="preserve"> </w:t>
      </w:r>
    </w:p>
    <w:p w14:paraId="5B84679B" w14:textId="77777777" w:rsidR="00DD3F97" w:rsidRDefault="008558A1">
      <w:pPr>
        <w:pStyle w:val="KDParagraf"/>
        <w:spacing w:before="0"/>
        <w:rPr>
          <w:rFonts w:cs="Arial"/>
        </w:rPr>
      </w:pPr>
      <w:r w:rsidRPr="008558A1">
        <w:rPr>
          <w:rFonts w:cs="Arial"/>
        </w:rPr>
        <w:t xml:space="preserve">Јединичне цене и </w:t>
      </w:r>
      <w:r>
        <w:rPr>
          <w:rFonts w:cs="Arial"/>
        </w:rPr>
        <w:t>у</w:t>
      </w:r>
      <w:r w:rsidR="00B838FA">
        <w:rPr>
          <w:rFonts w:cs="Arial"/>
        </w:rPr>
        <w:t>купно понуђена цена мора</w:t>
      </w:r>
      <w:r>
        <w:rPr>
          <w:rFonts w:cs="Arial"/>
        </w:rPr>
        <w:t>ју</w:t>
      </w:r>
      <w:r w:rsidR="00DC07AC">
        <w:rPr>
          <w:rFonts w:cs="Arial"/>
        </w:rPr>
        <w:t xml:space="preserve"> бити изражен</w:t>
      </w:r>
      <w:r>
        <w:rPr>
          <w:rFonts w:cs="Arial"/>
        </w:rPr>
        <w:t>е</w:t>
      </w:r>
      <w:r w:rsidR="00DC07AC">
        <w:rPr>
          <w:rFonts w:cs="Arial"/>
        </w:rPr>
        <w:t xml:space="preserve"> са две децимале у складу са правилом заокруживања бројева. </w:t>
      </w:r>
      <w:r w:rsidR="00FE14A0" w:rsidRPr="00FE14A0">
        <w:rPr>
          <w:rFonts w:cs="Arial"/>
        </w:rPr>
        <w:t>У случају рачунске грешке меродавна ће бити јединична цена.</w:t>
      </w:r>
    </w:p>
    <w:p w14:paraId="018795EE" w14:textId="77777777" w:rsidR="00E80A2C" w:rsidRPr="007A3E93" w:rsidRDefault="00DC07AC">
      <w:pPr>
        <w:pStyle w:val="KDParagraf"/>
        <w:spacing w:before="0"/>
        <w:rPr>
          <w:rFonts w:cs="Arial"/>
        </w:rPr>
      </w:pPr>
      <w:r>
        <w:rPr>
          <w:rFonts w:cs="Arial"/>
        </w:rPr>
        <w:lastRenderedPageBreak/>
        <w:t>Понуда која је изражена у две валуте, сматраће се неприхватљивом.</w:t>
      </w:r>
    </w:p>
    <w:p w14:paraId="498F7F29" w14:textId="77777777" w:rsidR="00E80A2C" w:rsidRPr="001C6360" w:rsidRDefault="00DC07AC">
      <w:pPr>
        <w:pStyle w:val="KDParagraf"/>
        <w:spacing w:before="0"/>
        <w:rPr>
          <w:rFonts w:cs="Arial"/>
          <w:lang w:val="sr-Cyrl-RS"/>
        </w:rPr>
      </w:pPr>
      <w:r>
        <w:rPr>
          <w:rFonts w:cs="Arial"/>
        </w:rPr>
        <w:t>Понуђена цена укључује све трошкове везане за реализацију предметне услуге.</w:t>
      </w:r>
      <w:r w:rsidR="001C6360">
        <w:rPr>
          <w:rFonts w:cs="Arial"/>
          <w:lang w:val="sr-Cyrl-RS"/>
        </w:rPr>
        <w:t xml:space="preserve">  </w:t>
      </w:r>
      <w:r w:rsidR="007B30BC">
        <w:rPr>
          <w:rFonts w:cs="Arial"/>
          <w:lang w:val="sr-Cyrl-RS"/>
        </w:rPr>
        <w:t xml:space="preserve"> </w:t>
      </w:r>
      <w:r w:rsidR="00E6718B">
        <w:rPr>
          <w:rFonts w:cs="Arial"/>
          <w:lang w:val="sr-Cyrl-RS"/>
        </w:rPr>
        <w:t xml:space="preserve">  </w:t>
      </w:r>
    </w:p>
    <w:p w14:paraId="210E2E7A" w14:textId="77777777" w:rsidR="001B4091" w:rsidRPr="00A559F9" w:rsidRDefault="00DC07AC">
      <w:pPr>
        <w:pStyle w:val="KDParagraf"/>
        <w:spacing w:before="0"/>
        <w:rPr>
          <w:rFonts w:cs="Arial"/>
          <w:lang w:val="sr-Cyrl-RS"/>
        </w:rPr>
      </w:pPr>
      <w:r>
        <w:rPr>
          <w:rFonts w:cs="Arial"/>
        </w:rPr>
        <w:t>Ако је у понуди исказана неуобичајено ниска цена, Наручилац ће поступити у складу са чланом 92. Закона.</w:t>
      </w:r>
      <w:r w:rsidR="00A559F9">
        <w:rPr>
          <w:rFonts w:cs="Arial"/>
          <w:lang w:val="sr-Cyrl-RS"/>
        </w:rPr>
        <w:t xml:space="preserve"> </w:t>
      </w:r>
    </w:p>
    <w:p w14:paraId="3819B073" w14:textId="77777777" w:rsidR="005F2B42" w:rsidRPr="005F2B42" w:rsidRDefault="005F2B42">
      <w:pPr>
        <w:pStyle w:val="KDParagraf"/>
        <w:spacing w:before="0"/>
      </w:pPr>
    </w:p>
    <w:p w14:paraId="4C92F31C" w14:textId="77777777" w:rsidR="001B4091" w:rsidRDefault="00261C49" w:rsidP="00261C49">
      <w:pPr>
        <w:pStyle w:val="KDPodnaslov2"/>
        <w:numPr>
          <w:ilvl w:val="1"/>
          <w:numId w:val="32"/>
        </w:numPr>
        <w:tabs>
          <w:tab w:val="left" w:pos="993"/>
        </w:tabs>
        <w:spacing w:before="0"/>
        <w:jc w:val="both"/>
        <w:outlineLvl w:val="9"/>
      </w:pPr>
      <w:bookmarkStart w:id="226" w:name="_Toc441651588"/>
      <w:bookmarkStart w:id="227" w:name="_Toc442559899"/>
      <w:r>
        <w:rPr>
          <w:rFonts w:asciiTheme="minorHAnsi" w:hAnsiTheme="minorHAnsi" w:cs="Arial"/>
          <w:lang w:val="sr-Cyrl-RS"/>
        </w:rPr>
        <w:t xml:space="preserve"> </w:t>
      </w:r>
      <w:r w:rsidR="00DC07AC">
        <w:rPr>
          <w:rFonts w:cs="Arial"/>
        </w:rPr>
        <w:t>Начин и услови плаћања</w:t>
      </w:r>
      <w:bookmarkEnd w:id="226"/>
      <w:bookmarkEnd w:id="227"/>
      <w:r w:rsidR="00A2567E">
        <w:rPr>
          <w:rFonts w:cs="Arial"/>
        </w:rPr>
        <w:t xml:space="preserve"> </w:t>
      </w:r>
    </w:p>
    <w:p w14:paraId="3C855004" w14:textId="77777777" w:rsidR="001D6FD7" w:rsidRPr="001D6FD7" w:rsidRDefault="001D6FD7" w:rsidP="001D6FD7">
      <w:pPr>
        <w:pStyle w:val="Standard"/>
        <w:ind w:right="-425"/>
        <w:rPr>
          <w:rFonts w:eastAsia="Calibri" w:cs="Arial"/>
          <w:shd w:val="clear" w:color="auto" w:fill="FFFFFF"/>
        </w:rPr>
      </w:pPr>
      <w:r w:rsidRPr="001D6FD7">
        <w:rPr>
          <w:rFonts w:eastAsia="Calibri" w:cs="Arial"/>
          <w:shd w:val="clear" w:color="auto" w:fill="FFFFFF"/>
        </w:rPr>
        <w:t>Наручилац се обавезује да Понуђачу плати извршену услугу платним налогом, на следећи начин:</w:t>
      </w:r>
    </w:p>
    <w:p w14:paraId="615B70EF" w14:textId="77777777" w:rsidR="001D6FD7" w:rsidRDefault="001D6FD7" w:rsidP="001D6FD7">
      <w:pPr>
        <w:pStyle w:val="Standard"/>
        <w:spacing w:before="0"/>
        <w:ind w:right="-425"/>
        <w:rPr>
          <w:rFonts w:eastAsia="Calibri" w:cs="Arial"/>
          <w:shd w:val="clear" w:color="auto" w:fill="FFFFFF"/>
        </w:rPr>
      </w:pPr>
      <w:r w:rsidRPr="001D6FD7">
        <w:rPr>
          <w:rFonts w:eastAsia="Calibri" w:cs="Arial"/>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0C08659B" w14:textId="77777777" w:rsidR="001D6FD7" w:rsidRDefault="001D6FD7" w:rsidP="001D6FD7">
      <w:pPr>
        <w:pStyle w:val="Standard"/>
        <w:spacing w:before="0"/>
        <w:ind w:right="-425"/>
        <w:rPr>
          <w:rFonts w:eastAsia="Calibri" w:cs="Arial"/>
          <w:shd w:val="clear" w:color="auto" w:fill="FFFFFF"/>
        </w:rPr>
      </w:pPr>
    </w:p>
    <w:p w14:paraId="392EAA8C" w14:textId="77777777" w:rsidR="00743C3D" w:rsidRPr="007B03A4" w:rsidRDefault="00A2567E" w:rsidP="001D6FD7">
      <w:pPr>
        <w:pStyle w:val="Standard"/>
        <w:spacing w:before="0"/>
        <w:ind w:right="-425"/>
        <w:rPr>
          <w:rFonts w:eastAsia="Calibri" w:cs="Arial"/>
          <w:shd w:val="clear" w:color="auto" w:fill="FFFFFF"/>
          <w:lang w:val="sr-Cyrl-RS"/>
        </w:rPr>
      </w:pPr>
      <w:r>
        <w:rPr>
          <w:rFonts w:eastAsia="Calibri" w:cs="Arial"/>
          <w:shd w:val="clear" w:color="auto" w:fill="FFFFFF"/>
        </w:rPr>
        <w:t>Записник</w:t>
      </w:r>
      <w:r w:rsidR="00743C3D" w:rsidRPr="00743C3D">
        <w:rPr>
          <w:rFonts w:eastAsia="Calibri" w:cs="Arial"/>
          <w:shd w:val="clear" w:color="auto" w:fill="FFFFFF"/>
        </w:rPr>
        <w:t xml:space="preserve"> о пруженим услугама (без примедби), потписан од стране овлашћеног лица </w:t>
      </w:r>
      <w:r w:rsidR="00B62EEA">
        <w:rPr>
          <w:rFonts w:eastAsia="Calibri" w:cs="Arial"/>
          <w:shd w:val="clear" w:color="auto" w:fill="FFFFFF"/>
        </w:rPr>
        <w:t>Понуђача</w:t>
      </w:r>
      <w:r w:rsidR="00743C3D" w:rsidRPr="00743C3D">
        <w:rPr>
          <w:rFonts w:eastAsia="Calibri" w:cs="Arial"/>
          <w:shd w:val="clear" w:color="auto" w:fill="FFFFFF"/>
        </w:rPr>
        <w:t xml:space="preserve"> и овлашћеног лица </w:t>
      </w:r>
      <w:r w:rsidR="00B62EEA">
        <w:rPr>
          <w:rFonts w:eastAsia="Calibri" w:cs="Arial"/>
          <w:shd w:val="clear" w:color="auto" w:fill="FFFFFF"/>
        </w:rPr>
        <w:t>Наручиоца</w:t>
      </w:r>
      <w:r w:rsidR="00743C3D" w:rsidRPr="00743C3D">
        <w:rPr>
          <w:rFonts w:eastAsia="Calibri" w:cs="Arial"/>
          <w:shd w:val="clear" w:color="auto" w:fill="FFFFFF"/>
        </w:rPr>
        <w:t xml:space="preserve"> задуженог за стручни надзор, представља основ за фактурисање и обавеза</w:t>
      </w:r>
      <w:r w:rsidR="00743C3D">
        <w:rPr>
          <w:rFonts w:eastAsia="Calibri" w:cs="Arial"/>
          <w:shd w:val="clear" w:color="auto" w:fill="FFFFFF"/>
        </w:rPr>
        <w:t xml:space="preserve">н </w:t>
      </w:r>
      <w:r w:rsidR="007B03A4">
        <w:rPr>
          <w:rFonts w:eastAsia="Calibri" w:cs="Arial"/>
          <w:shd w:val="clear" w:color="auto" w:fill="FFFFFF"/>
          <w:lang w:val="sr-Cyrl-RS"/>
        </w:rPr>
        <w:t>је</w:t>
      </w:r>
      <w:r w:rsidR="00743C3D">
        <w:rPr>
          <w:rFonts w:eastAsia="Calibri" w:cs="Arial"/>
          <w:shd w:val="clear" w:color="auto" w:fill="FFFFFF"/>
        </w:rPr>
        <w:t xml:space="preserve"> пратећи документ уз рачун.</w:t>
      </w:r>
      <w:r w:rsidR="007B03A4">
        <w:rPr>
          <w:rFonts w:eastAsia="Calibri" w:cs="Arial"/>
          <w:shd w:val="clear" w:color="auto" w:fill="FFFFFF"/>
          <w:lang w:val="sr-Cyrl-RS"/>
        </w:rPr>
        <w:t xml:space="preserve"> </w:t>
      </w:r>
      <w:r w:rsidR="00A559F9">
        <w:rPr>
          <w:rFonts w:eastAsia="Calibri" w:cs="Arial"/>
          <w:shd w:val="clear" w:color="auto" w:fill="FFFFFF"/>
          <w:lang w:val="sr-Cyrl-RS"/>
        </w:rPr>
        <w:t xml:space="preserve"> </w:t>
      </w:r>
    </w:p>
    <w:p w14:paraId="4E51A263" w14:textId="77777777" w:rsidR="008327B1" w:rsidRDefault="008327B1" w:rsidP="008327B1">
      <w:pPr>
        <w:pStyle w:val="Standard"/>
        <w:spacing w:before="0"/>
        <w:ind w:right="-425"/>
        <w:rPr>
          <w:rFonts w:eastAsia="Calibri" w:cs="Arial"/>
          <w:shd w:val="clear" w:color="auto" w:fill="FFFFFF"/>
        </w:rPr>
      </w:pPr>
    </w:p>
    <w:p w14:paraId="1C368276" w14:textId="77777777" w:rsidR="00B03868" w:rsidRPr="00B03868" w:rsidRDefault="00B03868" w:rsidP="00B03868">
      <w:pPr>
        <w:pStyle w:val="Standard"/>
        <w:ind w:right="-425"/>
        <w:rPr>
          <w:rFonts w:eastAsia="Calibri" w:cs="Arial"/>
          <w:b/>
          <w:shd w:val="clear" w:color="auto" w:fill="FFFFFF"/>
          <w:lang w:val="sr-Cyrl-CS"/>
        </w:rPr>
      </w:pPr>
      <w:r w:rsidRPr="00B03868">
        <w:rPr>
          <w:rFonts w:eastAsia="Calibri" w:cs="Arial"/>
          <w:shd w:val="clear" w:color="auto" w:fill="FFFFFF"/>
          <w:lang w:val="sr-Cyrl-CS"/>
        </w:rPr>
        <w:t>Рачун мора да гласи на Јавно предузеће “Електропривреда Србије“ Београд, Балканска број 13, МБ (20053658), ПИБ (103920327), Огранак РБ Колубара Лазаревац</w:t>
      </w:r>
      <w:r w:rsidRPr="00B03868">
        <w:rPr>
          <w:rFonts w:eastAsia="Calibri" w:cs="Arial"/>
          <w:shd w:val="clear" w:color="auto" w:fill="FFFFFF"/>
        </w:rPr>
        <w:t xml:space="preserve"> </w:t>
      </w:r>
      <w:r w:rsidRPr="00B03868">
        <w:rPr>
          <w:rFonts w:eastAsia="Calibri" w:cs="Arial"/>
          <w:shd w:val="clear" w:color="auto" w:fill="FFFFFF"/>
          <w:lang w:val="sr-Cyrl-CS"/>
        </w:rPr>
        <w:t>Светог Саве број 1, 11560 Лазаревац, а мора бити достављен на адресу ЈП ЕПС Огранак РБ Колубара, Дише Ђурђевић бб, 11 560 Вреоци.</w:t>
      </w:r>
    </w:p>
    <w:p w14:paraId="5C97D511" w14:textId="5CF60FDF" w:rsidR="00B03868" w:rsidRPr="00B03868" w:rsidRDefault="00B03868" w:rsidP="00B03868">
      <w:pPr>
        <w:pStyle w:val="Standard"/>
        <w:ind w:right="-425"/>
        <w:rPr>
          <w:rFonts w:eastAsia="Calibri" w:cs="Arial"/>
          <w:shd w:val="clear" w:color="auto" w:fill="FFFFFF"/>
          <w:lang w:val="sr-Cyrl-RS"/>
        </w:rPr>
      </w:pPr>
      <w:r w:rsidRPr="00B03868">
        <w:rPr>
          <w:rFonts w:eastAsia="Calibri" w:cs="Arial"/>
          <w:shd w:val="clear" w:color="auto" w:fill="FFFFFF"/>
        </w:rPr>
        <w:t>У испостављеном рачуну, Пружалац услуга је дужан да се позове на број и датум Уговора, број јавне набавке и на организациони део Корисника услуга на који се рачун односи (Дирекција),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прихваћене понуде.</w:t>
      </w:r>
      <w:r w:rsidRPr="00B03868">
        <w:rPr>
          <w:rFonts w:eastAsia="Calibri" w:cs="Arial"/>
          <w:shd w:val="clear" w:color="auto" w:fill="FFFFFF"/>
          <w:lang w:val="sr-Cyrl-RS"/>
        </w:rPr>
        <w:t xml:space="preserve"> </w:t>
      </w:r>
    </w:p>
    <w:p w14:paraId="66759965" w14:textId="77777777" w:rsidR="00D313EB" w:rsidRPr="00743C3D" w:rsidRDefault="00D313EB" w:rsidP="00D313EB">
      <w:pPr>
        <w:pStyle w:val="Standard"/>
        <w:spacing w:before="0"/>
        <w:ind w:right="-425"/>
        <w:rPr>
          <w:rFonts w:eastAsia="Calibri" w:cs="Arial"/>
          <w:shd w:val="clear" w:color="auto" w:fill="FFFFFF"/>
        </w:rPr>
      </w:pPr>
    </w:p>
    <w:p w14:paraId="488AB220" w14:textId="77777777" w:rsidR="001B4091" w:rsidRPr="001214C5" w:rsidRDefault="00743C3D" w:rsidP="00D313EB">
      <w:pPr>
        <w:pStyle w:val="Standard"/>
        <w:spacing w:before="0"/>
        <w:ind w:right="-425"/>
        <w:rPr>
          <w:rFonts w:eastAsia="Calibri" w:cs="Arial"/>
          <w:shd w:val="clear" w:color="auto" w:fill="FFFFFF"/>
          <w:lang w:val="sr-Cyrl-RS"/>
        </w:rPr>
      </w:pPr>
      <w:r w:rsidRPr="00743C3D">
        <w:rPr>
          <w:rFonts w:eastAsia="Calibri" w:cs="Arial"/>
          <w:shd w:val="clear" w:color="auto" w:fill="FFFFFF"/>
        </w:rPr>
        <w:t xml:space="preserve">У испостављеном рачуну, изабрани </w:t>
      </w:r>
      <w:r w:rsidR="008E6F54">
        <w:rPr>
          <w:rFonts w:eastAsia="Calibri" w:cs="Arial"/>
          <w:shd w:val="clear" w:color="auto" w:fill="FFFFFF"/>
        </w:rPr>
        <w:t>П</w:t>
      </w:r>
      <w:r w:rsidRPr="00743C3D">
        <w:rPr>
          <w:rFonts w:eastAsia="Calibri" w:cs="Arial"/>
          <w:shd w:val="clear" w:color="auto" w:fill="FFFFFF"/>
        </w:rPr>
        <w:t xml:space="preserve">онуђач је дужан да се позове на број и датум Уговора, број јавне набавке и на организациони део </w:t>
      </w:r>
      <w:r w:rsidR="008E6F54" w:rsidRPr="008E6F54">
        <w:rPr>
          <w:rFonts w:eastAsia="Calibri" w:cs="Arial"/>
          <w:shd w:val="clear" w:color="auto" w:fill="FFFFFF"/>
        </w:rPr>
        <w:t>Наручиоца</w:t>
      </w:r>
      <w:r w:rsidRPr="00743C3D">
        <w:rPr>
          <w:rFonts w:eastAsia="Calibri" w:cs="Arial"/>
          <w:shd w:val="clear" w:color="auto" w:fill="FFFFFF"/>
        </w:rPr>
        <w:t xml:space="preserve"> на који се рачун </w:t>
      </w:r>
      <w:r w:rsidRPr="00B03868">
        <w:rPr>
          <w:rFonts w:eastAsia="Calibri" w:cs="Arial"/>
          <w:shd w:val="clear" w:color="auto" w:fill="FFFFFF"/>
        </w:rPr>
        <w:t>односи</w:t>
      </w:r>
      <w:r w:rsidR="001214C5" w:rsidRPr="00B03868">
        <w:rPr>
          <w:rFonts w:eastAsia="Calibri" w:cs="Arial"/>
          <w:shd w:val="clear" w:color="auto" w:fill="FFFFFF"/>
          <w:lang w:val="sr-Cyrl-RS"/>
        </w:rPr>
        <w:t xml:space="preserve"> (</w:t>
      </w:r>
      <w:r w:rsidR="003F1B3A" w:rsidRPr="00B03868">
        <w:rPr>
          <w:rFonts w:eastAsia="Calibri" w:cs="Arial"/>
          <w:shd w:val="clear" w:color="auto" w:fill="FFFFFF"/>
          <w:lang w:val="sr-Cyrl-RS"/>
        </w:rPr>
        <w:t>Дирекција</w:t>
      </w:r>
      <w:r w:rsidR="001214C5" w:rsidRPr="00B03868">
        <w:rPr>
          <w:rFonts w:eastAsia="Calibri" w:cs="Arial"/>
          <w:shd w:val="clear" w:color="auto" w:fill="FFFFFF"/>
          <w:lang w:val="sr-Cyrl-RS"/>
        </w:rPr>
        <w:t>)</w:t>
      </w:r>
      <w:r w:rsidRPr="00B03868">
        <w:rPr>
          <w:rFonts w:eastAsia="Calibri" w:cs="Arial"/>
          <w:shd w:val="clear" w:color="auto" w:fill="FFFFFF"/>
        </w:rPr>
        <w:t>,</w:t>
      </w:r>
      <w:r w:rsidRPr="00743C3D">
        <w:rPr>
          <w:rFonts w:eastAsia="Calibri" w:cs="Arial"/>
          <w:shd w:val="clear" w:color="auto" w:fill="FFFFFF"/>
        </w:rPr>
        <w:t xml:space="preserve">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Pr>
          <w:rFonts w:eastAsia="Calibri" w:cs="Arial"/>
          <w:shd w:val="clear" w:color="auto" w:fill="FFFFFF"/>
        </w:rPr>
        <w:t>Понуђач</w:t>
      </w:r>
      <w:r w:rsidRPr="00743C3D">
        <w:rPr>
          <w:rFonts w:eastAsia="Calibri" w:cs="Arial"/>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Pr>
          <w:rFonts w:eastAsia="Calibri" w:cs="Arial"/>
          <w:shd w:val="clear" w:color="auto" w:fill="FFFFFF"/>
        </w:rPr>
        <w:t xml:space="preserve"> </w:t>
      </w:r>
      <w:r w:rsidR="001214C5">
        <w:rPr>
          <w:rFonts w:eastAsia="Calibri" w:cs="Arial"/>
          <w:shd w:val="clear" w:color="auto" w:fill="FFFFFF"/>
          <w:lang w:val="sr-Cyrl-RS"/>
        </w:rPr>
        <w:t xml:space="preserve"> </w:t>
      </w:r>
    </w:p>
    <w:p w14:paraId="0BE047D3" w14:textId="77777777" w:rsidR="00743C3D" w:rsidRPr="008E6F54" w:rsidRDefault="00743C3D" w:rsidP="00743C3D">
      <w:pPr>
        <w:pStyle w:val="Standard"/>
        <w:spacing w:before="0"/>
        <w:ind w:right="-426"/>
        <w:rPr>
          <w:rFonts w:eastAsia="Calibri" w:cs="Arial"/>
          <w:i/>
        </w:rPr>
      </w:pPr>
    </w:p>
    <w:p w14:paraId="36302718" w14:textId="77777777" w:rsidR="001B4091" w:rsidRDefault="00DC07AC" w:rsidP="000E370F">
      <w:pPr>
        <w:pStyle w:val="KDPodnaslov2"/>
        <w:numPr>
          <w:ilvl w:val="1"/>
          <w:numId w:val="32"/>
        </w:numPr>
        <w:spacing w:before="0"/>
        <w:jc w:val="both"/>
        <w:outlineLvl w:val="9"/>
      </w:pPr>
      <w:bookmarkStart w:id="228" w:name="_Toc441651589"/>
      <w:bookmarkStart w:id="229" w:name="_Toc442559900"/>
      <w:r>
        <w:rPr>
          <w:rFonts w:cs="Arial"/>
        </w:rPr>
        <w:t>Рок важења понуде</w:t>
      </w:r>
      <w:bookmarkEnd w:id="228"/>
      <w:bookmarkEnd w:id="229"/>
      <w:r w:rsidR="00E80A2C">
        <w:rPr>
          <w:rFonts w:cs="Arial"/>
        </w:rPr>
        <w:t xml:space="preserve"> </w:t>
      </w:r>
    </w:p>
    <w:p w14:paraId="70589B75" w14:textId="77777777" w:rsidR="001B4091" w:rsidRDefault="00DC07AC">
      <w:pPr>
        <w:pStyle w:val="Standard"/>
        <w:spacing w:before="0"/>
      </w:pPr>
      <w:r>
        <w:rPr>
          <w:rFonts w:cs="Arial"/>
          <w:lang w:val="ru-RU"/>
        </w:rPr>
        <w:t xml:space="preserve">Понуда мора да важи најмање </w:t>
      </w:r>
      <w:r>
        <w:rPr>
          <w:rFonts w:cs="Arial"/>
        </w:rPr>
        <w:t>90</w:t>
      </w:r>
      <w:r>
        <w:rPr>
          <w:rFonts w:cs="Arial"/>
          <w:lang w:val="ru-RU"/>
        </w:rPr>
        <w:t xml:space="preserve"> (словима:</w:t>
      </w:r>
      <w:r>
        <w:rPr>
          <w:rFonts w:cs="Arial"/>
        </w:rPr>
        <w:t>деведесет</w:t>
      </w:r>
      <w:r>
        <w:rPr>
          <w:rFonts w:cs="Arial"/>
          <w:lang w:val="ru-RU"/>
        </w:rPr>
        <w:t>) дана од дана отварања понуда.</w:t>
      </w:r>
    </w:p>
    <w:p w14:paraId="1250CC3F" w14:textId="77777777" w:rsidR="001B4091" w:rsidRDefault="00DC07AC">
      <w:pPr>
        <w:pStyle w:val="Standard"/>
        <w:spacing w:before="0"/>
        <w:rPr>
          <w:rFonts w:cs="Arial"/>
        </w:rPr>
      </w:pPr>
      <w:r>
        <w:rPr>
          <w:rFonts w:cs="Arial"/>
        </w:rPr>
        <w:t xml:space="preserve">У случају да </w:t>
      </w:r>
      <w:r w:rsidR="00D313EB">
        <w:rPr>
          <w:rFonts w:cs="Arial"/>
        </w:rPr>
        <w:t>П</w:t>
      </w:r>
      <w:r>
        <w:rPr>
          <w:rFonts w:cs="Arial"/>
        </w:rPr>
        <w:t>онуђач наведе краћи рок важења понуде, понуда ће бити одбијена, као неприхватљива.</w:t>
      </w:r>
    </w:p>
    <w:p w14:paraId="40B8405D" w14:textId="77777777" w:rsidR="00252615" w:rsidRDefault="00252615">
      <w:pPr>
        <w:pStyle w:val="Standard"/>
        <w:spacing w:before="0"/>
        <w:rPr>
          <w:rFonts w:cs="Arial"/>
        </w:rPr>
      </w:pPr>
    </w:p>
    <w:p w14:paraId="778A0174" w14:textId="77777777" w:rsidR="001B4091" w:rsidRDefault="00DC07AC" w:rsidP="00D21A8F">
      <w:pPr>
        <w:pStyle w:val="KDPodnaslov2"/>
        <w:numPr>
          <w:ilvl w:val="1"/>
          <w:numId w:val="32"/>
        </w:numPr>
        <w:spacing w:before="0"/>
        <w:jc w:val="both"/>
        <w:outlineLvl w:val="9"/>
      </w:pPr>
      <w:bookmarkStart w:id="230" w:name="_Toc441651593"/>
      <w:bookmarkStart w:id="231" w:name="_Toc442559904"/>
      <w:r>
        <w:rPr>
          <w:rFonts w:cs="Arial"/>
        </w:rPr>
        <w:t>Средства финансијског обезбеђења</w:t>
      </w:r>
      <w:bookmarkEnd w:id="230"/>
      <w:bookmarkEnd w:id="231"/>
      <w:r w:rsidR="00D21A8F">
        <w:rPr>
          <w:rFonts w:cs="Arial"/>
          <w:lang w:val="sr-Cyrl-RS"/>
        </w:rPr>
        <w:t xml:space="preserve"> </w:t>
      </w:r>
    </w:p>
    <w:p w14:paraId="0466BEE6" w14:textId="77777777" w:rsidR="00E26367" w:rsidRPr="00E26367" w:rsidRDefault="00E26367" w:rsidP="00E26367">
      <w:pPr>
        <w:tabs>
          <w:tab w:val="left" w:pos="567"/>
        </w:tabs>
        <w:autoSpaceDE w:val="0"/>
        <w:jc w:val="both"/>
        <w:textAlignment w:val="auto"/>
        <w:rPr>
          <w:rFonts w:cs="Arial"/>
          <w:color w:val="000000"/>
          <w:kern w:val="0"/>
          <w:sz w:val="22"/>
          <w:szCs w:val="22"/>
        </w:rPr>
      </w:pPr>
      <w:r w:rsidRPr="00E26367">
        <w:rPr>
          <w:rFonts w:cs="Arial"/>
          <w:bCs/>
          <w:color w:val="000000"/>
          <w:kern w:val="0"/>
          <w:sz w:val="22"/>
          <w:szCs w:val="22"/>
        </w:rPr>
        <w:t xml:space="preserve">Наручилац користи право да захтева средстава финансијског обезбеђења (у даљем </w:t>
      </w:r>
      <w:r w:rsidRPr="00E26367">
        <w:rPr>
          <w:rFonts w:cs="Arial"/>
          <w:bCs/>
          <w:color w:val="000000"/>
          <w:kern w:val="0"/>
          <w:sz w:val="22"/>
          <w:szCs w:val="22"/>
        </w:rPr>
        <w:lastRenderedPageBreak/>
        <w:t xml:space="preserve">тексу СФО) </w:t>
      </w:r>
      <w:r w:rsidRPr="00E26367">
        <w:rPr>
          <w:rFonts w:cs="Arial"/>
          <w:color w:val="000000"/>
          <w:kern w:val="0"/>
          <w:sz w:val="22"/>
          <w:szCs w:val="22"/>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74B6257D" w14:textId="77777777" w:rsidR="00E26367" w:rsidRPr="00E26367" w:rsidRDefault="00E26367" w:rsidP="00E26367">
      <w:pPr>
        <w:suppressAutoHyphens w:val="0"/>
        <w:autoSpaceDE w:val="0"/>
        <w:jc w:val="both"/>
        <w:textAlignment w:val="auto"/>
        <w:rPr>
          <w:rFonts w:cs="Arial"/>
          <w:color w:val="000000"/>
          <w:kern w:val="0"/>
          <w:sz w:val="22"/>
          <w:szCs w:val="22"/>
        </w:rPr>
      </w:pPr>
      <w:r w:rsidRPr="00E26367">
        <w:rPr>
          <w:rFonts w:eastAsia="TimesNewRomanPSMT" w:cs="Arial"/>
          <w:bCs/>
          <w:iCs/>
          <w:color w:val="000000"/>
          <w:kern w:val="0"/>
          <w:sz w:val="22"/>
          <w:szCs w:val="22"/>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0AC9257F" w14:textId="77777777" w:rsidR="00E26367" w:rsidRPr="00E26367" w:rsidRDefault="00E26367" w:rsidP="00E26367">
      <w:pPr>
        <w:suppressAutoHyphens w:val="0"/>
        <w:autoSpaceDE w:val="0"/>
        <w:jc w:val="both"/>
        <w:textAlignment w:val="auto"/>
        <w:rPr>
          <w:rFonts w:eastAsia="TimesNewRomanPSMT" w:cs="Arial"/>
          <w:bCs/>
          <w:iCs/>
          <w:color w:val="000000"/>
          <w:kern w:val="0"/>
          <w:sz w:val="22"/>
          <w:szCs w:val="22"/>
        </w:rPr>
      </w:pPr>
    </w:p>
    <w:p w14:paraId="61B040FE" w14:textId="77777777" w:rsidR="00E26367" w:rsidRPr="00E26367" w:rsidRDefault="00E26367" w:rsidP="00E26367">
      <w:pPr>
        <w:suppressAutoHyphens w:val="0"/>
        <w:autoSpaceDE w:val="0"/>
        <w:jc w:val="both"/>
        <w:textAlignment w:val="auto"/>
        <w:rPr>
          <w:rFonts w:cs="Arial"/>
          <w:color w:val="000000"/>
          <w:kern w:val="0"/>
          <w:sz w:val="22"/>
          <w:szCs w:val="22"/>
        </w:rPr>
      </w:pPr>
      <w:r w:rsidRPr="00E26367">
        <w:rPr>
          <w:rFonts w:eastAsia="TimesNewRomanPSMT" w:cs="Arial"/>
          <w:bCs/>
          <w:iCs/>
          <w:color w:val="000000"/>
          <w:kern w:val="0"/>
          <w:sz w:val="22"/>
          <w:szCs w:val="22"/>
        </w:rPr>
        <w:t>Члан групе понуђача може бити налогодавац СФО.</w:t>
      </w:r>
    </w:p>
    <w:p w14:paraId="41BA3188" w14:textId="77777777" w:rsidR="00E26367" w:rsidRPr="00E26367" w:rsidRDefault="00E26367" w:rsidP="00E26367">
      <w:pPr>
        <w:suppressAutoHyphens w:val="0"/>
        <w:autoSpaceDE w:val="0"/>
        <w:jc w:val="both"/>
        <w:textAlignment w:val="auto"/>
        <w:rPr>
          <w:rFonts w:cs="Arial"/>
          <w:color w:val="000000"/>
          <w:kern w:val="0"/>
          <w:sz w:val="22"/>
          <w:szCs w:val="22"/>
        </w:rPr>
      </w:pPr>
      <w:r w:rsidRPr="00E26367">
        <w:rPr>
          <w:rFonts w:eastAsia="TimesNewRomanPSMT" w:cs="Arial"/>
          <w:bCs/>
          <w:iCs/>
          <w:color w:val="000000"/>
          <w:kern w:val="0"/>
          <w:sz w:val="22"/>
          <w:szCs w:val="22"/>
        </w:rPr>
        <w:t>СФО морају да буду у валути у којој је и понуда.</w:t>
      </w:r>
    </w:p>
    <w:p w14:paraId="1F0AFF68" w14:textId="77777777" w:rsidR="00E26367" w:rsidRPr="00E26367" w:rsidRDefault="00E26367" w:rsidP="00E26367">
      <w:pPr>
        <w:suppressAutoHyphens w:val="0"/>
        <w:autoSpaceDE w:val="0"/>
        <w:jc w:val="both"/>
        <w:textAlignment w:val="auto"/>
        <w:rPr>
          <w:rFonts w:cs="Arial"/>
          <w:color w:val="000000"/>
          <w:kern w:val="0"/>
          <w:sz w:val="22"/>
          <w:szCs w:val="22"/>
        </w:rPr>
      </w:pPr>
      <w:r w:rsidRPr="00E26367">
        <w:rPr>
          <w:rFonts w:eastAsia="TimesNewRomanPSMT" w:cs="Arial"/>
          <w:bCs/>
          <w:iCs/>
          <w:color w:val="000000"/>
          <w:kern w:val="0"/>
          <w:sz w:val="22"/>
          <w:szCs w:val="22"/>
        </w:rPr>
        <w:t>Ако се за време трајања Уговора промене рокови за извршење уговорне обавезе, важност  СФО мора се продужити</w:t>
      </w:r>
      <w:r w:rsidRPr="00E26367">
        <w:rPr>
          <w:rFonts w:eastAsia="TimesNewRomanPSMT" w:cs="Arial"/>
          <w:bCs/>
          <w:iCs/>
          <w:color w:val="00B0F0"/>
          <w:kern w:val="0"/>
          <w:sz w:val="22"/>
          <w:szCs w:val="22"/>
        </w:rPr>
        <w:t>.</w:t>
      </w:r>
    </w:p>
    <w:p w14:paraId="03F4F9D3" w14:textId="77777777" w:rsidR="00E26367" w:rsidRPr="00E26367" w:rsidRDefault="00E26367" w:rsidP="00E26367">
      <w:pPr>
        <w:suppressAutoHyphens w:val="0"/>
        <w:autoSpaceDE w:val="0"/>
        <w:jc w:val="both"/>
        <w:textAlignment w:val="auto"/>
        <w:rPr>
          <w:rFonts w:cs="Arial"/>
          <w:color w:val="000000"/>
          <w:kern w:val="0"/>
          <w:sz w:val="22"/>
          <w:szCs w:val="22"/>
        </w:rPr>
      </w:pPr>
    </w:p>
    <w:p w14:paraId="6820BA3D" w14:textId="77777777" w:rsidR="00E26367" w:rsidRPr="00E26367" w:rsidRDefault="00E26367" w:rsidP="00E26367">
      <w:pPr>
        <w:suppressAutoHyphens w:val="0"/>
        <w:autoSpaceDE w:val="0"/>
        <w:jc w:val="both"/>
        <w:textAlignment w:val="auto"/>
        <w:rPr>
          <w:rFonts w:cs="Arial"/>
          <w:color w:val="000000"/>
          <w:kern w:val="0"/>
          <w:sz w:val="22"/>
          <w:szCs w:val="22"/>
        </w:rPr>
      </w:pPr>
      <w:r w:rsidRPr="00E26367">
        <w:rPr>
          <w:rFonts w:cs="Arial"/>
          <w:color w:val="000000"/>
          <w:kern w:val="0"/>
          <w:sz w:val="22"/>
          <w:szCs w:val="22"/>
          <w:lang w:val="ru-RU"/>
        </w:rPr>
        <w:t>Понуђач је дужан да достави следећа средства финансијског обезбеђења:</w:t>
      </w:r>
    </w:p>
    <w:p w14:paraId="4A95A4E7" w14:textId="77777777" w:rsidR="00E26367" w:rsidRPr="00E26367" w:rsidRDefault="00E26367" w:rsidP="00E26367">
      <w:pPr>
        <w:autoSpaceDE w:val="0"/>
        <w:jc w:val="both"/>
        <w:textAlignment w:val="auto"/>
        <w:rPr>
          <w:rFonts w:eastAsia="Calibri" w:cs="Arial"/>
          <w:b/>
          <w:color w:val="000000"/>
          <w:kern w:val="0"/>
          <w:sz w:val="22"/>
          <w:szCs w:val="22"/>
          <w:u w:val="single"/>
        </w:rPr>
      </w:pPr>
    </w:p>
    <w:p w14:paraId="69E41D96" w14:textId="77777777" w:rsidR="00E26367" w:rsidRPr="00E26367" w:rsidRDefault="00E26367" w:rsidP="00E26367">
      <w:pPr>
        <w:autoSpaceDE w:val="0"/>
        <w:jc w:val="both"/>
        <w:textAlignment w:val="auto"/>
        <w:rPr>
          <w:rFonts w:eastAsia="Calibri" w:cs="Arial"/>
          <w:b/>
          <w:color w:val="000000"/>
          <w:kern w:val="0"/>
          <w:sz w:val="22"/>
          <w:szCs w:val="22"/>
          <w:u w:val="single"/>
        </w:rPr>
      </w:pPr>
      <w:r w:rsidRPr="00E26367">
        <w:rPr>
          <w:rFonts w:eastAsia="Calibri" w:cs="Arial"/>
          <w:b/>
          <w:color w:val="000000"/>
          <w:kern w:val="0"/>
          <w:sz w:val="22"/>
          <w:szCs w:val="22"/>
          <w:u w:val="single"/>
        </w:rPr>
        <w:t>У понуди:</w:t>
      </w:r>
    </w:p>
    <w:p w14:paraId="6F50045E" w14:textId="77777777" w:rsidR="00E26367" w:rsidRPr="00E26367" w:rsidRDefault="00E26367" w:rsidP="00E26367">
      <w:pPr>
        <w:autoSpaceDE w:val="0"/>
        <w:jc w:val="both"/>
        <w:textAlignment w:val="auto"/>
        <w:rPr>
          <w:rFonts w:eastAsia="Calibri" w:cs="Arial"/>
          <w:color w:val="000000"/>
          <w:kern w:val="0"/>
          <w:sz w:val="22"/>
          <w:szCs w:val="22"/>
        </w:rPr>
      </w:pPr>
    </w:p>
    <w:p w14:paraId="6BC4742B" w14:textId="77777777" w:rsidR="00E26367" w:rsidRPr="00E26367" w:rsidRDefault="00E26367" w:rsidP="00E26367">
      <w:pPr>
        <w:keepNext/>
        <w:tabs>
          <w:tab w:val="left" w:pos="851"/>
        </w:tabs>
        <w:autoSpaceDE w:val="0"/>
        <w:jc w:val="both"/>
        <w:textAlignment w:val="auto"/>
        <w:rPr>
          <w:rFonts w:cs="Arial"/>
          <w:kern w:val="0"/>
          <w:sz w:val="22"/>
          <w:szCs w:val="22"/>
        </w:rPr>
      </w:pPr>
      <w:bookmarkStart w:id="232" w:name="_Toc441651595"/>
      <w:bookmarkStart w:id="233" w:name="_Toc442559906"/>
      <w:r w:rsidRPr="00E26367">
        <w:rPr>
          <w:rFonts w:cs="Arial"/>
          <w:b/>
          <w:kern w:val="0"/>
          <w:sz w:val="22"/>
          <w:szCs w:val="22"/>
        </w:rPr>
        <w:t>Меница за озбиљност понуде</w:t>
      </w:r>
      <w:bookmarkEnd w:id="232"/>
      <w:bookmarkEnd w:id="233"/>
      <w:r w:rsidRPr="00E26367">
        <w:rPr>
          <w:rFonts w:cs="Arial"/>
          <w:b/>
          <w:kern w:val="0"/>
          <w:sz w:val="22"/>
          <w:szCs w:val="22"/>
          <w:lang w:val="sr-Cyrl-RS"/>
        </w:rPr>
        <w:t xml:space="preserve"> </w:t>
      </w:r>
    </w:p>
    <w:p w14:paraId="6AA996B8" w14:textId="77777777" w:rsidR="00E26367" w:rsidRPr="00E26367" w:rsidRDefault="00E26367" w:rsidP="00E26367">
      <w:pPr>
        <w:suppressAutoHyphens w:val="0"/>
        <w:autoSpaceDE w:val="0"/>
        <w:jc w:val="both"/>
        <w:textAlignment w:val="auto"/>
        <w:rPr>
          <w:rFonts w:cs="Arial"/>
          <w:kern w:val="0"/>
          <w:sz w:val="22"/>
          <w:szCs w:val="22"/>
        </w:rPr>
      </w:pPr>
    </w:p>
    <w:p w14:paraId="07080FDA" w14:textId="39344908"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rPr>
        <w:t>Понуђач је обавезан да уз понуду Наручиоцу</w:t>
      </w:r>
      <w:r w:rsidR="00A70957">
        <w:rPr>
          <w:rFonts w:cs="Arial"/>
          <w:kern w:val="0"/>
          <w:sz w:val="22"/>
          <w:szCs w:val="22"/>
        </w:rPr>
        <w:t xml:space="preserve"> </w:t>
      </w:r>
      <w:r w:rsidR="00A70957" w:rsidRPr="003F5D9D">
        <w:rPr>
          <w:rFonts w:cs="Arial"/>
          <w:kern w:val="0"/>
          <w:sz w:val="22"/>
          <w:szCs w:val="22"/>
          <w:lang w:val="sr-Cyrl-RS"/>
        </w:rPr>
        <w:t>као средство финансијског обезбеђења</w:t>
      </w:r>
      <w:r w:rsidRPr="00E26367">
        <w:rPr>
          <w:rFonts w:cs="Arial"/>
          <w:kern w:val="0"/>
          <w:sz w:val="22"/>
          <w:szCs w:val="22"/>
        </w:rPr>
        <w:t xml:space="preserve"> достави:</w:t>
      </w:r>
    </w:p>
    <w:p w14:paraId="5B54CD19" w14:textId="77777777" w:rsidR="00E26367" w:rsidRPr="00E26367" w:rsidRDefault="00E26367" w:rsidP="0095604C">
      <w:pPr>
        <w:numPr>
          <w:ilvl w:val="0"/>
          <w:numId w:val="60"/>
        </w:numPr>
        <w:suppressAutoHyphens w:val="0"/>
        <w:autoSpaceDE w:val="0"/>
        <w:ind w:left="360"/>
        <w:jc w:val="both"/>
        <w:textAlignment w:val="auto"/>
        <w:rPr>
          <w:rFonts w:cs="Arial"/>
          <w:kern w:val="0"/>
          <w:sz w:val="22"/>
          <w:szCs w:val="22"/>
        </w:rPr>
      </w:pPr>
      <w:r w:rsidRPr="00E26367">
        <w:rPr>
          <w:rFonts w:cs="Arial"/>
          <w:kern w:val="0"/>
          <w:sz w:val="22"/>
          <w:szCs w:val="22"/>
        </w:rPr>
        <w:t>бланко сопствену меницу за озбиљност понуде која је</w:t>
      </w:r>
    </w:p>
    <w:p w14:paraId="5F4D2D0B" w14:textId="557AA981" w:rsidR="00E26367" w:rsidRPr="00E26367" w:rsidRDefault="00E26367" w:rsidP="0095604C">
      <w:pPr>
        <w:numPr>
          <w:ilvl w:val="0"/>
          <w:numId w:val="57"/>
        </w:numPr>
        <w:suppressAutoHyphens w:val="0"/>
        <w:autoSpaceDE w:val="0"/>
        <w:ind w:left="567" w:hanging="283"/>
        <w:jc w:val="both"/>
        <w:textAlignment w:val="auto"/>
        <w:rPr>
          <w:rFonts w:cs="Arial"/>
          <w:kern w:val="0"/>
          <w:sz w:val="22"/>
          <w:szCs w:val="22"/>
        </w:rPr>
      </w:pPr>
      <w:r w:rsidRPr="00E26367">
        <w:rPr>
          <w:rFonts w:cs="Arial"/>
          <w:kern w:val="0"/>
          <w:sz w:val="22"/>
          <w:szCs w:val="22"/>
        </w:rPr>
        <w:t>потписана од стране законског заступника или лица по овлашћењу  законског заступника и оверена службеним печатом (уколико послује са печатом)</w:t>
      </w:r>
      <w:r w:rsidR="009C6EB7">
        <w:rPr>
          <w:rFonts w:cs="Arial"/>
          <w:kern w:val="0"/>
          <w:sz w:val="22"/>
          <w:szCs w:val="22"/>
        </w:rPr>
        <w:t xml:space="preserve"> </w:t>
      </w:r>
      <w:r w:rsidRPr="00E26367">
        <w:rPr>
          <w:rFonts w:cs="Arial"/>
          <w:kern w:val="0"/>
          <w:sz w:val="22"/>
          <w:szCs w:val="22"/>
        </w:rPr>
        <w:t>на начин који прописује Закон о меници ("Сл. лист ФНРЈ" бр. 104/46, "Сл. лист СФРЈ" бр. 16/65, 54/70 и 57/89 и "Сл. лист СРЈ" бр. 46/96, Сл. лист СЦГ бр. 01/03 Уст. повеља)</w:t>
      </w:r>
    </w:p>
    <w:p w14:paraId="2EC5ED97" w14:textId="77777777" w:rsidR="00E26367" w:rsidRPr="00E26367" w:rsidRDefault="00E26367" w:rsidP="0095604C">
      <w:pPr>
        <w:numPr>
          <w:ilvl w:val="0"/>
          <w:numId w:val="57"/>
        </w:numPr>
        <w:suppressAutoHyphens w:val="0"/>
        <w:autoSpaceDE w:val="0"/>
        <w:ind w:left="567" w:hanging="283"/>
        <w:jc w:val="both"/>
        <w:textAlignment w:val="auto"/>
        <w:rPr>
          <w:rFonts w:cs="Arial"/>
          <w:kern w:val="0"/>
          <w:sz w:val="22"/>
          <w:szCs w:val="22"/>
        </w:rPr>
      </w:pPr>
      <w:r w:rsidRPr="00E26367">
        <w:rPr>
          <w:rFonts w:cs="Arial"/>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и износ из основа.</w:t>
      </w:r>
    </w:p>
    <w:p w14:paraId="7A389796" w14:textId="77777777" w:rsidR="00E26367" w:rsidRPr="00E26367" w:rsidRDefault="00E26367" w:rsidP="0095604C">
      <w:pPr>
        <w:numPr>
          <w:ilvl w:val="0"/>
          <w:numId w:val="60"/>
        </w:numPr>
        <w:suppressAutoHyphens w:val="0"/>
        <w:autoSpaceDE w:val="0"/>
        <w:ind w:left="284"/>
        <w:jc w:val="both"/>
        <w:textAlignment w:val="auto"/>
        <w:rPr>
          <w:rFonts w:cs="Arial"/>
          <w:kern w:val="0"/>
          <w:sz w:val="22"/>
          <w:szCs w:val="22"/>
        </w:rPr>
      </w:pPr>
      <w:r w:rsidRPr="00E26367">
        <w:rPr>
          <w:rFonts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81C5E9C" w14:textId="4D9FE77D" w:rsidR="00E26367" w:rsidRPr="00E26367" w:rsidRDefault="00E26367" w:rsidP="0095604C">
      <w:pPr>
        <w:numPr>
          <w:ilvl w:val="0"/>
          <w:numId w:val="60"/>
        </w:numPr>
        <w:suppressAutoHyphens w:val="0"/>
        <w:autoSpaceDE w:val="0"/>
        <w:ind w:left="284" w:hanging="284"/>
        <w:jc w:val="both"/>
        <w:textAlignment w:val="auto"/>
        <w:rPr>
          <w:rFonts w:cs="Arial"/>
          <w:kern w:val="0"/>
          <w:sz w:val="22"/>
          <w:szCs w:val="22"/>
        </w:rPr>
      </w:pPr>
      <w:r w:rsidRPr="00E26367">
        <w:rPr>
          <w:rFonts w:cs="Arial"/>
          <w:kern w:val="0"/>
          <w:sz w:val="22"/>
          <w:szCs w:val="22"/>
        </w:rPr>
        <w:t xml:space="preserve">Менично писмо – овлашћење којим понуђач овлашћује наручиоца да може наплатити меницу </w:t>
      </w:r>
      <w:r w:rsidRPr="00E26367">
        <w:rPr>
          <w:rFonts w:cs="Arial"/>
          <w:kern w:val="0"/>
          <w:sz w:val="22"/>
          <w:szCs w:val="22"/>
          <w:lang w:val="sr-Cyrl-RS"/>
        </w:rPr>
        <w:t xml:space="preserve">на први позив, безусловно, неопозиво, вансудски и без трошкова, </w:t>
      </w:r>
      <w:r w:rsidRPr="00E26367">
        <w:rPr>
          <w:rFonts w:cs="Arial"/>
          <w:kern w:val="0"/>
          <w:sz w:val="22"/>
          <w:szCs w:val="22"/>
        </w:rPr>
        <w:t>на износ од</w:t>
      </w:r>
      <w:r>
        <w:rPr>
          <w:rFonts w:cs="Arial"/>
          <w:kern w:val="0"/>
          <w:sz w:val="22"/>
          <w:szCs w:val="22"/>
          <w:lang w:val="sr-Cyrl-RS"/>
        </w:rPr>
        <w:t xml:space="preserve"> </w:t>
      </w:r>
      <w:r w:rsidR="009C6EB7">
        <w:rPr>
          <w:rFonts w:cs="Arial"/>
          <w:kern w:val="0"/>
          <w:sz w:val="22"/>
          <w:szCs w:val="22"/>
          <w:lang w:val="sr-Cyrl-RS"/>
        </w:rPr>
        <w:t>55</w:t>
      </w:r>
      <w:r w:rsidRPr="00FF0B83">
        <w:rPr>
          <w:rFonts w:cs="Arial"/>
          <w:kern w:val="0"/>
          <w:sz w:val="22"/>
          <w:szCs w:val="22"/>
          <w:lang w:val="sr-Cyrl-RS"/>
        </w:rPr>
        <w:t>0.000,00 (словима: петсто</w:t>
      </w:r>
      <w:r w:rsidR="009C6EB7">
        <w:rPr>
          <w:rFonts w:cs="Arial"/>
          <w:kern w:val="0"/>
          <w:sz w:val="22"/>
          <w:szCs w:val="22"/>
          <w:lang w:val="sr-Cyrl-RS"/>
        </w:rPr>
        <w:t>педесет</w:t>
      </w:r>
      <w:r w:rsidRPr="00FF0B83">
        <w:rPr>
          <w:rFonts w:cs="Arial"/>
          <w:kern w:val="0"/>
          <w:sz w:val="22"/>
          <w:szCs w:val="22"/>
          <w:lang w:val="sr-Cyrl-RS"/>
        </w:rPr>
        <w:t>хиљада и 00/100)</w:t>
      </w:r>
      <w:r>
        <w:rPr>
          <w:rFonts w:cs="Arial"/>
          <w:kern w:val="0"/>
          <w:sz w:val="22"/>
          <w:szCs w:val="22"/>
          <w:lang w:val="sr-Cyrl-RS"/>
        </w:rPr>
        <w:t xml:space="preserve"> динара </w:t>
      </w:r>
      <w:r w:rsidRPr="00E26367">
        <w:rPr>
          <w:rFonts w:cs="Arial"/>
          <w:kern w:val="0"/>
          <w:sz w:val="22"/>
          <w:szCs w:val="22"/>
        </w:rPr>
        <w:t>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23667019" w14:textId="77777777" w:rsidR="00E26367" w:rsidRPr="00E26367" w:rsidRDefault="00E26367" w:rsidP="0095604C">
      <w:pPr>
        <w:numPr>
          <w:ilvl w:val="0"/>
          <w:numId w:val="60"/>
        </w:numPr>
        <w:suppressAutoHyphens w:val="0"/>
        <w:autoSpaceDE w:val="0"/>
        <w:ind w:left="284"/>
        <w:jc w:val="both"/>
        <w:textAlignment w:val="auto"/>
        <w:rPr>
          <w:rFonts w:cs="Arial"/>
          <w:kern w:val="0"/>
          <w:sz w:val="22"/>
          <w:szCs w:val="22"/>
        </w:rPr>
      </w:pPr>
      <w:r w:rsidRPr="00E26367">
        <w:rPr>
          <w:rFonts w:cs="Arial"/>
          <w:kern w:val="0"/>
          <w:sz w:val="22"/>
          <w:szCs w:val="22"/>
          <w:lang w:val="sr-Cyrl-RS"/>
        </w:rPr>
        <w:t xml:space="preserve">оверену </w:t>
      </w:r>
      <w:r w:rsidRPr="00E26367">
        <w:rPr>
          <w:rFonts w:cs="Arial"/>
          <w:kern w:val="0"/>
          <w:sz w:val="22"/>
          <w:szCs w:val="22"/>
        </w:rPr>
        <w:t>фотокопију важећег Картона депонованих потписа овлашћених лица за   располагање новчаним средствима понуђача код пословне банке,</w:t>
      </w:r>
    </w:p>
    <w:p w14:paraId="2BE7385D" w14:textId="77777777" w:rsidR="00E26367" w:rsidRPr="00E26367" w:rsidRDefault="00E26367" w:rsidP="0095604C">
      <w:pPr>
        <w:numPr>
          <w:ilvl w:val="0"/>
          <w:numId w:val="60"/>
        </w:numPr>
        <w:suppressAutoHyphens w:val="0"/>
        <w:autoSpaceDE w:val="0"/>
        <w:ind w:left="284" w:hanging="284"/>
        <w:jc w:val="both"/>
        <w:textAlignment w:val="auto"/>
        <w:rPr>
          <w:rFonts w:cs="Arial"/>
          <w:kern w:val="0"/>
          <w:sz w:val="22"/>
          <w:szCs w:val="22"/>
        </w:rPr>
      </w:pPr>
      <w:r w:rsidRPr="00E26367">
        <w:rPr>
          <w:rFonts w:cs="Arial"/>
          <w:kern w:val="0"/>
          <w:sz w:val="22"/>
          <w:szCs w:val="22"/>
        </w:rPr>
        <w:t>фотокопију ОП обрасца.</w:t>
      </w:r>
    </w:p>
    <w:p w14:paraId="606A13FC" w14:textId="77777777" w:rsidR="00E26367" w:rsidRPr="00E26367" w:rsidRDefault="00E26367" w:rsidP="0095604C">
      <w:pPr>
        <w:numPr>
          <w:ilvl w:val="0"/>
          <w:numId w:val="60"/>
        </w:numPr>
        <w:suppressAutoHyphens w:val="0"/>
        <w:autoSpaceDE w:val="0"/>
        <w:ind w:left="284" w:hanging="284"/>
        <w:jc w:val="both"/>
        <w:textAlignment w:val="auto"/>
        <w:rPr>
          <w:rFonts w:cs="Arial"/>
          <w:kern w:val="0"/>
          <w:sz w:val="22"/>
          <w:szCs w:val="22"/>
        </w:rPr>
      </w:pPr>
      <w:r w:rsidRPr="00E26367">
        <w:rPr>
          <w:rFonts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08DA055" w14:textId="77777777"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344CCB66" w14:textId="77777777" w:rsidR="00E26367" w:rsidRDefault="00E26367" w:rsidP="00E26367">
      <w:pPr>
        <w:suppressAutoHyphens w:val="0"/>
        <w:autoSpaceDE w:val="0"/>
        <w:jc w:val="both"/>
        <w:textAlignment w:val="auto"/>
        <w:rPr>
          <w:rFonts w:cs="Arial"/>
          <w:kern w:val="0"/>
          <w:sz w:val="22"/>
          <w:szCs w:val="22"/>
        </w:rPr>
      </w:pPr>
    </w:p>
    <w:p w14:paraId="0123DED3" w14:textId="77777777"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5828052A" w14:textId="77777777"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rPr>
        <w:lastRenderedPageBreak/>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125B0529" w14:textId="77777777"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8E1C039" w14:textId="77777777" w:rsidR="00E26367" w:rsidRPr="00E26367" w:rsidRDefault="00E26367" w:rsidP="00E26367">
      <w:pPr>
        <w:autoSpaceDE w:val="0"/>
        <w:jc w:val="both"/>
        <w:textAlignment w:val="auto"/>
        <w:rPr>
          <w:rFonts w:eastAsia="Calibri" w:cs="Arial"/>
          <w:b/>
          <w:kern w:val="0"/>
          <w:sz w:val="22"/>
          <w:szCs w:val="22"/>
          <w:u w:val="single"/>
        </w:rPr>
      </w:pPr>
    </w:p>
    <w:p w14:paraId="17982BBE" w14:textId="77777777" w:rsidR="00E26367" w:rsidRPr="00E26367" w:rsidRDefault="00E26367" w:rsidP="00E26367">
      <w:pPr>
        <w:autoSpaceDE w:val="0"/>
        <w:jc w:val="both"/>
        <w:textAlignment w:val="auto"/>
        <w:rPr>
          <w:rFonts w:eastAsia="Calibri" w:cs="Arial"/>
          <w:b/>
          <w:kern w:val="0"/>
          <w:sz w:val="22"/>
          <w:szCs w:val="22"/>
          <w:u w:val="single"/>
        </w:rPr>
      </w:pPr>
      <w:r w:rsidRPr="00E26367">
        <w:rPr>
          <w:rFonts w:eastAsia="Calibri" w:cs="Arial"/>
          <w:b/>
          <w:kern w:val="0"/>
          <w:sz w:val="22"/>
          <w:szCs w:val="22"/>
          <w:u w:val="single"/>
        </w:rPr>
        <w:t>У</w:t>
      </w:r>
      <w:r w:rsidRPr="00E26367">
        <w:rPr>
          <w:rFonts w:eastAsia="Calibri" w:cs="Arial"/>
          <w:b/>
          <w:kern w:val="0"/>
          <w:sz w:val="22"/>
          <w:szCs w:val="22"/>
          <w:u w:val="single"/>
          <w:lang w:val="sr-Cyrl-RS"/>
        </w:rPr>
        <w:t>з</w:t>
      </w:r>
      <w:r w:rsidRPr="00E26367">
        <w:rPr>
          <w:rFonts w:eastAsia="Calibri" w:cs="Arial"/>
          <w:b/>
          <w:kern w:val="0"/>
          <w:sz w:val="22"/>
          <w:szCs w:val="22"/>
          <w:u w:val="single"/>
        </w:rPr>
        <w:t xml:space="preserve"> Уговор</w:t>
      </w:r>
    </w:p>
    <w:p w14:paraId="43D2D41E" w14:textId="77777777" w:rsidR="00E26367" w:rsidRPr="00E26367" w:rsidRDefault="00E26367" w:rsidP="00E26367">
      <w:pPr>
        <w:autoSpaceDE w:val="0"/>
        <w:jc w:val="both"/>
        <w:textAlignment w:val="auto"/>
        <w:rPr>
          <w:rFonts w:eastAsia="Calibri" w:cs="Arial"/>
          <w:kern w:val="0"/>
          <w:sz w:val="22"/>
          <w:szCs w:val="22"/>
          <w:lang w:val="sr-Cyrl-RS"/>
        </w:rPr>
      </w:pPr>
    </w:p>
    <w:p w14:paraId="0A20504E" w14:textId="77777777" w:rsidR="00E26367" w:rsidRPr="00E26367" w:rsidRDefault="00E26367" w:rsidP="00E26367">
      <w:pPr>
        <w:keepNext/>
        <w:tabs>
          <w:tab w:val="left" w:pos="851"/>
        </w:tabs>
        <w:autoSpaceDE w:val="0"/>
        <w:jc w:val="both"/>
        <w:textAlignment w:val="auto"/>
        <w:rPr>
          <w:rFonts w:cs="Arial"/>
          <w:b/>
          <w:kern w:val="0"/>
          <w:sz w:val="22"/>
          <w:szCs w:val="22"/>
          <w:lang w:val="sr-Cyrl-RS"/>
        </w:rPr>
      </w:pPr>
      <w:bookmarkStart w:id="234" w:name="_Toc441651599"/>
      <w:bookmarkStart w:id="235" w:name="_Toc442559910"/>
      <w:r w:rsidRPr="00E26367">
        <w:rPr>
          <w:rFonts w:cs="Arial"/>
          <w:b/>
          <w:kern w:val="0"/>
          <w:sz w:val="22"/>
          <w:szCs w:val="22"/>
        </w:rPr>
        <w:t>Меница за добро извршење посла</w:t>
      </w:r>
      <w:bookmarkEnd w:id="234"/>
      <w:bookmarkEnd w:id="235"/>
    </w:p>
    <w:p w14:paraId="14B565CE" w14:textId="25E28E13" w:rsidR="00E26367" w:rsidRPr="00E26367" w:rsidRDefault="00E26367" w:rsidP="00E26367">
      <w:pPr>
        <w:suppressAutoHyphens w:val="0"/>
        <w:autoSpaceDE w:val="0"/>
        <w:jc w:val="both"/>
        <w:textAlignment w:val="auto"/>
        <w:rPr>
          <w:rFonts w:cs="Arial"/>
          <w:kern w:val="0"/>
          <w:sz w:val="22"/>
          <w:szCs w:val="22"/>
        </w:rPr>
      </w:pPr>
      <w:r w:rsidRPr="00E26367">
        <w:rPr>
          <w:rFonts w:cs="Arial"/>
          <w:kern w:val="0"/>
          <w:sz w:val="22"/>
          <w:szCs w:val="22"/>
          <w:lang w:val="sr-Cyrl-RS"/>
        </w:rPr>
        <w:t xml:space="preserve">Изабрани </w:t>
      </w:r>
      <w:r w:rsidRPr="00E26367">
        <w:rPr>
          <w:rFonts w:cs="Arial"/>
          <w:kern w:val="0"/>
          <w:sz w:val="22"/>
          <w:szCs w:val="22"/>
        </w:rPr>
        <w:t>Понуђач је обавезан да Наручиоцу</w:t>
      </w:r>
      <w:r w:rsidRPr="00E26367">
        <w:rPr>
          <w:rFonts w:cs="Arial"/>
          <w:kern w:val="0"/>
          <w:sz w:val="22"/>
          <w:szCs w:val="22"/>
          <w:lang w:val="sr-Cyrl-RS"/>
        </w:rPr>
        <w:t>,</w:t>
      </w:r>
      <w:r w:rsidRPr="00E26367">
        <w:rPr>
          <w:rFonts w:cs="Arial"/>
          <w:kern w:val="0"/>
          <w:sz w:val="22"/>
          <w:szCs w:val="22"/>
        </w:rPr>
        <w:t xml:space="preserve"> </w:t>
      </w:r>
      <w:r w:rsidRPr="00E26367">
        <w:rPr>
          <w:rFonts w:cs="Arial"/>
          <w:kern w:val="0"/>
          <w:sz w:val="22"/>
          <w:szCs w:val="22"/>
          <w:lang w:val="sr-Cyrl-RS"/>
        </w:rPr>
        <w:t>у року од три дана од дана пријема обострано потписаног уговора</w:t>
      </w:r>
      <w:r w:rsidRPr="003F5D9D">
        <w:rPr>
          <w:rFonts w:cs="Arial"/>
          <w:kern w:val="0"/>
          <w:sz w:val="22"/>
          <w:szCs w:val="22"/>
          <w:lang w:val="sr-Cyrl-RS"/>
        </w:rPr>
        <w:t>,</w:t>
      </w:r>
      <w:r w:rsidR="00A70957" w:rsidRPr="003F5D9D">
        <w:rPr>
          <w:rFonts w:cs="Arial"/>
          <w:kern w:val="0"/>
          <w:sz w:val="22"/>
          <w:szCs w:val="22"/>
          <w:lang w:val="sr-Cyrl-RS"/>
        </w:rPr>
        <w:t>као средство финансијског обезбеђења</w:t>
      </w:r>
      <w:r w:rsidRPr="003F5D9D">
        <w:rPr>
          <w:rFonts w:cs="Arial"/>
          <w:kern w:val="0"/>
          <w:sz w:val="22"/>
          <w:szCs w:val="22"/>
          <w:lang w:val="sr-Cyrl-RS"/>
        </w:rPr>
        <w:t xml:space="preserve"> </w:t>
      </w:r>
      <w:r w:rsidRPr="003F5D9D">
        <w:rPr>
          <w:rFonts w:cs="Arial"/>
          <w:kern w:val="0"/>
          <w:sz w:val="22"/>
          <w:szCs w:val="22"/>
        </w:rPr>
        <w:t>достави</w:t>
      </w:r>
      <w:r w:rsidRPr="00E26367">
        <w:rPr>
          <w:rFonts w:cs="Arial"/>
          <w:kern w:val="0"/>
          <w:sz w:val="22"/>
          <w:szCs w:val="22"/>
        </w:rPr>
        <w:t>:</w:t>
      </w:r>
    </w:p>
    <w:p w14:paraId="0E0F3C6C" w14:textId="77777777" w:rsidR="00E26367" w:rsidRPr="00E26367" w:rsidRDefault="00E26367" w:rsidP="0095604C">
      <w:pPr>
        <w:numPr>
          <w:ilvl w:val="2"/>
          <w:numId w:val="58"/>
        </w:numPr>
        <w:suppressAutoHyphens w:val="0"/>
        <w:autoSpaceDE w:val="0"/>
        <w:ind w:left="360" w:hanging="360"/>
        <w:jc w:val="both"/>
        <w:textAlignment w:val="auto"/>
        <w:rPr>
          <w:rFonts w:cs="Arial"/>
          <w:kern w:val="0"/>
          <w:sz w:val="22"/>
          <w:szCs w:val="22"/>
          <w:lang w:val="sr-Cyrl-RS"/>
        </w:rPr>
      </w:pPr>
      <w:r w:rsidRPr="00E26367">
        <w:rPr>
          <w:rFonts w:cs="Arial"/>
          <w:kern w:val="0"/>
          <w:sz w:val="22"/>
          <w:szCs w:val="22"/>
        </w:rPr>
        <w:t>бланко сопствену меницу з</w:t>
      </w:r>
      <w:r w:rsidRPr="00E26367">
        <w:rPr>
          <w:rFonts w:cs="Arial"/>
          <w:kern w:val="0"/>
          <w:sz w:val="22"/>
          <w:szCs w:val="22"/>
          <w:lang w:val="sr-Cyrl-RS"/>
        </w:rPr>
        <w:t>а добро извршење посла</w:t>
      </w:r>
      <w:r w:rsidRPr="00E26367">
        <w:rPr>
          <w:rFonts w:cs="Arial"/>
          <w:kern w:val="0"/>
          <w:sz w:val="22"/>
          <w:szCs w:val="22"/>
        </w:rPr>
        <w:t xml:space="preserve"> која је</w:t>
      </w:r>
    </w:p>
    <w:p w14:paraId="798DB1A1" w14:textId="77777777" w:rsidR="00E26367" w:rsidRPr="00E26367" w:rsidRDefault="00E26367" w:rsidP="0095604C">
      <w:pPr>
        <w:numPr>
          <w:ilvl w:val="0"/>
          <w:numId w:val="57"/>
        </w:numPr>
        <w:suppressAutoHyphens w:val="0"/>
        <w:autoSpaceDE w:val="0"/>
        <w:ind w:left="567" w:hanging="283"/>
        <w:jc w:val="both"/>
        <w:textAlignment w:val="auto"/>
        <w:rPr>
          <w:rFonts w:cs="Arial"/>
          <w:kern w:val="0"/>
          <w:sz w:val="22"/>
          <w:szCs w:val="22"/>
        </w:rPr>
      </w:pPr>
      <w:r w:rsidRPr="00E26367">
        <w:rPr>
          <w:rFonts w:cs="Arial"/>
          <w:kern w:val="0"/>
          <w:sz w:val="22"/>
          <w:szCs w:val="22"/>
        </w:rPr>
        <w:t xml:space="preserve">потписана од стране законског заступника или лица по овлашћењу  законског заступника </w:t>
      </w:r>
      <w:r w:rsidRPr="00E26367">
        <w:rPr>
          <w:rFonts w:cs="Arial"/>
          <w:kern w:val="0"/>
          <w:sz w:val="22"/>
          <w:szCs w:val="22"/>
          <w:lang w:val="sr-Cyrl-RS"/>
        </w:rPr>
        <w:t>и оверена службеним печатом (уколико послује са печатом)</w:t>
      </w:r>
      <w:r w:rsidRPr="00E26367">
        <w:rPr>
          <w:rFonts w:cs="Arial"/>
          <w:kern w:val="0"/>
          <w:sz w:val="22"/>
          <w:szCs w:val="22"/>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4BE468BF" w14:textId="77777777" w:rsidR="00E26367" w:rsidRPr="00E26367" w:rsidRDefault="00E26367" w:rsidP="0095604C">
      <w:pPr>
        <w:numPr>
          <w:ilvl w:val="0"/>
          <w:numId w:val="57"/>
        </w:numPr>
        <w:suppressAutoHyphens w:val="0"/>
        <w:autoSpaceDE w:val="0"/>
        <w:ind w:left="567" w:hanging="283"/>
        <w:jc w:val="both"/>
        <w:textAlignment w:val="auto"/>
        <w:rPr>
          <w:rFonts w:cs="Arial"/>
          <w:kern w:val="0"/>
          <w:sz w:val="22"/>
          <w:szCs w:val="22"/>
        </w:rPr>
      </w:pPr>
      <w:r w:rsidRPr="00E26367">
        <w:rPr>
          <w:rFonts w:cs="Arial"/>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E26367">
        <w:rPr>
          <w:rFonts w:ascii="Arial MT" w:hAnsi="Arial MT" w:cs="Arial"/>
          <w:kern w:val="0"/>
          <w:sz w:val="22"/>
          <w:szCs w:val="22"/>
        </w:rPr>
        <w:t>, основ на основу кога се издаје меница и менично овлашћење;</w:t>
      </w:r>
    </w:p>
    <w:p w14:paraId="14933996" w14:textId="77777777" w:rsidR="00E26367" w:rsidRPr="00E26367" w:rsidRDefault="00E26367" w:rsidP="0095604C">
      <w:pPr>
        <w:numPr>
          <w:ilvl w:val="0"/>
          <w:numId w:val="58"/>
        </w:numPr>
        <w:suppressAutoHyphens w:val="0"/>
        <w:autoSpaceDE w:val="0"/>
        <w:jc w:val="both"/>
        <w:textAlignment w:val="auto"/>
        <w:rPr>
          <w:rFonts w:cs="Arial"/>
          <w:kern w:val="0"/>
          <w:sz w:val="22"/>
          <w:szCs w:val="22"/>
        </w:rPr>
      </w:pPr>
      <w:r w:rsidRPr="00E26367">
        <w:rPr>
          <w:rFonts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F14ECEE" w14:textId="77777777" w:rsidR="00E26367" w:rsidRPr="00E26367" w:rsidRDefault="00E26367" w:rsidP="0095604C">
      <w:pPr>
        <w:numPr>
          <w:ilvl w:val="0"/>
          <w:numId w:val="58"/>
        </w:numPr>
        <w:suppressAutoHyphens w:val="0"/>
        <w:autoSpaceDE w:val="0"/>
        <w:jc w:val="both"/>
        <w:textAlignment w:val="auto"/>
        <w:rPr>
          <w:rFonts w:cs="Arial"/>
          <w:kern w:val="0"/>
          <w:sz w:val="22"/>
          <w:szCs w:val="22"/>
        </w:rPr>
      </w:pPr>
      <w:r w:rsidRPr="00E26367">
        <w:rPr>
          <w:rFonts w:cs="Arial"/>
          <w:kern w:val="0"/>
          <w:sz w:val="22"/>
          <w:szCs w:val="22"/>
        </w:rPr>
        <w:t>Менично писмо – овлашћење којим</w:t>
      </w:r>
      <w:r w:rsidRPr="00E26367">
        <w:rPr>
          <w:rFonts w:cs="Arial"/>
          <w:kern w:val="0"/>
          <w:sz w:val="22"/>
          <w:szCs w:val="22"/>
          <w:lang w:val="sr-Cyrl-RS"/>
        </w:rPr>
        <w:t xml:space="preserve"> изабрани</w:t>
      </w:r>
      <w:r w:rsidRPr="00E26367">
        <w:rPr>
          <w:rFonts w:cs="Arial"/>
          <w:kern w:val="0"/>
          <w:sz w:val="22"/>
          <w:szCs w:val="22"/>
        </w:rPr>
        <w:t xml:space="preserve"> понуђач овлашћује наручиоца да може наплатити меницу на први позив, безусловно, неопозиво, вансудски и без трошкова на износ од</w:t>
      </w:r>
      <w:r w:rsidRPr="00E26367">
        <w:rPr>
          <w:rFonts w:cs="Arial"/>
          <w:kern w:val="0"/>
          <w:sz w:val="22"/>
          <w:szCs w:val="22"/>
          <w:lang w:val="sr-Cyrl-RS"/>
        </w:rPr>
        <w:t xml:space="preserve"> </w:t>
      </w:r>
      <w:r w:rsidRPr="00E26367">
        <w:rPr>
          <w:rFonts w:cs="Arial"/>
          <w:kern w:val="0"/>
          <w:sz w:val="22"/>
          <w:szCs w:val="22"/>
          <w:u w:val="single"/>
          <w:lang w:val="sr-Cyrl-RS"/>
        </w:rPr>
        <w:t>10% од вредности уговора без ПДВ</w:t>
      </w:r>
      <w:r w:rsidRPr="00E26367">
        <w:rPr>
          <w:rFonts w:cs="Arial"/>
          <w:kern w:val="0"/>
          <w:sz w:val="22"/>
          <w:szCs w:val="22"/>
          <w:lang w:val="sr-Cyrl-RS"/>
        </w:rPr>
        <w:t xml:space="preserve">, </w:t>
      </w:r>
      <w:r w:rsidRPr="00E26367">
        <w:rPr>
          <w:rFonts w:cs="Arial"/>
          <w:kern w:val="0"/>
          <w:sz w:val="22"/>
          <w:szCs w:val="22"/>
        </w:rPr>
        <w:t>са роком важења минимално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10D26492" w14:textId="77777777" w:rsidR="00E26367" w:rsidRPr="00E26367" w:rsidRDefault="00E26367" w:rsidP="0095604C">
      <w:pPr>
        <w:numPr>
          <w:ilvl w:val="0"/>
          <w:numId w:val="58"/>
        </w:numPr>
        <w:suppressAutoHyphens w:val="0"/>
        <w:autoSpaceDE w:val="0"/>
        <w:jc w:val="both"/>
        <w:textAlignment w:val="auto"/>
        <w:rPr>
          <w:rFonts w:cs="Arial"/>
          <w:kern w:val="0"/>
          <w:sz w:val="22"/>
          <w:szCs w:val="22"/>
        </w:rPr>
      </w:pPr>
      <w:r w:rsidRPr="00E26367">
        <w:rPr>
          <w:rFonts w:cs="Arial"/>
          <w:kern w:val="0"/>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r w:rsidRPr="00E26367">
        <w:rPr>
          <w:rFonts w:cs="Arial"/>
          <w:kern w:val="0"/>
          <w:sz w:val="22"/>
          <w:szCs w:val="22"/>
          <w:lang w:val="sr-Cyrl-RS"/>
        </w:rPr>
        <w:t>оверену од стране банке на дан издавања менице и меничног овлашћења.</w:t>
      </w:r>
    </w:p>
    <w:p w14:paraId="7268DD1F" w14:textId="77777777" w:rsidR="00E26367" w:rsidRPr="00E26367" w:rsidRDefault="00E26367" w:rsidP="0095604C">
      <w:pPr>
        <w:numPr>
          <w:ilvl w:val="0"/>
          <w:numId w:val="58"/>
        </w:numPr>
        <w:tabs>
          <w:tab w:val="left" w:pos="360"/>
        </w:tabs>
        <w:suppressAutoHyphens w:val="0"/>
        <w:autoSpaceDE w:val="0"/>
        <w:jc w:val="both"/>
        <w:textAlignment w:val="auto"/>
        <w:rPr>
          <w:rFonts w:cs="Arial"/>
          <w:kern w:val="0"/>
          <w:sz w:val="22"/>
          <w:szCs w:val="22"/>
        </w:rPr>
      </w:pPr>
      <w:r w:rsidRPr="00E26367">
        <w:rPr>
          <w:rFonts w:cs="Arial"/>
          <w:kern w:val="0"/>
          <w:sz w:val="22"/>
          <w:szCs w:val="22"/>
        </w:rPr>
        <w:t>фотокопију ОП обрасца.</w:t>
      </w:r>
    </w:p>
    <w:p w14:paraId="3BF7F548" w14:textId="0ADDA286" w:rsidR="00E26367" w:rsidRPr="003F5D9D" w:rsidRDefault="00E26367" w:rsidP="0095604C">
      <w:pPr>
        <w:numPr>
          <w:ilvl w:val="0"/>
          <w:numId w:val="58"/>
        </w:numPr>
        <w:suppressAutoHyphens w:val="0"/>
        <w:autoSpaceDE w:val="0"/>
        <w:jc w:val="both"/>
        <w:textAlignment w:val="auto"/>
        <w:rPr>
          <w:rFonts w:cs="Arial"/>
          <w:kern w:val="0"/>
          <w:sz w:val="22"/>
          <w:szCs w:val="22"/>
        </w:rPr>
      </w:pPr>
      <w:r w:rsidRPr="00E26367">
        <w:rPr>
          <w:rFonts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BB690E">
        <w:rPr>
          <w:rFonts w:cs="Arial"/>
          <w:kern w:val="0"/>
          <w:sz w:val="22"/>
          <w:szCs w:val="22"/>
          <w:lang w:val="sr-Cyrl-RS"/>
        </w:rPr>
        <w:t>.</w:t>
      </w:r>
      <w:r w:rsidR="007C5411" w:rsidRPr="003F5D9D">
        <w:rPr>
          <w:rFonts w:cs="Arial"/>
          <w:kern w:val="0"/>
          <w:sz w:val="22"/>
          <w:szCs w:val="22"/>
          <w:lang w:val="sr-Cyrl-RS"/>
        </w:rPr>
        <w:t>Меница не м</w:t>
      </w:r>
      <w:r w:rsidR="00BB690E" w:rsidRPr="003F5D9D">
        <w:rPr>
          <w:rFonts w:cs="Arial"/>
          <w:kern w:val="0"/>
          <w:sz w:val="22"/>
          <w:szCs w:val="22"/>
          <w:lang w:val="sr-Cyrl-RS"/>
        </w:rPr>
        <w:t>оже бити регистрована пре датума доношења одлуке о додели уговора.</w:t>
      </w:r>
    </w:p>
    <w:p w14:paraId="3289B149" w14:textId="2FBA135B" w:rsidR="00E26367" w:rsidRPr="002F4012" w:rsidRDefault="00E26367" w:rsidP="00E26367">
      <w:pPr>
        <w:suppressAutoHyphens w:val="0"/>
        <w:autoSpaceDE w:val="0"/>
        <w:jc w:val="both"/>
        <w:textAlignment w:val="auto"/>
        <w:rPr>
          <w:rFonts w:cs="Arial"/>
          <w:kern w:val="0"/>
          <w:sz w:val="22"/>
          <w:szCs w:val="22"/>
        </w:rPr>
      </w:pPr>
      <w:r w:rsidRPr="00E26367">
        <w:rPr>
          <w:rFonts w:cs="Arial"/>
          <w:kern w:val="0"/>
          <w:sz w:val="22"/>
          <w:szCs w:val="22"/>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r w:rsidRPr="002F4012">
        <w:rPr>
          <w:rFonts w:cs="Arial"/>
          <w:kern w:val="0"/>
          <w:sz w:val="22"/>
          <w:szCs w:val="22"/>
        </w:rPr>
        <w:t>или их буде извршавао делимично и неквалитетно.</w:t>
      </w:r>
    </w:p>
    <w:p w14:paraId="67630719" w14:textId="77777777" w:rsidR="00E26367" w:rsidRPr="002F4012" w:rsidRDefault="00E26367" w:rsidP="00E26367">
      <w:pPr>
        <w:keepNext/>
        <w:tabs>
          <w:tab w:val="left" w:pos="851"/>
        </w:tabs>
        <w:autoSpaceDE w:val="0"/>
        <w:textAlignment w:val="auto"/>
        <w:rPr>
          <w:rFonts w:eastAsia="TimesNewRomanPSMT" w:cs="Arial"/>
          <w:b/>
          <w:bCs/>
          <w:iCs/>
          <w:kern w:val="0"/>
          <w:sz w:val="22"/>
          <w:szCs w:val="22"/>
        </w:rPr>
      </w:pPr>
    </w:p>
    <w:p w14:paraId="5D143228" w14:textId="77777777" w:rsidR="00E26367" w:rsidRPr="00E26367" w:rsidRDefault="00E26367" w:rsidP="00E26367">
      <w:pPr>
        <w:keepNext/>
        <w:tabs>
          <w:tab w:val="left" w:pos="851"/>
        </w:tabs>
        <w:autoSpaceDE w:val="0"/>
        <w:textAlignment w:val="auto"/>
        <w:rPr>
          <w:rFonts w:eastAsia="TimesNewRomanPSMT" w:cs="Arial"/>
          <w:b/>
          <w:bCs/>
          <w:iCs/>
          <w:color w:val="000000"/>
          <w:kern w:val="0"/>
          <w:sz w:val="22"/>
          <w:szCs w:val="22"/>
        </w:rPr>
      </w:pPr>
      <w:r w:rsidRPr="00E26367">
        <w:rPr>
          <w:rFonts w:eastAsia="TimesNewRomanPSMT" w:cs="Arial"/>
          <w:b/>
          <w:bCs/>
          <w:iCs/>
          <w:kern w:val="0"/>
          <w:sz w:val="22"/>
          <w:szCs w:val="22"/>
        </w:rPr>
        <w:t xml:space="preserve">Достављање средстава финансијског </w:t>
      </w:r>
      <w:r w:rsidRPr="00E26367">
        <w:rPr>
          <w:rFonts w:eastAsia="TimesNewRomanPSMT" w:cs="Arial"/>
          <w:b/>
          <w:bCs/>
          <w:iCs/>
          <w:color w:val="000000"/>
          <w:kern w:val="0"/>
          <w:sz w:val="22"/>
          <w:szCs w:val="22"/>
        </w:rPr>
        <w:t>обезбеђења</w:t>
      </w:r>
    </w:p>
    <w:p w14:paraId="6AD50DD5" w14:textId="77777777" w:rsidR="00E26367" w:rsidRPr="00E26367" w:rsidRDefault="00E26367" w:rsidP="00E26367">
      <w:pPr>
        <w:keepNext/>
        <w:tabs>
          <w:tab w:val="left" w:pos="851"/>
        </w:tabs>
        <w:autoSpaceDE w:val="0"/>
        <w:textAlignment w:val="auto"/>
        <w:rPr>
          <w:rFonts w:eastAsia="TimesNewRomanPSMT" w:cs="Arial"/>
          <w:b/>
          <w:bCs/>
          <w:iCs/>
          <w:color w:val="000000"/>
          <w:kern w:val="0"/>
          <w:sz w:val="22"/>
          <w:szCs w:val="22"/>
        </w:rPr>
      </w:pPr>
    </w:p>
    <w:p w14:paraId="0A809466" w14:textId="77777777" w:rsidR="00E26367" w:rsidRPr="00E26367" w:rsidRDefault="00E26367" w:rsidP="0095604C">
      <w:pPr>
        <w:numPr>
          <w:ilvl w:val="0"/>
          <w:numId w:val="59"/>
        </w:numPr>
        <w:tabs>
          <w:tab w:val="left" w:pos="357"/>
          <w:tab w:val="left" w:pos="567"/>
        </w:tabs>
        <w:autoSpaceDE w:val="0"/>
        <w:ind w:left="284" w:hanging="357"/>
        <w:jc w:val="both"/>
        <w:textAlignment w:val="auto"/>
        <w:rPr>
          <w:rFonts w:eastAsia="TimesNewRomanPSMT" w:cs="Arial"/>
          <w:bCs/>
          <w:color w:val="000000"/>
          <w:kern w:val="0"/>
          <w:sz w:val="22"/>
          <w:szCs w:val="22"/>
        </w:rPr>
      </w:pPr>
      <w:r w:rsidRPr="00E26367">
        <w:rPr>
          <w:rFonts w:eastAsia="TimesNewRomanPSMT" w:cs="Arial"/>
          <w:bCs/>
          <w:color w:val="000000"/>
          <w:kern w:val="0"/>
          <w:sz w:val="22"/>
          <w:szCs w:val="22"/>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Pr="00E26367">
        <w:rPr>
          <w:rFonts w:eastAsia="TimesNewRomanPSMT" w:cs="Arial"/>
          <w:bCs/>
          <w:color w:val="000000"/>
          <w:kern w:val="0"/>
          <w:sz w:val="22"/>
          <w:szCs w:val="22"/>
          <w:lang w:val="sr-Cyrl-RS"/>
        </w:rPr>
        <w:t>Балканска број 13</w:t>
      </w:r>
      <w:r w:rsidRPr="00E26367">
        <w:rPr>
          <w:rFonts w:eastAsia="TimesNewRomanPSMT" w:cs="Arial"/>
          <w:bCs/>
          <w:color w:val="000000"/>
          <w:kern w:val="0"/>
          <w:sz w:val="22"/>
          <w:szCs w:val="22"/>
        </w:rPr>
        <w:t xml:space="preserve">  </w:t>
      </w:r>
      <w:r w:rsidRPr="00E26367">
        <w:rPr>
          <w:rFonts w:eastAsia="Calibri" w:cs="Arial"/>
          <w:color w:val="000000"/>
          <w:kern w:val="0"/>
          <w:sz w:val="22"/>
          <w:szCs w:val="22"/>
          <w:lang w:val="sr-Cyrl-RS"/>
        </w:rPr>
        <w:t>- Огранак РБ Колубара</w:t>
      </w:r>
      <w:r w:rsidRPr="00E26367">
        <w:rPr>
          <w:rFonts w:eastAsia="Calibri" w:cs="Arial"/>
          <w:color w:val="000000"/>
          <w:kern w:val="0"/>
          <w:sz w:val="22"/>
          <w:szCs w:val="22"/>
          <w:lang w:val="sr-Cyrl-CS"/>
        </w:rPr>
        <w:t>.</w:t>
      </w:r>
    </w:p>
    <w:p w14:paraId="01C9D5D0" w14:textId="77777777" w:rsidR="00E26367" w:rsidRPr="00E26367" w:rsidRDefault="00E26367" w:rsidP="0095604C">
      <w:pPr>
        <w:numPr>
          <w:ilvl w:val="0"/>
          <w:numId w:val="59"/>
        </w:numPr>
        <w:tabs>
          <w:tab w:val="left" w:pos="357"/>
          <w:tab w:val="left" w:pos="567"/>
        </w:tabs>
        <w:autoSpaceDE w:val="0"/>
        <w:ind w:left="284" w:hanging="357"/>
        <w:jc w:val="both"/>
        <w:textAlignment w:val="auto"/>
        <w:rPr>
          <w:rFonts w:eastAsia="Calibri" w:cs="Arial"/>
          <w:color w:val="000000"/>
          <w:kern w:val="0"/>
          <w:sz w:val="22"/>
          <w:szCs w:val="22"/>
        </w:rPr>
      </w:pPr>
      <w:r w:rsidRPr="00E26367">
        <w:rPr>
          <w:rFonts w:eastAsia="TimesNewRomanPSMT" w:cs="Arial"/>
          <w:bCs/>
          <w:color w:val="000000"/>
          <w:kern w:val="0"/>
          <w:sz w:val="22"/>
          <w:szCs w:val="22"/>
        </w:rPr>
        <w:t xml:space="preserve">Средство финансијског обезбеђења за добро извршење посла  гласи на Јавно предузеће „Електропривреда Србије“ Београд, улица </w:t>
      </w:r>
      <w:r w:rsidRPr="00E26367">
        <w:rPr>
          <w:rFonts w:eastAsia="TimesNewRomanPSMT" w:cs="Arial"/>
          <w:bCs/>
          <w:color w:val="000000"/>
          <w:kern w:val="0"/>
          <w:sz w:val="22"/>
          <w:szCs w:val="22"/>
          <w:lang w:val="sr-Cyrl-RS"/>
        </w:rPr>
        <w:t>Балканска број 13</w:t>
      </w:r>
      <w:r w:rsidRPr="00E26367">
        <w:rPr>
          <w:rFonts w:eastAsia="TimesNewRomanPSMT" w:cs="Arial"/>
          <w:bCs/>
          <w:color w:val="000000"/>
          <w:kern w:val="0"/>
          <w:sz w:val="22"/>
          <w:szCs w:val="22"/>
        </w:rPr>
        <w:t xml:space="preserve">  </w:t>
      </w:r>
      <w:r w:rsidRPr="00E26367">
        <w:rPr>
          <w:rFonts w:eastAsia="Calibri" w:cs="Arial"/>
          <w:color w:val="000000"/>
          <w:kern w:val="0"/>
          <w:sz w:val="22"/>
          <w:szCs w:val="22"/>
          <w:lang w:val="sr-Cyrl-RS"/>
        </w:rPr>
        <w:t>- Огранак РБ Колубара</w:t>
      </w:r>
      <w:r w:rsidRPr="00E26367">
        <w:rPr>
          <w:rFonts w:eastAsia="Calibri" w:cs="Arial"/>
          <w:color w:val="000000"/>
          <w:kern w:val="0"/>
          <w:sz w:val="22"/>
          <w:szCs w:val="22"/>
          <w:lang w:val="sr-Cyrl-CS"/>
        </w:rPr>
        <w:t>, Лазаревац, ул. Светог Саве бр.1</w:t>
      </w:r>
      <w:r w:rsidRPr="00E26367">
        <w:rPr>
          <w:rFonts w:eastAsia="TimesNewRomanPSMT" w:cs="Arial"/>
          <w:bCs/>
          <w:color w:val="000000"/>
          <w:kern w:val="0"/>
          <w:sz w:val="22"/>
          <w:szCs w:val="22"/>
        </w:rPr>
        <w:t xml:space="preserve"> </w:t>
      </w:r>
      <w:r w:rsidRPr="00E26367">
        <w:rPr>
          <w:rFonts w:eastAsia="Calibri" w:cs="Arial"/>
          <w:color w:val="000000"/>
          <w:kern w:val="0"/>
          <w:sz w:val="22"/>
          <w:szCs w:val="22"/>
        </w:rPr>
        <w:t>и доставља се лично или поштом на адресу:</w:t>
      </w:r>
    </w:p>
    <w:p w14:paraId="371C4E5A" w14:textId="77777777" w:rsidR="0019574B" w:rsidRPr="00000F71" w:rsidRDefault="0019574B" w:rsidP="002F5F8E">
      <w:pPr>
        <w:tabs>
          <w:tab w:val="left" w:pos="567"/>
          <w:tab w:val="left" w:pos="709"/>
        </w:tabs>
        <w:jc w:val="both"/>
      </w:pPr>
    </w:p>
    <w:p w14:paraId="53F6989B" w14:textId="77777777" w:rsidR="001B4091" w:rsidRDefault="00DC07AC">
      <w:pPr>
        <w:spacing w:line="100" w:lineRule="atLeast"/>
        <w:jc w:val="center"/>
      </w:pPr>
      <w:r>
        <w:rPr>
          <w:rFonts w:cs="Arial"/>
          <w:b/>
          <w:sz w:val="24"/>
          <w:szCs w:val="24"/>
        </w:rPr>
        <w:lastRenderedPageBreak/>
        <w:t>Огранак РБ Колубара, Ул</w:t>
      </w:r>
      <w:r w:rsidR="004F56B0">
        <w:rPr>
          <w:rFonts w:cs="Arial"/>
          <w:b/>
          <w:sz w:val="24"/>
          <w:szCs w:val="24"/>
        </w:rPr>
        <w:t>ица</w:t>
      </w:r>
      <w:r>
        <w:rPr>
          <w:rFonts w:cs="Arial"/>
          <w:b/>
          <w:sz w:val="24"/>
          <w:szCs w:val="24"/>
        </w:rPr>
        <w:t xml:space="preserve"> Дише Ђурђевић бб,</w:t>
      </w:r>
      <w:r w:rsidR="009B2D3C">
        <w:rPr>
          <w:rFonts w:cs="Arial"/>
          <w:b/>
          <w:sz w:val="24"/>
          <w:szCs w:val="24"/>
          <w:lang w:val="sr-Cyrl-RS"/>
        </w:rPr>
        <w:t xml:space="preserve"> </w:t>
      </w:r>
      <w:r>
        <w:rPr>
          <w:rFonts w:cs="Arial"/>
          <w:b/>
          <w:sz w:val="24"/>
          <w:szCs w:val="24"/>
        </w:rPr>
        <w:t>11</w:t>
      </w:r>
      <w:r w:rsidR="009B2D3C">
        <w:rPr>
          <w:rFonts w:cs="Arial"/>
          <w:b/>
          <w:sz w:val="24"/>
          <w:szCs w:val="24"/>
          <w:lang w:val="sr-Cyrl-RS"/>
        </w:rPr>
        <w:t xml:space="preserve"> </w:t>
      </w:r>
      <w:r>
        <w:rPr>
          <w:rFonts w:cs="Arial"/>
          <w:b/>
          <w:sz w:val="24"/>
          <w:szCs w:val="24"/>
        </w:rPr>
        <w:t>560 Вреоци</w:t>
      </w:r>
    </w:p>
    <w:p w14:paraId="36494ED9" w14:textId="77777777" w:rsidR="000574F0" w:rsidRPr="003F1B3A" w:rsidRDefault="00DC07AC">
      <w:pPr>
        <w:tabs>
          <w:tab w:val="left" w:pos="1134"/>
        </w:tabs>
        <w:jc w:val="center"/>
        <w:rPr>
          <w:b/>
          <w:sz w:val="24"/>
          <w:szCs w:val="24"/>
          <w:lang w:val="sr-Cyrl-RS"/>
        </w:rPr>
      </w:pPr>
      <w:r>
        <w:rPr>
          <w:i/>
          <w:sz w:val="24"/>
          <w:szCs w:val="24"/>
        </w:rPr>
        <w:t>са назнаком:</w:t>
      </w:r>
      <w:r>
        <w:rPr>
          <w:b/>
          <w:sz w:val="24"/>
          <w:szCs w:val="24"/>
        </w:rPr>
        <w:t xml:space="preserve"> Средство финансијског обезбеђења за ЈН бр</w:t>
      </w:r>
      <w:r w:rsidR="009E0019">
        <w:rPr>
          <w:b/>
          <w:sz w:val="24"/>
          <w:szCs w:val="24"/>
        </w:rPr>
        <w:t>ој</w:t>
      </w:r>
      <w:r w:rsidR="00F10769">
        <w:rPr>
          <w:b/>
          <w:sz w:val="24"/>
          <w:szCs w:val="24"/>
        </w:rPr>
        <w:t xml:space="preserve"> </w:t>
      </w:r>
      <w:r w:rsidR="00E02501">
        <w:rPr>
          <w:b/>
          <w:sz w:val="24"/>
          <w:szCs w:val="24"/>
        </w:rPr>
        <w:t>ЈН/4000/0870/2019 ЈАНА БРОЈ 2914/2019</w:t>
      </w:r>
      <w:r w:rsidR="003F1B3A">
        <w:rPr>
          <w:b/>
          <w:sz w:val="24"/>
          <w:szCs w:val="24"/>
          <w:lang w:val="sr-Cyrl-RS"/>
        </w:rPr>
        <w:t xml:space="preserve"> </w:t>
      </w:r>
    </w:p>
    <w:p w14:paraId="35629AD2" w14:textId="77777777" w:rsidR="00507552" w:rsidRPr="000574F0" w:rsidRDefault="00507552">
      <w:pPr>
        <w:tabs>
          <w:tab w:val="left" w:pos="1134"/>
        </w:tabs>
        <w:jc w:val="center"/>
      </w:pPr>
    </w:p>
    <w:p w14:paraId="22DA48C7" w14:textId="77777777" w:rsidR="00D729CE" w:rsidRDefault="00DC07AC" w:rsidP="00D729CE">
      <w:pPr>
        <w:pStyle w:val="KDPodnaslov2"/>
        <w:numPr>
          <w:ilvl w:val="1"/>
          <w:numId w:val="32"/>
        </w:numPr>
        <w:spacing w:before="0"/>
        <w:jc w:val="both"/>
        <w:outlineLvl w:val="9"/>
      </w:pPr>
      <w:r>
        <w:rPr>
          <w:rFonts w:cs="Arial"/>
        </w:rPr>
        <w:t>Начин означавања поверљивих података у понуди</w:t>
      </w:r>
    </w:p>
    <w:p w14:paraId="2B26AFA5" w14:textId="77777777" w:rsidR="001B4091" w:rsidRDefault="00DC07AC">
      <w:pPr>
        <w:pStyle w:val="KDParagraf"/>
        <w:spacing w:before="0"/>
      </w:pPr>
      <w:r>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062D0D02" w14:textId="77777777" w:rsidR="001B4091" w:rsidRDefault="00DC07AC">
      <w:pPr>
        <w:pStyle w:val="KDParagraf"/>
        <w:spacing w:before="0"/>
      </w:pPr>
      <w:r>
        <w:rPr>
          <w:rFonts w:cs="Arial"/>
        </w:rPr>
        <w:t>Наручилац може да одбије да пружи информацију која би значила повреду поверљивости података добијених у понуди.</w:t>
      </w:r>
    </w:p>
    <w:p w14:paraId="0958C4D2" w14:textId="77777777" w:rsidR="001B4091" w:rsidRDefault="00DC07AC">
      <w:pPr>
        <w:pStyle w:val="KDParagraf"/>
        <w:spacing w:before="0"/>
      </w:pPr>
      <w:r>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2D835D85" w14:textId="77777777" w:rsidR="00932798" w:rsidRPr="009344BF" w:rsidRDefault="00DC07AC">
      <w:pPr>
        <w:pStyle w:val="KDParagraf"/>
        <w:spacing w:before="0"/>
        <w:rPr>
          <w:rFonts w:cs="Arial"/>
        </w:rPr>
      </w:pPr>
      <w:r>
        <w:rPr>
          <w:rFonts w:cs="Arial"/>
        </w:rPr>
        <w:t>Наручилац ће као поверљива третирати она документа која у десном горњем углу великим словима имају исписано „ПОВЕРЉИВО“.</w:t>
      </w:r>
    </w:p>
    <w:p w14:paraId="23A777C2" w14:textId="77777777" w:rsidR="00CF3E79" w:rsidRPr="00643D48" w:rsidRDefault="00DC07AC">
      <w:pPr>
        <w:pStyle w:val="KDParagraf"/>
        <w:spacing w:before="0"/>
      </w:pPr>
      <w:r>
        <w:rPr>
          <w:rFonts w:cs="Arial"/>
        </w:rPr>
        <w:t>Наручилац не одговара за поверљивост података који нису означени на горе наведени начин.</w:t>
      </w:r>
    </w:p>
    <w:p w14:paraId="6AAA090B" w14:textId="77777777" w:rsidR="004733B3" w:rsidRDefault="004733B3">
      <w:pPr>
        <w:pStyle w:val="KDParagraf"/>
        <w:spacing w:before="0"/>
        <w:rPr>
          <w:rFonts w:cs="Arial"/>
        </w:rPr>
      </w:pPr>
    </w:p>
    <w:p w14:paraId="1829D459" w14:textId="77777777" w:rsidR="001B4091" w:rsidRDefault="00DC07AC">
      <w:pPr>
        <w:pStyle w:val="KDParagraf"/>
        <w:spacing w:before="0"/>
      </w:pPr>
      <w:r>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17C41CA5" w14:textId="77777777" w:rsidR="0019574B" w:rsidRDefault="0019574B">
      <w:pPr>
        <w:pStyle w:val="KDParagraf"/>
        <w:spacing w:before="0"/>
        <w:rPr>
          <w:rFonts w:asciiTheme="minorHAnsi" w:hAnsiTheme="minorHAnsi" w:cs="Arial"/>
          <w:lang w:val="ru-RU"/>
        </w:rPr>
      </w:pPr>
    </w:p>
    <w:p w14:paraId="598BB643" w14:textId="77777777" w:rsidR="004733B3" w:rsidRPr="004733B3" w:rsidRDefault="00DC07AC">
      <w:pPr>
        <w:pStyle w:val="KDParagraf"/>
        <w:spacing w:before="0"/>
        <w:rPr>
          <w:rFonts w:asciiTheme="minorHAnsi" w:hAnsiTheme="minorHAnsi" w:cs="Arial"/>
          <w:lang w:val="ru-RU"/>
        </w:rPr>
      </w:pPr>
      <w:r>
        <w:rPr>
          <w:rFonts w:cs="Arial"/>
          <w:lang w:val="ru-RU"/>
        </w:rPr>
        <w:t xml:space="preserve">Ако </w:t>
      </w:r>
      <w:r w:rsidR="00CF3E79">
        <w:rPr>
          <w:rFonts w:cs="Arial"/>
          <w:lang w:val="ru-RU"/>
        </w:rPr>
        <w:t>П</w:t>
      </w:r>
      <w:r>
        <w:rPr>
          <w:rFonts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Pr>
          <w:rFonts w:cs="Arial"/>
          <w:lang w:val="ru-RU"/>
        </w:rPr>
        <w:t xml:space="preserve"> </w:t>
      </w:r>
    </w:p>
    <w:p w14:paraId="5FDC1DC0" w14:textId="77777777" w:rsidR="004733B3" w:rsidRPr="00D6298C" w:rsidRDefault="00DC07AC">
      <w:pPr>
        <w:pStyle w:val="KDParagraf"/>
        <w:spacing w:before="0"/>
        <w:rPr>
          <w:rFonts w:cs="Arial"/>
        </w:rPr>
      </w:pPr>
      <w:r>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1A6E40CB" w14:textId="77777777" w:rsidR="00835265" w:rsidRDefault="00DC07AC" w:rsidP="002F5F8E">
      <w:pPr>
        <w:pStyle w:val="KDParagraf"/>
        <w:spacing w:before="0"/>
        <w:rPr>
          <w:rFonts w:cs="Arial"/>
        </w:rPr>
      </w:pPr>
      <w:r>
        <w:rPr>
          <w:rFonts w:cs="Arial"/>
        </w:rPr>
        <w:t>Неће се сматрати поверљивим докази о испуњености обавезних услова,</w:t>
      </w:r>
      <w:r w:rsidR="00FD68CF">
        <w:rPr>
          <w:rFonts w:cs="Arial"/>
        </w:rPr>
        <w:t xml:space="preserve"> </w:t>
      </w:r>
      <w:r>
        <w:rPr>
          <w:rFonts w:cs="Arial"/>
        </w:rPr>
        <w:t>цена и други подаци из понуде који су од значаја за примену критеријума и рангирање понуде.</w:t>
      </w:r>
    </w:p>
    <w:p w14:paraId="12B870C2" w14:textId="77777777" w:rsidR="0019574B" w:rsidRPr="002F5F8E" w:rsidRDefault="0019574B" w:rsidP="002F5F8E">
      <w:pPr>
        <w:pStyle w:val="KDParagraf"/>
        <w:spacing w:before="0"/>
        <w:rPr>
          <w:rFonts w:cs="Arial"/>
        </w:rPr>
      </w:pPr>
    </w:p>
    <w:p w14:paraId="48CA811E" w14:textId="77777777" w:rsidR="001B4091" w:rsidRDefault="00DC07AC">
      <w:pPr>
        <w:pStyle w:val="KDPodnaslov2"/>
        <w:numPr>
          <w:ilvl w:val="1"/>
          <w:numId w:val="32"/>
        </w:numPr>
        <w:spacing w:before="0"/>
        <w:jc w:val="both"/>
        <w:outlineLvl w:val="9"/>
      </w:pPr>
      <w:r>
        <w:rPr>
          <w:rFonts w:cs="Arial"/>
        </w:rPr>
        <w:t>Поштовање обавеза које произлазе из прописа о заштити на раду и других прописа</w:t>
      </w:r>
      <w:r w:rsidR="00DA5976">
        <w:rPr>
          <w:rFonts w:cs="Arial"/>
          <w:lang w:val="sr-Cyrl-RS"/>
        </w:rPr>
        <w:t xml:space="preserve"> </w:t>
      </w:r>
    </w:p>
    <w:p w14:paraId="1BC8300C" w14:textId="77777777" w:rsidR="001B4091" w:rsidRDefault="00DC07AC">
      <w:pPr>
        <w:pStyle w:val="KDParagraf"/>
        <w:spacing w:before="0"/>
      </w:pPr>
      <w:r>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Pr>
          <w:rFonts w:cs="Arial"/>
          <w:lang w:val="ru-RU"/>
        </w:rPr>
        <w:t>еме подношења понуде (Образац 4</w:t>
      </w:r>
      <w:r>
        <w:rPr>
          <w:rFonts w:cs="Arial"/>
          <w:lang w:val="ru-RU"/>
        </w:rPr>
        <w:t xml:space="preserve"> из конкурсне документације).</w:t>
      </w:r>
    </w:p>
    <w:p w14:paraId="69E7EF29" w14:textId="77777777" w:rsidR="001B4091" w:rsidRDefault="001B4091">
      <w:pPr>
        <w:pStyle w:val="KDParagraf"/>
        <w:spacing w:before="0"/>
        <w:rPr>
          <w:rFonts w:cs="Arial"/>
          <w:lang w:val="ru-RU"/>
        </w:rPr>
      </w:pPr>
    </w:p>
    <w:p w14:paraId="01CED795" w14:textId="77777777" w:rsidR="001B4091" w:rsidRDefault="00DC07AC">
      <w:pPr>
        <w:pStyle w:val="KDPodnaslov2"/>
        <w:numPr>
          <w:ilvl w:val="1"/>
          <w:numId w:val="32"/>
        </w:numPr>
        <w:spacing w:before="0"/>
        <w:jc w:val="both"/>
        <w:outlineLvl w:val="9"/>
      </w:pPr>
      <w:r>
        <w:rPr>
          <w:rFonts w:cs="Arial"/>
        </w:rPr>
        <w:t>Накнада за коришћење патената</w:t>
      </w:r>
    </w:p>
    <w:p w14:paraId="773120E1" w14:textId="77777777" w:rsidR="001B4091" w:rsidRDefault="00DC07AC">
      <w:pPr>
        <w:pStyle w:val="KDParagraf"/>
        <w:spacing w:before="0"/>
        <w:rPr>
          <w:rFonts w:cs="Arial"/>
          <w:lang w:val="ru-RU"/>
        </w:rPr>
      </w:pPr>
      <w:r>
        <w:rPr>
          <w:rFonts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Pr>
          <w:rFonts w:cs="Arial"/>
          <w:lang w:val="ru-RU"/>
        </w:rPr>
        <w:t>П</w:t>
      </w:r>
      <w:r>
        <w:rPr>
          <w:rFonts w:cs="Arial"/>
          <w:lang w:val="ru-RU"/>
        </w:rPr>
        <w:t>онуђач.</w:t>
      </w:r>
    </w:p>
    <w:p w14:paraId="32C748F5" w14:textId="77777777" w:rsidR="00C47520" w:rsidRPr="009344BF" w:rsidRDefault="00C47520">
      <w:pPr>
        <w:pStyle w:val="KDParagraf"/>
        <w:spacing w:before="0"/>
      </w:pPr>
    </w:p>
    <w:p w14:paraId="2246BB18" w14:textId="77777777" w:rsidR="001B4091" w:rsidRDefault="00DC07AC">
      <w:pPr>
        <w:pStyle w:val="KDPodnaslov2"/>
        <w:numPr>
          <w:ilvl w:val="1"/>
          <w:numId w:val="32"/>
        </w:numPr>
        <w:spacing w:before="0"/>
        <w:jc w:val="both"/>
        <w:outlineLvl w:val="9"/>
      </w:pPr>
      <w:r>
        <w:rPr>
          <w:rFonts w:cs="Arial"/>
        </w:rPr>
        <w:t>Начело заштите животне средине и обезбеђивања енергетске ефикасности</w:t>
      </w:r>
      <w:r w:rsidR="00BB3E6C">
        <w:rPr>
          <w:rFonts w:cs="Arial"/>
          <w:lang w:val="sr-Cyrl-RS"/>
        </w:rPr>
        <w:t xml:space="preserve"> </w:t>
      </w:r>
    </w:p>
    <w:p w14:paraId="0E844444" w14:textId="77777777" w:rsidR="001B4091" w:rsidRDefault="00DC07AC">
      <w:pPr>
        <w:pStyle w:val="KDParagraf"/>
        <w:spacing w:before="0"/>
      </w:pPr>
      <w:r>
        <w:rPr>
          <w:rFonts w:cs="Arial"/>
          <w:lang w:val="ru-RU"/>
        </w:rPr>
        <w:t>Наручилац је дужан да набавља услуге кој</w:t>
      </w:r>
      <w:r w:rsidR="00DF2B61">
        <w:rPr>
          <w:rFonts w:cs="Arial"/>
          <w:lang w:val="ru-RU"/>
        </w:rPr>
        <w:t>е</w:t>
      </w:r>
      <w:r>
        <w:rPr>
          <w:rFonts w:cs="Arial"/>
          <w:lang w:val="ru-RU"/>
        </w:rPr>
        <w:t xml:space="preserve"> не загађују, односно кој</w:t>
      </w:r>
      <w:r w:rsidR="00DF2B61">
        <w:rPr>
          <w:rFonts w:cs="Arial"/>
          <w:lang w:val="ru-RU"/>
        </w:rPr>
        <w:t>е</w:t>
      </w:r>
      <w:r>
        <w:rPr>
          <w:rFonts w:cs="Arial"/>
          <w:lang w:val="ru-RU"/>
        </w:rPr>
        <w:t xml:space="preserve"> минимално утичу на животну средину, односно кој</w:t>
      </w:r>
      <w:r w:rsidR="00DF2B61">
        <w:rPr>
          <w:rFonts w:cs="Arial"/>
          <w:lang w:val="ru-RU"/>
        </w:rPr>
        <w:t>е</w:t>
      </w:r>
      <w:r>
        <w:rPr>
          <w:rFonts w:cs="Arial"/>
          <w:lang w:val="ru-RU"/>
        </w:rPr>
        <w:t xml:space="preserve"> обезбеђују адекватно смањење </w:t>
      </w:r>
      <w:r>
        <w:rPr>
          <w:rFonts w:cs="Arial"/>
          <w:lang w:val="ru-RU"/>
        </w:rPr>
        <w:lastRenderedPageBreak/>
        <w:t>потрошње енергије – енергетску ефикасност.</w:t>
      </w:r>
    </w:p>
    <w:p w14:paraId="033B8F31" w14:textId="77777777" w:rsidR="001B4091" w:rsidRDefault="001B4091">
      <w:pPr>
        <w:pStyle w:val="Standard"/>
        <w:spacing w:before="0"/>
        <w:ind w:left="851"/>
        <w:rPr>
          <w:rFonts w:eastAsia="TimesNewRomanPSMT" w:cs="Arial"/>
          <w:bCs/>
          <w:iCs/>
          <w:color w:val="00B0F0"/>
        </w:rPr>
      </w:pPr>
    </w:p>
    <w:p w14:paraId="1EF0FDE7" w14:textId="77777777" w:rsidR="001B4091" w:rsidRDefault="00DC07AC">
      <w:pPr>
        <w:pStyle w:val="KDPodnaslov2"/>
        <w:numPr>
          <w:ilvl w:val="1"/>
          <w:numId w:val="32"/>
        </w:numPr>
        <w:spacing w:before="0"/>
        <w:jc w:val="both"/>
        <w:outlineLvl w:val="9"/>
      </w:pPr>
      <w:bookmarkStart w:id="236" w:name="_Toc441651602"/>
      <w:bookmarkStart w:id="237" w:name="_Toc442559913"/>
      <w:r>
        <w:rPr>
          <w:rFonts w:cs="Arial"/>
        </w:rPr>
        <w:t>Додатне информације и објашњења</w:t>
      </w:r>
      <w:bookmarkEnd w:id="236"/>
      <w:bookmarkEnd w:id="237"/>
      <w:r w:rsidR="00CF3E79">
        <w:rPr>
          <w:rFonts w:cs="Arial"/>
          <w:lang w:val="sr-Cyrl-RS"/>
        </w:rPr>
        <w:t xml:space="preserve"> </w:t>
      </w:r>
      <w:r w:rsidR="009B2D3C">
        <w:rPr>
          <w:rFonts w:cs="Arial"/>
          <w:lang w:val="sr-Cyrl-RS"/>
        </w:rPr>
        <w:t xml:space="preserve"> </w:t>
      </w:r>
      <w:r w:rsidR="00B52EA2">
        <w:rPr>
          <w:rFonts w:cs="Arial"/>
          <w:lang w:val="sr-Cyrl-RS"/>
        </w:rPr>
        <w:t xml:space="preserve"> </w:t>
      </w:r>
    </w:p>
    <w:p w14:paraId="1E495C1E" w14:textId="77777777" w:rsidR="001B4091" w:rsidRPr="00E26367" w:rsidRDefault="00DC07AC">
      <w:pPr>
        <w:pStyle w:val="Standard"/>
        <w:spacing w:before="0"/>
        <w:rPr>
          <w:rFonts w:cs="Arial"/>
        </w:rPr>
      </w:pPr>
      <w:r>
        <w:rPr>
          <w:rFonts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Pr>
          <w:rFonts w:cs="Arial"/>
          <w:shd w:val="clear" w:color="auto" w:fill="FFFFFF"/>
          <w:lang w:val="ru-RU"/>
        </w:rPr>
        <w:t>ЈП ЕПС</w:t>
      </w:r>
      <w:r>
        <w:rPr>
          <w:rFonts w:cs="Arial"/>
          <w:shd w:val="clear" w:color="auto" w:fill="FFFFFF"/>
          <w:lang w:val="ru-RU"/>
        </w:rPr>
        <w:t xml:space="preserve"> Огранак РБ Колубара, Ул. Дише Ђурђевић бб,</w:t>
      </w:r>
      <w:r w:rsidR="00F33B5D">
        <w:rPr>
          <w:rFonts w:cs="Arial"/>
          <w:shd w:val="clear" w:color="auto" w:fill="FFFFFF"/>
          <w:lang w:val="ru-RU"/>
        </w:rPr>
        <w:t xml:space="preserve"> </w:t>
      </w:r>
      <w:r>
        <w:rPr>
          <w:rFonts w:cs="Arial"/>
          <w:shd w:val="clear" w:color="auto" w:fill="FFFFFF"/>
          <w:lang w:val="ru-RU"/>
        </w:rPr>
        <w:t>11560 Вреоци</w:t>
      </w:r>
      <w:r>
        <w:rPr>
          <w:rFonts w:cs="Arial"/>
          <w:lang w:val="ru-RU"/>
        </w:rPr>
        <w:t xml:space="preserve">, са назнаком: „ОБЈАШЊЕЊА – позив за јавну набавку број </w:t>
      </w:r>
      <w:r w:rsidR="00E26367" w:rsidRPr="00E26367">
        <w:rPr>
          <w:rFonts w:cs="Arial"/>
        </w:rPr>
        <w:t>ЈН/4000/0870/2019 ЈАНА БРОЈ 2914/2019</w:t>
      </w:r>
      <w:r>
        <w:rPr>
          <w:rFonts w:cs="Arial"/>
          <w:lang w:val="ru-RU"/>
        </w:rPr>
        <w:t>“ или електронским путем на е-</w:t>
      </w:r>
      <w:r>
        <w:rPr>
          <w:rFonts w:cs="Arial"/>
        </w:rPr>
        <w:t>mail</w:t>
      </w:r>
      <w:r w:rsidR="00E26367">
        <w:rPr>
          <w:rFonts w:cs="Arial"/>
          <w:lang w:val="ru-RU"/>
        </w:rPr>
        <w:t xml:space="preserve"> </w:t>
      </w:r>
      <w:r>
        <w:rPr>
          <w:rFonts w:cs="Arial"/>
          <w:lang w:val="ru-RU"/>
        </w:rPr>
        <w:t>адресу:</w:t>
      </w:r>
      <w:r w:rsidR="00C736C8">
        <w:rPr>
          <w:rFonts w:cs="Arial"/>
          <w:lang w:val="ru-RU"/>
        </w:rPr>
        <w:t xml:space="preserve"> </w:t>
      </w:r>
      <w:hyperlink r:id="rId21" w:history="1">
        <w:r w:rsidR="009D12C7" w:rsidRPr="009D12C7">
          <w:rPr>
            <w:rStyle w:val="Hyperlink"/>
            <w:lang w:bidi="en-US"/>
          </w:rPr>
          <w:t>pitanja.nabavke@rbkolubara.rs</w:t>
        </w:r>
      </w:hyperlink>
      <w:r>
        <w:rPr>
          <w:rFonts w:cs="Arial"/>
          <w:lang w:val="ru-RU"/>
        </w:rPr>
        <w:t>,</w:t>
      </w:r>
      <w:r w:rsidR="00F33B5D">
        <w:rPr>
          <w:rFonts w:cs="Arial"/>
          <w:lang w:val="ru-RU"/>
        </w:rPr>
        <w:t xml:space="preserve"> </w:t>
      </w:r>
      <w:r>
        <w:rPr>
          <w:rFonts w:cs="Arial"/>
          <w:lang w:val="ru-RU"/>
        </w:rPr>
        <w:t>радним данима (понедељак – петак) у времену од 07</w:t>
      </w:r>
      <w:r w:rsidR="00E26367">
        <w:rPr>
          <w:rFonts w:cs="Arial"/>
          <w:lang w:val="ru-RU"/>
        </w:rPr>
        <w:t>,30</w:t>
      </w:r>
      <w:r>
        <w:rPr>
          <w:rFonts w:cs="Arial"/>
          <w:lang w:val="ru-RU"/>
        </w:rPr>
        <w:t xml:space="preserve"> до </w:t>
      </w:r>
      <w:r w:rsidR="00E26367">
        <w:rPr>
          <w:rFonts w:cs="Arial"/>
          <w:lang w:val="ru-RU"/>
        </w:rPr>
        <w:t>14,30</w:t>
      </w:r>
      <w:r>
        <w:rPr>
          <w:rFonts w:cs="Arial"/>
          <w:lang w:val="ru-RU"/>
        </w:rPr>
        <w:t xml:space="preserve"> часова. </w:t>
      </w:r>
      <w:r>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Pr>
          <w:rFonts w:cs="Arial"/>
          <w:lang w:val="sr-Cyrl-RS"/>
        </w:rPr>
        <w:t xml:space="preserve"> </w:t>
      </w:r>
      <w:r w:rsidR="00AA2E3C">
        <w:rPr>
          <w:rFonts w:asciiTheme="minorHAnsi" w:hAnsiTheme="minorHAnsi" w:cs="Arial"/>
          <w:lang w:val="sr-Cyrl-RS"/>
        </w:rPr>
        <w:t xml:space="preserve"> </w:t>
      </w:r>
    </w:p>
    <w:p w14:paraId="7F5FA32B" w14:textId="77777777" w:rsidR="00FF2203" w:rsidRDefault="00FF2203">
      <w:pPr>
        <w:pStyle w:val="Standard"/>
        <w:spacing w:before="0"/>
        <w:rPr>
          <w:rFonts w:cs="Arial"/>
          <w:lang w:val="ru-RU"/>
        </w:rPr>
      </w:pPr>
    </w:p>
    <w:p w14:paraId="13039246" w14:textId="77777777" w:rsidR="001B4091" w:rsidRDefault="00DC07AC">
      <w:pPr>
        <w:pStyle w:val="Standard"/>
        <w:spacing w:before="0"/>
      </w:pPr>
      <w:r>
        <w:rPr>
          <w:rFonts w:cs="Arial"/>
          <w:lang w:val="ru-RU"/>
        </w:rPr>
        <w:t xml:space="preserve">Наручилац ће у року од три дана по пријему захтева објавити </w:t>
      </w:r>
      <w:r>
        <w:rPr>
          <w:rFonts w:cs="Arial"/>
        </w:rPr>
        <w:t>Одговор на захтев</w:t>
      </w:r>
      <w:r>
        <w:rPr>
          <w:rFonts w:cs="Arial"/>
          <w:lang w:val="ru-RU"/>
        </w:rPr>
        <w:t xml:space="preserve"> на Порталу јавних набавки и својој интернет страници.</w:t>
      </w:r>
    </w:p>
    <w:p w14:paraId="0B0F3F68" w14:textId="77777777" w:rsidR="00A55398" w:rsidRPr="00EC0096" w:rsidRDefault="00DC07AC" w:rsidP="00EC0096">
      <w:pPr>
        <w:pStyle w:val="KDMojTekst"/>
        <w:spacing w:before="0"/>
      </w:pPr>
      <w:r>
        <w:rPr>
          <w:rFonts w:cs="Arial"/>
          <w:i w:val="0"/>
          <w:color w:val="00000A"/>
          <w:sz w:val="24"/>
          <w:szCs w:val="24"/>
        </w:rPr>
        <w:t>Тражење додатних информација и појашњења телефоном није дозвољено.</w:t>
      </w:r>
    </w:p>
    <w:p w14:paraId="63002031" w14:textId="77777777" w:rsidR="00A55398" w:rsidRPr="00EC0096" w:rsidRDefault="00DC07AC">
      <w:pPr>
        <w:pStyle w:val="Standard"/>
        <w:spacing w:before="0"/>
        <w:rPr>
          <w:rFonts w:asciiTheme="minorHAnsi" w:hAnsiTheme="minorHAnsi" w:cs="Arial"/>
          <w:lang w:val="ru-RU"/>
        </w:rPr>
      </w:pPr>
      <w:r>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6DFE679" w14:textId="77777777" w:rsidR="00A55398" w:rsidRPr="00EC0096" w:rsidRDefault="00DC07AC">
      <w:pPr>
        <w:pStyle w:val="Standard"/>
        <w:spacing w:before="0"/>
      </w:pPr>
      <w:r>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6996E4D" w14:textId="77777777" w:rsidR="001B4091" w:rsidRDefault="00DC07AC">
      <w:pPr>
        <w:pStyle w:val="Standard"/>
        <w:spacing w:before="0"/>
        <w:rPr>
          <w:rFonts w:asciiTheme="minorHAnsi" w:hAnsiTheme="minorHAnsi" w:cs="Arial"/>
          <w:lang w:val="ru-RU"/>
        </w:rPr>
      </w:pPr>
      <w:r>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6729383E" w14:textId="77777777" w:rsidR="00EC0096" w:rsidRPr="00EC0096" w:rsidRDefault="00EC0096">
      <w:pPr>
        <w:pStyle w:val="Standard"/>
        <w:spacing w:before="0"/>
        <w:rPr>
          <w:rFonts w:asciiTheme="minorHAnsi" w:hAnsiTheme="minorHAnsi"/>
        </w:rPr>
      </w:pPr>
    </w:p>
    <w:p w14:paraId="335F8C2C" w14:textId="77777777" w:rsidR="002C654B" w:rsidRPr="003A1C27" w:rsidRDefault="00DC07AC" w:rsidP="003A1C27">
      <w:pPr>
        <w:pStyle w:val="Standard"/>
        <w:spacing w:before="0"/>
      </w:pPr>
      <w:r>
        <w:rPr>
          <w:rFonts w:cs="Arial"/>
          <w:lang w:val="ru-RU"/>
        </w:rPr>
        <w:t>По истеку рока предвиђеног за подношење понуда наручилац не може да мења нити да допуњује конкурсну документацију.</w:t>
      </w:r>
    </w:p>
    <w:p w14:paraId="7391522B" w14:textId="77777777" w:rsidR="00D729CE" w:rsidRPr="00133778" w:rsidRDefault="00DC07AC" w:rsidP="00133778">
      <w:pPr>
        <w:pStyle w:val="KDMojTekst"/>
        <w:spacing w:before="0"/>
      </w:pPr>
      <w:r>
        <w:rPr>
          <w:rFonts w:cs="Arial"/>
          <w:i w:val="0"/>
          <w:color w:val="00000A"/>
          <w:sz w:val="24"/>
          <w:szCs w:val="24"/>
        </w:rPr>
        <w:t>Комуникација у поступку јавне набавке се врши на начин предвиђен чланом 20. Закона.</w:t>
      </w:r>
    </w:p>
    <w:p w14:paraId="290A21D3" w14:textId="77777777" w:rsidR="001B4091" w:rsidRDefault="00DC07AC">
      <w:pPr>
        <w:pStyle w:val="KDParagraf"/>
        <w:spacing w:before="0"/>
      </w:pPr>
      <w:r>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22" w:history="1">
        <w:r>
          <w:rPr>
            <w:rFonts w:cs="Arial"/>
          </w:rPr>
          <w:t>www.</w:t>
        </w:r>
      </w:hyperlink>
      <w:hyperlink r:id="rId23" w:history="1">
        <w:r>
          <w:rPr>
            <w:rFonts w:cs="Arial"/>
          </w:rPr>
          <w:t>к</w:t>
        </w:r>
      </w:hyperlink>
      <w:hyperlink r:id="rId24" w:history="1">
        <w:r>
          <w:rPr>
            <w:rFonts w:cs="Arial"/>
          </w:rPr>
          <w:t>jn.gov.rs</w:t>
        </w:r>
      </w:hyperlink>
      <w:r>
        <w:rPr>
          <w:rFonts w:cs="Arial"/>
          <w:lang w:val="ru-RU"/>
        </w:rPr>
        <w:t>).</w:t>
      </w:r>
    </w:p>
    <w:p w14:paraId="04C06C34" w14:textId="77777777" w:rsidR="003B683F" w:rsidRDefault="003B683F">
      <w:pPr>
        <w:pStyle w:val="KDMojTekst"/>
        <w:spacing w:before="0"/>
        <w:rPr>
          <w:rFonts w:cs="Arial"/>
          <w:i w:val="0"/>
          <w:color w:val="00000A"/>
          <w:sz w:val="24"/>
          <w:szCs w:val="24"/>
        </w:rPr>
      </w:pPr>
    </w:p>
    <w:p w14:paraId="6503C47B" w14:textId="77777777" w:rsidR="001B4091" w:rsidRDefault="00DC07AC">
      <w:pPr>
        <w:pStyle w:val="KDPodnaslov2"/>
        <w:numPr>
          <w:ilvl w:val="1"/>
          <w:numId w:val="32"/>
        </w:numPr>
        <w:spacing w:before="0"/>
        <w:jc w:val="both"/>
        <w:outlineLvl w:val="9"/>
      </w:pPr>
      <w:bookmarkStart w:id="238" w:name="_Toc441651603"/>
      <w:bookmarkStart w:id="239" w:name="_Toc442559914"/>
      <w:r>
        <w:rPr>
          <w:rFonts w:cs="Arial"/>
        </w:rPr>
        <w:t>Трошкови понуде</w:t>
      </w:r>
      <w:bookmarkEnd w:id="238"/>
      <w:bookmarkEnd w:id="239"/>
    </w:p>
    <w:p w14:paraId="5C95885C" w14:textId="77777777" w:rsidR="001B4091" w:rsidRDefault="00DC07AC">
      <w:pPr>
        <w:pStyle w:val="KDParagraf"/>
        <w:spacing w:before="0"/>
      </w:pPr>
      <w:r>
        <w:rPr>
          <w:rFonts w:cs="Arial"/>
          <w:lang w:val="ru-RU"/>
        </w:rPr>
        <w:t xml:space="preserve">Трошкове припреме и подношења понуде сноси искључиво </w:t>
      </w:r>
      <w:r w:rsidR="00133778">
        <w:rPr>
          <w:rFonts w:cs="Arial"/>
          <w:lang w:val="ru-RU"/>
        </w:rPr>
        <w:t>П</w:t>
      </w:r>
      <w:r>
        <w:rPr>
          <w:rFonts w:cs="Arial"/>
          <w:lang w:val="ru-RU"/>
        </w:rPr>
        <w:t xml:space="preserve">онуђач и не може тражити од </w:t>
      </w:r>
      <w:r w:rsidR="00133778">
        <w:rPr>
          <w:rFonts w:cs="Arial"/>
          <w:lang w:val="ru-RU"/>
        </w:rPr>
        <w:t>Н</w:t>
      </w:r>
      <w:r>
        <w:rPr>
          <w:rFonts w:cs="Arial"/>
          <w:lang w:val="ru-RU"/>
        </w:rPr>
        <w:t>аручиоца накнаду трошкова.</w:t>
      </w:r>
    </w:p>
    <w:p w14:paraId="6F9D1DEA" w14:textId="77777777" w:rsidR="003B683F" w:rsidRDefault="003B683F">
      <w:pPr>
        <w:pStyle w:val="KDParagraf"/>
        <w:spacing w:before="0"/>
        <w:rPr>
          <w:rFonts w:cs="Arial"/>
        </w:rPr>
      </w:pPr>
    </w:p>
    <w:p w14:paraId="79919ACE" w14:textId="77777777" w:rsidR="001B4091" w:rsidRDefault="00DC07AC">
      <w:pPr>
        <w:pStyle w:val="KDParagraf"/>
        <w:spacing w:before="0"/>
      </w:pPr>
      <w:r>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1ECDA54" w14:textId="77777777" w:rsidR="003B683F" w:rsidRDefault="003B683F">
      <w:pPr>
        <w:pStyle w:val="KDParagraf"/>
        <w:spacing w:before="0"/>
        <w:rPr>
          <w:rFonts w:cs="Arial"/>
        </w:rPr>
      </w:pPr>
    </w:p>
    <w:p w14:paraId="5680AE58" w14:textId="77777777" w:rsidR="001B4091" w:rsidRDefault="00DC07AC">
      <w:pPr>
        <w:pStyle w:val="KDParagraf"/>
        <w:spacing w:before="0"/>
        <w:rPr>
          <w:rFonts w:cs="Arial"/>
          <w:lang w:val="sr-Cyrl-RS"/>
        </w:rPr>
      </w:pPr>
      <w:r>
        <w:rPr>
          <w:rFonts w:cs="Arial"/>
        </w:rPr>
        <w:t xml:space="preserve">Ако је поступак јавне набавке обустављен из разлога који су на страни </w:t>
      </w:r>
      <w:r>
        <w:rPr>
          <w:rFonts w:cs="Arial"/>
        </w:rPr>
        <w:lastRenderedPageBreak/>
        <w:t xml:space="preserve">Наручиоца, Наручилац је дужан да </w:t>
      </w:r>
      <w:r w:rsidR="003133C7">
        <w:rPr>
          <w:rFonts w:cs="Arial"/>
          <w:lang w:val="sr-Cyrl-RS"/>
        </w:rPr>
        <w:t>П</w:t>
      </w:r>
      <w:r>
        <w:rPr>
          <w:rFonts w:cs="Arial"/>
        </w:rPr>
        <w:t xml:space="preserve">онуђачу надокнади трошкове прибављања средства обезбеђења, под условом да је </w:t>
      </w:r>
      <w:r w:rsidR="003A1C27">
        <w:rPr>
          <w:rFonts w:cs="Arial"/>
          <w:lang w:val="sr-Cyrl-RS"/>
        </w:rPr>
        <w:t>П</w:t>
      </w:r>
      <w:r>
        <w:rPr>
          <w:rFonts w:cs="Arial"/>
        </w:rPr>
        <w:t>онуђач тражио накнаду тих трошкова у својој понуди.</w:t>
      </w:r>
      <w:r w:rsidR="003A1C27">
        <w:rPr>
          <w:rFonts w:cs="Arial"/>
          <w:lang w:val="sr-Cyrl-RS"/>
        </w:rPr>
        <w:t xml:space="preserve"> </w:t>
      </w:r>
    </w:p>
    <w:p w14:paraId="21AD3A0A" w14:textId="77777777" w:rsidR="00133778" w:rsidRPr="00261BA4" w:rsidRDefault="00133778">
      <w:pPr>
        <w:pStyle w:val="KDParagraf"/>
        <w:spacing w:before="0"/>
        <w:rPr>
          <w:lang w:val="sr-Cyrl-RS"/>
        </w:rPr>
      </w:pPr>
    </w:p>
    <w:p w14:paraId="0D9863D5" w14:textId="77777777" w:rsidR="001B4091" w:rsidRDefault="00DC07AC">
      <w:pPr>
        <w:pStyle w:val="KDPodnaslov2"/>
        <w:numPr>
          <w:ilvl w:val="1"/>
          <w:numId w:val="32"/>
        </w:numPr>
        <w:spacing w:before="0"/>
        <w:jc w:val="both"/>
        <w:outlineLvl w:val="9"/>
      </w:pPr>
      <w:r>
        <w:rPr>
          <w:rFonts w:cs="Arial"/>
        </w:rPr>
        <w:t>Додатна објашњења, контрола и допуштене исправке</w:t>
      </w:r>
    </w:p>
    <w:p w14:paraId="2A3A9FD2" w14:textId="77777777" w:rsidR="001B4091" w:rsidRDefault="00DC07AC">
      <w:pPr>
        <w:pStyle w:val="KDParagraf"/>
        <w:spacing w:before="0"/>
      </w:pPr>
      <w:r>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6121308" w14:textId="77777777" w:rsidR="003B683F" w:rsidRDefault="003B683F">
      <w:pPr>
        <w:pStyle w:val="KDParagraf"/>
        <w:spacing w:before="0"/>
        <w:rPr>
          <w:rFonts w:asciiTheme="minorHAnsi" w:eastAsia="TimesNewRomanPSMT" w:hAnsiTheme="minorHAnsi" w:cs="Arial"/>
          <w:lang w:val="ru-RU"/>
        </w:rPr>
      </w:pPr>
    </w:p>
    <w:p w14:paraId="1E70E849" w14:textId="77777777" w:rsidR="001B4091" w:rsidRDefault="00DC07AC">
      <w:pPr>
        <w:pStyle w:val="KDParagraf"/>
        <w:spacing w:before="0"/>
      </w:pPr>
      <w:r>
        <w:rPr>
          <w:rFonts w:eastAsia="TimesNewRomanPSMT"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6C8BEBD8" w14:textId="77777777" w:rsidR="001B4091" w:rsidRDefault="00DC07AC">
      <w:pPr>
        <w:pStyle w:val="KDParagraf"/>
        <w:spacing w:before="0"/>
      </w:pPr>
      <w:r>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4EE3A791" w14:textId="77777777" w:rsidR="001B4091" w:rsidRPr="00133778" w:rsidRDefault="00DC07AC">
      <w:pPr>
        <w:pStyle w:val="KDParagraf"/>
        <w:spacing w:before="0"/>
        <w:rPr>
          <w:lang w:val="sr-Cyrl-RS"/>
        </w:rPr>
      </w:pPr>
      <w:r>
        <w:rPr>
          <w:rFonts w:eastAsia="TimesNewRomanPSMT" w:cs="Arial"/>
        </w:rPr>
        <w:t xml:space="preserve">Ако се </w:t>
      </w:r>
      <w:r w:rsidR="00542D14">
        <w:rPr>
          <w:rFonts w:eastAsia="TimesNewRomanPSMT" w:cs="Arial"/>
          <w:lang w:val="sr-Cyrl-RS"/>
        </w:rPr>
        <w:t>П</w:t>
      </w:r>
      <w:r>
        <w:rPr>
          <w:rFonts w:eastAsia="TimesNewRomanPSMT" w:cs="Arial"/>
        </w:rPr>
        <w:t>онуђач не сагласи са исправком рачунских грешака, Наручилац ће његову понуду одбити као неприхватљиву.</w:t>
      </w:r>
      <w:r w:rsidR="00133778">
        <w:rPr>
          <w:rFonts w:eastAsia="TimesNewRomanPSMT" w:cs="Arial"/>
          <w:lang w:val="sr-Cyrl-RS"/>
        </w:rPr>
        <w:t xml:space="preserve"> </w:t>
      </w:r>
    </w:p>
    <w:p w14:paraId="0EA04750" w14:textId="77777777" w:rsidR="001B4091" w:rsidRDefault="001B4091">
      <w:pPr>
        <w:pStyle w:val="Standard"/>
        <w:spacing w:before="0"/>
        <w:rPr>
          <w:rFonts w:cs="Arial"/>
        </w:rPr>
      </w:pPr>
    </w:p>
    <w:p w14:paraId="35DC6F2D" w14:textId="77777777" w:rsidR="001B4091" w:rsidRDefault="00DC07AC">
      <w:pPr>
        <w:pStyle w:val="KDPodnaslov2"/>
        <w:numPr>
          <w:ilvl w:val="1"/>
          <w:numId w:val="32"/>
        </w:numPr>
        <w:spacing w:before="0"/>
        <w:jc w:val="both"/>
        <w:outlineLvl w:val="9"/>
      </w:pPr>
      <w:bookmarkStart w:id="240" w:name="_Toc441651606"/>
      <w:bookmarkStart w:id="241" w:name="_Toc442559917"/>
      <w:r>
        <w:rPr>
          <w:rFonts w:cs="Arial"/>
        </w:rPr>
        <w:t>Разлози за одбијање понуде</w:t>
      </w:r>
      <w:bookmarkEnd w:id="240"/>
      <w:bookmarkEnd w:id="241"/>
    </w:p>
    <w:p w14:paraId="64A1E424" w14:textId="77777777" w:rsidR="001B4091" w:rsidRDefault="00DC07AC">
      <w:pPr>
        <w:pStyle w:val="Standard"/>
        <w:spacing w:before="0"/>
      </w:pPr>
      <w:r>
        <w:rPr>
          <w:rFonts w:eastAsia="TimesNewRomanPSMT" w:cs="Arial"/>
          <w:bCs/>
          <w:iCs/>
        </w:rPr>
        <w:t>Понуда ће бити одбијена ако:</w:t>
      </w:r>
    </w:p>
    <w:p w14:paraId="31BA2E44"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је неблаговремена, неприхватљива или неодговарајућа;</w:t>
      </w:r>
    </w:p>
    <w:p w14:paraId="4E8DC3D7"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 xml:space="preserve">ако се </w:t>
      </w:r>
      <w:r w:rsidR="00542D14">
        <w:rPr>
          <w:rFonts w:ascii="Arial" w:eastAsia="TimesNewRomanPSMT" w:hAnsi="Arial" w:cs="Arial"/>
          <w:bCs/>
          <w:iCs/>
          <w:lang w:val="sr-Cyrl-RS"/>
        </w:rPr>
        <w:t>П</w:t>
      </w:r>
      <w:r>
        <w:rPr>
          <w:rFonts w:ascii="Arial" w:eastAsia="TimesNewRomanPSMT" w:hAnsi="Arial" w:cs="Arial"/>
          <w:bCs/>
          <w:iCs/>
        </w:rPr>
        <w:t>онуђач не сагласи са исправком рачунских грешака;</w:t>
      </w:r>
    </w:p>
    <w:p w14:paraId="2F9EE07B"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ако има битне недостатке сходно члану 106. ЗЈН</w:t>
      </w:r>
    </w:p>
    <w:p w14:paraId="7D168C32" w14:textId="77777777" w:rsidR="001B4091" w:rsidRDefault="00DC07AC">
      <w:pPr>
        <w:pStyle w:val="ListParagraph"/>
        <w:spacing w:after="0" w:line="240" w:lineRule="auto"/>
        <w:ind w:left="0"/>
      </w:pPr>
      <w:r>
        <w:rPr>
          <w:rFonts w:ascii="Arial" w:eastAsia="TimesNewRomanPSMT" w:hAnsi="Arial" w:cs="Arial"/>
          <w:bCs/>
          <w:iCs/>
        </w:rPr>
        <w:t>односно ако:</w:t>
      </w:r>
    </w:p>
    <w:p w14:paraId="650D5F3C" w14:textId="77777777" w:rsidR="001B4091" w:rsidRDefault="00DC07AC">
      <w:pPr>
        <w:pStyle w:val="KDNabrajanje"/>
        <w:numPr>
          <w:ilvl w:val="0"/>
          <w:numId w:val="30"/>
        </w:numPr>
        <w:spacing w:before="0"/>
        <w:ind w:left="714" w:hanging="357"/>
      </w:pPr>
      <w:r>
        <w:rPr>
          <w:rFonts w:cs="Arial"/>
        </w:rPr>
        <w:t xml:space="preserve">Понуђач не докаже да </w:t>
      </w:r>
      <w:r>
        <w:rPr>
          <w:rFonts w:eastAsia="TimesNewRomanPSMT" w:cs="Arial"/>
          <w:bCs/>
          <w:iCs/>
        </w:rPr>
        <w:t>испуњава обавезне услове за учешће;</w:t>
      </w:r>
    </w:p>
    <w:p w14:paraId="4D0B716A" w14:textId="77777777" w:rsidR="001B4091" w:rsidRDefault="00542D14">
      <w:pPr>
        <w:pStyle w:val="KDNabrajanje"/>
        <w:numPr>
          <w:ilvl w:val="0"/>
          <w:numId w:val="30"/>
        </w:numPr>
        <w:spacing w:before="0"/>
        <w:ind w:left="714" w:hanging="357"/>
      </w:pPr>
      <w:r>
        <w:rPr>
          <w:rFonts w:eastAsia="TimesNewRomanPSMT" w:cs="Arial"/>
          <w:bCs/>
          <w:iCs/>
          <w:lang w:val="sr-Cyrl-RS"/>
        </w:rPr>
        <w:t>П</w:t>
      </w:r>
      <w:r w:rsidR="00DC07AC">
        <w:rPr>
          <w:rFonts w:eastAsia="TimesNewRomanPSMT" w:cs="Arial"/>
          <w:bCs/>
          <w:iCs/>
        </w:rPr>
        <w:t>онуђач не докаже да испуњава додатне услове;</w:t>
      </w:r>
    </w:p>
    <w:p w14:paraId="4B0AC992" w14:textId="77777777" w:rsidR="001B4091" w:rsidRDefault="00542D14">
      <w:pPr>
        <w:pStyle w:val="KDNabrajanje"/>
        <w:numPr>
          <w:ilvl w:val="0"/>
          <w:numId w:val="30"/>
        </w:numPr>
        <w:spacing w:before="0"/>
        <w:ind w:left="714" w:hanging="357"/>
      </w:pPr>
      <w:r>
        <w:rPr>
          <w:rFonts w:eastAsia="TimesNewRomanPSMT" w:cs="Arial"/>
          <w:bCs/>
          <w:iCs/>
          <w:lang w:val="sr-Cyrl-RS"/>
        </w:rPr>
        <w:t>П</w:t>
      </w:r>
      <w:r w:rsidR="00DC07AC">
        <w:rPr>
          <w:rFonts w:eastAsia="TimesNewRomanPSMT" w:cs="Arial"/>
          <w:bCs/>
          <w:iCs/>
        </w:rPr>
        <w:t>онуђач није доставио тражено средство обезбеђења;</w:t>
      </w:r>
    </w:p>
    <w:p w14:paraId="77E3CC9D" w14:textId="77777777" w:rsidR="001B4091" w:rsidRDefault="00DC07AC">
      <w:pPr>
        <w:pStyle w:val="KDNabrajanje"/>
        <w:numPr>
          <w:ilvl w:val="0"/>
          <w:numId w:val="30"/>
        </w:numPr>
        <w:spacing w:before="0"/>
        <w:ind w:left="714" w:hanging="357"/>
      </w:pPr>
      <w:r>
        <w:rPr>
          <w:rFonts w:eastAsia="TimesNewRomanPSMT" w:cs="Arial"/>
        </w:rPr>
        <w:t>је понуђени рок важења понуде краћи од прописаног;</w:t>
      </w:r>
    </w:p>
    <w:p w14:paraId="792D966C" w14:textId="77777777" w:rsidR="00CF4B98" w:rsidRPr="00664B67" w:rsidRDefault="00DC07AC" w:rsidP="006F1937">
      <w:pPr>
        <w:pStyle w:val="KDNabrajanje"/>
        <w:numPr>
          <w:ilvl w:val="0"/>
          <w:numId w:val="30"/>
        </w:numPr>
        <w:spacing w:before="0"/>
        <w:ind w:left="714" w:hanging="357"/>
      </w:pPr>
      <w:r>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64F0A2F2" w14:textId="77777777" w:rsidR="009B2D3C" w:rsidRDefault="009B2D3C" w:rsidP="006F1937">
      <w:pPr>
        <w:pStyle w:val="Standard"/>
        <w:spacing w:before="0"/>
        <w:rPr>
          <w:rFonts w:cs="Arial"/>
        </w:rPr>
      </w:pPr>
    </w:p>
    <w:p w14:paraId="7EA80589" w14:textId="77777777" w:rsidR="00D729CE" w:rsidRDefault="00DC07AC" w:rsidP="00D6298C">
      <w:pPr>
        <w:pStyle w:val="Standard"/>
        <w:spacing w:before="0"/>
        <w:rPr>
          <w:rFonts w:cs="Arial"/>
        </w:rPr>
      </w:pPr>
      <w:r>
        <w:rPr>
          <w:rFonts w:cs="Arial"/>
        </w:rPr>
        <w:t xml:space="preserve">Наручилац ће донети </w:t>
      </w:r>
      <w:r w:rsidR="006F1937">
        <w:rPr>
          <w:rFonts w:cs="Arial"/>
        </w:rPr>
        <w:t>О</w:t>
      </w:r>
      <w:r>
        <w:rPr>
          <w:rFonts w:cs="Arial"/>
        </w:rPr>
        <w:t>длуку о обустави поступка јавне набавке у складу са чланом 109. Закона.</w:t>
      </w:r>
    </w:p>
    <w:p w14:paraId="0EE960FE" w14:textId="77777777" w:rsidR="00E26367" w:rsidRPr="00D6298C" w:rsidRDefault="00E26367" w:rsidP="00D6298C">
      <w:pPr>
        <w:pStyle w:val="Standard"/>
        <w:spacing w:before="0"/>
      </w:pPr>
    </w:p>
    <w:p w14:paraId="2A3AAC71" w14:textId="77777777" w:rsidR="001B4091" w:rsidRDefault="00DC07AC">
      <w:pPr>
        <w:pStyle w:val="KDPodnaslov2"/>
        <w:numPr>
          <w:ilvl w:val="1"/>
          <w:numId w:val="32"/>
        </w:numPr>
        <w:spacing w:before="0"/>
        <w:jc w:val="both"/>
        <w:outlineLvl w:val="9"/>
      </w:pPr>
      <w:r>
        <w:rPr>
          <w:rFonts w:cs="Arial"/>
        </w:rPr>
        <w:t xml:space="preserve">Рок за доношење Одлуке о додели </w:t>
      </w:r>
      <w:r w:rsidR="009F573D">
        <w:rPr>
          <w:rFonts w:cs="Arial"/>
        </w:rPr>
        <w:t>У</w:t>
      </w:r>
      <w:r>
        <w:rPr>
          <w:rFonts w:cs="Arial"/>
        </w:rPr>
        <w:t>говора/обустави</w:t>
      </w:r>
    </w:p>
    <w:p w14:paraId="27F63F6C" w14:textId="77777777" w:rsidR="001B4091" w:rsidRDefault="00DC07AC">
      <w:pPr>
        <w:pStyle w:val="KDParagraf"/>
        <w:spacing w:before="0"/>
      </w:pPr>
      <w:r>
        <w:rPr>
          <w:rFonts w:eastAsia="TimesNewRomanPSMT" w:cs="Arial"/>
        </w:rPr>
        <w:t xml:space="preserve">Наручилац ће </w:t>
      </w:r>
      <w:r w:rsidR="009F573D">
        <w:rPr>
          <w:rFonts w:eastAsia="TimesNewRomanPSMT" w:cs="Arial"/>
        </w:rPr>
        <w:t>О</w:t>
      </w:r>
      <w:r>
        <w:rPr>
          <w:rFonts w:eastAsia="TimesNewRomanPSMT" w:cs="Arial"/>
        </w:rPr>
        <w:t xml:space="preserve">длуку о додели </w:t>
      </w:r>
      <w:r w:rsidR="009F573D">
        <w:rPr>
          <w:rFonts w:eastAsia="TimesNewRomanPSMT"/>
        </w:rPr>
        <w:t>У</w:t>
      </w:r>
      <w:r>
        <w:rPr>
          <w:rFonts w:eastAsia="TimesNewRomanPSMT"/>
        </w:rPr>
        <w:t>говора</w:t>
      </w:r>
      <w:r>
        <w:rPr>
          <w:rFonts w:eastAsia="TimesNewRomanPSMT"/>
          <w:i/>
        </w:rPr>
        <w:t>/обустави поступка</w:t>
      </w:r>
      <w:r>
        <w:rPr>
          <w:rFonts w:eastAsia="TimesNewRomanPSMT" w:cs="Arial"/>
        </w:rPr>
        <w:t xml:space="preserve"> донети у року од максимално </w:t>
      </w:r>
      <w:r>
        <w:rPr>
          <w:rFonts w:ascii="Arial" w:eastAsia="TimesNewRomanPSMT" w:hAnsi="Arial" w:cs="Arial"/>
          <w:shd w:val="clear" w:color="auto" w:fill="FFFFFF"/>
        </w:rPr>
        <w:t>25 (двадесетпет)</w:t>
      </w:r>
      <w:r w:rsidR="00CE5659">
        <w:rPr>
          <w:rFonts w:ascii="Arial" w:eastAsia="TimesNewRomanPSMT" w:hAnsi="Arial" w:cs="Arial"/>
          <w:shd w:val="clear" w:color="auto" w:fill="FFFFFF"/>
        </w:rPr>
        <w:t xml:space="preserve"> </w:t>
      </w:r>
      <w:r>
        <w:rPr>
          <w:rFonts w:eastAsia="TimesNewRomanPSMT" w:cs="Arial"/>
        </w:rPr>
        <w:t>дана од дана јавног отварања понуда.</w:t>
      </w:r>
    </w:p>
    <w:p w14:paraId="2CEBD9F1" w14:textId="77777777" w:rsidR="001B4091" w:rsidRDefault="00DC07AC">
      <w:pPr>
        <w:pStyle w:val="KDParagraf"/>
        <w:spacing w:before="0"/>
        <w:rPr>
          <w:rFonts w:asciiTheme="minorHAnsi" w:eastAsia="TimesNewRomanPSMT" w:hAnsiTheme="minorHAnsi" w:cs="Arial"/>
          <w:lang w:val="sr-Cyrl-RS"/>
        </w:rPr>
      </w:pPr>
      <w:r>
        <w:rPr>
          <w:rFonts w:eastAsia="TimesNewRomanPSMT" w:cs="Arial"/>
        </w:rPr>
        <w:t xml:space="preserve">Одлуку о додели </w:t>
      </w:r>
      <w:r w:rsidR="009F573D">
        <w:rPr>
          <w:rFonts w:eastAsia="TimesNewRomanPSMT" w:cs="Arial"/>
        </w:rPr>
        <w:t>У</w:t>
      </w:r>
      <w:r>
        <w:rPr>
          <w:rFonts w:eastAsia="TimesNewRomanPSMT" w:cs="Arial"/>
        </w:rPr>
        <w:t>говора/обустави поступка</w:t>
      </w:r>
      <w:r w:rsidR="009F573D">
        <w:rPr>
          <w:rFonts w:eastAsia="TimesNewRomanPSMT" w:cs="Arial"/>
        </w:rPr>
        <w:t>,</w:t>
      </w:r>
      <w:r>
        <w:rPr>
          <w:rFonts w:eastAsia="TimesNewRomanPSMT" w:cs="Arial"/>
        </w:rPr>
        <w:t xml:space="preserve"> Наручилац ће објавити на Порталу јавних набавки и на својој интернет страници у року од 3 (три) дана од дана доношења.</w:t>
      </w:r>
      <w:r w:rsidR="009B2D3C">
        <w:rPr>
          <w:rFonts w:eastAsia="TimesNewRomanPSMT" w:cs="Arial"/>
          <w:lang w:val="sr-Cyrl-RS"/>
        </w:rPr>
        <w:t xml:space="preserve"> </w:t>
      </w:r>
      <w:r w:rsidR="0000136A">
        <w:rPr>
          <w:rFonts w:eastAsia="TimesNewRomanPSMT" w:cs="Arial"/>
          <w:lang w:val="sr-Cyrl-RS"/>
        </w:rPr>
        <w:t xml:space="preserve"> </w:t>
      </w:r>
    </w:p>
    <w:p w14:paraId="6F14C5DE" w14:textId="77777777" w:rsidR="0019574B" w:rsidRPr="0019574B" w:rsidRDefault="0019574B">
      <w:pPr>
        <w:pStyle w:val="KDParagraf"/>
        <w:spacing w:before="0"/>
        <w:rPr>
          <w:rFonts w:asciiTheme="minorHAnsi" w:hAnsiTheme="minorHAnsi"/>
          <w:lang w:val="sr-Cyrl-RS"/>
        </w:rPr>
      </w:pPr>
    </w:p>
    <w:p w14:paraId="0AF7D541" w14:textId="77777777" w:rsidR="001B4091" w:rsidRDefault="00DC07AC">
      <w:pPr>
        <w:pStyle w:val="KDPodnaslov2"/>
        <w:numPr>
          <w:ilvl w:val="1"/>
          <w:numId w:val="32"/>
        </w:numPr>
        <w:spacing w:before="0"/>
        <w:jc w:val="both"/>
        <w:outlineLvl w:val="9"/>
      </w:pPr>
      <w:bookmarkStart w:id="242" w:name="_Toc441651607"/>
      <w:bookmarkStart w:id="243" w:name="_Toc442559918"/>
      <w:r>
        <w:rPr>
          <w:rFonts w:cs="Arial"/>
          <w:lang w:val="ru-RU"/>
        </w:rPr>
        <w:t>Н</w:t>
      </w:r>
      <w:r>
        <w:rPr>
          <w:rFonts w:cs="Arial"/>
        </w:rPr>
        <w:t>егативне референце</w:t>
      </w:r>
      <w:bookmarkEnd w:id="242"/>
      <w:bookmarkEnd w:id="243"/>
    </w:p>
    <w:p w14:paraId="60BCDEFA" w14:textId="77777777" w:rsidR="001B4091" w:rsidRDefault="00DC07AC">
      <w:pPr>
        <w:pStyle w:val="Standard"/>
        <w:spacing w:before="0"/>
      </w:pPr>
      <w:r>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48C2F7C8" w14:textId="77777777" w:rsidR="001B4091" w:rsidRDefault="00DC07AC" w:rsidP="00131FE1">
      <w:pPr>
        <w:pStyle w:val="KDNabrajanje"/>
        <w:numPr>
          <w:ilvl w:val="0"/>
          <w:numId w:val="46"/>
        </w:numPr>
        <w:spacing w:before="0"/>
      </w:pPr>
      <w:r>
        <w:rPr>
          <w:rFonts w:cs="Arial"/>
        </w:rPr>
        <w:t>поступао супротно забрани из чл. 23. и 25. Закона;</w:t>
      </w:r>
    </w:p>
    <w:p w14:paraId="7AA8A120" w14:textId="77777777" w:rsidR="001B4091" w:rsidRDefault="00DC07AC" w:rsidP="00131FE1">
      <w:pPr>
        <w:pStyle w:val="KDNabrajanje"/>
        <w:numPr>
          <w:ilvl w:val="0"/>
          <w:numId w:val="46"/>
        </w:numPr>
        <w:spacing w:before="0"/>
      </w:pPr>
      <w:r>
        <w:rPr>
          <w:rFonts w:cs="Arial"/>
        </w:rPr>
        <w:t>учинио повреду конкуренције;</w:t>
      </w:r>
    </w:p>
    <w:p w14:paraId="323A30ED" w14:textId="77777777" w:rsidR="001B4091" w:rsidRDefault="00DC07AC" w:rsidP="00131FE1">
      <w:pPr>
        <w:pStyle w:val="KDNabrajanje"/>
        <w:numPr>
          <w:ilvl w:val="0"/>
          <w:numId w:val="46"/>
        </w:numPr>
        <w:spacing w:before="0"/>
      </w:pPr>
      <w:r>
        <w:rPr>
          <w:rFonts w:cs="Arial"/>
        </w:rPr>
        <w:t xml:space="preserve">доставио неистините податке у понуди или без оправданих разлога </w:t>
      </w:r>
      <w:r>
        <w:rPr>
          <w:rFonts w:cs="Arial"/>
        </w:rPr>
        <w:lastRenderedPageBreak/>
        <w:t>одбио да закључи уговор о јавној набавци, након што му је уговор додељен;</w:t>
      </w:r>
    </w:p>
    <w:p w14:paraId="7D73C7F0" w14:textId="77777777" w:rsidR="001B4091" w:rsidRDefault="00DC07AC" w:rsidP="00131FE1">
      <w:pPr>
        <w:pStyle w:val="KDNabrajanje"/>
        <w:numPr>
          <w:ilvl w:val="0"/>
          <w:numId w:val="46"/>
        </w:numPr>
        <w:spacing w:before="0"/>
      </w:pPr>
      <w:r>
        <w:rPr>
          <w:rFonts w:cs="Arial"/>
        </w:rPr>
        <w:t>одбио да достави доказе и средства обезбеђења на шта се у понуди обавезао.</w:t>
      </w:r>
    </w:p>
    <w:p w14:paraId="5DCA4C34" w14:textId="77777777" w:rsidR="00664B67" w:rsidRDefault="00664B67">
      <w:pPr>
        <w:pStyle w:val="KDParagraf"/>
        <w:spacing w:before="0"/>
        <w:rPr>
          <w:rFonts w:cs="Arial"/>
          <w:lang w:val="ru-RU"/>
        </w:rPr>
      </w:pPr>
    </w:p>
    <w:p w14:paraId="34DA5736" w14:textId="77777777" w:rsidR="001B4091" w:rsidRDefault="00DC07AC">
      <w:pPr>
        <w:pStyle w:val="KDParagraf"/>
        <w:spacing w:before="0"/>
      </w:pPr>
      <w:r>
        <w:rPr>
          <w:rFonts w:cs="Arial"/>
          <w:lang w:val="ru-RU"/>
        </w:rPr>
        <w:t xml:space="preserve">Наручилац може одбити понуду уколико поседује доказ који потврђује да </w:t>
      </w:r>
      <w:r w:rsidR="00664B67">
        <w:rPr>
          <w:rFonts w:cs="Arial"/>
          <w:lang w:val="ru-RU"/>
        </w:rPr>
        <w:t>П</w:t>
      </w:r>
      <w:r>
        <w:rPr>
          <w:rFonts w:cs="Arial"/>
          <w:lang w:val="ru-RU"/>
        </w:rPr>
        <w:t xml:space="preserve">онуђач није испуњавао своје обавезе по раније закљученим </w:t>
      </w:r>
      <w:r w:rsidR="00664B67">
        <w:rPr>
          <w:rFonts w:cs="Arial"/>
          <w:lang w:val="ru-RU"/>
        </w:rPr>
        <w:t>У</w:t>
      </w:r>
      <w:r>
        <w:rPr>
          <w:rFonts w:cs="Arial"/>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375070CF" w14:textId="77777777" w:rsidR="000A3AF4" w:rsidRDefault="000A3AF4">
      <w:pPr>
        <w:pStyle w:val="KDParagraf"/>
        <w:spacing w:before="0"/>
        <w:rPr>
          <w:rFonts w:cs="Arial"/>
        </w:rPr>
      </w:pPr>
    </w:p>
    <w:p w14:paraId="240485E6" w14:textId="77777777" w:rsidR="001B4091" w:rsidRDefault="00DC07AC">
      <w:pPr>
        <w:pStyle w:val="KDParagraf"/>
        <w:spacing w:before="0"/>
      </w:pPr>
      <w:r>
        <w:rPr>
          <w:rFonts w:cs="Arial"/>
        </w:rPr>
        <w:t>Доказ наведеног може бити:</w:t>
      </w:r>
    </w:p>
    <w:p w14:paraId="5C919415" w14:textId="77777777" w:rsidR="001B4091" w:rsidRDefault="00DC07AC" w:rsidP="00131FE1">
      <w:pPr>
        <w:pStyle w:val="KDNabrajanje"/>
        <w:numPr>
          <w:ilvl w:val="0"/>
          <w:numId w:val="47"/>
        </w:numPr>
        <w:spacing w:before="0"/>
      </w:pPr>
      <w:r>
        <w:rPr>
          <w:rFonts w:cs="Arial"/>
        </w:rPr>
        <w:t>правоснажна судска одлука или коначна одлука другог надлежног органа;</w:t>
      </w:r>
    </w:p>
    <w:p w14:paraId="57EAC710" w14:textId="77777777" w:rsidR="001B4091" w:rsidRDefault="00DC07AC" w:rsidP="00131FE1">
      <w:pPr>
        <w:pStyle w:val="KDNabrajanje"/>
        <w:numPr>
          <w:ilvl w:val="0"/>
          <w:numId w:val="47"/>
        </w:numPr>
        <w:spacing w:before="0"/>
      </w:pPr>
      <w:r>
        <w:rPr>
          <w:rFonts w:cs="Arial"/>
        </w:rPr>
        <w:t>исправа о реализованом средству обезбеђења испуњења обавеза у поступку јавне набавке или испуњења уговорних обавеза;</w:t>
      </w:r>
    </w:p>
    <w:p w14:paraId="64E39E0E" w14:textId="77777777" w:rsidR="001B4091" w:rsidRDefault="00DC07AC" w:rsidP="00131FE1">
      <w:pPr>
        <w:pStyle w:val="KDNabrajanje"/>
        <w:numPr>
          <w:ilvl w:val="0"/>
          <w:numId w:val="47"/>
        </w:numPr>
        <w:spacing w:before="0"/>
      </w:pPr>
      <w:r>
        <w:rPr>
          <w:rFonts w:cs="Arial"/>
        </w:rPr>
        <w:t>исправа о наплаћеној уговорној казни;</w:t>
      </w:r>
    </w:p>
    <w:p w14:paraId="0B3378D9" w14:textId="77777777" w:rsidR="00CF4B98" w:rsidRDefault="00DC07AC" w:rsidP="004B1715">
      <w:pPr>
        <w:pStyle w:val="KDNabrajanje"/>
        <w:numPr>
          <w:ilvl w:val="0"/>
          <w:numId w:val="47"/>
        </w:numPr>
        <w:spacing w:before="0"/>
      </w:pPr>
      <w:r>
        <w:rPr>
          <w:rFonts w:cs="Arial"/>
        </w:rPr>
        <w:t>рекламације потрошача, односно корисника, ако нису отклоњене у уговореном року;</w:t>
      </w:r>
    </w:p>
    <w:p w14:paraId="50AFD6AD" w14:textId="77777777" w:rsidR="004B1715" w:rsidRDefault="00DC07AC" w:rsidP="00DE7516">
      <w:pPr>
        <w:pStyle w:val="KDNabrajanje"/>
        <w:numPr>
          <w:ilvl w:val="0"/>
          <w:numId w:val="47"/>
        </w:numPr>
        <w:spacing w:before="0"/>
      </w:pPr>
      <w:r>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04CB8D62" w14:textId="77777777" w:rsidR="001B4091" w:rsidRDefault="00DC07AC" w:rsidP="00131FE1">
      <w:pPr>
        <w:pStyle w:val="KDNabrajanje"/>
        <w:numPr>
          <w:ilvl w:val="0"/>
          <w:numId w:val="47"/>
        </w:numPr>
        <w:spacing w:before="0"/>
      </w:pPr>
      <w:r>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0FFB969C" w14:textId="77777777" w:rsidR="004B1715" w:rsidRPr="00C736C8" w:rsidRDefault="00DC07AC" w:rsidP="00C736C8">
      <w:pPr>
        <w:pStyle w:val="KDNabrajanje"/>
        <w:numPr>
          <w:ilvl w:val="0"/>
          <w:numId w:val="47"/>
        </w:numPr>
        <w:spacing w:before="0"/>
      </w:pPr>
      <w:r>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1CDA661" w14:textId="77777777" w:rsidR="000A3AF4" w:rsidRDefault="000A3AF4">
      <w:pPr>
        <w:pStyle w:val="KDParagraf"/>
        <w:spacing w:before="0"/>
        <w:rPr>
          <w:rFonts w:cs="Arial"/>
          <w:lang w:val="ru-RU"/>
        </w:rPr>
      </w:pPr>
    </w:p>
    <w:p w14:paraId="0974AA90" w14:textId="77777777" w:rsidR="001B4091" w:rsidRDefault="00DC07AC">
      <w:pPr>
        <w:pStyle w:val="KDParagraf"/>
        <w:spacing w:before="0"/>
      </w:pPr>
      <w:r>
        <w:rPr>
          <w:rFonts w:cs="Arial"/>
          <w:lang w:val="ru-RU"/>
        </w:rPr>
        <w:t xml:space="preserve">Наручилац може одбити понуду ако поседује доказ из става 3. тачка 1) члана 82. </w:t>
      </w:r>
      <w:r>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5BC00930" w14:textId="77777777" w:rsidR="00D729CE" w:rsidRDefault="00DC07AC">
      <w:pPr>
        <w:pStyle w:val="KDParagraf"/>
        <w:spacing w:before="0"/>
        <w:rPr>
          <w:rFonts w:cs="Arial"/>
          <w:lang w:bidi="en-US"/>
        </w:rPr>
      </w:pPr>
      <w:r>
        <w:rPr>
          <w:rFonts w:cs="Arial"/>
          <w:lang w:bidi="en-US"/>
        </w:rPr>
        <w:t xml:space="preserve">Наручилац </w:t>
      </w:r>
      <w:r>
        <w:rPr>
          <w:rFonts w:ascii="Arial" w:hAnsi="Arial" w:cs="Arial"/>
          <w:shd w:val="clear" w:color="auto" w:fill="FFFFFF"/>
          <w:lang w:bidi="en-US"/>
        </w:rPr>
        <w:t>може</w:t>
      </w:r>
      <w:r>
        <w:rPr>
          <w:rFonts w:cs="Arial"/>
          <w:lang w:bidi="en-US"/>
        </w:rPr>
        <w:t>поступити на наведене начине и у случају заједничке понуде групе понуђача</w:t>
      </w:r>
      <w:r w:rsidR="00A95147">
        <w:rPr>
          <w:rFonts w:cs="Arial"/>
          <w:lang w:bidi="en-US"/>
        </w:rPr>
        <w:t>,</w:t>
      </w:r>
      <w:r>
        <w:rPr>
          <w:rFonts w:cs="Arial"/>
          <w:lang w:bidi="en-US"/>
        </w:rPr>
        <w:t xml:space="preserve"> уколико утврди да постоје напред наведени докази за једног или више чланова групе понуђача.</w:t>
      </w:r>
    </w:p>
    <w:p w14:paraId="712D5D16" w14:textId="77777777" w:rsidR="00E26367" w:rsidRDefault="00E26367">
      <w:pPr>
        <w:pStyle w:val="KDParagraf"/>
        <w:spacing w:before="0"/>
        <w:rPr>
          <w:rFonts w:cs="Arial"/>
          <w:lang w:bidi="en-US"/>
        </w:rPr>
      </w:pPr>
    </w:p>
    <w:p w14:paraId="74590F59" w14:textId="77777777" w:rsidR="001B4091" w:rsidRDefault="00DC07AC">
      <w:pPr>
        <w:pStyle w:val="KDPodnaslov2"/>
        <w:numPr>
          <w:ilvl w:val="1"/>
          <w:numId w:val="32"/>
        </w:numPr>
        <w:spacing w:before="0"/>
        <w:jc w:val="both"/>
        <w:outlineLvl w:val="9"/>
      </w:pPr>
      <w:bookmarkStart w:id="244" w:name="_Toc441651608"/>
      <w:bookmarkStart w:id="245" w:name="_Toc442559919"/>
      <w:r>
        <w:rPr>
          <w:rFonts w:cs="Arial"/>
        </w:rPr>
        <w:t>Увид у документацију</w:t>
      </w:r>
      <w:bookmarkEnd w:id="244"/>
      <w:bookmarkEnd w:id="245"/>
    </w:p>
    <w:p w14:paraId="17AEBB00" w14:textId="77777777" w:rsidR="001B4091" w:rsidRDefault="00DC07AC">
      <w:pPr>
        <w:pStyle w:val="KDParagraf"/>
        <w:spacing w:before="0"/>
      </w:pPr>
      <w:r>
        <w:rPr>
          <w:rFonts w:cs="Arial"/>
          <w:lang w:bidi="en-US"/>
        </w:rPr>
        <w:t xml:space="preserve">Понуђач има право да изврши увид у документацију о спроведеном поступку јавне набавке после доношења </w:t>
      </w:r>
      <w:r w:rsidR="00E33B74">
        <w:rPr>
          <w:rFonts w:cs="Arial"/>
          <w:lang w:bidi="en-US"/>
        </w:rPr>
        <w:t>О</w:t>
      </w:r>
      <w:r>
        <w:rPr>
          <w:rFonts w:cs="Arial"/>
          <w:lang w:bidi="en-US"/>
        </w:rPr>
        <w:t xml:space="preserve">длуке о додели </w:t>
      </w:r>
      <w:r w:rsidR="00E33B74">
        <w:rPr>
          <w:rFonts w:cs="Arial"/>
          <w:lang w:bidi="en-US"/>
        </w:rPr>
        <w:t>У</w:t>
      </w:r>
      <w:r>
        <w:rPr>
          <w:rFonts w:cs="Arial"/>
          <w:lang w:bidi="en-US"/>
        </w:rPr>
        <w:t xml:space="preserve">говора, односно </w:t>
      </w:r>
      <w:r w:rsidR="00E33B74">
        <w:rPr>
          <w:rFonts w:cs="Arial"/>
          <w:lang w:bidi="en-US"/>
        </w:rPr>
        <w:t>О</w:t>
      </w:r>
      <w:r>
        <w:rPr>
          <w:rFonts w:cs="Arial"/>
          <w:lang w:bidi="en-US"/>
        </w:rPr>
        <w:t>длуке о обустави поступка</w:t>
      </w:r>
      <w:r w:rsidR="00A95147">
        <w:rPr>
          <w:rFonts w:cs="Arial"/>
          <w:lang w:bidi="en-US"/>
        </w:rPr>
        <w:t>,</w:t>
      </w:r>
      <w:r>
        <w:rPr>
          <w:rFonts w:cs="Arial"/>
          <w:lang w:bidi="en-US"/>
        </w:rPr>
        <w:t xml:space="preserve"> о чему може поднети писмени захтев Наручиоцу.</w:t>
      </w:r>
    </w:p>
    <w:p w14:paraId="2548B79C" w14:textId="77777777" w:rsidR="000F5F77" w:rsidRDefault="00DC07AC">
      <w:pPr>
        <w:pStyle w:val="KDParagraf"/>
        <w:spacing w:before="0"/>
        <w:rPr>
          <w:rFonts w:asciiTheme="minorHAnsi" w:hAnsiTheme="minorHAnsi" w:cs="Arial"/>
          <w:lang w:val="sr-Cyrl-RS" w:bidi="en-US"/>
        </w:rPr>
      </w:pPr>
      <w:r>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Pr>
          <w:rFonts w:cs="Arial"/>
          <w:lang w:val="sr-Cyrl-RS" w:bidi="en-US"/>
        </w:rPr>
        <w:t xml:space="preserve"> </w:t>
      </w:r>
      <w:r w:rsidR="000A3AF4">
        <w:rPr>
          <w:rFonts w:cs="Arial"/>
          <w:lang w:val="sr-Cyrl-RS" w:bidi="en-US"/>
        </w:rPr>
        <w:t xml:space="preserve"> </w:t>
      </w:r>
    </w:p>
    <w:p w14:paraId="71B88F85" w14:textId="77777777" w:rsidR="00D6298C" w:rsidRPr="00D6298C" w:rsidRDefault="00D6298C">
      <w:pPr>
        <w:pStyle w:val="KDParagraf"/>
        <w:spacing w:before="0"/>
        <w:rPr>
          <w:rFonts w:asciiTheme="minorHAnsi" w:hAnsiTheme="minorHAnsi"/>
          <w:lang w:val="sr-Cyrl-RS"/>
        </w:rPr>
      </w:pPr>
    </w:p>
    <w:p w14:paraId="5066D5D4" w14:textId="77777777" w:rsidR="001B4091" w:rsidRDefault="00DC07AC">
      <w:pPr>
        <w:pStyle w:val="KDPodnaslov2"/>
        <w:numPr>
          <w:ilvl w:val="1"/>
          <w:numId w:val="32"/>
        </w:numPr>
        <w:spacing w:before="0"/>
        <w:jc w:val="both"/>
        <w:outlineLvl w:val="9"/>
      </w:pPr>
      <w:bookmarkStart w:id="246" w:name="_Toc441651609"/>
      <w:bookmarkStart w:id="247" w:name="_Toc442559920"/>
      <w:r>
        <w:rPr>
          <w:rFonts w:cs="Arial"/>
          <w:lang w:val="ru-RU"/>
        </w:rPr>
        <w:t>З</w:t>
      </w:r>
      <w:r>
        <w:rPr>
          <w:rFonts w:cs="Arial"/>
        </w:rPr>
        <w:t xml:space="preserve">аштита права </w:t>
      </w:r>
      <w:r w:rsidR="00E33B74">
        <w:rPr>
          <w:rFonts w:cs="Arial"/>
        </w:rPr>
        <w:t>П</w:t>
      </w:r>
      <w:r>
        <w:rPr>
          <w:rFonts w:cs="Arial"/>
        </w:rPr>
        <w:t>онуђача</w:t>
      </w:r>
      <w:bookmarkEnd w:id="246"/>
      <w:bookmarkEnd w:id="247"/>
    </w:p>
    <w:p w14:paraId="1426113E" w14:textId="77777777" w:rsidR="001B4091" w:rsidRDefault="00DC07AC" w:rsidP="00054761">
      <w:pPr>
        <w:jc w:val="both"/>
        <w:rPr>
          <w:rFonts w:cs="Arial"/>
          <w:sz w:val="24"/>
          <w:szCs w:val="24"/>
          <w:lang w:bidi="en-US"/>
        </w:rPr>
      </w:pPr>
      <w:r>
        <w:rPr>
          <w:rFonts w:cs="Arial"/>
          <w:sz w:val="24"/>
          <w:szCs w:val="24"/>
          <w:lang w:bidi="en-US"/>
        </w:rPr>
        <w:t xml:space="preserve">Захтев за заштиту права може да поднесе </w:t>
      </w:r>
      <w:r w:rsidR="00E33B74">
        <w:rPr>
          <w:rFonts w:cs="Arial"/>
          <w:sz w:val="24"/>
          <w:szCs w:val="24"/>
          <w:lang w:bidi="en-US"/>
        </w:rPr>
        <w:t>П</w:t>
      </w:r>
      <w:r>
        <w:rPr>
          <w:rFonts w:cs="Arial"/>
          <w:sz w:val="24"/>
          <w:szCs w:val="24"/>
          <w:lang w:bidi="en-US"/>
        </w:rPr>
        <w:t>онуђач, односно свако заинтересовано лице, кој</w:t>
      </w:r>
      <w:r w:rsidR="00D70878">
        <w:rPr>
          <w:rFonts w:cs="Arial"/>
          <w:sz w:val="24"/>
          <w:szCs w:val="24"/>
          <w:lang w:bidi="en-US"/>
        </w:rPr>
        <w:t>е</w:t>
      </w:r>
      <w:r>
        <w:rPr>
          <w:rFonts w:cs="Arial"/>
          <w:sz w:val="24"/>
          <w:szCs w:val="24"/>
          <w:lang w:bidi="en-US"/>
        </w:rPr>
        <w:t xml:space="preserve"> има интерес за доделу уговора у конкретном поступку јавне набавке и кој</w:t>
      </w:r>
      <w:r w:rsidR="00D70878">
        <w:rPr>
          <w:rFonts w:cs="Arial"/>
          <w:sz w:val="24"/>
          <w:szCs w:val="24"/>
          <w:lang w:bidi="en-US"/>
        </w:rPr>
        <w:t>е</w:t>
      </w:r>
      <w:r>
        <w:rPr>
          <w:rFonts w:cs="Arial"/>
          <w:sz w:val="24"/>
          <w:szCs w:val="24"/>
          <w:lang w:bidi="en-US"/>
        </w:rPr>
        <w:t xml:space="preserve"> је претрпе</w:t>
      </w:r>
      <w:r w:rsidR="00D70878">
        <w:rPr>
          <w:rFonts w:cs="Arial"/>
          <w:sz w:val="24"/>
          <w:szCs w:val="24"/>
          <w:lang w:bidi="en-US"/>
        </w:rPr>
        <w:t>л</w:t>
      </w:r>
      <w:r>
        <w:rPr>
          <w:rFonts w:cs="Arial"/>
          <w:sz w:val="24"/>
          <w:szCs w:val="24"/>
          <w:lang w:bidi="en-US"/>
        </w:rPr>
        <w:t>о или би мог</w:t>
      </w:r>
      <w:r w:rsidR="00D70878">
        <w:rPr>
          <w:rFonts w:cs="Arial"/>
          <w:sz w:val="24"/>
          <w:szCs w:val="24"/>
          <w:lang w:bidi="en-US"/>
        </w:rPr>
        <w:t>л</w:t>
      </w:r>
      <w:r>
        <w:rPr>
          <w:rFonts w:cs="Arial"/>
          <w:sz w:val="24"/>
          <w:szCs w:val="24"/>
          <w:lang w:bidi="en-US"/>
        </w:rPr>
        <w:t>о да претрпи штету због поступања наручиоца противно одредбама ЗЈН.</w:t>
      </w:r>
    </w:p>
    <w:p w14:paraId="1370283B" w14:textId="77777777" w:rsidR="002F4780" w:rsidRPr="00664B67" w:rsidRDefault="00DC07AC" w:rsidP="00664B67">
      <w:pPr>
        <w:jc w:val="both"/>
        <w:rPr>
          <w:rFonts w:cs="Arial"/>
          <w:sz w:val="24"/>
          <w:szCs w:val="24"/>
          <w:lang w:bidi="en-US"/>
        </w:rPr>
      </w:pPr>
      <w:r>
        <w:rPr>
          <w:rFonts w:cs="Arial"/>
          <w:sz w:val="24"/>
          <w:szCs w:val="24"/>
          <w:lang w:bidi="en-US"/>
        </w:rPr>
        <w:lastRenderedPageBreak/>
        <w:t xml:space="preserve">Захтев за заштиту права подноси се </w:t>
      </w:r>
      <w:r w:rsidR="00E33B74">
        <w:rPr>
          <w:rFonts w:cs="Arial"/>
          <w:sz w:val="24"/>
          <w:szCs w:val="24"/>
          <w:lang w:bidi="en-US"/>
        </w:rPr>
        <w:t>Н</w:t>
      </w:r>
      <w:r>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50C41575" w14:textId="77777777" w:rsidR="001B4091" w:rsidRPr="00C736C8" w:rsidRDefault="00DC07AC" w:rsidP="002E2E03">
      <w:pPr>
        <w:pStyle w:val="Standard"/>
        <w:spacing w:before="0"/>
        <w:rPr>
          <w:lang w:val="sr-Cyrl-RS"/>
        </w:rPr>
      </w:pPr>
      <w:r>
        <w:rPr>
          <w:rFonts w:cs="Arial"/>
          <w:lang w:bidi="en-US"/>
        </w:rPr>
        <w:t xml:space="preserve">Захтев за заштиту права се доставља </w:t>
      </w:r>
      <w:r w:rsidR="00E33B74">
        <w:rPr>
          <w:rFonts w:cs="Arial"/>
          <w:lang w:bidi="en-US"/>
        </w:rPr>
        <w:t>Н</w:t>
      </w:r>
      <w:r>
        <w:rPr>
          <w:rFonts w:cs="Arial"/>
          <w:lang w:bidi="en-US"/>
        </w:rPr>
        <w:t xml:space="preserve">аручиоцу непосредно, електронском поштом на e-mail </w:t>
      </w:r>
      <w:hyperlink r:id="rId25" w:history="1">
        <w:r>
          <w:rPr>
            <w:rStyle w:val="Hyperlink"/>
            <w:rFonts w:cs="Arial"/>
            <w:lang w:bidi="en-US"/>
          </w:rPr>
          <w:t>pitanja.nabavke@rbkolubara.rs</w:t>
        </w:r>
      </w:hyperlink>
      <w:r>
        <w:rPr>
          <w:rFonts w:cs="Arial"/>
          <w:lang w:bidi="en-US"/>
        </w:rPr>
        <w:t xml:space="preserve"> или препорученом пошиљком са повратницом </w:t>
      </w:r>
      <w:r>
        <w:t xml:space="preserve">на адресу: </w:t>
      </w:r>
      <w:r w:rsidR="004651DB">
        <w:rPr>
          <w:rFonts w:cs="Arial"/>
          <w:shd w:val="clear" w:color="auto" w:fill="FFFFFF"/>
          <w:lang w:val="ru-RU"/>
        </w:rPr>
        <w:t xml:space="preserve">ЈП ЕПС </w:t>
      </w:r>
      <w:r>
        <w:rPr>
          <w:rFonts w:cs="Arial"/>
          <w:shd w:val="clear" w:color="auto" w:fill="FFFFFF"/>
          <w:lang w:val="ru-RU"/>
        </w:rPr>
        <w:t>Огранак РБ Колубара, Ул. Дише Ђурђевић бб,</w:t>
      </w:r>
      <w:r w:rsidR="00E33B74">
        <w:rPr>
          <w:rFonts w:cs="Arial"/>
          <w:shd w:val="clear" w:color="auto" w:fill="FFFFFF"/>
          <w:lang w:val="ru-RU"/>
        </w:rPr>
        <w:t xml:space="preserve"> </w:t>
      </w:r>
      <w:r>
        <w:rPr>
          <w:rFonts w:cs="Arial"/>
          <w:shd w:val="clear" w:color="auto" w:fill="FFFFFF"/>
          <w:lang w:val="ru-RU"/>
        </w:rPr>
        <w:t>11560 Вреоци</w:t>
      </w:r>
      <w:r>
        <w:t xml:space="preserve"> са назнаком</w:t>
      </w:r>
      <w:r w:rsidR="00D70878">
        <w:t>:</w:t>
      </w:r>
      <w:r>
        <w:t xml:space="preserve"> Захтев за заштиту права за ЈН </w:t>
      </w:r>
      <w:r w:rsidR="004651DB" w:rsidRPr="004651DB">
        <w:t xml:space="preserve">услуга </w:t>
      </w:r>
      <w:r w:rsidR="00D70878">
        <w:t>„</w:t>
      </w:r>
      <w:r w:rsidR="00E02501">
        <w:t>Утврђивање радних места на којима се стаж осигурања рачуна са увећаним трајањем</w:t>
      </w:r>
      <w:r w:rsidR="00D70878">
        <w:t>“</w:t>
      </w:r>
      <w:r w:rsidR="00261BA4">
        <w:t xml:space="preserve"> </w:t>
      </w:r>
      <w:r w:rsidR="004651DB" w:rsidRPr="004651DB">
        <w:t xml:space="preserve">- јавна набавка број </w:t>
      </w:r>
      <w:r w:rsidR="00E26367" w:rsidRPr="00E26367">
        <w:t>ЈН/4000/0870/2019 ЈАНА БРОЈ 2914/2019</w:t>
      </w:r>
      <w:r>
        <w:t>, а копија се истовремено доставља Републичкој комисији.</w:t>
      </w:r>
      <w:r w:rsidR="00C736C8">
        <w:rPr>
          <w:lang w:val="sr-Cyrl-RS"/>
        </w:rPr>
        <w:t xml:space="preserve"> </w:t>
      </w:r>
      <w:r w:rsidR="000F5F77">
        <w:rPr>
          <w:rFonts w:asciiTheme="minorHAnsi" w:hAnsiTheme="minorHAnsi"/>
          <w:lang w:val="sr-Cyrl-RS"/>
        </w:rPr>
        <w:t xml:space="preserve"> </w:t>
      </w:r>
      <w:r w:rsidR="00DA5976">
        <w:rPr>
          <w:lang w:val="sr-Cyrl-RS"/>
        </w:rPr>
        <w:t xml:space="preserve"> </w:t>
      </w:r>
      <w:r w:rsidR="00AA2E3C">
        <w:rPr>
          <w:rFonts w:asciiTheme="minorHAnsi" w:hAnsiTheme="minorHAnsi"/>
          <w:lang w:val="sr-Cyrl-RS"/>
        </w:rPr>
        <w:t xml:space="preserve"> </w:t>
      </w:r>
      <w:r w:rsidR="00137415">
        <w:rPr>
          <w:lang w:val="sr-Cyrl-RS"/>
        </w:rPr>
        <w:t xml:space="preserve"> </w:t>
      </w:r>
      <w:r w:rsidR="00DE7516">
        <w:rPr>
          <w:lang w:val="sr-Cyrl-RS"/>
        </w:rPr>
        <w:t xml:space="preserve"> </w:t>
      </w:r>
      <w:r w:rsidR="00C47520">
        <w:rPr>
          <w:lang w:val="sr-Cyrl-RS"/>
        </w:rPr>
        <w:t xml:space="preserve"> </w:t>
      </w:r>
      <w:r w:rsidR="00865F37">
        <w:rPr>
          <w:lang w:val="sr-Cyrl-RS"/>
        </w:rPr>
        <w:t xml:space="preserve"> </w:t>
      </w:r>
      <w:r w:rsidR="00261BA4">
        <w:rPr>
          <w:lang w:val="sr-Cyrl-RS"/>
        </w:rPr>
        <w:t xml:space="preserve"> </w:t>
      </w:r>
    </w:p>
    <w:p w14:paraId="0D7801EC" w14:textId="77777777" w:rsidR="002E2E03" w:rsidRPr="004651DB" w:rsidRDefault="002E2E03" w:rsidP="002E2E03">
      <w:pPr>
        <w:pStyle w:val="Standard"/>
        <w:spacing w:before="0"/>
      </w:pPr>
    </w:p>
    <w:p w14:paraId="0AF5490C" w14:textId="5DA3F330" w:rsidR="00D6298C" w:rsidRDefault="00DC07AC">
      <w:pPr>
        <w:jc w:val="both"/>
        <w:rPr>
          <w:rFonts w:cs="Arial"/>
          <w:sz w:val="24"/>
          <w:szCs w:val="24"/>
          <w:lang w:bidi="en-US"/>
        </w:rPr>
      </w:pPr>
      <w:r>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7F001876" w14:textId="77777777" w:rsidR="002E2E03" w:rsidRDefault="00DC07AC">
      <w:pPr>
        <w:jc w:val="both"/>
        <w:rPr>
          <w:rFonts w:cs="Arial"/>
          <w:sz w:val="24"/>
          <w:szCs w:val="24"/>
          <w:lang w:bidi="en-US"/>
        </w:rPr>
      </w:pPr>
      <w:r>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41B77588" w14:textId="77777777" w:rsidR="00D6298C" w:rsidRDefault="00D6298C">
      <w:pPr>
        <w:jc w:val="both"/>
        <w:rPr>
          <w:rFonts w:cs="Arial"/>
          <w:sz w:val="24"/>
          <w:szCs w:val="24"/>
          <w:lang w:bidi="en-US"/>
        </w:rPr>
      </w:pPr>
    </w:p>
    <w:p w14:paraId="3624B640" w14:textId="77777777" w:rsidR="00DC0F33" w:rsidRDefault="00DC07AC">
      <w:pPr>
        <w:jc w:val="both"/>
        <w:rPr>
          <w:rFonts w:cs="Arial"/>
          <w:sz w:val="24"/>
          <w:szCs w:val="24"/>
          <w:lang w:bidi="en-US"/>
        </w:rPr>
      </w:pPr>
      <w:r>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397098E8" w14:textId="77777777" w:rsidR="00EC0096" w:rsidRPr="00BA3254" w:rsidRDefault="00DC07AC">
      <w:pPr>
        <w:jc w:val="both"/>
        <w:rPr>
          <w:rFonts w:cs="Arial"/>
          <w:sz w:val="24"/>
          <w:szCs w:val="24"/>
          <w:lang w:bidi="en-US"/>
        </w:rPr>
      </w:pPr>
      <w:r>
        <w:rPr>
          <w:rFonts w:cs="Arial"/>
          <w:sz w:val="24"/>
          <w:szCs w:val="24"/>
          <w:lang w:bidi="en-US"/>
        </w:rPr>
        <w:t xml:space="preserve">После доношења </w:t>
      </w:r>
      <w:r w:rsidR="002E2E03">
        <w:rPr>
          <w:rFonts w:cs="Arial"/>
          <w:sz w:val="24"/>
          <w:szCs w:val="24"/>
          <w:lang w:bidi="en-US"/>
        </w:rPr>
        <w:t>О</w:t>
      </w:r>
      <w:r>
        <w:rPr>
          <w:rFonts w:cs="Arial"/>
          <w:sz w:val="24"/>
          <w:szCs w:val="24"/>
          <w:lang w:bidi="en-US"/>
        </w:rPr>
        <w:t xml:space="preserve">длуке о додели </w:t>
      </w:r>
      <w:r w:rsidR="002E2E03">
        <w:rPr>
          <w:rFonts w:cs="Arial"/>
          <w:sz w:val="24"/>
          <w:szCs w:val="24"/>
          <w:lang w:bidi="en-US"/>
        </w:rPr>
        <w:t>У</w:t>
      </w:r>
      <w:r>
        <w:rPr>
          <w:rFonts w:cs="Arial"/>
          <w:sz w:val="24"/>
          <w:szCs w:val="24"/>
          <w:lang w:bidi="en-US"/>
        </w:rPr>
        <w:t xml:space="preserve">говора из чл.108. ЗЈН или </w:t>
      </w:r>
      <w:r w:rsidR="00021132">
        <w:rPr>
          <w:rFonts w:cs="Arial"/>
          <w:sz w:val="24"/>
          <w:szCs w:val="24"/>
          <w:lang w:bidi="en-US"/>
        </w:rPr>
        <w:t>О</w:t>
      </w:r>
      <w:r>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Pr>
          <w:rFonts w:cs="Arial"/>
          <w:sz w:val="24"/>
          <w:szCs w:val="24"/>
          <w:lang w:bidi="en-US"/>
        </w:rPr>
        <w:t>О</w:t>
      </w:r>
      <w:r>
        <w:rPr>
          <w:rFonts w:cs="Arial"/>
          <w:sz w:val="24"/>
          <w:szCs w:val="24"/>
          <w:lang w:bidi="en-US"/>
        </w:rPr>
        <w:t>длуке на Порталу јавних набавки.</w:t>
      </w:r>
    </w:p>
    <w:p w14:paraId="2FA6C616" w14:textId="77777777" w:rsidR="00DC0F33" w:rsidRDefault="00DC07AC">
      <w:pPr>
        <w:jc w:val="both"/>
        <w:rPr>
          <w:rFonts w:cs="Arial"/>
          <w:sz w:val="24"/>
          <w:szCs w:val="24"/>
          <w:lang w:bidi="en-US"/>
        </w:rPr>
      </w:pPr>
      <w:r>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2C0A109C" w14:textId="77777777" w:rsidR="001B4091" w:rsidRDefault="00DC07AC">
      <w:pPr>
        <w:jc w:val="both"/>
        <w:rPr>
          <w:rFonts w:cs="Arial"/>
          <w:sz w:val="24"/>
          <w:szCs w:val="24"/>
          <w:lang w:bidi="en-US"/>
        </w:rPr>
      </w:pPr>
      <w:r>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192C099D" w14:textId="77777777" w:rsidR="002F4780" w:rsidRDefault="002F4780">
      <w:pPr>
        <w:jc w:val="both"/>
        <w:rPr>
          <w:rFonts w:cs="Arial"/>
          <w:sz w:val="24"/>
          <w:szCs w:val="24"/>
          <w:lang w:bidi="en-US"/>
        </w:rPr>
      </w:pPr>
    </w:p>
    <w:p w14:paraId="497996D0" w14:textId="77777777" w:rsidR="001B4091" w:rsidRDefault="00DC07AC">
      <w:pPr>
        <w:jc w:val="both"/>
        <w:rPr>
          <w:rFonts w:cs="Arial"/>
          <w:sz w:val="24"/>
          <w:szCs w:val="24"/>
          <w:lang w:bidi="en-US"/>
        </w:rPr>
      </w:pPr>
      <w:r>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14:paraId="589B8E0A" w14:textId="77777777" w:rsidR="004C6AAC" w:rsidRPr="004C6AAC" w:rsidRDefault="004C6AAC">
      <w:pPr>
        <w:jc w:val="both"/>
        <w:rPr>
          <w:rFonts w:cs="Arial"/>
          <w:sz w:val="24"/>
          <w:szCs w:val="24"/>
          <w:lang w:bidi="en-US"/>
        </w:rPr>
      </w:pPr>
    </w:p>
    <w:p w14:paraId="62A505B9" w14:textId="77777777" w:rsidR="001B4091" w:rsidRDefault="00DC07AC">
      <w:pPr>
        <w:jc w:val="both"/>
        <w:rPr>
          <w:rFonts w:cs="Arial"/>
          <w:sz w:val="24"/>
          <w:szCs w:val="24"/>
          <w:lang w:bidi="en-US"/>
        </w:rPr>
      </w:pPr>
      <w:r>
        <w:rPr>
          <w:rFonts w:cs="Arial"/>
          <w:sz w:val="24"/>
          <w:szCs w:val="24"/>
          <w:lang w:bidi="en-US"/>
        </w:rPr>
        <w:t>Захтев за заштиту права мора да садржи:</w:t>
      </w:r>
    </w:p>
    <w:p w14:paraId="6FD98037" w14:textId="77777777" w:rsidR="001B4091" w:rsidRDefault="00DC07AC">
      <w:pPr>
        <w:jc w:val="both"/>
        <w:rPr>
          <w:rFonts w:cs="Arial"/>
          <w:sz w:val="24"/>
          <w:szCs w:val="24"/>
          <w:lang w:bidi="en-US"/>
        </w:rPr>
      </w:pPr>
      <w:r>
        <w:rPr>
          <w:rFonts w:cs="Arial"/>
          <w:sz w:val="24"/>
          <w:szCs w:val="24"/>
          <w:lang w:bidi="en-US"/>
        </w:rPr>
        <w:t>1)</w:t>
      </w:r>
      <w:r>
        <w:rPr>
          <w:rFonts w:cs="Arial"/>
          <w:sz w:val="24"/>
          <w:szCs w:val="24"/>
          <w:lang w:bidi="en-US"/>
        </w:rPr>
        <w:tab/>
        <w:t>назив и адресу подносиоца захтева и лице за контакт;</w:t>
      </w:r>
    </w:p>
    <w:p w14:paraId="0618C169" w14:textId="77777777" w:rsidR="001B4091" w:rsidRDefault="00DC07AC">
      <w:pPr>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14:paraId="7EC07D55" w14:textId="77777777" w:rsidR="001B4091" w:rsidRDefault="00DC07AC">
      <w:pPr>
        <w:jc w:val="both"/>
        <w:rPr>
          <w:rFonts w:cs="Arial"/>
          <w:sz w:val="24"/>
          <w:szCs w:val="24"/>
          <w:lang w:bidi="en-US"/>
        </w:rPr>
      </w:pPr>
      <w:r>
        <w:rPr>
          <w:rFonts w:cs="Arial"/>
          <w:sz w:val="24"/>
          <w:szCs w:val="24"/>
          <w:lang w:bidi="en-US"/>
        </w:rPr>
        <w:t>3)</w:t>
      </w:r>
      <w:r>
        <w:rPr>
          <w:rFonts w:cs="Arial"/>
          <w:sz w:val="24"/>
          <w:szCs w:val="24"/>
          <w:lang w:bidi="en-US"/>
        </w:rPr>
        <w:tab/>
        <w:t>податке о јавној набавци која је предмет захтева, односно о одлуци наручиоца;</w:t>
      </w:r>
    </w:p>
    <w:p w14:paraId="39951BD1" w14:textId="77777777" w:rsidR="001B4091" w:rsidRDefault="00DC07AC">
      <w:pPr>
        <w:rPr>
          <w:rFonts w:cs="Arial"/>
          <w:sz w:val="24"/>
          <w:szCs w:val="24"/>
          <w:lang w:bidi="en-US"/>
        </w:rPr>
      </w:pPr>
      <w:r>
        <w:rPr>
          <w:rFonts w:cs="Arial"/>
          <w:sz w:val="24"/>
          <w:szCs w:val="24"/>
          <w:lang w:bidi="en-US"/>
        </w:rPr>
        <w:lastRenderedPageBreak/>
        <w:t>4)</w:t>
      </w:r>
      <w:r>
        <w:rPr>
          <w:rFonts w:cs="Arial"/>
          <w:sz w:val="24"/>
          <w:szCs w:val="24"/>
          <w:lang w:bidi="en-US"/>
        </w:rPr>
        <w:tab/>
        <w:t>повреде прописа којима се уређује поступак јавне набавке;</w:t>
      </w:r>
    </w:p>
    <w:p w14:paraId="2858F72C" w14:textId="77777777" w:rsidR="001B4091" w:rsidRDefault="00DC07AC">
      <w:pPr>
        <w:rPr>
          <w:rFonts w:cs="Arial"/>
          <w:sz w:val="24"/>
          <w:szCs w:val="24"/>
          <w:lang w:bidi="en-US"/>
        </w:rPr>
      </w:pPr>
      <w:r>
        <w:rPr>
          <w:rFonts w:cs="Arial"/>
          <w:sz w:val="24"/>
          <w:szCs w:val="24"/>
          <w:lang w:bidi="en-US"/>
        </w:rPr>
        <w:t>5)</w:t>
      </w:r>
      <w:r>
        <w:rPr>
          <w:rFonts w:cs="Arial"/>
          <w:sz w:val="24"/>
          <w:szCs w:val="24"/>
          <w:lang w:bidi="en-US"/>
        </w:rPr>
        <w:tab/>
        <w:t>чињенице и доказе којима се повреде доказују;</w:t>
      </w:r>
    </w:p>
    <w:p w14:paraId="780F0914" w14:textId="77777777" w:rsidR="001B4091" w:rsidRDefault="00DC07AC">
      <w:pPr>
        <w:rPr>
          <w:rFonts w:cs="Arial"/>
          <w:sz w:val="24"/>
          <w:szCs w:val="24"/>
          <w:lang w:bidi="en-US"/>
        </w:rPr>
      </w:pPr>
      <w:r>
        <w:rPr>
          <w:rFonts w:cs="Arial"/>
          <w:sz w:val="24"/>
          <w:szCs w:val="24"/>
          <w:lang w:bidi="en-US"/>
        </w:rPr>
        <w:t>6)</w:t>
      </w:r>
      <w:r>
        <w:rPr>
          <w:rFonts w:cs="Arial"/>
          <w:sz w:val="24"/>
          <w:szCs w:val="24"/>
          <w:lang w:bidi="en-US"/>
        </w:rPr>
        <w:tab/>
        <w:t>потврду о уплати таксе из члана 156. ЗЈН;</w:t>
      </w:r>
    </w:p>
    <w:p w14:paraId="73DC4A03" w14:textId="77777777" w:rsidR="001B4091" w:rsidRDefault="00DC07AC">
      <w:pPr>
        <w:rPr>
          <w:rFonts w:cs="Arial"/>
          <w:sz w:val="24"/>
          <w:szCs w:val="24"/>
          <w:lang w:bidi="en-US"/>
        </w:rPr>
      </w:pPr>
      <w:r>
        <w:rPr>
          <w:rFonts w:cs="Arial"/>
          <w:sz w:val="24"/>
          <w:szCs w:val="24"/>
          <w:lang w:bidi="en-US"/>
        </w:rPr>
        <w:t>7)</w:t>
      </w:r>
      <w:r>
        <w:rPr>
          <w:rFonts w:cs="Arial"/>
          <w:sz w:val="24"/>
          <w:szCs w:val="24"/>
          <w:lang w:bidi="en-US"/>
        </w:rPr>
        <w:tab/>
        <w:t>потпис подносиоца.</w:t>
      </w:r>
    </w:p>
    <w:p w14:paraId="651037C5" w14:textId="77777777" w:rsidR="004549EB" w:rsidRDefault="004549EB">
      <w:pPr>
        <w:jc w:val="both"/>
        <w:rPr>
          <w:rFonts w:cs="Arial"/>
          <w:sz w:val="24"/>
          <w:szCs w:val="24"/>
          <w:lang w:bidi="en-US"/>
        </w:rPr>
      </w:pPr>
    </w:p>
    <w:p w14:paraId="3A3862F3" w14:textId="77777777" w:rsidR="00B540DB" w:rsidRDefault="00DC07AC">
      <w:pPr>
        <w:jc w:val="both"/>
        <w:rPr>
          <w:rFonts w:cs="Arial"/>
          <w:sz w:val="24"/>
          <w:szCs w:val="24"/>
          <w:lang w:bidi="en-US"/>
        </w:rPr>
      </w:pPr>
      <w:r>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2038CAB6" w14:textId="77777777" w:rsidR="00436D85" w:rsidRDefault="00DC07AC">
      <w:pPr>
        <w:jc w:val="both"/>
        <w:rPr>
          <w:rFonts w:cs="Arial"/>
          <w:sz w:val="24"/>
          <w:szCs w:val="24"/>
          <w:lang w:bidi="en-US"/>
        </w:rPr>
      </w:pPr>
      <w:r>
        <w:rPr>
          <w:rFonts w:cs="Arial"/>
          <w:sz w:val="24"/>
          <w:szCs w:val="24"/>
          <w:lang w:bidi="en-US"/>
        </w:rPr>
        <w:t>1. Потврда о извршеној уплати таксе из члана 156. ЗЈН која садржи следеће елементе:</w:t>
      </w:r>
    </w:p>
    <w:p w14:paraId="3DC57811" w14:textId="77777777" w:rsidR="001B4091" w:rsidRDefault="00DC07AC">
      <w:pPr>
        <w:jc w:val="both"/>
        <w:rPr>
          <w:rFonts w:cs="Arial"/>
          <w:sz w:val="24"/>
          <w:szCs w:val="24"/>
          <w:lang w:bidi="en-US"/>
        </w:rPr>
      </w:pPr>
      <w:r>
        <w:rPr>
          <w:rFonts w:cs="Arial"/>
          <w:sz w:val="24"/>
          <w:szCs w:val="24"/>
          <w:lang w:bidi="en-US"/>
        </w:rPr>
        <w:t xml:space="preserve">  (1) да буде издата од стране банке и да садржи печат банке;</w:t>
      </w:r>
    </w:p>
    <w:p w14:paraId="5B9BF6BF" w14:textId="77777777" w:rsidR="001B4091" w:rsidRDefault="00DC07AC">
      <w:pPr>
        <w:jc w:val="both"/>
        <w:rPr>
          <w:rFonts w:cs="Arial"/>
          <w:sz w:val="24"/>
          <w:szCs w:val="24"/>
          <w:lang w:bidi="en-US"/>
        </w:rPr>
      </w:pPr>
      <w:r>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0955DDAC" w14:textId="77777777" w:rsidR="001B4091" w:rsidRDefault="00DC07AC">
      <w:pPr>
        <w:jc w:val="both"/>
        <w:rPr>
          <w:rFonts w:cs="Arial"/>
          <w:sz w:val="24"/>
          <w:szCs w:val="24"/>
          <w:lang w:bidi="en-US"/>
        </w:rPr>
      </w:pPr>
      <w:r>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3E25D29F" w14:textId="77777777" w:rsidR="004B1715" w:rsidRPr="002F4780" w:rsidRDefault="00DC07AC" w:rsidP="002F4780">
      <w:pPr>
        <w:jc w:val="both"/>
      </w:pPr>
      <w:r>
        <w:rPr>
          <w:rFonts w:cs="Arial"/>
          <w:sz w:val="24"/>
          <w:szCs w:val="24"/>
          <w:lang w:bidi="en-US"/>
        </w:rPr>
        <w:t xml:space="preserve">   (3) износ таксе из члана 156. ЗЈН чија се уплата врши – </w:t>
      </w:r>
      <w:r w:rsidRPr="00D729CE">
        <w:rPr>
          <w:rFonts w:cs="Arial"/>
          <w:sz w:val="24"/>
          <w:szCs w:val="24"/>
          <w:lang w:bidi="en-US"/>
        </w:rPr>
        <w:t xml:space="preserve">120.000,00 </w:t>
      </w:r>
      <w:r>
        <w:rPr>
          <w:rFonts w:cs="Arial"/>
          <w:sz w:val="24"/>
          <w:szCs w:val="24"/>
          <w:lang w:bidi="en-US"/>
        </w:rPr>
        <w:t>динара;</w:t>
      </w:r>
    </w:p>
    <w:p w14:paraId="4C0DEE02" w14:textId="77777777" w:rsidR="001B4091" w:rsidRDefault="004B1715">
      <w:pPr>
        <w:rPr>
          <w:rFonts w:cs="Arial"/>
          <w:sz w:val="24"/>
          <w:szCs w:val="24"/>
          <w:lang w:bidi="en-US"/>
        </w:rPr>
      </w:pPr>
      <w:r>
        <w:rPr>
          <w:rFonts w:cs="Arial"/>
          <w:sz w:val="24"/>
          <w:szCs w:val="24"/>
          <w:lang w:val="sr-Cyrl-RS" w:bidi="en-US"/>
        </w:rPr>
        <w:t xml:space="preserve">   </w:t>
      </w:r>
      <w:r w:rsidR="00DC07AC">
        <w:rPr>
          <w:rFonts w:cs="Arial"/>
          <w:sz w:val="24"/>
          <w:szCs w:val="24"/>
          <w:lang w:bidi="en-US"/>
        </w:rPr>
        <w:t>(4) број рачуна: 840-30678845-06;</w:t>
      </w:r>
    </w:p>
    <w:p w14:paraId="4D70B12C" w14:textId="77777777" w:rsidR="001B4091" w:rsidRDefault="00DC07AC">
      <w:pPr>
        <w:rPr>
          <w:rFonts w:cs="Arial"/>
          <w:sz w:val="24"/>
          <w:szCs w:val="24"/>
          <w:lang w:bidi="en-US"/>
        </w:rPr>
      </w:pPr>
      <w:r>
        <w:rPr>
          <w:rFonts w:cs="Arial"/>
          <w:sz w:val="24"/>
          <w:szCs w:val="24"/>
          <w:lang w:bidi="en-US"/>
        </w:rPr>
        <w:t xml:space="preserve">   (5) шифру плаћања: 153 или 253;</w:t>
      </w:r>
    </w:p>
    <w:p w14:paraId="7749B4C8" w14:textId="77777777" w:rsidR="001B4091" w:rsidRDefault="00DC07AC">
      <w:pPr>
        <w:rPr>
          <w:rFonts w:cs="Arial"/>
          <w:sz w:val="24"/>
          <w:szCs w:val="24"/>
          <w:lang w:bidi="en-US"/>
        </w:rPr>
      </w:pPr>
      <w:r>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14:paraId="61A947A7" w14:textId="77777777" w:rsidR="001B4091" w:rsidRPr="00C736C8" w:rsidRDefault="00DC07AC">
      <w:pPr>
        <w:rPr>
          <w:lang w:val="sr-Cyrl-RS"/>
        </w:rPr>
      </w:pPr>
      <w:r>
        <w:rPr>
          <w:rFonts w:cs="Arial"/>
          <w:sz w:val="24"/>
          <w:szCs w:val="24"/>
          <w:lang w:bidi="en-US"/>
        </w:rPr>
        <w:t xml:space="preserve">   (7) сврха: ЗЗП; назив наручиоца: </w:t>
      </w:r>
      <w:r w:rsidRPr="00E33B74">
        <w:rPr>
          <w:sz w:val="24"/>
          <w:szCs w:val="24"/>
          <w:shd w:val="clear" w:color="auto" w:fill="FFFFFF"/>
          <w:lang w:val="ru-RU" w:bidi="en-US"/>
        </w:rPr>
        <w:t>ЈП ЕПС</w:t>
      </w:r>
      <w:r>
        <w:rPr>
          <w:shd w:val="clear" w:color="auto" w:fill="FFFFFF"/>
          <w:lang w:val="ru-RU" w:bidi="en-US"/>
        </w:rPr>
        <w:t xml:space="preserve"> - </w:t>
      </w:r>
      <w:r w:rsidRPr="00B44714">
        <w:rPr>
          <w:sz w:val="24"/>
          <w:szCs w:val="24"/>
          <w:shd w:val="clear" w:color="auto" w:fill="FFFFFF"/>
          <w:lang w:val="ru-RU" w:bidi="en-US"/>
        </w:rPr>
        <w:t>Огранак РБ Колубара</w:t>
      </w:r>
      <w:r w:rsidR="00B36757">
        <w:rPr>
          <w:rFonts w:cs="Arial"/>
          <w:sz w:val="24"/>
          <w:szCs w:val="24"/>
          <w:lang w:bidi="en-US"/>
        </w:rPr>
        <w:t>,</w:t>
      </w:r>
      <w:r>
        <w:rPr>
          <w:rFonts w:cs="Arial"/>
          <w:sz w:val="24"/>
          <w:szCs w:val="24"/>
          <w:lang w:bidi="en-US"/>
        </w:rPr>
        <w:t xml:space="preserve"> јавна набавка број </w:t>
      </w:r>
      <w:r w:rsidR="007C73C3">
        <w:rPr>
          <w:rFonts w:cs="Arial"/>
          <w:sz w:val="24"/>
          <w:szCs w:val="24"/>
          <w:lang w:bidi="en-US"/>
        </w:rPr>
        <w:t>ЈН/4000/0870/2019 ЈАНА БРОЈ 2914/2019</w:t>
      </w:r>
      <w:r>
        <w:rPr>
          <w:rFonts w:cs="Arial"/>
          <w:sz w:val="24"/>
          <w:szCs w:val="24"/>
          <w:lang w:bidi="en-US"/>
        </w:rPr>
        <w:t>;</w:t>
      </w:r>
      <w:r w:rsidR="00C736C8">
        <w:rPr>
          <w:rFonts w:cs="Arial"/>
          <w:sz w:val="24"/>
          <w:szCs w:val="24"/>
          <w:lang w:val="sr-Cyrl-RS" w:bidi="en-US"/>
        </w:rPr>
        <w:t xml:space="preserve"> </w:t>
      </w:r>
      <w:r w:rsidR="00AA2E3C">
        <w:rPr>
          <w:rFonts w:cs="Arial"/>
          <w:sz w:val="24"/>
          <w:szCs w:val="24"/>
          <w:lang w:val="sr-Cyrl-RS" w:bidi="en-US"/>
        </w:rPr>
        <w:t xml:space="preserve"> </w:t>
      </w:r>
      <w:r w:rsidR="00DE7516">
        <w:rPr>
          <w:rFonts w:cs="Arial"/>
          <w:sz w:val="24"/>
          <w:szCs w:val="24"/>
          <w:lang w:val="sr-Cyrl-RS" w:bidi="en-US"/>
        </w:rPr>
        <w:t xml:space="preserve"> </w:t>
      </w:r>
      <w:r w:rsidR="00D91B1C">
        <w:rPr>
          <w:rFonts w:cs="Arial"/>
          <w:sz w:val="24"/>
          <w:szCs w:val="24"/>
          <w:lang w:val="sr-Cyrl-RS" w:bidi="en-US"/>
        </w:rPr>
        <w:t xml:space="preserve"> </w:t>
      </w:r>
      <w:r w:rsidR="00C96CD5">
        <w:rPr>
          <w:rFonts w:cs="Arial"/>
          <w:sz w:val="24"/>
          <w:szCs w:val="24"/>
          <w:lang w:val="sr-Cyrl-RS" w:bidi="en-US"/>
        </w:rPr>
        <w:t xml:space="preserve"> </w:t>
      </w:r>
      <w:r w:rsidR="00C47520">
        <w:rPr>
          <w:rFonts w:cs="Arial"/>
          <w:sz w:val="24"/>
          <w:szCs w:val="24"/>
          <w:lang w:val="sr-Cyrl-RS" w:bidi="en-US"/>
        </w:rPr>
        <w:t xml:space="preserve"> </w:t>
      </w:r>
      <w:r w:rsidR="00B0463E">
        <w:rPr>
          <w:rFonts w:cs="Arial"/>
          <w:sz w:val="24"/>
          <w:szCs w:val="24"/>
          <w:lang w:val="sr-Cyrl-RS" w:bidi="en-US"/>
        </w:rPr>
        <w:t xml:space="preserve"> </w:t>
      </w:r>
      <w:r w:rsidR="00260DA7">
        <w:rPr>
          <w:rFonts w:cs="Arial"/>
          <w:sz w:val="24"/>
          <w:szCs w:val="24"/>
          <w:lang w:val="sr-Cyrl-RS" w:bidi="en-US"/>
        </w:rPr>
        <w:t xml:space="preserve"> </w:t>
      </w:r>
    </w:p>
    <w:p w14:paraId="362EBA32" w14:textId="77777777" w:rsidR="001B4091" w:rsidRDefault="00DC07AC">
      <w:pPr>
        <w:rPr>
          <w:rFonts w:cs="Arial"/>
          <w:sz w:val="24"/>
          <w:szCs w:val="24"/>
          <w:lang w:bidi="en-US"/>
        </w:rPr>
      </w:pPr>
      <w:r>
        <w:rPr>
          <w:rFonts w:cs="Arial"/>
          <w:sz w:val="24"/>
          <w:szCs w:val="24"/>
          <w:lang w:bidi="en-US"/>
        </w:rPr>
        <w:t xml:space="preserve">   (8) корисник: буџет Републике Србије;</w:t>
      </w:r>
    </w:p>
    <w:p w14:paraId="39A9D28D" w14:textId="77777777" w:rsidR="001B4091" w:rsidRDefault="00DC07AC">
      <w:pPr>
        <w:rPr>
          <w:rFonts w:cs="Arial"/>
          <w:sz w:val="24"/>
          <w:szCs w:val="24"/>
          <w:lang w:bidi="en-US"/>
        </w:rPr>
      </w:pPr>
      <w:r>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14:paraId="42FF4284" w14:textId="77777777" w:rsidR="00EC0096" w:rsidRDefault="00DC07AC" w:rsidP="00E879FD">
      <w:pPr>
        <w:rPr>
          <w:rFonts w:cs="Arial"/>
          <w:sz w:val="24"/>
          <w:szCs w:val="24"/>
          <w:lang w:bidi="en-US"/>
        </w:rPr>
      </w:pPr>
      <w:r>
        <w:rPr>
          <w:rFonts w:cs="Arial"/>
          <w:sz w:val="24"/>
          <w:szCs w:val="24"/>
          <w:lang w:bidi="en-US"/>
        </w:rPr>
        <w:t xml:space="preserve">  (10) потпис овлашћеног лица банке, или</w:t>
      </w:r>
    </w:p>
    <w:p w14:paraId="55A78CE1" w14:textId="77777777" w:rsidR="00EF5190" w:rsidRDefault="00DC07AC">
      <w:pPr>
        <w:jc w:val="both"/>
        <w:rPr>
          <w:rFonts w:cs="Arial"/>
          <w:sz w:val="24"/>
          <w:szCs w:val="24"/>
          <w:lang w:bidi="en-US"/>
        </w:rPr>
      </w:pPr>
      <w:r>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17D48628" w14:textId="77777777" w:rsidR="0077329B" w:rsidRDefault="00DC07AC">
      <w:pPr>
        <w:jc w:val="both"/>
        <w:rPr>
          <w:rFonts w:cs="Arial"/>
          <w:sz w:val="24"/>
          <w:szCs w:val="24"/>
          <w:lang w:bidi="en-US"/>
        </w:rPr>
      </w:pPr>
      <w:r>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4F2B6E05" w14:textId="77777777" w:rsidR="00B540DB" w:rsidRDefault="00DC07AC">
      <w:pPr>
        <w:jc w:val="both"/>
        <w:rPr>
          <w:rFonts w:cs="Arial"/>
          <w:sz w:val="24"/>
          <w:szCs w:val="24"/>
          <w:lang w:bidi="en-US"/>
        </w:rPr>
      </w:pPr>
      <w:r>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50288637" w14:textId="77777777" w:rsidR="001B4091" w:rsidRPr="003028EF" w:rsidRDefault="00DC07AC">
      <w:pPr>
        <w:jc w:val="both"/>
        <w:rPr>
          <w:rFonts w:cs="Arial"/>
          <w:sz w:val="24"/>
          <w:szCs w:val="24"/>
          <w:lang w:bidi="en-US"/>
        </w:rPr>
      </w:pPr>
      <w:r>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3028EF">
        <w:rPr>
          <w:rFonts w:cs="Arial"/>
          <w:sz w:val="24"/>
          <w:szCs w:val="24"/>
          <w:lang w:bidi="en-US"/>
        </w:rPr>
        <w:t xml:space="preserve"> Народне банке Србије</w:t>
      </w:r>
      <w:r w:rsidR="003028EF">
        <w:rPr>
          <w:rFonts w:cs="Arial"/>
          <w:sz w:val="24"/>
          <w:szCs w:val="24"/>
          <w:lang w:bidi="en-US"/>
        </w:rPr>
        <w:t>;</w:t>
      </w:r>
    </w:p>
    <w:p w14:paraId="3DB1C200" w14:textId="77777777" w:rsidR="00CF4B98" w:rsidRDefault="00CF4B98">
      <w:pPr>
        <w:jc w:val="both"/>
        <w:rPr>
          <w:rFonts w:cs="Arial"/>
          <w:sz w:val="24"/>
          <w:szCs w:val="24"/>
          <w:lang w:bidi="en-US"/>
        </w:rPr>
      </w:pPr>
    </w:p>
    <w:p w14:paraId="676C418E" w14:textId="77777777" w:rsidR="00A55398" w:rsidRPr="00D6298C" w:rsidRDefault="00DC07AC" w:rsidP="00D6298C">
      <w:pPr>
        <w:jc w:val="both"/>
        <w:rPr>
          <w:rFonts w:cs="Arial"/>
          <w:sz w:val="24"/>
          <w:szCs w:val="24"/>
          <w:lang w:bidi="en-US"/>
        </w:rPr>
      </w:pPr>
      <w:r>
        <w:rPr>
          <w:rFonts w:cs="Arial"/>
          <w:sz w:val="24"/>
          <w:szCs w:val="24"/>
          <w:lang w:bidi="en-US"/>
        </w:rPr>
        <w:t xml:space="preserve">Поступак заштите права </w:t>
      </w:r>
      <w:r w:rsidR="002F4780">
        <w:rPr>
          <w:rFonts w:cs="Arial"/>
          <w:sz w:val="24"/>
          <w:szCs w:val="24"/>
          <w:lang w:val="sr-Cyrl-RS" w:bidi="en-US"/>
        </w:rPr>
        <w:t>П</w:t>
      </w:r>
      <w:r>
        <w:rPr>
          <w:rFonts w:cs="Arial"/>
          <w:sz w:val="24"/>
          <w:szCs w:val="24"/>
          <w:lang w:bidi="en-US"/>
        </w:rPr>
        <w:t>онуђача регулисан је одредбама чл. 138. - 166. ЗЈН.</w:t>
      </w:r>
    </w:p>
    <w:p w14:paraId="3F1BD055" w14:textId="77777777" w:rsidR="00E879FD" w:rsidRDefault="00E879FD">
      <w:pPr>
        <w:pStyle w:val="KDParagraf"/>
        <w:spacing w:before="0"/>
      </w:pPr>
    </w:p>
    <w:p w14:paraId="29142E5D" w14:textId="77777777" w:rsidR="001B4091" w:rsidRDefault="00DC07AC">
      <w:pPr>
        <w:pStyle w:val="KDPodnaslov2"/>
        <w:numPr>
          <w:ilvl w:val="1"/>
          <w:numId w:val="32"/>
        </w:numPr>
        <w:spacing w:before="0"/>
        <w:jc w:val="both"/>
        <w:outlineLvl w:val="9"/>
      </w:pPr>
      <w:bookmarkStart w:id="248" w:name="_Toc441651610"/>
      <w:bookmarkStart w:id="249" w:name="_Toc442559921"/>
      <w:r>
        <w:rPr>
          <w:rFonts w:cs="Arial"/>
        </w:rPr>
        <w:t xml:space="preserve">Закључивање </w:t>
      </w:r>
      <w:r w:rsidR="0077329B">
        <w:rPr>
          <w:rFonts w:cs="Arial"/>
        </w:rPr>
        <w:t>У</w:t>
      </w:r>
      <w:r>
        <w:rPr>
          <w:rFonts w:cs="Arial"/>
        </w:rPr>
        <w:t>говора</w:t>
      </w:r>
      <w:bookmarkEnd w:id="248"/>
      <w:bookmarkEnd w:id="249"/>
      <w:r w:rsidR="00934777">
        <w:rPr>
          <w:rFonts w:cs="Arial"/>
          <w:lang w:val="sr-Cyrl-RS"/>
        </w:rPr>
        <w:t xml:space="preserve"> </w:t>
      </w:r>
    </w:p>
    <w:p w14:paraId="06436554" w14:textId="77777777" w:rsidR="001B4091" w:rsidRDefault="00DC07AC">
      <w:pPr>
        <w:pStyle w:val="Standard"/>
        <w:spacing w:before="0"/>
        <w:rPr>
          <w:rFonts w:cs="Arial"/>
        </w:rPr>
      </w:pPr>
      <w:r>
        <w:rPr>
          <w:rFonts w:cs="Arial"/>
        </w:rPr>
        <w:t xml:space="preserve">Наручилац ће доставити </w:t>
      </w:r>
      <w:r w:rsidR="009F5714">
        <w:rPr>
          <w:rFonts w:cs="Arial"/>
        </w:rPr>
        <w:t>У</w:t>
      </w:r>
      <w:r>
        <w:rPr>
          <w:rFonts w:cs="Arial"/>
        </w:rPr>
        <w:t xml:space="preserve">говор о јавној набавци </w:t>
      </w:r>
      <w:r w:rsidR="00E33B74">
        <w:rPr>
          <w:rFonts w:cs="Arial"/>
        </w:rPr>
        <w:t>П</w:t>
      </w:r>
      <w:r>
        <w:rPr>
          <w:rFonts w:cs="Arial"/>
        </w:rPr>
        <w:t xml:space="preserve">онуђачу којем је додељен </w:t>
      </w:r>
      <w:r w:rsidR="009F5714">
        <w:rPr>
          <w:rFonts w:cs="Arial"/>
        </w:rPr>
        <w:t>У</w:t>
      </w:r>
      <w:r>
        <w:rPr>
          <w:rFonts w:cs="Arial"/>
        </w:rPr>
        <w:t>говор у року од 8</w:t>
      </w:r>
      <w:r w:rsidR="00E33B74">
        <w:rPr>
          <w:rFonts w:cs="Arial"/>
        </w:rPr>
        <w:t xml:space="preserve"> </w:t>
      </w:r>
      <w:r>
        <w:rPr>
          <w:rFonts w:cs="Arial"/>
        </w:rPr>
        <w:t>(осам) дана од протека рока за подношење захтева за заштиту права.</w:t>
      </w:r>
    </w:p>
    <w:p w14:paraId="6292FC30" w14:textId="77777777" w:rsidR="00BF4A1F" w:rsidRPr="00AF2F20" w:rsidRDefault="00BF4A1F">
      <w:pPr>
        <w:pStyle w:val="Standard"/>
        <w:spacing w:before="0"/>
      </w:pPr>
    </w:p>
    <w:p w14:paraId="3BE1B1E0" w14:textId="77777777" w:rsidR="00A91C06" w:rsidRDefault="00A91C06">
      <w:pPr>
        <w:pStyle w:val="Standard"/>
        <w:spacing w:before="0"/>
        <w:rPr>
          <w:rFonts w:cs="Arial"/>
          <w:lang w:val="ru-RU"/>
        </w:rPr>
      </w:pPr>
      <w:r w:rsidRPr="00A91C06">
        <w:rPr>
          <w:rFonts w:cs="Arial"/>
          <w:lang w:val="ru-RU"/>
        </w:rPr>
        <w:t xml:space="preserve">Ако </w:t>
      </w:r>
      <w:r w:rsidR="00E33B74">
        <w:rPr>
          <w:rFonts w:cs="Arial"/>
          <w:lang w:val="ru-RU"/>
        </w:rPr>
        <w:t>П</w:t>
      </w:r>
      <w:r w:rsidRPr="00A91C06">
        <w:rPr>
          <w:rFonts w:cs="Arial"/>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E33B74">
        <w:rPr>
          <w:rFonts w:cs="Arial"/>
          <w:lang w:val="ru-RU"/>
        </w:rPr>
        <w:t>П</w:t>
      </w:r>
      <w:r w:rsidRPr="00A91C06">
        <w:rPr>
          <w:rFonts w:cs="Arial"/>
          <w:lang w:val="ru-RU"/>
        </w:rPr>
        <w:t xml:space="preserve">онуђачем. </w:t>
      </w:r>
    </w:p>
    <w:p w14:paraId="5C71C28D" w14:textId="77777777" w:rsidR="00BF4A1F" w:rsidRDefault="00BF4A1F">
      <w:pPr>
        <w:pStyle w:val="Standard"/>
        <w:spacing w:before="0"/>
        <w:rPr>
          <w:rFonts w:cs="Arial"/>
          <w:lang w:val="ru-RU"/>
        </w:rPr>
      </w:pPr>
    </w:p>
    <w:p w14:paraId="134195CF" w14:textId="77777777" w:rsidR="004B1715" w:rsidRPr="00C736C8" w:rsidRDefault="00DC07AC">
      <w:pPr>
        <w:pStyle w:val="Standard"/>
        <w:spacing w:before="0"/>
        <w:rPr>
          <w:rFonts w:cs="Arial"/>
          <w:lang w:val="ru-RU"/>
        </w:rPr>
      </w:pPr>
      <w:r>
        <w:rPr>
          <w:rFonts w:cs="Arial"/>
          <w:lang w:val="ru-RU"/>
        </w:rPr>
        <w:t xml:space="preserve">Уколико у року за подношење понуда пристигне само једна понуда и та понуда буде прихватљива, </w:t>
      </w:r>
      <w:r w:rsidR="00E33B74">
        <w:rPr>
          <w:rFonts w:cs="Arial"/>
          <w:lang w:val="ru-RU"/>
        </w:rPr>
        <w:t>Н</w:t>
      </w:r>
      <w:r>
        <w:rPr>
          <w:rFonts w:cs="Arial"/>
          <w:lang w:val="ru-RU"/>
        </w:rPr>
        <w:t>аручилац ће сходно ч</w:t>
      </w:r>
      <w:r w:rsidR="00BF4A1F">
        <w:rPr>
          <w:rFonts w:cs="Arial"/>
          <w:lang w:val="ru-RU"/>
        </w:rPr>
        <w:t>лану 112. став 2. тачка 5) ЗЈН</w:t>
      </w:r>
      <w:r>
        <w:rPr>
          <w:rFonts w:cs="Arial"/>
          <w:lang w:val="ru-RU"/>
        </w:rPr>
        <w:t xml:space="preserve"> закључити </w:t>
      </w:r>
      <w:r w:rsidR="00BF4A1F">
        <w:rPr>
          <w:rFonts w:cs="Arial"/>
          <w:lang w:val="ru-RU"/>
        </w:rPr>
        <w:t>У</w:t>
      </w:r>
      <w:r>
        <w:rPr>
          <w:rFonts w:cs="Arial"/>
          <w:lang w:val="ru-RU"/>
        </w:rPr>
        <w:t xml:space="preserve">говор са </w:t>
      </w:r>
      <w:r w:rsidR="00E33B74">
        <w:rPr>
          <w:rFonts w:cs="Arial"/>
          <w:lang w:val="ru-RU"/>
        </w:rPr>
        <w:t>П</w:t>
      </w:r>
      <w:r>
        <w:rPr>
          <w:rFonts w:cs="Arial"/>
          <w:lang w:val="ru-RU"/>
        </w:rPr>
        <w:t>онуђачем и пре истека рока за подношење захтева за заштиту права.</w:t>
      </w:r>
    </w:p>
    <w:p w14:paraId="561CDFF8" w14:textId="77777777" w:rsidR="00E879FD" w:rsidRDefault="00E879FD">
      <w:pPr>
        <w:pStyle w:val="Standard"/>
        <w:spacing w:before="0"/>
      </w:pPr>
    </w:p>
    <w:p w14:paraId="2CC908A8" w14:textId="77777777" w:rsidR="001B4091" w:rsidRDefault="00DC07AC">
      <w:pPr>
        <w:pStyle w:val="KDPodnaslov2"/>
        <w:numPr>
          <w:ilvl w:val="1"/>
          <w:numId w:val="32"/>
        </w:numPr>
        <w:spacing w:before="0"/>
        <w:jc w:val="both"/>
        <w:outlineLvl w:val="9"/>
      </w:pPr>
      <w:bookmarkStart w:id="250" w:name="_Toc441651611"/>
      <w:bookmarkStart w:id="251" w:name="_Toc442559922"/>
      <w:r>
        <w:rPr>
          <w:rFonts w:cs="Arial"/>
        </w:rPr>
        <w:t xml:space="preserve">Измене током трајања </w:t>
      </w:r>
      <w:r w:rsidR="0077329B">
        <w:rPr>
          <w:rFonts w:cs="Arial"/>
        </w:rPr>
        <w:t>У</w:t>
      </w:r>
      <w:r>
        <w:rPr>
          <w:rFonts w:cs="Arial"/>
        </w:rPr>
        <w:t>говора</w:t>
      </w:r>
      <w:bookmarkEnd w:id="250"/>
      <w:bookmarkEnd w:id="251"/>
      <w:r w:rsidR="000F02FB">
        <w:rPr>
          <w:rFonts w:cs="Arial"/>
          <w:lang w:val="sr-Cyrl-RS"/>
        </w:rPr>
        <w:t xml:space="preserve"> </w:t>
      </w:r>
    </w:p>
    <w:p w14:paraId="375DED86" w14:textId="77777777" w:rsidR="00CF4B98" w:rsidRPr="004B1715" w:rsidRDefault="00DC07AC">
      <w:pPr>
        <w:pStyle w:val="Standard"/>
        <w:spacing w:before="0"/>
        <w:rPr>
          <w:rFonts w:cs="Arial"/>
        </w:rPr>
      </w:pPr>
      <w:r>
        <w:rPr>
          <w:rFonts w:cs="Arial"/>
        </w:rPr>
        <w:t xml:space="preserve">Наручилац може након закључења </w:t>
      </w:r>
      <w:r w:rsidR="00E33B74">
        <w:rPr>
          <w:rFonts w:cs="Arial"/>
        </w:rPr>
        <w:t>У</w:t>
      </w:r>
      <w:r>
        <w:rPr>
          <w:rFonts w:cs="Arial"/>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96DF503" w14:textId="77777777" w:rsidR="00CF4B98" w:rsidRDefault="00CF4B98">
      <w:pPr>
        <w:pStyle w:val="Standard"/>
        <w:spacing w:before="0"/>
      </w:pPr>
    </w:p>
    <w:p w14:paraId="7A5D4AEE" w14:textId="77777777" w:rsidR="00615C56" w:rsidRPr="00334E2A" w:rsidRDefault="00DC07AC" w:rsidP="00334E2A">
      <w:pPr>
        <w:jc w:val="both"/>
      </w:pPr>
      <w:r>
        <w:rPr>
          <w:rFonts w:cs="Arial"/>
          <w:sz w:val="24"/>
          <w:szCs w:val="24"/>
        </w:rPr>
        <w:t xml:space="preserve">Наручилац може повећати обим предмета јавне набавке из </w:t>
      </w:r>
      <w:r w:rsidR="00E33B74">
        <w:rPr>
          <w:rFonts w:cs="Arial"/>
          <w:sz w:val="24"/>
          <w:szCs w:val="24"/>
        </w:rPr>
        <w:t>У</w:t>
      </w:r>
      <w:r>
        <w:rPr>
          <w:rFonts w:cs="Arial"/>
          <w:sz w:val="24"/>
          <w:szCs w:val="24"/>
        </w:rPr>
        <w:t xml:space="preserve">говора о јавној набавци за максимално до 5% укупне вредности </w:t>
      </w:r>
      <w:r w:rsidR="00BA3254">
        <w:rPr>
          <w:rFonts w:cs="Arial"/>
          <w:sz w:val="24"/>
          <w:szCs w:val="24"/>
        </w:rPr>
        <w:t>У</w:t>
      </w:r>
      <w:r>
        <w:rPr>
          <w:rFonts w:cs="Arial"/>
          <w:sz w:val="24"/>
          <w:szCs w:val="24"/>
        </w:rPr>
        <w:t xml:space="preserve">говора, при чему укупна вредност повећања </w:t>
      </w:r>
      <w:r w:rsidR="00BA3254">
        <w:rPr>
          <w:rFonts w:cs="Arial"/>
          <w:sz w:val="24"/>
          <w:szCs w:val="24"/>
        </w:rPr>
        <w:t>У</w:t>
      </w:r>
      <w:r>
        <w:rPr>
          <w:rFonts w:cs="Arial"/>
          <w:sz w:val="24"/>
          <w:szCs w:val="24"/>
        </w:rPr>
        <w:t>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68107A4E" w14:textId="77777777" w:rsidR="00A55398" w:rsidRDefault="00A55398" w:rsidP="00DC0F33">
      <w:pPr>
        <w:pStyle w:val="Standard"/>
        <w:spacing w:before="0"/>
        <w:rPr>
          <w:rFonts w:cs="Arial"/>
        </w:rPr>
      </w:pPr>
    </w:p>
    <w:p w14:paraId="5B30E743" w14:textId="77777777" w:rsidR="00A55398" w:rsidRDefault="00DC07AC" w:rsidP="00DC0F33">
      <w:pPr>
        <w:pStyle w:val="Standard"/>
        <w:spacing w:before="0"/>
        <w:rPr>
          <w:rFonts w:cs="Arial"/>
        </w:rPr>
      </w:pPr>
      <w:r>
        <w:rPr>
          <w:rFonts w:cs="Arial"/>
        </w:rPr>
        <w:t xml:space="preserve">Након закључења </w:t>
      </w:r>
      <w:r w:rsidR="00BA3254">
        <w:rPr>
          <w:rFonts w:cs="Arial"/>
        </w:rPr>
        <w:t>У</w:t>
      </w:r>
      <w:r>
        <w:rPr>
          <w:rFonts w:cs="Arial"/>
        </w:rPr>
        <w:t>говора о јавној набавци</w:t>
      </w:r>
      <w:r w:rsidR="00BA3254">
        <w:rPr>
          <w:rFonts w:cs="Arial"/>
        </w:rPr>
        <w:t>,</w:t>
      </w:r>
      <w:r>
        <w:rPr>
          <w:rFonts w:cs="Arial"/>
        </w:rPr>
        <w:t xml:space="preserve"> </w:t>
      </w:r>
      <w:r w:rsidR="00BA3254">
        <w:rPr>
          <w:rFonts w:cs="Arial"/>
        </w:rPr>
        <w:t>Н</w:t>
      </w:r>
      <w:r>
        <w:rPr>
          <w:rFonts w:cs="Arial"/>
        </w:rPr>
        <w:t>аручилац може да дозволи промену цене и других битних елемената уговора из објективних разлога,</w:t>
      </w:r>
      <w:r w:rsidR="00BA3254">
        <w:rPr>
          <w:rFonts w:cs="Arial"/>
        </w:rPr>
        <w:t xml:space="preserve"> </w:t>
      </w:r>
      <w:r>
        <w:rPr>
          <w:rFonts w:cs="Arial"/>
        </w:rPr>
        <w:t>као што су: виша сила, измена важећих законских прописа, мере државних органа и измењене околности на тржишту настале услед више силе.</w:t>
      </w:r>
      <w:bookmarkStart w:id="252" w:name="_Toc442559924"/>
    </w:p>
    <w:p w14:paraId="7E24E8E0" w14:textId="77777777" w:rsidR="000D07C7" w:rsidRDefault="000D07C7" w:rsidP="00DC0F33">
      <w:pPr>
        <w:pStyle w:val="Standard"/>
        <w:spacing w:before="0"/>
        <w:rPr>
          <w:rFonts w:cs="Arial"/>
        </w:rPr>
      </w:pPr>
    </w:p>
    <w:p w14:paraId="6906DD06" w14:textId="77777777" w:rsidR="000D07C7" w:rsidRDefault="000D07C7" w:rsidP="00DC0F33">
      <w:pPr>
        <w:pStyle w:val="Standard"/>
        <w:spacing w:before="0"/>
        <w:rPr>
          <w:rFonts w:cs="Arial"/>
        </w:rPr>
      </w:pPr>
    </w:p>
    <w:p w14:paraId="475A0E90" w14:textId="77777777" w:rsidR="000D07C7" w:rsidRDefault="000D07C7" w:rsidP="00DC0F33">
      <w:pPr>
        <w:pStyle w:val="Standard"/>
        <w:spacing w:before="0"/>
        <w:rPr>
          <w:rFonts w:cs="Arial"/>
        </w:rPr>
      </w:pPr>
    </w:p>
    <w:p w14:paraId="64ED8CEB" w14:textId="77777777" w:rsidR="007C73C3" w:rsidRDefault="007C73C3" w:rsidP="00DC0F33">
      <w:pPr>
        <w:pStyle w:val="Standard"/>
        <w:spacing w:before="0"/>
        <w:rPr>
          <w:rFonts w:cs="Arial"/>
        </w:rPr>
      </w:pPr>
    </w:p>
    <w:p w14:paraId="0843EEB6" w14:textId="77777777" w:rsidR="007C73C3" w:rsidRDefault="007C73C3" w:rsidP="00DC0F33">
      <w:pPr>
        <w:pStyle w:val="Standard"/>
        <w:spacing w:before="0"/>
        <w:rPr>
          <w:rFonts w:cs="Arial"/>
        </w:rPr>
      </w:pPr>
    </w:p>
    <w:p w14:paraId="31297FB4" w14:textId="77777777" w:rsidR="007C73C3" w:rsidRDefault="007C73C3" w:rsidP="00DC0F33">
      <w:pPr>
        <w:pStyle w:val="Standard"/>
        <w:spacing w:before="0"/>
        <w:rPr>
          <w:rFonts w:cs="Arial"/>
        </w:rPr>
      </w:pPr>
    </w:p>
    <w:p w14:paraId="2014F016" w14:textId="77777777" w:rsidR="007C73C3" w:rsidRDefault="007C73C3" w:rsidP="00DC0F33">
      <w:pPr>
        <w:pStyle w:val="Standard"/>
        <w:spacing w:before="0"/>
        <w:rPr>
          <w:rFonts w:cs="Arial"/>
        </w:rPr>
      </w:pPr>
    </w:p>
    <w:p w14:paraId="5E4B51B5" w14:textId="77777777" w:rsidR="007C73C3" w:rsidRDefault="007C73C3" w:rsidP="00DC0F33">
      <w:pPr>
        <w:pStyle w:val="Standard"/>
        <w:spacing w:before="0"/>
        <w:rPr>
          <w:rFonts w:cs="Arial"/>
        </w:rPr>
      </w:pPr>
    </w:p>
    <w:p w14:paraId="0A8A852B" w14:textId="77777777" w:rsidR="007C73C3" w:rsidRDefault="007C73C3" w:rsidP="00DC0F33">
      <w:pPr>
        <w:pStyle w:val="Standard"/>
        <w:spacing w:before="0"/>
        <w:rPr>
          <w:rFonts w:cs="Arial"/>
        </w:rPr>
      </w:pPr>
    </w:p>
    <w:p w14:paraId="7F23721F" w14:textId="77777777" w:rsidR="007C73C3" w:rsidRDefault="007C73C3" w:rsidP="00DC0F33">
      <w:pPr>
        <w:pStyle w:val="Standard"/>
        <w:spacing w:before="0"/>
        <w:rPr>
          <w:rFonts w:cs="Arial"/>
        </w:rPr>
      </w:pPr>
    </w:p>
    <w:p w14:paraId="0DDE159D" w14:textId="77777777" w:rsidR="007C73C3" w:rsidRDefault="007C73C3" w:rsidP="00DC0F33">
      <w:pPr>
        <w:pStyle w:val="Standard"/>
        <w:spacing w:before="0"/>
        <w:rPr>
          <w:rFonts w:cs="Arial"/>
        </w:rPr>
      </w:pPr>
    </w:p>
    <w:p w14:paraId="1BEFCF60" w14:textId="77777777" w:rsidR="007C73C3" w:rsidRDefault="007C73C3" w:rsidP="00DC0F33">
      <w:pPr>
        <w:pStyle w:val="Standard"/>
        <w:spacing w:before="0"/>
        <w:rPr>
          <w:rFonts w:cs="Arial"/>
        </w:rPr>
      </w:pPr>
    </w:p>
    <w:p w14:paraId="59F35736" w14:textId="77777777" w:rsidR="007C73C3" w:rsidRDefault="007C73C3" w:rsidP="00DC0F33">
      <w:pPr>
        <w:pStyle w:val="Standard"/>
        <w:spacing w:before="0"/>
        <w:rPr>
          <w:rFonts w:cs="Arial"/>
        </w:rPr>
      </w:pPr>
    </w:p>
    <w:p w14:paraId="67659B71" w14:textId="77777777" w:rsidR="007C73C3" w:rsidRDefault="007C73C3" w:rsidP="00DC0F33">
      <w:pPr>
        <w:pStyle w:val="Standard"/>
        <w:spacing w:before="0"/>
        <w:rPr>
          <w:rFonts w:cs="Arial"/>
        </w:rPr>
      </w:pPr>
    </w:p>
    <w:p w14:paraId="40091C50" w14:textId="77777777" w:rsidR="007C73C3" w:rsidRDefault="007C73C3" w:rsidP="00DC0F33">
      <w:pPr>
        <w:pStyle w:val="Standard"/>
        <w:spacing w:before="0"/>
        <w:rPr>
          <w:rFonts w:cs="Arial"/>
        </w:rPr>
      </w:pPr>
    </w:p>
    <w:p w14:paraId="388FEFDF" w14:textId="77777777" w:rsidR="007C73C3" w:rsidRDefault="007C73C3" w:rsidP="00DC0F33">
      <w:pPr>
        <w:pStyle w:val="Standard"/>
        <w:spacing w:before="0"/>
        <w:rPr>
          <w:rFonts w:cs="Arial"/>
        </w:rPr>
      </w:pPr>
    </w:p>
    <w:p w14:paraId="04F20A71" w14:textId="77777777" w:rsidR="007C73C3" w:rsidRDefault="007C73C3" w:rsidP="00DC0F33">
      <w:pPr>
        <w:pStyle w:val="Standard"/>
        <w:spacing w:before="0"/>
        <w:rPr>
          <w:rFonts w:cs="Arial"/>
        </w:rPr>
      </w:pPr>
    </w:p>
    <w:p w14:paraId="54874F04" w14:textId="77777777" w:rsidR="007C73C3" w:rsidRDefault="007C73C3" w:rsidP="00DC0F33">
      <w:pPr>
        <w:pStyle w:val="Standard"/>
        <w:spacing w:before="0"/>
        <w:rPr>
          <w:rFonts w:cs="Arial"/>
        </w:rPr>
      </w:pPr>
    </w:p>
    <w:p w14:paraId="65EF2E9B" w14:textId="77777777" w:rsidR="007C73C3" w:rsidRDefault="007C73C3" w:rsidP="00DC0F33">
      <w:pPr>
        <w:pStyle w:val="Standard"/>
        <w:spacing w:before="0"/>
        <w:rPr>
          <w:rFonts w:cs="Arial"/>
        </w:rPr>
      </w:pPr>
    </w:p>
    <w:p w14:paraId="23DBEE91" w14:textId="77777777" w:rsidR="007C73C3" w:rsidRDefault="007C73C3" w:rsidP="00DC0F33">
      <w:pPr>
        <w:pStyle w:val="Standard"/>
        <w:spacing w:before="0"/>
        <w:rPr>
          <w:rFonts w:cs="Arial"/>
        </w:rPr>
      </w:pPr>
    </w:p>
    <w:p w14:paraId="6E1E9B0F" w14:textId="2EEF8CD5" w:rsidR="00A72680" w:rsidRDefault="00A72680" w:rsidP="00DC0F33">
      <w:pPr>
        <w:pStyle w:val="Standard"/>
        <w:spacing w:before="0"/>
        <w:rPr>
          <w:rFonts w:cs="Arial"/>
        </w:rPr>
      </w:pPr>
    </w:p>
    <w:p w14:paraId="36FA8A71" w14:textId="77777777" w:rsidR="00360B05" w:rsidRDefault="00360B05" w:rsidP="00DC0F33">
      <w:pPr>
        <w:pStyle w:val="Standard"/>
        <w:spacing w:before="0"/>
        <w:rPr>
          <w:rFonts w:cs="Arial"/>
        </w:rPr>
      </w:pPr>
    </w:p>
    <w:p w14:paraId="33490DAC" w14:textId="77777777" w:rsidR="0067663F" w:rsidRPr="00BE02B7" w:rsidRDefault="00DC07AC" w:rsidP="00BE02B7">
      <w:pPr>
        <w:pStyle w:val="KDObrazac"/>
        <w:spacing w:before="0"/>
        <w:outlineLvl w:val="9"/>
        <w:rPr>
          <w:rStyle w:val="BookTitle"/>
          <w:b/>
          <w:bCs w:val="0"/>
          <w:smallCaps w:val="0"/>
          <w:spacing w:val="0"/>
        </w:rPr>
      </w:pPr>
      <w:r>
        <w:lastRenderedPageBreak/>
        <w:t>ОБРАЗАЦ</w:t>
      </w:r>
      <w:r w:rsidR="003B7234">
        <w:rPr>
          <w:lang w:val="sr-Cyrl-RS"/>
        </w:rPr>
        <w:t xml:space="preserve"> БРОЈ </w:t>
      </w:r>
      <w:r>
        <w:t>1.</w:t>
      </w:r>
      <w:bookmarkEnd w:id="252"/>
    </w:p>
    <w:p w14:paraId="149E49D1" w14:textId="77777777" w:rsidR="000D07C7" w:rsidRDefault="000D07C7" w:rsidP="00102684">
      <w:pPr>
        <w:pStyle w:val="Standard"/>
        <w:spacing w:before="0"/>
        <w:rPr>
          <w:rStyle w:val="BookTitle"/>
          <w:rFonts w:cs="Arial"/>
        </w:rPr>
      </w:pPr>
    </w:p>
    <w:p w14:paraId="17829199" w14:textId="77777777" w:rsidR="001B4091" w:rsidRDefault="00DC07AC">
      <w:pPr>
        <w:pStyle w:val="Standard"/>
        <w:spacing w:before="0"/>
        <w:jc w:val="center"/>
        <w:rPr>
          <w:rStyle w:val="BookTitle"/>
          <w:rFonts w:cs="Arial"/>
        </w:rPr>
      </w:pPr>
      <w:r>
        <w:rPr>
          <w:rStyle w:val="BookTitle"/>
          <w:rFonts w:cs="Arial"/>
        </w:rPr>
        <w:t>ОБРАЗАЦ ПОНУДЕ</w:t>
      </w:r>
    </w:p>
    <w:p w14:paraId="071856AE" w14:textId="77777777" w:rsidR="00972445" w:rsidRPr="00972445" w:rsidRDefault="00972445">
      <w:pPr>
        <w:pStyle w:val="Standard"/>
        <w:spacing w:before="0"/>
        <w:jc w:val="center"/>
      </w:pPr>
    </w:p>
    <w:p w14:paraId="4BC1F840" w14:textId="472E12AA" w:rsidR="00D52411" w:rsidRPr="00B0463E" w:rsidRDefault="00DC07AC" w:rsidP="00CF1059">
      <w:pPr>
        <w:pStyle w:val="Standard"/>
        <w:ind w:left="-270"/>
        <w:rPr>
          <w:rFonts w:eastAsia="TimesNewRomanPS-BoldMT" w:cs="Arial" w:hint="eastAsia"/>
          <w:bCs/>
          <w:lang w:val="sr-Cyrl-RS"/>
        </w:rPr>
      </w:pPr>
      <w:r>
        <w:rPr>
          <w:rFonts w:eastAsia="TimesNewRomanPS-BoldMT" w:cs="Arial"/>
          <w:bCs/>
        </w:rPr>
        <w:t>Понуда бр</w:t>
      </w:r>
      <w:r w:rsidR="00972445">
        <w:rPr>
          <w:rFonts w:eastAsia="TimesNewRomanPS-BoldMT" w:cs="Arial"/>
          <w:bCs/>
        </w:rPr>
        <w:t xml:space="preserve">ој </w:t>
      </w:r>
      <w:r>
        <w:rPr>
          <w:rFonts w:eastAsia="TimesNewRomanPS-BoldMT" w:cs="Arial"/>
          <w:bCs/>
        </w:rPr>
        <w:t>_________ од ______________</w:t>
      </w:r>
      <w:r w:rsidR="009C6EB7">
        <w:rPr>
          <w:rFonts w:eastAsia="TimesNewRomanPS-BoldMT" w:cs="Arial"/>
          <w:bCs/>
        </w:rPr>
        <w:t>2020</w:t>
      </w:r>
      <w:r w:rsidR="00A84AA1">
        <w:rPr>
          <w:rFonts w:eastAsia="TimesNewRomanPS-BoldMT" w:cs="Arial"/>
          <w:bCs/>
        </w:rPr>
        <w:t>. године</w:t>
      </w:r>
      <w:r>
        <w:rPr>
          <w:rFonts w:eastAsia="TimesNewRomanPS-BoldMT" w:cs="Arial"/>
          <w:bCs/>
        </w:rPr>
        <w:t xml:space="preserve"> за отворени поступак јавне набавке услуг</w:t>
      </w:r>
      <w:r w:rsidR="00A702A5">
        <w:rPr>
          <w:rFonts w:eastAsia="TimesNewRomanPS-BoldMT" w:cs="Arial"/>
          <w:bCs/>
        </w:rPr>
        <w:t>а</w:t>
      </w:r>
      <w:r w:rsidR="00660D46">
        <w:rPr>
          <w:rFonts w:eastAsia="TimesNewRomanPS-BoldMT" w:cs="Arial"/>
          <w:bCs/>
        </w:rPr>
        <w:t xml:space="preserve"> </w:t>
      </w:r>
      <w:r w:rsidR="00B44714" w:rsidRPr="00B44714">
        <w:rPr>
          <w:rFonts w:eastAsia="TimesNewRomanPS-BoldMT" w:cs="Arial"/>
          <w:bCs/>
        </w:rPr>
        <w:t>„</w:t>
      </w:r>
      <w:r w:rsidR="00E02501">
        <w:rPr>
          <w:rFonts w:eastAsia="TimesNewRomanPS-BoldMT" w:cs="Arial"/>
          <w:bCs/>
        </w:rPr>
        <w:t>Утврђивање радних места на којима се стаж осигурања рачуна са увећаним трајањем</w:t>
      </w:r>
      <w:r w:rsidR="00B44714" w:rsidRPr="00B44714">
        <w:rPr>
          <w:rFonts w:eastAsia="TimesNewRomanPS-BoldMT" w:cs="Arial"/>
          <w:bCs/>
        </w:rPr>
        <w:t>“</w:t>
      </w:r>
      <w:r w:rsidR="00CB55F1">
        <w:rPr>
          <w:rFonts w:eastAsia="TimesNewRomanPS-BoldMT" w:cs="Arial"/>
          <w:bCs/>
          <w:lang w:val="sr-Cyrl-RS"/>
        </w:rPr>
        <w:t>,</w:t>
      </w:r>
      <w:r w:rsidR="00660D46">
        <w:rPr>
          <w:rFonts w:eastAsia="TimesNewRomanPS-BoldMT" w:cs="Arial"/>
          <w:bCs/>
        </w:rPr>
        <w:t xml:space="preserve"> </w:t>
      </w:r>
      <w:r>
        <w:rPr>
          <w:rFonts w:eastAsia="TimesNewRomanPS-BoldMT" w:cs="Arial"/>
          <w:bCs/>
        </w:rPr>
        <w:t>ЈН бр</w:t>
      </w:r>
      <w:r w:rsidR="008644CF">
        <w:rPr>
          <w:rFonts w:eastAsia="TimesNewRomanPS-BoldMT" w:cs="Arial"/>
          <w:bCs/>
        </w:rPr>
        <w:t>ој</w:t>
      </w:r>
      <w:r w:rsidR="00660D46">
        <w:rPr>
          <w:rFonts w:eastAsia="TimesNewRomanPS-BoldMT" w:cs="Arial"/>
          <w:bCs/>
        </w:rPr>
        <w:t xml:space="preserve"> </w:t>
      </w:r>
      <w:r w:rsidR="007C73C3">
        <w:rPr>
          <w:rFonts w:eastAsia="TimesNewRomanPS-BoldMT" w:cs="Arial"/>
          <w:bCs/>
        </w:rPr>
        <w:t>ЈН/4000/0870/2019 ЈАНА БРОЈ 2914/2019</w:t>
      </w:r>
      <w:r w:rsidR="00D52411">
        <w:rPr>
          <w:rFonts w:eastAsia="TimesNewRomanPS-BoldMT" w:cs="Arial"/>
          <w:bCs/>
        </w:rPr>
        <w:t>;</w:t>
      </w:r>
      <w:r w:rsidR="00B0463E">
        <w:rPr>
          <w:rFonts w:eastAsia="TimesNewRomanPS-BoldMT" w:cs="Arial"/>
          <w:bCs/>
          <w:lang w:val="sr-Cyrl-RS"/>
        </w:rPr>
        <w:t xml:space="preserve"> </w:t>
      </w:r>
      <w:r w:rsidR="00AA2E3C">
        <w:rPr>
          <w:rFonts w:asciiTheme="minorHAnsi" w:eastAsia="TimesNewRomanPS-BoldMT" w:hAnsiTheme="minorHAnsi" w:cs="Arial"/>
          <w:bCs/>
          <w:lang w:val="sr-Cyrl-RS"/>
        </w:rPr>
        <w:t xml:space="preserve"> </w:t>
      </w:r>
      <w:r w:rsidR="00C96CD5">
        <w:rPr>
          <w:rFonts w:asciiTheme="minorHAnsi" w:eastAsia="TimesNewRomanPS-BoldMT" w:hAnsiTheme="minorHAnsi" w:cs="Arial"/>
          <w:bCs/>
          <w:lang w:val="sr-Cyrl-RS"/>
        </w:rPr>
        <w:t xml:space="preserve"> </w:t>
      </w:r>
      <w:r w:rsidR="000200AA">
        <w:rPr>
          <w:rFonts w:eastAsia="TimesNewRomanPS-BoldMT" w:cs="Arial"/>
          <w:bCs/>
          <w:lang w:val="sr-Cyrl-RS"/>
        </w:rPr>
        <w:t xml:space="preserve"> </w:t>
      </w:r>
      <w:r w:rsidR="000F269D">
        <w:rPr>
          <w:rFonts w:eastAsia="TimesNewRomanPS-BoldMT" w:cs="Arial"/>
          <w:bCs/>
          <w:lang w:val="sr-Cyrl-RS"/>
        </w:rPr>
        <w:t xml:space="preserve"> </w:t>
      </w:r>
      <w:r w:rsidR="00A8371A">
        <w:rPr>
          <w:rFonts w:eastAsia="TimesNewRomanPS-BoldMT" w:cs="Arial"/>
          <w:bCs/>
          <w:lang w:val="sr-Cyrl-RS"/>
        </w:rPr>
        <w:t xml:space="preserve"> </w:t>
      </w:r>
      <w:r w:rsidR="000D07C7">
        <w:rPr>
          <w:rFonts w:asciiTheme="minorHAnsi" w:eastAsia="TimesNewRomanPS-BoldMT" w:hAnsiTheme="minorHAnsi" w:cs="Arial"/>
          <w:bCs/>
          <w:lang w:val="sr-Cyrl-RS"/>
        </w:rPr>
        <w:t xml:space="preserve"> </w:t>
      </w:r>
      <w:r w:rsidR="007A117A">
        <w:rPr>
          <w:rFonts w:eastAsia="TimesNewRomanPS-BoldMT" w:cs="Arial"/>
          <w:bCs/>
          <w:lang w:val="sr-Cyrl-RS"/>
        </w:rPr>
        <w:t xml:space="preserve"> </w:t>
      </w:r>
      <w:r w:rsidR="00EF5190">
        <w:rPr>
          <w:rFonts w:eastAsia="TimesNewRomanPS-BoldMT" w:cs="Arial"/>
          <w:bCs/>
          <w:lang w:val="sr-Cyrl-RS"/>
        </w:rPr>
        <w:t xml:space="preserve"> </w:t>
      </w:r>
      <w:r w:rsidR="00D46B45">
        <w:rPr>
          <w:rFonts w:eastAsia="TimesNewRomanPS-BoldMT" w:cs="Arial"/>
          <w:bCs/>
          <w:lang w:val="sr-Cyrl-RS"/>
        </w:rPr>
        <w:t xml:space="preserve"> </w:t>
      </w:r>
    </w:p>
    <w:p w14:paraId="6B5D7B13" w14:textId="77777777" w:rsidR="00A702A5" w:rsidRPr="00A702A5" w:rsidRDefault="00A702A5" w:rsidP="00A702A5">
      <w:pPr>
        <w:pStyle w:val="Standard"/>
        <w:spacing w:before="0"/>
        <w:ind w:left="-284"/>
        <w:rPr>
          <w:rFonts w:eastAsia="TimesNewRomanPS-BoldMT" w:cs="Arial" w:hint="eastAsia"/>
          <w:bCs/>
          <w:color w:val="00B0F0"/>
        </w:rPr>
      </w:pPr>
    </w:p>
    <w:p w14:paraId="7C478135" w14:textId="77777777" w:rsidR="00D52411" w:rsidRPr="00D52411" w:rsidRDefault="00D52411" w:rsidP="0095604C">
      <w:pPr>
        <w:numPr>
          <w:ilvl w:val="0"/>
          <w:numId w:val="54"/>
        </w:numPr>
        <w:suppressAutoHyphens w:val="0"/>
        <w:autoSpaceDE w:val="0"/>
        <w:textAlignment w:val="auto"/>
        <w:rPr>
          <w:rFonts w:cs="Arial"/>
          <w:b/>
          <w:bCs/>
          <w:i/>
          <w:iCs/>
          <w:color w:val="000000"/>
          <w:kern w:val="0"/>
          <w:sz w:val="24"/>
          <w:szCs w:val="24"/>
        </w:rPr>
      </w:pPr>
      <w:bookmarkStart w:id="253" w:name="_Hlk494234241"/>
      <w:r w:rsidRPr="00D52411">
        <w:rPr>
          <w:rFonts w:cs="Arial"/>
          <w:b/>
          <w:bCs/>
          <w:i/>
          <w:iCs/>
          <w:color w:val="000000"/>
          <w:kern w:val="0"/>
          <w:sz w:val="24"/>
          <w:szCs w:val="24"/>
        </w:rPr>
        <w:t>ОПШТИ ПОДАЦИ О ПОНУЂАЧУ</w:t>
      </w:r>
      <w:r w:rsidRPr="00D52411">
        <w:rPr>
          <w:rFonts w:cs="Arial"/>
          <w:b/>
          <w:bCs/>
          <w:i/>
          <w:iCs/>
          <w:color w:val="000000"/>
          <w:kern w:val="0"/>
          <w:sz w:val="24"/>
          <w:szCs w:val="24"/>
          <w:lang w:val="sr-Cyrl-RS"/>
        </w:rPr>
        <w:t xml:space="preserve"> </w:t>
      </w:r>
    </w:p>
    <w:bookmarkEnd w:id="253"/>
    <w:p w14:paraId="5E34D174" w14:textId="77777777" w:rsidR="00D52411" w:rsidRPr="00D52411"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88"/>
        <w:gridCol w:w="4528"/>
      </w:tblGrid>
      <w:tr w:rsidR="00D52411" w:rsidRPr="00D52411" w14:paraId="07229DE4" w14:textId="77777777"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542B14" w14:textId="77777777" w:rsidR="00D52411" w:rsidRPr="00D52411" w:rsidRDefault="00D52411" w:rsidP="00D52411">
            <w:pPr>
              <w:suppressAutoHyphens w:val="0"/>
              <w:autoSpaceDE w:val="0"/>
              <w:jc w:val="both"/>
              <w:textAlignment w:val="auto"/>
              <w:rPr>
                <w:rFonts w:cs="Arial"/>
                <w:color w:val="000000"/>
                <w:kern w:val="0"/>
                <w:sz w:val="22"/>
                <w:szCs w:val="22"/>
              </w:rPr>
            </w:pPr>
            <w:bookmarkStart w:id="254" w:name="_Hlk494234222"/>
            <w:r w:rsidRPr="00D52411">
              <w:rPr>
                <w:rFonts w:cs="Arial"/>
                <w:iCs/>
                <w:color w:val="000000"/>
                <w:kern w:val="0"/>
                <w:sz w:val="22"/>
                <w:szCs w:val="22"/>
              </w:rPr>
              <w:t xml:space="preserve">Назив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05733C"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49278AC1" w14:textId="77777777"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0FE62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Врста правног лица: </w:t>
            </w:r>
            <w:r w:rsidRPr="00D52411">
              <w:rPr>
                <w:rFonts w:cs="Arial"/>
                <w:iCs/>
                <w:kern w:val="0"/>
                <w:sz w:val="22"/>
                <w:szCs w:val="22"/>
              </w:rPr>
              <w:t>(</w:t>
            </w:r>
            <w:r w:rsidRPr="00D52411">
              <w:rPr>
                <w:rFonts w:cs="Arial"/>
                <w:iCs/>
                <w:color w:val="00B0F0"/>
                <w:kern w:val="0"/>
                <w:sz w:val="22"/>
                <w:szCs w:val="22"/>
              </w:rPr>
              <w:t>микро, мало, средње, велико</w:t>
            </w:r>
            <w:r w:rsidRPr="00D52411">
              <w:rPr>
                <w:rFonts w:cs="Arial"/>
                <w:iCs/>
                <w:kern w:val="0"/>
                <w:sz w:val="22"/>
                <w:szCs w:val="22"/>
              </w:rPr>
              <w:t xml:space="preserve">) </w:t>
            </w:r>
            <w:r w:rsidRPr="00D52411">
              <w:rPr>
                <w:rFonts w:cs="Arial"/>
                <w:iCs/>
                <w:kern w:val="0"/>
                <w:sz w:val="22"/>
                <w:szCs w:val="22"/>
                <w:lang w:val="sr-Cyrl-RS"/>
              </w:rPr>
              <w:t>или</w:t>
            </w:r>
            <w:r w:rsidRPr="00D52411">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AFE4EF3"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7EF8749E" w14:textId="77777777"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02FD1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Адреса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B3E8D8"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67E75540"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C9EBC8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Матични број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B4171C"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23FF569B"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BE6E6A" w14:textId="77777777" w:rsidR="00D52411" w:rsidRPr="00D52411" w:rsidRDefault="00D52411" w:rsidP="00D52411">
            <w:pPr>
              <w:suppressAutoHyphens w:val="0"/>
              <w:autoSpaceDE w:val="0"/>
              <w:jc w:val="both"/>
              <w:textAlignment w:val="auto"/>
              <w:rPr>
                <w:rFonts w:cs="Arial"/>
                <w:iCs/>
                <w:color w:val="000000"/>
                <w:kern w:val="0"/>
                <w:sz w:val="22"/>
                <w:szCs w:val="22"/>
              </w:rPr>
            </w:pPr>
            <w:r w:rsidRPr="00D52411">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9E9D25"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4B77A2EF" w14:textId="77777777"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5AA3AB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9A95F5"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772A1C77" w14:textId="77777777"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B276E0"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487573A"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2319879B" w14:textId="77777777"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92FD9D"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r w:rsidRPr="00D52411">
              <w:rPr>
                <w:rFonts w:cs="Arial"/>
                <w:iCs/>
                <w:color w:val="000000"/>
                <w:kern w:val="0"/>
                <w:sz w:val="22"/>
                <w:szCs w:val="22"/>
                <w:lang w:val="ru-RU"/>
              </w:rPr>
              <w:t>Електронска адреса Понуђача (</w:t>
            </w:r>
            <w:r w:rsidRPr="00D52411">
              <w:rPr>
                <w:rFonts w:cs="Arial"/>
                <w:iCs/>
                <w:color w:val="000000"/>
                <w:kern w:val="0"/>
                <w:sz w:val="22"/>
                <w:szCs w:val="22"/>
              </w:rPr>
              <w:t>e</w:t>
            </w:r>
            <w:r w:rsidRPr="00D52411">
              <w:rPr>
                <w:rFonts w:cs="Arial"/>
                <w:iCs/>
                <w:color w:val="000000"/>
                <w:kern w:val="0"/>
                <w:sz w:val="22"/>
                <w:szCs w:val="22"/>
                <w:lang w:val="ru-RU"/>
              </w:rPr>
              <w:t>-</w:t>
            </w:r>
            <w:r w:rsidRPr="00D52411">
              <w:rPr>
                <w:rFonts w:cs="Arial"/>
                <w:iCs/>
                <w:color w:val="000000"/>
                <w:kern w:val="0"/>
                <w:sz w:val="22"/>
                <w:szCs w:val="22"/>
              </w:rPr>
              <w:t>mail</w:t>
            </w:r>
            <w:r w:rsidRPr="00D52411">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3183798"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57947889" w14:textId="77777777"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74006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E413B7F"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1D0FF596" w14:textId="77777777"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5E11448"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D3F94D"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2EC74587" w14:textId="77777777"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84D4394"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262E34"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65B86FDE" w14:textId="77777777"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DC30E3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04C9A4"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bookmarkEnd w:id="254"/>
    </w:tbl>
    <w:p w14:paraId="6FA888F0" w14:textId="77777777" w:rsidR="00D52411" w:rsidRPr="00D52411" w:rsidRDefault="00D52411" w:rsidP="00D52411">
      <w:pPr>
        <w:suppressAutoHyphens w:val="0"/>
        <w:autoSpaceDE w:val="0"/>
        <w:jc w:val="both"/>
        <w:textAlignment w:val="auto"/>
        <w:rPr>
          <w:rFonts w:cs="Arial"/>
          <w:color w:val="000000"/>
          <w:kern w:val="0"/>
          <w:sz w:val="22"/>
          <w:szCs w:val="22"/>
        </w:rPr>
      </w:pPr>
    </w:p>
    <w:p w14:paraId="2F9A519B" w14:textId="77777777" w:rsidR="00D52411" w:rsidRPr="00D52411" w:rsidRDefault="00D52411" w:rsidP="00D52411">
      <w:pPr>
        <w:suppressAutoHyphens w:val="0"/>
        <w:autoSpaceDE w:val="0"/>
        <w:jc w:val="both"/>
        <w:textAlignment w:val="auto"/>
        <w:rPr>
          <w:rFonts w:eastAsia="TimesNewRomanPSMT" w:cs="Arial"/>
          <w:b/>
          <w:bCs/>
          <w:i/>
          <w:iCs/>
          <w:color w:val="000000"/>
          <w:kern w:val="0"/>
          <w:sz w:val="24"/>
          <w:szCs w:val="24"/>
        </w:rPr>
      </w:pPr>
      <w:r w:rsidRPr="00D52411">
        <w:rPr>
          <w:rFonts w:eastAsia="TimesNewRomanPSMT" w:cs="Arial"/>
          <w:b/>
          <w:bCs/>
          <w:i/>
          <w:iCs/>
          <w:color w:val="000000"/>
          <w:kern w:val="0"/>
          <w:sz w:val="24"/>
          <w:szCs w:val="24"/>
        </w:rPr>
        <w:t>2) ПОНУДУ ПОДНОСИ:</w:t>
      </w:r>
    </w:p>
    <w:p w14:paraId="4E3968DF" w14:textId="77777777" w:rsidR="00D52411" w:rsidRPr="00D52411" w:rsidRDefault="00D52411" w:rsidP="00D52411">
      <w:pPr>
        <w:suppressAutoHyphens w:val="0"/>
        <w:autoSpaceDE w:val="0"/>
        <w:jc w:val="both"/>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D52411" w:rsidRPr="00D52411" w14:paraId="3D8FFD23" w14:textId="77777777" w:rsidTr="001D7222">
        <w:trPr>
          <w:trHeight w:val="474"/>
          <w:jc w:val="center"/>
        </w:trPr>
        <w:tc>
          <w:tcPr>
            <w:tcW w:w="5000" w:type="pct"/>
            <w:shd w:val="clear" w:color="auto" w:fill="FFFFFF"/>
            <w:tcMar>
              <w:top w:w="0" w:type="dxa"/>
              <w:left w:w="108" w:type="dxa"/>
              <w:bottom w:w="0" w:type="dxa"/>
              <w:right w:w="108" w:type="dxa"/>
            </w:tcMar>
            <w:vAlign w:val="center"/>
          </w:tcPr>
          <w:p w14:paraId="0B790A62"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bookmarkStart w:id="255" w:name="_Hlk494234268"/>
            <w:r w:rsidRPr="00D52411">
              <w:rPr>
                <w:rFonts w:eastAsia="TimesNewRomanPSMT" w:cs="Arial"/>
                <w:b/>
                <w:bCs/>
                <w:color w:val="000000"/>
                <w:kern w:val="0"/>
                <w:sz w:val="24"/>
                <w:szCs w:val="24"/>
              </w:rPr>
              <w:t>А) САМОСТАЛНО</w:t>
            </w:r>
            <w:r w:rsidRPr="00D52411">
              <w:rPr>
                <w:rFonts w:eastAsia="TimesNewRomanPSMT" w:cs="Arial"/>
                <w:b/>
                <w:bCs/>
                <w:color w:val="000000"/>
                <w:kern w:val="0"/>
                <w:sz w:val="24"/>
                <w:szCs w:val="24"/>
                <w:lang w:val="sr-Cyrl-RS"/>
              </w:rPr>
              <w:t xml:space="preserve"> </w:t>
            </w:r>
          </w:p>
        </w:tc>
      </w:tr>
      <w:tr w:rsidR="00D52411" w:rsidRPr="00D52411" w14:paraId="046C752C"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57EEEFA5"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Б) СА ПОДИЗВОЂАЧЕМ</w:t>
            </w:r>
            <w:r w:rsidRPr="00D52411">
              <w:rPr>
                <w:rFonts w:eastAsia="TimesNewRomanPSMT" w:cs="Arial"/>
                <w:b/>
                <w:bCs/>
                <w:color w:val="000000"/>
                <w:kern w:val="0"/>
                <w:sz w:val="24"/>
                <w:szCs w:val="24"/>
                <w:lang w:val="sr-Cyrl-RS"/>
              </w:rPr>
              <w:t xml:space="preserve"> </w:t>
            </w:r>
          </w:p>
        </w:tc>
      </w:tr>
      <w:tr w:rsidR="00D52411" w:rsidRPr="00D52411" w14:paraId="22DA52EA"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4FD7BF7F"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В) КАО ЗАЈЕДНИЧКУ ПОНУДУ</w:t>
            </w:r>
            <w:r w:rsidRPr="00D52411">
              <w:rPr>
                <w:rFonts w:eastAsia="TimesNewRomanPSMT" w:cs="Arial"/>
                <w:b/>
                <w:bCs/>
                <w:color w:val="000000"/>
                <w:kern w:val="0"/>
                <w:sz w:val="24"/>
                <w:szCs w:val="24"/>
                <w:lang w:val="sr-Cyrl-RS"/>
              </w:rPr>
              <w:t xml:space="preserve"> </w:t>
            </w:r>
          </w:p>
        </w:tc>
      </w:tr>
      <w:bookmarkEnd w:id="255"/>
    </w:tbl>
    <w:p w14:paraId="2CABA470" w14:textId="77777777" w:rsidR="00D52411" w:rsidRPr="00D52411" w:rsidRDefault="00D52411" w:rsidP="00D52411">
      <w:pPr>
        <w:suppressAutoHyphens w:val="0"/>
        <w:autoSpaceDE w:val="0"/>
        <w:jc w:val="both"/>
        <w:textAlignment w:val="auto"/>
        <w:rPr>
          <w:rFonts w:cs="Arial"/>
          <w:b/>
          <w:i/>
          <w:iCs/>
          <w:color w:val="000000"/>
          <w:kern w:val="0"/>
          <w:sz w:val="22"/>
          <w:szCs w:val="22"/>
          <w:lang w:val="ru-RU"/>
        </w:rPr>
      </w:pPr>
    </w:p>
    <w:p w14:paraId="4FD036D3"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b/>
          <w:i/>
          <w:iCs/>
          <w:color w:val="000000"/>
          <w:kern w:val="0"/>
          <w:sz w:val="22"/>
          <w:szCs w:val="22"/>
          <w:lang w:val="ru-RU"/>
        </w:rPr>
        <w:t>Напомена:</w:t>
      </w:r>
      <w:r w:rsidRPr="00D52411">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01D42A34" w14:textId="77777777" w:rsidR="000D07C7" w:rsidRDefault="000D07C7" w:rsidP="00D52411">
      <w:pPr>
        <w:suppressAutoHyphens w:val="0"/>
        <w:autoSpaceDE w:val="0"/>
        <w:jc w:val="both"/>
        <w:textAlignment w:val="auto"/>
        <w:rPr>
          <w:rFonts w:eastAsia="TimesNewRomanPSMT" w:cs="Arial"/>
          <w:b/>
          <w:bCs/>
          <w:i/>
          <w:color w:val="000000"/>
          <w:kern w:val="0"/>
          <w:sz w:val="22"/>
          <w:szCs w:val="22"/>
        </w:rPr>
      </w:pPr>
    </w:p>
    <w:p w14:paraId="4363AF6F" w14:textId="77777777" w:rsidR="007C73C3" w:rsidRDefault="007C73C3" w:rsidP="00D52411">
      <w:pPr>
        <w:suppressAutoHyphens w:val="0"/>
        <w:autoSpaceDE w:val="0"/>
        <w:jc w:val="both"/>
        <w:textAlignment w:val="auto"/>
        <w:rPr>
          <w:rFonts w:eastAsia="TimesNewRomanPSMT" w:cs="Arial"/>
          <w:b/>
          <w:bCs/>
          <w:i/>
          <w:color w:val="000000"/>
          <w:kern w:val="0"/>
          <w:sz w:val="22"/>
          <w:szCs w:val="22"/>
        </w:rPr>
      </w:pPr>
    </w:p>
    <w:p w14:paraId="624E050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
          <w:bCs/>
          <w:i/>
          <w:color w:val="000000"/>
          <w:kern w:val="0"/>
          <w:sz w:val="22"/>
          <w:szCs w:val="22"/>
        </w:rPr>
        <w:lastRenderedPageBreak/>
        <w:t>3) ПОДАЦИ О ПОДИЗВОЂАЧУ</w:t>
      </w:r>
    </w:p>
    <w:p w14:paraId="66249864" w14:textId="77777777" w:rsidR="00D52411" w:rsidRPr="00D52411"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9"/>
        <w:gridCol w:w="4099"/>
        <w:gridCol w:w="4468"/>
      </w:tblGrid>
      <w:tr w:rsidR="00D52411" w:rsidRPr="00D52411" w14:paraId="7043D4CC" w14:textId="77777777"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4F717E9" w14:textId="77777777" w:rsidR="00D52411" w:rsidRPr="00D52411" w:rsidRDefault="00D52411" w:rsidP="00D52411">
            <w:pPr>
              <w:suppressAutoHyphens w:val="0"/>
              <w:autoSpaceDE w:val="0"/>
              <w:jc w:val="both"/>
              <w:textAlignment w:val="auto"/>
              <w:rPr>
                <w:rFonts w:cs="Arial"/>
                <w:b/>
                <w:color w:val="000000"/>
                <w:kern w:val="0"/>
                <w:sz w:val="22"/>
                <w:szCs w:val="22"/>
              </w:rPr>
            </w:pPr>
            <w:bookmarkStart w:id="256" w:name="_Hlk494234347"/>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65D087B"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A1B316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452B5B3" w14:textId="77777777"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5478AC5"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4A3A0B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459CE79"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43F2EF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4116148"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9CDC50B"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60D388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19D0EE8"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6F8DCD2"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43C352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4CF592F"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199AD6F0"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151A1E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3BD5A5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24058C9"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12D860A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434665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46F770"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28F69B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6A348BC"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200130D"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E7984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CA1C0E"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5EF3A949" w14:textId="77777777"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12A33AF"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0D7CD1" w14:textId="77777777"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7A3944"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45AABF96" w14:textId="77777777"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44B24F94"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7A3B67D"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E9C851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777FE8F6" w14:textId="77777777"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4284BD7A"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965BEF1"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F5B2AA5"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9198CAF" w14:textId="77777777"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1190A3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A9F311" w14:textId="77777777" w:rsidR="00D52411" w:rsidRPr="00D52411" w:rsidRDefault="00D52411" w:rsidP="00D52411">
            <w:pPr>
              <w:suppressAutoHyphens w:val="0"/>
              <w:autoSpaceDE w:val="0"/>
              <w:jc w:val="both"/>
              <w:textAlignment w:val="auto"/>
              <w:rPr>
                <w:rFonts w:cs="Arial"/>
                <w:color w:val="000000"/>
                <w:kern w:val="0"/>
                <w:sz w:val="22"/>
                <w:szCs w:val="22"/>
                <w:lang w:val="sr-Cyrl-RS"/>
              </w:rPr>
            </w:pPr>
            <w:r w:rsidRPr="00D52411">
              <w:rPr>
                <w:rFonts w:cs="Arial"/>
                <w:color w:val="000000"/>
                <w:kern w:val="0"/>
                <w:sz w:val="22"/>
                <w:szCs w:val="22"/>
              </w:rPr>
              <w:t>Врста правног лица: (микро, мало, средње, велико) или физичко лице</w:t>
            </w:r>
            <w:r w:rsidRPr="00D52411">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ADE9C2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A68058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43713F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06482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C0A839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99639EF"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3A8469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9A8B3B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80381C5"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C8DB46D"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33957B9"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9E71C2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22F52F0"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CACE280"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34FA15F"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EEA94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EE1EF79"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4398397"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F7A37EB"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C0101B"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36BE91"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6C5218D" w14:textId="77777777"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D79F333"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A73BFF9" w14:textId="77777777"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98822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457DA34E" w14:textId="77777777"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13A4F7D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AC4AFD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69BE3C4"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56"/>
    </w:tbl>
    <w:p w14:paraId="7FEEBDA6"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p>
    <w:p w14:paraId="04EE931A" w14:textId="77777777" w:rsidR="00D52411" w:rsidRDefault="00D52411" w:rsidP="00D52411">
      <w:pPr>
        <w:suppressAutoHyphens w:val="0"/>
        <w:autoSpaceDE w:val="0"/>
        <w:jc w:val="both"/>
        <w:textAlignment w:val="auto"/>
        <w:rPr>
          <w:rFonts w:cs="Arial"/>
          <w:b/>
          <w:bCs/>
          <w:i/>
          <w:iCs/>
          <w:color w:val="000000"/>
          <w:kern w:val="0"/>
          <w:sz w:val="22"/>
          <w:szCs w:val="22"/>
          <w:u w:val="single"/>
          <w:lang w:val="ru-RU"/>
        </w:rPr>
      </w:pPr>
    </w:p>
    <w:p w14:paraId="4F8E016B" w14:textId="77777777" w:rsidR="00A55398" w:rsidRPr="00D52411" w:rsidRDefault="00A55398" w:rsidP="00D52411">
      <w:pPr>
        <w:suppressAutoHyphens w:val="0"/>
        <w:autoSpaceDE w:val="0"/>
        <w:jc w:val="both"/>
        <w:textAlignment w:val="auto"/>
        <w:rPr>
          <w:rFonts w:cs="Arial"/>
          <w:b/>
          <w:bCs/>
          <w:i/>
          <w:iCs/>
          <w:color w:val="000000"/>
          <w:kern w:val="0"/>
          <w:sz w:val="22"/>
          <w:szCs w:val="22"/>
          <w:u w:val="single"/>
          <w:lang w:val="ru-RU"/>
        </w:rPr>
      </w:pPr>
    </w:p>
    <w:p w14:paraId="15D94FD3"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r w:rsidRPr="00D52411">
        <w:rPr>
          <w:rFonts w:cs="Arial"/>
          <w:b/>
          <w:bCs/>
          <w:i/>
          <w:iCs/>
          <w:color w:val="000000"/>
          <w:kern w:val="0"/>
          <w:sz w:val="22"/>
          <w:szCs w:val="22"/>
          <w:u w:val="single"/>
          <w:lang w:val="ru-RU"/>
        </w:rPr>
        <w:t>Напомена:</w:t>
      </w:r>
    </w:p>
    <w:p w14:paraId="4CD7FEFC"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55DDF45"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4D4B05C0"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52286C9E"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73DBC961"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51C9823A" w14:textId="77777777" w:rsidR="00890935" w:rsidRDefault="00890935" w:rsidP="00D52411">
      <w:pPr>
        <w:suppressAutoHyphens w:val="0"/>
        <w:autoSpaceDE w:val="0"/>
        <w:jc w:val="both"/>
        <w:textAlignment w:val="auto"/>
        <w:rPr>
          <w:rFonts w:eastAsia="TimesNewRomanPSMT" w:cs="Arial"/>
          <w:b/>
          <w:bCs/>
          <w:i/>
          <w:color w:val="000000"/>
          <w:kern w:val="0"/>
          <w:sz w:val="22"/>
          <w:szCs w:val="22"/>
        </w:rPr>
      </w:pPr>
    </w:p>
    <w:p w14:paraId="3A95CBCE" w14:textId="77777777"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r w:rsidRPr="00D52411">
        <w:rPr>
          <w:rFonts w:eastAsia="TimesNewRomanPSMT" w:cs="Arial"/>
          <w:b/>
          <w:bCs/>
          <w:i/>
          <w:color w:val="000000"/>
          <w:kern w:val="0"/>
          <w:sz w:val="22"/>
          <w:szCs w:val="22"/>
        </w:rPr>
        <w:lastRenderedPageBreak/>
        <w:t xml:space="preserve">4) </w:t>
      </w:r>
      <w:r w:rsidRPr="00D52411">
        <w:rPr>
          <w:rFonts w:eastAsia="TimesNewRomanPSMT" w:cs="Arial"/>
          <w:b/>
          <w:bCs/>
          <w:i/>
          <w:color w:val="000000"/>
          <w:kern w:val="0"/>
          <w:sz w:val="22"/>
          <w:szCs w:val="22"/>
          <w:lang w:val="ru-RU"/>
        </w:rPr>
        <w:t>ПОДАЦИ О ЧЛАНУ ГРУПЕ ПОНУЂАЧА</w:t>
      </w:r>
    </w:p>
    <w:p w14:paraId="1FB8646C" w14:textId="77777777"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51"/>
        <w:gridCol w:w="4113"/>
        <w:gridCol w:w="4484"/>
      </w:tblGrid>
      <w:tr w:rsidR="00D52411" w:rsidRPr="00D52411" w14:paraId="1ABC681B"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7FF13AC1" w14:textId="77777777" w:rsidR="00D52411" w:rsidRPr="00D52411" w:rsidRDefault="00D52411" w:rsidP="00D52411">
            <w:pPr>
              <w:suppressAutoHyphens w:val="0"/>
              <w:autoSpaceDE w:val="0"/>
              <w:jc w:val="both"/>
              <w:textAlignment w:val="auto"/>
              <w:rPr>
                <w:rFonts w:cs="Arial"/>
                <w:b/>
                <w:color w:val="000000"/>
                <w:kern w:val="0"/>
                <w:sz w:val="22"/>
                <w:szCs w:val="22"/>
              </w:rPr>
            </w:pPr>
            <w:bookmarkStart w:id="257" w:name="_Hlk494234416"/>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67EECE"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24135DF"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5D5B4A9D" w14:textId="77777777"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8F2A13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F1F777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53640A9"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1026F436"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24A6438"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AF3837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088017"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1236B0C5"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17366D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3D8B9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B21FEBE"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2C4E348"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572835C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A406A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A136E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AADCF87"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650429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16361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F26483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A5616EB" w14:textId="77777777"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78FF74FC"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37ECF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8BB97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E084F14"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43B9FA4E"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C4605F"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8B1F4C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45CFA14A" w14:textId="77777777"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FCEBBD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08C71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0CAF96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599F48A3"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96B73C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A45F967"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7DC946"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411FB5A"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EB2769F"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7D90B2"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F24DBD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4543074"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0E4937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FA526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377A1B"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6EBA3AC"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CD3B964"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17C16B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7FEE7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E3BEA24"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8F2B48F"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0598D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C4F6C6"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5E6507E5" w14:textId="77777777"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B92233F"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5EFC42"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70037AE"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0B388823" w14:textId="77777777"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4ECB56E"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F9239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BD81207"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10A2CAE"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2CB6848"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6C432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4594DC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676AFF9"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E60D113"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4192C8"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A8C41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2767A9A"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249AE3B"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FADBC4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71C4457"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CE36401"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64A13E1"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2E95F7B"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00B9C4"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DF9B71B"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7A803EFF"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4FDA52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1B5FEB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bookmarkEnd w:id="257"/>
    </w:tbl>
    <w:p w14:paraId="5FF24D9D"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rPr>
      </w:pPr>
    </w:p>
    <w:p w14:paraId="6D9872D3" w14:textId="77777777" w:rsidR="00A55398" w:rsidRDefault="00A55398" w:rsidP="00D52411">
      <w:pPr>
        <w:suppressAutoHyphens w:val="0"/>
        <w:autoSpaceDE w:val="0"/>
        <w:jc w:val="both"/>
        <w:textAlignment w:val="auto"/>
        <w:rPr>
          <w:rFonts w:cs="Arial"/>
          <w:b/>
          <w:bCs/>
          <w:i/>
          <w:iCs/>
          <w:color w:val="000000"/>
          <w:kern w:val="0"/>
          <w:sz w:val="22"/>
          <w:szCs w:val="22"/>
          <w:u w:val="single"/>
        </w:rPr>
      </w:pPr>
    </w:p>
    <w:p w14:paraId="0C79ECF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b/>
          <w:bCs/>
          <w:i/>
          <w:iCs/>
          <w:color w:val="000000"/>
          <w:kern w:val="0"/>
          <w:sz w:val="22"/>
          <w:szCs w:val="22"/>
          <w:u w:val="single"/>
        </w:rPr>
        <w:t>Напомена:</w:t>
      </w:r>
    </w:p>
    <w:p w14:paraId="3C853B6A" w14:textId="77777777" w:rsid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E45305E" w14:textId="77777777" w:rsidR="007C73C3" w:rsidRDefault="007C73C3" w:rsidP="00D52411">
      <w:pPr>
        <w:suppressAutoHyphens w:val="0"/>
        <w:autoSpaceDE w:val="0"/>
        <w:jc w:val="both"/>
        <w:textAlignment w:val="auto"/>
        <w:rPr>
          <w:rFonts w:cs="Arial"/>
          <w:i/>
          <w:iCs/>
          <w:color w:val="000000"/>
          <w:kern w:val="0"/>
          <w:sz w:val="22"/>
          <w:szCs w:val="22"/>
          <w:lang w:val="ru-RU"/>
        </w:rPr>
      </w:pPr>
    </w:p>
    <w:p w14:paraId="1F5D5E57" w14:textId="77777777" w:rsidR="007C73C3" w:rsidRPr="00D52411" w:rsidRDefault="007C73C3" w:rsidP="00D52411">
      <w:pPr>
        <w:suppressAutoHyphens w:val="0"/>
        <w:autoSpaceDE w:val="0"/>
        <w:jc w:val="both"/>
        <w:textAlignment w:val="auto"/>
        <w:rPr>
          <w:rFonts w:cs="Arial"/>
          <w:i/>
          <w:iCs/>
          <w:color w:val="000000"/>
          <w:kern w:val="0"/>
          <w:sz w:val="22"/>
          <w:szCs w:val="22"/>
          <w:lang w:val="ru-RU"/>
        </w:rPr>
      </w:pPr>
    </w:p>
    <w:p w14:paraId="5BF9016D" w14:textId="77777777" w:rsidR="003357EF" w:rsidRPr="003357EF" w:rsidRDefault="003357EF" w:rsidP="003357EF">
      <w:pPr>
        <w:suppressAutoHyphens w:val="0"/>
        <w:autoSpaceDE w:val="0"/>
        <w:jc w:val="both"/>
        <w:textAlignment w:val="auto"/>
        <w:rPr>
          <w:rFonts w:eastAsia="TimesNewRomanPSMT" w:cs="Arial"/>
          <w:b/>
          <w:bCs/>
          <w:i/>
          <w:color w:val="000000"/>
          <w:kern w:val="0"/>
          <w:sz w:val="22"/>
          <w:szCs w:val="22"/>
        </w:rPr>
      </w:pPr>
      <w:bookmarkStart w:id="258" w:name="_Toc442559925"/>
      <w:r w:rsidRPr="003357EF">
        <w:rPr>
          <w:rFonts w:eastAsia="TimesNewRomanPSMT" w:cs="Arial"/>
          <w:b/>
          <w:bCs/>
          <w:i/>
          <w:color w:val="000000"/>
          <w:kern w:val="0"/>
          <w:sz w:val="22"/>
          <w:szCs w:val="22"/>
        </w:rPr>
        <w:lastRenderedPageBreak/>
        <w:t>5) ЦЕНА И КОМЕРЦИЈАЛНИ УСЛОВИ ПОНУДЕ</w:t>
      </w:r>
    </w:p>
    <w:p w14:paraId="7AB899EC" w14:textId="77777777" w:rsidR="003357EF" w:rsidRPr="003357EF" w:rsidRDefault="003357EF" w:rsidP="003357EF">
      <w:pPr>
        <w:suppressAutoHyphens w:val="0"/>
        <w:autoSpaceDE w:val="0"/>
        <w:jc w:val="both"/>
        <w:textAlignment w:val="auto"/>
        <w:rPr>
          <w:rFonts w:cs="Arial"/>
          <w:color w:val="000000"/>
          <w:kern w:val="0"/>
          <w:sz w:val="22"/>
          <w:szCs w:val="22"/>
        </w:rPr>
      </w:pPr>
    </w:p>
    <w:p w14:paraId="16F5DF15" w14:textId="77777777" w:rsidR="000369E2"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ЦЕНА</w:t>
      </w:r>
    </w:p>
    <w:p w14:paraId="717BF547" w14:textId="77777777" w:rsidR="001605E7" w:rsidRPr="002915ED" w:rsidRDefault="001605E7" w:rsidP="00E74B1D">
      <w:pPr>
        <w:suppressAutoHyphens w:val="0"/>
        <w:autoSpaceDE w:val="0"/>
        <w:jc w:val="center"/>
        <w:textAlignment w:val="auto"/>
        <w:rPr>
          <w:rFonts w:cs="Arial"/>
          <w:b/>
          <w:bCs/>
          <w:i/>
          <w:iCs/>
          <w:color w:val="000000"/>
          <w:kern w:val="0"/>
          <w:sz w:val="22"/>
          <w:szCs w:val="22"/>
          <w:u w:val="single"/>
        </w:rPr>
      </w:pPr>
    </w:p>
    <w:tbl>
      <w:tblPr>
        <w:tblW w:w="9781" w:type="dxa"/>
        <w:tblInd w:w="-459" w:type="dxa"/>
        <w:tblLayout w:type="fixed"/>
        <w:tblCellMar>
          <w:left w:w="10" w:type="dxa"/>
          <w:right w:w="10" w:type="dxa"/>
        </w:tblCellMar>
        <w:tblLook w:val="0000" w:firstRow="0" w:lastRow="0" w:firstColumn="0" w:lastColumn="0" w:noHBand="0" w:noVBand="0"/>
      </w:tblPr>
      <w:tblGrid>
        <w:gridCol w:w="5416"/>
        <w:gridCol w:w="4365"/>
      </w:tblGrid>
      <w:tr w:rsidR="003357EF" w:rsidRPr="003357EF" w14:paraId="53FDA3FF" w14:textId="77777777" w:rsidTr="00A238D1">
        <w:trPr>
          <w:trHeight w:val="354"/>
        </w:trPr>
        <w:tc>
          <w:tcPr>
            <w:tcW w:w="541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3B7D9E07" w14:textId="77777777" w:rsidR="003357EF" w:rsidRPr="003357EF" w:rsidRDefault="003357EF" w:rsidP="003357EF">
            <w:pPr>
              <w:suppressAutoHyphens w:val="0"/>
              <w:autoSpaceDE w:val="0"/>
              <w:jc w:val="center"/>
              <w:textAlignment w:val="auto"/>
              <w:rPr>
                <w:rFonts w:cs="Arial"/>
                <w:color w:val="000000"/>
                <w:kern w:val="0"/>
                <w:sz w:val="22"/>
                <w:szCs w:val="22"/>
              </w:rPr>
            </w:pPr>
            <w:r w:rsidRPr="003357EF">
              <w:rPr>
                <w:rFonts w:eastAsia="TimesNewRomanPSMT" w:cs="Arial"/>
                <w:b/>
                <w:bCs/>
                <w:color w:val="000000"/>
                <w:kern w:val="0"/>
                <w:sz w:val="22"/>
                <w:szCs w:val="22"/>
              </w:rPr>
              <w:t>ПРЕДМЕТ НАБАВКЕ</w:t>
            </w:r>
          </w:p>
        </w:tc>
        <w:tc>
          <w:tcPr>
            <w:tcW w:w="436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D24487C" w14:textId="77777777" w:rsidR="003357EF" w:rsidRPr="003357EF" w:rsidRDefault="003357EF" w:rsidP="00676431">
            <w:pPr>
              <w:suppressAutoHyphens w:val="0"/>
              <w:autoSpaceDE w:val="0"/>
              <w:jc w:val="center"/>
              <w:textAlignment w:val="auto"/>
              <w:rPr>
                <w:rFonts w:cs="Arial"/>
                <w:color w:val="000000"/>
                <w:kern w:val="0"/>
                <w:sz w:val="22"/>
                <w:szCs w:val="22"/>
              </w:rPr>
            </w:pPr>
            <w:r w:rsidRPr="003357EF">
              <w:rPr>
                <w:rFonts w:cs="Arial"/>
                <w:b/>
                <w:bCs/>
                <w:iCs/>
                <w:kern w:val="0"/>
                <w:sz w:val="22"/>
                <w:szCs w:val="22"/>
              </w:rPr>
              <w:t xml:space="preserve">Укупна </w:t>
            </w:r>
            <w:r w:rsidR="00D14828">
              <w:rPr>
                <w:rFonts w:cs="Arial"/>
                <w:b/>
                <w:bCs/>
                <w:iCs/>
                <w:kern w:val="0"/>
                <w:sz w:val="22"/>
                <w:szCs w:val="22"/>
                <w:lang w:val="sr-Cyrl-RS"/>
              </w:rPr>
              <w:t xml:space="preserve">упоредна </w:t>
            </w:r>
            <w:r w:rsidRPr="003357EF">
              <w:rPr>
                <w:rFonts w:cs="Arial"/>
                <w:b/>
                <w:bCs/>
                <w:iCs/>
                <w:kern w:val="0"/>
                <w:sz w:val="22"/>
                <w:szCs w:val="22"/>
              </w:rPr>
              <w:t xml:space="preserve">вредност понуде без ПДВ </w:t>
            </w:r>
          </w:p>
        </w:tc>
      </w:tr>
      <w:tr w:rsidR="003357EF" w:rsidRPr="003357EF" w14:paraId="092115CA" w14:textId="77777777" w:rsidTr="00A238D1">
        <w:trPr>
          <w:trHeight w:val="578"/>
        </w:trPr>
        <w:tc>
          <w:tcPr>
            <w:tcW w:w="5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895D81" w14:textId="77777777" w:rsidR="007C73C3" w:rsidRDefault="00E02501" w:rsidP="00EC2EA2">
            <w:pPr>
              <w:autoSpaceDE w:val="0"/>
              <w:textAlignment w:val="auto"/>
              <w:rPr>
                <w:rFonts w:cs="Arial"/>
                <w:bCs/>
                <w:color w:val="000000"/>
                <w:kern w:val="0"/>
                <w:sz w:val="22"/>
                <w:szCs w:val="22"/>
                <w:lang w:val="sr-Cyrl-RS" w:eastAsia="ar-SA"/>
              </w:rPr>
            </w:pPr>
            <w:r>
              <w:rPr>
                <w:rFonts w:cs="Arial"/>
                <w:bCs/>
                <w:color w:val="000000"/>
                <w:kern w:val="0"/>
                <w:sz w:val="22"/>
                <w:szCs w:val="22"/>
                <w:lang w:eastAsia="ar-SA"/>
              </w:rPr>
              <w:t>Утврђивање радних места на којима се стаж осигурања рачуна са увећаним трајањем</w:t>
            </w:r>
            <w:r w:rsidR="003357EF" w:rsidRPr="003357EF">
              <w:rPr>
                <w:rFonts w:cs="Arial"/>
                <w:bCs/>
                <w:color w:val="000000"/>
                <w:kern w:val="0"/>
                <w:sz w:val="22"/>
                <w:szCs w:val="22"/>
                <w:lang w:eastAsia="ar-SA"/>
              </w:rPr>
              <w:t xml:space="preserve">; </w:t>
            </w:r>
            <w:r w:rsidR="00EC2EA2">
              <w:rPr>
                <w:rFonts w:cs="Arial"/>
                <w:bCs/>
                <w:color w:val="000000"/>
                <w:kern w:val="0"/>
                <w:sz w:val="22"/>
                <w:szCs w:val="22"/>
                <w:lang w:val="sr-Cyrl-RS" w:eastAsia="ar-SA"/>
              </w:rPr>
              <w:t xml:space="preserve">                 </w:t>
            </w:r>
          </w:p>
          <w:p w14:paraId="64D4FEF8" w14:textId="77777777" w:rsidR="003357EF" w:rsidRPr="003357EF" w:rsidRDefault="00EC2EA2" w:rsidP="00EC2EA2">
            <w:pPr>
              <w:autoSpaceDE w:val="0"/>
              <w:textAlignment w:val="auto"/>
              <w:rPr>
                <w:rFonts w:cs="Arial"/>
                <w:bCs/>
                <w:color w:val="FF0000"/>
                <w:kern w:val="0"/>
                <w:sz w:val="22"/>
                <w:szCs w:val="22"/>
                <w:lang w:val="sr-Cyrl-RS" w:eastAsia="ar-SA"/>
              </w:rPr>
            </w:pPr>
            <w:r>
              <w:rPr>
                <w:rFonts w:cs="Arial"/>
                <w:bCs/>
                <w:color w:val="000000"/>
                <w:kern w:val="0"/>
                <w:sz w:val="22"/>
                <w:szCs w:val="22"/>
                <w:lang w:eastAsia="ar-SA"/>
              </w:rPr>
              <w:t>Број</w:t>
            </w:r>
            <w:r>
              <w:rPr>
                <w:rFonts w:cs="Arial"/>
                <w:bCs/>
                <w:color w:val="000000"/>
                <w:kern w:val="0"/>
                <w:sz w:val="22"/>
                <w:szCs w:val="22"/>
                <w:lang w:val="sr-Cyrl-RS" w:eastAsia="ar-SA"/>
              </w:rPr>
              <w:t xml:space="preserve"> јавне набавке: </w:t>
            </w:r>
            <w:r w:rsidR="00E02501">
              <w:rPr>
                <w:rFonts w:cs="Arial"/>
                <w:bCs/>
                <w:color w:val="000000"/>
                <w:kern w:val="0"/>
                <w:sz w:val="22"/>
                <w:szCs w:val="22"/>
                <w:lang w:eastAsia="ar-SA"/>
              </w:rPr>
              <w:t>ЈН/4000/0870/2019 ЈАНА БРОЈ 2914/2019</w:t>
            </w:r>
            <w:r w:rsidR="003357EF" w:rsidRPr="003357EF">
              <w:rPr>
                <w:rFonts w:cs="Arial"/>
                <w:bCs/>
                <w:color w:val="000000"/>
                <w:kern w:val="0"/>
                <w:sz w:val="22"/>
                <w:szCs w:val="22"/>
                <w:lang w:val="sr-Cyrl-RS" w:eastAsia="ar-SA"/>
              </w:rPr>
              <w:t xml:space="preserve"> </w:t>
            </w:r>
            <w:r w:rsidR="000D07C7">
              <w:rPr>
                <w:rFonts w:cs="Arial"/>
                <w:bCs/>
                <w:color w:val="000000"/>
                <w:kern w:val="0"/>
                <w:sz w:val="22"/>
                <w:szCs w:val="22"/>
                <w:lang w:val="sr-Cyrl-RS" w:eastAsia="ar-SA"/>
              </w:rPr>
              <w:t xml:space="preserve"> </w:t>
            </w:r>
            <w:r w:rsidR="00102684">
              <w:rPr>
                <w:rFonts w:cs="Arial"/>
                <w:bCs/>
                <w:color w:val="000000"/>
                <w:kern w:val="0"/>
                <w:sz w:val="22"/>
                <w:szCs w:val="22"/>
                <w:lang w:val="sr-Cyrl-RS" w:eastAsia="ar-SA"/>
              </w:rPr>
              <w:t xml:space="preserve"> </w:t>
            </w:r>
            <w:r w:rsidR="00BE02B7">
              <w:rPr>
                <w:rFonts w:cs="Arial"/>
                <w:bCs/>
                <w:color w:val="000000"/>
                <w:kern w:val="0"/>
                <w:sz w:val="22"/>
                <w:szCs w:val="22"/>
                <w:lang w:val="sr-Cyrl-RS" w:eastAsia="ar-SA"/>
              </w:rPr>
              <w:t xml:space="preserve"> </w:t>
            </w:r>
            <w:r w:rsidR="00A00E21">
              <w:rPr>
                <w:rFonts w:cs="Arial"/>
                <w:bCs/>
                <w:color w:val="000000"/>
                <w:kern w:val="0"/>
                <w:sz w:val="22"/>
                <w:szCs w:val="22"/>
                <w:lang w:val="sr-Cyrl-RS" w:eastAsia="ar-SA"/>
              </w:rPr>
              <w:t xml:space="preserve"> </w:t>
            </w:r>
            <w:r w:rsidR="00CE73D0">
              <w:rPr>
                <w:rFonts w:cs="Arial"/>
                <w:bCs/>
                <w:color w:val="000000"/>
                <w:kern w:val="0"/>
                <w:sz w:val="22"/>
                <w:szCs w:val="22"/>
                <w:lang w:val="sr-Cyrl-RS" w:eastAsia="ar-SA"/>
              </w:rPr>
              <w:t xml:space="preserve"> </w:t>
            </w:r>
            <w:r w:rsidR="00AC3100">
              <w:rPr>
                <w:rFonts w:cs="Arial"/>
                <w:bCs/>
                <w:color w:val="000000"/>
                <w:kern w:val="0"/>
                <w:sz w:val="22"/>
                <w:szCs w:val="22"/>
                <w:lang w:val="sr-Cyrl-RS" w:eastAsia="ar-SA"/>
              </w:rPr>
              <w:t xml:space="preserve">  </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65984" w14:textId="77777777" w:rsidR="003357EF" w:rsidRPr="003357EF" w:rsidRDefault="003357EF" w:rsidP="003357EF">
            <w:pPr>
              <w:suppressAutoHyphens w:val="0"/>
              <w:autoSpaceDE w:val="0"/>
              <w:jc w:val="center"/>
              <w:textAlignment w:val="auto"/>
              <w:rPr>
                <w:rFonts w:cs="Arial"/>
                <w:b/>
                <w:bCs/>
                <w:i/>
                <w:iCs/>
                <w:color w:val="000000"/>
                <w:kern w:val="0"/>
                <w:sz w:val="24"/>
                <w:szCs w:val="24"/>
              </w:rPr>
            </w:pPr>
          </w:p>
          <w:p w14:paraId="57E50C98" w14:textId="77777777" w:rsidR="003357EF" w:rsidRPr="003357EF" w:rsidRDefault="003357EF" w:rsidP="003357EF">
            <w:pPr>
              <w:suppressAutoHyphens w:val="0"/>
              <w:autoSpaceDE w:val="0"/>
              <w:jc w:val="center"/>
              <w:textAlignment w:val="auto"/>
              <w:rPr>
                <w:rFonts w:cs="Arial"/>
                <w:b/>
                <w:bCs/>
                <w:i/>
                <w:iCs/>
                <w:color w:val="000000"/>
                <w:kern w:val="0"/>
                <w:sz w:val="24"/>
                <w:szCs w:val="24"/>
              </w:rPr>
            </w:pPr>
          </w:p>
        </w:tc>
      </w:tr>
    </w:tbl>
    <w:p w14:paraId="554D8F71" w14:textId="77777777" w:rsidR="003357EF" w:rsidRPr="003357EF" w:rsidRDefault="003357EF" w:rsidP="003357EF">
      <w:pPr>
        <w:suppressAutoHyphens w:val="0"/>
        <w:autoSpaceDE w:val="0"/>
        <w:jc w:val="center"/>
        <w:textAlignment w:val="auto"/>
        <w:rPr>
          <w:rFonts w:cs="Arial"/>
          <w:b/>
          <w:bCs/>
          <w:i/>
          <w:iCs/>
          <w:color w:val="000000"/>
          <w:kern w:val="0"/>
          <w:sz w:val="22"/>
          <w:szCs w:val="22"/>
          <w:u w:val="single"/>
        </w:rPr>
      </w:pPr>
    </w:p>
    <w:p w14:paraId="1B84D093" w14:textId="77777777" w:rsidR="000369E2"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КОМЕРЦИЈАЛНИ УСЛОВИ</w:t>
      </w:r>
    </w:p>
    <w:p w14:paraId="514247CE" w14:textId="77777777" w:rsidR="001605E7" w:rsidRPr="002915ED" w:rsidRDefault="001605E7" w:rsidP="00E74B1D">
      <w:pPr>
        <w:suppressAutoHyphens w:val="0"/>
        <w:autoSpaceDE w:val="0"/>
        <w:jc w:val="center"/>
        <w:textAlignment w:val="auto"/>
        <w:rPr>
          <w:rFonts w:cs="Arial"/>
          <w:b/>
          <w:bCs/>
          <w:i/>
          <w:iCs/>
          <w:color w:val="000000"/>
          <w:kern w:val="0"/>
          <w:sz w:val="22"/>
          <w:szCs w:val="22"/>
          <w:u w:val="single"/>
        </w:rPr>
      </w:pPr>
    </w:p>
    <w:tbl>
      <w:tblPr>
        <w:tblW w:w="9754" w:type="dxa"/>
        <w:tblInd w:w="-432" w:type="dxa"/>
        <w:tblLayout w:type="fixed"/>
        <w:tblCellMar>
          <w:left w:w="10" w:type="dxa"/>
          <w:right w:w="10" w:type="dxa"/>
        </w:tblCellMar>
        <w:tblLook w:val="0000" w:firstRow="0" w:lastRow="0" w:firstColumn="0" w:lastColumn="0" w:noHBand="0" w:noVBand="0"/>
      </w:tblPr>
      <w:tblGrid>
        <w:gridCol w:w="5493"/>
        <w:gridCol w:w="4261"/>
      </w:tblGrid>
      <w:tr w:rsidR="003357EF" w:rsidRPr="003357EF" w14:paraId="7332A1AE" w14:textId="77777777" w:rsidTr="004C1041">
        <w:trPr>
          <w:trHeight w:val="327"/>
        </w:trPr>
        <w:tc>
          <w:tcPr>
            <w:tcW w:w="549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76C990B6" w14:textId="77777777"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УСЛОВ НАРУЧИОЦА</w:t>
            </w:r>
          </w:p>
        </w:tc>
        <w:tc>
          <w:tcPr>
            <w:tcW w:w="426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DC17F05" w14:textId="77777777"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ПОНУДА ПОНУЂАЧА</w:t>
            </w:r>
          </w:p>
        </w:tc>
      </w:tr>
      <w:tr w:rsidR="00081ED6" w:rsidRPr="003357EF" w14:paraId="174083D6" w14:textId="77777777" w:rsidTr="00AC2139">
        <w:trPr>
          <w:trHeight w:val="2163"/>
        </w:trPr>
        <w:tc>
          <w:tcPr>
            <w:tcW w:w="5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717942" w14:textId="77777777" w:rsidR="00081ED6" w:rsidRPr="003357EF" w:rsidRDefault="00081ED6" w:rsidP="00081ED6">
            <w:pPr>
              <w:suppressAutoHyphens w:val="0"/>
              <w:autoSpaceDE w:val="0"/>
              <w:jc w:val="both"/>
              <w:textAlignment w:val="auto"/>
              <w:rPr>
                <w:rFonts w:cs="Arial"/>
                <w:b/>
                <w:bCs/>
                <w:iCs/>
                <w:color w:val="000000"/>
                <w:kern w:val="0"/>
                <w:lang w:val="sr-Cyrl-RS"/>
              </w:rPr>
            </w:pPr>
            <w:r w:rsidRPr="003357EF">
              <w:rPr>
                <w:rFonts w:cs="Arial"/>
                <w:b/>
                <w:bCs/>
                <w:iCs/>
                <w:color w:val="000000"/>
                <w:kern w:val="0"/>
              </w:rPr>
              <w:t>РОК И НАЧИН ПЛАЋАЊА:</w:t>
            </w:r>
            <w:r w:rsidRPr="003357EF">
              <w:rPr>
                <w:rFonts w:cs="Arial"/>
                <w:b/>
                <w:bCs/>
                <w:iCs/>
                <w:color w:val="000000"/>
                <w:kern w:val="0"/>
                <w:lang w:val="sr-Cyrl-RS"/>
              </w:rPr>
              <w:t xml:space="preserve"> </w:t>
            </w:r>
          </w:p>
          <w:p w14:paraId="3445CC4B" w14:textId="77777777" w:rsidR="00081ED6" w:rsidRPr="00276505" w:rsidRDefault="00081ED6" w:rsidP="00081ED6">
            <w:pPr>
              <w:suppressAutoHyphens w:val="0"/>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p>
          <w:p w14:paraId="74BB21B3" w14:textId="77777777" w:rsidR="00081ED6" w:rsidRPr="003357EF" w:rsidRDefault="005A3024" w:rsidP="005A3024">
            <w:pPr>
              <w:tabs>
                <w:tab w:val="left" w:pos="567"/>
              </w:tabs>
              <w:autoSpaceDE w:val="0"/>
              <w:jc w:val="both"/>
              <w:textAlignment w:val="auto"/>
              <w:rPr>
                <w:rFonts w:cs="Arial"/>
                <w:color w:val="000000"/>
                <w:kern w:val="0"/>
                <w:sz w:val="24"/>
                <w:szCs w:val="24"/>
                <w:lang w:val="sr-Cyrl-RS"/>
              </w:rPr>
            </w:pPr>
            <w:r>
              <w:rPr>
                <w:rFonts w:cs="Arial"/>
                <w:bCs/>
                <w:iCs/>
                <w:color w:val="000000"/>
                <w:kern w:val="0"/>
                <w:lang w:val="sr-Cyrl-RS"/>
              </w:rPr>
              <w:t>У</w:t>
            </w:r>
            <w:r w:rsidRPr="005A3024">
              <w:rPr>
                <w:rFonts w:cs="Arial"/>
                <w:bCs/>
                <w:iCs/>
                <w:color w:val="000000"/>
                <w:kern w:val="0"/>
                <w:lang w:val="sr-Cyrl-RS"/>
              </w:rPr>
              <w:t xml:space="preserve"> року који не може бити дужи од 45 дана од дана пријема исправног рачуна на писарницу Наручиоца, а на основу Записника о пруженим услугама, потписан</w:t>
            </w:r>
            <w:r>
              <w:rPr>
                <w:rFonts w:cs="Arial"/>
                <w:bCs/>
                <w:iCs/>
                <w:color w:val="000000"/>
                <w:kern w:val="0"/>
                <w:lang w:val="sr-Cyrl-RS"/>
              </w:rPr>
              <w:t>ог</w:t>
            </w:r>
            <w:r w:rsidRPr="005A3024">
              <w:rPr>
                <w:rFonts w:cs="Arial"/>
                <w:bCs/>
                <w:iCs/>
                <w:color w:val="000000"/>
                <w:kern w:val="0"/>
                <w:lang w:val="sr-Cyrl-RS"/>
              </w:rPr>
              <w:t xml:space="preserve"> од стране овлашћеног лица Понуђача и овлашћеног лица Наручиоца задуженог за стручни надзор</w:t>
            </w:r>
            <w:r w:rsidR="00081ED6" w:rsidRPr="003357EF">
              <w:rPr>
                <w:rFonts w:cs="Arial"/>
                <w:bCs/>
                <w:iCs/>
                <w:color w:val="000000"/>
                <w:kern w:val="0"/>
              </w:rPr>
              <w:t xml:space="preserve">; </w:t>
            </w:r>
            <w:r w:rsidR="00081ED6" w:rsidRPr="003357EF">
              <w:rPr>
                <w:rFonts w:cs="Arial"/>
                <w:bCs/>
                <w:iCs/>
                <w:color w:val="000000"/>
                <w:kern w:val="0"/>
                <w:lang w:val="sr-Cyrl-RS"/>
              </w:rPr>
              <w:t xml:space="preserve"> </w:t>
            </w:r>
            <w:r>
              <w:rPr>
                <w:rFonts w:cs="Arial"/>
                <w:bCs/>
                <w:iCs/>
                <w:color w:val="000000"/>
                <w:kern w:val="0"/>
                <w:lang w:val="sr-Cyrl-RS"/>
              </w:rPr>
              <w:t xml:space="preserve"> </w:t>
            </w:r>
            <w:r w:rsidR="00081ED6">
              <w:rPr>
                <w:rFonts w:cs="Arial"/>
                <w:bCs/>
                <w:iCs/>
                <w:color w:val="000000"/>
                <w:kern w:val="0"/>
                <w:lang w:val="sr-Cyrl-RS"/>
              </w:rPr>
              <w:t xml:space="preserve"> </w:t>
            </w:r>
          </w:p>
        </w:tc>
        <w:tc>
          <w:tcPr>
            <w:tcW w:w="4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08C2AB" w14:textId="77777777" w:rsidR="00081ED6" w:rsidRDefault="00081ED6" w:rsidP="00667D3E">
            <w:pPr>
              <w:suppressAutoHyphens w:val="0"/>
              <w:autoSpaceDE w:val="0"/>
              <w:textAlignment w:val="auto"/>
              <w:rPr>
                <w:rFonts w:cs="Arial"/>
                <w:b/>
                <w:bCs/>
                <w:iCs/>
                <w:color w:val="000000"/>
                <w:kern w:val="0"/>
              </w:rPr>
            </w:pPr>
            <w:r w:rsidRPr="003357EF">
              <w:rPr>
                <w:rFonts w:cs="Arial"/>
                <w:b/>
                <w:bCs/>
                <w:iCs/>
                <w:color w:val="000000"/>
                <w:kern w:val="0"/>
              </w:rPr>
              <w:t>РОК И НАЧИН ПЛАЋАЊА:</w:t>
            </w:r>
          </w:p>
          <w:p w14:paraId="4D20F0AA" w14:textId="77777777" w:rsidR="00AC2139" w:rsidRPr="003357EF" w:rsidRDefault="00AC2139" w:rsidP="00667D3E">
            <w:pPr>
              <w:suppressAutoHyphens w:val="0"/>
              <w:autoSpaceDE w:val="0"/>
              <w:textAlignment w:val="auto"/>
              <w:rPr>
                <w:rFonts w:cs="Arial"/>
                <w:b/>
                <w:bCs/>
                <w:iCs/>
                <w:color w:val="000000"/>
                <w:kern w:val="0"/>
              </w:rPr>
            </w:pPr>
          </w:p>
          <w:p w14:paraId="03BD7BBC" w14:textId="77777777" w:rsidR="00603A24" w:rsidRPr="003357EF" w:rsidRDefault="00132F5F" w:rsidP="00081ED6">
            <w:pPr>
              <w:tabs>
                <w:tab w:val="left" w:pos="567"/>
              </w:tabs>
              <w:autoSpaceDE w:val="0"/>
              <w:jc w:val="both"/>
              <w:textAlignment w:val="auto"/>
              <w:rPr>
                <w:rFonts w:cs="Arial"/>
                <w:bCs/>
                <w:iCs/>
                <w:color w:val="000000"/>
                <w:kern w:val="0"/>
                <w:lang w:val="sr-Cyrl-RS"/>
              </w:rPr>
            </w:pPr>
            <w:r w:rsidRPr="00132F5F">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081ED6" w:rsidRPr="003357EF">
              <w:rPr>
                <w:rFonts w:cs="Arial"/>
                <w:bCs/>
                <w:iCs/>
                <w:color w:val="000000"/>
                <w:kern w:val="0"/>
              </w:rPr>
              <w:t xml:space="preserve">; </w:t>
            </w:r>
            <w:r w:rsidR="00081ED6" w:rsidRPr="003357EF">
              <w:rPr>
                <w:rFonts w:cs="Arial"/>
                <w:bCs/>
                <w:iCs/>
                <w:color w:val="000000"/>
                <w:kern w:val="0"/>
                <w:lang w:val="sr-Cyrl-RS"/>
              </w:rPr>
              <w:t xml:space="preserve"> </w:t>
            </w:r>
            <w:r w:rsidR="00EA6358">
              <w:rPr>
                <w:rFonts w:cs="Arial"/>
                <w:bCs/>
                <w:iCs/>
                <w:color w:val="000000"/>
                <w:kern w:val="0"/>
                <w:lang w:val="sr-Cyrl-RS"/>
              </w:rPr>
              <w:t xml:space="preserve"> </w:t>
            </w:r>
            <w:r>
              <w:rPr>
                <w:rFonts w:cs="Arial"/>
                <w:bCs/>
                <w:iCs/>
                <w:color w:val="000000"/>
                <w:kern w:val="0"/>
                <w:lang w:val="sr-Cyrl-RS"/>
              </w:rPr>
              <w:t xml:space="preserve"> </w:t>
            </w:r>
            <w:r w:rsidR="00081ED6" w:rsidRPr="003357EF">
              <w:rPr>
                <w:rFonts w:cs="Arial"/>
                <w:bCs/>
                <w:iCs/>
                <w:color w:val="000000"/>
                <w:kern w:val="0"/>
                <w:lang w:val="sr-Cyrl-RS"/>
              </w:rPr>
              <w:t xml:space="preserve"> </w:t>
            </w:r>
          </w:p>
        </w:tc>
      </w:tr>
      <w:tr w:rsidR="004C1041" w:rsidRPr="003357EF" w14:paraId="3DF69077" w14:textId="77777777" w:rsidTr="00A77D91">
        <w:trPr>
          <w:trHeight w:val="965"/>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0E667C" w14:textId="77777777" w:rsidR="004C1041" w:rsidRDefault="004C1041" w:rsidP="004C1041">
            <w:pPr>
              <w:pStyle w:val="Standard"/>
              <w:spacing w:before="0"/>
              <w:rPr>
                <w:rFonts w:cs="Arial"/>
                <w:b/>
                <w:bCs/>
                <w:iCs/>
                <w:color w:val="auto"/>
                <w:sz w:val="20"/>
                <w:szCs w:val="20"/>
              </w:rPr>
            </w:pPr>
            <w:r w:rsidRPr="0022586D">
              <w:rPr>
                <w:rFonts w:cs="Arial"/>
                <w:b/>
                <w:bCs/>
                <w:iCs/>
                <w:color w:val="auto"/>
                <w:sz w:val="20"/>
                <w:szCs w:val="20"/>
              </w:rPr>
              <w:t>РОК ИЗ</w:t>
            </w:r>
            <w:r>
              <w:rPr>
                <w:rFonts w:cs="Arial"/>
                <w:b/>
                <w:bCs/>
                <w:iCs/>
                <w:color w:val="auto"/>
                <w:sz w:val="20"/>
                <w:szCs w:val="20"/>
              </w:rPr>
              <w:t>ВРШЕЊА УСЛУГ</w:t>
            </w:r>
            <w:r>
              <w:rPr>
                <w:rFonts w:cs="Arial"/>
                <w:b/>
                <w:bCs/>
                <w:iCs/>
                <w:color w:val="auto"/>
                <w:sz w:val="20"/>
                <w:szCs w:val="20"/>
                <w:lang w:val="sr-Cyrl-RS"/>
              </w:rPr>
              <w:t>А</w:t>
            </w:r>
            <w:r>
              <w:rPr>
                <w:rFonts w:cs="Arial"/>
                <w:b/>
                <w:bCs/>
                <w:iCs/>
                <w:color w:val="auto"/>
                <w:sz w:val="20"/>
                <w:szCs w:val="20"/>
              </w:rPr>
              <w:t>:</w:t>
            </w:r>
          </w:p>
          <w:p w14:paraId="407E704C" w14:textId="77777777" w:rsidR="00AC2139" w:rsidRDefault="00AC2139" w:rsidP="004C1041">
            <w:pPr>
              <w:pStyle w:val="Standard"/>
              <w:spacing w:before="0"/>
              <w:rPr>
                <w:rFonts w:cs="Arial"/>
                <w:b/>
                <w:bCs/>
                <w:iCs/>
                <w:color w:val="auto"/>
                <w:sz w:val="20"/>
                <w:szCs w:val="20"/>
              </w:rPr>
            </w:pPr>
          </w:p>
          <w:p w14:paraId="4DA6F7DD" w14:textId="77777777" w:rsidR="004C1041" w:rsidRPr="00AC2139" w:rsidRDefault="00AC2139" w:rsidP="004C1041">
            <w:pPr>
              <w:pStyle w:val="Standard"/>
              <w:spacing w:before="0"/>
              <w:rPr>
                <w:rFonts w:cs="Arial"/>
                <w:bCs/>
                <w:iCs/>
                <w:color w:val="auto"/>
                <w:sz w:val="20"/>
                <w:szCs w:val="20"/>
              </w:rPr>
            </w:pPr>
            <w:r w:rsidRPr="00345D47">
              <w:rPr>
                <w:rFonts w:ascii="Arial" w:hAnsi="Arial" w:cs="Arial"/>
                <w:bCs/>
                <w:iCs/>
                <w:color w:val="auto"/>
                <w:sz w:val="20"/>
                <w:szCs w:val="20"/>
                <w:lang w:val="sr-Cyrl-RS"/>
              </w:rPr>
              <w:t>Н</w:t>
            </w:r>
            <w:r w:rsidRPr="00345D47">
              <w:rPr>
                <w:rFonts w:ascii="Arial" w:hAnsi="Arial" w:cs="Arial"/>
                <w:bCs/>
                <w:iCs/>
                <w:color w:val="auto"/>
                <w:sz w:val="20"/>
                <w:szCs w:val="20"/>
              </w:rPr>
              <w:t>ајдуже 3</w:t>
            </w:r>
            <w:r w:rsidR="00345D47" w:rsidRPr="00345D47">
              <w:rPr>
                <w:rFonts w:ascii="Arial" w:hAnsi="Arial" w:cs="Arial"/>
                <w:bCs/>
                <w:iCs/>
                <w:color w:val="auto"/>
                <w:sz w:val="20"/>
                <w:szCs w:val="20"/>
                <w:lang w:val="sr-Cyrl-RS"/>
              </w:rPr>
              <w:t>0</w:t>
            </w:r>
            <w:r w:rsidRPr="00345D47">
              <w:rPr>
                <w:rFonts w:ascii="Arial" w:hAnsi="Arial" w:cs="Arial"/>
                <w:bCs/>
                <w:iCs/>
                <w:color w:val="auto"/>
                <w:sz w:val="20"/>
                <w:szCs w:val="20"/>
              </w:rPr>
              <w:t xml:space="preserve"> </w:t>
            </w:r>
            <w:r w:rsidR="00345D47" w:rsidRPr="00345D47">
              <w:rPr>
                <w:rFonts w:ascii="Arial" w:hAnsi="Arial" w:cs="Arial"/>
                <w:bCs/>
                <w:iCs/>
                <w:color w:val="auto"/>
                <w:sz w:val="20"/>
                <w:szCs w:val="20"/>
              </w:rPr>
              <w:t>дана од дана ступања Уговора на снагу</w:t>
            </w:r>
            <w:r>
              <w:rPr>
                <w:rFonts w:asciiTheme="minorHAnsi" w:hAnsiTheme="minorHAnsi" w:cs="Arial"/>
                <w:bCs/>
                <w:iCs/>
                <w:color w:val="auto"/>
                <w:sz w:val="20"/>
                <w:szCs w:val="20"/>
                <w:lang w:val="sr-Cyrl-RS"/>
              </w:rPr>
              <w:t>;</w:t>
            </w:r>
            <w:r w:rsidRPr="00AC2139">
              <w:rPr>
                <w:rFonts w:cs="Arial"/>
                <w:bCs/>
                <w:iCs/>
                <w:color w:val="auto"/>
                <w:sz w:val="20"/>
                <w:szCs w:val="20"/>
              </w:rPr>
              <w:t xml:space="preserve">      </w:t>
            </w:r>
          </w:p>
          <w:p w14:paraId="197FB47A" w14:textId="77777777" w:rsidR="004C1041" w:rsidRPr="00460136" w:rsidRDefault="004C1041" w:rsidP="004C1041">
            <w:pPr>
              <w:pStyle w:val="Standard"/>
              <w:spacing w:before="0"/>
              <w:rPr>
                <w:rFonts w:cs="Arial"/>
                <w:b/>
                <w:bCs/>
                <w:iCs/>
                <w:color w:val="auto"/>
                <w:sz w:val="20"/>
                <w:szCs w:val="20"/>
                <w:lang w:val="sr-Cyrl-RS"/>
              </w:rPr>
            </w:pPr>
            <w:r w:rsidRPr="003357EF">
              <w:rPr>
                <w:rFonts w:cs="Arial"/>
                <w:bCs/>
                <w:iCs/>
                <w:lang w:val="sr-Cyrl-RS"/>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3B61F8" w14:textId="77777777" w:rsidR="004C1041" w:rsidRDefault="004C1041" w:rsidP="004C1041">
            <w:pPr>
              <w:pStyle w:val="Standard"/>
              <w:spacing w:before="0"/>
              <w:rPr>
                <w:rFonts w:cs="Arial"/>
                <w:b/>
                <w:bCs/>
                <w:iCs/>
                <w:color w:val="auto"/>
                <w:sz w:val="20"/>
                <w:szCs w:val="20"/>
              </w:rPr>
            </w:pPr>
            <w:r w:rsidRPr="0022586D">
              <w:rPr>
                <w:rFonts w:cs="Arial"/>
                <w:b/>
                <w:bCs/>
                <w:iCs/>
                <w:color w:val="auto"/>
                <w:sz w:val="20"/>
                <w:szCs w:val="20"/>
              </w:rPr>
              <w:t>РОК ИЗ</w:t>
            </w:r>
            <w:r>
              <w:rPr>
                <w:rFonts w:cs="Arial"/>
                <w:b/>
                <w:bCs/>
                <w:iCs/>
                <w:color w:val="auto"/>
                <w:sz w:val="20"/>
                <w:szCs w:val="20"/>
              </w:rPr>
              <w:t>ВРШЕЊА УСЛУГ</w:t>
            </w:r>
            <w:r>
              <w:rPr>
                <w:rFonts w:cs="Arial"/>
                <w:b/>
                <w:bCs/>
                <w:iCs/>
                <w:color w:val="auto"/>
                <w:sz w:val="20"/>
                <w:szCs w:val="20"/>
                <w:lang w:val="sr-Cyrl-RS"/>
              </w:rPr>
              <w:t>А</w:t>
            </w:r>
            <w:r>
              <w:rPr>
                <w:rFonts w:cs="Arial"/>
                <w:b/>
                <w:bCs/>
                <w:iCs/>
                <w:color w:val="auto"/>
                <w:sz w:val="20"/>
                <w:szCs w:val="20"/>
              </w:rPr>
              <w:t>:</w:t>
            </w:r>
          </w:p>
          <w:p w14:paraId="282A4308" w14:textId="77777777" w:rsidR="00AC2139" w:rsidRDefault="00AC2139" w:rsidP="004C1041">
            <w:pPr>
              <w:pStyle w:val="Standard"/>
              <w:spacing w:before="0"/>
              <w:rPr>
                <w:rFonts w:cs="Arial"/>
                <w:b/>
                <w:bCs/>
                <w:iCs/>
                <w:color w:val="auto"/>
                <w:sz w:val="20"/>
                <w:szCs w:val="20"/>
              </w:rPr>
            </w:pPr>
          </w:p>
          <w:p w14:paraId="785A5EDF" w14:textId="77777777" w:rsidR="000D7DAC" w:rsidRPr="00345D47" w:rsidRDefault="00345D47" w:rsidP="004C1041">
            <w:pPr>
              <w:pStyle w:val="Standard"/>
              <w:spacing w:before="0"/>
              <w:rPr>
                <w:rFonts w:ascii="Arial" w:hAnsi="Arial" w:cs="Arial"/>
                <w:bCs/>
                <w:iCs/>
                <w:color w:val="auto"/>
                <w:sz w:val="20"/>
                <w:szCs w:val="20"/>
                <w:lang w:val="sr-Cyrl-RS"/>
              </w:rPr>
            </w:pPr>
            <w:r w:rsidRPr="00345D47">
              <w:rPr>
                <w:rFonts w:ascii="Arial" w:hAnsi="Arial" w:cs="Arial"/>
                <w:bCs/>
                <w:iCs/>
                <w:color w:val="auto"/>
                <w:sz w:val="20"/>
                <w:szCs w:val="20"/>
                <w:lang w:val="sr-Cyrl-RS"/>
              </w:rPr>
              <w:t>____  дана од дана ступања Уговора</w:t>
            </w:r>
            <w:r w:rsidRPr="00345D47">
              <w:rPr>
                <w:rFonts w:ascii="Arial" w:hAnsi="Arial" w:cs="Arial"/>
                <w:b/>
                <w:bCs/>
                <w:iCs/>
                <w:color w:val="auto"/>
                <w:sz w:val="20"/>
                <w:szCs w:val="20"/>
                <w:lang w:val="sr-Cyrl-RS"/>
              </w:rPr>
              <w:t xml:space="preserve"> </w:t>
            </w:r>
            <w:r w:rsidRPr="00345D47">
              <w:rPr>
                <w:rFonts w:ascii="Arial" w:hAnsi="Arial" w:cs="Arial"/>
                <w:bCs/>
                <w:iCs/>
                <w:color w:val="auto"/>
                <w:sz w:val="20"/>
                <w:szCs w:val="20"/>
                <w:lang w:val="sr-Cyrl-RS"/>
              </w:rPr>
              <w:t>на снагу</w:t>
            </w:r>
            <w:r w:rsidRPr="00345D47">
              <w:rPr>
                <w:rFonts w:ascii="Arial" w:hAnsi="Arial" w:cs="Arial"/>
                <w:b/>
                <w:bCs/>
                <w:iCs/>
                <w:color w:val="auto"/>
                <w:sz w:val="20"/>
                <w:szCs w:val="20"/>
                <w:lang w:val="sr-Cyrl-RS"/>
              </w:rPr>
              <w:t xml:space="preserve">;             </w:t>
            </w:r>
          </w:p>
        </w:tc>
      </w:tr>
      <w:tr w:rsidR="009E3D42" w:rsidRPr="003357EF" w14:paraId="4E0DA7FA" w14:textId="77777777" w:rsidTr="004C1041">
        <w:trPr>
          <w:trHeight w:val="752"/>
        </w:trPr>
        <w:tc>
          <w:tcPr>
            <w:tcW w:w="549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710FE05" w14:textId="77777777" w:rsidR="009E3D42" w:rsidRPr="00FF0B83" w:rsidRDefault="009E3D42" w:rsidP="009E3D42">
            <w:pPr>
              <w:suppressAutoHyphens w:val="0"/>
              <w:autoSpaceDE w:val="0"/>
              <w:textAlignment w:val="auto"/>
              <w:rPr>
                <w:rFonts w:cs="Arial"/>
                <w:kern w:val="0"/>
                <w:sz w:val="24"/>
                <w:szCs w:val="24"/>
              </w:rPr>
            </w:pPr>
            <w:r w:rsidRPr="00FF0B83">
              <w:rPr>
                <w:rFonts w:cs="Arial"/>
                <w:b/>
                <w:bCs/>
                <w:iCs/>
                <w:kern w:val="0"/>
                <w:sz w:val="18"/>
                <w:szCs w:val="18"/>
              </w:rPr>
              <w:t>МЕСТО ИЗВРШЕЊА</w:t>
            </w:r>
            <w:r w:rsidRPr="00FF0B83">
              <w:rPr>
                <w:rFonts w:cs="Arial"/>
                <w:b/>
                <w:bCs/>
                <w:iCs/>
                <w:kern w:val="0"/>
                <w:sz w:val="18"/>
                <w:szCs w:val="18"/>
                <w:lang w:val="sr-Cyrl-RS"/>
              </w:rPr>
              <w:t>:</w:t>
            </w:r>
            <w:r w:rsidRPr="00FF0B83">
              <w:rPr>
                <w:rFonts w:cs="Arial"/>
                <w:b/>
                <w:bCs/>
                <w:iCs/>
                <w:kern w:val="0"/>
                <w:sz w:val="18"/>
                <w:szCs w:val="18"/>
              </w:rPr>
              <w:t xml:space="preserve"> </w:t>
            </w:r>
          </w:p>
          <w:p w14:paraId="21EDE906" w14:textId="1CD9E791" w:rsidR="009E3D42" w:rsidRPr="00FF0B83" w:rsidRDefault="009E3D42" w:rsidP="00FF0B83">
            <w:pPr>
              <w:suppressAutoHyphens w:val="0"/>
              <w:autoSpaceDE w:val="0"/>
              <w:textAlignment w:val="auto"/>
              <w:rPr>
                <w:rFonts w:cs="Arial"/>
                <w:kern w:val="0"/>
                <w:sz w:val="24"/>
                <w:szCs w:val="24"/>
                <w:lang w:val="sr-Cyrl-RS"/>
              </w:rPr>
            </w:pPr>
            <w:r w:rsidRPr="00FF0B83">
              <w:rPr>
                <w:rFonts w:cs="Arial"/>
                <w:bCs/>
                <w:iCs/>
                <w:color w:val="000000"/>
                <w:kern w:val="0"/>
              </w:rPr>
              <w:t xml:space="preserve">Уговорене услуге </w:t>
            </w:r>
            <w:r w:rsidR="00A77D91" w:rsidRPr="00FF0B83">
              <w:rPr>
                <w:rFonts w:cs="Arial"/>
                <w:bCs/>
                <w:iCs/>
                <w:color w:val="000000"/>
                <w:kern w:val="0"/>
              </w:rPr>
              <w:t>вршиће се на локацијама организационих делова Наручиоца РБ Колубара</w:t>
            </w:r>
            <w:r w:rsidRPr="00FF0B83">
              <w:rPr>
                <w:rFonts w:cs="Arial"/>
                <w:bCs/>
                <w:iCs/>
                <w:color w:val="000000"/>
                <w:kern w:val="0"/>
                <w:lang w:val="sr-Cyrl-RS"/>
              </w:rPr>
              <w:t>;</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1518A" w14:textId="77777777" w:rsidR="00A77D91" w:rsidRPr="00FF0B83" w:rsidRDefault="00A77D91" w:rsidP="00340621">
            <w:pPr>
              <w:suppressAutoHyphens w:val="0"/>
              <w:autoSpaceDE w:val="0"/>
              <w:textAlignment w:val="auto"/>
              <w:rPr>
                <w:rFonts w:cs="Arial"/>
                <w:b/>
                <w:bCs/>
                <w:iCs/>
                <w:color w:val="000000"/>
                <w:kern w:val="0"/>
              </w:rPr>
            </w:pPr>
          </w:p>
          <w:p w14:paraId="1671E41E" w14:textId="77777777" w:rsidR="00340621" w:rsidRPr="00FF0B83" w:rsidRDefault="00340621" w:rsidP="00340621">
            <w:pPr>
              <w:suppressAutoHyphens w:val="0"/>
              <w:autoSpaceDE w:val="0"/>
              <w:textAlignment w:val="auto"/>
              <w:rPr>
                <w:rFonts w:cs="Arial"/>
                <w:bCs/>
                <w:iCs/>
                <w:color w:val="000000"/>
                <w:kern w:val="0"/>
              </w:rPr>
            </w:pPr>
            <w:r w:rsidRPr="00FF0B83">
              <w:rPr>
                <w:rFonts w:cs="Arial"/>
                <w:b/>
                <w:bCs/>
                <w:iCs/>
                <w:color w:val="000000"/>
                <w:kern w:val="0"/>
              </w:rPr>
              <w:t>МЕСТО ИЗВРШЕЊА</w:t>
            </w:r>
            <w:r w:rsidRPr="00FF0B83">
              <w:rPr>
                <w:rFonts w:cs="Arial"/>
                <w:b/>
                <w:bCs/>
                <w:iCs/>
                <w:color w:val="000000"/>
                <w:kern w:val="0"/>
                <w:lang w:val="sr-Cyrl-RS"/>
              </w:rPr>
              <w:t>:</w:t>
            </w:r>
            <w:r w:rsidRPr="00FF0B83">
              <w:rPr>
                <w:rFonts w:cs="Arial"/>
                <w:b/>
                <w:bCs/>
                <w:iCs/>
                <w:color w:val="000000"/>
                <w:kern w:val="0"/>
              </w:rPr>
              <w:t xml:space="preserve"> </w:t>
            </w:r>
          </w:p>
          <w:p w14:paraId="2A49033B" w14:textId="4567F44B" w:rsidR="00A77D91" w:rsidRPr="00FF0B83" w:rsidRDefault="00A77D91" w:rsidP="00FF0B83">
            <w:pPr>
              <w:suppressAutoHyphens w:val="0"/>
              <w:autoSpaceDE w:val="0"/>
              <w:textAlignment w:val="auto"/>
              <w:rPr>
                <w:rFonts w:cs="Arial"/>
                <w:bCs/>
                <w:iCs/>
                <w:color w:val="000000"/>
                <w:kern w:val="0"/>
                <w:lang w:val="sr-Cyrl-RS"/>
              </w:rPr>
            </w:pPr>
            <w:r w:rsidRPr="00FF0B83">
              <w:rPr>
                <w:rFonts w:cs="Arial"/>
                <w:bCs/>
                <w:iCs/>
                <w:color w:val="000000"/>
                <w:kern w:val="0"/>
              </w:rPr>
              <w:t>Уговорене услуге вршиће се на локацијама организационих делова Наручиоца РБ Колубара</w:t>
            </w:r>
            <w:r w:rsidR="00340621" w:rsidRPr="00FF0B83">
              <w:rPr>
                <w:rFonts w:cs="Arial"/>
                <w:bCs/>
                <w:iCs/>
                <w:color w:val="000000"/>
                <w:kern w:val="0"/>
                <w:lang w:val="sr-Cyrl-RS"/>
              </w:rPr>
              <w:t xml:space="preserve">; </w:t>
            </w:r>
          </w:p>
        </w:tc>
      </w:tr>
      <w:tr w:rsidR="00A73BF7" w:rsidRPr="003357EF" w14:paraId="7A525BFD" w14:textId="77777777" w:rsidTr="00A73BF7">
        <w:trPr>
          <w:trHeight w:val="795"/>
        </w:trPr>
        <w:tc>
          <w:tcPr>
            <w:tcW w:w="54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7CF20ED6" w14:textId="77777777" w:rsidR="00A73BF7" w:rsidRDefault="00A73BF7" w:rsidP="00A73BF7">
            <w:pPr>
              <w:pStyle w:val="Standard"/>
              <w:spacing w:before="0"/>
              <w:jc w:val="left"/>
              <w:rPr>
                <w:rFonts w:cs="Arial"/>
                <w:b/>
                <w:bCs/>
                <w:iCs/>
                <w:sz w:val="20"/>
                <w:szCs w:val="20"/>
              </w:rPr>
            </w:pPr>
          </w:p>
          <w:p w14:paraId="6D3032F5" w14:textId="77777777" w:rsidR="00A73BF7" w:rsidRPr="00A73BF7" w:rsidRDefault="00A73BF7" w:rsidP="00A73BF7">
            <w:pPr>
              <w:pStyle w:val="Standard"/>
              <w:spacing w:before="0"/>
              <w:jc w:val="left"/>
              <w:rPr>
                <w:rFonts w:cs="Arial"/>
                <w:b/>
                <w:bCs/>
                <w:iCs/>
                <w:sz w:val="20"/>
                <w:szCs w:val="20"/>
              </w:rPr>
            </w:pPr>
            <w:r w:rsidRPr="00A73BF7">
              <w:rPr>
                <w:rFonts w:cs="Arial"/>
                <w:b/>
                <w:bCs/>
                <w:iCs/>
                <w:sz w:val="20"/>
                <w:szCs w:val="20"/>
              </w:rPr>
              <w:t>РОК ВАЖЕЊА ПОНУДЕ:</w:t>
            </w:r>
          </w:p>
          <w:p w14:paraId="6D1FCDB9" w14:textId="77777777" w:rsidR="00A73BF7" w:rsidRPr="00A73BF7" w:rsidRDefault="00A73BF7" w:rsidP="00A73BF7">
            <w:pPr>
              <w:pStyle w:val="Standard"/>
              <w:spacing w:before="0"/>
              <w:jc w:val="left"/>
              <w:rPr>
                <w:rFonts w:cs="Arial"/>
                <w:bCs/>
                <w:iCs/>
                <w:sz w:val="20"/>
                <w:szCs w:val="20"/>
                <w:lang w:val="sr-Cyrl-RS"/>
              </w:rPr>
            </w:pPr>
            <w:r w:rsidRPr="00A73BF7">
              <w:rPr>
                <w:rFonts w:cs="Arial"/>
                <w:bCs/>
                <w:iCs/>
                <w:sz w:val="20"/>
                <w:szCs w:val="20"/>
              </w:rPr>
              <w:t>не може бити краћи од 90 дана од дана отварања понуда</w:t>
            </w:r>
            <w:r w:rsidRPr="00A73BF7">
              <w:rPr>
                <w:rFonts w:cs="Arial"/>
                <w:bCs/>
                <w:iCs/>
                <w:sz w:val="20"/>
                <w:szCs w:val="20"/>
                <w:lang w:val="sr-Cyrl-RS"/>
              </w:rPr>
              <w:t>;</w:t>
            </w:r>
          </w:p>
          <w:p w14:paraId="7824219F" w14:textId="77777777" w:rsidR="00A73BF7" w:rsidRPr="00A73BF7" w:rsidRDefault="00A73BF7" w:rsidP="00A73BF7">
            <w:pPr>
              <w:pStyle w:val="Standard"/>
              <w:spacing w:before="0"/>
              <w:jc w:val="left"/>
              <w:rPr>
                <w:rFonts w:cs="Arial"/>
                <w:bCs/>
                <w:iCs/>
                <w:sz w:val="20"/>
                <w:szCs w:val="20"/>
                <w:lang w:val="sr-Cyrl-RS"/>
              </w:rPr>
            </w:pPr>
          </w:p>
        </w:tc>
        <w:tc>
          <w:tcPr>
            <w:tcW w:w="4261"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2AD4DD" w14:textId="77777777" w:rsidR="00A73BF7" w:rsidRPr="00A73BF7" w:rsidRDefault="00A73BF7" w:rsidP="00A73BF7">
            <w:pPr>
              <w:pStyle w:val="Standard"/>
              <w:spacing w:before="0"/>
              <w:jc w:val="left"/>
              <w:rPr>
                <w:rFonts w:cs="Arial"/>
                <w:b/>
                <w:bCs/>
                <w:iCs/>
                <w:color w:val="auto"/>
                <w:sz w:val="20"/>
                <w:szCs w:val="20"/>
              </w:rPr>
            </w:pPr>
            <w:r w:rsidRPr="00A73BF7">
              <w:rPr>
                <w:rFonts w:cs="Arial"/>
                <w:b/>
                <w:bCs/>
                <w:iCs/>
                <w:color w:val="auto"/>
                <w:sz w:val="20"/>
                <w:szCs w:val="20"/>
              </w:rPr>
              <w:t>РОК ВАЖЕЊА ПОНУДЕ:</w:t>
            </w:r>
          </w:p>
          <w:p w14:paraId="0F34DEC1" w14:textId="77777777" w:rsidR="00A73BF7" w:rsidRPr="00A73BF7" w:rsidRDefault="00A73BF7" w:rsidP="00A73BF7">
            <w:pPr>
              <w:pStyle w:val="Standard"/>
              <w:spacing w:before="0"/>
              <w:rPr>
                <w:sz w:val="20"/>
                <w:szCs w:val="20"/>
                <w:lang w:val="sr-Cyrl-RS"/>
              </w:rPr>
            </w:pPr>
            <w:r w:rsidRPr="00A73BF7">
              <w:rPr>
                <w:rFonts w:cs="Arial"/>
                <w:bCs/>
                <w:iCs/>
                <w:sz w:val="20"/>
                <w:szCs w:val="20"/>
              </w:rPr>
              <w:t>_____ дана од дана отварања понуда</w:t>
            </w:r>
            <w:r w:rsidRPr="00A73BF7">
              <w:rPr>
                <w:rFonts w:cs="Arial"/>
                <w:bCs/>
                <w:iCs/>
                <w:sz w:val="20"/>
                <w:szCs w:val="20"/>
                <w:lang w:val="sr-Cyrl-RS"/>
              </w:rPr>
              <w:t>;</w:t>
            </w:r>
          </w:p>
        </w:tc>
      </w:tr>
      <w:tr w:rsidR="00A73BF7" w:rsidRPr="003357EF" w14:paraId="48B458D1" w14:textId="77777777" w:rsidTr="004C1041">
        <w:trPr>
          <w:trHeight w:val="576"/>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9FFCDC" w14:textId="77777777" w:rsidR="00A73BF7" w:rsidRPr="00081ED6" w:rsidRDefault="00A73BF7" w:rsidP="00A73BF7">
            <w:pPr>
              <w:suppressAutoHyphens w:val="0"/>
              <w:autoSpaceDE w:val="0"/>
              <w:jc w:val="both"/>
              <w:textAlignment w:val="auto"/>
              <w:rPr>
                <w:rFonts w:cs="Arial"/>
                <w:color w:val="000000"/>
                <w:kern w:val="0"/>
                <w:sz w:val="24"/>
                <w:szCs w:val="24"/>
                <w:lang w:val="sr-Cyrl-RS"/>
              </w:rPr>
            </w:pPr>
            <w:r w:rsidRPr="00081ED6">
              <w:rPr>
                <w:rFonts w:cs="Arial"/>
                <w:bCs/>
                <w:iCs/>
                <w:color w:val="000000"/>
                <w:kern w:val="0"/>
              </w:rPr>
              <w:t xml:space="preserve">Понуда Понуђача који не прихвата услове Наручиоца за рок и начин плаћања, рок извршења, место извршења и рок важења понуде, сматраће се неприхватљивом.  </w:t>
            </w:r>
            <w:r>
              <w:rPr>
                <w:rFonts w:cs="Arial"/>
                <w:bCs/>
                <w:iCs/>
                <w:color w:val="000000"/>
                <w:kern w:val="0"/>
                <w:lang w:val="sr-Cyrl-RS"/>
              </w:rPr>
              <w:t xml:space="preserve">   </w:t>
            </w:r>
          </w:p>
        </w:tc>
      </w:tr>
    </w:tbl>
    <w:p w14:paraId="49C01C0C" w14:textId="77777777" w:rsidR="003357EF" w:rsidRDefault="003357EF" w:rsidP="003357EF">
      <w:pPr>
        <w:suppressAutoHyphens w:val="0"/>
        <w:autoSpaceDE w:val="0"/>
        <w:jc w:val="both"/>
        <w:textAlignment w:val="auto"/>
        <w:rPr>
          <w:rFonts w:cs="Arial"/>
          <w:b/>
          <w:bCs/>
          <w:i/>
          <w:iCs/>
          <w:color w:val="000000"/>
          <w:kern w:val="0"/>
          <w:sz w:val="24"/>
          <w:szCs w:val="24"/>
        </w:rPr>
      </w:pPr>
    </w:p>
    <w:p w14:paraId="6A00D531" w14:textId="77777777" w:rsidR="000369E2" w:rsidRDefault="000369E2" w:rsidP="003357EF">
      <w:pPr>
        <w:suppressAutoHyphens w:val="0"/>
        <w:autoSpaceDE w:val="0"/>
        <w:jc w:val="both"/>
        <w:textAlignment w:val="auto"/>
        <w:rPr>
          <w:rFonts w:cs="Arial"/>
          <w:b/>
          <w:bCs/>
          <w:i/>
          <w:iCs/>
          <w:color w:val="000000"/>
          <w:kern w:val="0"/>
          <w:sz w:val="24"/>
          <w:szCs w:val="24"/>
          <w:lang w:val="sr-Cyrl-RS"/>
        </w:rPr>
      </w:pPr>
    </w:p>
    <w:p w14:paraId="3CFFBB07" w14:textId="77777777" w:rsidR="001605E7" w:rsidRPr="001D0458" w:rsidRDefault="001605E7" w:rsidP="003357EF">
      <w:pPr>
        <w:suppressAutoHyphens w:val="0"/>
        <w:autoSpaceDE w:val="0"/>
        <w:jc w:val="both"/>
        <w:textAlignment w:val="auto"/>
        <w:rPr>
          <w:rFonts w:cs="Arial"/>
          <w:b/>
          <w:bCs/>
          <w:i/>
          <w:iCs/>
          <w:color w:val="000000"/>
          <w:kern w:val="0"/>
          <w:sz w:val="24"/>
          <w:szCs w:val="24"/>
          <w:lang w:val="sr-Cyrl-RS"/>
        </w:rPr>
      </w:pPr>
    </w:p>
    <w:p w14:paraId="39B6C98B" w14:textId="77777777"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MT" w:cs="Arial"/>
          <w:bCs/>
          <w:color w:val="000000"/>
          <w:kern w:val="0"/>
          <w:sz w:val="22"/>
          <w:szCs w:val="22"/>
        </w:rPr>
        <w:t xml:space="preserve">                Датум </w:t>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t xml:space="preserve">                                      Понуђач</w:t>
      </w:r>
    </w:p>
    <w:p w14:paraId="345EB6B5" w14:textId="77777777"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BoldMT" w:cs="Arial"/>
          <w:b/>
          <w:bCs/>
          <w:i/>
          <w:iCs/>
          <w:color w:val="000000"/>
          <w:kern w:val="0"/>
          <w:sz w:val="22"/>
          <w:szCs w:val="22"/>
        </w:rPr>
        <w:t>________________________                  М.П.</w:t>
      </w:r>
      <w:r w:rsidRPr="003357EF">
        <w:rPr>
          <w:rFonts w:eastAsia="TimesNewRomanPS-BoldMT" w:cs="Arial"/>
          <w:b/>
          <w:bCs/>
          <w:i/>
          <w:iCs/>
          <w:color w:val="000000"/>
          <w:kern w:val="0"/>
          <w:sz w:val="22"/>
          <w:szCs w:val="22"/>
        </w:rPr>
        <w:tab/>
        <w:t xml:space="preserve">              _____________________                                      </w:t>
      </w:r>
    </w:p>
    <w:p w14:paraId="30941618" w14:textId="77777777" w:rsidR="003357EF" w:rsidRDefault="003357EF" w:rsidP="003357EF">
      <w:pPr>
        <w:suppressAutoHyphens w:val="0"/>
        <w:autoSpaceDE w:val="0"/>
        <w:jc w:val="both"/>
        <w:textAlignment w:val="auto"/>
        <w:rPr>
          <w:rFonts w:cs="Arial"/>
          <w:b/>
          <w:bCs/>
          <w:i/>
          <w:iCs/>
          <w:color w:val="000000"/>
          <w:kern w:val="0"/>
          <w:u w:val="single"/>
        </w:rPr>
      </w:pPr>
    </w:p>
    <w:p w14:paraId="3C20767A" w14:textId="77777777" w:rsidR="00FC711B" w:rsidRDefault="00FC711B" w:rsidP="00E30893">
      <w:pPr>
        <w:pStyle w:val="Standard"/>
        <w:spacing w:before="0"/>
        <w:rPr>
          <w:rFonts w:ascii="Arial" w:hAnsi="Arial" w:cs="Arial"/>
          <w:b/>
          <w:i/>
          <w:sz w:val="18"/>
          <w:szCs w:val="18"/>
        </w:rPr>
      </w:pPr>
    </w:p>
    <w:p w14:paraId="446E0568" w14:textId="77777777" w:rsidR="001605E7" w:rsidRDefault="001605E7" w:rsidP="00E30893">
      <w:pPr>
        <w:pStyle w:val="Standard"/>
        <w:spacing w:before="0"/>
        <w:rPr>
          <w:rFonts w:ascii="Arial" w:hAnsi="Arial" w:cs="Arial"/>
          <w:b/>
          <w:i/>
          <w:sz w:val="18"/>
          <w:szCs w:val="18"/>
        </w:rPr>
      </w:pPr>
    </w:p>
    <w:p w14:paraId="4BD22D83" w14:textId="77777777" w:rsidR="001605E7" w:rsidRDefault="001605E7" w:rsidP="00E30893">
      <w:pPr>
        <w:pStyle w:val="Standard"/>
        <w:spacing w:before="0"/>
        <w:rPr>
          <w:rFonts w:ascii="Arial" w:hAnsi="Arial" w:cs="Arial"/>
          <w:b/>
          <w:i/>
          <w:sz w:val="18"/>
          <w:szCs w:val="18"/>
        </w:rPr>
      </w:pPr>
    </w:p>
    <w:p w14:paraId="5928E669" w14:textId="77777777" w:rsidR="001605E7" w:rsidRDefault="001605E7" w:rsidP="00E30893">
      <w:pPr>
        <w:pStyle w:val="Standard"/>
        <w:spacing w:before="0"/>
        <w:rPr>
          <w:rFonts w:ascii="Arial" w:hAnsi="Arial" w:cs="Arial"/>
          <w:b/>
          <w:i/>
          <w:sz w:val="18"/>
          <w:szCs w:val="18"/>
        </w:rPr>
      </w:pPr>
    </w:p>
    <w:p w14:paraId="111C3299" w14:textId="77777777" w:rsidR="001605E7" w:rsidRDefault="001605E7" w:rsidP="00E30893">
      <w:pPr>
        <w:pStyle w:val="Standard"/>
        <w:spacing w:before="0"/>
        <w:rPr>
          <w:rFonts w:ascii="Arial" w:hAnsi="Arial" w:cs="Arial"/>
          <w:b/>
          <w:i/>
          <w:sz w:val="18"/>
          <w:szCs w:val="18"/>
        </w:rPr>
      </w:pPr>
    </w:p>
    <w:p w14:paraId="01CDD301" w14:textId="77777777" w:rsidR="00E30893" w:rsidRPr="002C729D" w:rsidRDefault="00E30893" w:rsidP="00E30893">
      <w:pPr>
        <w:pStyle w:val="Standard"/>
        <w:spacing w:before="0"/>
        <w:rPr>
          <w:rFonts w:ascii="Arial" w:hAnsi="Arial" w:cs="Arial"/>
          <w:b/>
          <w:i/>
          <w:sz w:val="18"/>
          <w:szCs w:val="18"/>
        </w:rPr>
      </w:pPr>
      <w:r w:rsidRPr="002C729D">
        <w:rPr>
          <w:rFonts w:ascii="Arial" w:hAnsi="Arial" w:cs="Arial"/>
          <w:b/>
          <w:i/>
          <w:sz w:val="18"/>
          <w:szCs w:val="18"/>
        </w:rPr>
        <w:t>Напомена:</w:t>
      </w:r>
    </w:p>
    <w:p w14:paraId="50248269" w14:textId="77777777" w:rsidR="00E30893" w:rsidRPr="002C729D" w:rsidRDefault="00E30893" w:rsidP="00E30893">
      <w:pPr>
        <w:pStyle w:val="Standard"/>
        <w:spacing w:before="0"/>
        <w:rPr>
          <w:rFonts w:ascii="Arial" w:hAnsi="Arial" w:cs="Arial"/>
          <w:sz w:val="18"/>
          <w:szCs w:val="18"/>
        </w:rPr>
      </w:pPr>
      <w:r w:rsidRPr="002C729D">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23ABE711" w14:textId="77777777" w:rsidR="00E30893" w:rsidRPr="002C729D" w:rsidRDefault="00E30893" w:rsidP="00E30893">
      <w:pPr>
        <w:pStyle w:val="KDKomentar"/>
        <w:spacing w:before="0"/>
        <w:rPr>
          <w:rFonts w:ascii="Arial" w:hAnsi="Arial" w:cs="Arial"/>
          <w:sz w:val="18"/>
          <w:szCs w:val="18"/>
        </w:rPr>
      </w:pPr>
      <w:r w:rsidRPr="002C729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14CC3764" w14:textId="77777777" w:rsidR="00E30893" w:rsidRPr="002C729D" w:rsidRDefault="00E30893" w:rsidP="00E30893">
      <w:pPr>
        <w:pStyle w:val="KDKomentar"/>
        <w:spacing w:before="0"/>
        <w:rPr>
          <w:rFonts w:ascii="Arial" w:eastAsia="TimesNewRomanPS-BoldMT" w:hAnsi="Arial" w:cs="Arial"/>
          <w:color w:val="00000A"/>
          <w:sz w:val="18"/>
          <w:szCs w:val="18"/>
        </w:rPr>
        <w:sectPr w:rsidR="00E30893" w:rsidRPr="002C729D" w:rsidSect="00B42DD1">
          <w:pgSz w:w="11906" w:h="16838"/>
          <w:pgMar w:top="1355" w:right="1440" w:bottom="1061" w:left="1440" w:header="170" w:footer="1004" w:gutter="0"/>
          <w:pgNumType w:chapStyle="1"/>
          <w:cols w:space="720"/>
          <w:titlePg/>
          <w:docGrid w:linePitch="272"/>
        </w:sectPr>
      </w:pPr>
      <w:r w:rsidRPr="002C729D">
        <w:rPr>
          <w:rFonts w:ascii="Arial" w:eastAsia="TimesNewRomanPS-BoldMT" w:hAnsi="Arial" w:cs="Arial"/>
          <w:color w:val="00000A"/>
          <w:sz w:val="18"/>
          <w:szCs w:val="18"/>
        </w:rPr>
        <w:t>- Уколико Понуђач подноси понуду са подизвођачем, овај образац потписује и оверава печатом Понуђач.</w:t>
      </w:r>
    </w:p>
    <w:p w14:paraId="7975C45A" w14:textId="77777777" w:rsidR="00F378A9" w:rsidRPr="006440B3" w:rsidRDefault="0016566C" w:rsidP="009630DC">
      <w:pPr>
        <w:pStyle w:val="KDObrazac"/>
        <w:spacing w:before="0"/>
        <w:outlineLvl w:val="9"/>
        <w:rPr>
          <w:sz w:val="22"/>
          <w:szCs w:val="22"/>
        </w:rPr>
      </w:pPr>
      <w:r w:rsidRPr="006440B3">
        <w:rPr>
          <w:sz w:val="22"/>
          <w:szCs w:val="22"/>
        </w:rPr>
        <w:lastRenderedPageBreak/>
        <w:t>ОБРАЗАЦ</w:t>
      </w:r>
      <w:r w:rsidR="00C9621B" w:rsidRPr="006440B3">
        <w:rPr>
          <w:sz w:val="22"/>
          <w:szCs w:val="22"/>
          <w:lang w:val="sr-Cyrl-RS"/>
        </w:rPr>
        <w:t xml:space="preserve"> БРОЈ </w:t>
      </w:r>
      <w:r w:rsidRPr="006440B3">
        <w:rPr>
          <w:sz w:val="22"/>
          <w:szCs w:val="22"/>
        </w:rPr>
        <w:t xml:space="preserve"> 2.</w:t>
      </w:r>
    </w:p>
    <w:p w14:paraId="35FAA669" w14:textId="77777777" w:rsidR="00EF00B6" w:rsidRDefault="00EF00B6" w:rsidP="009630DC">
      <w:pPr>
        <w:pStyle w:val="Standard"/>
        <w:spacing w:before="0"/>
        <w:jc w:val="center"/>
        <w:rPr>
          <w:rFonts w:cs="Arial"/>
          <w:b/>
        </w:rPr>
      </w:pPr>
    </w:p>
    <w:p w14:paraId="6BCECB68" w14:textId="77777777" w:rsidR="00F378A9" w:rsidRPr="00FA6DAA" w:rsidRDefault="00E14B23" w:rsidP="009630DC">
      <w:pPr>
        <w:pStyle w:val="Standard"/>
        <w:spacing w:before="0"/>
        <w:jc w:val="center"/>
        <w:rPr>
          <w:rFonts w:cs="Arial"/>
          <w:b/>
          <w:lang w:val="sr-Cyrl-RS"/>
        </w:rPr>
      </w:pPr>
      <w:r>
        <w:rPr>
          <w:rFonts w:cs="Arial"/>
          <w:b/>
        </w:rPr>
        <w:t>ОБРАЗАЦ СТРУКТУРЕ ЦЕНЕ</w:t>
      </w:r>
      <w:r w:rsidR="00FA6DAA">
        <w:rPr>
          <w:rFonts w:cs="Arial"/>
          <w:b/>
          <w:lang w:val="sr-Cyrl-RS"/>
        </w:rPr>
        <w:t xml:space="preserve"> </w:t>
      </w:r>
    </w:p>
    <w:p w14:paraId="775E36A2" w14:textId="77777777" w:rsidR="00F378A9" w:rsidRDefault="00F378A9" w:rsidP="00E14B23">
      <w:pPr>
        <w:suppressAutoHyphens w:val="0"/>
        <w:autoSpaceDE w:val="0"/>
        <w:jc w:val="both"/>
        <w:textAlignment w:val="auto"/>
        <w:rPr>
          <w:rFonts w:cs="Arial"/>
          <w:color w:val="000000"/>
          <w:kern w:val="0"/>
          <w:sz w:val="24"/>
          <w:szCs w:val="24"/>
        </w:rPr>
      </w:pPr>
    </w:p>
    <w:p w14:paraId="7462EDBE" w14:textId="77777777" w:rsidR="006440B3" w:rsidRDefault="00E14B23" w:rsidP="00E14B23">
      <w:pPr>
        <w:suppressAutoHyphens w:val="0"/>
        <w:autoSpaceDE w:val="0"/>
        <w:jc w:val="both"/>
        <w:textAlignment w:val="auto"/>
        <w:rPr>
          <w:rFonts w:cs="Arial"/>
          <w:color w:val="000000"/>
          <w:kern w:val="0"/>
          <w:sz w:val="22"/>
          <w:szCs w:val="22"/>
        </w:rPr>
      </w:pPr>
      <w:r w:rsidRPr="006440B3">
        <w:rPr>
          <w:rFonts w:cs="Arial"/>
          <w:color w:val="000000"/>
          <w:kern w:val="0"/>
          <w:sz w:val="22"/>
          <w:szCs w:val="22"/>
        </w:rPr>
        <w:t>Услуге: „</w:t>
      </w:r>
      <w:r w:rsidR="00E02501">
        <w:rPr>
          <w:rFonts w:cs="Arial"/>
          <w:color w:val="000000"/>
          <w:kern w:val="0"/>
          <w:sz w:val="22"/>
          <w:szCs w:val="22"/>
        </w:rPr>
        <w:t>Утврђивање радних места на којима се стаж осигурања рачуна са увећаним трајањем</w:t>
      </w:r>
      <w:r w:rsidRPr="006440B3">
        <w:rPr>
          <w:rFonts w:cs="Arial"/>
          <w:color w:val="000000"/>
          <w:kern w:val="0"/>
          <w:sz w:val="22"/>
          <w:szCs w:val="22"/>
        </w:rPr>
        <w:t xml:space="preserve">“, </w:t>
      </w:r>
      <w:r w:rsidR="006440B3">
        <w:rPr>
          <w:rFonts w:cs="Arial"/>
          <w:color w:val="000000"/>
          <w:kern w:val="0"/>
          <w:sz w:val="22"/>
          <w:szCs w:val="22"/>
          <w:lang w:val="sr-Cyrl-RS"/>
        </w:rPr>
        <w:t xml:space="preserve">  </w:t>
      </w:r>
      <w:r w:rsidRPr="006440B3">
        <w:rPr>
          <w:rFonts w:cs="Arial"/>
          <w:color w:val="000000"/>
          <w:kern w:val="0"/>
          <w:sz w:val="22"/>
          <w:szCs w:val="22"/>
        </w:rPr>
        <w:t xml:space="preserve">ЈН број </w:t>
      </w:r>
      <w:r w:rsidR="00E02501">
        <w:rPr>
          <w:rFonts w:cs="Arial"/>
          <w:color w:val="000000"/>
          <w:kern w:val="0"/>
          <w:sz w:val="22"/>
          <w:szCs w:val="22"/>
        </w:rPr>
        <w:t>ЈН/4000/0870/2019 ЈАНА БРОЈ 2914/2019</w:t>
      </w:r>
    </w:p>
    <w:p w14:paraId="12478CD6" w14:textId="77777777" w:rsidR="007C73C3" w:rsidRPr="002C5314" w:rsidRDefault="007C73C3" w:rsidP="00E14B23">
      <w:pPr>
        <w:suppressAutoHyphens w:val="0"/>
        <w:autoSpaceDE w:val="0"/>
        <w:jc w:val="both"/>
        <w:textAlignment w:val="auto"/>
        <w:rPr>
          <w:rFonts w:cs="Arial"/>
          <w:color w:val="000000"/>
          <w:kern w:val="0"/>
          <w:sz w:val="22"/>
          <w:szCs w:val="22"/>
          <w:lang w:val="sr-Cyrl-RS"/>
        </w:rPr>
      </w:pPr>
    </w:p>
    <w:tbl>
      <w:tblPr>
        <w:tblW w:w="5768"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490"/>
        <w:gridCol w:w="1107"/>
        <w:gridCol w:w="1107"/>
        <w:gridCol w:w="1521"/>
        <w:gridCol w:w="1525"/>
        <w:gridCol w:w="2074"/>
      </w:tblGrid>
      <w:tr w:rsidR="006440B3" w:rsidRPr="00F71675" w14:paraId="1D87B675" w14:textId="77777777" w:rsidTr="008F68E7">
        <w:trPr>
          <w:trHeight w:val="255"/>
        </w:trPr>
        <w:tc>
          <w:tcPr>
            <w:tcW w:w="278" w:type="pct"/>
            <w:shd w:val="clear" w:color="auto" w:fill="auto"/>
            <w:vAlign w:val="center"/>
          </w:tcPr>
          <w:p w14:paraId="5DF29621" w14:textId="77777777" w:rsidR="006440B3" w:rsidRPr="00F71675" w:rsidRDefault="006440B3" w:rsidP="006440B3">
            <w:pPr>
              <w:jc w:val="center"/>
              <w:rPr>
                <w:rFonts w:cs="Arial"/>
                <w:sz w:val="16"/>
                <w:szCs w:val="16"/>
              </w:rPr>
            </w:pPr>
            <w:r w:rsidRPr="00F71675">
              <w:rPr>
                <w:rFonts w:cs="Arial"/>
                <w:b/>
                <w:bCs/>
                <w:sz w:val="16"/>
                <w:szCs w:val="16"/>
              </w:rPr>
              <w:t>Ред</w:t>
            </w:r>
            <w:r>
              <w:rPr>
                <w:rFonts w:cs="Arial"/>
                <w:b/>
                <w:bCs/>
                <w:sz w:val="16"/>
                <w:szCs w:val="16"/>
                <w:lang w:val="sr-Cyrl-RS"/>
              </w:rPr>
              <w:t xml:space="preserve"> </w:t>
            </w:r>
            <w:r w:rsidRPr="00F71675">
              <w:rPr>
                <w:rFonts w:cs="Arial"/>
                <w:b/>
                <w:bCs/>
                <w:sz w:val="16"/>
                <w:szCs w:val="16"/>
              </w:rPr>
              <w:t>број</w:t>
            </w:r>
          </w:p>
        </w:tc>
        <w:tc>
          <w:tcPr>
            <w:tcW w:w="1197" w:type="pct"/>
            <w:shd w:val="clear" w:color="auto" w:fill="auto"/>
            <w:vAlign w:val="center"/>
          </w:tcPr>
          <w:p w14:paraId="3E764628" w14:textId="77777777" w:rsidR="006440B3" w:rsidRPr="00F71675" w:rsidRDefault="006440B3" w:rsidP="006440B3">
            <w:pPr>
              <w:jc w:val="center"/>
              <w:rPr>
                <w:rFonts w:cs="Arial"/>
                <w:b/>
                <w:bCs/>
              </w:rPr>
            </w:pPr>
            <w:r w:rsidRPr="00F71675">
              <w:rPr>
                <w:rFonts w:cs="Arial"/>
                <w:b/>
                <w:bCs/>
              </w:rPr>
              <w:t>Назив услуга</w:t>
            </w:r>
          </w:p>
        </w:tc>
        <w:tc>
          <w:tcPr>
            <w:tcW w:w="532" w:type="pct"/>
            <w:tcBorders>
              <w:top w:val="single" w:sz="4" w:space="0" w:color="auto"/>
              <w:left w:val="nil"/>
              <w:bottom w:val="single" w:sz="4" w:space="0" w:color="auto"/>
              <w:right w:val="single" w:sz="4" w:space="0" w:color="auto"/>
            </w:tcBorders>
            <w:vAlign w:val="center"/>
          </w:tcPr>
          <w:p w14:paraId="5A6E4206" w14:textId="77777777" w:rsidR="006440B3" w:rsidRPr="00F71675" w:rsidRDefault="006440B3" w:rsidP="006440B3">
            <w:pPr>
              <w:jc w:val="center"/>
              <w:rPr>
                <w:rFonts w:cs="Arial"/>
                <w:b/>
                <w:sz w:val="18"/>
                <w:szCs w:val="18"/>
                <w:lang w:val="sr-Cyrl-RS"/>
              </w:rPr>
            </w:pPr>
            <w:r>
              <w:rPr>
                <w:rFonts w:cs="Arial"/>
                <w:b/>
                <w:sz w:val="18"/>
                <w:szCs w:val="18"/>
                <w:lang w:val="sr-Cyrl-RS"/>
              </w:rPr>
              <w:t>Јединица мере</w:t>
            </w:r>
          </w:p>
        </w:tc>
        <w:tc>
          <w:tcPr>
            <w:tcW w:w="532" w:type="pct"/>
            <w:tcBorders>
              <w:top w:val="single" w:sz="4" w:space="0" w:color="auto"/>
              <w:left w:val="nil"/>
              <w:bottom w:val="single" w:sz="4" w:space="0" w:color="auto"/>
              <w:right w:val="single" w:sz="4" w:space="0" w:color="auto"/>
            </w:tcBorders>
            <w:noWrap/>
            <w:vAlign w:val="center"/>
          </w:tcPr>
          <w:p w14:paraId="52E7C3AF" w14:textId="77777777" w:rsidR="006440B3" w:rsidRPr="00F71675" w:rsidRDefault="006440B3" w:rsidP="006440B3">
            <w:pPr>
              <w:jc w:val="center"/>
              <w:rPr>
                <w:rFonts w:cs="Arial"/>
                <w:b/>
                <w:sz w:val="18"/>
                <w:szCs w:val="18"/>
              </w:rPr>
            </w:pPr>
            <w:r w:rsidRPr="006440B3">
              <w:rPr>
                <w:rFonts w:cs="Arial"/>
                <w:b/>
                <w:sz w:val="18"/>
                <w:szCs w:val="18"/>
                <w:lang w:val="sr-Cyrl-RS"/>
              </w:rPr>
              <w:t>Оквирна количина</w:t>
            </w:r>
          </w:p>
        </w:tc>
        <w:tc>
          <w:tcPr>
            <w:tcW w:w="731" w:type="pct"/>
            <w:tcBorders>
              <w:top w:val="single" w:sz="4" w:space="0" w:color="auto"/>
              <w:left w:val="single" w:sz="4" w:space="0" w:color="auto"/>
              <w:bottom w:val="single" w:sz="4" w:space="0" w:color="auto"/>
              <w:right w:val="single" w:sz="4" w:space="0" w:color="auto"/>
            </w:tcBorders>
            <w:vAlign w:val="center"/>
          </w:tcPr>
          <w:p w14:paraId="204AF2CF" w14:textId="77777777" w:rsidR="006440B3" w:rsidRPr="00F71675" w:rsidRDefault="006440B3" w:rsidP="006440B3">
            <w:pPr>
              <w:jc w:val="center"/>
              <w:rPr>
                <w:rFonts w:cs="Arial"/>
                <w:b/>
                <w:sz w:val="18"/>
                <w:szCs w:val="18"/>
              </w:rPr>
            </w:pPr>
            <w:r w:rsidRPr="00E8380F">
              <w:rPr>
                <w:rFonts w:cs="Arial"/>
                <w:b/>
                <w:sz w:val="18"/>
                <w:szCs w:val="18"/>
                <w:lang w:val="sr-Cyrl-RS"/>
              </w:rPr>
              <w:t xml:space="preserve">Јединична цена </w:t>
            </w:r>
            <w:r>
              <w:rPr>
                <w:rFonts w:cs="Arial"/>
                <w:b/>
                <w:sz w:val="18"/>
                <w:szCs w:val="18"/>
                <w:lang w:val="sr-Cyrl-CS"/>
              </w:rPr>
              <w:t>без ПДВ</w:t>
            </w:r>
          </w:p>
        </w:tc>
        <w:tc>
          <w:tcPr>
            <w:tcW w:w="732" w:type="pct"/>
            <w:tcBorders>
              <w:top w:val="single" w:sz="4" w:space="0" w:color="auto"/>
              <w:left w:val="single" w:sz="4" w:space="0" w:color="auto"/>
              <w:bottom w:val="single" w:sz="4" w:space="0" w:color="auto"/>
              <w:right w:val="single" w:sz="4" w:space="0" w:color="auto"/>
            </w:tcBorders>
          </w:tcPr>
          <w:p w14:paraId="7651A7B1" w14:textId="77777777" w:rsidR="006440B3" w:rsidRPr="00F71675" w:rsidRDefault="006440B3" w:rsidP="006440B3">
            <w:pPr>
              <w:ind w:right="175"/>
              <w:jc w:val="center"/>
              <w:rPr>
                <w:rFonts w:cs="Arial"/>
                <w:b/>
                <w:sz w:val="18"/>
                <w:szCs w:val="18"/>
                <w:lang w:val="sr-Cyrl-RS"/>
              </w:rPr>
            </w:pPr>
            <w:r w:rsidRPr="00AD5248">
              <w:rPr>
                <w:rFonts w:cs="Arial"/>
                <w:b/>
                <w:sz w:val="18"/>
                <w:szCs w:val="18"/>
                <w:lang w:val="sr-Cyrl-RS"/>
              </w:rPr>
              <w:t>Јединична</w:t>
            </w:r>
            <w:r w:rsidRPr="00491EFF">
              <w:rPr>
                <w:rFonts w:cs="Arial"/>
                <w:b/>
                <w:sz w:val="18"/>
                <w:szCs w:val="18"/>
                <w:lang w:val="sr-Cyrl-RS"/>
              </w:rPr>
              <w:t xml:space="preserve"> цена </w:t>
            </w:r>
            <w:r>
              <w:rPr>
                <w:rFonts w:cs="Arial"/>
                <w:b/>
                <w:sz w:val="18"/>
                <w:szCs w:val="18"/>
                <w:lang w:val="sr-Cyrl-RS"/>
              </w:rPr>
              <w:t>са</w:t>
            </w:r>
            <w:r w:rsidRPr="00491EFF">
              <w:rPr>
                <w:rFonts w:cs="Arial"/>
                <w:b/>
                <w:sz w:val="18"/>
                <w:szCs w:val="18"/>
                <w:lang w:val="sr-Cyrl-RS"/>
              </w:rPr>
              <w:t xml:space="preserve"> ПДВ</w:t>
            </w:r>
          </w:p>
        </w:tc>
        <w:tc>
          <w:tcPr>
            <w:tcW w:w="997" w:type="pct"/>
            <w:tcBorders>
              <w:top w:val="single" w:sz="4" w:space="0" w:color="auto"/>
              <w:left w:val="single" w:sz="4" w:space="0" w:color="auto"/>
              <w:bottom w:val="single" w:sz="4" w:space="0" w:color="auto"/>
              <w:right w:val="single" w:sz="4" w:space="0" w:color="auto"/>
            </w:tcBorders>
          </w:tcPr>
          <w:p w14:paraId="359B2FDB" w14:textId="3E1873D8" w:rsidR="006440B3" w:rsidRDefault="006440B3" w:rsidP="008F68E7">
            <w:pPr>
              <w:ind w:right="175"/>
              <w:jc w:val="center"/>
              <w:rPr>
                <w:rFonts w:cs="Arial"/>
                <w:b/>
                <w:sz w:val="18"/>
                <w:szCs w:val="18"/>
                <w:lang w:val="sr-Cyrl-RS"/>
              </w:rPr>
            </w:pPr>
            <w:r>
              <w:rPr>
                <w:rFonts w:cs="Arial"/>
                <w:b/>
                <w:sz w:val="18"/>
                <w:szCs w:val="18"/>
                <w:lang w:val="sr-Cyrl-RS"/>
              </w:rPr>
              <w:t>Укупн</w:t>
            </w:r>
            <w:r w:rsidRPr="00491EFF">
              <w:rPr>
                <w:rFonts w:cs="Arial"/>
                <w:b/>
                <w:sz w:val="18"/>
                <w:szCs w:val="18"/>
                <w:lang w:val="sr-Cyrl-RS"/>
              </w:rPr>
              <w:t xml:space="preserve">а </w:t>
            </w:r>
            <w:r w:rsidR="008F68E7">
              <w:rPr>
                <w:rFonts w:cs="Arial"/>
                <w:b/>
                <w:sz w:val="18"/>
                <w:szCs w:val="18"/>
                <w:lang w:val="sr-Cyrl-RS"/>
              </w:rPr>
              <w:t>упоредна вредност понуде</w:t>
            </w:r>
            <w:r w:rsidRPr="00491EFF">
              <w:rPr>
                <w:rFonts w:cs="Arial"/>
                <w:b/>
                <w:sz w:val="18"/>
                <w:szCs w:val="18"/>
                <w:lang w:val="sr-Cyrl-RS"/>
              </w:rPr>
              <w:t xml:space="preserve"> </w:t>
            </w:r>
            <w:r>
              <w:rPr>
                <w:rFonts w:cs="Arial"/>
                <w:b/>
                <w:sz w:val="18"/>
                <w:szCs w:val="18"/>
                <w:lang w:val="sr-Cyrl-RS"/>
              </w:rPr>
              <w:t>без</w:t>
            </w:r>
            <w:r w:rsidRPr="00491EFF">
              <w:rPr>
                <w:rFonts w:cs="Arial"/>
                <w:b/>
                <w:sz w:val="18"/>
                <w:szCs w:val="18"/>
                <w:lang w:val="sr-Cyrl-RS"/>
              </w:rPr>
              <w:t xml:space="preserve"> ПДВ</w:t>
            </w:r>
            <w:r>
              <w:rPr>
                <w:rFonts w:cs="Arial"/>
                <w:b/>
                <w:sz w:val="18"/>
                <w:szCs w:val="18"/>
                <w:lang w:val="sr-Cyrl-RS"/>
              </w:rPr>
              <w:t xml:space="preserve"> </w:t>
            </w:r>
          </w:p>
        </w:tc>
      </w:tr>
      <w:tr w:rsidR="006440B3" w:rsidRPr="00F71675" w14:paraId="4674AEE9" w14:textId="77777777" w:rsidTr="008F68E7">
        <w:trPr>
          <w:trHeight w:val="242"/>
        </w:trPr>
        <w:tc>
          <w:tcPr>
            <w:tcW w:w="278" w:type="pct"/>
            <w:tcBorders>
              <w:top w:val="nil"/>
              <w:left w:val="single" w:sz="4" w:space="0" w:color="auto"/>
              <w:bottom w:val="single" w:sz="4" w:space="0" w:color="auto"/>
              <w:right w:val="single" w:sz="4" w:space="0" w:color="auto"/>
            </w:tcBorders>
            <w:vAlign w:val="center"/>
          </w:tcPr>
          <w:p w14:paraId="7A6F6E6F" w14:textId="77777777" w:rsidR="006440B3" w:rsidRPr="00E33CFE" w:rsidRDefault="006440B3" w:rsidP="006440B3">
            <w:pPr>
              <w:jc w:val="center"/>
              <w:rPr>
                <w:sz w:val="16"/>
                <w:szCs w:val="16"/>
              </w:rPr>
            </w:pPr>
            <w:r w:rsidRPr="00E33CFE">
              <w:rPr>
                <w:sz w:val="16"/>
                <w:szCs w:val="16"/>
              </w:rPr>
              <w:t>1</w:t>
            </w:r>
          </w:p>
        </w:tc>
        <w:tc>
          <w:tcPr>
            <w:tcW w:w="1197" w:type="pct"/>
            <w:tcBorders>
              <w:top w:val="nil"/>
              <w:left w:val="nil"/>
              <w:bottom w:val="single" w:sz="4" w:space="0" w:color="auto"/>
              <w:right w:val="single" w:sz="4" w:space="0" w:color="auto"/>
            </w:tcBorders>
            <w:vAlign w:val="center"/>
          </w:tcPr>
          <w:p w14:paraId="1FEC808D" w14:textId="77777777" w:rsidR="006440B3" w:rsidRPr="00E33CFE" w:rsidRDefault="006440B3" w:rsidP="006440B3">
            <w:pPr>
              <w:jc w:val="center"/>
              <w:rPr>
                <w:sz w:val="16"/>
                <w:szCs w:val="16"/>
              </w:rPr>
            </w:pPr>
            <w:r w:rsidRPr="00E33CFE">
              <w:rPr>
                <w:sz w:val="16"/>
                <w:szCs w:val="16"/>
              </w:rPr>
              <w:t>2</w:t>
            </w:r>
          </w:p>
        </w:tc>
        <w:tc>
          <w:tcPr>
            <w:tcW w:w="532" w:type="pct"/>
            <w:tcBorders>
              <w:top w:val="single" w:sz="4" w:space="0" w:color="auto"/>
              <w:left w:val="nil"/>
              <w:bottom w:val="single" w:sz="4" w:space="0" w:color="auto"/>
              <w:right w:val="single" w:sz="4" w:space="0" w:color="auto"/>
            </w:tcBorders>
            <w:vAlign w:val="center"/>
          </w:tcPr>
          <w:p w14:paraId="4F0C6E2C" w14:textId="77777777" w:rsidR="006440B3" w:rsidRPr="00E33CFE" w:rsidRDefault="006440B3" w:rsidP="006440B3">
            <w:pPr>
              <w:jc w:val="center"/>
              <w:rPr>
                <w:sz w:val="16"/>
                <w:szCs w:val="16"/>
                <w:lang w:val="sr-Cyrl-RS"/>
              </w:rPr>
            </w:pPr>
            <w:r w:rsidRPr="00E33CFE">
              <w:rPr>
                <w:sz w:val="16"/>
                <w:szCs w:val="16"/>
                <w:lang w:val="sr-Cyrl-RS"/>
              </w:rPr>
              <w:t>3</w:t>
            </w:r>
          </w:p>
        </w:tc>
        <w:tc>
          <w:tcPr>
            <w:tcW w:w="532" w:type="pct"/>
            <w:tcBorders>
              <w:top w:val="single" w:sz="4" w:space="0" w:color="auto"/>
              <w:left w:val="single" w:sz="4" w:space="0" w:color="auto"/>
              <w:bottom w:val="single" w:sz="4" w:space="0" w:color="auto"/>
              <w:right w:val="single" w:sz="4" w:space="0" w:color="auto"/>
            </w:tcBorders>
            <w:noWrap/>
            <w:vAlign w:val="center"/>
          </w:tcPr>
          <w:p w14:paraId="2AEB7CBB" w14:textId="77777777" w:rsidR="006440B3" w:rsidRPr="00E33CFE" w:rsidRDefault="006440B3" w:rsidP="006440B3">
            <w:pPr>
              <w:jc w:val="center"/>
              <w:rPr>
                <w:sz w:val="16"/>
                <w:szCs w:val="16"/>
                <w:lang w:val="sr-Cyrl-RS"/>
              </w:rPr>
            </w:pPr>
            <w:r w:rsidRPr="00E33CFE">
              <w:rPr>
                <w:sz w:val="16"/>
                <w:szCs w:val="16"/>
                <w:lang w:val="sr-Cyrl-RS"/>
              </w:rPr>
              <w:t>4</w:t>
            </w:r>
          </w:p>
        </w:tc>
        <w:tc>
          <w:tcPr>
            <w:tcW w:w="731" w:type="pct"/>
            <w:tcBorders>
              <w:top w:val="single" w:sz="4" w:space="0" w:color="auto"/>
              <w:left w:val="nil"/>
              <w:bottom w:val="single" w:sz="4" w:space="0" w:color="auto"/>
              <w:right w:val="single" w:sz="4" w:space="0" w:color="auto"/>
            </w:tcBorders>
            <w:vAlign w:val="center"/>
          </w:tcPr>
          <w:p w14:paraId="271CD73E" w14:textId="77777777" w:rsidR="006440B3" w:rsidRPr="00E33CFE" w:rsidRDefault="006440B3" w:rsidP="006440B3">
            <w:pPr>
              <w:jc w:val="center"/>
              <w:rPr>
                <w:sz w:val="16"/>
                <w:szCs w:val="16"/>
                <w:lang w:val="sr-Cyrl-RS"/>
              </w:rPr>
            </w:pPr>
            <w:r w:rsidRPr="00E33CFE">
              <w:rPr>
                <w:sz w:val="16"/>
                <w:szCs w:val="16"/>
                <w:lang w:val="sr-Cyrl-RS"/>
              </w:rPr>
              <w:t>5</w:t>
            </w:r>
          </w:p>
        </w:tc>
        <w:tc>
          <w:tcPr>
            <w:tcW w:w="732" w:type="pct"/>
            <w:tcBorders>
              <w:top w:val="single" w:sz="4" w:space="0" w:color="auto"/>
              <w:left w:val="nil"/>
              <w:bottom w:val="single" w:sz="4" w:space="0" w:color="auto"/>
              <w:right w:val="single" w:sz="4" w:space="0" w:color="auto"/>
            </w:tcBorders>
          </w:tcPr>
          <w:p w14:paraId="187A400A" w14:textId="77777777" w:rsidR="006440B3" w:rsidRPr="00E33CFE" w:rsidRDefault="006440B3" w:rsidP="006440B3">
            <w:pPr>
              <w:ind w:right="175"/>
              <w:jc w:val="center"/>
              <w:rPr>
                <w:sz w:val="16"/>
                <w:szCs w:val="16"/>
                <w:lang w:val="sr-Cyrl-RS"/>
              </w:rPr>
            </w:pPr>
            <w:r w:rsidRPr="00E33CFE">
              <w:rPr>
                <w:sz w:val="16"/>
                <w:szCs w:val="16"/>
                <w:lang w:val="sr-Cyrl-RS"/>
              </w:rPr>
              <w:t>6</w:t>
            </w:r>
          </w:p>
        </w:tc>
        <w:tc>
          <w:tcPr>
            <w:tcW w:w="997" w:type="pct"/>
            <w:tcBorders>
              <w:top w:val="single" w:sz="4" w:space="0" w:color="auto"/>
              <w:left w:val="nil"/>
              <w:bottom w:val="single" w:sz="4" w:space="0" w:color="auto"/>
              <w:right w:val="single" w:sz="4" w:space="0" w:color="auto"/>
            </w:tcBorders>
          </w:tcPr>
          <w:p w14:paraId="24F7834C" w14:textId="77777777" w:rsidR="006440B3" w:rsidRPr="00E33CFE" w:rsidRDefault="006440B3" w:rsidP="006440B3">
            <w:pPr>
              <w:ind w:right="175"/>
              <w:jc w:val="center"/>
              <w:rPr>
                <w:sz w:val="16"/>
                <w:szCs w:val="16"/>
                <w:lang w:val="sr-Cyrl-RS"/>
              </w:rPr>
            </w:pPr>
            <w:r w:rsidRPr="00E33CFE">
              <w:rPr>
                <w:sz w:val="16"/>
                <w:szCs w:val="16"/>
                <w:lang w:val="sr-Cyrl-RS"/>
              </w:rPr>
              <w:t>7=4*5</w:t>
            </w:r>
          </w:p>
        </w:tc>
      </w:tr>
      <w:tr w:rsidR="006440B3" w:rsidRPr="00F71675" w14:paraId="4A0826BE" w14:textId="77777777" w:rsidTr="008F68E7">
        <w:trPr>
          <w:trHeight w:val="1097"/>
        </w:trPr>
        <w:tc>
          <w:tcPr>
            <w:tcW w:w="278" w:type="pct"/>
            <w:shd w:val="clear" w:color="auto" w:fill="auto"/>
            <w:vAlign w:val="center"/>
          </w:tcPr>
          <w:p w14:paraId="0566F23F" w14:textId="77777777" w:rsidR="006440B3" w:rsidRPr="00F71675" w:rsidRDefault="006440B3" w:rsidP="006440B3">
            <w:pPr>
              <w:jc w:val="center"/>
              <w:rPr>
                <w:rFonts w:cs="Arial"/>
              </w:rPr>
            </w:pPr>
            <w:r w:rsidRPr="00F71675">
              <w:rPr>
                <w:rFonts w:cs="Arial"/>
              </w:rPr>
              <w:t>1.</w:t>
            </w:r>
          </w:p>
        </w:tc>
        <w:tc>
          <w:tcPr>
            <w:tcW w:w="1197" w:type="pct"/>
            <w:shd w:val="clear" w:color="auto" w:fill="auto"/>
          </w:tcPr>
          <w:p w14:paraId="596806F1" w14:textId="77777777" w:rsidR="006440B3" w:rsidRPr="0025769D" w:rsidRDefault="00E02501" w:rsidP="006440B3">
            <w:r>
              <w:t>Утврђивање радних места на којима се стаж осигурања рачуна са увећаним трајањем</w:t>
            </w:r>
          </w:p>
        </w:tc>
        <w:tc>
          <w:tcPr>
            <w:tcW w:w="532" w:type="pct"/>
            <w:shd w:val="clear" w:color="auto" w:fill="auto"/>
          </w:tcPr>
          <w:p w14:paraId="06DF4444" w14:textId="77777777" w:rsidR="006440B3" w:rsidRDefault="006440B3" w:rsidP="006440B3">
            <w:pPr>
              <w:jc w:val="center"/>
            </w:pPr>
          </w:p>
          <w:p w14:paraId="3E4A89B8" w14:textId="77777777" w:rsidR="006440B3" w:rsidRDefault="006440B3" w:rsidP="006440B3"/>
          <w:p w14:paraId="4C922758" w14:textId="77777777" w:rsidR="006440B3" w:rsidRDefault="006440B3" w:rsidP="006440B3">
            <w:pPr>
              <w:jc w:val="center"/>
            </w:pPr>
            <w:r w:rsidRPr="0025769D">
              <w:t>Радно место</w:t>
            </w:r>
          </w:p>
        </w:tc>
        <w:tc>
          <w:tcPr>
            <w:tcW w:w="532" w:type="pct"/>
            <w:shd w:val="clear" w:color="auto" w:fill="auto"/>
            <w:noWrap/>
            <w:vAlign w:val="center"/>
          </w:tcPr>
          <w:p w14:paraId="1DFC2A18" w14:textId="2F533114" w:rsidR="006440B3" w:rsidRPr="00213BA9" w:rsidRDefault="009C6EB7" w:rsidP="006440B3">
            <w:pPr>
              <w:jc w:val="center"/>
              <w:rPr>
                <w:rFonts w:ascii="Calibri" w:hAnsi="Calibri" w:cs="Calibri"/>
                <w:color w:val="000000"/>
                <w:sz w:val="18"/>
                <w:szCs w:val="18"/>
              </w:rPr>
            </w:pPr>
            <w:r>
              <w:rPr>
                <w:rFonts w:cs="Arial"/>
                <w:sz w:val="18"/>
                <w:szCs w:val="18"/>
                <w:lang w:val="sr-Cyrl-RS"/>
              </w:rPr>
              <w:t>401</w:t>
            </w:r>
          </w:p>
        </w:tc>
        <w:tc>
          <w:tcPr>
            <w:tcW w:w="731" w:type="pct"/>
            <w:shd w:val="clear" w:color="auto" w:fill="auto"/>
            <w:vAlign w:val="bottom"/>
          </w:tcPr>
          <w:p w14:paraId="6DE7AD5D" w14:textId="77777777" w:rsidR="006440B3" w:rsidRPr="00F71675" w:rsidRDefault="006440B3" w:rsidP="006440B3">
            <w:pPr>
              <w:jc w:val="right"/>
              <w:rPr>
                <w:rFonts w:ascii="Calibri" w:hAnsi="Calibri" w:cs="Calibri"/>
                <w:color w:val="000000"/>
              </w:rPr>
            </w:pPr>
          </w:p>
        </w:tc>
        <w:tc>
          <w:tcPr>
            <w:tcW w:w="732" w:type="pct"/>
            <w:vAlign w:val="bottom"/>
          </w:tcPr>
          <w:p w14:paraId="6BF2B009" w14:textId="77777777" w:rsidR="006440B3" w:rsidRPr="00F71675" w:rsidRDefault="006440B3" w:rsidP="006440B3">
            <w:pPr>
              <w:jc w:val="right"/>
              <w:rPr>
                <w:rFonts w:ascii="Calibri" w:hAnsi="Calibri" w:cs="Calibri"/>
                <w:color w:val="000000"/>
              </w:rPr>
            </w:pPr>
          </w:p>
        </w:tc>
        <w:tc>
          <w:tcPr>
            <w:tcW w:w="997" w:type="pct"/>
          </w:tcPr>
          <w:p w14:paraId="58582ECC" w14:textId="77777777" w:rsidR="006440B3" w:rsidRPr="00F71675" w:rsidRDefault="006440B3" w:rsidP="006440B3">
            <w:pPr>
              <w:jc w:val="right"/>
              <w:rPr>
                <w:rFonts w:ascii="Calibri" w:hAnsi="Calibri" w:cs="Calibri"/>
                <w:color w:val="000000"/>
              </w:rPr>
            </w:pPr>
          </w:p>
        </w:tc>
      </w:tr>
      <w:tr w:rsidR="006440B3" w:rsidRPr="00F71675" w14:paraId="0EA2D304" w14:textId="77777777" w:rsidTr="006440B3">
        <w:trPr>
          <w:trHeight w:val="426"/>
        </w:trPr>
        <w:tc>
          <w:tcPr>
            <w:tcW w:w="4003" w:type="pct"/>
            <w:gridSpan w:val="6"/>
            <w:shd w:val="clear" w:color="auto" w:fill="auto"/>
            <w:vAlign w:val="center"/>
          </w:tcPr>
          <w:p w14:paraId="7EB6A2B2" w14:textId="77777777" w:rsidR="006440B3" w:rsidRPr="0031248D" w:rsidRDefault="006440B3" w:rsidP="006440B3">
            <w:pPr>
              <w:jc w:val="right"/>
              <w:rPr>
                <w:rFonts w:cs="Arial"/>
                <w:b/>
                <w:sz w:val="22"/>
                <w:szCs w:val="22"/>
                <w:lang w:val="sr-Cyrl-CS"/>
              </w:rPr>
            </w:pPr>
            <w:r w:rsidRPr="0031248D">
              <w:rPr>
                <w:rFonts w:cs="Arial"/>
                <w:b/>
                <w:sz w:val="22"/>
                <w:szCs w:val="22"/>
                <w:lang w:val="sr-Cyrl-CS"/>
              </w:rPr>
              <w:t>ПДВ:</w:t>
            </w:r>
          </w:p>
        </w:tc>
        <w:tc>
          <w:tcPr>
            <w:tcW w:w="997" w:type="pct"/>
            <w:tcBorders>
              <w:top w:val="single" w:sz="4" w:space="0" w:color="auto"/>
              <w:left w:val="single" w:sz="4" w:space="0" w:color="auto"/>
              <w:bottom w:val="single" w:sz="4" w:space="0" w:color="auto"/>
              <w:right w:val="single" w:sz="4" w:space="0" w:color="auto"/>
            </w:tcBorders>
          </w:tcPr>
          <w:p w14:paraId="3F8C90FB" w14:textId="77777777" w:rsidR="006440B3" w:rsidRPr="00F71675" w:rsidRDefault="006440B3" w:rsidP="006440B3">
            <w:pPr>
              <w:jc w:val="right"/>
              <w:rPr>
                <w:rFonts w:ascii="Calibri" w:hAnsi="Calibri" w:cs="Calibri"/>
                <w:color w:val="000000"/>
              </w:rPr>
            </w:pPr>
          </w:p>
        </w:tc>
      </w:tr>
      <w:tr w:rsidR="006440B3" w:rsidRPr="00F71675" w14:paraId="2C7BEF29" w14:textId="77777777" w:rsidTr="006440B3">
        <w:trPr>
          <w:trHeight w:val="426"/>
        </w:trPr>
        <w:tc>
          <w:tcPr>
            <w:tcW w:w="4003" w:type="pct"/>
            <w:gridSpan w:val="6"/>
            <w:shd w:val="clear" w:color="auto" w:fill="auto"/>
            <w:vAlign w:val="center"/>
          </w:tcPr>
          <w:p w14:paraId="1785EE2A" w14:textId="77777777" w:rsidR="006440B3" w:rsidRPr="0031248D" w:rsidRDefault="006440B3" w:rsidP="006440B3">
            <w:pPr>
              <w:jc w:val="right"/>
              <w:rPr>
                <w:rFonts w:cs="Arial"/>
                <w:b/>
                <w:sz w:val="22"/>
                <w:szCs w:val="22"/>
                <w:lang w:val="sr-Cyrl-CS"/>
              </w:rPr>
            </w:pPr>
            <w:r w:rsidRPr="0031248D">
              <w:rPr>
                <w:rFonts w:cs="Arial"/>
                <w:b/>
                <w:sz w:val="22"/>
                <w:szCs w:val="22"/>
                <w:lang w:val="sr-Cyrl-CS"/>
              </w:rPr>
              <w:t>УКУПНА УПОРЕДНА ВРЕДНОСТ са ПДВ:</w:t>
            </w:r>
          </w:p>
        </w:tc>
        <w:tc>
          <w:tcPr>
            <w:tcW w:w="997" w:type="pct"/>
            <w:tcBorders>
              <w:top w:val="single" w:sz="4" w:space="0" w:color="auto"/>
              <w:left w:val="single" w:sz="4" w:space="0" w:color="auto"/>
              <w:bottom w:val="single" w:sz="4" w:space="0" w:color="auto"/>
              <w:right w:val="single" w:sz="4" w:space="0" w:color="auto"/>
            </w:tcBorders>
          </w:tcPr>
          <w:p w14:paraId="080E6D18" w14:textId="77777777" w:rsidR="006440B3" w:rsidRPr="00D955F8" w:rsidRDefault="006440B3" w:rsidP="006440B3">
            <w:pPr>
              <w:jc w:val="right"/>
              <w:rPr>
                <w:rFonts w:ascii="Calibri" w:hAnsi="Calibri" w:cs="Calibri"/>
                <w:color w:val="000000"/>
                <w:lang w:val="sr-Cyrl-RS"/>
              </w:rPr>
            </w:pPr>
            <w:r>
              <w:rPr>
                <w:rFonts w:ascii="Calibri" w:hAnsi="Calibri" w:cs="Calibri"/>
                <w:color w:val="000000"/>
                <w:lang w:val="sr-Cyrl-RS"/>
              </w:rPr>
              <w:t xml:space="preserve"> </w:t>
            </w:r>
          </w:p>
        </w:tc>
      </w:tr>
    </w:tbl>
    <w:p w14:paraId="2992CFA3" w14:textId="77777777" w:rsidR="006440B3" w:rsidRDefault="006440B3" w:rsidP="00E14B23">
      <w:pPr>
        <w:suppressAutoHyphens w:val="0"/>
        <w:autoSpaceDE w:val="0"/>
        <w:jc w:val="both"/>
        <w:textAlignment w:val="auto"/>
        <w:rPr>
          <w:rFonts w:cs="Arial"/>
          <w:color w:val="000000"/>
          <w:kern w:val="0"/>
          <w:sz w:val="24"/>
          <w:szCs w:val="24"/>
          <w:lang w:val="sr-Cyrl-RS"/>
        </w:rPr>
      </w:pPr>
    </w:p>
    <w:p w14:paraId="00346E98" w14:textId="77777777" w:rsidR="006440B3" w:rsidRPr="006440B3" w:rsidRDefault="006440B3" w:rsidP="006440B3">
      <w:pPr>
        <w:widowControl/>
        <w:tabs>
          <w:tab w:val="left" w:pos="0"/>
        </w:tabs>
        <w:suppressAutoHyphens w:val="0"/>
        <w:autoSpaceDN/>
        <w:ind w:hanging="567"/>
        <w:textAlignment w:val="auto"/>
        <w:rPr>
          <w:rFonts w:cs="Arial"/>
          <w:b/>
          <w:color w:val="000000" w:themeColor="text1"/>
          <w:kern w:val="0"/>
          <w:sz w:val="22"/>
          <w:szCs w:val="22"/>
          <w:lang w:val="sr-Cyrl-RS"/>
        </w:rPr>
      </w:pPr>
      <w:r w:rsidRPr="00767BB7">
        <w:rPr>
          <w:rFonts w:cs="Arial"/>
          <w:b/>
          <w:color w:val="000000" w:themeColor="text1"/>
          <w:kern w:val="0"/>
          <w:sz w:val="22"/>
          <w:szCs w:val="22"/>
          <w:lang w:val="sr-Cyrl-CS"/>
        </w:rPr>
        <w:t>Упутство за попуњавање Обрасца структуре цене:</w:t>
      </w:r>
      <w:r w:rsidRPr="00767BB7">
        <w:rPr>
          <w:rFonts w:cs="Arial"/>
          <w:b/>
          <w:color w:val="000000" w:themeColor="text1"/>
          <w:kern w:val="0"/>
          <w:sz w:val="22"/>
          <w:szCs w:val="22"/>
          <w:lang w:val="sr-Latn-RS"/>
        </w:rPr>
        <w:t xml:space="preserve">  </w:t>
      </w:r>
      <w:r>
        <w:rPr>
          <w:rFonts w:cs="Arial"/>
          <w:b/>
          <w:color w:val="000000" w:themeColor="text1"/>
          <w:kern w:val="0"/>
          <w:sz w:val="22"/>
          <w:szCs w:val="22"/>
          <w:lang w:val="sr-Cyrl-RS"/>
        </w:rPr>
        <w:t xml:space="preserve"> </w:t>
      </w:r>
    </w:p>
    <w:p w14:paraId="7683708B" w14:textId="77777777" w:rsidR="006440B3" w:rsidRPr="006F3DCB" w:rsidRDefault="006440B3" w:rsidP="006440B3">
      <w:pPr>
        <w:tabs>
          <w:tab w:val="left" w:pos="90"/>
        </w:tabs>
        <w:suppressAutoHyphens w:val="0"/>
        <w:autoSpaceDE w:val="0"/>
        <w:adjustRightInd w:val="0"/>
        <w:jc w:val="both"/>
        <w:rPr>
          <w:rFonts w:eastAsia="Calibri" w:cs="Arial"/>
          <w:b/>
          <w:bCs/>
          <w:iCs/>
          <w:sz w:val="22"/>
          <w:szCs w:val="22"/>
          <w:u w:val="single"/>
        </w:rPr>
      </w:pPr>
      <w:r w:rsidRPr="006F3DCB">
        <w:rPr>
          <w:rFonts w:eastAsia="Calibri" w:cs="Arial"/>
          <w:bCs/>
          <w:iCs/>
          <w:sz w:val="22"/>
          <w:szCs w:val="22"/>
        </w:rPr>
        <w:t>Понуђач треба да попуни Образац структуре цене, на следећи начин:</w:t>
      </w:r>
    </w:p>
    <w:p w14:paraId="2B816E99" w14:textId="77777777" w:rsidR="006440B3" w:rsidRPr="00F378A9" w:rsidRDefault="006440B3" w:rsidP="0095604C">
      <w:pPr>
        <w:widowControl/>
        <w:numPr>
          <w:ilvl w:val="0"/>
          <w:numId w:val="53"/>
        </w:numPr>
        <w:autoSpaceDN/>
        <w:jc w:val="both"/>
        <w:textAlignment w:val="auto"/>
        <w:rPr>
          <w:rFonts w:cs="Arial"/>
          <w:bCs/>
          <w:sz w:val="22"/>
          <w:szCs w:val="22"/>
          <w:lang w:val="sr-Cyrl-CS"/>
        </w:rPr>
      </w:pPr>
      <w:r w:rsidRPr="00F378A9">
        <w:rPr>
          <w:rFonts w:cs="Arial"/>
          <w:bCs/>
          <w:sz w:val="22"/>
          <w:szCs w:val="22"/>
          <w:lang w:val="sr-Cyrl-CS"/>
        </w:rPr>
        <w:t xml:space="preserve">у колону 5. уписати колико износи јединична цена услуге без ПДВ у динарима; </w:t>
      </w:r>
    </w:p>
    <w:p w14:paraId="1F7CAD3D" w14:textId="77777777" w:rsidR="006440B3" w:rsidRPr="00F378A9" w:rsidRDefault="006440B3" w:rsidP="0095604C">
      <w:pPr>
        <w:widowControl/>
        <w:numPr>
          <w:ilvl w:val="0"/>
          <w:numId w:val="53"/>
        </w:numPr>
        <w:autoSpaceDN/>
        <w:jc w:val="both"/>
        <w:textAlignment w:val="auto"/>
        <w:rPr>
          <w:rFonts w:cs="Arial"/>
          <w:bCs/>
          <w:sz w:val="22"/>
          <w:szCs w:val="22"/>
          <w:lang w:val="sr-Cyrl-CS"/>
        </w:rPr>
      </w:pPr>
      <w:r w:rsidRPr="00F378A9">
        <w:rPr>
          <w:rFonts w:cs="Arial"/>
          <w:bCs/>
          <w:sz w:val="22"/>
          <w:szCs w:val="22"/>
          <w:lang w:val="sr-Cyrl-CS"/>
        </w:rPr>
        <w:t xml:space="preserve">у колону 6. уписати колико износи јединична цена услуге са ПДВ у динарима;  </w:t>
      </w:r>
      <w:r>
        <w:rPr>
          <w:rFonts w:cs="Arial"/>
          <w:bCs/>
          <w:sz w:val="22"/>
          <w:szCs w:val="22"/>
          <w:lang w:val="sr-Cyrl-CS"/>
        </w:rPr>
        <w:t xml:space="preserve"> </w:t>
      </w:r>
    </w:p>
    <w:p w14:paraId="0D0EC5D8" w14:textId="77777777" w:rsidR="006440B3" w:rsidRPr="006F3DCB" w:rsidRDefault="006440B3" w:rsidP="0095604C">
      <w:pPr>
        <w:widowControl/>
        <w:numPr>
          <w:ilvl w:val="0"/>
          <w:numId w:val="53"/>
        </w:numPr>
        <w:autoSpaceDN/>
        <w:jc w:val="both"/>
        <w:textAlignment w:val="auto"/>
        <w:rPr>
          <w:rFonts w:cs="Arial"/>
          <w:bCs/>
          <w:sz w:val="22"/>
          <w:szCs w:val="22"/>
          <w:lang w:val="sr-Cyrl-CS"/>
        </w:rPr>
      </w:pPr>
      <w:r w:rsidRPr="006F3DCB">
        <w:rPr>
          <w:rFonts w:cs="Arial"/>
          <w:bCs/>
          <w:sz w:val="22"/>
          <w:szCs w:val="22"/>
          <w:lang w:val="sr-Cyrl-CS"/>
        </w:rPr>
        <w:t xml:space="preserve">у колону </w:t>
      </w:r>
      <w:r>
        <w:rPr>
          <w:rFonts w:cs="Arial"/>
          <w:bCs/>
          <w:sz w:val="22"/>
          <w:szCs w:val="22"/>
          <w:lang w:val="sr-Cyrl-RS"/>
        </w:rPr>
        <w:t>7</w:t>
      </w:r>
      <w:r w:rsidR="002C5314">
        <w:rPr>
          <w:rFonts w:cs="Arial"/>
          <w:bCs/>
          <w:sz w:val="22"/>
          <w:szCs w:val="22"/>
          <w:lang w:val="sr-Cyrl-RS"/>
        </w:rPr>
        <w:t>.</w:t>
      </w:r>
      <w:r w:rsidRPr="006F3DCB">
        <w:rPr>
          <w:rFonts w:cs="Arial"/>
          <w:bCs/>
          <w:sz w:val="22"/>
          <w:szCs w:val="22"/>
          <w:lang w:val="sr-Cyrl-CS"/>
        </w:rPr>
        <w:t xml:space="preserve"> уписати колико износи укупна цена услуге без ПДВ</w:t>
      </w:r>
      <w:r>
        <w:rPr>
          <w:rFonts w:cs="Arial"/>
          <w:bCs/>
          <w:sz w:val="22"/>
          <w:szCs w:val="22"/>
          <w:lang w:val="sr-Cyrl-CS"/>
        </w:rPr>
        <w:t>,</w:t>
      </w:r>
      <w:r w:rsidRPr="006F3DCB">
        <w:rPr>
          <w:rFonts w:cs="Arial"/>
          <w:bCs/>
          <w:sz w:val="22"/>
          <w:szCs w:val="22"/>
          <w:lang w:val="sr-Cyrl-CS"/>
        </w:rPr>
        <w:t xml:space="preserve"> и то тако што ће помножити </w:t>
      </w:r>
      <w:r w:rsidRPr="00C40471">
        <w:rPr>
          <w:rFonts w:cs="Arial"/>
          <w:bCs/>
          <w:sz w:val="22"/>
          <w:szCs w:val="22"/>
          <w:lang w:val="sr-Cyrl-CS"/>
        </w:rPr>
        <w:t>јединичн</w:t>
      </w:r>
      <w:r>
        <w:rPr>
          <w:rFonts w:cs="Arial"/>
          <w:bCs/>
          <w:sz w:val="22"/>
          <w:szCs w:val="22"/>
          <w:lang w:val="sr-Cyrl-CS"/>
        </w:rPr>
        <w:t>у</w:t>
      </w:r>
      <w:r w:rsidRPr="00C40471">
        <w:rPr>
          <w:rFonts w:cs="Arial"/>
          <w:bCs/>
          <w:sz w:val="22"/>
          <w:szCs w:val="22"/>
          <w:lang w:val="sr-Cyrl-CS"/>
        </w:rPr>
        <w:t xml:space="preserve"> цен</w:t>
      </w:r>
      <w:r>
        <w:rPr>
          <w:rFonts w:cs="Arial"/>
          <w:bCs/>
          <w:sz w:val="22"/>
          <w:szCs w:val="22"/>
          <w:lang w:val="sr-Cyrl-CS"/>
        </w:rPr>
        <w:t>у</w:t>
      </w:r>
      <w:r w:rsidRPr="00C40471">
        <w:rPr>
          <w:rFonts w:cs="Arial"/>
          <w:bCs/>
          <w:sz w:val="22"/>
          <w:szCs w:val="22"/>
          <w:lang w:val="sr-Cyrl-CS"/>
        </w:rPr>
        <w:t xml:space="preserve"> услуге без ПДВ </w:t>
      </w:r>
      <w:r w:rsidRPr="006F3DCB">
        <w:rPr>
          <w:rFonts w:cs="Arial"/>
          <w:bCs/>
          <w:sz w:val="22"/>
          <w:szCs w:val="22"/>
          <w:lang w:val="sr-Cyrl-CS"/>
        </w:rPr>
        <w:t>(</w:t>
      </w:r>
      <w:r w:rsidRPr="006F3DCB">
        <w:rPr>
          <w:rFonts w:cs="Arial"/>
          <w:bCs/>
          <w:i/>
          <w:sz w:val="22"/>
          <w:szCs w:val="22"/>
          <w:lang w:val="sr-Cyrl-CS"/>
        </w:rPr>
        <w:t>наведен</w:t>
      </w:r>
      <w:r>
        <w:rPr>
          <w:rFonts w:cs="Arial"/>
          <w:bCs/>
          <w:i/>
          <w:sz w:val="22"/>
          <w:szCs w:val="22"/>
          <w:lang w:val="sr-Cyrl-CS"/>
        </w:rPr>
        <w:t>у</w:t>
      </w:r>
      <w:r w:rsidRPr="006F3DCB">
        <w:rPr>
          <w:rFonts w:cs="Arial"/>
          <w:bCs/>
          <w:i/>
          <w:sz w:val="22"/>
          <w:szCs w:val="22"/>
          <w:lang w:val="sr-Cyrl-CS"/>
        </w:rPr>
        <w:t xml:space="preserve"> у колони </w:t>
      </w:r>
      <w:r>
        <w:rPr>
          <w:rFonts w:cs="Arial"/>
          <w:bCs/>
          <w:i/>
          <w:sz w:val="22"/>
          <w:szCs w:val="22"/>
          <w:lang w:val="sr-Cyrl-RS"/>
        </w:rPr>
        <w:t>5</w:t>
      </w:r>
      <w:r w:rsidRPr="006F3DCB">
        <w:rPr>
          <w:rFonts w:cs="Arial"/>
          <w:bCs/>
          <w:sz w:val="22"/>
          <w:szCs w:val="22"/>
          <w:lang w:val="sr-Cyrl-CS"/>
        </w:rPr>
        <w:t xml:space="preserve">) са </w:t>
      </w:r>
      <w:r>
        <w:rPr>
          <w:rFonts w:cs="Arial"/>
          <w:bCs/>
          <w:sz w:val="22"/>
          <w:szCs w:val="22"/>
          <w:lang w:val="sr-Cyrl-CS"/>
        </w:rPr>
        <w:t>количином</w:t>
      </w:r>
      <w:r w:rsidRPr="006F3DCB">
        <w:rPr>
          <w:rFonts w:cs="Arial"/>
          <w:bCs/>
          <w:sz w:val="22"/>
          <w:szCs w:val="22"/>
          <w:lang w:val="sr-Cyrl-CS"/>
        </w:rPr>
        <w:t xml:space="preserve"> (</w:t>
      </w:r>
      <w:r w:rsidRPr="006F3DCB">
        <w:rPr>
          <w:rFonts w:cs="Arial"/>
          <w:bCs/>
          <w:i/>
          <w:sz w:val="22"/>
          <w:szCs w:val="22"/>
          <w:lang w:val="sr-Cyrl-CS"/>
        </w:rPr>
        <w:t xml:space="preserve">која је наведена у колони </w:t>
      </w:r>
      <w:r>
        <w:rPr>
          <w:rFonts w:cs="Arial"/>
          <w:bCs/>
          <w:i/>
          <w:sz w:val="22"/>
          <w:szCs w:val="22"/>
          <w:lang w:val="sr-Cyrl-RS"/>
        </w:rPr>
        <w:t>4</w:t>
      </w:r>
      <w:r w:rsidRPr="006F3DCB">
        <w:rPr>
          <w:rFonts w:cs="Arial"/>
          <w:bCs/>
          <w:sz w:val="22"/>
          <w:szCs w:val="22"/>
          <w:lang w:val="sr-Cyrl-CS"/>
        </w:rPr>
        <w:t>),</w:t>
      </w:r>
    </w:p>
    <w:p w14:paraId="4F39A2E9" w14:textId="77777777" w:rsidR="00841AE3" w:rsidRPr="00B6336C" w:rsidRDefault="00841AE3" w:rsidP="0095604C">
      <w:pPr>
        <w:widowControl/>
        <w:numPr>
          <w:ilvl w:val="0"/>
          <w:numId w:val="55"/>
        </w:numPr>
        <w:tabs>
          <w:tab w:val="left" w:pos="90"/>
        </w:tabs>
        <w:suppressAutoHyphens w:val="0"/>
        <w:autoSpaceDE w:val="0"/>
        <w:adjustRightInd w:val="0"/>
        <w:ind w:left="567"/>
        <w:contextualSpacing/>
        <w:jc w:val="both"/>
        <w:textAlignment w:val="auto"/>
        <w:rPr>
          <w:rFonts w:eastAsia="Calibri" w:cs="Arial"/>
          <w:bCs/>
          <w:iCs/>
          <w:sz w:val="22"/>
          <w:szCs w:val="22"/>
          <w:lang w:val="sr-Cyrl-CS"/>
        </w:rPr>
      </w:pPr>
      <w:r w:rsidRPr="00B6336C">
        <w:rPr>
          <w:rFonts w:eastAsia="Calibri" w:cs="Arial"/>
          <w:bCs/>
          <w:iCs/>
          <w:sz w:val="22"/>
          <w:szCs w:val="22"/>
          <w:lang w:val="sr-Cyrl-CS"/>
        </w:rPr>
        <w:t>у ставку "ПДВ" је потребно унети укупну вредност пореза на додату вредност, у динарима;</w:t>
      </w:r>
    </w:p>
    <w:p w14:paraId="712BB02A" w14:textId="77777777" w:rsidR="00841AE3" w:rsidRPr="00B6336C" w:rsidRDefault="00841AE3" w:rsidP="0095604C">
      <w:pPr>
        <w:widowControl/>
        <w:numPr>
          <w:ilvl w:val="0"/>
          <w:numId w:val="55"/>
        </w:numPr>
        <w:tabs>
          <w:tab w:val="left" w:pos="90"/>
        </w:tabs>
        <w:suppressAutoHyphens w:val="0"/>
        <w:autoSpaceDE w:val="0"/>
        <w:adjustRightInd w:val="0"/>
        <w:ind w:left="567"/>
        <w:contextualSpacing/>
        <w:jc w:val="both"/>
        <w:textAlignment w:val="auto"/>
        <w:rPr>
          <w:rFonts w:eastAsia="Calibri" w:cs="Arial"/>
          <w:bCs/>
          <w:iCs/>
          <w:sz w:val="22"/>
          <w:szCs w:val="22"/>
          <w:lang w:val="sr-Cyrl-CS"/>
        </w:rPr>
      </w:pPr>
      <w:r w:rsidRPr="00B6336C">
        <w:rPr>
          <w:rFonts w:eastAsia="Calibri" w:cs="Arial"/>
          <w:bCs/>
          <w:iCs/>
          <w:sz w:val="22"/>
          <w:szCs w:val="22"/>
          <w:lang w:val="sr-Cyrl-CS"/>
        </w:rPr>
        <w:t>у ставку "Укупна упоредна вредност са ПДВ" је потребно унети укупну упоредну вредност са обрачунатим порезо</w:t>
      </w:r>
      <w:r w:rsidR="00A51232">
        <w:rPr>
          <w:rFonts w:eastAsia="Calibri" w:cs="Arial"/>
          <w:bCs/>
          <w:iCs/>
          <w:sz w:val="22"/>
          <w:szCs w:val="22"/>
          <w:lang w:val="sr-Cyrl-CS"/>
        </w:rPr>
        <w:t>м на додату вредност у динарима</w:t>
      </w:r>
      <w:r w:rsidRPr="00B6336C">
        <w:rPr>
          <w:rFonts w:eastAsia="Calibri" w:cs="Arial"/>
          <w:bCs/>
          <w:iCs/>
          <w:sz w:val="22"/>
          <w:szCs w:val="22"/>
          <w:lang w:val="sr-Cyrl-CS"/>
        </w:rPr>
        <w:t xml:space="preserve">.      </w:t>
      </w:r>
    </w:p>
    <w:p w14:paraId="34122E33" w14:textId="77777777" w:rsidR="00F65B45" w:rsidRPr="00F65B45" w:rsidRDefault="00F76BB1" w:rsidP="00F65B45">
      <w:pPr>
        <w:suppressAutoHyphens w:val="0"/>
        <w:autoSpaceDE w:val="0"/>
        <w:jc w:val="both"/>
        <w:textAlignment w:val="auto"/>
        <w:rPr>
          <w:rFonts w:cs="Arial"/>
          <w:sz w:val="22"/>
          <w:szCs w:val="22"/>
          <w:lang w:val="sr-Cyrl-CS"/>
        </w:rPr>
      </w:pPr>
      <w:r>
        <w:rPr>
          <w:rFonts w:cs="Arial"/>
          <w:sz w:val="22"/>
          <w:szCs w:val="22"/>
          <w:lang w:val="sr-Cyrl-CS"/>
        </w:rPr>
        <w:t xml:space="preserve"> </w:t>
      </w:r>
    </w:p>
    <w:p w14:paraId="38832695" w14:textId="77777777" w:rsidR="00F65B45" w:rsidRPr="00F65B45" w:rsidRDefault="00F65B45" w:rsidP="00F65B45">
      <w:pPr>
        <w:suppressAutoHyphens w:val="0"/>
        <w:autoSpaceDE w:val="0"/>
        <w:jc w:val="both"/>
        <w:textAlignment w:val="auto"/>
        <w:rPr>
          <w:rFonts w:cs="Arial"/>
          <w:sz w:val="22"/>
          <w:szCs w:val="22"/>
          <w:lang w:val="sr-Cyrl-CS"/>
        </w:rPr>
      </w:pPr>
      <w:r w:rsidRPr="00F65B45">
        <w:rPr>
          <w:rFonts w:cs="Arial"/>
          <w:sz w:val="22"/>
          <w:szCs w:val="22"/>
          <w:lang w:val="sr-Cyrl-CS"/>
        </w:rPr>
        <w:t xml:space="preserve">Укупна упоредна вредност понуде не представља вредност Уговора, већ служи за оцењивање, упоређивање и рангирање понуда. </w:t>
      </w:r>
      <w:r w:rsidR="00DE79D8">
        <w:rPr>
          <w:rFonts w:cs="Arial"/>
          <w:sz w:val="22"/>
          <w:szCs w:val="22"/>
          <w:lang w:val="sr-Cyrl-CS"/>
        </w:rPr>
        <w:t xml:space="preserve"> </w:t>
      </w:r>
    </w:p>
    <w:p w14:paraId="1A6BE39E" w14:textId="77777777" w:rsidR="00F65B45" w:rsidRPr="00F65B45" w:rsidRDefault="00F65B45" w:rsidP="00F76BB1">
      <w:pPr>
        <w:suppressAutoHyphens w:val="0"/>
        <w:autoSpaceDE w:val="0"/>
        <w:jc w:val="both"/>
        <w:textAlignment w:val="auto"/>
        <w:rPr>
          <w:rFonts w:cs="Arial"/>
          <w:sz w:val="22"/>
          <w:szCs w:val="22"/>
          <w:lang w:val="sr-Cyrl-CS"/>
        </w:rPr>
      </w:pPr>
      <w:r w:rsidRPr="00F65B45">
        <w:rPr>
          <w:rFonts w:cs="Arial"/>
          <w:sz w:val="22"/>
          <w:szCs w:val="22"/>
          <w:lang w:val="sr-Cyrl-CS"/>
        </w:rPr>
        <w:t xml:space="preserve">Уговорена вредност је одређена до максималног износа процењене вредности Наручиоца за предметну јавну набавку. </w:t>
      </w:r>
    </w:p>
    <w:p w14:paraId="3807F4CC" w14:textId="77777777" w:rsidR="00246E78" w:rsidRPr="002C5314" w:rsidRDefault="00F65B45" w:rsidP="00F65B45">
      <w:pPr>
        <w:jc w:val="both"/>
        <w:rPr>
          <w:rFonts w:cs="Arial"/>
          <w:b/>
          <w:sz w:val="22"/>
          <w:szCs w:val="22"/>
          <w:lang w:val="sr-Cyrl-CS"/>
        </w:rPr>
      </w:pPr>
      <w:r w:rsidRPr="002C5314">
        <w:rPr>
          <w:rFonts w:cs="Arial"/>
          <w:b/>
          <w:sz w:val="22"/>
          <w:szCs w:val="22"/>
          <w:lang w:val="sr-Cyrl-CS"/>
        </w:rPr>
        <w:t xml:space="preserve">Укупан обим посла (број </w:t>
      </w:r>
      <w:r w:rsidR="005A5E67" w:rsidRPr="002C5314">
        <w:rPr>
          <w:rFonts w:cs="Arial"/>
          <w:b/>
          <w:sz w:val="22"/>
          <w:szCs w:val="22"/>
          <w:lang w:val="sr-Cyrl-CS"/>
        </w:rPr>
        <w:t>радних места</w:t>
      </w:r>
      <w:r w:rsidRPr="002C5314">
        <w:rPr>
          <w:rFonts w:cs="Arial"/>
          <w:b/>
          <w:sz w:val="22"/>
          <w:szCs w:val="22"/>
          <w:lang w:val="sr-Cyrl-CS"/>
        </w:rPr>
        <w:t>) зависи од потребе Наручиоца за предметн</w:t>
      </w:r>
      <w:r w:rsidR="00246E78" w:rsidRPr="002C5314">
        <w:rPr>
          <w:rFonts w:cs="Arial"/>
          <w:b/>
          <w:sz w:val="22"/>
          <w:szCs w:val="22"/>
          <w:lang w:val="sr-Cyrl-CS"/>
        </w:rPr>
        <w:t>и</w:t>
      </w:r>
      <w:r w:rsidRPr="002C5314">
        <w:rPr>
          <w:rFonts w:cs="Arial"/>
          <w:b/>
          <w:sz w:val="22"/>
          <w:szCs w:val="22"/>
          <w:lang w:val="sr-Cyrl-CS"/>
        </w:rPr>
        <w:t>м услугама</w:t>
      </w:r>
      <w:r w:rsidR="00246E78" w:rsidRPr="002C5314">
        <w:rPr>
          <w:rFonts w:cs="Arial"/>
          <w:b/>
          <w:sz w:val="22"/>
          <w:szCs w:val="22"/>
          <w:lang w:val="sr-Cyrl-CS"/>
        </w:rPr>
        <w:t>.</w:t>
      </w:r>
    </w:p>
    <w:p w14:paraId="24470C21" w14:textId="175C43AD" w:rsidR="00F65B45" w:rsidRPr="00F65B45" w:rsidRDefault="00246E78" w:rsidP="00F65B45">
      <w:pPr>
        <w:jc w:val="both"/>
        <w:rPr>
          <w:rFonts w:cs="Arial"/>
          <w:b/>
          <w:bCs/>
          <w:sz w:val="22"/>
          <w:szCs w:val="22"/>
          <w:lang w:val="sr-Cyrl-RS"/>
        </w:rPr>
      </w:pPr>
      <w:r>
        <w:rPr>
          <w:rFonts w:cs="Arial"/>
          <w:b/>
          <w:sz w:val="22"/>
          <w:szCs w:val="22"/>
          <w:lang w:val="sr-Cyrl-CS"/>
        </w:rPr>
        <w:t>О</w:t>
      </w:r>
      <w:r w:rsidR="005A5E67" w:rsidRPr="00246E78">
        <w:rPr>
          <w:rFonts w:cs="Arial"/>
          <w:b/>
          <w:sz w:val="22"/>
          <w:szCs w:val="22"/>
          <w:lang w:val="sr-Cyrl-CS"/>
        </w:rPr>
        <w:t>квирн</w:t>
      </w:r>
      <w:r w:rsidRPr="00246E78">
        <w:rPr>
          <w:rFonts w:cs="Arial"/>
          <w:b/>
          <w:sz w:val="22"/>
          <w:szCs w:val="22"/>
          <w:lang w:val="sr-Cyrl-CS"/>
        </w:rPr>
        <w:t>и број</w:t>
      </w:r>
      <w:r w:rsidR="00F65B45" w:rsidRPr="00F65B45">
        <w:rPr>
          <w:rFonts w:cs="Arial"/>
          <w:b/>
          <w:sz w:val="22"/>
          <w:szCs w:val="22"/>
          <w:lang w:val="sr-Cyrl-CS"/>
        </w:rPr>
        <w:t xml:space="preserve"> </w:t>
      </w:r>
      <w:r w:rsidRPr="00246E78">
        <w:rPr>
          <w:rFonts w:cs="Arial"/>
          <w:b/>
          <w:sz w:val="22"/>
          <w:szCs w:val="22"/>
          <w:lang w:val="sr-Cyrl-CS"/>
        </w:rPr>
        <w:t xml:space="preserve">радних места је </w:t>
      </w:r>
      <w:r w:rsidR="009C6EB7" w:rsidRPr="00825449">
        <w:rPr>
          <w:rFonts w:cs="Arial"/>
          <w:b/>
          <w:sz w:val="22"/>
          <w:szCs w:val="22"/>
          <w:lang w:val="sr-Cyrl-CS"/>
        </w:rPr>
        <w:t>401</w:t>
      </w:r>
      <w:r w:rsidR="00F65B45" w:rsidRPr="00825449">
        <w:rPr>
          <w:rFonts w:cs="Arial"/>
          <w:sz w:val="22"/>
          <w:szCs w:val="22"/>
          <w:lang w:val="sr-Cyrl-CS"/>
        </w:rPr>
        <w:t xml:space="preserve">. </w:t>
      </w:r>
      <w:r w:rsidR="00F65B45" w:rsidRPr="00825449">
        <w:rPr>
          <w:rFonts w:cs="Arial"/>
          <w:sz w:val="22"/>
          <w:szCs w:val="22"/>
          <w:lang w:val="sr-Latn-RS"/>
        </w:rPr>
        <w:t xml:space="preserve"> </w:t>
      </w:r>
      <w:r w:rsidR="005A5E67" w:rsidRPr="00825449">
        <w:rPr>
          <w:rFonts w:cs="Arial"/>
          <w:sz w:val="22"/>
          <w:szCs w:val="22"/>
          <w:lang w:val="sr-Cyrl-RS"/>
        </w:rPr>
        <w:t xml:space="preserve"> </w:t>
      </w:r>
      <w:r w:rsidR="00F65B45" w:rsidRPr="00825449">
        <w:rPr>
          <w:rFonts w:cs="Arial"/>
          <w:sz w:val="22"/>
          <w:szCs w:val="22"/>
          <w:lang w:val="sr-Cyrl-RS"/>
        </w:rPr>
        <w:t xml:space="preserve"> </w:t>
      </w:r>
      <w:r w:rsidR="00F65B45" w:rsidRPr="00825449">
        <w:rPr>
          <w:rFonts w:cs="Arial"/>
          <w:sz w:val="22"/>
          <w:szCs w:val="22"/>
          <w:lang w:val="sr-Latn-RS"/>
        </w:rPr>
        <w:t xml:space="preserve"> </w:t>
      </w:r>
      <w:r w:rsidR="00F65B45" w:rsidRPr="00825449">
        <w:rPr>
          <w:rFonts w:cs="Arial"/>
          <w:sz w:val="22"/>
          <w:szCs w:val="22"/>
          <w:lang w:val="sr-Cyrl-RS"/>
        </w:rPr>
        <w:t xml:space="preserve">  </w:t>
      </w:r>
    </w:p>
    <w:p w14:paraId="54A9158B" w14:textId="77777777" w:rsidR="00F65B45" w:rsidRPr="00F65B45" w:rsidRDefault="00F65B45" w:rsidP="00DB508E">
      <w:pPr>
        <w:snapToGrid w:val="0"/>
        <w:rPr>
          <w:rFonts w:cs="Arial"/>
          <w:b/>
          <w:sz w:val="22"/>
          <w:szCs w:val="22"/>
          <w:lang w:val="sr-Cyrl-CS"/>
        </w:rPr>
      </w:pPr>
    </w:p>
    <w:p w14:paraId="75AC613D" w14:textId="77777777" w:rsidR="00D840E1" w:rsidRDefault="00D840E1" w:rsidP="009975BA">
      <w:pPr>
        <w:pStyle w:val="Standard"/>
        <w:spacing w:before="0"/>
        <w:rPr>
          <w:rFonts w:ascii="Arial" w:eastAsia="Arial Unicode MS" w:hAnsi="Arial" w:cs="Arial"/>
        </w:rPr>
      </w:pPr>
    </w:p>
    <w:p w14:paraId="711B6901" w14:textId="77777777" w:rsidR="009975BA" w:rsidRPr="00E76601" w:rsidRDefault="009975BA" w:rsidP="009975BA">
      <w:pPr>
        <w:pStyle w:val="Standard"/>
        <w:spacing w:before="0"/>
        <w:rPr>
          <w:rFonts w:ascii="Arial" w:eastAsia="Arial Unicode MS" w:hAnsi="Arial" w:cs="Arial"/>
          <w:sz w:val="22"/>
          <w:szCs w:val="22"/>
        </w:rPr>
      </w:pP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Датум:</w:t>
      </w:r>
      <w:r w:rsidRPr="00E76601">
        <w:rPr>
          <w:rFonts w:ascii="Arial" w:eastAsia="Arial Unicode MS" w:hAnsi="Arial" w:cs="Arial"/>
          <w:sz w:val="22"/>
          <w:szCs w:val="22"/>
        </w:rPr>
        <w:tab/>
      </w:r>
      <w:r w:rsidRPr="00E76601">
        <w:rPr>
          <w:rFonts w:ascii="Arial" w:eastAsia="Arial Unicode MS" w:hAnsi="Arial" w:cs="Arial"/>
          <w:sz w:val="22"/>
          <w:szCs w:val="22"/>
        </w:rPr>
        <w:tab/>
        <w:t xml:space="preserve">                                 </w:t>
      </w:r>
      <w:r w:rsidR="006E5C30" w:rsidRPr="00E76601">
        <w:rPr>
          <w:rFonts w:ascii="Arial" w:eastAsia="Arial Unicode MS" w:hAnsi="Arial" w:cs="Arial"/>
          <w:sz w:val="22"/>
          <w:szCs w:val="22"/>
        </w:rPr>
        <w:t xml:space="preserve">                          </w:t>
      </w: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Понуђач</w:t>
      </w:r>
    </w:p>
    <w:p w14:paraId="43983157" w14:textId="77777777" w:rsidR="009975BA" w:rsidRPr="00E76601" w:rsidRDefault="009975BA" w:rsidP="009975BA">
      <w:pPr>
        <w:pStyle w:val="Standard"/>
        <w:spacing w:before="0"/>
        <w:rPr>
          <w:rFonts w:eastAsia="Arial Unicode MS" w:cs="Arial" w:hint="eastAsia"/>
          <w:sz w:val="22"/>
          <w:szCs w:val="22"/>
        </w:rPr>
      </w:pPr>
      <w:r w:rsidRPr="00E76601">
        <w:rPr>
          <w:rFonts w:eastAsia="Arial Unicode MS" w:cs="Arial"/>
          <w:sz w:val="22"/>
          <w:szCs w:val="22"/>
        </w:rPr>
        <w:t xml:space="preserve">_____________________                                          </w:t>
      </w:r>
      <w:r w:rsidR="00C40345" w:rsidRPr="00E76601">
        <w:rPr>
          <w:rFonts w:eastAsia="Arial Unicode MS" w:cs="Arial"/>
          <w:sz w:val="22"/>
          <w:szCs w:val="22"/>
        </w:rPr>
        <w:t xml:space="preserve">             </w:t>
      </w:r>
      <w:r w:rsidRPr="00E76601">
        <w:rPr>
          <w:rFonts w:eastAsia="Arial Unicode MS" w:cs="Arial"/>
          <w:sz w:val="22"/>
          <w:szCs w:val="22"/>
        </w:rPr>
        <w:t xml:space="preserve">     ______________________</w:t>
      </w:r>
    </w:p>
    <w:p w14:paraId="40A9B8B0" w14:textId="77777777" w:rsidR="00F378A9" w:rsidRPr="00E76601" w:rsidRDefault="00F378A9" w:rsidP="009975BA">
      <w:pPr>
        <w:pStyle w:val="Standard"/>
        <w:spacing w:before="0"/>
        <w:rPr>
          <w:rFonts w:cs="Arial"/>
          <w:b/>
          <w:i/>
          <w:sz w:val="22"/>
          <w:szCs w:val="22"/>
        </w:rPr>
      </w:pPr>
    </w:p>
    <w:p w14:paraId="4A1F08DC" w14:textId="77777777" w:rsidR="00654FEA" w:rsidRDefault="00654FEA" w:rsidP="009975BA">
      <w:pPr>
        <w:pStyle w:val="Standard"/>
        <w:spacing w:before="0"/>
        <w:rPr>
          <w:rFonts w:cs="Arial"/>
          <w:b/>
          <w:i/>
          <w:sz w:val="20"/>
          <w:szCs w:val="20"/>
        </w:rPr>
      </w:pPr>
    </w:p>
    <w:p w14:paraId="23A3C05B" w14:textId="77777777" w:rsidR="009975BA" w:rsidRPr="00E76601" w:rsidRDefault="009975BA" w:rsidP="009975BA">
      <w:pPr>
        <w:pStyle w:val="Standard"/>
        <w:spacing w:before="0"/>
        <w:rPr>
          <w:rFonts w:cs="Arial"/>
          <w:b/>
          <w:i/>
          <w:sz w:val="18"/>
          <w:szCs w:val="18"/>
        </w:rPr>
      </w:pPr>
      <w:r w:rsidRPr="00E76601">
        <w:rPr>
          <w:rFonts w:cs="Arial"/>
          <w:b/>
          <w:i/>
          <w:sz w:val="18"/>
          <w:szCs w:val="18"/>
        </w:rPr>
        <w:t>Напомена:</w:t>
      </w:r>
    </w:p>
    <w:p w14:paraId="5C173421" w14:textId="77777777" w:rsidR="009975BA" w:rsidRPr="00E76601" w:rsidRDefault="009975BA" w:rsidP="009975BA">
      <w:pPr>
        <w:pStyle w:val="Standard"/>
        <w:spacing w:before="0"/>
        <w:rPr>
          <w:sz w:val="18"/>
          <w:szCs w:val="18"/>
        </w:rPr>
      </w:pPr>
      <w:r w:rsidRPr="00E76601">
        <w:rPr>
          <w:rFonts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0137C45D" w14:textId="77777777" w:rsidR="009975BA" w:rsidRPr="00E76601" w:rsidRDefault="009975BA" w:rsidP="009975BA">
      <w:pPr>
        <w:pStyle w:val="KDKomentar"/>
        <w:spacing w:before="0"/>
        <w:rPr>
          <w:sz w:val="18"/>
          <w:szCs w:val="18"/>
        </w:rPr>
      </w:pPr>
      <w:r w:rsidRPr="00E76601">
        <w:rPr>
          <w:rFonts w:eastAsia="TimesNewRomanPS-BoldMT" w:cs="Arial"/>
          <w:color w:val="00000A"/>
          <w:sz w:val="18"/>
          <w:szCs w:val="18"/>
        </w:rPr>
        <w:t>-Уколико група Понуђача подноси заједничку понуду, овај образац потписује и оверава Носилац посла.</w:t>
      </w:r>
    </w:p>
    <w:p w14:paraId="5374C640" w14:textId="0B991CE4" w:rsidR="009975BA" w:rsidRPr="00397E11" w:rsidRDefault="009975BA" w:rsidP="0016566C">
      <w:pPr>
        <w:pStyle w:val="KDKomentar"/>
        <w:spacing w:before="0"/>
        <w:rPr>
          <w:rFonts w:asciiTheme="minorHAnsi" w:eastAsia="TimesNewRomanPS-BoldMT" w:hAnsiTheme="minorHAnsi" w:cs="Arial"/>
          <w:color w:val="00000A"/>
          <w:sz w:val="18"/>
          <w:szCs w:val="18"/>
          <w:lang w:val="sr-Cyrl-RS"/>
        </w:rPr>
        <w:sectPr w:rsidR="009975BA" w:rsidRPr="00397E11" w:rsidSect="00B42DD1">
          <w:headerReference w:type="even" r:id="rId26"/>
          <w:headerReference w:type="default" r:id="rId27"/>
          <w:footerReference w:type="even" r:id="rId28"/>
          <w:footerReference w:type="default" r:id="rId29"/>
          <w:headerReference w:type="first" r:id="rId30"/>
          <w:footerReference w:type="first" r:id="rId31"/>
          <w:pgSz w:w="11906" w:h="16838"/>
          <w:pgMar w:top="1355" w:right="1440" w:bottom="1061" w:left="1440" w:header="170" w:footer="1004" w:gutter="0"/>
          <w:pgNumType w:chapStyle="1"/>
          <w:cols w:space="720"/>
          <w:titlePg/>
          <w:docGrid w:linePitch="272"/>
        </w:sectPr>
      </w:pPr>
      <w:r w:rsidRPr="00E76601">
        <w:rPr>
          <w:rFonts w:eastAsia="TimesNewRomanPS-BoldMT" w:cs="Arial"/>
          <w:color w:val="00000A"/>
          <w:sz w:val="18"/>
          <w:szCs w:val="18"/>
        </w:rPr>
        <w:t>- Уколико Понуђач подноси понуду са подизвођачем, овај обра</w:t>
      </w:r>
      <w:r w:rsidR="006E5C30" w:rsidRPr="00E76601">
        <w:rPr>
          <w:rFonts w:eastAsia="TimesNewRomanPS-BoldMT" w:cs="Arial"/>
          <w:color w:val="00000A"/>
          <w:sz w:val="18"/>
          <w:szCs w:val="18"/>
        </w:rPr>
        <w:t>зац потписује и оверава печатом</w:t>
      </w:r>
      <w:r w:rsidR="00397E11">
        <w:rPr>
          <w:rFonts w:eastAsia="TimesNewRomanPS-BoldMT" w:cs="Arial"/>
          <w:color w:val="00000A"/>
          <w:sz w:val="18"/>
          <w:szCs w:val="18"/>
        </w:rPr>
        <w:t>Пону</w:t>
      </w:r>
      <w:r w:rsidR="00A238D1">
        <w:rPr>
          <w:rFonts w:eastAsia="TimesNewRomanPS-BoldMT" w:cs="Arial"/>
          <w:color w:val="00000A"/>
          <w:sz w:val="18"/>
          <w:szCs w:val="18"/>
          <w:lang w:val="sr-Cyrl-RS"/>
        </w:rPr>
        <w:t>ђача</w:t>
      </w:r>
    </w:p>
    <w:p w14:paraId="41E6745F" w14:textId="77777777" w:rsidR="000D07C7" w:rsidRDefault="000D07C7" w:rsidP="00E21776">
      <w:pPr>
        <w:pStyle w:val="KDObrazac"/>
        <w:spacing w:before="0"/>
        <w:jc w:val="left"/>
        <w:outlineLvl w:val="9"/>
      </w:pPr>
      <w:bookmarkStart w:id="259" w:name="_Toc442559926"/>
      <w:bookmarkEnd w:id="258"/>
    </w:p>
    <w:p w14:paraId="410B2DC3" w14:textId="77777777" w:rsidR="001B4091" w:rsidRPr="00C07EA1" w:rsidRDefault="00927150">
      <w:pPr>
        <w:pStyle w:val="KDObrazac"/>
        <w:spacing w:before="0"/>
        <w:outlineLvl w:val="9"/>
      </w:pPr>
      <w:r>
        <w:t xml:space="preserve">ОБРАЗАЦ </w:t>
      </w:r>
      <w:r w:rsidR="00C07EA1" w:rsidRPr="00C07EA1">
        <w:t xml:space="preserve">БРОЈ </w:t>
      </w:r>
      <w:r>
        <w:t>3</w:t>
      </w:r>
      <w:r w:rsidR="00DC07AC">
        <w:t>.</w:t>
      </w:r>
      <w:bookmarkEnd w:id="259"/>
    </w:p>
    <w:p w14:paraId="64E77618" w14:textId="77777777" w:rsidR="001B4091" w:rsidRPr="0021688E" w:rsidRDefault="001B4091" w:rsidP="0021688E">
      <w:pPr>
        <w:pStyle w:val="Standard"/>
        <w:tabs>
          <w:tab w:val="left" w:pos="6870"/>
        </w:tabs>
        <w:spacing w:before="0"/>
      </w:pPr>
    </w:p>
    <w:p w14:paraId="1EAA51E9" w14:textId="77777777" w:rsidR="00152283" w:rsidRPr="002C729D" w:rsidRDefault="00152283" w:rsidP="00A152E9">
      <w:pPr>
        <w:pStyle w:val="Standard"/>
        <w:ind w:right="-46"/>
        <w:rPr>
          <w:rFonts w:ascii="Arial" w:hAnsi="Arial" w:cs="Arial"/>
        </w:rPr>
      </w:pPr>
      <w:r w:rsidRPr="002C729D">
        <w:rPr>
          <w:rFonts w:ascii="Arial" w:hAnsi="Arial" w:cs="Arial"/>
          <w:lang w:val="ru-RU"/>
        </w:rPr>
        <w:t xml:space="preserve">На основу члана 26. Закона о јавним набавкама („Службени Гласник РС“ број 124/2012, 14/15 и 68/15), </w:t>
      </w:r>
      <w:r w:rsidRPr="00BC1D33">
        <w:rPr>
          <w:rFonts w:ascii="Arial" w:hAnsi="Arial" w:cs="Arial"/>
          <w:lang w:val="ru-RU"/>
        </w:rPr>
        <w:t>члана 2.</w:t>
      </w:r>
      <w:r w:rsidRPr="002C729D">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Pr>
          <w:rFonts w:ascii="Arial" w:hAnsi="Arial" w:cs="Arial"/>
          <w:lang w:val="ru-RU"/>
        </w:rPr>
        <w:t xml:space="preserve"> </w:t>
      </w:r>
      <w:r w:rsidR="008B328C">
        <w:rPr>
          <w:rFonts w:ascii="Arial" w:hAnsi="Arial" w:cs="Arial"/>
          <w:lang w:val="ru-RU"/>
        </w:rPr>
        <w:t xml:space="preserve"> </w:t>
      </w:r>
      <w:r w:rsidR="00A152E9">
        <w:rPr>
          <w:rFonts w:ascii="Arial" w:hAnsi="Arial" w:cs="Arial"/>
          <w:lang w:val="ru-RU"/>
        </w:rPr>
        <w:t xml:space="preserve"> </w:t>
      </w:r>
    </w:p>
    <w:p w14:paraId="07150D4C" w14:textId="77777777" w:rsidR="004458A6" w:rsidRDefault="00152283">
      <w:pPr>
        <w:pStyle w:val="Standard"/>
        <w:rPr>
          <w:rFonts w:cs="Arial"/>
          <w:lang w:val="ru-RU"/>
        </w:rPr>
      </w:pPr>
      <w:r>
        <w:rPr>
          <w:rFonts w:cs="Arial"/>
          <w:lang w:val="ru-RU"/>
        </w:rPr>
        <w:t xml:space="preserve"> </w:t>
      </w:r>
    </w:p>
    <w:p w14:paraId="4DABD22F" w14:textId="77777777" w:rsidR="001B4091" w:rsidRDefault="00DC07AC">
      <w:pPr>
        <w:pStyle w:val="Standard"/>
        <w:jc w:val="center"/>
      </w:pPr>
      <w:r>
        <w:rPr>
          <w:rFonts w:cs="Arial"/>
          <w:b/>
          <w:lang w:val="ru-RU"/>
        </w:rPr>
        <w:t>ИЗЈАВУ О НЕЗАВИСНОЈ ПОНУДИ</w:t>
      </w:r>
    </w:p>
    <w:p w14:paraId="53AB2A0B" w14:textId="77777777" w:rsidR="001B4091" w:rsidRDefault="00241D90" w:rsidP="00CD25DB">
      <w:pPr>
        <w:pStyle w:val="Standard"/>
        <w:rPr>
          <w:rFonts w:cs="Arial"/>
          <w:b/>
          <w:lang w:val="ru-RU"/>
        </w:rPr>
      </w:pPr>
      <w:r>
        <w:rPr>
          <w:rFonts w:cs="Arial"/>
          <w:b/>
          <w:lang w:val="ru-RU"/>
        </w:rPr>
        <w:t xml:space="preserve"> </w:t>
      </w:r>
    </w:p>
    <w:p w14:paraId="6878C115" w14:textId="77777777" w:rsidR="001B4091" w:rsidRDefault="00DC07AC">
      <w:pPr>
        <w:pStyle w:val="Standard"/>
      </w:pPr>
      <w:r>
        <w:rPr>
          <w:rFonts w:cs="Arial"/>
          <w:lang w:val="ru-RU"/>
        </w:rPr>
        <w:t xml:space="preserve">и под пуном материјалном и кривичном одговорношћу потврђује да је </w:t>
      </w:r>
      <w:r w:rsidR="00241D90">
        <w:rPr>
          <w:rFonts w:cs="Arial"/>
          <w:lang w:val="ru-RU"/>
        </w:rPr>
        <w:t>п</w:t>
      </w:r>
      <w:r>
        <w:rPr>
          <w:rFonts w:cs="Arial"/>
          <w:lang w:val="ru-RU"/>
        </w:rPr>
        <w:t xml:space="preserve">онуду број:________ за јавну набавку услуга </w:t>
      </w:r>
      <w:r w:rsidR="00571063">
        <w:rPr>
          <w:rFonts w:cs="Arial"/>
          <w:lang w:val="ru-RU"/>
        </w:rPr>
        <w:t>«</w:t>
      </w:r>
      <w:r w:rsidR="00E02501">
        <w:rPr>
          <w:rFonts w:cs="Arial"/>
          <w:lang w:val="ru-RU"/>
        </w:rPr>
        <w:t>Утврђивање радних места на којима се стаж осигурања рачуна са увећаним трајањем</w:t>
      </w:r>
      <w:r w:rsidR="00571063">
        <w:rPr>
          <w:rFonts w:cs="Arial"/>
          <w:lang w:val="ru-RU"/>
        </w:rPr>
        <w:t>»</w:t>
      </w:r>
      <w:r w:rsidR="00571063" w:rsidRPr="00571063">
        <w:rPr>
          <w:rFonts w:cs="Arial"/>
          <w:lang w:val="ru-RU"/>
        </w:rPr>
        <w:t xml:space="preserve"> </w:t>
      </w:r>
      <w:r>
        <w:rPr>
          <w:rFonts w:cs="Arial"/>
          <w:lang w:val="ru-RU"/>
        </w:rPr>
        <w:t>у отвореном поступку јавне набавке бр</w:t>
      </w:r>
      <w:r w:rsidR="00BC10F2">
        <w:rPr>
          <w:rFonts w:cs="Arial"/>
          <w:lang w:val="ru-RU"/>
        </w:rPr>
        <w:t>ој</w:t>
      </w:r>
      <w:r w:rsidR="002E2B65">
        <w:rPr>
          <w:rFonts w:cs="Arial"/>
          <w:lang w:val="ru-RU"/>
        </w:rPr>
        <w:t xml:space="preserve"> </w:t>
      </w:r>
      <w:r w:rsidR="007C73C3">
        <w:rPr>
          <w:rFonts w:cs="Arial"/>
          <w:lang w:val="ru-RU"/>
        </w:rPr>
        <w:t>ЈН/4000/0870/2019 ЈАНА БРОЈ 2914/2019</w:t>
      </w:r>
      <w:r w:rsidR="00BC10F2">
        <w:rPr>
          <w:rFonts w:cs="Arial"/>
          <w:lang w:val="ru-RU"/>
        </w:rPr>
        <w:t xml:space="preserve">, </w:t>
      </w:r>
      <w:r>
        <w:rPr>
          <w:rFonts w:cs="Arial"/>
          <w:lang w:val="ru-RU"/>
        </w:rPr>
        <w:t xml:space="preserve">Наручиоца </w:t>
      </w:r>
      <w:r w:rsidR="006F11EA" w:rsidRPr="006F11EA">
        <w:rPr>
          <w:rFonts w:eastAsia="Arial Unicode MS" w:cs="Arial"/>
          <w:lang w:eastAsia="ar-SA"/>
        </w:rPr>
        <w:t>ЈП ЕПС Београд – О</w:t>
      </w:r>
      <w:r w:rsidR="00CD25DB">
        <w:rPr>
          <w:rFonts w:eastAsia="Arial Unicode MS" w:cs="Arial"/>
          <w:lang w:eastAsia="ar-SA"/>
        </w:rPr>
        <w:t>гранак</w:t>
      </w:r>
      <w:r w:rsidR="006F11EA" w:rsidRPr="006F11EA">
        <w:rPr>
          <w:rFonts w:eastAsia="Arial Unicode MS" w:cs="Arial"/>
          <w:lang w:eastAsia="ar-SA"/>
        </w:rPr>
        <w:t xml:space="preserve"> РБ К</w:t>
      </w:r>
      <w:r w:rsidR="00CD25DB">
        <w:rPr>
          <w:rFonts w:eastAsia="Arial Unicode MS" w:cs="Arial"/>
          <w:lang w:eastAsia="ar-SA"/>
        </w:rPr>
        <w:t>олубара</w:t>
      </w:r>
      <w:r w:rsidR="006F11EA" w:rsidRPr="006F11EA">
        <w:rPr>
          <w:rFonts w:eastAsia="Arial Unicode MS" w:cs="Arial"/>
          <w:lang w:eastAsia="ar-SA"/>
        </w:rPr>
        <w:t xml:space="preserve"> Лазаревац</w:t>
      </w:r>
      <w:r w:rsidR="006F11EA">
        <w:rPr>
          <w:rFonts w:eastAsia="Arial Unicode MS" w:cs="Arial"/>
          <w:lang w:eastAsia="ar-SA"/>
        </w:rPr>
        <w:t>,</w:t>
      </w:r>
      <w:r w:rsidR="002E2B65">
        <w:rPr>
          <w:rFonts w:eastAsia="Arial Unicode MS" w:cs="Arial"/>
          <w:lang w:eastAsia="ar-SA"/>
        </w:rPr>
        <w:t xml:space="preserve"> </w:t>
      </w:r>
      <w:r>
        <w:rPr>
          <w:rFonts w:cs="Arial"/>
          <w:lang w:val="ru-RU"/>
        </w:rPr>
        <w:t xml:space="preserve">по </w:t>
      </w:r>
      <w:r w:rsidR="00571063">
        <w:rPr>
          <w:rFonts w:cs="Arial"/>
          <w:lang w:val="ru-RU"/>
        </w:rPr>
        <w:t>п</w:t>
      </w:r>
      <w:r>
        <w:rPr>
          <w:rFonts w:cs="Arial"/>
          <w:lang w:val="ru-RU"/>
        </w:rPr>
        <w:t xml:space="preserve">озиву за подношење понуда објављеном </w:t>
      </w:r>
      <w:r w:rsidR="002A4ECA" w:rsidRPr="002A4ECA">
        <w:rPr>
          <w:rFonts w:cs="Arial"/>
          <w:lang w:val="ru-RU"/>
        </w:rPr>
        <w:t xml:space="preserve">на Порталу јавних набавки, </w:t>
      </w:r>
      <w:r w:rsidR="002A4ECA">
        <w:rPr>
          <w:rFonts w:cs="Arial"/>
          <w:lang w:val="ru-RU"/>
        </w:rPr>
        <w:t>као</w:t>
      </w:r>
      <w:r>
        <w:rPr>
          <w:rFonts w:cs="Arial"/>
          <w:lang w:val="ru-RU"/>
        </w:rPr>
        <w:t xml:space="preserve"> и</w:t>
      </w:r>
      <w:r w:rsidR="002A4ECA">
        <w:rPr>
          <w:rFonts w:cs="Arial"/>
          <w:lang w:val="ru-RU"/>
        </w:rPr>
        <w:t xml:space="preserve"> на</w:t>
      </w:r>
      <w:r>
        <w:rPr>
          <w:rFonts w:cs="Arial"/>
          <w:lang w:val="ru-RU"/>
        </w:rPr>
        <w:t xml:space="preserve"> интернет страници Наручиоца дана ___________. године, поднео независно, без договора са другим </w:t>
      </w:r>
      <w:r w:rsidR="002E2B65">
        <w:rPr>
          <w:rFonts w:cs="Arial"/>
          <w:lang w:val="ru-RU"/>
        </w:rPr>
        <w:t>П</w:t>
      </w:r>
      <w:r>
        <w:rPr>
          <w:rFonts w:cs="Arial"/>
          <w:lang w:val="ru-RU"/>
        </w:rPr>
        <w:t>онуђачима или заинтересованим лицима.</w:t>
      </w:r>
      <w:r w:rsidR="000F36F3">
        <w:rPr>
          <w:rFonts w:cs="Arial"/>
          <w:lang w:val="ru-RU"/>
        </w:rPr>
        <w:t xml:space="preserve"> </w:t>
      </w:r>
      <w:r w:rsidR="00CE73D0">
        <w:rPr>
          <w:rFonts w:cs="Arial"/>
          <w:lang w:val="ru-RU"/>
        </w:rPr>
        <w:t xml:space="preserve"> </w:t>
      </w:r>
      <w:r w:rsidR="00EE3144">
        <w:rPr>
          <w:rFonts w:cs="Arial"/>
          <w:lang w:val="ru-RU"/>
        </w:rPr>
        <w:t xml:space="preserve"> </w:t>
      </w:r>
      <w:r w:rsidR="00C96CD5">
        <w:rPr>
          <w:rFonts w:cs="Arial"/>
          <w:lang w:val="ru-RU"/>
        </w:rPr>
        <w:t xml:space="preserve"> </w:t>
      </w:r>
      <w:r w:rsidR="00E476EE">
        <w:rPr>
          <w:rFonts w:cs="Arial"/>
          <w:lang w:val="ru-RU"/>
        </w:rPr>
        <w:t xml:space="preserve"> </w:t>
      </w:r>
      <w:r w:rsidR="00D51FBC">
        <w:rPr>
          <w:rFonts w:cs="Arial"/>
          <w:lang w:val="ru-RU"/>
        </w:rPr>
        <w:t xml:space="preserve"> </w:t>
      </w:r>
      <w:r w:rsidR="00682BDD">
        <w:rPr>
          <w:rFonts w:cs="Arial"/>
          <w:lang w:val="ru-RU"/>
        </w:rPr>
        <w:t xml:space="preserve"> </w:t>
      </w:r>
      <w:r w:rsidR="000200AA">
        <w:rPr>
          <w:rFonts w:cs="Arial"/>
          <w:lang w:val="ru-RU"/>
        </w:rPr>
        <w:t xml:space="preserve"> </w:t>
      </w:r>
      <w:r w:rsidR="000F269D">
        <w:rPr>
          <w:rFonts w:cs="Arial"/>
          <w:lang w:val="ru-RU"/>
        </w:rPr>
        <w:t xml:space="preserve"> </w:t>
      </w:r>
      <w:r w:rsidR="00E21776">
        <w:rPr>
          <w:rFonts w:cs="Arial"/>
          <w:lang w:val="ru-RU"/>
        </w:rPr>
        <w:t xml:space="preserve"> </w:t>
      </w:r>
    </w:p>
    <w:p w14:paraId="7B9441B4" w14:textId="77777777" w:rsidR="001B4091" w:rsidRDefault="00DC07AC">
      <w:pPr>
        <w:pStyle w:val="Standard"/>
        <w:tabs>
          <w:tab w:val="left" w:pos="0"/>
        </w:tabs>
      </w:pPr>
      <w:r>
        <w:rPr>
          <w:rFonts w:cs="Arial"/>
          <w:lang w:val="ru-RU"/>
        </w:rPr>
        <w:t>У супротном упознат је да ће сходно члану 168.</w:t>
      </w:r>
      <w:r w:rsidR="00D953CB">
        <w:rPr>
          <w:rFonts w:cs="Arial"/>
          <w:lang w:val="ru-RU"/>
        </w:rPr>
        <w:t xml:space="preserve"> </w:t>
      </w:r>
      <w:r>
        <w:rPr>
          <w:rFonts w:cs="Arial"/>
          <w:lang w:val="ru-RU"/>
        </w:rPr>
        <w:t>став 1.</w:t>
      </w:r>
      <w:r w:rsidR="00D953CB">
        <w:rPr>
          <w:rFonts w:cs="Arial"/>
          <w:lang w:val="ru-RU"/>
        </w:rPr>
        <w:t xml:space="preserve"> </w:t>
      </w:r>
      <w:r>
        <w:rPr>
          <w:rFonts w:cs="Arial"/>
          <w:lang w:val="ru-RU"/>
        </w:rPr>
        <w:t xml:space="preserve">тачка 2) Закона о јавним набавкама („Службени </w:t>
      </w:r>
      <w:r w:rsidR="006F11EA">
        <w:rPr>
          <w:rFonts w:cs="Arial"/>
          <w:lang w:val="ru-RU"/>
        </w:rPr>
        <w:t>Г</w:t>
      </w:r>
      <w:r w:rsidR="00D72A1A">
        <w:rPr>
          <w:rFonts w:cs="Arial"/>
          <w:lang w:val="ru-RU"/>
        </w:rPr>
        <w:t>ласник РС“</w:t>
      </w:r>
      <w:r>
        <w:rPr>
          <w:rFonts w:cs="Arial"/>
          <w:lang w:val="ru-RU"/>
        </w:rPr>
        <w:t xml:space="preserve"> бр</w:t>
      </w:r>
      <w:r w:rsidR="00D72A1A">
        <w:rPr>
          <w:rFonts w:cs="Arial"/>
          <w:lang w:val="ru-RU"/>
        </w:rPr>
        <w:t xml:space="preserve">ој </w:t>
      </w:r>
      <w:r>
        <w:rPr>
          <w:rFonts w:cs="Arial"/>
          <w:lang w:val="ru-RU"/>
        </w:rPr>
        <w:t xml:space="preserve">124/12, 14/15 и 68/15), </w:t>
      </w:r>
      <w:r w:rsidR="00121059">
        <w:rPr>
          <w:rFonts w:cs="Arial"/>
          <w:lang w:val="ru-RU"/>
        </w:rPr>
        <w:t>У</w:t>
      </w:r>
      <w:r>
        <w:rPr>
          <w:rFonts w:cs="Arial"/>
          <w:lang w:val="ru-RU"/>
        </w:rPr>
        <w:t>говор о јавној набавци бити ништав.</w:t>
      </w:r>
      <w:r w:rsidR="00D72A1A">
        <w:rPr>
          <w:rFonts w:cs="Arial"/>
          <w:lang w:val="ru-RU"/>
        </w:rPr>
        <w:t xml:space="preserve">   </w:t>
      </w:r>
    </w:p>
    <w:p w14:paraId="01A998FF" w14:textId="77777777" w:rsidR="001B4091" w:rsidRDefault="001B4091">
      <w:pPr>
        <w:pStyle w:val="Standard"/>
        <w:rPr>
          <w:rFonts w:cs="Arial"/>
          <w:b/>
          <w:lang w:val="ru-RU"/>
        </w:rPr>
      </w:pPr>
    </w:p>
    <w:p w14:paraId="625F12D3" w14:textId="77777777" w:rsidR="001B4091" w:rsidRDefault="001B4091">
      <w:pPr>
        <w:pStyle w:val="Standard"/>
        <w:jc w:val="center"/>
        <w:rPr>
          <w:rFonts w:cs="Arial"/>
          <w:b/>
          <w:lang w:val="ru-RU"/>
        </w:rPr>
      </w:pPr>
    </w:p>
    <w:p w14:paraId="74621E96" w14:textId="77777777" w:rsidR="00E9750C" w:rsidRDefault="00E9750C">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2C729D" w14:paraId="7CE027AF" w14:textId="77777777" w:rsidTr="00CE73D0">
        <w:trPr>
          <w:jc w:val="center"/>
        </w:trPr>
        <w:tc>
          <w:tcPr>
            <w:tcW w:w="3880" w:type="dxa"/>
            <w:shd w:val="clear" w:color="auto" w:fill="auto"/>
            <w:tcMar>
              <w:top w:w="0" w:type="dxa"/>
              <w:left w:w="108" w:type="dxa"/>
              <w:bottom w:w="0" w:type="dxa"/>
              <w:right w:w="108" w:type="dxa"/>
            </w:tcMar>
          </w:tcPr>
          <w:p w14:paraId="733C6869" w14:textId="77777777" w:rsidR="00D72A1A" w:rsidRPr="002C729D" w:rsidRDefault="00D72A1A"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14:paraId="6F7E712A" w14:textId="77777777" w:rsidR="00D72A1A" w:rsidRPr="002C729D" w:rsidRDefault="00D72A1A"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60C83D2F" w14:textId="77777777" w:rsidR="00D72A1A" w:rsidRPr="002C729D" w:rsidRDefault="00D72A1A" w:rsidP="00CE73D0">
            <w:pPr>
              <w:pStyle w:val="Standard"/>
              <w:spacing w:before="0"/>
              <w:jc w:val="center"/>
              <w:rPr>
                <w:rFonts w:ascii="Arial" w:hAnsi="Arial" w:cs="Arial"/>
              </w:rPr>
            </w:pPr>
            <w:r w:rsidRPr="002C729D">
              <w:rPr>
                <w:rFonts w:ascii="Arial" w:hAnsi="Arial" w:cs="Arial"/>
              </w:rPr>
              <w:t>Понуђач/члан групе</w:t>
            </w:r>
          </w:p>
        </w:tc>
      </w:tr>
      <w:tr w:rsidR="00D72A1A" w:rsidRPr="002C729D" w14:paraId="1FC70B9B" w14:textId="77777777" w:rsidTr="00CE73D0">
        <w:trPr>
          <w:jc w:val="center"/>
        </w:trPr>
        <w:tc>
          <w:tcPr>
            <w:tcW w:w="3880" w:type="dxa"/>
            <w:shd w:val="clear" w:color="auto" w:fill="auto"/>
            <w:tcMar>
              <w:top w:w="0" w:type="dxa"/>
              <w:left w:w="108" w:type="dxa"/>
              <w:bottom w:w="0" w:type="dxa"/>
              <w:right w:w="108" w:type="dxa"/>
            </w:tcMar>
          </w:tcPr>
          <w:p w14:paraId="3E5F6F31"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6E398623" w14:textId="77777777" w:rsidR="00D72A1A" w:rsidRPr="002C729D" w:rsidRDefault="00D72A1A"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14:paraId="2FDBD6AA" w14:textId="77777777" w:rsidR="00D72A1A" w:rsidRPr="002C729D" w:rsidRDefault="00D72A1A" w:rsidP="00CE73D0">
            <w:pPr>
              <w:pStyle w:val="Standard"/>
              <w:spacing w:before="0"/>
              <w:jc w:val="center"/>
              <w:rPr>
                <w:rFonts w:ascii="Arial" w:hAnsi="Arial" w:cs="Arial"/>
                <w:lang w:val="ru-RU"/>
              </w:rPr>
            </w:pPr>
          </w:p>
        </w:tc>
      </w:tr>
      <w:tr w:rsidR="00D72A1A" w:rsidRPr="002C729D" w14:paraId="6F4AEE16"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3214F69A"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69453BBF" w14:textId="77777777" w:rsidR="00D72A1A" w:rsidRPr="002C729D" w:rsidRDefault="00D72A1A"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20120B5F" w14:textId="77777777" w:rsidR="00D72A1A" w:rsidRPr="002C729D" w:rsidRDefault="00D72A1A" w:rsidP="00CE73D0">
            <w:pPr>
              <w:pStyle w:val="Standard"/>
              <w:spacing w:before="0"/>
              <w:jc w:val="center"/>
              <w:rPr>
                <w:rFonts w:ascii="Arial" w:hAnsi="Arial" w:cs="Arial"/>
                <w:lang w:val="ru-RU"/>
              </w:rPr>
            </w:pPr>
          </w:p>
        </w:tc>
      </w:tr>
      <w:tr w:rsidR="00D72A1A" w:rsidRPr="002C729D" w14:paraId="3C007EC2"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89CB323" w14:textId="77777777" w:rsidR="00D72A1A" w:rsidRPr="002C729D" w:rsidRDefault="00D72A1A" w:rsidP="00CE73D0">
            <w:pPr>
              <w:pStyle w:val="Standard"/>
              <w:spacing w:before="0"/>
              <w:jc w:val="center"/>
              <w:rPr>
                <w:rFonts w:ascii="Arial" w:hAnsi="Arial" w:cs="Arial"/>
              </w:rPr>
            </w:pPr>
          </w:p>
          <w:p w14:paraId="1E9103FC"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3C528BDA" w14:textId="77777777" w:rsidR="00D72A1A" w:rsidRPr="002C729D" w:rsidRDefault="00D72A1A"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45CBF19A" w14:textId="77777777" w:rsidR="00D72A1A" w:rsidRPr="002C729D" w:rsidRDefault="00D72A1A" w:rsidP="00CE73D0">
            <w:pPr>
              <w:pStyle w:val="Standard"/>
              <w:spacing w:before="0"/>
              <w:jc w:val="center"/>
              <w:rPr>
                <w:rFonts w:ascii="Arial" w:hAnsi="Arial" w:cs="Arial"/>
                <w:lang w:val="ru-RU"/>
              </w:rPr>
            </w:pPr>
          </w:p>
        </w:tc>
      </w:tr>
    </w:tbl>
    <w:p w14:paraId="7A0B9BD5" w14:textId="77777777" w:rsidR="00D72A1A" w:rsidRPr="002C729D" w:rsidRDefault="00D72A1A" w:rsidP="00A55854">
      <w:pPr>
        <w:pStyle w:val="Standard"/>
        <w:rPr>
          <w:rFonts w:ascii="Arial" w:hAnsi="Arial" w:cs="Arial"/>
          <w:b/>
          <w:lang w:val="ru-RU"/>
        </w:rPr>
      </w:pPr>
    </w:p>
    <w:p w14:paraId="2A6645E6" w14:textId="77777777" w:rsidR="00D72A1A" w:rsidRPr="002C729D" w:rsidRDefault="00D72A1A" w:rsidP="00BC1D33">
      <w:pPr>
        <w:jc w:val="both"/>
        <w:rPr>
          <w:rFonts w:cs="Arial"/>
          <w:i/>
          <w:lang w:val="ru-RU"/>
        </w:rPr>
      </w:pPr>
      <w:r w:rsidRPr="002C729D">
        <w:rPr>
          <w:rFonts w:cs="Arial"/>
          <w:i/>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3094446C" w14:textId="77777777" w:rsidR="00D72A1A" w:rsidRPr="002C729D" w:rsidRDefault="00D72A1A" w:rsidP="00BC1D33">
      <w:pPr>
        <w:jc w:val="both"/>
        <w:rPr>
          <w:rFonts w:cs="Arial"/>
          <w:i/>
          <w:lang w:val="ru-RU"/>
        </w:rPr>
      </w:pPr>
      <w:r w:rsidRPr="002C729D">
        <w:rPr>
          <w:rFonts w:cs="Arial"/>
          <w:i/>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4311C218" w14:textId="77777777" w:rsidR="00D72A1A" w:rsidRPr="002C729D" w:rsidRDefault="00D72A1A" w:rsidP="00BC1D33">
      <w:pPr>
        <w:jc w:val="both"/>
        <w:rPr>
          <w:rFonts w:cs="Arial"/>
          <w:i/>
        </w:rPr>
      </w:pPr>
      <w:r w:rsidRPr="002C729D">
        <w:rPr>
          <w:rFonts w:cs="Arial"/>
          <w:i/>
          <w:lang w:val="ru-RU"/>
        </w:rPr>
        <w:t>(У случају да понуду даје група понуђача образац копирати.)</w:t>
      </w:r>
    </w:p>
    <w:p w14:paraId="1B4FEAE9" w14:textId="77777777" w:rsidR="002E2B65" w:rsidRPr="002E2B65" w:rsidRDefault="002E2B65">
      <w:pPr>
        <w:pStyle w:val="Standard"/>
      </w:pPr>
    </w:p>
    <w:p w14:paraId="0327E650" w14:textId="6267AB89" w:rsidR="009C6EB7" w:rsidRDefault="009C6EB7" w:rsidP="00FF0B83">
      <w:pPr>
        <w:pStyle w:val="KDObrazac"/>
        <w:spacing w:before="0"/>
        <w:jc w:val="left"/>
        <w:outlineLvl w:val="9"/>
      </w:pPr>
      <w:bookmarkStart w:id="260" w:name="_Toc442559928"/>
    </w:p>
    <w:p w14:paraId="34DAADEF" w14:textId="77777777" w:rsidR="001B4091" w:rsidRDefault="00927150">
      <w:pPr>
        <w:pStyle w:val="KDObrazac"/>
        <w:spacing w:before="0"/>
        <w:outlineLvl w:val="9"/>
      </w:pPr>
      <w:r>
        <w:lastRenderedPageBreak/>
        <w:t xml:space="preserve">ОБРАЗАЦ </w:t>
      </w:r>
      <w:r w:rsidR="00C07EA1" w:rsidRPr="00C07EA1">
        <w:t xml:space="preserve">БРОЈ </w:t>
      </w:r>
      <w:r>
        <w:t>4</w:t>
      </w:r>
      <w:r w:rsidR="00DC07AC">
        <w:t>.</w:t>
      </w:r>
      <w:bookmarkEnd w:id="260"/>
    </w:p>
    <w:p w14:paraId="444F7653" w14:textId="77777777" w:rsidR="00121059" w:rsidRPr="00121059" w:rsidRDefault="00121059" w:rsidP="00A55854">
      <w:pPr>
        <w:pStyle w:val="Subtitle"/>
        <w:jc w:val="left"/>
        <w:rPr>
          <w:lang w:eastAsia="en-US"/>
        </w:rPr>
      </w:pPr>
    </w:p>
    <w:p w14:paraId="377B3973" w14:textId="77777777" w:rsidR="008F321A" w:rsidRPr="002C729D" w:rsidRDefault="008F321A" w:rsidP="008F321A">
      <w:pPr>
        <w:pStyle w:val="Standard"/>
        <w:rPr>
          <w:rFonts w:ascii="Arial" w:hAnsi="Arial" w:cs="Arial"/>
        </w:rPr>
      </w:pPr>
      <w:r w:rsidRPr="002C729D">
        <w:rPr>
          <w:rFonts w:ascii="Arial" w:hAnsi="Arial" w:cs="Arial"/>
          <w:lang w:val="ru-RU"/>
        </w:rPr>
        <w:t>На основу члана 75. став 2. Закона о јавним набавкама („Службени Гласник РС“ број 124/2012, 14/15 и 68/15),</w:t>
      </w:r>
      <w:r w:rsidRPr="002C729D">
        <w:rPr>
          <w:rFonts w:ascii="Arial" w:hAnsi="Arial" w:cs="Arial"/>
        </w:rPr>
        <w:t xml:space="preserve"> као </w:t>
      </w:r>
      <w:r w:rsidRPr="002C729D">
        <w:rPr>
          <w:rFonts w:ascii="Arial" w:hAnsi="Arial" w:cs="Arial"/>
          <w:lang w:val="ru-RU"/>
        </w:rPr>
        <w:t xml:space="preserve">Понуђач/подизвођач/члан групе Понуђача дајем: </w:t>
      </w:r>
      <w:r w:rsidR="00792D9D">
        <w:rPr>
          <w:rFonts w:ascii="Arial" w:hAnsi="Arial" w:cs="Arial"/>
          <w:lang w:val="ru-RU"/>
        </w:rPr>
        <w:t xml:space="preserve"> </w:t>
      </w:r>
      <w:r w:rsidR="00CC4639">
        <w:rPr>
          <w:rFonts w:ascii="Arial" w:hAnsi="Arial" w:cs="Arial"/>
          <w:lang w:val="ru-RU"/>
        </w:rPr>
        <w:t xml:space="preserve"> </w:t>
      </w:r>
      <w:r w:rsidR="00A8371A">
        <w:rPr>
          <w:rFonts w:ascii="Arial" w:hAnsi="Arial" w:cs="Arial"/>
          <w:lang w:val="ru-RU"/>
        </w:rPr>
        <w:t xml:space="preserve"> </w:t>
      </w:r>
    </w:p>
    <w:p w14:paraId="0D57CED1" w14:textId="77777777" w:rsidR="001B4091" w:rsidRDefault="008F321A">
      <w:pPr>
        <w:pStyle w:val="Standard"/>
        <w:rPr>
          <w:rFonts w:cs="Arial"/>
          <w:lang w:val="ru-RU"/>
        </w:rPr>
      </w:pPr>
      <w:r>
        <w:rPr>
          <w:rFonts w:cs="Arial"/>
          <w:lang w:val="ru-RU"/>
        </w:rPr>
        <w:t xml:space="preserve"> </w:t>
      </w:r>
    </w:p>
    <w:p w14:paraId="7CA5D9D3" w14:textId="77777777" w:rsidR="000D07C7" w:rsidRPr="000D07C7" w:rsidRDefault="000D07C7">
      <w:pPr>
        <w:pStyle w:val="Standard"/>
        <w:rPr>
          <w:rFonts w:asciiTheme="minorHAnsi" w:hAnsiTheme="minorHAnsi" w:cs="Arial"/>
          <w:lang w:val="ru-RU"/>
        </w:rPr>
      </w:pPr>
    </w:p>
    <w:p w14:paraId="01A272CF" w14:textId="77777777" w:rsidR="001B4091" w:rsidRDefault="00DC07AC">
      <w:pPr>
        <w:pStyle w:val="Standard"/>
        <w:jc w:val="center"/>
      </w:pPr>
      <w:bookmarkStart w:id="261" w:name="_Toc442559929"/>
      <w:r>
        <w:rPr>
          <w:b/>
          <w:lang w:val="ru-RU"/>
        </w:rPr>
        <w:t>И З Ј А В У</w:t>
      </w:r>
      <w:bookmarkEnd w:id="261"/>
    </w:p>
    <w:p w14:paraId="501B2C1E" w14:textId="77777777" w:rsidR="001B4091" w:rsidRDefault="001B4091">
      <w:pPr>
        <w:pStyle w:val="Standard"/>
      </w:pPr>
    </w:p>
    <w:p w14:paraId="3D78483A" w14:textId="77777777" w:rsidR="001B4091" w:rsidRPr="000D07C7" w:rsidRDefault="00DC07AC">
      <w:pPr>
        <w:pStyle w:val="Standard"/>
        <w:rPr>
          <w:rFonts w:asciiTheme="minorHAnsi" w:hAnsiTheme="minorHAnsi"/>
          <w:lang w:val="sr-Cyrl-RS"/>
        </w:rPr>
      </w:pPr>
      <w:r>
        <w:rPr>
          <w:rFonts w:cs="Arial"/>
          <w:lang w:val="ru-RU"/>
        </w:rPr>
        <w:t xml:space="preserve">којом изричито наводимо да </w:t>
      </w:r>
      <w:r>
        <w:rPr>
          <w:rFonts w:cs="Arial"/>
        </w:rPr>
        <w:t>смо у свом досадашњем раду и</w:t>
      </w:r>
      <w:r>
        <w:rPr>
          <w:rFonts w:cs="Arial"/>
          <w:lang w:val="ru-RU"/>
        </w:rPr>
        <w:t xml:space="preserve"> при састављању </w:t>
      </w:r>
      <w:r w:rsidR="007E22E2">
        <w:rPr>
          <w:rFonts w:cs="Arial"/>
          <w:lang w:val="ru-RU"/>
        </w:rPr>
        <w:t>п</w:t>
      </w:r>
      <w:r>
        <w:rPr>
          <w:rFonts w:cs="Arial"/>
          <w:lang w:val="ru-RU"/>
        </w:rPr>
        <w:t xml:space="preserve">онуде </w:t>
      </w:r>
      <w:r>
        <w:rPr>
          <w:rFonts w:cs="Arial"/>
        </w:rPr>
        <w:t xml:space="preserve">број: ______________ </w:t>
      </w:r>
      <w:r>
        <w:rPr>
          <w:rFonts w:cs="Arial"/>
          <w:lang w:val="ru-RU"/>
        </w:rPr>
        <w:t xml:space="preserve">за јавну набавку услуга </w:t>
      </w:r>
      <w:r w:rsidR="00AD593B" w:rsidRPr="00AD593B">
        <w:rPr>
          <w:rFonts w:cs="Arial"/>
        </w:rPr>
        <w:t>«</w:t>
      </w:r>
      <w:r w:rsidR="00E02501">
        <w:rPr>
          <w:rFonts w:cs="Arial"/>
        </w:rPr>
        <w:t>Утврђивање радних места на којима се стаж осигурања рачуна са увећаним трајањем</w:t>
      </w:r>
      <w:r w:rsidR="00D11685">
        <w:rPr>
          <w:rFonts w:cs="Arial"/>
        </w:rPr>
        <w:t>»</w:t>
      </w:r>
      <w:r w:rsidR="00AD593B" w:rsidRPr="00AD593B">
        <w:rPr>
          <w:rFonts w:cs="Arial"/>
        </w:rPr>
        <w:t xml:space="preserve"> у отвореном поступку јавне набавке број </w:t>
      </w:r>
      <w:r w:rsidR="007C73C3">
        <w:rPr>
          <w:rFonts w:cs="Arial"/>
        </w:rPr>
        <w:t>ЈН/4000/0870/2019 ЈАНА БРОЈ 2914/2019</w:t>
      </w:r>
      <w:r w:rsidR="00AD593B" w:rsidRPr="00AD593B">
        <w:rPr>
          <w:rFonts w:cs="Arial"/>
        </w:rPr>
        <w:t>,</w:t>
      </w:r>
      <w:r>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Pr>
          <w:rFonts w:cs="Arial"/>
        </w:rPr>
        <w:t>,</w:t>
      </w:r>
      <w:r>
        <w:rPr>
          <w:rFonts w:cs="Arial"/>
          <w:lang w:val="ru-RU"/>
        </w:rPr>
        <w:t xml:space="preserve"> као и да </w:t>
      </w:r>
      <w:r>
        <w:rPr>
          <w:rFonts w:cs="Arial"/>
        </w:rPr>
        <w:t xml:space="preserve">немамо забрану обављања делатности која је на снази у време подношења </w:t>
      </w:r>
      <w:r w:rsidR="00D7636C">
        <w:rPr>
          <w:rFonts w:cs="Arial"/>
        </w:rPr>
        <w:t>п</w:t>
      </w:r>
      <w:r>
        <w:rPr>
          <w:rFonts w:cs="Arial"/>
        </w:rPr>
        <w:t>онуде.</w:t>
      </w:r>
      <w:r w:rsidR="0067663F">
        <w:rPr>
          <w:rFonts w:cs="Arial"/>
          <w:lang w:val="sr-Cyrl-RS"/>
        </w:rPr>
        <w:t xml:space="preserve"> </w:t>
      </w:r>
      <w:r w:rsidR="00792D9D">
        <w:rPr>
          <w:rFonts w:cs="Arial"/>
          <w:lang w:val="sr-Cyrl-RS"/>
        </w:rPr>
        <w:t xml:space="preserve"> </w:t>
      </w:r>
      <w:r w:rsidR="00D51FBC">
        <w:rPr>
          <w:rFonts w:cs="Arial"/>
          <w:lang w:val="sr-Cyrl-RS"/>
        </w:rPr>
        <w:t xml:space="preserve"> </w:t>
      </w:r>
      <w:r w:rsidR="00CE73D0">
        <w:rPr>
          <w:rFonts w:cs="Arial"/>
          <w:lang w:val="sr-Cyrl-RS"/>
        </w:rPr>
        <w:t xml:space="preserve"> </w:t>
      </w:r>
      <w:r w:rsidR="00736AC1">
        <w:rPr>
          <w:rFonts w:cs="Arial"/>
          <w:lang w:val="sr-Cyrl-RS"/>
        </w:rPr>
        <w:t xml:space="preserve"> </w:t>
      </w:r>
      <w:r w:rsidR="00EF3D23">
        <w:rPr>
          <w:rFonts w:cs="Arial"/>
          <w:lang w:val="sr-Cyrl-RS"/>
        </w:rPr>
        <w:t xml:space="preserve"> </w:t>
      </w:r>
      <w:r w:rsidR="000D07C7">
        <w:rPr>
          <w:rFonts w:asciiTheme="minorHAnsi" w:hAnsiTheme="minorHAnsi" w:cs="Arial"/>
          <w:lang w:val="sr-Cyrl-RS"/>
        </w:rPr>
        <w:t xml:space="preserve"> </w:t>
      </w:r>
      <w:r w:rsidR="00E21776">
        <w:rPr>
          <w:rFonts w:asciiTheme="minorHAnsi" w:hAnsiTheme="minorHAnsi" w:cs="Arial"/>
          <w:lang w:val="sr-Cyrl-RS"/>
        </w:rPr>
        <w:t xml:space="preserve"> </w:t>
      </w:r>
    </w:p>
    <w:p w14:paraId="4A77A965" w14:textId="77777777" w:rsidR="001B4091" w:rsidRPr="00E476EE" w:rsidRDefault="00E476EE">
      <w:pPr>
        <w:pStyle w:val="Standard"/>
        <w:rPr>
          <w:rFonts w:cs="Arial"/>
          <w:lang w:val="sr-Cyrl-RS"/>
        </w:rPr>
      </w:pPr>
      <w:r>
        <w:rPr>
          <w:rFonts w:cs="Arial"/>
          <w:lang w:val="sr-Cyrl-RS"/>
        </w:rPr>
        <w:t xml:space="preserve"> </w:t>
      </w:r>
      <w:r w:rsidR="000F269D">
        <w:rPr>
          <w:rFonts w:cs="Arial"/>
          <w:lang w:val="sr-Cyrl-RS"/>
        </w:rPr>
        <w:t xml:space="preserve"> </w:t>
      </w:r>
      <w:r w:rsidR="00EE3144">
        <w:rPr>
          <w:rFonts w:cs="Arial"/>
          <w:lang w:val="sr-Cyrl-RS"/>
        </w:rPr>
        <w:t xml:space="preserve"> </w:t>
      </w:r>
      <w:r w:rsidR="000200AA">
        <w:rPr>
          <w:rFonts w:cs="Arial"/>
          <w:lang w:val="sr-Cyrl-RS"/>
        </w:rPr>
        <w:t xml:space="preserve"> </w:t>
      </w:r>
    </w:p>
    <w:p w14:paraId="6BAA56BD" w14:textId="77777777" w:rsidR="001B4091" w:rsidRDefault="001B4091">
      <w:pPr>
        <w:pStyle w:val="Standard"/>
        <w:tabs>
          <w:tab w:val="left" w:pos="6388"/>
        </w:tabs>
        <w:ind w:left="360"/>
        <w:rPr>
          <w:rFonts w:eastAsia="Calibri" w:cs="Arial"/>
          <w:bCs/>
          <w:iCs/>
        </w:rPr>
      </w:pPr>
    </w:p>
    <w:p w14:paraId="00CE82B5" w14:textId="77777777" w:rsidR="001B4091" w:rsidRDefault="001B4091">
      <w:pPr>
        <w:pStyle w:val="Standard"/>
        <w:tabs>
          <w:tab w:val="left" w:pos="6388"/>
        </w:tabs>
        <w:ind w:left="360"/>
        <w:rPr>
          <w:rFonts w:eastAsia="Calibri" w:cs="Arial"/>
          <w:bCs/>
          <w:iCs/>
        </w:rPr>
      </w:pPr>
    </w:p>
    <w:p w14:paraId="0D78F88E" w14:textId="77777777" w:rsidR="001B4091"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2C729D" w14:paraId="1B2F750C" w14:textId="77777777" w:rsidTr="00CE73D0">
        <w:trPr>
          <w:jc w:val="center"/>
        </w:trPr>
        <w:tc>
          <w:tcPr>
            <w:tcW w:w="3880" w:type="dxa"/>
            <w:shd w:val="clear" w:color="auto" w:fill="auto"/>
            <w:tcMar>
              <w:top w:w="0" w:type="dxa"/>
              <w:left w:w="108" w:type="dxa"/>
              <w:bottom w:w="0" w:type="dxa"/>
              <w:right w:w="108" w:type="dxa"/>
            </w:tcMar>
          </w:tcPr>
          <w:p w14:paraId="74E405CC" w14:textId="77777777" w:rsidR="006F3CB1" w:rsidRPr="002C729D" w:rsidRDefault="006F3CB1"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14:paraId="6ABF60E0" w14:textId="77777777" w:rsidR="006F3CB1" w:rsidRPr="002C729D" w:rsidRDefault="006F3CB1"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4AF45A0D" w14:textId="77777777" w:rsidR="006F3CB1" w:rsidRPr="002C729D" w:rsidRDefault="006F3CB1" w:rsidP="00CE73D0">
            <w:pPr>
              <w:pStyle w:val="Standard"/>
              <w:spacing w:before="0"/>
              <w:jc w:val="center"/>
              <w:rPr>
                <w:rFonts w:ascii="Arial" w:hAnsi="Arial" w:cs="Arial"/>
              </w:rPr>
            </w:pPr>
            <w:r w:rsidRPr="002C729D">
              <w:rPr>
                <w:rFonts w:ascii="Arial" w:hAnsi="Arial" w:cs="Arial"/>
              </w:rPr>
              <w:t>Понуђач/члан групе/подизвођач</w:t>
            </w:r>
          </w:p>
        </w:tc>
      </w:tr>
      <w:tr w:rsidR="006F3CB1" w:rsidRPr="002C729D" w14:paraId="3E3BBA66" w14:textId="77777777" w:rsidTr="00CE73D0">
        <w:trPr>
          <w:jc w:val="center"/>
        </w:trPr>
        <w:tc>
          <w:tcPr>
            <w:tcW w:w="3880" w:type="dxa"/>
            <w:shd w:val="clear" w:color="auto" w:fill="auto"/>
            <w:tcMar>
              <w:top w:w="0" w:type="dxa"/>
              <w:left w:w="108" w:type="dxa"/>
              <w:bottom w:w="0" w:type="dxa"/>
              <w:right w:w="108" w:type="dxa"/>
            </w:tcMar>
          </w:tcPr>
          <w:p w14:paraId="06AA1C6A"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4710B3D2" w14:textId="77777777" w:rsidR="006F3CB1" w:rsidRPr="002C729D" w:rsidRDefault="006F3CB1"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14:paraId="66CF6AA9" w14:textId="77777777" w:rsidR="006F3CB1" w:rsidRPr="002C729D" w:rsidRDefault="006F3CB1" w:rsidP="00CE73D0">
            <w:pPr>
              <w:pStyle w:val="Standard"/>
              <w:spacing w:before="0"/>
              <w:jc w:val="center"/>
              <w:rPr>
                <w:rFonts w:ascii="Arial" w:hAnsi="Arial" w:cs="Arial"/>
                <w:lang w:val="ru-RU"/>
              </w:rPr>
            </w:pPr>
          </w:p>
        </w:tc>
      </w:tr>
      <w:tr w:rsidR="006F3CB1" w:rsidRPr="002C729D" w14:paraId="73ACDCA9"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146AAF34"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5BD010B1" w14:textId="77777777" w:rsidR="006F3CB1" w:rsidRPr="002C729D" w:rsidRDefault="006F3CB1"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81D35FC" w14:textId="77777777" w:rsidR="006F3CB1" w:rsidRPr="002C729D" w:rsidRDefault="006F3CB1" w:rsidP="00CE73D0">
            <w:pPr>
              <w:pStyle w:val="Standard"/>
              <w:spacing w:before="0"/>
              <w:jc w:val="center"/>
              <w:rPr>
                <w:rFonts w:ascii="Arial" w:hAnsi="Arial" w:cs="Arial"/>
                <w:lang w:val="ru-RU"/>
              </w:rPr>
            </w:pPr>
          </w:p>
        </w:tc>
      </w:tr>
      <w:tr w:rsidR="006F3CB1" w:rsidRPr="002C729D" w14:paraId="5197C3BB"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499A309C" w14:textId="77777777" w:rsidR="006F3CB1" w:rsidRPr="002C729D" w:rsidRDefault="006F3CB1" w:rsidP="00CE73D0">
            <w:pPr>
              <w:pStyle w:val="Standard"/>
              <w:spacing w:before="0"/>
              <w:jc w:val="center"/>
              <w:rPr>
                <w:rFonts w:ascii="Arial" w:hAnsi="Arial" w:cs="Arial"/>
              </w:rPr>
            </w:pPr>
          </w:p>
          <w:p w14:paraId="3B47BC32" w14:textId="77777777" w:rsidR="006F3CB1" w:rsidRPr="002C729D" w:rsidRDefault="006F3CB1" w:rsidP="00CE73D0">
            <w:pPr>
              <w:pStyle w:val="Standard"/>
              <w:spacing w:before="0"/>
              <w:jc w:val="center"/>
              <w:rPr>
                <w:rFonts w:ascii="Arial" w:hAnsi="Arial" w:cs="Arial"/>
              </w:rPr>
            </w:pPr>
          </w:p>
          <w:p w14:paraId="4A0B96BE"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39A2C2ED" w14:textId="77777777" w:rsidR="006F3CB1" w:rsidRPr="002C729D" w:rsidRDefault="006F3CB1"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341CD803" w14:textId="77777777" w:rsidR="006F3CB1" w:rsidRPr="002C729D" w:rsidRDefault="006F3CB1" w:rsidP="00CE73D0">
            <w:pPr>
              <w:pStyle w:val="Standard"/>
              <w:spacing w:before="0"/>
              <w:jc w:val="center"/>
              <w:rPr>
                <w:rFonts w:ascii="Arial" w:hAnsi="Arial" w:cs="Arial"/>
                <w:lang w:val="ru-RU"/>
              </w:rPr>
            </w:pPr>
          </w:p>
        </w:tc>
      </w:tr>
    </w:tbl>
    <w:p w14:paraId="463CB234" w14:textId="77777777" w:rsidR="006F3CB1" w:rsidRPr="002C729D" w:rsidRDefault="006F3CB1" w:rsidP="006F3CB1">
      <w:pPr>
        <w:pStyle w:val="Standard"/>
        <w:rPr>
          <w:rFonts w:ascii="Arial" w:hAnsi="Arial" w:cs="Arial"/>
          <w:b/>
          <w:i/>
          <w:sz w:val="20"/>
          <w:szCs w:val="20"/>
        </w:rPr>
      </w:pPr>
    </w:p>
    <w:p w14:paraId="218D437E" w14:textId="77777777" w:rsidR="006F3CB1" w:rsidRPr="002C729D" w:rsidRDefault="006F3CB1" w:rsidP="006F3CB1">
      <w:pPr>
        <w:pStyle w:val="Standard"/>
        <w:rPr>
          <w:rFonts w:ascii="Arial" w:hAnsi="Arial" w:cs="Arial"/>
          <w:b/>
          <w:i/>
          <w:sz w:val="20"/>
          <w:szCs w:val="20"/>
        </w:rPr>
      </w:pPr>
    </w:p>
    <w:p w14:paraId="43630101" w14:textId="77777777" w:rsidR="006F3CB1" w:rsidRPr="002C729D" w:rsidRDefault="006F3CB1" w:rsidP="006F3CB1">
      <w:pPr>
        <w:pStyle w:val="Standard"/>
        <w:rPr>
          <w:rFonts w:ascii="Arial" w:hAnsi="Arial" w:cs="Arial"/>
        </w:rPr>
      </w:pPr>
      <w:r w:rsidRPr="002C729D">
        <w:rPr>
          <w:rFonts w:ascii="Arial" w:hAnsi="Arial" w:cs="Arial"/>
          <w:b/>
          <w:i/>
          <w:sz w:val="20"/>
          <w:szCs w:val="20"/>
        </w:rPr>
        <w:t>Напомена:</w:t>
      </w:r>
      <w:r w:rsidRPr="002C729D">
        <w:rPr>
          <w:rFonts w:ascii="Arial" w:hAnsi="Arial"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482A6119" w14:textId="77777777" w:rsidR="006F3CB1" w:rsidRPr="002C729D" w:rsidRDefault="006F3CB1" w:rsidP="006F3CB1">
      <w:pPr>
        <w:pStyle w:val="Standard"/>
        <w:rPr>
          <w:rFonts w:ascii="Arial" w:hAnsi="Arial" w:cs="Arial"/>
        </w:rPr>
      </w:pPr>
      <w:r w:rsidRPr="002C729D">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1CDBDED7" w14:textId="77777777" w:rsidR="006F3CB1" w:rsidRDefault="006F3CB1" w:rsidP="006F3CB1">
      <w:pPr>
        <w:pStyle w:val="Standard"/>
        <w:rPr>
          <w:rFonts w:ascii="Arial" w:hAnsi="Arial" w:cs="Arial"/>
          <w:i/>
          <w:sz w:val="20"/>
          <w:szCs w:val="20"/>
          <w:lang w:val="sr-Cyrl-RS"/>
        </w:rPr>
      </w:pPr>
      <w:r w:rsidRPr="002C729D">
        <w:rPr>
          <w:rFonts w:ascii="Arial" w:hAnsi="Arial" w:cs="Arial"/>
          <w:i/>
          <w:sz w:val="20"/>
          <w:szCs w:val="20"/>
        </w:rPr>
        <w:t>Приликом подношења понуде, овај образац копирати у потребном броју примерака.</w:t>
      </w:r>
      <w:r>
        <w:rPr>
          <w:rFonts w:ascii="Arial" w:hAnsi="Arial" w:cs="Arial"/>
          <w:i/>
          <w:sz w:val="20"/>
          <w:szCs w:val="20"/>
          <w:lang w:val="sr-Cyrl-RS"/>
        </w:rPr>
        <w:t xml:space="preserve"> </w:t>
      </w:r>
    </w:p>
    <w:p w14:paraId="3A00A104" w14:textId="77777777" w:rsidR="00D91057" w:rsidRDefault="00D91057" w:rsidP="006F3CB1">
      <w:pPr>
        <w:pStyle w:val="Standard"/>
        <w:rPr>
          <w:rFonts w:ascii="Arial" w:hAnsi="Arial" w:cs="Arial"/>
          <w:i/>
          <w:sz w:val="20"/>
          <w:szCs w:val="20"/>
          <w:lang w:val="sr-Cyrl-RS"/>
        </w:rPr>
      </w:pPr>
    </w:p>
    <w:p w14:paraId="452DF829" w14:textId="77777777" w:rsidR="00646F62" w:rsidRDefault="00646F62" w:rsidP="006F3CB1">
      <w:pPr>
        <w:pStyle w:val="Standard"/>
        <w:rPr>
          <w:rFonts w:ascii="Arial" w:hAnsi="Arial" w:cs="Arial"/>
          <w:i/>
          <w:sz w:val="20"/>
          <w:szCs w:val="20"/>
          <w:lang w:val="sr-Cyrl-RS"/>
        </w:rPr>
      </w:pPr>
    </w:p>
    <w:p w14:paraId="0F961158" w14:textId="77777777" w:rsidR="00BC1D33" w:rsidRDefault="00BC1D33" w:rsidP="006F3CB1">
      <w:pPr>
        <w:pStyle w:val="Standard"/>
        <w:rPr>
          <w:rFonts w:ascii="Arial" w:hAnsi="Arial" w:cs="Arial"/>
          <w:i/>
          <w:sz w:val="20"/>
          <w:szCs w:val="20"/>
          <w:lang w:val="sr-Cyrl-RS"/>
        </w:rPr>
      </w:pPr>
    </w:p>
    <w:p w14:paraId="0B240549" w14:textId="389F4D9A" w:rsidR="00BC1D33" w:rsidRDefault="00BC1D33" w:rsidP="006F3CB1">
      <w:pPr>
        <w:pStyle w:val="Standard"/>
        <w:rPr>
          <w:rFonts w:ascii="Arial" w:hAnsi="Arial" w:cs="Arial"/>
          <w:i/>
          <w:sz w:val="20"/>
          <w:szCs w:val="20"/>
          <w:lang w:val="sr-Cyrl-RS"/>
        </w:rPr>
      </w:pPr>
    </w:p>
    <w:p w14:paraId="5270E104" w14:textId="7F68D303" w:rsidR="00FF0B83" w:rsidRDefault="00FF0B83" w:rsidP="006F3CB1">
      <w:pPr>
        <w:pStyle w:val="Standard"/>
        <w:rPr>
          <w:rFonts w:ascii="Arial" w:hAnsi="Arial" w:cs="Arial"/>
          <w:i/>
          <w:sz w:val="20"/>
          <w:szCs w:val="20"/>
          <w:lang w:val="sr-Cyrl-RS"/>
        </w:rPr>
      </w:pPr>
    </w:p>
    <w:p w14:paraId="73740AEE" w14:textId="77777777" w:rsidR="00FF0B83" w:rsidRDefault="00FF0B83" w:rsidP="006F3CB1">
      <w:pPr>
        <w:pStyle w:val="Standard"/>
        <w:rPr>
          <w:rFonts w:ascii="Arial" w:hAnsi="Arial" w:cs="Arial"/>
          <w:i/>
          <w:sz w:val="20"/>
          <w:szCs w:val="20"/>
          <w:lang w:val="sr-Cyrl-RS"/>
        </w:rPr>
      </w:pPr>
    </w:p>
    <w:p w14:paraId="7FEB6A5A" w14:textId="77777777" w:rsidR="00646F62" w:rsidRPr="00A2737A" w:rsidRDefault="00646F62" w:rsidP="00646F62">
      <w:pPr>
        <w:pStyle w:val="KDObrazac"/>
        <w:spacing w:before="0"/>
        <w:outlineLvl w:val="9"/>
      </w:pPr>
      <w:r>
        <w:lastRenderedPageBreak/>
        <w:t xml:space="preserve">ОБРАЗАЦ </w:t>
      </w:r>
      <w:r>
        <w:rPr>
          <w:lang w:val="sr-Cyrl-RS"/>
        </w:rPr>
        <w:t>БРОЈ 5</w:t>
      </w:r>
      <w:r>
        <w:t>.</w:t>
      </w:r>
    </w:p>
    <w:p w14:paraId="055BFEAD" w14:textId="77777777" w:rsidR="00646F62" w:rsidRDefault="00646F62" w:rsidP="00646F62">
      <w:pPr>
        <w:pStyle w:val="Standard"/>
        <w:spacing w:before="0"/>
        <w:jc w:val="center"/>
        <w:rPr>
          <w:rFonts w:cs="Arial"/>
          <w:b/>
          <w:color w:val="auto"/>
        </w:rPr>
      </w:pPr>
    </w:p>
    <w:p w14:paraId="3545EF9E" w14:textId="77777777" w:rsidR="00646F62" w:rsidRDefault="00646F62" w:rsidP="00646F62">
      <w:pPr>
        <w:pStyle w:val="Standard"/>
        <w:spacing w:before="0"/>
        <w:jc w:val="center"/>
        <w:rPr>
          <w:rFonts w:cs="Arial"/>
          <w:b/>
          <w:color w:val="auto"/>
        </w:rPr>
      </w:pPr>
      <w:r w:rsidRPr="002B7550">
        <w:rPr>
          <w:rFonts w:cs="Arial"/>
          <w:b/>
          <w:color w:val="auto"/>
        </w:rPr>
        <w:t>СПИСАК ИЗВРШЕНИХ УСЛУГА</w:t>
      </w:r>
      <w:r w:rsidRPr="002B7550">
        <w:rPr>
          <w:rFonts w:cs="Arial"/>
          <w:b/>
          <w:color w:val="auto"/>
          <w:lang w:val="sr-Cyrl-RS"/>
        </w:rPr>
        <w:t xml:space="preserve"> </w:t>
      </w:r>
      <w:r w:rsidRPr="002B7550">
        <w:rPr>
          <w:rFonts w:cs="Arial"/>
          <w:b/>
          <w:color w:val="auto"/>
        </w:rPr>
        <w:t>– СТРУЧНЕ РЕФЕРЕНЦЕ</w:t>
      </w:r>
    </w:p>
    <w:p w14:paraId="57063FC9" w14:textId="77777777" w:rsidR="00646F62" w:rsidRPr="002B7550" w:rsidRDefault="00646F62" w:rsidP="00646F62">
      <w:pPr>
        <w:pStyle w:val="Standard"/>
        <w:spacing w:before="0"/>
        <w:jc w:val="center"/>
        <w:rPr>
          <w:color w:val="auto"/>
        </w:rPr>
      </w:pPr>
    </w:p>
    <w:tbl>
      <w:tblPr>
        <w:tblW w:w="10805" w:type="dxa"/>
        <w:tblInd w:w="-885" w:type="dxa"/>
        <w:tblLayout w:type="fixed"/>
        <w:tblCellMar>
          <w:left w:w="10" w:type="dxa"/>
          <w:right w:w="10" w:type="dxa"/>
        </w:tblCellMar>
        <w:tblLook w:val="0000" w:firstRow="0" w:lastRow="0" w:firstColumn="0" w:lastColumn="0" w:noHBand="0" w:noVBand="0"/>
      </w:tblPr>
      <w:tblGrid>
        <w:gridCol w:w="236"/>
        <w:gridCol w:w="48"/>
        <w:gridCol w:w="283"/>
        <w:gridCol w:w="2269"/>
        <w:gridCol w:w="1559"/>
        <w:gridCol w:w="1560"/>
        <w:gridCol w:w="1559"/>
        <w:gridCol w:w="1559"/>
        <w:gridCol w:w="1732"/>
      </w:tblGrid>
      <w:tr w:rsidR="00646F62" w14:paraId="5B0ED612" w14:textId="77777777" w:rsidTr="006440B3">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C9F57C" w14:textId="77777777" w:rsidR="00646F62" w:rsidRDefault="00646F62" w:rsidP="006440B3">
            <w:pPr>
              <w:pStyle w:val="Standard"/>
              <w:spacing w:before="0"/>
              <w:jc w:val="center"/>
              <w:rPr>
                <w:rFonts w:eastAsia="Calibri" w:cs="Arial"/>
                <w:bCs/>
                <w:iCs/>
                <w:color w:val="auto"/>
                <w:sz w:val="16"/>
                <w:szCs w:val="16"/>
                <w:lang w:val="sr-Cyrl-RS"/>
              </w:rPr>
            </w:pPr>
          </w:p>
          <w:p w14:paraId="4FDB6C5D" w14:textId="77777777" w:rsidR="00646F62" w:rsidRDefault="00646F62" w:rsidP="006440B3">
            <w:pPr>
              <w:pStyle w:val="Standard"/>
              <w:spacing w:before="0"/>
              <w:jc w:val="center"/>
              <w:rPr>
                <w:rFonts w:eastAsia="Calibri" w:cs="Arial"/>
                <w:bCs/>
                <w:iCs/>
                <w:color w:val="auto"/>
                <w:sz w:val="16"/>
                <w:szCs w:val="16"/>
                <w:lang w:val="sr-Cyrl-RS"/>
              </w:rPr>
            </w:pPr>
          </w:p>
          <w:p w14:paraId="2FD90F37" w14:textId="77777777" w:rsidR="00646F62" w:rsidRDefault="00646F62" w:rsidP="006440B3">
            <w:pPr>
              <w:pStyle w:val="Standard"/>
              <w:spacing w:before="0"/>
              <w:rPr>
                <w:rFonts w:eastAsia="Calibri" w:cs="Arial"/>
                <w:bCs/>
                <w:iCs/>
                <w:color w:val="auto"/>
                <w:sz w:val="16"/>
                <w:szCs w:val="16"/>
                <w:lang w:val="sr-Cyrl-RS"/>
              </w:rPr>
            </w:pPr>
          </w:p>
          <w:p w14:paraId="35298C3E" w14:textId="77777777" w:rsidR="00646F62" w:rsidRPr="00B617E5" w:rsidRDefault="00646F62" w:rsidP="006440B3">
            <w:pPr>
              <w:pStyle w:val="Standard"/>
              <w:spacing w:before="0"/>
              <w:jc w:val="center"/>
              <w:rPr>
                <w:rFonts w:eastAsia="Calibri" w:cs="Arial"/>
                <w:bCs/>
                <w:iCs/>
                <w:color w:val="auto"/>
                <w:sz w:val="16"/>
                <w:szCs w:val="16"/>
                <w:lang w:val="sr-Cyrl-RS"/>
              </w:rPr>
            </w:pPr>
            <w:r w:rsidRPr="00B617E5">
              <w:rPr>
                <w:rFonts w:eastAsia="Calibri" w:cs="Arial"/>
                <w:bCs/>
                <w:iCs/>
                <w:color w:val="auto"/>
                <w:sz w:val="16"/>
                <w:szCs w:val="16"/>
                <w:lang w:val="sr-Cyrl-RS"/>
              </w:rPr>
              <w:t>Ред. број</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F60982" w14:textId="77777777" w:rsidR="00646F62" w:rsidRDefault="00646F62" w:rsidP="006440B3">
            <w:pPr>
              <w:pStyle w:val="Standard"/>
              <w:spacing w:before="0"/>
              <w:rPr>
                <w:rFonts w:eastAsia="Calibri" w:cs="Arial"/>
                <w:bCs/>
                <w:iCs/>
                <w:color w:val="auto"/>
                <w:sz w:val="22"/>
                <w:szCs w:val="22"/>
              </w:rPr>
            </w:pPr>
          </w:p>
          <w:p w14:paraId="1AD771AF" w14:textId="77777777" w:rsidR="00646F62" w:rsidRPr="000D315C" w:rsidRDefault="00646F62" w:rsidP="006440B3">
            <w:pPr>
              <w:pStyle w:val="Standard"/>
              <w:spacing w:before="0"/>
              <w:jc w:val="center"/>
              <w:rPr>
                <w:color w:val="auto"/>
                <w:sz w:val="22"/>
                <w:szCs w:val="22"/>
                <w:lang w:val="sr-Cyrl-RS"/>
              </w:rPr>
            </w:pPr>
            <w:r w:rsidRPr="000D315C">
              <w:rPr>
                <w:rFonts w:eastAsia="Calibri" w:cs="Arial"/>
                <w:bCs/>
                <w:iCs/>
                <w:color w:val="auto"/>
                <w:sz w:val="22"/>
                <w:szCs w:val="22"/>
              </w:rPr>
              <w:t xml:space="preserve">Референтни </w:t>
            </w:r>
            <w:r w:rsidRPr="000D315C">
              <w:rPr>
                <w:rFonts w:eastAsia="Calibri" w:cs="Arial"/>
                <w:bCs/>
                <w:iCs/>
                <w:color w:val="auto"/>
                <w:sz w:val="22"/>
                <w:szCs w:val="22"/>
                <w:lang w:val="sr-Cyrl-RS"/>
              </w:rPr>
              <w:t>Н</w:t>
            </w:r>
            <w:r w:rsidRPr="000D315C">
              <w:rPr>
                <w:rFonts w:eastAsia="Calibri" w:cs="Arial"/>
                <w:bCs/>
                <w:iCs/>
                <w:color w:val="auto"/>
                <w:sz w:val="22"/>
                <w:szCs w:val="22"/>
              </w:rPr>
              <w:t xml:space="preserve">аручилац односно </w:t>
            </w:r>
            <w:r w:rsidRPr="000D315C">
              <w:rPr>
                <w:rFonts w:eastAsia="Calibri" w:cs="Arial"/>
                <w:bCs/>
                <w:iCs/>
                <w:color w:val="auto"/>
                <w:sz w:val="22"/>
                <w:szCs w:val="22"/>
                <w:lang w:val="sr-Cyrl-RS"/>
              </w:rPr>
              <w:t>К</w:t>
            </w:r>
            <w:r w:rsidRPr="000D315C">
              <w:rPr>
                <w:rFonts w:eastAsia="Calibri" w:cs="Arial"/>
                <w:bCs/>
                <w:iCs/>
                <w:color w:val="auto"/>
                <w:sz w:val="22"/>
                <w:szCs w:val="22"/>
              </w:rPr>
              <w:t>орисник услуга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630F58E" w14:textId="77777777" w:rsidR="00646F62" w:rsidRDefault="00646F62" w:rsidP="006440B3">
            <w:pPr>
              <w:pStyle w:val="Standard"/>
              <w:spacing w:before="0"/>
              <w:jc w:val="center"/>
              <w:rPr>
                <w:rFonts w:eastAsia="Calibri" w:cs="Arial"/>
                <w:bCs/>
                <w:iCs/>
                <w:color w:val="auto"/>
                <w:sz w:val="22"/>
                <w:szCs w:val="22"/>
                <w:lang w:val="sr-Cyrl-RS"/>
              </w:rPr>
            </w:pPr>
          </w:p>
          <w:p w14:paraId="2F491E28" w14:textId="77777777" w:rsidR="00646F62" w:rsidRPr="00AB7DF5" w:rsidRDefault="00646F62" w:rsidP="006440B3">
            <w:pPr>
              <w:pStyle w:val="Standard"/>
              <w:spacing w:before="0"/>
              <w:jc w:val="center"/>
              <w:rPr>
                <w:rFonts w:eastAsia="Calibri" w:cs="Arial"/>
                <w:bCs/>
                <w:iCs/>
                <w:color w:val="auto"/>
                <w:sz w:val="22"/>
                <w:szCs w:val="22"/>
              </w:rPr>
            </w:pPr>
            <w:r w:rsidRPr="000D315C">
              <w:rPr>
                <w:rFonts w:eastAsia="Calibri" w:cs="Arial"/>
                <w:bCs/>
                <w:iCs/>
                <w:color w:val="auto"/>
                <w:sz w:val="22"/>
                <w:szCs w:val="22"/>
                <w:lang w:val="sr-Cyrl-RS"/>
              </w:rPr>
              <w:t xml:space="preserve">Лице за контакт и број телефона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16A8A5" w14:textId="77777777" w:rsidR="00646F62" w:rsidRPr="000D315C" w:rsidRDefault="00646F62" w:rsidP="006440B3">
            <w:pPr>
              <w:pStyle w:val="Standard"/>
              <w:rPr>
                <w:color w:val="auto"/>
                <w:sz w:val="22"/>
                <w:szCs w:val="22"/>
              </w:rPr>
            </w:pPr>
          </w:p>
          <w:p w14:paraId="375079B0" w14:textId="77777777" w:rsidR="00646F62" w:rsidRPr="005E4A81" w:rsidRDefault="00646F62" w:rsidP="006440B3">
            <w:pPr>
              <w:pStyle w:val="Standard"/>
              <w:spacing w:before="0"/>
              <w:jc w:val="center"/>
              <w:rPr>
                <w:color w:val="auto"/>
                <w:sz w:val="22"/>
                <w:szCs w:val="22"/>
                <w:lang w:val="sr-Cyrl-RS"/>
              </w:rPr>
            </w:pPr>
            <w:r w:rsidRPr="000D315C">
              <w:rPr>
                <w:color w:val="auto"/>
                <w:sz w:val="22"/>
                <w:szCs w:val="22"/>
              </w:rPr>
              <w:t>Број и датум закључења Уговора</w:t>
            </w:r>
            <w:r>
              <w:rPr>
                <w:color w:val="auto"/>
                <w:sz w:val="22"/>
                <w:szCs w:val="22"/>
                <w:lang w:val="sr-Cyrl-RS"/>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59342C" w14:textId="77777777" w:rsidR="00646F62" w:rsidRPr="00852629" w:rsidRDefault="00646F62" w:rsidP="006440B3">
            <w:pPr>
              <w:pStyle w:val="Standard"/>
              <w:spacing w:before="0"/>
              <w:jc w:val="center"/>
              <w:rPr>
                <w:color w:val="auto"/>
                <w:sz w:val="22"/>
                <w:szCs w:val="22"/>
                <w:lang w:val="sr-Cyrl-RS"/>
              </w:rPr>
            </w:pPr>
          </w:p>
          <w:p w14:paraId="6A3350A7" w14:textId="77777777" w:rsidR="00646F62" w:rsidRPr="00852629" w:rsidRDefault="00646F62" w:rsidP="006440B3">
            <w:pPr>
              <w:pStyle w:val="Standard"/>
              <w:spacing w:before="0"/>
              <w:jc w:val="center"/>
              <w:rPr>
                <w:color w:val="auto"/>
                <w:sz w:val="22"/>
                <w:szCs w:val="22"/>
                <w:lang w:val="sr-Cyrl-RS"/>
              </w:rPr>
            </w:pPr>
          </w:p>
          <w:p w14:paraId="4DA9FA3F" w14:textId="77777777" w:rsidR="00646F62" w:rsidRPr="00852629" w:rsidRDefault="00646F62" w:rsidP="006440B3">
            <w:pPr>
              <w:pStyle w:val="Standard"/>
              <w:spacing w:before="0"/>
              <w:jc w:val="center"/>
              <w:rPr>
                <w:color w:val="auto"/>
                <w:sz w:val="22"/>
                <w:szCs w:val="22"/>
                <w:lang w:val="sr-Cyrl-RS"/>
              </w:rPr>
            </w:pPr>
            <w:r w:rsidRPr="00852629">
              <w:rPr>
                <w:color w:val="auto"/>
                <w:sz w:val="22"/>
                <w:szCs w:val="22"/>
                <w:lang w:val="sr-Cyrl-RS"/>
              </w:rPr>
              <w:t xml:space="preserve">Предмет Уговора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CF22C17" w14:textId="77777777" w:rsidR="00646F62" w:rsidRPr="00AB7DF5" w:rsidRDefault="00646F62" w:rsidP="006440B3">
            <w:pPr>
              <w:pStyle w:val="Standard"/>
              <w:spacing w:before="0"/>
              <w:rPr>
                <w:rFonts w:eastAsia="Calibri" w:cs="Arial"/>
                <w:bCs/>
                <w:iCs/>
                <w:color w:val="auto"/>
                <w:sz w:val="22"/>
                <w:szCs w:val="22"/>
              </w:rPr>
            </w:pPr>
          </w:p>
          <w:p w14:paraId="419222BB" w14:textId="77777777" w:rsidR="00646F62" w:rsidRPr="00AB7DF5" w:rsidRDefault="00646F62" w:rsidP="006440B3">
            <w:pPr>
              <w:pStyle w:val="Standard"/>
              <w:spacing w:before="0"/>
              <w:jc w:val="center"/>
              <w:rPr>
                <w:color w:val="auto"/>
                <w:sz w:val="22"/>
                <w:szCs w:val="22"/>
              </w:rPr>
            </w:pPr>
            <w:r w:rsidRPr="00AB7DF5">
              <w:rPr>
                <w:rFonts w:eastAsia="Calibri" w:cs="Arial"/>
                <w:bCs/>
                <w:iCs/>
                <w:color w:val="auto"/>
                <w:sz w:val="22"/>
                <w:szCs w:val="22"/>
              </w:rPr>
              <w:t xml:space="preserve">Датум реализације </w:t>
            </w:r>
            <w:r w:rsidRPr="00AB7DF5">
              <w:rPr>
                <w:rFonts w:eastAsia="Calibri" w:cs="Arial"/>
                <w:bCs/>
                <w:iCs/>
                <w:color w:val="auto"/>
                <w:sz w:val="22"/>
                <w:szCs w:val="22"/>
                <w:lang w:val="sr-Cyrl-RS"/>
              </w:rPr>
              <w:t>У</w:t>
            </w:r>
            <w:r w:rsidRPr="00AB7DF5">
              <w:rPr>
                <w:rFonts w:eastAsia="Calibri" w:cs="Arial"/>
                <w:bCs/>
                <w:iCs/>
                <w:color w:val="auto"/>
                <w:sz w:val="22"/>
                <w:szCs w:val="22"/>
              </w:rPr>
              <w:t>говора</w:t>
            </w:r>
          </w:p>
          <w:p w14:paraId="1E4B3880" w14:textId="77777777" w:rsidR="00646F62" w:rsidRPr="00AB7DF5" w:rsidRDefault="00646F62" w:rsidP="006440B3">
            <w:pPr>
              <w:pStyle w:val="Standard"/>
              <w:spacing w:before="0"/>
              <w:jc w:val="center"/>
              <w:rPr>
                <w:rFonts w:eastAsia="Calibri" w:cs="Arial"/>
                <w:b/>
                <w:bCs/>
                <w:iCs/>
                <w:color w:val="auto"/>
                <w:sz w:val="22"/>
                <w:szCs w:val="22"/>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C354CD" w14:textId="77777777" w:rsidR="00646F62" w:rsidRDefault="00646F62" w:rsidP="006440B3">
            <w:pPr>
              <w:pStyle w:val="Standard"/>
              <w:spacing w:before="0"/>
              <w:jc w:val="center"/>
              <w:rPr>
                <w:rFonts w:eastAsia="Calibri" w:cs="Arial"/>
                <w:bCs/>
                <w:iCs/>
                <w:color w:val="auto"/>
                <w:sz w:val="22"/>
                <w:szCs w:val="22"/>
              </w:rPr>
            </w:pPr>
          </w:p>
          <w:p w14:paraId="4E990F31" w14:textId="0E292371" w:rsidR="00646F62" w:rsidRPr="009C6EB7" w:rsidRDefault="00646F62" w:rsidP="006440B3">
            <w:pPr>
              <w:pStyle w:val="Standard"/>
              <w:spacing w:before="0"/>
              <w:jc w:val="center"/>
              <w:rPr>
                <w:rFonts w:asciiTheme="minorHAnsi" w:hAnsiTheme="minorHAnsi"/>
                <w:color w:val="auto"/>
                <w:sz w:val="22"/>
                <w:szCs w:val="22"/>
                <w:lang w:val="sr-Cyrl-RS"/>
              </w:rPr>
            </w:pPr>
            <w:r w:rsidRPr="00AB7DF5">
              <w:rPr>
                <w:rFonts w:eastAsia="Calibri" w:cs="Arial"/>
                <w:bCs/>
                <w:iCs/>
                <w:color w:val="auto"/>
                <w:sz w:val="22"/>
                <w:szCs w:val="22"/>
              </w:rPr>
              <w:t>Вредност извршених услуга без ПДВ</w:t>
            </w:r>
            <w:r w:rsidR="009C6EB7">
              <w:rPr>
                <w:rFonts w:asciiTheme="minorHAnsi" w:eastAsia="Calibri" w:hAnsiTheme="minorHAnsi" w:cs="Arial"/>
                <w:bCs/>
                <w:iCs/>
                <w:color w:val="auto"/>
                <w:sz w:val="22"/>
                <w:szCs w:val="22"/>
                <w:lang w:val="sr-Cyrl-RS"/>
              </w:rPr>
              <w:t xml:space="preserve"> у</w:t>
            </w:r>
          </w:p>
          <w:p w14:paraId="60E8B905" w14:textId="6A0014D7" w:rsidR="00646F62" w:rsidRPr="00AB7DF5" w:rsidRDefault="009C6EB7" w:rsidP="006440B3">
            <w:pPr>
              <w:pStyle w:val="Standard"/>
              <w:spacing w:before="0"/>
              <w:jc w:val="center"/>
              <w:rPr>
                <w:color w:val="auto"/>
                <w:sz w:val="22"/>
                <w:szCs w:val="22"/>
              </w:rPr>
            </w:pPr>
            <w:r>
              <w:rPr>
                <w:rFonts w:eastAsia="Calibri" w:cs="Arial"/>
                <w:bCs/>
                <w:iCs/>
                <w:color w:val="auto"/>
                <w:sz w:val="22"/>
                <w:szCs w:val="22"/>
              </w:rPr>
              <w:t>Дин</w:t>
            </w:r>
          </w:p>
        </w:tc>
      </w:tr>
      <w:tr w:rsidR="00646F62" w14:paraId="4D6C34BE" w14:textId="77777777" w:rsidTr="006440B3">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3767E6" w14:textId="77777777" w:rsidR="00646F62" w:rsidRPr="002B7550" w:rsidRDefault="00646F62" w:rsidP="006440B3">
            <w:pPr>
              <w:pStyle w:val="Standard"/>
              <w:spacing w:before="0"/>
              <w:jc w:val="center"/>
              <w:rPr>
                <w:rFonts w:eastAsia="Calibri" w:cs="Arial"/>
                <w:bCs/>
                <w:iCs/>
                <w:color w:val="auto"/>
              </w:rPr>
            </w:pPr>
          </w:p>
          <w:p w14:paraId="5F99C9F4" w14:textId="77777777" w:rsidR="00646F62" w:rsidRPr="002B7550" w:rsidRDefault="00646F62" w:rsidP="006440B3">
            <w:pPr>
              <w:pStyle w:val="Standard"/>
              <w:spacing w:before="0"/>
              <w:jc w:val="center"/>
              <w:rPr>
                <w:color w:val="auto"/>
              </w:rPr>
            </w:pPr>
            <w:r w:rsidRPr="002B7550">
              <w:rPr>
                <w:rFonts w:eastAsia="Calibri" w:cs="Arial"/>
                <w:bCs/>
                <w:iCs/>
                <w:color w:val="auto"/>
              </w:rPr>
              <w:t>1.</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E588F5" w14:textId="77777777" w:rsidR="00646F62" w:rsidRDefault="00646F62" w:rsidP="006440B3">
            <w:pPr>
              <w:pStyle w:val="Standard"/>
              <w:spacing w:before="0"/>
              <w:rPr>
                <w:rFonts w:eastAsia="Calibri" w:cs="Arial"/>
                <w:b/>
                <w:bCs/>
                <w:iCs/>
                <w:color w:val="00B0F0"/>
              </w:rPr>
            </w:pPr>
          </w:p>
          <w:p w14:paraId="65C3E762"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7908646" w14:textId="77777777" w:rsidR="00646F62" w:rsidRDefault="00646F62" w:rsidP="006440B3">
            <w:pPr>
              <w:pStyle w:val="Standard"/>
              <w:spacing w:before="0"/>
              <w:jc w:val="center"/>
              <w:rPr>
                <w:rFonts w:eastAsia="Calibri"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7C05F1"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FCD894"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0D5A24" w14:textId="77777777" w:rsidR="00646F62" w:rsidRDefault="00646F62" w:rsidP="006440B3">
            <w:pPr>
              <w:pStyle w:val="Standard"/>
              <w:spacing w:before="0"/>
              <w:jc w:val="center"/>
              <w:rPr>
                <w:rFonts w:eastAsia="Calibri" w:cs="Arial"/>
                <w:b/>
                <w:bCs/>
                <w:iCs/>
                <w:color w:val="00B0F0"/>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7EFA5" w14:textId="77777777" w:rsidR="00646F62" w:rsidRDefault="00646F62" w:rsidP="006440B3">
            <w:pPr>
              <w:pStyle w:val="Standard"/>
              <w:spacing w:before="0"/>
              <w:jc w:val="center"/>
              <w:rPr>
                <w:rFonts w:eastAsia="Calibri" w:cs="Arial"/>
                <w:b/>
                <w:bCs/>
                <w:iCs/>
                <w:color w:val="00B0F0"/>
              </w:rPr>
            </w:pPr>
          </w:p>
          <w:p w14:paraId="26C15B3E" w14:textId="77777777" w:rsidR="00646F62" w:rsidRDefault="00646F62" w:rsidP="006440B3">
            <w:pPr>
              <w:pStyle w:val="Standard"/>
              <w:spacing w:before="0"/>
              <w:jc w:val="center"/>
              <w:rPr>
                <w:rFonts w:eastAsia="Calibri" w:cs="Arial"/>
                <w:b/>
                <w:bCs/>
                <w:iCs/>
                <w:color w:val="00B0F0"/>
              </w:rPr>
            </w:pPr>
          </w:p>
          <w:p w14:paraId="62D62C3E" w14:textId="77777777" w:rsidR="00646F62" w:rsidRDefault="00646F62" w:rsidP="006440B3">
            <w:pPr>
              <w:pStyle w:val="Standard"/>
              <w:spacing w:before="0"/>
              <w:jc w:val="center"/>
              <w:rPr>
                <w:rFonts w:eastAsia="Calibri" w:cs="Arial"/>
                <w:b/>
                <w:bCs/>
                <w:iCs/>
                <w:color w:val="00B0F0"/>
              </w:rPr>
            </w:pPr>
          </w:p>
        </w:tc>
      </w:tr>
      <w:tr w:rsidR="00646F62" w14:paraId="53D6CD9B" w14:textId="77777777" w:rsidTr="006440B3">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303E48" w14:textId="77777777" w:rsidR="00646F62" w:rsidRPr="002B7550" w:rsidRDefault="00646F62" w:rsidP="006440B3">
            <w:pPr>
              <w:pStyle w:val="Standard"/>
              <w:spacing w:before="0"/>
              <w:jc w:val="center"/>
              <w:rPr>
                <w:rFonts w:eastAsia="Calibri" w:cs="Arial"/>
                <w:bCs/>
                <w:iCs/>
                <w:color w:val="auto"/>
              </w:rPr>
            </w:pPr>
          </w:p>
          <w:p w14:paraId="14D22128" w14:textId="77777777" w:rsidR="00646F62" w:rsidRPr="002B7550" w:rsidRDefault="00646F62" w:rsidP="006440B3">
            <w:pPr>
              <w:pStyle w:val="Standard"/>
              <w:spacing w:before="0"/>
              <w:jc w:val="center"/>
              <w:rPr>
                <w:color w:val="auto"/>
              </w:rPr>
            </w:pPr>
            <w:r w:rsidRPr="002B7550">
              <w:rPr>
                <w:rFonts w:eastAsia="Calibri" w:cs="Arial"/>
                <w:bCs/>
                <w:iCs/>
                <w:color w:val="auto"/>
              </w:rPr>
              <w:t>2.</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4EBC91" w14:textId="77777777" w:rsidR="00646F62" w:rsidRDefault="00646F62" w:rsidP="006440B3">
            <w:pPr>
              <w:pStyle w:val="Standard"/>
              <w:spacing w:before="0"/>
              <w:jc w:val="center"/>
              <w:rPr>
                <w:rFonts w:eastAsia="Calibri" w:cs="Arial"/>
                <w:b/>
                <w:bCs/>
                <w:iCs/>
                <w:color w:val="00B0F0"/>
              </w:rPr>
            </w:pPr>
          </w:p>
          <w:p w14:paraId="53A4F9FD" w14:textId="77777777" w:rsidR="00646F62" w:rsidRDefault="00646F62" w:rsidP="006440B3">
            <w:pPr>
              <w:pStyle w:val="Standard"/>
              <w:spacing w:before="0"/>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B174DA7" w14:textId="77777777" w:rsidR="00646F62" w:rsidRDefault="00646F62" w:rsidP="006440B3">
            <w:pPr>
              <w:pStyle w:val="Standard"/>
              <w:spacing w:before="0"/>
              <w:jc w:val="center"/>
              <w:rPr>
                <w:rFonts w:eastAsia="Calibri"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0AEB57"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F34331"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659FCB" w14:textId="77777777" w:rsidR="00646F62" w:rsidRDefault="00646F62" w:rsidP="006440B3">
            <w:pPr>
              <w:pStyle w:val="Standard"/>
              <w:spacing w:before="0"/>
              <w:jc w:val="center"/>
              <w:rPr>
                <w:rFonts w:eastAsia="Calibri" w:cs="Arial"/>
                <w:b/>
                <w:bCs/>
                <w:iCs/>
                <w:color w:val="00B0F0"/>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0054B" w14:textId="77777777" w:rsidR="00646F62" w:rsidRDefault="00646F62" w:rsidP="006440B3">
            <w:pPr>
              <w:pStyle w:val="Standard"/>
              <w:spacing w:before="0"/>
              <w:jc w:val="center"/>
              <w:rPr>
                <w:rFonts w:eastAsia="Calibri" w:cs="Arial"/>
                <w:b/>
                <w:bCs/>
                <w:iCs/>
                <w:color w:val="00B0F0"/>
              </w:rPr>
            </w:pPr>
          </w:p>
          <w:p w14:paraId="1CC7B9DB" w14:textId="77777777" w:rsidR="00646F62" w:rsidRDefault="00646F62" w:rsidP="006440B3">
            <w:pPr>
              <w:pStyle w:val="Standard"/>
              <w:spacing w:before="0"/>
              <w:jc w:val="center"/>
              <w:rPr>
                <w:rFonts w:eastAsia="Calibri" w:cs="Arial"/>
                <w:b/>
                <w:bCs/>
                <w:iCs/>
                <w:color w:val="00B0F0"/>
              </w:rPr>
            </w:pPr>
          </w:p>
          <w:p w14:paraId="3531D576" w14:textId="77777777" w:rsidR="00646F62" w:rsidRDefault="00646F62" w:rsidP="006440B3">
            <w:pPr>
              <w:pStyle w:val="Standard"/>
              <w:spacing w:before="0"/>
              <w:jc w:val="center"/>
              <w:rPr>
                <w:rFonts w:eastAsia="Calibri" w:cs="Arial"/>
                <w:b/>
                <w:bCs/>
                <w:iCs/>
                <w:color w:val="00B0F0"/>
              </w:rPr>
            </w:pPr>
          </w:p>
        </w:tc>
      </w:tr>
      <w:tr w:rsidR="00646F62" w14:paraId="3FF02A57" w14:textId="77777777" w:rsidTr="006440B3">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9AA6EC" w14:textId="77777777" w:rsidR="00646F62" w:rsidRPr="002B7550" w:rsidRDefault="00646F62" w:rsidP="006440B3">
            <w:pPr>
              <w:pStyle w:val="Standard"/>
              <w:spacing w:before="0"/>
              <w:jc w:val="center"/>
              <w:rPr>
                <w:rFonts w:eastAsia="Calibri" w:cs="Arial"/>
                <w:bCs/>
                <w:iCs/>
                <w:color w:val="auto"/>
              </w:rPr>
            </w:pPr>
          </w:p>
          <w:p w14:paraId="32028FFD" w14:textId="77777777" w:rsidR="00646F62" w:rsidRPr="002B7550" w:rsidRDefault="00646F62" w:rsidP="006440B3">
            <w:pPr>
              <w:pStyle w:val="Standard"/>
              <w:spacing w:before="0"/>
              <w:jc w:val="center"/>
              <w:rPr>
                <w:color w:val="auto"/>
              </w:rPr>
            </w:pPr>
            <w:r w:rsidRPr="002B7550">
              <w:rPr>
                <w:rFonts w:eastAsia="Calibri" w:cs="Arial"/>
                <w:bCs/>
                <w:iCs/>
                <w:color w:val="auto"/>
              </w:rPr>
              <w:t>3.</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5AB840" w14:textId="77777777" w:rsidR="00646F62" w:rsidRDefault="00646F62" w:rsidP="006440B3">
            <w:pPr>
              <w:pStyle w:val="Standard"/>
              <w:spacing w:before="0"/>
              <w:rPr>
                <w:rFonts w:eastAsia="Calibri" w:cs="Arial"/>
                <w:b/>
                <w:bCs/>
                <w:iCs/>
                <w:color w:val="00B0F0"/>
              </w:rPr>
            </w:pPr>
          </w:p>
          <w:p w14:paraId="5E5B32D5"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BBA0F6F" w14:textId="77777777" w:rsidR="00646F62" w:rsidRDefault="00646F62" w:rsidP="006440B3">
            <w:pPr>
              <w:pStyle w:val="Standard"/>
              <w:spacing w:before="0"/>
              <w:jc w:val="center"/>
              <w:rPr>
                <w:rFonts w:eastAsia="Calibri"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EF1167"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B94D3"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95EE3" w14:textId="77777777" w:rsidR="00646F62" w:rsidRDefault="00646F62" w:rsidP="006440B3">
            <w:pPr>
              <w:pStyle w:val="Standard"/>
              <w:spacing w:before="0"/>
              <w:jc w:val="center"/>
              <w:rPr>
                <w:rFonts w:eastAsia="Calibri" w:cs="Arial"/>
                <w:b/>
                <w:bCs/>
                <w:iCs/>
                <w:color w:val="00B0F0"/>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89E43C" w14:textId="77777777" w:rsidR="00646F62" w:rsidRDefault="00646F62" w:rsidP="006440B3">
            <w:pPr>
              <w:pStyle w:val="Standard"/>
              <w:spacing w:before="0"/>
              <w:jc w:val="center"/>
              <w:rPr>
                <w:rFonts w:eastAsia="Calibri" w:cs="Arial"/>
                <w:b/>
                <w:bCs/>
                <w:iCs/>
                <w:color w:val="00B0F0"/>
              </w:rPr>
            </w:pPr>
          </w:p>
          <w:p w14:paraId="1005AD5D" w14:textId="77777777" w:rsidR="00646F62" w:rsidRDefault="00646F62" w:rsidP="006440B3">
            <w:pPr>
              <w:pStyle w:val="Standard"/>
              <w:spacing w:before="0"/>
              <w:jc w:val="center"/>
              <w:rPr>
                <w:rFonts w:eastAsia="Calibri" w:cs="Arial"/>
                <w:b/>
                <w:bCs/>
                <w:iCs/>
                <w:color w:val="00B0F0"/>
              </w:rPr>
            </w:pPr>
          </w:p>
          <w:p w14:paraId="44D87AEA" w14:textId="77777777" w:rsidR="00646F62" w:rsidRDefault="00646F62" w:rsidP="006440B3">
            <w:pPr>
              <w:pStyle w:val="Standard"/>
              <w:spacing w:before="0"/>
              <w:jc w:val="center"/>
              <w:rPr>
                <w:rFonts w:eastAsia="Calibri" w:cs="Arial"/>
                <w:b/>
                <w:bCs/>
                <w:iCs/>
                <w:color w:val="00B0F0"/>
              </w:rPr>
            </w:pPr>
          </w:p>
        </w:tc>
      </w:tr>
      <w:tr w:rsidR="00646F62" w14:paraId="19517A27" w14:textId="77777777" w:rsidTr="006440B3">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952272" w14:textId="77777777" w:rsidR="00646F62" w:rsidRPr="002B7550" w:rsidRDefault="00646F62" w:rsidP="006440B3">
            <w:pPr>
              <w:pStyle w:val="Standard"/>
              <w:spacing w:before="0"/>
              <w:jc w:val="center"/>
              <w:rPr>
                <w:rFonts w:eastAsia="Calibri" w:cs="Arial"/>
                <w:bCs/>
                <w:iCs/>
                <w:color w:val="auto"/>
              </w:rPr>
            </w:pPr>
          </w:p>
          <w:p w14:paraId="23575D43" w14:textId="77777777" w:rsidR="00646F62" w:rsidRPr="002B7550" w:rsidRDefault="00646F62" w:rsidP="006440B3">
            <w:pPr>
              <w:pStyle w:val="Standard"/>
              <w:spacing w:before="0"/>
              <w:jc w:val="center"/>
              <w:rPr>
                <w:color w:val="auto"/>
              </w:rPr>
            </w:pPr>
            <w:r w:rsidRPr="002B7550">
              <w:rPr>
                <w:rFonts w:eastAsia="Calibri" w:cs="Arial"/>
                <w:bCs/>
                <w:iCs/>
                <w:color w:val="auto"/>
              </w:rPr>
              <w:t>4.</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A191E7" w14:textId="77777777" w:rsidR="00646F62" w:rsidRDefault="00646F62" w:rsidP="006440B3">
            <w:pPr>
              <w:pStyle w:val="Standard"/>
              <w:spacing w:before="0"/>
              <w:jc w:val="center"/>
              <w:rPr>
                <w:rFonts w:eastAsia="Calibri" w:cs="Arial"/>
                <w:b/>
                <w:bCs/>
                <w:iCs/>
                <w:color w:val="00B0F0"/>
              </w:rPr>
            </w:pPr>
          </w:p>
          <w:p w14:paraId="76673E74" w14:textId="77777777" w:rsidR="00646F62" w:rsidRDefault="00646F62" w:rsidP="006440B3">
            <w:pPr>
              <w:pStyle w:val="Standard"/>
              <w:spacing w:before="0"/>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1D3EBC9" w14:textId="77777777" w:rsidR="00646F62" w:rsidRDefault="00646F62" w:rsidP="006440B3">
            <w:pPr>
              <w:pStyle w:val="Standard"/>
              <w:spacing w:before="0"/>
              <w:jc w:val="center"/>
              <w:rPr>
                <w:rFonts w:eastAsia="Calibri"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0983C4"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10D8E3"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5D3868" w14:textId="77777777" w:rsidR="00646F62" w:rsidRDefault="00646F62" w:rsidP="006440B3">
            <w:pPr>
              <w:pStyle w:val="Standard"/>
              <w:spacing w:before="0"/>
              <w:jc w:val="center"/>
              <w:rPr>
                <w:rFonts w:eastAsia="Calibri" w:cs="Arial"/>
                <w:b/>
                <w:bCs/>
                <w:iCs/>
                <w:color w:val="00B0F0"/>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D39B" w14:textId="77777777" w:rsidR="00646F62" w:rsidRDefault="00646F62" w:rsidP="006440B3">
            <w:pPr>
              <w:pStyle w:val="Standard"/>
              <w:spacing w:before="0"/>
              <w:jc w:val="center"/>
              <w:rPr>
                <w:rFonts w:eastAsia="Calibri" w:cs="Arial"/>
                <w:b/>
                <w:bCs/>
                <w:iCs/>
                <w:color w:val="00B0F0"/>
              </w:rPr>
            </w:pPr>
          </w:p>
          <w:p w14:paraId="2D47DBBE" w14:textId="77777777" w:rsidR="00646F62" w:rsidRDefault="00646F62" w:rsidP="006440B3">
            <w:pPr>
              <w:pStyle w:val="Standard"/>
              <w:spacing w:before="0"/>
              <w:jc w:val="center"/>
              <w:rPr>
                <w:rFonts w:eastAsia="Calibri" w:cs="Arial"/>
                <w:b/>
                <w:bCs/>
                <w:iCs/>
                <w:color w:val="00B0F0"/>
              </w:rPr>
            </w:pPr>
          </w:p>
          <w:p w14:paraId="38C5DA38" w14:textId="77777777" w:rsidR="00646F62" w:rsidRDefault="00646F62" w:rsidP="006440B3">
            <w:pPr>
              <w:pStyle w:val="Standard"/>
              <w:spacing w:before="0"/>
              <w:jc w:val="center"/>
              <w:rPr>
                <w:rFonts w:eastAsia="Calibri" w:cs="Arial"/>
                <w:b/>
                <w:bCs/>
                <w:iCs/>
                <w:color w:val="00B0F0"/>
              </w:rPr>
            </w:pPr>
          </w:p>
        </w:tc>
      </w:tr>
      <w:tr w:rsidR="00646F62" w14:paraId="46189D8E" w14:textId="77777777" w:rsidTr="006440B3">
        <w:trPr>
          <w:trHeight w:val="562"/>
        </w:trPr>
        <w:tc>
          <w:tcPr>
            <w:tcW w:w="56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C7DB8B" w14:textId="77777777" w:rsidR="00646F62" w:rsidRPr="002B7550" w:rsidRDefault="00646F62" w:rsidP="006440B3">
            <w:pPr>
              <w:pStyle w:val="Standard"/>
              <w:spacing w:before="0"/>
              <w:jc w:val="center"/>
              <w:rPr>
                <w:rFonts w:eastAsia="Calibri" w:cs="Arial"/>
                <w:bCs/>
                <w:iCs/>
                <w:color w:val="auto"/>
              </w:rPr>
            </w:pPr>
          </w:p>
          <w:p w14:paraId="3F3E583C" w14:textId="77777777" w:rsidR="00646F62" w:rsidRPr="002B7550" w:rsidRDefault="00646F62" w:rsidP="006440B3">
            <w:pPr>
              <w:pStyle w:val="Standard"/>
              <w:spacing w:before="0"/>
              <w:jc w:val="center"/>
              <w:rPr>
                <w:color w:val="auto"/>
              </w:rPr>
            </w:pPr>
            <w:r w:rsidRPr="002B7550">
              <w:rPr>
                <w:rFonts w:eastAsia="Calibri" w:cs="Arial"/>
                <w:bCs/>
                <w:iCs/>
                <w:color w:val="auto"/>
              </w:rPr>
              <w:t>5.</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CBCF7C" w14:textId="77777777" w:rsidR="00646F62" w:rsidRDefault="00646F62" w:rsidP="006440B3">
            <w:pPr>
              <w:pStyle w:val="Standard"/>
              <w:spacing w:before="0"/>
              <w:jc w:val="center"/>
              <w:rPr>
                <w:rFonts w:eastAsia="Calibri" w:cs="Arial"/>
                <w:b/>
                <w:bCs/>
                <w:iCs/>
                <w:color w:val="00B0F0"/>
              </w:rPr>
            </w:pPr>
          </w:p>
          <w:p w14:paraId="06E3B226" w14:textId="77777777" w:rsidR="00646F62" w:rsidRDefault="00646F62" w:rsidP="006440B3">
            <w:pPr>
              <w:pStyle w:val="Standard"/>
              <w:spacing w:before="0"/>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8361712" w14:textId="77777777" w:rsidR="00646F62" w:rsidRDefault="00646F62" w:rsidP="006440B3">
            <w:pPr>
              <w:pStyle w:val="Standard"/>
              <w:spacing w:before="0"/>
              <w:jc w:val="center"/>
              <w:rPr>
                <w:rFonts w:eastAsia="Calibri"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200160"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E1B909" w14:textId="77777777" w:rsidR="00646F62" w:rsidRDefault="00646F62" w:rsidP="006440B3">
            <w:pPr>
              <w:pStyle w:val="Standard"/>
              <w:spacing w:before="0"/>
              <w:jc w:val="center"/>
              <w:rPr>
                <w:rFonts w:eastAsia="Calibri"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45D2B" w14:textId="77777777" w:rsidR="00646F62" w:rsidRDefault="00646F62" w:rsidP="006440B3">
            <w:pPr>
              <w:pStyle w:val="Standard"/>
              <w:spacing w:before="0"/>
              <w:jc w:val="center"/>
              <w:rPr>
                <w:rFonts w:eastAsia="Calibri" w:cs="Arial"/>
                <w:b/>
                <w:bCs/>
                <w:iCs/>
                <w:color w:val="00B0F0"/>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F71EB9" w14:textId="77777777" w:rsidR="00646F62" w:rsidRDefault="00646F62" w:rsidP="006440B3">
            <w:pPr>
              <w:pStyle w:val="Standard"/>
              <w:spacing w:before="0"/>
              <w:rPr>
                <w:rFonts w:eastAsia="Calibri" w:cs="Arial"/>
                <w:b/>
                <w:bCs/>
                <w:iCs/>
                <w:color w:val="00B0F0"/>
              </w:rPr>
            </w:pPr>
          </w:p>
          <w:p w14:paraId="0D6292D3" w14:textId="77777777" w:rsidR="00646F62" w:rsidRDefault="00646F62" w:rsidP="006440B3">
            <w:pPr>
              <w:pStyle w:val="Standard"/>
              <w:spacing w:before="0"/>
              <w:rPr>
                <w:rFonts w:eastAsia="Calibri" w:cs="Arial"/>
                <w:b/>
                <w:bCs/>
                <w:iCs/>
                <w:color w:val="00B0F0"/>
              </w:rPr>
            </w:pPr>
          </w:p>
          <w:p w14:paraId="19A7669F" w14:textId="77777777" w:rsidR="00646F62" w:rsidRDefault="00646F62" w:rsidP="006440B3">
            <w:pPr>
              <w:pStyle w:val="Standard"/>
              <w:spacing w:before="0"/>
              <w:rPr>
                <w:rFonts w:eastAsia="Calibri" w:cs="Arial"/>
                <w:b/>
                <w:bCs/>
                <w:iCs/>
                <w:color w:val="00B0F0"/>
              </w:rPr>
            </w:pPr>
          </w:p>
        </w:tc>
      </w:tr>
      <w:tr w:rsidR="00646F62" w14:paraId="002B7C5A" w14:textId="77777777" w:rsidTr="006440B3">
        <w:trPr>
          <w:trHeight w:val="715"/>
        </w:trPr>
        <w:tc>
          <w:tcPr>
            <w:tcW w:w="236" w:type="dxa"/>
            <w:tcBorders>
              <w:top w:val="single" w:sz="4" w:space="0" w:color="00000A"/>
              <w:right w:val="single" w:sz="4" w:space="0" w:color="00000A"/>
            </w:tcBorders>
            <w:shd w:val="clear" w:color="auto" w:fill="FFFFFF"/>
            <w:tcMar>
              <w:top w:w="0" w:type="dxa"/>
              <w:left w:w="108" w:type="dxa"/>
              <w:bottom w:w="0" w:type="dxa"/>
              <w:right w:w="108" w:type="dxa"/>
            </w:tcMar>
          </w:tcPr>
          <w:p w14:paraId="3961287A" w14:textId="77777777" w:rsidR="00646F62" w:rsidRDefault="00646F62" w:rsidP="006440B3">
            <w:pPr>
              <w:pStyle w:val="Standard"/>
              <w:spacing w:before="0"/>
              <w:jc w:val="center"/>
              <w:rPr>
                <w:rFonts w:eastAsia="Calibri" w:cs="Arial"/>
                <w:b/>
                <w:bCs/>
                <w:iCs/>
                <w:color w:val="00B0F0"/>
              </w:rPr>
            </w:pPr>
          </w:p>
        </w:tc>
        <w:tc>
          <w:tcPr>
            <w:tcW w:w="48" w:type="dxa"/>
            <w:tcBorders>
              <w:top w:val="single" w:sz="4" w:space="0" w:color="00000A"/>
              <w:right w:val="single" w:sz="4" w:space="0" w:color="00000A"/>
            </w:tcBorders>
            <w:shd w:val="clear" w:color="auto" w:fill="FFFFFF"/>
          </w:tcPr>
          <w:p w14:paraId="5F5AACA1" w14:textId="77777777" w:rsidR="00646F62" w:rsidRPr="002B7550" w:rsidRDefault="00646F62" w:rsidP="006440B3">
            <w:pPr>
              <w:pStyle w:val="Standard"/>
              <w:spacing w:before="0"/>
              <w:jc w:val="right"/>
              <w:rPr>
                <w:rFonts w:eastAsia="Calibri" w:cs="Arial"/>
                <w:b/>
                <w:bCs/>
                <w:iCs/>
                <w:color w:val="auto"/>
              </w:rPr>
            </w:pPr>
          </w:p>
        </w:tc>
        <w:tc>
          <w:tcPr>
            <w:tcW w:w="8789"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9D944D" w14:textId="77777777" w:rsidR="00646F62" w:rsidRPr="002B7550" w:rsidRDefault="00646F62" w:rsidP="006440B3">
            <w:pPr>
              <w:pStyle w:val="Standard"/>
              <w:spacing w:before="0"/>
              <w:jc w:val="right"/>
              <w:rPr>
                <w:rFonts w:eastAsia="Calibri" w:cs="Arial"/>
                <w:b/>
                <w:bCs/>
                <w:iCs/>
                <w:color w:val="auto"/>
              </w:rPr>
            </w:pPr>
          </w:p>
          <w:p w14:paraId="1C4F1276" w14:textId="06934A98" w:rsidR="00646F62" w:rsidRPr="002B7550" w:rsidRDefault="00646F62" w:rsidP="006440B3">
            <w:pPr>
              <w:pStyle w:val="Standard"/>
              <w:spacing w:before="0"/>
              <w:jc w:val="right"/>
              <w:rPr>
                <w:color w:val="auto"/>
              </w:rPr>
            </w:pPr>
            <w:r w:rsidRPr="002B7550">
              <w:rPr>
                <w:rFonts w:eastAsia="Calibri" w:cs="Arial"/>
                <w:b/>
                <w:bCs/>
                <w:iCs/>
                <w:color w:val="auto"/>
              </w:rPr>
              <w:t>Укупна вредност</w:t>
            </w:r>
            <w:r w:rsidRPr="002B7550">
              <w:rPr>
                <w:color w:val="auto"/>
                <w:lang w:val="sr-Cyrl-RS"/>
              </w:rPr>
              <w:t xml:space="preserve"> </w:t>
            </w:r>
            <w:r w:rsidRPr="002B7550">
              <w:rPr>
                <w:rFonts w:eastAsia="Calibri" w:cs="Arial"/>
                <w:b/>
                <w:bCs/>
                <w:iCs/>
                <w:color w:val="auto"/>
              </w:rPr>
              <w:t>извршених услуга без</w:t>
            </w:r>
            <w:r w:rsidRPr="002B7550">
              <w:rPr>
                <w:color w:val="auto"/>
                <w:lang w:val="sr-Cyrl-RS"/>
              </w:rPr>
              <w:t xml:space="preserve"> </w:t>
            </w:r>
            <w:r w:rsidRPr="002B7550">
              <w:rPr>
                <w:rFonts w:eastAsia="Calibri" w:cs="Arial"/>
                <w:b/>
                <w:bCs/>
                <w:iCs/>
                <w:color w:val="auto"/>
              </w:rPr>
              <w:t>ПДВ</w:t>
            </w:r>
            <w:r w:rsidRPr="002B7550">
              <w:rPr>
                <w:color w:val="auto"/>
                <w:lang w:val="sr-Cyrl-RS"/>
              </w:rPr>
              <w:t xml:space="preserve"> </w:t>
            </w:r>
            <w:r w:rsidR="00FF0B83">
              <w:rPr>
                <w:rFonts w:eastAsia="Calibri" w:cs="Arial"/>
                <w:b/>
                <w:bCs/>
                <w:iCs/>
                <w:color w:val="auto"/>
              </w:rPr>
              <w:t>Дин</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3ED18" w14:textId="77777777" w:rsidR="00646F62" w:rsidRPr="002B7550" w:rsidRDefault="00646F62" w:rsidP="006440B3">
            <w:pPr>
              <w:pStyle w:val="Standard"/>
              <w:spacing w:before="0"/>
              <w:ind w:left="720"/>
              <w:jc w:val="center"/>
              <w:rPr>
                <w:rFonts w:eastAsia="Calibri" w:cs="Arial"/>
                <w:b/>
                <w:bCs/>
                <w:iCs/>
                <w:color w:val="auto"/>
              </w:rPr>
            </w:pPr>
          </w:p>
        </w:tc>
      </w:tr>
    </w:tbl>
    <w:p w14:paraId="1F4E38E0" w14:textId="77777777" w:rsidR="00646F62" w:rsidRDefault="00646F62" w:rsidP="00646F62">
      <w:pPr>
        <w:pStyle w:val="Standard"/>
        <w:tabs>
          <w:tab w:val="left" w:pos="4999"/>
        </w:tabs>
        <w:spacing w:before="0"/>
        <w:rPr>
          <w:rFonts w:eastAsia="Calibri" w:cs="Arial"/>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46F62" w14:paraId="179F4C52" w14:textId="77777777" w:rsidTr="006440B3">
        <w:trPr>
          <w:jc w:val="center"/>
        </w:trPr>
        <w:tc>
          <w:tcPr>
            <w:tcW w:w="3880" w:type="dxa"/>
            <w:shd w:val="clear" w:color="auto" w:fill="auto"/>
            <w:tcMar>
              <w:top w:w="0" w:type="dxa"/>
              <w:left w:w="108" w:type="dxa"/>
              <w:bottom w:w="0" w:type="dxa"/>
              <w:right w:w="108" w:type="dxa"/>
            </w:tcMar>
          </w:tcPr>
          <w:p w14:paraId="16E8BB5A" w14:textId="77777777" w:rsidR="00646F62" w:rsidRDefault="00646F62" w:rsidP="006440B3">
            <w:pPr>
              <w:pStyle w:val="Standard"/>
              <w:spacing w:before="0"/>
              <w:jc w:val="center"/>
              <w:rPr>
                <w:rFonts w:cs="Arial"/>
                <w:color w:val="auto"/>
              </w:rPr>
            </w:pPr>
          </w:p>
          <w:p w14:paraId="7968229D" w14:textId="77777777" w:rsidR="00646F62" w:rsidRDefault="00646F62" w:rsidP="006440B3">
            <w:pPr>
              <w:pStyle w:val="Standard"/>
              <w:spacing w:before="0"/>
              <w:jc w:val="center"/>
              <w:rPr>
                <w:rFonts w:cs="Arial"/>
                <w:color w:val="auto"/>
              </w:rPr>
            </w:pPr>
          </w:p>
          <w:p w14:paraId="2B04E6B5" w14:textId="77777777" w:rsidR="00646F62" w:rsidRDefault="00646F62" w:rsidP="006440B3">
            <w:pPr>
              <w:pStyle w:val="Standard"/>
              <w:spacing w:before="0"/>
              <w:jc w:val="center"/>
              <w:rPr>
                <w:rFonts w:cs="Arial"/>
                <w:color w:val="auto"/>
              </w:rPr>
            </w:pPr>
          </w:p>
          <w:p w14:paraId="76138963" w14:textId="77777777" w:rsidR="00646F62" w:rsidRPr="002B7550" w:rsidRDefault="00646F62" w:rsidP="006440B3">
            <w:pPr>
              <w:pStyle w:val="Standard"/>
              <w:spacing w:before="0"/>
              <w:jc w:val="center"/>
              <w:rPr>
                <w:color w:val="auto"/>
              </w:rPr>
            </w:pPr>
            <w:r w:rsidRPr="002B7550">
              <w:rPr>
                <w:rFonts w:cs="Arial"/>
                <w:color w:val="auto"/>
              </w:rPr>
              <w:t>Датум:</w:t>
            </w:r>
          </w:p>
        </w:tc>
        <w:tc>
          <w:tcPr>
            <w:tcW w:w="2127" w:type="dxa"/>
            <w:shd w:val="clear" w:color="auto" w:fill="auto"/>
            <w:tcMar>
              <w:top w:w="0" w:type="dxa"/>
              <w:left w:w="108" w:type="dxa"/>
              <w:bottom w:w="0" w:type="dxa"/>
              <w:right w:w="108" w:type="dxa"/>
            </w:tcMar>
          </w:tcPr>
          <w:p w14:paraId="668AA0C9" w14:textId="77777777" w:rsidR="00646F62" w:rsidRPr="002B7550" w:rsidRDefault="00646F62" w:rsidP="006440B3">
            <w:pPr>
              <w:pStyle w:val="Standard"/>
              <w:spacing w:before="0"/>
              <w:jc w:val="center"/>
              <w:rPr>
                <w:rFonts w:cs="Arial"/>
                <w:color w:val="auto"/>
                <w:lang w:val="ru-RU"/>
              </w:rPr>
            </w:pPr>
          </w:p>
        </w:tc>
        <w:tc>
          <w:tcPr>
            <w:tcW w:w="4024" w:type="dxa"/>
            <w:shd w:val="clear" w:color="auto" w:fill="auto"/>
            <w:tcMar>
              <w:top w:w="0" w:type="dxa"/>
              <w:left w:w="108" w:type="dxa"/>
              <w:bottom w:w="0" w:type="dxa"/>
              <w:right w:w="108" w:type="dxa"/>
            </w:tcMar>
          </w:tcPr>
          <w:p w14:paraId="6F4728BE" w14:textId="77777777" w:rsidR="00646F62" w:rsidRDefault="00646F62" w:rsidP="006440B3">
            <w:pPr>
              <w:pStyle w:val="Standard"/>
              <w:spacing w:before="0"/>
              <w:jc w:val="center"/>
              <w:rPr>
                <w:rFonts w:cs="Arial"/>
                <w:color w:val="auto"/>
              </w:rPr>
            </w:pPr>
          </w:p>
          <w:p w14:paraId="17F2E62E" w14:textId="77777777" w:rsidR="00646F62" w:rsidRDefault="00646F62" w:rsidP="006440B3">
            <w:pPr>
              <w:pStyle w:val="Standard"/>
              <w:spacing w:before="0"/>
              <w:jc w:val="center"/>
              <w:rPr>
                <w:rFonts w:cs="Arial"/>
                <w:color w:val="auto"/>
              </w:rPr>
            </w:pPr>
          </w:p>
          <w:p w14:paraId="5C752E94" w14:textId="77777777" w:rsidR="00646F62" w:rsidRDefault="00646F62" w:rsidP="006440B3">
            <w:pPr>
              <w:pStyle w:val="Standard"/>
              <w:spacing w:before="0"/>
              <w:jc w:val="center"/>
              <w:rPr>
                <w:rFonts w:cs="Arial"/>
                <w:color w:val="auto"/>
              </w:rPr>
            </w:pPr>
          </w:p>
          <w:p w14:paraId="1688C2A1" w14:textId="77777777" w:rsidR="00646F62" w:rsidRPr="002B7550" w:rsidRDefault="00646F62" w:rsidP="006440B3">
            <w:pPr>
              <w:pStyle w:val="Standard"/>
              <w:spacing w:before="0"/>
              <w:jc w:val="center"/>
              <w:rPr>
                <w:color w:val="auto"/>
              </w:rPr>
            </w:pPr>
            <w:r w:rsidRPr="002B7550">
              <w:rPr>
                <w:rFonts w:cs="Arial"/>
                <w:color w:val="auto"/>
              </w:rPr>
              <w:t>Понуђач</w:t>
            </w:r>
            <w:r w:rsidRPr="002B7550">
              <w:rPr>
                <w:rFonts w:cs="Arial"/>
                <w:color w:val="auto"/>
                <w:lang w:val="ru-RU"/>
              </w:rPr>
              <w:t>:</w:t>
            </w:r>
          </w:p>
        </w:tc>
      </w:tr>
      <w:tr w:rsidR="00646F62" w14:paraId="524ED43C" w14:textId="77777777" w:rsidTr="006440B3">
        <w:trPr>
          <w:jc w:val="center"/>
        </w:trPr>
        <w:tc>
          <w:tcPr>
            <w:tcW w:w="3880" w:type="dxa"/>
            <w:shd w:val="clear" w:color="auto" w:fill="auto"/>
            <w:tcMar>
              <w:top w:w="0" w:type="dxa"/>
              <w:left w:w="108" w:type="dxa"/>
              <w:bottom w:w="0" w:type="dxa"/>
              <w:right w:w="108" w:type="dxa"/>
            </w:tcMar>
          </w:tcPr>
          <w:p w14:paraId="553F913F" w14:textId="77777777" w:rsidR="00646F62" w:rsidRPr="002B7550" w:rsidRDefault="00646F62" w:rsidP="006440B3">
            <w:pPr>
              <w:pStyle w:val="Standard"/>
              <w:spacing w:before="0"/>
              <w:jc w:val="center"/>
              <w:rPr>
                <w:rFonts w:cs="Arial"/>
                <w:color w:val="auto"/>
              </w:rPr>
            </w:pPr>
          </w:p>
        </w:tc>
        <w:tc>
          <w:tcPr>
            <w:tcW w:w="2127" w:type="dxa"/>
            <w:shd w:val="clear" w:color="auto" w:fill="auto"/>
            <w:tcMar>
              <w:top w:w="0" w:type="dxa"/>
              <w:left w:w="108" w:type="dxa"/>
              <w:bottom w:w="0" w:type="dxa"/>
              <w:right w:w="108" w:type="dxa"/>
            </w:tcMar>
          </w:tcPr>
          <w:p w14:paraId="02B40538" w14:textId="77777777" w:rsidR="00646F62" w:rsidRPr="002B7550" w:rsidRDefault="00646F62" w:rsidP="006440B3">
            <w:pPr>
              <w:pStyle w:val="Standard"/>
              <w:spacing w:before="0"/>
              <w:jc w:val="center"/>
              <w:rPr>
                <w:color w:val="auto"/>
              </w:rPr>
            </w:pPr>
            <w:r w:rsidRPr="002B7550">
              <w:rPr>
                <w:rFonts w:cs="Arial"/>
                <w:color w:val="auto"/>
              </w:rPr>
              <w:t>М.П.</w:t>
            </w:r>
          </w:p>
        </w:tc>
        <w:tc>
          <w:tcPr>
            <w:tcW w:w="4024" w:type="dxa"/>
            <w:shd w:val="clear" w:color="auto" w:fill="auto"/>
            <w:tcMar>
              <w:top w:w="0" w:type="dxa"/>
              <w:left w:w="108" w:type="dxa"/>
              <w:bottom w:w="0" w:type="dxa"/>
              <w:right w:w="108" w:type="dxa"/>
            </w:tcMar>
          </w:tcPr>
          <w:p w14:paraId="4F38D4F7" w14:textId="77777777" w:rsidR="00646F62" w:rsidRPr="002B7550" w:rsidRDefault="00646F62" w:rsidP="006440B3">
            <w:pPr>
              <w:pStyle w:val="Standard"/>
              <w:spacing w:before="0"/>
              <w:jc w:val="center"/>
              <w:rPr>
                <w:rFonts w:cs="Arial"/>
                <w:color w:val="auto"/>
                <w:lang w:val="ru-RU"/>
              </w:rPr>
            </w:pPr>
          </w:p>
        </w:tc>
      </w:tr>
      <w:tr w:rsidR="00646F62" w14:paraId="136AA377" w14:textId="77777777" w:rsidTr="006440B3">
        <w:trPr>
          <w:jc w:val="center"/>
        </w:trPr>
        <w:tc>
          <w:tcPr>
            <w:tcW w:w="3880" w:type="dxa"/>
            <w:tcBorders>
              <w:bottom w:val="single" w:sz="4" w:space="0" w:color="00000A"/>
            </w:tcBorders>
            <w:shd w:val="clear" w:color="auto" w:fill="auto"/>
            <w:tcMar>
              <w:top w:w="0" w:type="dxa"/>
              <w:left w:w="108" w:type="dxa"/>
              <w:bottom w:w="0" w:type="dxa"/>
              <w:right w:w="108" w:type="dxa"/>
            </w:tcMar>
          </w:tcPr>
          <w:p w14:paraId="3530DDBC" w14:textId="77777777" w:rsidR="00646F62" w:rsidRDefault="00646F62" w:rsidP="006440B3">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14:paraId="2EB74A44" w14:textId="77777777" w:rsidR="00646F62" w:rsidRDefault="00646F62" w:rsidP="006440B3">
            <w:pPr>
              <w:pStyle w:val="Standard"/>
              <w:spacing w:before="0"/>
              <w:jc w:val="center"/>
              <w:rPr>
                <w:rFonts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8A8EBCB" w14:textId="77777777" w:rsidR="00646F62" w:rsidRDefault="00646F62" w:rsidP="006440B3">
            <w:pPr>
              <w:pStyle w:val="Standard"/>
              <w:spacing w:before="0"/>
              <w:jc w:val="center"/>
              <w:rPr>
                <w:rFonts w:cs="Arial"/>
                <w:color w:val="00B0F0"/>
                <w:lang w:val="ru-RU"/>
              </w:rPr>
            </w:pPr>
          </w:p>
        </w:tc>
      </w:tr>
      <w:tr w:rsidR="00646F62" w14:paraId="6CF6285D" w14:textId="77777777" w:rsidTr="006440B3">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D0DC21A" w14:textId="77777777" w:rsidR="00646F62" w:rsidRDefault="00646F62" w:rsidP="006440B3">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14:paraId="13DC504A" w14:textId="77777777" w:rsidR="00646F62" w:rsidRDefault="00646F62" w:rsidP="006440B3">
            <w:pPr>
              <w:pStyle w:val="Standard"/>
              <w:spacing w:before="0"/>
              <w:jc w:val="center"/>
              <w:rPr>
                <w:rFonts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14:paraId="0600EFA4" w14:textId="77777777" w:rsidR="00646F62" w:rsidRDefault="00646F62" w:rsidP="006440B3">
            <w:pPr>
              <w:pStyle w:val="Standard"/>
              <w:spacing w:before="0"/>
              <w:jc w:val="center"/>
              <w:rPr>
                <w:rFonts w:cs="Arial"/>
                <w:color w:val="00B0F0"/>
                <w:lang w:val="ru-RU"/>
              </w:rPr>
            </w:pPr>
          </w:p>
        </w:tc>
      </w:tr>
    </w:tbl>
    <w:p w14:paraId="3A77640F" w14:textId="77777777" w:rsidR="00646F62" w:rsidRDefault="00646F62" w:rsidP="00646F62">
      <w:pPr>
        <w:pStyle w:val="Standard"/>
        <w:rPr>
          <w:rFonts w:eastAsia="Symbol" w:cs="Arial"/>
          <w:b/>
          <w:bCs/>
          <w:i/>
          <w:color w:val="auto"/>
          <w:sz w:val="20"/>
          <w:szCs w:val="20"/>
        </w:rPr>
      </w:pPr>
    </w:p>
    <w:p w14:paraId="11465910" w14:textId="77777777" w:rsidR="00646F62" w:rsidRDefault="00646F62" w:rsidP="00646F62">
      <w:pPr>
        <w:pStyle w:val="Standard"/>
        <w:rPr>
          <w:rFonts w:eastAsia="Symbol" w:cs="Arial"/>
          <w:b/>
          <w:bCs/>
          <w:i/>
          <w:color w:val="auto"/>
          <w:sz w:val="20"/>
          <w:szCs w:val="20"/>
        </w:rPr>
      </w:pPr>
    </w:p>
    <w:p w14:paraId="52D36479" w14:textId="77777777" w:rsidR="00646F62" w:rsidRDefault="00646F62" w:rsidP="00646F62">
      <w:pPr>
        <w:pStyle w:val="Standard"/>
        <w:rPr>
          <w:rFonts w:eastAsia="Symbol" w:cs="Arial"/>
          <w:b/>
          <w:bCs/>
          <w:i/>
          <w:color w:val="auto"/>
          <w:sz w:val="20"/>
          <w:szCs w:val="20"/>
        </w:rPr>
      </w:pPr>
    </w:p>
    <w:p w14:paraId="12C24F80" w14:textId="77777777" w:rsidR="00646F62" w:rsidRPr="002B7550" w:rsidRDefault="00646F62" w:rsidP="00646F62">
      <w:pPr>
        <w:pStyle w:val="Standard"/>
        <w:spacing w:before="0"/>
        <w:rPr>
          <w:color w:val="auto"/>
        </w:rPr>
      </w:pPr>
      <w:r w:rsidRPr="002B7550">
        <w:rPr>
          <w:rFonts w:eastAsia="Symbol" w:cs="Arial"/>
          <w:b/>
          <w:bCs/>
          <w:i/>
          <w:color w:val="auto"/>
          <w:sz w:val="20"/>
          <w:szCs w:val="20"/>
        </w:rPr>
        <w:t>Напомена:</w:t>
      </w:r>
    </w:p>
    <w:p w14:paraId="4370974C" w14:textId="77777777" w:rsidR="00646F62" w:rsidRPr="002B7550" w:rsidRDefault="00646F62" w:rsidP="00646F62">
      <w:pPr>
        <w:pStyle w:val="Standard"/>
        <w:spacing w:before="0"/>
        <w:rPr>
          <w:color w:val="auto"/>
        </w:rPr>
      </w:pPr>
      <w:r w:rsidRPr="002B7550">
        <w:rPr>
          <w:rFonts w:eastAsia="TimesNewRomanPS-BoldMT" w:cs="Arial"/>
          <w:i/>
          <w:color w:val="auto"/>
          <w:sz w:val="20"/>
          <w:szCs w:val="20"/>
        </w:rPr>
        <w:t xml:space="preserve">Уколико група </w:t>
      </w:r>
      <w:r w:rsidRPr="002B7550">
        <w:rPr>
          <w:rFonts w:eastAsia="TimesNewRomanPS-BoldMT" w:cs="Arial"/>
          <w:i/>
          <w:color w:val="auto"/>
          <w:sz w:val="20"/>
          <w:szCs w:val="20"/>
          <w:lang w:val="sr-Cyrl-RS"/>
        </w:rPr>
        <w:t>П</w:t>
      </w:r>
      <w:r w:rsidRPr="002B7550">
        <w:rPr>
          <w:rFonts w:eastAsia="TimesNewRomanPS-BoldMT" w:cs="Arial"/>
          <w:i/>
          <w:color w:val="auto"/>
          <w:sz w:val="20"/>
          <w:szCs w:val="20"/>
        </w:rPr>
        <w:t>онуђача подноси заједничку понуду</w:t>
      </w:r>
      <w:r w:rsidRPr="002B7550">
        <w:rPr>
          <w:rFonts w:eastAsia="TimesNewRomanPS-BoldMT" w:cs="Arial"/>
          <w:i/>
          <w:color w:val="auto"/>
          <w:sz w:val="20"/>
          <w:szCs w:val="20"/>
          <w:lang w:val="sr-Cyrl-RS"/>
        </w:rPr>
        <w:t>,</w:t>
      </w:r>
      <w:r w:rsidRPr="002B7550">
        <w:rPr>
          <w:rFonts w:eastAsia="TimesNewRomanPS-BoldMT" w:cs="Arial"/>
          <w:i/>
          <w:color w:val="auto"/>
          <w:sz w:val="20"/>
          <w:szCs w:val="20"/>
        </w:rPr>
        <w:t xml:space="preserve"> овај </w:t>
      </w:r>
      <w:r w:rsidRPr="002B7550">
        <w:rPr>
          <w:rFonts w:eastAsia="TimesNewRomanPS-BoldMT" w:cs="Arial"/>
          <w:i/>
          <w:color w:val="auto"/>
          <w:sz w:val="20"/>
          <w:szCs w:val="20"/>
          <w:lang w:val="sr-Cyrl-RS"/>
        </w:rPr>
        <w:t>О</w:t>
      </w:r>
      <w:r w:rsidRPr="002B7550">
        <w:rPr>
          <w:rFonts w:eastAsia="TimesNewRomanPS-BoldMT" w:cs="Arial"/>
          <w:i/>
          <w:color w:val="auto"/>
          <w:sz w:val="20"/>
          <w:szCs w:val="20"/>
        </w:rPr>
        <w:t xml:space="preserve">бразац потписује и оверава Носилац посла испред групе </w:t>
      </w:r>
      <w:r w:rsidRPr="002B7550">
        <w:rPr>
          <w:rFonts w:eastAsia="TimesNewRomanPS-BoldMT" w:cs="Arial"/>
          <w:i/>
          <w:color w:val="auto"/>
          <w:sz w:val="20"/>
          <w:szCs w:val="20"/>
          <w:lang w:val="sr-Cyrl-RS"/>
        </w:rPr>
        <w:t>П</w:t>
      </w:r>
      <w:r w:rsidRPr="002B7550">
        <w:rPr>
          <w:rFonts w:eastAsia="TimesNewRomanPS-BoldMT" w:cs="Arial"/>
          <w:i/>
          <w:color w:val="auto"/>
          <w:sz w:val="20"/>
          <w:szCs w:val="20"/>
        </w:rPr>
        <w:t>онуђача.</w:t>
      </w:r>
    </w:p>
    <w:p w14:paraId="5169287B" w14:textId="77777777" w:rsidR="00646F62" w:rsidRPr="002B7550" w:rsidRDefault="00646F62" w:rsidP="00646F62">
      <w:pPr>
        <w:pStyle w:val="Standard"/>
        <w:spacing w:before="0"/>
        <w:rPr>
          <w:color w:val="auto"/>
        </w:rPr>
      </w:pPr>
      <w:r w:rsidRPr="002B7550">
        <w:rPr>
          <w:rFonts w:cs="Arial"/>
          <w:i/>
          <w:color w:val="auto"/>
          <w:sz w:val="20"/>
          <w:szCs w:val="20"/>
        </w:rPr>
        <w:t>Приликом подношења понуде</w:t>
      </w:r>
      <w:r w:rsidRPr="002B7550">
        <w:rPr>
          <w:rFonts w:cs="Arial"/>
          <w:i/>
          <w:color w:val="auto"/>
          <w:sz w:val="20"/>
          <w:szCs w:val="20"/>
          <w:lang w:val="sr-Cyrl-RS"/>
        </w:rPr>
        <w:t>,</w:t>
      </w:r>
      <w:r w:rsidRPr="002B7550">
        <w:rPr>
          <w:rFonts w:cs="Arial"/>
          <w:i/>
          <w:color w:val="auto"/>
          <w:sz w:val="20"/>
          <w:szCs w:val="20"/>
        </w:rPr>
        <w:t xml:space="preserve"> овај </w:t>
      </w:r>
      <w:r w:rsidRPr="002B7550">
        <w:rPr>
          <w:rFonts w:cs="Arial"/>
          <w:i/>
          <w:color w:val="auto"/>
          <w:sz w:val="20"/>
          <w:szCs w:val="20"/>
          <w:lang w:val="sr-Cyrl-RS"/>
        </w:rPr>
        <w:t>О</w:t>
      </w:r>
      <w:r w:rsidRPr="002B7550">
        <w:rPr>
          <w:rFonts w:cs="Arial"/>
          <w:i/>
          <w:color w:val="auto"/>
          <w:sz w:val="20"/>
          <w:szCs w:val="20"/>
        </w:rPr>
        <w:t>бразац копирати у потребном броју примерака.</w:t>
      </w:r>
    </w:p>
    <w:p w14:paraId="4A42E9C6" w14:textId="77777777" w:rsidR="00646F62" w:rsidRPr="00787FD5" w:rsidRDefault="00646F62" w:rsidP="00646F62">
      <w:pPr>
        <w:pStyle w:val="Standard"/>
        <w:spacing w:before="0"/>
        <w:rPr>
          <w:color w:val="auto"/>
          <w:lang w:val="sr-Cyrl-RS"/>
        </w:rPr>
      </w:pPr>
      <w:r w:rsidRPr="002B7550">
        <w:rPr>
          <w:rFonts w:eastAsia="TimesNewRomanPS-BoldMT"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Pr>
          <w:rFonts w:eastAsia="TimesNewRomanPS-BoldMT" w:cs="Arial"/>
          <w:i/>
          <w:color w:val="auto"/>
          <w:sz w:val="20"/>
          <w:szCs w:val="20"/>
          <w:lang w:val="sr-Cyrl-RS"/>
        </w:rPr>
        <w:t>,</w:t>
      </w:r>
      <w:r w:rsidRPr="002B7550">
        <w:rPr>
          <w:rFonts w:eastAsia="TimesNewRomanPS-BoldMT" w:cs="Arial"/>
          <w:i/>
          <w:color w:val="auto"/>
          <w:sz w:val="20"/>
          <w:szCs w:val="20"/>
        </w:rPr>
        <w:t xml:space="preserve"> у смислу члана 82. став 1. тачка 3) Закона</w:t>
      </w:r>
      <w:r w:rsidRPr="002B7550">
        <w:rPr>
          <w:rFonts w:eastAsia="TimesNewRomanPS-BoldMT" w:cs="Arial"/>
          <w:i/>
          <w:color w:val="auto"/>
          <w:sz w:val="20"/>
          <w:szCs w:val="20"/>
          <w:lang w:val="sr-Cyrl-RS"/>
        </w:rPr>
        <w:t>.</w:t>
      </w:r>
    </w:p>
    <w:p w14:paraId="040F2AC6" w14:textId="19914DD5" w:rsidR="00646F62" w:rsidRDefault="00646F62" w:rsidP="00646F62">
      <w:pPr>
        <w:pStyle w:val="KDObrazac"/>
        <w:spacing w:before="0"/>
        <w:outlineLvl w:val="9"/>
      </w:pPr>
    </w:p>
    <w:p w14:paraId="64CCFCAB" w14:textId="00BF605E" w:rsidR="002B0026" w:rsidRDefault="002B0026" w:rsidP="00FF0B83">
      <w:pPr>
        <w:pStyle w:val="KDObrazac"/>
        <w:spacing w:before="0"/>
        <w:jc w:val="left"/>
        <w:outlineLvl w:val="9"/>
      </w:pPr>
    </w:p>
    <w:p w14:paraId="54E8993D" w14:textId="77777777" w:rsidR="00646F62" w:rsidRPr="00A27042" w:rsidRDefault="00646F62" w:rsidP="00646F62">
      <w:pPr>
        <w:pStyle w:val="KDObrazac"/>
        <w:spacing w:before="0"/>
        <w:outlineLvl w:val="9"/>
      </w:pPr>
      <w:r>
        <w:lastRenderedPageBreak/>
        <w:t>ОБРАЗАЦ</w:t>
      </w:r>
      <w:r>
        <w:rPr>
          <w:lang w:val="sr-Cyrl-RS"/>
        </w:rPr>
        <w:t xml:space="preserve"> БРОЈ</w:t>
      </w:r>
      <w:r>
        <w:t xml:space="preserve"> </w:t>
      </w:r>
      <w:r>
        <w:rPr>
          <w:lang w:val="sr-Cyrl-RS"/>
        </w:rPr>
        <w:t>6</w:t>
      </w:r>
      <w:r>
        <w:t>.</w:t>
      </w:r>
    </w:p>
    <w:p w14:paraId="7A4B928C" w14:textId="77777777" w:rsidR="00646F62" w:rsidRPr="00A27042" w:rsidRDefault="00646F62" w:rsidP="00646F62">
      <w:pPr>
        <w:pStyle w:val="Standard"/>
        <w:jc w:val="center"/>
        <w:rPr>
          <w:color w:val="auto"/>
          <w:sz w:val="22"/>
          <w:szCs w:val="22"/>
        </w:rPr>
      </w:pPr>
      <w:r w:rsidRPr="00A27042">
        <w:rPr>
          <w:rFonts w:cs="Arial"/>
          <w:b/>
          <w:color w:val="auto"/>
          <w:sz w:val="22"/>
          <w:szCs w:val="22"/>
        </w:rPr>
        <w:t>ПОТВРДА О РЕФЕРЕНТНИМ НАБАВКАМА</w:t>
      </w:r>
    </w:p>
    <w:p w14:paraId="4041F973" w14:textId="77777777" w:rsidR="00646F62" w:rsidRDefault="00646F62" w:rsidP="00646F62">
      <w:pPr>
        <w:pStyle w:val="Standard"/>
        <w:rPr>
          <w:rFonts w:cs="Arial"/>
          <w:color w:val="00B0F0"/>
        </w:rPr>
      </w:pPr>
    </w:p>
    <w:p w14:paraId="3E0B7C88" w14:textId="77777777" w:rsidR="00646F62" w:rsidRDefault="00646F62" w:rsidP="00646F62">
      <w:pPr>
        <w:pStyle w:val="Standard"/>
        <w:tabs>
          <w:tab w:val="left" w:pos="6"/>
          <w:tab w:val="left" w:pos="336"/>
          <w:tab w:val="left" w:pos="546"/>
        </w:tabs>
        <w:spacing w:before="0"/>
        <w:jc w:val="left"/>
        <w:rPr>
          <w:rFonts w:eastAsia="Calibri" w:cs="Arial"/>
          <w:color w:val="00B0F0"/>
          <w:sz w:val="22"/>
          <w:szCs w:val="22"/>
        </w:rPr>
      </w:pPr>
      <w:r w:rsidRPr="00A27042">
        <w:rPr>
          <w:rFonts w:eastAsia="Calibri" w:cs="Arial"/>
          <w:color w:val="auto"/>
          <w:sz w:val="22"/>
          <w:szCs w:val="22"/>
          <w:lang w:val="ru-RU"/>
        </w:rPr>
        <w:t>Наручилац односно Корисник предметних услуга:</w:t>
      </w:r>
      <w:r w:rsidRPr="00A27042">
        <w:rPr>
          <w:rFonts w:eastAsia="Calibri" w:cs="Arial"/>
          <w:color w:val="00B0F0"/>
          <w:sz w:val="22"/>
          <w:szCs w:val="22"/>
        </w:rPr>
        <w:t xml:space="preserve">                                </w:t>
      </w:r>
    </w:p>
    <w:p w14:paraId="59B53962" w14:textId="77777777" w:rsidR="00646F62" w:rsidRDefault="00646F62" w:rsidP="00646F62">
      <w:pPr>
        <w:pStyle w:val="Standard"/>
        <w:tabs>
          <w:tab w:val="left" w:pos="6"/>
          <w:tab w:val="left" w:pos="336"/>
          <w:tab w:val="left" w:pos="546"/>
        </w:tabs>
        <w:spacing w:before="0"/>
        <w:jc w:val="left"/>
        <w:rPr>
          <w:rFonts w:eastAsia="Calibri" w:cs="Arial"/>
          <w:color w:val="00B0F0"/>
          <w:sz w:val="22"/>
          <w:szCs w:val="22"/>
        </w:rPr>
      </w:pPr>
    </w:p>
    <w:p w14:paraId="1867457D" w14:textId="77777777" w:rsidR="00A8456D" w:rsidRPr="00A8456D" w:rsidRDefault="00646F62" w:rsidP="00646F62">
      <w:pPr>
        <w:pStyle w:val="Standard"/>
        <w:tabs>
          <w:tab w:val="left" w:pos="6"/>
          <w:tab w:val="left" w:pos="336"/>
          <w:tab w:val="left" w:pos="546"/>
        </w:tabs>
        <w:spacing w:before="0"/>
        <w:jc w:val="left"/>
        <w:rPr>
          <w:rFonts w:eastAsia="Calibri" w:cs="Arial"/>
          <w:color w:val="auto"/>
          <w:sz w:val="22"/>
          <w:szCs w:val="22"/>
        </w:rPr>
      </w:pPr>
      <w:r w:rsidRPr="00A27042">
        <w:rPr>
          <w:rFonts w:eastAsia="Calibri" w:cs="Arial"/>
          <w:color w:val="auto"/>
          <w:sz w:val="22"/>
          <w:szCs w:val="22"/>
        </w:rPr>
        <w:t>__________________________________________________________________</w:t>
      </w:r>
    </w:p>
    <w:p w14:paraId="4CE17A91" w14:textId="77777777" w:rsidR="00646F62" w:rsidRDefault="00646F62" w:rsidP="00646F62">
      <w:pPr>
        <w:pStyle w:val="Standard"/>
        <w:tabs>
          <w:tab w:val="left" w:pos="6"/>
          <w:tab w:val="left" w:pos="336"/>
          <w:tab w:val="left" w:pos="546"/>
        </w:tabs>
        <w:spacing w:before="0"/>
        <w:ind w:left="6"/>
        <w:jc w:val="center"/>
        <w:rPr>
          <w:rFonts w:cs="Arial"/>
          <w:bCs/>
          <w:color w:val="auto"/>
          <w:sz w:val="22"/>
          <w:szCs w:val="22"/>
        </w:rPr>
      </w:pPr>
      <w:r w:rsidRPr="00A27042">
        <w:rPr>
          <w:rFonts w:cs="Arial"/>
          <w:bCs/>
          <w:color w:val="auto"/>
          <w:sz w:val="22"/>
          <w:szCs w:val="22"/>
        </w:rPr>
        <w:t xml:space="preserve">(назив и седиште </w:t>
      </w:r>
      <w:r w:rsidRPr="00A27042">
        <w:rPr>
          <w:rFonts w:cs="Arial"/>
          <w:bCs/>
          <w:color w:val="auto"/>
          <w:sz w:val="22"/>
          <w:szCs w:val="22"/>
          <w:lang w:val="sr-Cyrl-RS"/>
        </w:rPr>
        <w:t>Н</w:t>
      </w:r>
      <w:r w:rsidRPr="00A27042">
        <w:rPr>
          <w:rFonts w:cs="Arial"/>
          <w:bCs/>
          <w:color w:val="auto"/>
          <w:sz w:val="22"/>
          <w:szCs w:val="22"/>
        </w:rPr>
        <w:t>аручиоца)</w:t>
      </w:r>
    </w:p>
    <w:p w14:paraId="0127E253" w14:textId="77777777" w:rsidR="00A8456D" w:rsidRDefault="00A8456D" w:rsidP="00646F62">
      <w:pPr>
        <w:pStyle w:val="Standard"/>
        <w:tabs>
          <w:tab w:val="left" w:pos="6"/>
          <w:tab w:val="left" w:pos="336"/>
          <w:tab w:val="left" w:pos="546"/>
        </w:tabs>
        <w:spacing w:before="0"/>
        <w:ind w:left="6"/>
        <w:jc w:val="center"/>
        <w:rPr>
          <w:rFonts w:cs="Arial"/>
          <w:bCs/>
          <w:color w:val="auto"/>
          <w:sz w:val="22"/>
          <w:szCs w:val="22"/>
        </w:rPr>
      </w:pPr>
    </w:p>
    <w:p w14:paraId="72222EDD" w14:textId="77777777" w:rsidR="00A8456D" w:rsidRPr="00A8456D" w:rsidRDefault="00A8456D" w:rsidP="00646F62">
      <w:pPr>
        <w:pStyle w:val="Standard"/>
        <w:jc w:val="left"/>
        <w:rPr>
          <w:rFonts w:ascii="Arial" w:hAnsi="Arial" w:cs="Arial"/>
          <w:color w:val="auto"/>
          <w:sz w:val="22"/>
          <w:szCs w:val="22"/>
          <w:lang w:val="sr-Cyrl-RS"/>
        </w:rPr>
      </w:pPr>
      <w:r w:rsidRPr="00A8456D">
        <w:rPr>
          <w:rFonts w:asciiTheme="minorHAnsi" w:hAnsiTheme="minorHAnsi" w:cs="Arial"/>
          <w:sz w:val="22"/>
          <w:szCs w:val="22"/>
          <w:lang w:val="sr-Cyrl-RS"/>
        </w:rPr>
        <w:t>Ш</w:t>
      </w:r>
      <w:r w:rsidRPr="00A8456D">
        <w:rPr>
          <w:rFonts w:cs="Arial"/>
          <w:sz w:val="22"/>
          <w:szCs w:val="22"/>
        </w:rPr>
        <w:t>ифра делатности</w:t>
      </w:r>
      <w:r>
        <w:rPr>
          <w:rFonts w:asciiTheme="minorHAnsi" w:hAnsiTheme="minorHAnsi" w:cs="Arial"/>
          <w:color w:val="auto"/>
          <w:sz w:val="22"/>
          <w:szCs w:val="22"/>
          <w:lang w:val="sr-Cyrl-RS"/>
        </w:rPr>
        <w:t xml:space="preserve"> </w:t>
      </w:r>
      <w:r w:rsidRPr="00A8456D">
        <w:rPr>
          <w:rFonts w:ascii="Arial" w:hAnsi="Arial" w:cs="Arial"/>
          <w:color w:val="auto"/>
          <w:sz w:val="22"/>
          <w:szCs w:val="22"/>
          <w:lang w:val="sr-Cyrl-RS"/>
        </w:rPr>
        <w:t>Наручи</w:t>
      </w:r>
      <w:r>
        <w:rPr>
          <w:rFonts w:ascii="Arial" w:hAnsi="Arial" w:cs="Arial"/>
          <w:color w:val="auto"/>
          <w:sz w:val="22"/>
          <w:szCs w:val="22"/>
          <w:lang w:val="sr-Cyrl-RS"/>
        </w:rPr>
        <w:t>оца</w:t>
      </w:r>
      <w:r w:rsidRPr="00A8456D">
        <w:rPr>
          <w:rFonts w:ascii="Arial" w:hAnsi="Arial" w:cs="Arial"/>
          <w:color w:val="auto"/>
          <w:sz w:val="22"/>
          <w:szCs w:val="22"/>
          <w:lang w:val="sr-Cyrl-RS"/>
        </w:rPr>
        <w:t xml:space="preserve"> односно Корисник</w:t>
      </w:r>
      <w:r>
        <w:rPr>
          <w:rFonts w:ascii="Arial" w:hAnsi="Arial" w:cs="Arial"/>
          <w:color w:val="auto"/>
          <w:sz w:val="22"/>
          <w:szCs w:val="22"/>
          <w:lang w:val="sr-Cyrl-RS"/>
        </w:rPr>
        <w:t>а</w:t>
      </w:r>
      <w:r w:rsidRPr="00A8456D">
        <w:rPr>
          <w:rFonts w:ascii="Arial" w:hAnsi="Arial" w:cs="Arial"/>
          <w:color w:val="auto"/>
          <w:sz w:val="22"/>
          <w:szCs w:val="22"/>
          <w:lang w:val="sr-Cyrl-RS"/>
        </w:rPr>
        <w:t xml:space="preserve"> предметних услуга</w:t>
      </w:r>
      <w:r>
        <w:rPr>
          <w:rFonts w:ascii="Arial" w:hAnsi="Arial" w:cs="Arial"/>
          <w:color w:val="auto"/>
          <w:sz w:val="22"/>
          <w:szCs w:val="22"/>
          <w:lang w:val="sr-Cyrl-RS"/>
        </w:rPr>
        <w:t>: _______</w:t>
      </w:r>
      <w:r w:rsidRPr="00A8456D">
        <w:rPr>
          <w:rFonts w:ascii="Arial" w:hAnsi="Arial" w:cs="Arial"/>
          <w:color w:val="auto"/>
          <w:sz w:val="22"/>
          <w:szCs w:val="22"/>
        </w:rPr>
        <w:t xml:space="preserve"> </w:t>
      </w:r>
    </w:p>
    <w:p w14:paraId="246CD4A4" w14:textId="77777777" w:rsidR="00646F62" w:rsidRDefault="00646F62" w:rsidP="00646F62">
      <w:pPr>
        <w:pStyle w:val="Standard"/>
        <w:jc w:val="left"/>
        <w:rPr>
          <w:rFonts w:cs="Arial"/>
          <w:color w:val="auto"/>
          <w:sz w:val="22"/>
          <w:szCs w:val="22"/>
        </w:rPr>
      </w:pPr>
      <w:r w:rsidRPr="00A27042">
        <w:rPr>
          <w:rFonts w:cs="Arial"/>
          <w:color w:val="auto"/>
          <w:sz w:val="22"/>
          <w:szCs w:val="22"/>
        </w:rPr>
        <w:t xml:space="preserve">Лице за контакт:     </w:t>
      </w:r>
    </w:p>
    <w:p w14:paraId="7E265C6F" w14:textId="77777777" w:rsidR="00646F62" w:rsidRPr="00434A66" w:rsidRDefault="00646F62" w:rsidP="00A8456D">
      <w:pPr>
        <w:pStyle w:val="Standard"/>
        <w:spacing w:before="0"/>
        <w:jc w:val="left"/>
        <w:rPr>
          <w:color w:val="auto"/>
          <w:sz w:val="22"/>
          <w:szCs w:val="22"/>
          <w:lang w:val="sr-Cyrl-RS"/>
        </w:rPr>
      </w:pPr>
      <w:r w:rsidRPr="00A27042">
        <w:rPr>
          <w:rFonts w:cs="Arial"/>
          <w:color w:val="auto"/>
          <w:sz w:val="22"/>
          <w:szCs w:val="22"/>
        </w:rPr>
        <w:t>________________________________________________________________</w:t>
      </w:r>
      <w:r>
        <w:rPr>
          <w:rFonts w:cs="Arial"/>
          <w:color w:val="auto"/>
          <w:sz w:val="22"/>
          <w:szCs w:val="22"/>
          <w:lang w:val="sr-Cyrl-RS"/>
        </w:rPr>
        <w:t>___</w:t>
      </w:r>
    </w:p>
    <w:p w14:paraId="20B50BC2" w14:textId="77777777" w:rsidR="00646F62" w:rsidRPr="00A27042" w:rsidRDefault="00646F62" w:rsidP="00A8456D">
      <w:pPr>
        <w:pStyle w:val="Standard"/>
        <w:spacing w:before="0"/>
        <w:jc w:val="center"/>
        <w:rPr>
          <w:color w:val="auto"/>
          <w:sz w:val="22"/>
          <w:szCs w:val="22"/>
        </w:rPr>
      </w:pPr>
      <w:r w:rsidRPr="00A27042">
        <w:rPr>
          <w:rFonts w:cs="Arial"/>
          <w:color w:val="auto"/>
          <w:sz w:val="22"/>
          <w:szCs w:val="22"/>
        </w:rPr>
        <w:t>(име, презиме,  контакт телефон)</w:t>
      </w:r>
    </w:p>
    <w:p w14:paraId="5C90C7A6" w14:textId="77777777" w:rsidR="00646F62" w:rsidRDefault="00646F62" w:rsidP="00646F62">
      <w:pPr>
        <w:pStyle w:val="Standard"/>
        <w:jc w:val="left"/>
        <w:rPr>
          <w:rFonts w:cs="Arial"/>
          <w:color w:val="auto"/>
          <w:sz w:val="22"/>
          <w:szCs w:val="22"/>
        </w:rPr>
      </w:pPr>
      <w:r w:rsidRPr="00A27042">
        <w:rPr>
          <w:rFonts w:cs="Arial"/>
          <w:color w:val="auto"/>
          <w:sz w:val="22"/>
          <w:szCs w:val="22"/>
        </w:rPr>
        <w:t>Овим п</w:t>
      </w:r>
      <w:r>
        <w:rPr>
          <w:rFonts w:cs="Arial"/>
          <w:color w:val="auto"/>
          <w:sz w:val="22"/>
          <w:szCs w:val="22"/>
        </w:rPr>
        <w:t xml:space="preserve">утем потврђујем да је </w:t>
      </w:r>
    </w:p>
    <w:p w14:paraId="394811A8" w14:textId="77777777" w:rsidR="00646F62" w:rsidRPr="00434A66" w:rsidRDefault="00646F62" w:rsidP="00646F62">
      <w:pPr>
        <w:pStyle w:val="Standard"/>
        <w:jc w:val="left"/>
        <w:rPr>
          <w:color w:val="auto"/>
          <w:sz w:val="22"/>
          <w:szCs w:val="22"/>
          <w:lang w:val="sr-Cyrl-RS"/>
        </w:rPr>
      </w:pPr>
      <w:r w:rsidRPr="00A27042">
        <w:rPr>
          <w:rFonts w:cs="Arial"/>
          <w:color w:val="auto"/>
          <w:sz w:val="22"/>
          <w:szCs w:val="22"/>
        </w:rPr>
        <w:t>___________________________________________________________</w:t>
      </w:r>
      <w:r>
        <w:rPr>
          <w:rFonts w:cs="Arial"/>
          <w:color w:val="auto"/>
          <w:sz w:val="22"/>
          <w:szCs w:val="22"/>
          <w:lang w:val="sr-Cyrl-RS"/>
        </w:rPr>
        <w:t>________</w:t>
      </w:r>
    </w:p>
    <w:p w14:paraId="1CDA3885" w14:textId="77777777" w:rsidR="00646F62" w:rsidRPr="00A27042" w:rsidRDefault="00646F62" w:rsidP="00A8456D">
      <w:pPr>
        <w:pStyle w:val="Standard"/>
        <w:spacing w:before="0"/>
        <w:jc w:val="center"/>
        <w:rPr>
          <w:color w:val="auto"/>
          <w:sz w:val="22"/>
          <w:szCs w:val="22"/>
        </w:rPr>
      </w:pPr>
      <w:r w:rsidRPr="00A27042">
        <w:rPr>
          <w:rFonts w:cs="Arial"/>
          <w:color w:val="auto"/>
          <w:sz w:val="22"/>
          <w:szCs w:val="22"/>
        </w:rPr>
        <w:t xml:space="preserve">(навести назив </w:t>
      </w:r>
      <w:r w:rsidRPr="00A27042">
        <w:rPr>
          <w:rFonts w:cs="Arial"/>
          <w:color w:val="auto"/>
          <w:sz w:val="22"/>
          <w:szCs w:val="22"/>
          <w:lang w:val="sr-Cyrl-RS"/>
        </w:rPr>
        <w:t xml:space="preserve">и </w:t>
      </w:r>
      <w:r w:rsidRPr="00A27042">
        <w:rPr>
          <w:rFonts w:cs="Arial"/>
          <w:color w:val="auto"/>
          <w:sz w:val="22"/>
          <w:szCs w:val="22"/>
        </w:rPr>
        <w:t xml:space="preserve">седиште  </w:t>
      </w:r>
      <w:r w:rsidRPr="00A27042">
        <w:rPr>
          <w:rFonts w:cs="Arial"/>
          <w:color w:val="auto"/>
          <w:sz w:val="22"/>
          <w:szCs w:val="22"/>
          <w:lang w:val="sr-Cyrl-RS"/>
        </w:rPr>
        <w:t>П</w:t>
      </w:r>
      <w:r w:rsidRPr="00A27042">
        <w:rPr>
          <w:rFonts w:cs="Arial"/>
          <w:color w:val="auto"/>
          <w:sz w:val="22"/>
          <w:szCs w:val="22"/>
        </w:rPr>
        <w:t>онуђача)</w:t>
      </w:r>
    </w:p>
    <w:p w14:paraId="7AB6FBA9" w14:textId="77777777" w:rsidR="00646F62" w:rsidRPr="00A27042" w:rsidRDefault="00646F62" w:rsidP="00646F62">
      <w:pPr>
        <w:pStyle w:val="Standard"/>
        <w:rPr>
          <w:color w:val="auto"/>
          <w:sz w:val="22"/>
          <w:szCs w:val="22"/>
        </w:rPr>
      </w:pPr>
      <w:r w:rsidRPr="00A27042">
        <w:rPr>
          <w:rFonts w:cs="Arial"/>
          <w:color w:val="auto"/>
          <w:sz w:val="22"/>
          <w:szCs w:val="22"/>
        </w:rPr>
        <w:t>за наше потребе</w:t>
      </w:r>
      <w:r>
        <w:rPr>
          <w:rFonts w:cs="Arial"/>
          <w:color w:val="auto"/>
          <w:sz w:val="22"/>
          <w:szCs w:val="22"/>
          <w:lang w:val="sr-Cyrl-RS"/>
        </w:rPr>
        <w:t xml:space="preserve"> извршио</w:t>
      </w:r>
      <w:r w:rsidRPr="00A27042">
        <w:rPr>
          <w:rFonts w:cs="Arial"/>
          <w:color w:val="auto"/>
          <w:sz w:val="22"/>
          <w:szCs w:val="22"/>
        </w:rPr>
        <w:t>:</w:t>
      </w:r>
    </w:p>
    <w:p w14:paraId="58E18F2F" w14:textId="77777777" w:rsidR="00646F62" w:rsidRPr="0046487D" w:rsidRDefault="00646F62" w:rsidP="00646F62">
      <w:pPr>
        <w:pStyle w:val="Standard"/>
        <w:rPr>
          <w:color w:val="auto"/>
        </w:rPr>
      </w:pPr>
      <w:r w:rsidRPr="0046487D">
        <w:rPr>
          <w:rFonts w:cs="Arial"/>
          <w:color w:val="auto"/>
        </w:rPr>
        <w:t>______________________________</w:t>
      </w:r>
      <w:r>
        <w:rPr>
          <w:rFonts w:cs="Arial"/>
          <w:color w:val="auto"/>
        </w:rPr>
        <w:t>_______________________________</w:t>
      </w:r>
    </w:p>
    <w:p w14:paraId="603EE39A" w14:textId="77777777" w:rsidR="00646F62" w:rsidRPr="00703C6C" w:rsidRDefault="00646F62" w:rsidP="00A8456D">
      <w:pPr>
        <w:pStyle w:val="Standard"/>
        <w:spacing w:before="0"/>
        <w:rPr>
          <w:color w:val="auto"/>
          <w:sz w:val="22"/>
          <w:szCs w:val="22"/>
          <w:lang w:val="sr-Cyrl-RS"/>
        </w:rPr>
      </w:pPr>
      <w:r w:rsidRPr="00406D51">
        <w:rPr>
          <w:rFonts w:cs="Arial"/>
          <w:color w:val="auto"/>
          <w:sz w:val="22"/>
          <w:szCs w:val="22"/>
        </w:rPr>
        <w:t xml:space="preserve">                                                 </w:t>
      </w:r>
      <w:r>
        <w:rPr>
          <w:rFonts w:cs="Arial"/>
          <w:color w:val="auto"/>
          <w:sz w:val="22"/>
          <w:szCs w:val="22"/>
          <w:lang w:val="sr-Cyrl-RS"/>
        </w:rPr>
        <w:t xml:space="preserve">              </w:t>
      </w:r>
      <w:r w:rsidRPr="00406D51">
        <w:rPr>
          <w:rFonts w:cs="Arial"/>
          <w:color w:val="auto"/>
          <w:sz w:val="22"/>
          <w:szCs w:val="22"/>
        </w:rPr>
        <w:t xml:space="preserve"> (навести)</w:t>
      </w:r>
      <w:r>
        <w:rPr>
          <w:rFonts w:cs="Arial"/>
          <w:color w:val="auto"/>
          <w:sz w:val="22"/>
          <w:szCs w:val="22"/>
          <w:lang w:val="sr-Cyrl-RS"/>
        </w:rPr>
        <w:t xml:space="preserve"> </w:t>
      </w:r>
    </w:p>
    <w:p w14:paraId="67AE6981" w14:textId="51209020" w:rsidR="00646F62" w:rsidRDefault="00646F62" w:rsidP="00A8456D">
      <w:pPr>
        <w:pStyle w:val="Standard"/>
        <w:ind w:left="-426" w:right="-897"/>
        <w:rPr>
          <w:rFonts w:ascii="Arial" w:hAnsi="Arial" w:cs="Arial"/>
          <w:color w:val="auto"/>
          <w:sz w:val="22"/>
          <w:szCs w:val="22"/>
          <w:lang w:val="sr-Cyrl-RS"/>
        </w:rPr>
      </w:pPr>
      <w:r w:rsidRPr="00A27042">
        <w:rPr>
          <w:rFonts w:cs="Arial"/>
          <w:color w:val="auto"/>
          <w:sz w:val="22"/>
          <w:szCs w:val="22"/>
        </w:rPr>
        <w:t>у уговореном року, обиму и квалитету и да није било рекламација на исте</w:t>
      </w:r>
      <w:r w:rsidR="00A8456D">
        <w:rPr>
          <w:rFonts w:asciiTheme="minorHAnsi" w:hAnsiTheme="minorHAnsi" w:cs="Arial"/>
          <w:color w:val="auto"/>
          <w:sz w:val="22"/>
          <w:szCs w:val="22"/>
          <w:lang w:val="sr-Cyrl-RS"/>
        </w:rPr>
        <w:t xml:space="preserve">, </w:t>
      </w:r>
      <w:r w:rsidR="00A8456D" w:rsidRPr="00A8456D">
        <w:rPr>
          <w:rFonts w:ascii="Arial" w:hAnsi="Arial" w:cs="Arial"/>
          <w:color w:val="auto"/>
          <w:sz w:val="22"/>
          <w:szCs w:val="22"/>
          <w:lang w:val="sr-Cyrl-RS"/>
        </w:rPr>
        <w:t>и то у складу са Методологијом за израду стручне документације за утврђивање и ревизију радних места на којима се стаж осигурања рачуна са увећаним трајањем, тако да је израђена стручна документација релевантна за давање мишљења Комисије за утврђивање и ревизију радних места на којима се стаж осигурања рачуна са увећаним трајањем</w:t>
      </w:r>
      <w:r w:rsidRPr="00A8456D">
        <w:rPr>
          <w:rFonts w:ascii="Arial" w:hAnsi="Arial" w:cs="Arial"/>
          <w:color w:val="auto"/>
          <w:sz w:val="22"/>
          <w:szCs w:val="22"/>
        </w:rPr>
        <w:t>.</w:t>
      </w:r>
      <w:r w:rsidRPr="00A8456D">
        <w:rPr>
          <w:rFonts w:ascii="Arial" w:hAnsi="Arial" w:cs="Arial"/>
          <w:color w:val="auto"/>
          <w:sz w:val="22"/>
          <w:szCs w:val="22"/>
          <w:lang w:val="sr-Cyrl-RS"/>
        </w:rPr>
        <w:t xml:space="preserve">  </w:t>
      </w:r>
      <w:r w:rsidR="00A8456D">
        <w:rPr>
          <w:rFonts w:ascii="Arial" w:hAnsi="Arial" w:cs="Arial"/>
          <w:color w:val="auto"/>
          <w:sz w:val="22"/>
          <w:szCs w:val="22"/>
          <w:lang w:val="sr-Cyrl-RS"/>
        </w:rPr>
        <w:t xml:space="preserve"> </w:t>
      </w:r>
    </w:p>
    <w:p w14:paraId="6945EA99" w14:textId="77777777" w:rsidR="009C6EB7" w:rsidRPr="00A8456D" w:rsidRDefault="009C6EB7" w:rsidP="00A8456D">
      <w:pPr>
        <w:pStyle w:val="Standard"/>
        <w:ind w:left="-426" w:right="-897"/>
        <w:rPr>
          <w:rFonts w:ascii="Arial" w:hAnsi="Arial" w:cs="Arial"/>
          <w:color w:val="auto"/>
          <w:sz w:val="22"/>
          <w:szCs w:val="22"/>
          <w:lang w:val="sr-Cyrl-RS"/>
        </w:rPr>
      </w:pPr>
    </w:p>
    <w:tbl>
      <w:tblPr>
        <w:tblW w:w="10398" w:type="dxa"/>
        <w:tblInd w:w="-318" w:type="dxa"/>
        <w:tblLayout w:type="fixed"/>
        <w:tblCellMar>
          <w:left w:w="10" w:type="dxa"/>
          <w:right w:w="10" w:type="dxa"/>
        </w:tblCellMar>
        <w:tblLook w:val="0000" w:firstRow="0" w:lastRow="0" w:firstColumn="0" w:lastColumn="0" w:noHBand="0" w:noVBand="0"/>
      </w:tblPr>
      <w:tblGrid>
        <w:gridCol w:w="1560"/>
        <w:gridCol w:w="2552"/>
        <w:gridCol w:w="1701"/>
        <w:gridCol w:w="2268"/>
        <w:gridCol w:w="2317"/>
      </w:tblGrid>
      <w:tr w:rsidR="00646F62" w14:paraId="277F4C19" w14:textId="77777777" w:rsidTr="006440B3">
        <w:trPr>
          <w:trHeight w:val="1074"/>
        </w:trPr>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125C8C" w14:textId="77777777" w:rsidR="00646F62" w:rsidRDefault="00646F62" w:rsidP="006440B3">
            <w:pPr>
              <w:pStyle w:val="Standard"/>
              <w:jc w:val="center"/>
            </w:pPr>
            <w:r w:rsidRPr="0046487D">
              <w:rPr>
                <w:rFonts w:eastAsia="Calibri" w:cs="Arial"/>
                <w:color w:val="auto"/>
              </w:rPr>
              <w:t xml:space="preserve">Датум  закључења </w:t>
            </w:r>
            <w:r w:rsidRPr="0046487D">
              <w:rPr>
                <w:rFonts w:eastAsia="Calibri" w:cs="Arial"/>
                <w:color w:val="auto"/>
                <w:lang w:val="sr-Cyrl-RS"/>
              </w:rPr>
              <w:t>У</w:t>
            </w:r>
            <w:r w:rsidRPr="0046487D">
              <w:rPr>
                <w:rFonts w:eastAsia="Calibri" w:cs="Arial"/>
                <w:color w:val="auto"/>
              </w:rPr>
              <w:t>говора</w:t>
            </w:r>
          </w:p>
        </w:tc>
        <w:tc>
          <w:tcPr>
            <w:tcW w:w="2552" w:type="dxa"/>
            <w:tcBorders>
              <w:top w:val="single" w:sz="4" w:space="0" w:color="00000A"/>
              <w:left w:val="single" w:sz="4" w:space="0" w:color="00000A"/>
              <w:bottom w:val="single" w:sz="4" w:space="0" w:color="00000A"/>
              <w:right w:val="single" w:sz="4" w:space="0" w:color="00000A"/>
            </w:tcBorders>
          </w:tcPr>
          <w:p w14:paraId="407522CD" w14:textId="77777777" w:rsidR="00646F62" w:rsidRDefault="00646F62" w:rsidP="006440B3">
            <w:pPr>
              <w:pStyle w:val="Standard"/>
              <w:jc w:val="center"/>
              <w:rPr>
                <w:rFonts w:eastAsia="Calibri" w:cs="Arial"/>
                <w:color w:val="auto"/>
              </w:rPr>
            </w:pPr>
          </w:p>
          <w:p w14:paraId="68C4F84C" w14:textId="77777777" w:rsidR="00646F62" w:rsidRPr="0046487D" w:rsidRDefault="00646F62" w:rsidP="006440B3">
            <w:pPr>
              <w:pStyle w:val="Standard"/>
              <w:jc w:val="center"/>
              <w:rPr>
                <w:rFonts w:eastAsia="Calibri" w:cs="Arial"/>
                <w:color w:val="auto"/>
              </w:rPr>
            </w:pPr>
            <w:r w:rsidRPr="006363C7">
              <w:rPr>
                <w:rFonts w:eastAsia="Calibri" w:cs="Arial"/>
                <w:color w:val="auto"/>
              </w:rPr>
              <w:t>Предмет Уговора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76760A" w14:textId="77777777" w:rsidR="00646F62" w:rsidRDefault="00646F62" w:rsidP="006440B3">
            <w:pPr>
              <w:pStyle w:val="Standard"/>
              <w:jc w:val="center"/>
            </w:pPr>
            <w:r w:rsidRPr="0046487D">
              <w:rPr>
                <w:rFonts w:eastAsia="Calibri" w:cs="Arial"/>
                <w:color w:val="auto"/>
              </w:rPr>
              <w:t xml:space="preserve">Датум реализације </w:t>
            </w:r>
            <w:r w:rsidRPr="0046487D">
              <w:rPr>
                <w:rFonts w:eastAsia="Calibri" w:cs="Arial"/>
                <w:color w:val="auto"/>
                <w:lang w:val="sr-Cyrl-RS"/>
              </w:rPr>
              <w:t>У</w:t>
            </w:r>
            <w:r w:rsidRPr="0046487D">
              <w:rPr>
                <w:rFonts w:eastAsia="Calibri" w:cs="Arial"/>
                <w:color w:val="auto"/>
              </w:rPr>
              <w:t>говора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9B5631" w14:textId="527F221F" w:rsidR="00646F62" w:rsidRPr="00682E80" w:rsidRDefault="00646F62" w:rsidP="006440B3">
            <w:pPr>
              <w:pStyle w:val="Standard"/>
              <w:jc w:val="center"/>
              <w:rPr>
                <w:lang w:val="sr-Cyrl-RS"/>
              </w:rPr>
            </w:pPr>
            <w:r w:rsidRPr="0046487D">
              <w:rPr>
                <w:rFonts w:eastAsia="Calibri" w:cs="Arial"/>
                <w:color w:val="auto"/>
              </w:rPr>
              <w:t xml:space="preserve">Вредност </w:t>
            </w:r>
            <w:r w:rsidRPr="0046487D">
              <w:rPr>
                <w:rFonts w:eastAsia="Calibri" w:cs="Arial"/>
                <w:color w:val="auto"/>
                <w:lang w:val="sr-Cyrl-RS"/>
              </w:rPr>
              <w:t>У</w:t>
            </w:r>
            <w:r w:rsidRPr="0046487D">
              <w:rPr>
                <w:rFonts w:eastAsia="Calibri" w:cs="Arial"/>
                <w:color w:val="auto"/>
              </w:rPr>
              <w:t>говора без ПДВ</w:t>
            </w:r>
            <w:r>
              <w:rPr>
                <w:rFonts w:eastAsia="Calibri" w:cs="Arial"/>
                <w:color w:val="auto"/>
                <w:lang w:val="sr-Cyrl-RS"/>
              </w:rPr>
              <w:t xml:space="preserve">  </w:t>
            </w:r>
            <w:r w:rsidR="00FF0B83">
              <w:rPr>
                <w:rFonts w:eastAsia="Calibri" w:cs="Arial"/>
                <w:color w:val="auto"/>
                <w:lang w:val="sr-Cyrl-RS"/>
              </w:rPr>
              <w:t>Дин</w:t>
            </w: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046799B" w14:textId="77777777" w:rsidR="00646F62" w:rsidRPr="0046487D" w:rsidRDefault="00646F62" w:rsidP="006440B3">
            <w:pPr>
              <w:pStyle w:val="Standard"/>
              <w:spacing w:before="0"/>
              <w:jc w:val="center"/>
              <w:rPr>
                <w:color w:val="auto"/>
              </w:rPr>
            </w:pPr>
            <w:r w:rsidRPr="0046487D">
              <w:rPr>
                <w:rFonts w:eastAsia="Calibri" w:cs="Arial"/>
                <w:color w:val="auto"/>
              </w:rPr>
              <w:t>Вредност извршених услуга без ПДВ</w:t>
            </w:r>
          </w:p>
          <w:p w14:paraId="3AB4070D" w14:textId="5AB2A4F8" w:rsidR="00646F62" w:rsidRDefault="00FF0B83" w:rsidP="006440B3">
            <w:pPr>
              <w:pStyle w:val="Standard"/>
              <w:spacing w:before="0"/>
              <w:jc w:val="center"/>
            </w:pPr>
            <w:r>
              <w:rPr>
                <w:rFonts w:eastAsia="Calibri" w:cs="Arial"/>
                <w:color w:val="auto"/>
              </w:rPr>
              <w:t>Дин</w:t>
            </w:r>
          </w:p>
        </w:tc>
      </w:tr>
      <w:tr w:rsidR="00646F62" w14:paraId="2CD0BDAD" w14:textId="77777777" w:rsidTr="006440B3">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9734C5" w14:textId="77777777" w:rsidR="00646F62" w:rsidRDefault="00646F62" w:rsidP="006440B3">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14:paraId="18D053AB" w14:textId="77777777" w:rsidR="00646F62" w:rsidRDefault="00646F62" w:rsidP="006440B3">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68265" w14:textId="77777777" w:rsidR="00646F62" w:rsidRDefault="00646F62" w:rsidP="006440B3">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6503CD" w14:textId="77777777" w:rsidR="00646F62" w:rsidRDefault="00646F62" w:rsidP="006440B3">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4FC8A2" w14:textId="77777777" w:rsidR="00646F62" w:rsidRDefault="00646F62" w:rsidP="006440B3">
            <w:pPr>
              <w:pStyle w:val="Standard"/>
              <w:rPr>
                <w:rFonts w:eastAsia="Calibri" w:cs="Arial"/>
                <w:color w:val="00B0F0"/>
              </w:rPr>
            </w:pPr>
          </w:p>
        </w:tc>
      </w:tr>
      <w:tr w:rsidR="00646F62" w14:paraId="52511AE6" w14:textId="77777777" w:rsidTr="006440B3">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0972FB" w14:textId="77777777" w:rsidR="00646F62" w:rsidRDefault="00646F62" w:rsidP="006440B3">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14:paraId="088CFEEC" w14:textId="77777777" w:rsidR="00646F62" w:rsidRDefault="00646F62" w:rsidP="006440B3">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1C6141" w14:textId="77777777" w:rsidR="00646F62" w:rsidRDefault="00646F62" w:rsidP="006440B3">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CBB2F5" w14:textId="77777777" w:rsidR="00646F62" w:rsidRDefault="00646F62" w:rsidP="006440B3">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9D519E" w14:textId="77777777" w:rsidR="00646F62" w:rsidRDefault="00646F62" w:rsidP="006440B3">
            <w:pPr>
              <w:pStyle w:val="Standard"/>
              <w:rPr>
                <w:rFonts w:eastAsia="Calibri" w:cs="Arial"/>
                <w:color w:val="00B0F0"/>
              </w:rPr>
            </w:pPr>
          </w:p>
        </w:tc>
      </w:tr>
      <w:tr w:rsidR="00646F62" w14:paraId="48604E92" w14:textId="77777777" w:rsidTr="006440B3">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81D72E" w14:textId="77777777" w:rsidR="00646F62" w:rsidRDefault="00646F62" w:rsidP="006440B3">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14:paraId="6C28A938" w14:textId="77777777" w:rsidR="00646F62" w:rsidRDefault="00646F62" w:rsidP="006440B3">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F0BB4F" w14:textId="77777777" w:rsidR="00646F62" w:rsidRDefault="00646F62" w:rsidP="006440B3">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4EAA2E" w14:textId="77777777" w:rsidR="00646F62" w:rsidRDefault="00646F62" w:rsidP="006440B3">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E37083" w14:textId="77777777" w:rsidR="00646F62" w:rsidRDefault="00646F62" w:rsidP="006440B3">
            <w:pPr>
              <w:pStyle w:val="Standard"/>
              <w:rPr>
                <w:rFonts w:eastAsia="Calibri" w:cs="Arial"/>
                <w:color w:val="00B0F0"/>
              </w:rPr>
            </w:pPr>
          </w:p>
        </w:tc>
      </w:tr>
      <w:tr w:rsidR="00646F62" w14:paraId="15AAAE6F" w14:textId="77777777" w:rsidTr="006440B3">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30FFB" w14:textId="77777777" w:rsidR="00646F62" w:rsidRDefault="00646F62" w:rsidP="006440B3">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14:paraId="3D78DAF6" w14:textId="77777777" w:rsidR="00646F62" w:rsidRDefault="00646F62" w:rsidP="006440B3">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4F3D8" w14:textId="77777777" w:rsidR="00646F62" w:rsidRDefault="00646F62" w:rsidP="006440B3">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BB9591" w14:textId="77777777" w:rsidR="00646F62" w:rsidRDefault="00646F62" w:rsidP="006440B3">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6584F7" w14:textId="77777777" w:rsidR="00646F62" w:rsidRDefault="00646F62" w:rsidP="006440B3">
            <w:pPr>
              <w:pStyle w:val="Standard"/>
              <w:rPr>
                <w:rFonts w:eastAsia="Calibri" w:cs="Arial"/>
                <w:color w:val="00B0F0"/>
              </w:rPr>
            </w:pPr>
          </w:p>
        </w:tc>
      </w:tr>
    </w:tbl>
    <w:p w14:paraId="4FF2935E" w14:textId="77777777" w:rsidR="00646F62" w:rsidRDefault="00646F62" w:rsidP="00646F62">
      <w:pPr>
        <w:pStyle w:val="Standard"/>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46F62" w14:paraId="312CE468" w14:textId="77777777" w:rsidTr="006440B3">
        <w:trPr>
          <w:jc w:val="center"/>
        </w:trPr>
        <w:tc>
          <w:tcPr>
            <w:tcW w:w="3880" w:type="dxa"/>
            <w:shd w:val="clear" w:color="auto" w:fill="auto"/>
            <w:tcMar>
              <w:top w:w="0" w:type="dxa"/>
              <w:left w:w="108" w:type="dxa"/>
              <w:bottom w:w="0" w:type="dxa"/>
              <w:right w:w="108" w:type="dxa"/>
            </w:tcMar>
          </w:tcPr>
          <w:p w14:paraId="280C5C16" w14:textId="77777777" w:rsidR="00646F62" w:rsidRPr="0046487D" w:rsidRDefault="00646F62" w:rsidP="006440B3">
            <w:pPr>
              <w:pStyle w:val="Standard"/>
              <w:spacing w:before="0"/>
              <w:jc w:val="center"/>
              <w:rPr>
                <w:color w:val="auto"/>
              </w:rPr>
            </w:pPr>
            <w:r w:rsidRPr="0046487D">
              <w:rPr>
                <w:rFonts w:cs="Arial"/>
                <w:color w:val="auto"/>
              </w:rPr>
              <w:t>Датум:</w:t>
            </w:r>
          </w:p>
        </w:tc>
        <w:tc>
          <w:tcPr>
            <w:tcW w:w="2127" w:type="dxa"/>
            <w:shd w:val="clear" w:color="auto" w:fill="auto"/>
            <w:tcMar>
              <w:top w:w="0" w:type="dxa"/>
              <w:left w:w="108" w:type="dxa"/>
              <w:bottom w:w="0" w:type="dxa"/>
              <w:right w:w="108" w:type="dxa"/>
            </w:tcMar>
          </w:tcPr>
          <w:p w14:paraId="7D3570C9" w14:textId="77777777" w:rsidR="00646F62" w:rsidRPr="0046487D" w:rsidRDefault="00646F62" w:rsidP="006440B3">
            <w:pPr>
              <w:pStyle w:val="Standard"/>
              <w:spacing w:before="0"/>
              <w:jc w:val="center"/>
              <w:rPr>
                <w:rFonts w:cs="Arial"/>
                <w:color w:val="auto"/>
                <w:lang w:val="ru-RU"/>
              </w:rPr>
            </w:pPr>
          </w:p>
        </w:tc>
        <w:tc>
          <w:tcPr>
            <w:tcW w:w="4024" w:type="dxa"/>
            <w:shd w:val="clear" w:color="auto" w:fill="auto"/>
            <w:tcMar>
              <w:top w:w="0" w:type="dxa"/>
              <w:left w:w="108" w:type="dxa"/>
              <w:bottom w:w="0" w:type="dxa"/>
              <w:right w:w="108" w:type="dxa"/>
            </w:tcMar>
          </w:tcPr>
          <w:p w14:paraId="0634C316" w14:textId="77777777" w:rsidR="00646F62" w:rsidRPr="00127E94" w:rsidRDefault="00646F62" w:rsidP="006440B3">
            <w:pPr>
              <w:pStyle w:val="Standard"/>
              <w:spacing w:before="0"/>
              <w:jc w:val="center"/>
              <w:rPr>
                <w:color w:val="auto"/>
                <w:lang w:val="sr-Cyrl-RS"/>
              </w:rPr>
            </w:pPr>
            <w:r w:rsidRPr="0046487D">
              <w:rPr>
                <w:rFonts w:cs="Arial"/>
                <w:color w:val="auto"/>
              </w:rPr>
              <w:t>Наручилац/</w:t>
            </w:r>
            <w:r w:rsidRPr="0046487D">
              <w:rPr>
                <w:rFonts w:cs="Arial"/>
                <w:color w:val="auto"/>
                <w:lang w:val="sr-Cyrl-RS"/>
              </w:rPr>
              <w:t>К</w:t>
            </w:r>
            <w:r w:rsidRPr="0046487D">
              <w:rPr>
                <w:rFonts w:cs="Arial"/>
                <w:color w:val="auto"/>
              </w:rPr>
              <w:t>орисник услуга:</w:t>
            </w:r>
            <w:r>
              <w:rPr>
                <w:rFonts w:cs="Arial"/>
                <w:color w:val="auto"/>
                <w:lang w:val="sr-Cyrl-RS"/>
              </w:rPr>
              <w:t xml:space="preserve"> </w:t>
            </w:r>
          </w:p>
        </w:tc>
      </w:tr>
      <w:tr w:rsidR="00646F62" w14:paraId="6C16294C" w14:textId="77777777" w:rsidTr="006440B3">
        <w:trPr>
          <w:jc w:val="center"/>
        </w:trPr>
        <w:tc>
          <w:tcPr>
            <w:tcW w:w="3880" w:type="dxa"/>
            <w:shd w:val="clear" w:color="auto" w:fill="auto"/>
            <w:tcMar>
              <w:top w:w="0" w:type="dxa"/>
              <w:left w:w="108" w:type="dxa"/>
              <w:bottom w:w="0" w:type="dxa"/>
              <w:right w:w="108" w:type="dxa"/>
            </w:tcMar>
          </w:tcPr>
          <w:p w14:paraId="22433337" w14:textId="77777777" w:rsidR="00646F62" w:rsidRPr="0046487D" w:rsidRDefault="00646F62" w:rsidP="006440B3">
            <w:pPr>
              <w:pStyle w:val="Standard"/>
              <w:spacing w:before="0"/>
              <w:jc w:val="center"/>
              <w:rPr>
                <w:rFonts w:cs="Arial"/>
                <w:color w:val="auto"/>
              </w:rPr>
            </w:pPr>
          </w:p>
        </w:tc>
        <w:tc>
          <w:tcPr>
            <w:tcW w:w="2127" w:type="dxa"/>
            <w:shd w:val="clear" w:color="auto" w:fill="auto"/>
            <w:tcMar>
              <w:top w:w="0" w:type="dxa"/>
              <w:left w:w="108" w:type="dxa"/>
              <w:bottom w:w="0" w:type="dxa"/>
              <w:right w:w="108" w:type="dxa"/>
            </w:tcMar>
          </w:tcPr>
          <w:p w14:paraId="071078C2" w14:textId="77777777" w:rsidR="00646F62" w:rsidRPr="0046487D" w:rsidRDefault="00646F62" w:rsidP="006440B3">
            <w:pPr>
              <w:pStyle w:val="Standard"/>
              <w:spacing w:before="0"/>
              <w:jc w:val="center"/>
              <w:rPr>
                <w:color w:val="auto"/>
              </w:rPr>
            </w:pPr>
            <w:r w:rsidRPr="0046487D">
              <w:rPr>
                <w:rFonts w:cs="Arial"/>
                <w:color w:val="auto"/>
              </w:rPr>
              <w:t>М.П.</w:t>
            </w:r>
          </w:p>
        </w:tc>
        <w:tc>
          <w:tcPr>
            <w:tcW w:w="4024" w:type="dxa"/>
            <w:shd w:val="clear" w:color="auto" w:fill="auto"/>
            <w:tcMar>
              <w:top w:w="0" w:type="dxa"/>
              <w:left w:w="108" w:type="dxa"/>
              <w:bottom w:w="0" w:type="dxa"/>
              <w:right w:w="108" w:type="dxa"/>
            </w:tcMar>
          </w:tcPr>
          <w:p w14:paraId="1DF571A9" w14:textId="77777777" w:rsidR="00646F62" w:rsidRPr="0046487D" w:rsidRDefault="00646F62" w:rsidP="006440B3">
            <w:pPr>
              <w:pStyle w:val="Standard"/>
              <w:spacing w:before="0"/>
              <w:jc w:val="center"/>
              <w:rPr>
                <w:rFonts w:cs="Arial"/>
                <w:color w:val="auto"/>
                <w:lang w:val="ru-RU"/>
              </w:rPr>
            </w:pPr>
          </w:p>
        </w:tc>
      </w:tr>
      <w:tr w:rsidR="00646F62" w14:paraId="7B69DC49" w14:textId="77777777" w:rsidTr="006440B3">
        <w:trPr>
          <w:jc w:val="center"/>
        </w:trPr>
        <w:tc>
          <w:tcPr>
            <w:tcW w:w="3880" w:type="dxa"/>
            <w:tcBorders>
              <w:bottom w:val="single" w:sz="4" w:space="0" w:color="00000A"/>
            </w:tcBorders>
            <w:shd w:val="clear" w:color="auto" w:fill="auto"/>
            <w:tcMar>
              <w:top w:w="0" w:type="dxa"/>
              <w:left w:w="108" w:type="dxa"/>
              <w:bottom w:w="0" w:type="dxa"/>
              <w:right w:w="108" w:type="dxa"/>
            </w:tcMar>
          </w:tcPr>
          <w:p w14:paraId="293B3EB3" w14:textId="77777777" w:rsidR="00646F62" w:rsidRDefault="00646F62" w:rsidP="006440B3">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14:paraId="60E116B1" w14:textId="77777777" w:rsidR="00646F62" w:rsidRDefault="00646F62" w:rsidP="006440B3">
            <w:pPr>
              <w:pStyle w:val="Standard"/>
              <w:spacing w:before="0"/>
              <w:jc w:val="center"/>
              <w:rPr>
                <w:rFonts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63070F3" w14:textId="77777777" w:rsidR="00646F62" w:rsidRDefault="00646F62" w:rsidP="006440B3">
            <w:pPr>
              <w:pStyle w:val="Standard"/>
              <w:spacing w:before="0"/>
              <w:jc w:val="center"/>
              <w:rPr>
                <w:rFonts w:cs="Arial"/>
                <w:color w:val="00B0F0"/>
                <w:lang w:val="ru-RU"/>
              </w:rPr>
            </w:pPr>
          </w:p>
        </w:tc>
      </w:tr>
      <w:tr w:rsidR="00646F62" w14:paraId="2A0125DA" w14:textId="77777777" w:rsidTr="006440B3">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734DDB3" w14:textId="77777777" w:rsidR="00646F62" w:rsidRDefault="00646F62" w:rsidP="00A8456D">
            <w:pPr>
              <w:pStyle w:val="Standard"/>
              <w:spacing w:before="0"/>
              <w:rPr>
                <w:rFonts w:cs="Arial"/>
                <w:color w:val="00B0F0"/>
              </w:rPr>
            </w:pPr>
          </w:p>
        </w:tc>
        <w:tc>
          <w:tcPr>
            <w:tcW w:w="2127" w:type="dxa"/>
            <w:shd w:val="clear" w:color="auto" w:fill="auto"/>
            <w:tcMar>
              <w:top w:w="0" w:type="dxa"/>
              <w:left w:w="108" w:type="dxa"/>
              <w:bottom w:w="0" w:type="dxa"/>
              <w:right w:w="108" w:type="dxa"/>
            </w:tcMar>
          </w:tcPr>
          <w:p w14:paraId="3229D533" w14:textId="77777777" w:rsidR="00646F62" w:rsidRDefault="00646F62" w:rsidP="006440B3">
            <w:pPr>
              <w:pStyle w:val="Standard"/>
              <w:spacing w:before="0"/>
              <w:jc w:val="center"/>
              <w:rPr>
                <w:rFonts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14:paraId="09E4CFB6" w14:textId="77777777" w:rsidR="00646F62" w:rsidRDefault="00646F62" w:rsidP="006440B3">
            <w:pPr>
              <w:pStyle w:val="Standard"/>
              <w:spacing w:before="0"/>
              <w:jc w:val="center"/>
              <w:rPr>
                <w:rFonts w:cs="Arial"/>
                <w:color w:val="00B0F0"/>
                <w:lang w:val="ru-RU"/>
              </w:rPr>
            </w:pPr>
          </w:p>
        </w:tc>
      </w:tr>
    </w:tbl>
    <w:p w14:paraId="0915E089" w14:textId="77777777" w:rsidR="00646F62" w:rsidRPr="0046487D" w:rsidRDefault="00646F62" w:rsidP="00A8456D">
      <w:pPr>
        <w:pStyle w:val="Standard"/>
        <w:spacing w:before="0"/>
        <w:rPr>
          <w:color w:val="auto"/>
        </w:rPr>
      </w:pPr>
      <w:r w:rsidRPr="0046487D">
        <w:rPr>
          <w:rFonts w:cs="Arial"/>
          <w:b/>
          <w:i/>
          <w:color w:val="auto"/>
          <w:sz w:val="20"/>
          <w:szCs w:val="20"/>
        </w:rPr>
        <w:t>НАПОМЕНА:</w:t>
      </w:r>
    </w:p>
    <w:p w14:paraId="27538E0F" w14:textId="77777777" w:rsidR="00646F62" w:rsidRPr="0046487D" w:rsidRDefault="00646F62" w:rsidP="00A8456D">
      <w:pPr>
        <w:pStyle w:val="Standard"/>
        <w:spacing w:before="0"/>
        <w:rPr>
          <w:color w:val="auto"/>
        </w:rPr>
      </w:pPr>
      <w:r w:rsidRPr="0046487D">
        <w:rPr>
          <w:rFonts w:cs="Arial"/>
          <w:i/>
          <w:color w:val="auto"/>
          <w:sz w:val="20"/>
          <w:szCs w:val="20"/>
        </w:rPr>
        <w:t>Приликом подношења понуде</w:t>
      </w:r>
      <w:r w:rsidRPr="0046487D">
        <w:rPr>
          <w:rFonts w:cs="Arial"/>
          <w:i/>
          <w:color w:val="auto"/>
          <w:sz w:val="20"/>
          <w:szCs w:val="20"/>
          <w:lang w:val="sr-Cyrl-RS"/>
        </w:rPr>
        <w:t>,</w:t>
      </w:r>
      <w:r w:rsidRPr="0046487D">
        <w:rPr>
          <w:rFonts w:cs="Arial"/>
          <w:i/>
          <w:color w:val="auto"/>
          <w:sz w:val="20"/>
          <w:szCs w:val="20"/>
        </w:rPr>
        <w:t xml:space="preserve"> овај </w:t>
      </w:r>
      <w:r w:rsidRPr="0046487D">
        <w:rPr>
          <w:rFonts w:cs="Arial"/>
          <w:i/>
          <w:color w:val="auto"/>
          <w:sz w:val="20"/>
          <w:szCs w:val="20"/>
          <w:lang w:val="sr-Cyrl-RS"/>
        </w:rPr>
        <w:t>О</w:t>
      </w:r>
      <w:r w:rsidRPr="0046487D">
        <w:rPr>
          <w:rFonts w:cs="Arial"/>
          <w:i/>
          <w:color w:val="auto"/>
          <w:sz w:val="20"/>
          <w:szCs w:val="20"/>
        </w:rPr>
        <w:t>бразац копирати у потребном броју примерака.</w:t>
      </w:r>
    </w:p>
    <w:p w14:paraId="4B7DA852" w14:textId="77777777" w:rsidR="00646F62" w:rsidRPr="00646F62" w:rsidRDefault="00646F62" w:rsidP="00A8456D">
      <w:pPr>
        <w:pStyle w:val="Standard"/>
        <w:spacing w:before="0"/>
        <w:rPr>
          <w:rFonts w:asciiTheme="minorHAnsi" w:hAnsiTheme="minorHAnsi"/>
          <w:color w:val="auto"/>
          <w:lang w:val="sr-Cyrl-RS"/>
        </w:rPr>
      </w:pPr>
      <w:r w:rsidRPr="0046487D">
        <w:rPr>
          <w:rFonts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Pr>
          <w:rFonts w:cs="Arial"/>
          <w:i/>
          <w:color w:val="auto"/>
          <w:sz w:val="20"/>
          <w:szCs w:val="20"/>
          <w:lang w:val="sr-Cyrl-RS"/>
        </w:rPr>
        <w:t>,</w:t>
      </w:r>
      <w:r w:rsidRPr="0046487D">
        <w:rPr>
          <w:rFonts w:cs="Arial"/>
          <w:i/>
          <w:color w:val="auto"/>
          <w:sz w:val="20"/>
          <w:szCs w:val="20"/>
        </w:rPr>
        <w:t xml:space="preserve"> у смислу члана 82. став 1. тачка 3) Закона</w:t>
      </w:r>
      <w:r>
        <w:rPr>
          <w:rFonts w:cs="Arial"/>
          <w:i/>
          <w:color w:val="auto"/>
          <w:sz w:val="20"/>
          <w:szCs w:val="20"/>
          <w:lang w:val="sr-Cyrl-RS"/>
        </w:rPr>
        <w:t>.</w:t>
      </w:r>
    </w:p>
    <w:p w14:paraId="2EAF2795" w14:textId="77777777" w:rsidR="00551BAE" w:rsidRDefault="00551BAE" w:rsidP="00551BAE">
      <w:pPr>
        <w:pStyle w:val="Standard"/>
        <w:pageBreakBefore/>
        <w:spacing w:before="0" w:line="480" w:lineRule="auto"/>
        <w:jc w:val="right"/>
        <w:rPr>
          <w:rFonts w:cs="Arial"/>
          <w:b/>
        </w:rPr>
      </w:pPr>
      <w:r w:rsidRPr="00551BAE">
        <w:rPr>
          <w:rFonts w:cs="Arial"/>
          <w:b/>
        </w:rPr>
        <w:lastRenderedPageBreak/>
        <w:t xml:space="preserve">ОБРАЗАЦ БРОЈ </w:t>
      </w:r>
      <w:r w:rsidR="00646F62">
        <w:rPr>
          <w:rFonts w:ascii="Arial" w:hAnsi="Arial" w:cs="Arial"/>
          <w:b/>
          <w:lang w:val="sr-Cyrl-RS"/>
        </w:rPr>
        <w:t>7</w:t>
      </w:r>
      <w:r>
        <w:rPr>
          <w:rFonts w:cs="Arial"/>
          <w:b/>
        </w:rPr>
        <w:t>.</w:t>
      </w:r>
    </w:p>
    <w:p w14:paraId="108E5826" w14:textId="77777777" w:rsidR="001B4091" w:rsidRPr="00930CF2" w:rsidRDefault="00DC07AC" w:rsidP="00551BAE">
      <w:pPr>
        <w:pStyle w:val="Standard"/>
        <w:spacing w:before="0" w:line="480" w:lineRule="auto"/>
        <w:jc w:val="center"/>
        <w:rPr>
          <w:lang w:val="sr-Cyrl-RS"/>
        </w:rPr>
      </w:pPr>
      <w:r>
        <w:rPr>
          <w:rFonts w:cs="Arial"/>
          <w:b/>
        </w:rPr>
        <w:t>ОБРАЗАЦ ТРОШКОВА ПРИПРЕМЕ ПОНУДЕ</w:t>
      </w:r>
      <w:r w:rsidR="00930CF2">
        <w:rPr>
          <w:rFonts w:cs="Arial"/>
          <w:b/>
          <w:lang w:val="sr-Cyrl-RS"/>
        </w:rPr>
        <w:t xml:space="preserve"> </w:t>
      </w:r>
      <w:r w:rsidR="006A0F93">
        <w:rPr>
          <w:rFonts w:cs="Arial"/>
          <w:b/>
          <w:lang w:val="sr-Cyrl-RS"/>
        </w:rPr>
        <w:t xml:space="preserve"> </w:t>
      </w:r>
      <w:r w:rsidR="00DD4656">
        <w:rPr>
          <w:rFonts w:cs="Arial"/>
          <w:b/>
          <w:lang w:val="sr-Cyrl-RS"/>
        </w:rPr>
        <w:t xml:space="preserve"> </w:t>
      </w:r>
    </w:p>
    <w:p w14:paraId="3FD85530" w14:textId="7F669520" w:rsidR="0087680B" w:rsidRPr="0011564D" w:rsidRDefault="00DC07AC" w:rsidP="00BC1D33">
      <w:pPr>
        <w:pStyle w:val="Standard"/>
        <w:spacing w:before="0"/>
        <w:rPr>
          <w:rFonts w:asciiTheme="minorHAnsi" w:hAnsiTheme="minorHAnsi" w:cs="Arial"/>
          <w:lang w:val="sr-Cyrl-RS"/>
        </w:rPr>
      </w:pPr>
      <w:r>
        <w:rPr>
          <w:rFonts w:cs="Arial"/>
        </w:rPr>
        <w:t>за јавну набавку услуга</w:t>
      </w:r>
      <w:r w:rsidR="00927150">
        <w:rPr>
          <w:rFonts w:cs="Arial"/>
        </w:rPr>
        <w:t xml:space="preserve">: </w:t>
      </w:r>
      <w:r w:rsidR="00C07EA1" w:rsidRPr="00C07EA1">
        <w:rPr>
          <w:rFonts w:cs="Arial"/>
        </w:rPr>
        <w:t>«</w:t>
      </w:r>
      <w:r w:rsidR="00E02501">
        <w:rPr>
          <w:rFonts w:cs="Arial"/>
        </w:rPr>
        <w:t>Утврђивање радних места на којима се стаж осигурања рачуна са увећаним трајањем</w:t>
      </w:r>
      <w:r w:rsidR="00D11685">
        <w:rPr>
          <w:rFonts w:cs="Arial"/>
        </w:rPr>
        <w:t>»</w:t>
      </w:r>
      <w:r w:rsidR="00C07EA1" w:rsidRPr="00C07EA1">
        <w:rPr>
          <w:rFonts w:cs="Arial"/>
        </w:rPr>
        <w:t xml:space="preserve"> у отвореном поступку јавне набавке број </w:t>
      </w:r>
      <w:r w:rsidR="00E02501">
        <w:rPr>
          <w:rFonts w:cs="Arial"/>
        </w:rPr>
        <w:t>ЈН/4000/0870/2019 ЈАНА БРОЈ 2914/2019</w:t>
      </w:r>
      <w:r w:rsidR="009C6EB7">
        <w:rPr>
          <w:rFonts w:asciiTheme="minorHAnsi" w:hAnsiTheme="minorHAnsi" w:cs="Arial"/>
          <w:lang w:val="sr-Cyrl-RS"/>
        </w:rPr>
        <w:t>.</w:t>
      </w:r>
      <w:r w:rsidR="00E21776">
        <w:rPr>
          <w:rFonts w:asciiTheme="minorHAnsi" w:hAnsiTheme="minorHAnsi" w:cs="Arial"/>
          <w:lang w:val="sr-Cyrl-RS"/>
        </w:rPr>
        <w:t xml:space="preserve"> </w:t>
      </w:r>
    </w:p>
    <w:p w14:paraId="6948F2CB" w14:textId="77777777" w:rsidR="001B4091" w:rsidRDefault="00DC07AC" w:rsidP="00BC1D33">
      <w:pPr>
        <w:pStyle w:val="Standard"/>
        <w:spacing w:before="0"/>
      </w:pPr>
      <w:r>
        <w:rPr>
          <w:rFonts w:cs="Arial"/>
          <w:lang w:val="ru-RU"/>
        </w:rPr>
        <w:t xml:space="preserve">На основу члана 88. став 1. Закона о јавним набавкама („Службени </w:t>
      </w:r>
      <w:r w:rsidR="006B1C92">
        <w:rPr>
          <w:rFonts w:cs="Arial"/>
          <w:lang w:val="ru-RU"/>
        </w:rPr>
        <w:t>Г</w:t>
      </w:r>
      <w:r>
        <w:rPr>
          <w:rFonts w:cs="Arial"/>
          <w:lang w:val="ru-RU"/>
        </w:rPr>
        <w:t xml:space="preserve">ласник РС“, бр.124/12, 14/15 и 68/15), </w:t>
      </w:r>
      <w:r>
        <w:rPr>
          <w:rFonts w:cs="Arial"/>
          <w:shd w:val="clear" w:color="auto" w:fill="FFFF00"/>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Pr>
          <w:rFonts w:cs="Arial"/>
          <w:lang w:val="ru-RU"/>
        </w:rPr>
        <w:t>Г</w:t>
      </w:r>
      <w:r>
        <w:rPr>
          <w:rFonts w:cs="Arial"/>
          <w:lang w:val="ru-RU"/>
        </w:rPr>
        <w:t>ласник РС” бр. 86/15), уз понуду прилажем</w:t>
      </w:r>
      <w:r w:rsidR="001A6163">
        <w:rPr>
          <w:rFonts w:cs="Arial"/>
          <w:lang w:val="ru-RU"/>
        </w:rPr>
        <w:t xml:space="preserve"> </w:t>
      </w:r>
      <w:r w:rsidR="003B0DEF">
        <w:rPr>
          <w:rFonts w:cs="Arial"/>
          <w:lang w:val="ru-RU"/>
        </w:rPr>
        <w:t xml:space="preserve"> </w:t>
      </w:r>
    </w:p>
    <w:p w14:paraId="2E974637" w14:textId="77777777" w:rsidR="00F4680E" w:rsidRDefault="00F4680E">
      <w:pPr>
        <w:pStyle w:val="Standard"/>
        <w:tabs>
          <w:tab w:val="left" w:pos="0"/>
        </w:tabs>
        <w:jc w:val="center"/>
        <w:rPr>
          <w:rFonts w:asciiTheme="minorHAnsi" w:hAnsiTheme="minorHAnsi" w:cs="Arial"/>
          <w:lang w:val="ru-RU"/>
        </w:rPr>
      </w:pPr>
    </w:p>
    <w:p w14:paraId="7C6D781B" w14:textId="77777777" w:rsidR="001B4091" w:rsidRDefault="00DC07AC">
      <w:pPr>
        <w:pStyle w:val="Standard"/>
        <w:tabs>
          <w:tab w:val="left" w:pos="0"/>
        </w:tabs>
        <w:jc w:val="center"/>
      </w:pPr>
      <w:r>
        <w:rPr>
          <w:rFonts w:cs="Arial"/>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14:paraId="4B228282" w14:textId="77777777" w:rsidTr="00E21776">
        <w:trPr>
          <w:trHeight w:val="652"/>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EA592A2" w14:textId="77777777" w:rsidR="001B4091" w:rsidRPr="00557073" w:rsidRDefault="00DC07AC" w:rsidP="00EF3D23">
            <w:pPr>
              <w:pStyle w:val="Standard"/>
              <w:jc w:val="center"/>
              <w:rPr>
                <w:color w:val="auto"/>
                <w:lang w:val="sr-Cyrl-RS"/>
              </w:rPr>
            </w:pPr>
            <w:r w:rsidRPr="00927150">
              <w:rPr>
                <w:rFonts w:cs="Arial"/>
                <w:color w:val="auto"/>
              </w:rPr>
              <w:t>трошкови прибављања средстава обезбеђења</w:t>
            </w:r>
            <w:r w:rsidR="00557073">
              <w:rPr>
                <w:rFonts w:cs="Arial"/>
                <w:color w:val="auto"/>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0F6F6D8" w14:textId="77777777" w:rsidR="001B4091" w:rsidRDefault="001B4091">
            <w:pPr>
              <w:pStyle w:val="Standard"/>
              <w:rPr>
                <w:rFonts w:cs="Arial"/>
              </w:rPr>
            </w:pPr>
          </w:p>
          <w:p w14:paraId="1D687378" w14:textId="77777777" w:rsidR="001B4091" w:rsidRDefault="00DC07AC">
            <w:pPr>
              <w:pStyle w:val="Standard"/>
            </w:pPr>
            <w:r>
              <w:rPr>
                <w:rFonts w:cs="Arial"/>
              </w:rPr>
              <w:t>__________ динара</w:t>
            </w:r>
          </w:p>
        </w:tc>
      </w:tr>
      <w:tr w:rsidR="001B4091" w14:paraId="1FA27AD4" w14:textId="77777777" w:rsidTr="00E21776">
        <w:trPr>
          <w:trHeight w:val="692"/>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5F59840" w14:textId="77777777" w:rsidR="001B4091" w:rsidRDefault="00DC07AC">
            <w:pPr>
              <w:pStyle w:val="Standard"/>
              <w:jc w:val="center"/>
            </w:pPr>
            <w:r>
              <w:rPr>
                <w:rFonts w:cs="Arial"/>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9DE70F8" w14:textId="77777777" w:rsidR="001B4091" w:rsidRDefault="001B4091">
            <w:pPr>
              <w:pStyle w:val="Standard"/>
              <w:rPr>
                <w:rFonts w:cs="Arial"/>
              </w:rPr>
            </w:pPr>
          </w:p>
          <w:p w14:paraId="25A0A9E5" w14:textId="77777777" w:rsidR="001B4091" w:rsidRDefault="00DC07AC">
            <w:pPr>
              <w:pStyle w:val="Standard"/>
            </w:pPr>
            <w:r>
              <w:rPr>
                <w:rFonts w:cs="Arial"/>
              </w:rPr>
              <w:t>__________ динара</w:t>
            </w:r>
          </w:p>
        </w:tc>
      </w:tr>
      <w:tr w:rsidR="001B4091" w14:paraId="661BA25F" w14:textId="77777777" w:rsidTr="00E21776">
        <w:trPr>
          <w:trHeight w:val="4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74ED92E" w14:textId="77777777" w:rsidR="001B4091" w:rsidRDefault="00DC07AC">
            <w:pPr>
              <w:pStyle w:val="Standard"/>
              <w:jc w:val="center"/>
            </w:pPr>
            <w:r>
              <w:rPr>
                <w:rFonts w:cs="Arial"/>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6EE7C18" w14:textId="77777777" w:rsidR="001B4091" w:rsidRDefault="00DC07AC">
            <w:pPr>
              <w:pStyle w:val="Standard"/>
            </w:pPr>
            <w:r>
              <w:rPr>
                <w:rFonts w:cs="Arial"/>
              </w:rPr>
              <w:t>__________ динара</w:t>
            </w:r>
          </w:p>
        </w:tc>
      </w:tr>
      <w:tr w:rsidR="001B4091" w14:paraId="7BF12D50" w14:textId="77777777"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D3107CE" w14:textId="77777777" w:rsidR="001B4091" w:rsidRDefault="00DC07AC" w:rsidP="006B1C92">
            <w:pPr>
              <w:pStyle w:val="Standard"/>
              <w:jc w:val="center"/>
            </w:pPr>
            <w:r>
              <w:rPr>
                <w:rFonts w:cs="Arial"/>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D0535E3" w14:textId="77777777" w:rsidR="001B4091" w:rsidRDefault="00DC07AC">
            <w:pPr>
              <w:pStyle w:val="Standard"/>
            </w:pPr>
            <w:r>
              <w:rPr>
                <w:rFonts w:cs="Arial"/>
              </w:rPr>
              <w:t>__________ динара</w:t>
            </w:r>
          </w:p>
        </w:tc>
      </w:tr>
    </w:tbl>
    <w:p w14:paraId="6E644CF9" w14:textId="77777777" w:rsidR="001B4091" w:rsidRDefault="00DC07AC">
      <w:pPr>
        <w:pStyle w:val="Standard"/>
        <w:tabs>
          <w:tab w:val="left" w:pos="0"/>
        </w:tabs>
      </w:pPr>
      <w:r>
        <w:rPr>
          <w:rFonts w:cs="Arial"/>
          <w:lang w:val="ru-RU"/>
        </w:rPr>
        <w:t xml:space="preserve">Структуру трошкова припреме понуде прилажем и тражим накнаду наведених трошкова уколико </w:t>
      </w:r>
      <w:r w:rsidR="00EC62FB">
        <w:rPr>
          <w:rFonts w:cs="Arial"/>
          <w:lang w:val="ru-RU"/>
        </w:rPr>
        <w:t>Н</w:t>
      </w:r>
      <w:r>
        <w:rPr>
          <w:rFonts w:cs="Arial"/>
          <w:lang w:val="ru-RU"/>
        </w:rPr>
        <w:t>аручилац предметни поступак јавне набавке обустави из разл</w:t>
      </w:r>
      <w:r w:rsidR="006B1C92">
        <w:rPr>
          <w:rFonts w:cs="Arial"/>
          <w:lang w:val="ru-RU"/>
        </w:rPr>
        <w:t xml:space="preserve">ога који су на страни </w:t>
      </w:r>
      <w:r w:rsidR="00EC62FB">
        <w:rPr>
          <w:rFonts w:cs="Arial"/>
          <w:lang w:val="ru-RU"/>
        </w:rPr>
        <w:t>Н</w:t>
      </w:r>
      <w:r w:rsidR="006B1C92">
        <w:rPr>
          <w:rFonts w:cs="Arial"/>
          <w:lang w:val="ru-RU"/>
        </w:rPr>
        <w:t>аручиоца</w:t>
      </w:r>
      <w:r>
        <w:rPr>
          <w:rFonts w:cs="Arial"/>
          <w:lang w:val="ru-RU"/>
        </w:rPr>
        <w:t xml:space="preserve">, сходно члану 88. став 3. Закона о јавним набавкама („Службени </w:t>
      </w:r>
      <w:r w:rsidR="00EC62FB">
        <w:rPr>
          <w:rFonts w:cs="Arial"/>
          <w:lang w:val="ru-RU"/>
        </w:rPr>
        <w:t>Г</w:t>
      </w:r>
      <w:r>
        <w:rPr>
          <w:rFonts w:cs="Arial"/>
          <w:lang w:val="ru-RU"/>
        </w:rPr>
        <w:t>ласник РС“ бр.124/12, 14/15 и 68/15).</w:t>
      </w:r>
    </w:p>
    <w:p w14:paraId="18E9D07D" w14:textId="77777777" w:rsidR="006D1461" w:rsidRDefault="006D1461">
      <w:pPr>
        <w:pStyle w:val="Standard"/>
        <w:tabs>
          <w:tab w:val="left" w:pos="0"/>
        </w:tabs>
      </w:pPr>
    </w:p>
    <w:p w14:paraId="5CF011C4" w14:textId="77777777" w:rsidR="00F4680E" w:rsidRPr="006D1461" w:rsidRDefault="00F4680E">
      <w:pPr>
        <w:pStyle w:val="Standard"/>
        <w:tabs>
          <w:tab w:val="left" w:pos="0"/>
        </w:tabs>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14:paraId="2C04C783" w14:textId="77777777">
        <w:trPr>
          <w:jc w:val="center"/>
        </w:trPr>
        <w:tc>
          <w:tcPr>
            <w:tcW w:w="3880" w:type="dxa"/>
            <w:shd w:val="clear" w:color="auto" w:fill="auto"/>
            <w:tcMar>
              <w:top w:w="0" w:type="dxa"/>
              <w:left w:w="108" w:type="dxa"/>
              <w:bottom w:w="0" w:type="dxa"/>
              <w:right w:w="108" w:type="dxa"/>
            </w:tcMar>
          </w:tcPr>
          <w:p w14:paraId="00E67B8D" w14:textId="77777777" w:rsidR="001B4091" w:rsidRDefault="00DC07AC">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251E808E" w14:textId="77777777" w:rsidR="001B4091"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1E368122" w14:textId="77777777" w:rsidR="001B4091" w:rsidRDefault="00DC07AC">
            <w:pPr>
              <w:pStyle w:val="Standard"/>
              <w:spacing w:before="0"/>
              <w:jc w:val="center"/>
            </w:pPr>
            <w:r>
              <w:rPr>
                <w:rFonts w:cs="Arial"/>
              </w:rPr>
              <w:t>Понуђач</w:t>
            </w:r>
          </w:p>
        </w:tc>
      </w:tr>
      <w:tr w:rsidR="001B4091" w14:paraId="6ED96150" w14:textId="77777777">
        <w:trPr>
          <w:jc w:val="center"/>
        </w:trPr>
        <w:tc>
          <w:tcPr>
            <w:tcW w:w="3880" w:type="dxa"/>
            <w:shd w:val="clear" w:color="auto" w:fill="auto"/>
            <w:tcMar>
              <w:top w:w="0" w:type="dxa"/>
              <w:left w:w="108" w:type="dxa"/>
              <w:bottom w:w="0" w:type="dxa"/>
              <w:right w:w="108" w:type="dxa"/>
            </w:tcMar>
          </w:tcPr>
          <w:p w14:paraId="4E66B9BA" w14:textId="77777777"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55F0018D" w14:textId="77777777" w:rsidR="001B4091" w:rsidRDefault="00DC07AC">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737872CF" w14:textId="77777777" w:rsidR="001B4091" w:rsidRDefault="001B4091">
            <w:pPr>
              <w:pStyle w:val="Standard"/>
              <w:spacing w:before="0"/>
              <w:jc w:val="center"/>
              <w:rPr>
                <w:rFonts w:cs="Arial"/>
                <w:lang w:val="ru-RU"/>
              </w:rPr>
            </w:pPr>
          </w:p>
        </w:tc>
      </w:tr>
      <w:tr w:rsidR="001B4091" w14:paraId="777F4382"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24772C7B" w14:textId="77777777"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AF22C40" w14:textId="77777777"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7984442" w14:textId="77777777" w:rsidR="001B4091" w:rsidRDefault="001B4091">
            <w:pPr>
              <w:pStyle w:val="Standard"/>
              <w:spacing w:before="0"/>
              <w:jc w:val="center"/>
              <w:rPr>
                <w:rFonts w:cs="Arial"/>
                <w:lang w:val="ru-RU"/>
              </w:rPr>
            </w:pPr>
          </w:p>
        </w:tc>
      </w:tr>
      <w:tr w:rsidR="001B4091" w14:paraId="3083674A"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84DC085" w14:textId="77777777" w:rsidR="00F4680E" w:rsidRDefault="00F4680E" w:rsidP="00BC1D33">
            <w:pPr>
              <w:pStyle w:val="Standard"/>
              <w:spacing w:before="0"/>
              <w:rPr>
                <w:rFonts w:cs="Arial"/>
              </w:rPr>
            </w:pPr>
          </w:p>
        </w:tc>
        <w:tc>
          <w:tcPr>
            <w:tcW w:w="2127" w:type="dxa"/>
            <w:shd w:val="clear" w:color="auto" w:fill="auto"/>
            <w:tcMar>
              <w:top w:w="0" w:type="dxa"/>
              <w:left w:w="108" w:type="dxa"/>
              <w:bottom w:w="0" w:type="dxa"/>
              <w:right w:w="108" w:type="dxa"/>
            </w:tcMar>
          </w:tcPr>
          <w:p w14:paraId="09DF968C" w14:textId="77777777"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619F1F5F" w14:textId="77777777" w:rsidR="001B4091" w:rsidRDefault="001B4091">
            <w:pPr>
              <w:pStyle w:val="Standard"/>
              <w:spacing w:before="0"/>
              <w:jc w:val="center"/>
              <w:rPr>
                <w:rFonts w:cs="Arial"/>
                <w:lang w:val="ru-RU"/>
              </w:rPr>
            </w:pPr>
          </w:p>
        </w:tc>
      </w:tr>
    </w:tbl>
    <w:p w14:paraId="3C1E4B50" w14:textId="77777777" w:rsidR="001B4091" w:rsidRDefault="00DC07AC">
      <w:pPr>
        <w:pStyle w:val="Standard"/>
        <w:tabs>
          <w:tab w:val="left" w:pos="0"/>
        </w:tabs>
        <w:spacing w:before="0"/>
      </w:pPr>
      <w:r>
        <w:rPr>
          <w:rFonts w:cs="Arial"/>
          <w:b/>
          <w:i/>
          <w:lang w:val="ru-RU"/>
        </w:rPr>
        <w:t>Напомена:</w:t>
      </w:r>
    </w:p>
    <w:p w14:paraId="713C1633" w14:textId="77777777" w:rsidR="001B4091" w:rsidRDefault="00DC07AC">
      <w:pPr>
        <w:pStyle w:val="Standard"/>
        <w:spacing w:before="0"/>
      </w:pPr>
      <w:r>
        <w:rPr>
          <w:rFonts w:cs="Arial"/>
          <w:i/>
          <w:lang w:val="ru-RU"/>
        </w:rPr>
        <w:t>-</w:t>
      </w: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92C9013" w14:textId="77777777" w:rsidR="001B4091" w:rsidRDefault="00DC07AC">
      <w:pPr>
        <w:pStyle w:val="Standard"/>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2D9FF1F5" w14:textId="77777777" w:rsidR="001B4091" w:rsidRDefault="00DC07AC">
      <w:pPr>
        <w:pStyle w:val="Standard"/>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C1221A9" w14:textId="77777777" w:rsidR="00691E7A" w:rsidRPr="00B70650" w:rsidRDefault="00DC07AC" w:rsidP="00B70650">
      <w:pPr>
        <w:pStyle w:val="KDKomentar"/>
        <w:spacing w:before="0"/>
      </w:pPr>
      <w:r>
        <w:rPr>
          <w:rFonts w:eastAsia="TimesNewRomanPS-BoldMT" w:cs="Arial"/>
          <w:color w:val="00000A"/>
        </w:rPr>
        <w:t>-Уколико група понуђача подноси заједничку понуду</w:t>
      </w:r>
      <w:r w:rsidR="006B1C92">
        <w:rPr>
          <w:rFonts w:eastAsia="TimesNewRomanPS-BoldMT" w:cs="Arial"/>
          <w:color w:val="00000A"/>
        </w:rPr>
        <w:t xml:space="preserve">, </w:t>
      </w:r>
      <w:r>
        <w:rPr>
          <w:rFonts w:eastAsia="TimesNewRomanPS-BoldMT" w:cs="Arial"/>
          <w:color w:val="00000A"/>
        </w:rPr>
        <w:t>овај образац потписује и оверава Носилац посла.Уколико понуђач подноси понуду са подизвођачем</w:t>
      </w:r>
      <w:r w:rsidR="006B1C92">
        <w:rPr>
          <w:rFonts w:eastAsia="TimesNewRomanPS-BoldMT" w:cs="Arial"/>
          <w:color w:val="00000A"/>
        </w:rPr>
        <w:t>,</w:t>
      </w:r>
      <w:r>
        <w:rPr>
          <w:rFonts w:eastAsia="TimesNewRomanPS-BoldMT" w:cs="Arial"/>
          <w:color w:val="00000A"/>
        </w:rPr>
        <w:t xml:space="preserve"> овај образац потписује и оверава печатом понуђач.</w:t>
      </w:r>
    </w:p>
    <w:p w14:paraId="60195B2B" w14:textId="77777777" w:rsidR="001378F6" w:rsidRDefault="001378F6" w:rsidP="003D67CD">
      <w:pPr>
        <w:suppressAutoHyphens w:val="0"/>
        <w:autoSpaceDE w:val="0"/>
        <w:jc w:val="right"/>
        <w:textAlignment w:val="auto"/>
        <w:rPr>
          <w:rFonts w:ascii="Arial MT" w:hAnsi="Arial MT" w:cs="Arial"/>
          <w:b/>
          <w:kern w:val="0"/>
          <w:sz w:val="24"/>
          <w:szCs w:val="24"/>
        </w:rPr>
      </w:pPr>
      <w:bookmarkStart w:id="262" w:name="_Toc442559948"/>
    </w:p>
    <w:p w14:paraId="5908A6B4" w14:textId="77777777" w:rsidR="001378F6" w:rsidRDefault="001378F6" w:rsidP="003D67CD">
      <w:pPr>
        <w:suppressAutoHyphens w:val="0"/>
        <w:autoSpaceDE w:val="0"/>
        <w:jc w:val="right"/>
        <w:textAlignment w:val="auto"/>
        <w:rPr>
          <w:rFonts w:ascii="Arial MT" w:hAnsi="Arial MT" w:cs="Arial"/>
          <w:b/>
          <w:kern w:val="0"/>
          <w:sz w:val="24"/>
          <w:szCs w:val="24"/>
        </w:rPr>
      </w:pPr>
    </w:p>
    <w:p w14:paraId="755B3F18" w14:textId="77777777" w:rsidR="00576516" w:rsidRPr="00C111AE" w:rsidRDefault="00576516" w:rsidP="00576516">
      <w:pPr>
        <w:pageBreakBefore/>
        <w:autoSpaceDE w:val="0"/>
        <w:jc w:val="right"/>
        <w:textAlignment w:val="auto"/>
        <w:rPr>
          <w:rFonts w:ascii="Arial MT" w:hAnsi="Arial MT" w:cs="Arial"/>
          <w:b/>
          <w:color w:val="000000"/>
          <w:kern w:val="0"/>
          <w:sz w:val="24"/>
          <w:szCs w:val="24"/>
        </w:rPr>
      </w:pPr>
      <w:r w:rsidRPr="00C111AE">
        <w:rPr>
          <w:rFonts w:ascii="Arial MT" w:hAnsi="Arial MT" w:cs="Arial"/>
          <w:b/>
          <w:color w:val="000000"/>
          <w:kern w:val="0"/>
          <w:sz w:val="24"/>
          <w:szCs w:val="24"/>
        </w:rPr>
        <w:lastRenderedPageBreak/>
        <w:t>ПРИЛОГ БРОЈ 1</w:t>
      </w:r>
    </w:p>
    <w:p w14:paraId="48907BC5" w14:textId="77777777" w:rsidR="00576516" w:rsidRPr="00C111AE" w:rsidRDefault="00576516" w:rsidP="00576516">
      <w:pPr>
        <w:widowControl/>
        <w:suppressAutoHyphens w:val="0"/>
        <w:jc w:val="center"/>
        <w:rPr>
          <w:rFonts w:cs="Arial"/>
          <w:sz w:val="24"/>
          <w:szCs w:val="24"/>
          <w:lang w:eastAsia="ar-SA"/>
        </w:rPr>
      </w:pPr>
    </w:p>
    <w:p w14:paraId="69E91EBD" w14:textId="77777777" w:rsidR="00576516" w:rsidRPr="00C111AE" w:rsidRDefault="00576516" w:rsidP="00576516">
      <w:pPr>
        <w:widowControl/>
        <w:suppressAutoHyphens w:val="0"/>
        <w:jc w:val="center"/>
        <w:rPr>
          <w:rFonts w:cs="Arial"/>
          <w:sz w:val="24"/>
          <w:szCs w:val="24"/>
          <w:lang w:eastAsia="ar-SA"/>
        </w:rPr>
      </w:pPr>
    </w:p>
    <w:p w14:paraId="2F4D2143" w14:textId="77777777" w:rsidR="00576516" w:rsidRPr="005D0885" w:rsidRDefault="00576516" w:rsidP="00576516">
      <w:pPr>
        <w:widowControl/>
        <w:suppressAutoHyphens w:val="0"/>
        <w:jc w:val="center"/>
        <w:rPr>
          <w:sz w:val="24"/>
          <w:lang w:val="sr-Cyrl-RS" w:eastAsia="ar-SA"/>
        </w:rPr>
      </w:pPr>
      <w:r w:rsidRPr="00C111AE">
        <w:rPr>
          <w:rFonts w:cs="Arial"/>
          <w:b/>
          <w:sz w:val="24"/>
          <w:szCs w:val="24"/>
          <w:lang w:eastAsia="ar-SA"/>
        </w:rPr>
        <w:t>СПОРАЗУМ  УЧЕСНИКА ЗАЈЕДНИЧКЕ ПОНУДЕ</w:t>
      </w:r>
      <w:r>
        <w:rPr>
          <w:rFonts w:cs="Arial"/>
          <w:b/>
          <w:sz w:val="24"/>
          <w:szCs w:val="24"/>
          <w:lang w:val="sr-Cyrl-RS" w:eastAsia="ar-SA"/>
        </w:rPr>
        <w:t xml:space="preserve"> </w:t>
      </w:r>
    </w:p>
    <w:p w14:paraId="3D01D0B2" w14:textId="77777777" w:rsidR="00576516" w:rsidRPr="00C111AE" w:rsidRDefault="00576516" w:rsidP="00576516">
      <w:pPr>
        <w:widowControl/>
        <w:suppressAutoHyphens w:val="0"/>
        <w:jc w:val="center"/>
        <w:rPr>
          <w:rFonts w:cs="Arial"/>
          <w:b/>
          <w:sz w:val="24"/>
          <w:szCs w:val="24"/>
          <w:lang w:eastAsia="ar-SA"/>
        </w:rPr>
      </w:pPr>
    </w:p>
    <w:p w14:paraId="09B00FD7" w14:textId="77777777" w:rsidR="00576516" w:rsidRPr="00A453A9" w:rsidRDefault="00576516" w:rsidP="00576516">
      <w:pPr>
        <w:widowControl/>
        <w:spacing w:before="120"/>
        <w:jc w:val="both"/>
        <w:rPr>
          <w:rFonts w:cs="Arial"/>
          <w:i/>
          <w:sz w:val="24"/>
          <w:szCs w:val="24"/>
          <w:lang w:val="sr-Cyrl-RS" w:eastAsia="ar-SA"/>
        </w:rPr>
      </w:pPr>
      <w:r w:rsidRPr="00C111AE">
        <w:rPr>
          <w:rFonts w:cs="Arial"/>
          <w:i/>
          <w:sz w:val="24"/>
          <w:szCs w:val="24"/>
          <w:lang w:eastAsia="ar-SA"/>
        </w:rPr>
        <w:t xml:space="preserve">На основу члана 81. Закона о јавним набавкама </w:t>
      </w:r>
      <w:r w:rsidRPr="00C111AE">
        <w:rPr>
          <w:rFonts w:eastAsia="TimesNewRomanPSMT" w:cs="Arial"/>
          <w:i/>
          <w:sz w:val="24"/>
          <w:szCs w:val="24"/>
          <w:lang w:val="ru-RU"/>
        </w:rPr>
        <w:t xml:space="preserve">(„Сл. </w:t>
      </w:r>
      <w:r w:rsidRPr="00C111AE">
        <w:rPr>
          <w:rFonts w:eastAsia="TimesNewRomanPSMT" w:cs="Arial"/>
          <w:i/>
          <w:sz w:val="24"/>
          <w:szCs w:val="24"/>
        </w:rPr>
        <w:t>Г</w:t>
      </w:r>
      <w:r w:rsidRPr="00C111AE">
        <w:rPr>
          <w:rFonts w:eastAsia="TimesNewRomanPSMT" w:cs="Arial"/>
          <w:i/>
          <w:sz w:val="24"/>
          <w:szCs w:val="24"/>
          <w:lang w:val="ru-RU"/>
        </w:rPr>
        <w:t>ласник РС” број 1</w:t>
      </w:r>
      <w:r w:rsidRPr="00C111AE">
        <w:rPr>
          <w:rFonts w:eastAsia="TimesNewRomanPSMT" w:cs="Arial"/>
          <w:i/>
          <w:sz w:val="24"/>
          <w:szCs w:val="24"/>
        </w:rPr>
        <w:t>24</w:t>
      </w:r>
      <w:r w:rsidRPr="00C111AE">
        <w:rPr>
          <w:rFonts w:eastAsia="TimesNewRomanPSMT" w:cs="Arial"/>
          <w:i/>
          <w:sz w:val="24"/>
          <w:szCs w:val="24"/>
          <w:lang w:val="ru-RU"/>
        </w:rPr>
        <w:t>/20</w:t>
      </w:r>
      <w:r w:rsidRPr="00C111AE">
        <w:rPr>
          <w:rFonts w:eastAsia="TimesNewRomanPSMT" w:cs="Arial"/>
          <w:i/>
          <w:sz w:val="24"/>
          <w:szCs w:val="24"/>
        </w:rPr>
        <w:t>12</w:t>
      </w:r>
      <w:r w:rsidRPr="00C111AE">
        <w:rPr>
          <w:rFonts w:eastAsia="TimesNewRomanPSMT" w:cs="Arial"/>
          <w:i/>
          <w:sz w:val="24"/>
          <w:szCs w:val="24"/>
          <w:lang w:val="ru-RU"/>
        </w:rPr>
        <w:t>, 14/15 и 68/15</w:t>
      </w:r>
      <w:r w:rsidRPr="00C111AE">
        <w:rPr>
          <w:rFonts w:cs="Arial"/>
          <w:i/>
          <w:sz w:val="24"/>
          <w:szCs w:val="24"/>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Pr>
          <w:rFonts w:cs="Arial"/>
          <w:i/>
          <w:sz w:val="24"/>
          <w:szCs w:val="24"/>
          <w:lang w:val="sr-Cyrl-RS" w:eastAsia="ar-SA"/>
        </w:rPr>
        <w:t xml:space="preserve"> </w:t>
      </w:r>
    </w:p>
    <w:p w14:paraId="425C500C" w14:textId="77777777" w:rsidR="00576516" w:rsidRPr="00C111AE" w:rsidRDefault="00576516" w:rsidP="00576516">
      <w:pPr>
        <w:widowControl/>
        <w:spacing w:before="120"/>
        <w:jc w:val="both"/>
        <w:rPr>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576516" w:rsidRPr="00C111AE" w14:paraId="3CD9B52D" w14:textId="77777777" w:rsidTr="0061278A">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77A4E3" w14:textId="77777777" w:rsidR="00576516" w:rsidRPr="00C111AE" w:rsidRDefault="00576516" w:rsidP="0061278A">
            <w:pPr>
              <w:widowControl/>
              <w:spacing w:before="120"/>
              <w:jc w:val="both"/>
              <w:rPr>
                <w:sz w:val="24"/>
                <w:lang w:eastAsia="ar-SA"/>
              </w:rPr>
            </w:pPr>
            <w:r w:rsidRPr="00C111AE">
              <w:rPr>
                <w:rFonts w:cs="Arial"/>
                <w:sz w:val="24"/>
                <w:szCs w:val="24"/>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FD9214" w14:textId="77777777" w:rsidR="00576516" w:rsidRPr="00C111AE" w:rsidRDefault="00576516" w:rsidP="0061278A">
            <w:pPr>
              <w:widowControl/>
              <w:spacing w:before="120"/>
              <w:rPr>
                <w:sz w:val="24"/>
                <w:lang w:eastAsia="ar-SA"/>
              </w:rPr>
            </w:pPr>
            <w:r w:rsidRPr="00C111AE">
              <w:rPr>
                <w:rFonts w:cs="Arial"/>
                <w:sz w:val="24"/>
                <w:szCs w:val="24"/>
                <w:lang w:eastAsia="ar-SA"/>
              </w:rPr>
              <w:t>НАЗИВ И СЕДИШТЕ ЧЛАНА ГРУПЕ ПОНУЂАЧА</w:t>
            </w:r>
          </w:p>
        </w:tc>
      </w:tr>
      <w:tr w:rsidR="00576516" w:rsidRPr="00C111AE" w14:paraId="4D60B6D5" w14:textId="77777777" w:rsidTr="0061278A">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0843C3" w14:textId="77777777" w:rsidR="00576516" w:rsidRPr="00C111AE" w:rsidRDefault="00576516" w:rsidP="0061278A">
            <w:pPr>
              <w:widowControl/>
              <w:spacing w:before="120"/>
              <w:jc w:val="both"/>
              <w:rPr>
                <w:sz w:val="24"/>
                <w:lang w:eastAsia="ar-SA"/>
              </w:rPr>
            </w:pPr>
            <w:r w:rsidRPr="00C111AE">
              <w:rPr>
                <w:rFonts w:cs="Arial"/>
                <w:i/>
                <w:sz w:val="24"/>
                <w:szCs w:val="24"/>
                <w:lang w:eastAsia="ar-SA"/>
              </w:rPr>
              <w:t xml:space="preserve">1. Члану групе који ће бити носилац посла, односно који ће поднети понуду и који ће заступати групу </w:t>
            </w:r>
            <w:r>
              <w:rPr>
                <w:rFonts w:cs="Arial"/>
                <w:i/>
                <w:sz w:val="24"/>
                <w:szCs w:val="24"/>
                <w:lang w:eastAsia="ar-SA"/>
              </w:rPr>
              <w:t>П</w:t>
            </w:r>
            <w:r w:rsidRPr="00C111AE">
              <w:rPr>
                <w:rFonts w:cs="Arial"/>
                <w:i/>
                <w:sz w:val="24"/>
                <w:szCs w:val="24"/>
                <w:lang w:eastAsia="ar-SA"/>
              </w:rPr>
              <w:t xml:space="preserve">онуђача пред </w:t>
            </w:r>
            <w:r>
              <w:rPr>
                <w:rFonts w:cs="Arial"/>
                <w:i/>
                <w:sz w:val="24"/>
                <w:szCs w:val="24"/>
                <w:lang w:eastAsia="ar-SA"/>
              </w:rPr>
              <w:t>Н</w:t>
            </w:r>
            <w:r w:rsidRPr="00C111AE">
              <w:rPr>
                <w:rFonts w:cs="Arial"/>
                <w:i/>
                <w:sz w:val="24"/>
                <w:szCs w:val="24"/>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C3D18" w14:textId="77777777" w:rsidR="00576516" w:rsidRPr="00C111AE" w:rsidRDefault="00576516" w:rsidP="0061278A">
            <w:pPr>
              <w:widowControl/>
              <w:spacing w:before="120"/>
              <w:jc w:val="both"/>
              <w:rPr>
                <w:rFonts w:cs="Arial"/>
                <w:sz w:val="24"/>
                <w:szCs w:val="24"/>
                <w:lang w:eastAsia="ar-SA"/>
              </w:rPr>
            </w:pPr>
          </w:p>
        </w:tc>
      </w:tr>
      <w:tr w:rsidR="00576516" w:rsidRPr="00C111AE" w14:paraId="38DC11C2" w14:textId="77777777" w:rsidTr="0061278A">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52DF8D" w14:textId="77777777" w:rsidR="00576516" w:rsidRPr="00C111AE" w:rsidRDefault="00576516" w:rsidP="0061278A">
            <w:pPr>
              <w:widowControl/>
              <w:spacing w:before="120"/>
              <w:jc w:val="both"/>
              <w:rPr>
                <w:sz w:val="24"/>
                <w:lang w:eastAsia="ar-SA"/>
              </w:rPr>
            </w:pPr>
            <w:r w:rsidRPr="00C111AE">
              <w:rPr>
                <w:rFonts w:cs="Arial"/>
                <w:i/>
                <w:sz w:val="24"/>
                <w:szCs w:val="24"/>
                <w:lang w:eastAsia="ar-SA"/>
              </w:rPr>
              <w:t xml:space="preserve">2. Oпис послова сваког од </w:t>
            </w:r>
            <w:r>
              <w:rPr>
                <w:rFonts w:cs="Arial"/>
                <w:i/>
                <w:sz w:val="24"/>
                <w:szCs w:val="24"/>
                <w:lang w:eastAsia="ar-SA"/>
              </w:rPr>
              <w:t>П</w:t>
            </w:r>
            <w:r w:rsidRPr="00C111AE">
              <w:rPr>
                <w:rFonts w:cs="Arial"/>
                <w:i/>
                <w:sz w:val="24"/>
                <w:szCs w:val="24"/>
                <w:lang w:eastAsia="ar-SA"/>
              </w:rPr>
              <w:t xml:space="preserve">онуђача из групе </w:t>
            </w:r>
            <w:r>
              <w:rPr>
                <w:rFonts w:cs="Arial"/>
                <w:i/>
                <w:sz w:val="24"/>
                <w:szCs w:val="24"/>
                <w:lang w:eastAsia="ar-SA"/>
              </w:rPr>
              <w:t>П</w:t>
            </w:r>
            <w:r w:rsidRPr="00C111AE">
              <w:rPr>
                <w:rFonts w:cs="Arial"/>
                <w:i/>
                <w:sz w:val="24"/>
                <w:szCs w:val="24"/>
                <w:lang w:eastAsia="ar-SA"/>
              </w:rPr>
              <w:t>онуђача у извршењу Уговора:</w:t>
            </w:r>
          </w:p>
          <w:p w14:paraId="1056D35B" w14:textId="77777777" w:rsidR="00576516" w:rsidRPr="00C111AE" w:rsidRDefault="00576516" w:rsidP="0061278A">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F70733" w14:textId="77777777" w:rsidR="00576516" w:rsidRPr="00C111AE" w:rsidRDefault="00576516" w:rsidP="0061278A">
            <w:pPr>
              <w:widowControl/>
              <w:spacing w:before="120"/>
              <w:jc w:val="both"/>
              <w:rPr>
                <w:rFonts w:cs="Arial"/>
                <w:sz w:val="24"/>
                <w:szCs w:val="24"/>
                <w:lang w:eastAsia="ar-SA"/>
              </w:rPr>
            </w:pPr>
          </w:p>
        </w:tc>
      </w:tr>
      <w:tr w:rsidR="00576516" w:rsidRPr="00C111AE" w14:paraId="59EE5B2F" w14:textId="77777777" w:rsidTr="0061278A">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21E69" w14:textId="77777777" w:rsidR="00576516" w:rsidRPr="00C111AE" w:rsidRDefault="00576516" w:rsidP="0061278A">
            <w:pPr>
              <w:widowControl/>
              <w:spacing w:before="120"/>
              <w:jc w:val="both"/>
              <w:rPr>
                <w:sz w:val="24"/>
                <w:lang w:eastAsia="ar-SA"/>
              </w:rPr>
            </w:pPr>
            <w:r w:rsidRPr="00C111AE">
              <w:rPr>
                <w:rFonts w:cs="Arial"/>
                <w:i/>
                <w:sz w:val="24"/>
                <w:szCs w:val="24"/>
                <w:lang w:eastAsia="ar-SA"/>
              </w:rPr>
              <w:t>3.</w:t>
            </w:r>
            <w:r>
              <w:rPr>
                <w:rFonts w:cs="Arial"/>
                <w:i/>
                <w:sz w:val="24"/>
                <w:szCs w:val="24"/>
                <w:lang w:eastAsia="ar-SA"/>
              </w:rPr>
              <w:t xml:space="preserve"> </w:t>
            </w:r>
            <w:r w:rsidRPr="00C111AE">
              <w:rPr>
                <w:rFonts w:cs="Arial"/>
                <w:i/>
                <w:sz w:val="24"/>
                <w:szCs w:val="24"/>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5814D" w14:textId="77777777" w:rsidR="00576516" w:rsidRPr="00C111AE" w:rsidRDefault="00576516" w:rsidP="0061278A">
            <w:pPr>
              <w:widowControl/>
              <w:spacing w:before="120"/>
              <w:jc w:val="both"/>
              <w:rPr>
                <w:rFonts w:cs="Arial"/>
                <w:sz w:val="24"/>
                <w:szCs w:val="24"/>
                <w:lang w:eastAsia="ar-SA"/>
              </w:rPr>
            </w:pPr>
          </w:p>
        </w:tc>
      </w:tr>
    </w:tbl>
    <w:p w14:paraId="282D0FCA" w14:textId="77777777" w:rsidR="00576516" w:rsidRPr="00C111AE" w:rsidRDefault="00576516" w:rsidP="00576516">
      <w:pPr>
        <w:tabs>
          <w:tab w:val="left" w:pos="360"/>
        </w:tabs>
        <w:suppressAutoHyphens w:val="0"/>
        <w:autoSpaceDE w:val="0"/>
        <w:spacing w:before="120"/>
        <w:jc w:val="center"/>
        <w:textAlignment w:val="auto"/>
        <w:rPr>
          <w:rFonts w:ascii="Arial MT" w:hAnsi="Arial MT" w:cs="Arial"/>
          <w:i/>
          <w:color w:val="000000"/>
          <w:spacing w:val="2"/>
          <w:kern w:val="0"/>
          <w:sz w:val="24"/>
          <w:szCs w:val="24"/>
        </w:rPr>
      </w:pPr>
    </w:p>
    <w:p w14:paraId="63C37992" w14:textId="77777777" w:rsidR="00576516" w:rsidRPr="00C111AE" w:rsidRDefault="00576516" w:rsidP="00576516">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14:paraId="5D1BB0ED" w14:textId="77777777" w:rsidR="00576516" w:rsidRPr="00C111AE" w:rsidRDefault="00576516" w:rsidP="00576516">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w:t>
      </w:r>
    </w:p>
    <w:p w14:paraId="0A5F5A9A" w14:textId="77777777" w:rsidR="00576516" w:rsidRPr="00C111AE" w:rsidRDefault="00576516" w:rsidP="00576516">
      <w:pPr>
        <w:tabs>
          <w:tab w:val="num" w:pos="360"/>
        </w:tabs>
        <w:jc w:val="center"/>
        <w:rPr>
          <w:rFonts w:cs="Arial"/>
          <w:i/>
          <w:sz w:val="24"/>
          <w:szCs w:val="24"/>
          <w:lang w:val="sr-Cyrl-CS"/>
        </w:rPr>
      </w:pPr>
      <w:r w:rsidRPr="00C111AE">
        <w:rPr>
          <w:rFonts w:cs="Arial"/>
          <w:i/>
          <w:sz w:val="24"/>
          <w:szCs w:val="24"/>
          <w:lang w:val="sr-Cyrl-CS"/>
        </w:rPr>
        <w:t>м.п.</w:t>
      </w:r>
    </w:p>
    <w:p w14:paraId="07238C02" w14:textId="77777777" w:rsidR="00576516" w:rsidRPr="00C111AE" w:rsidRDefault="00576516" w:rsidP="00576516">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14:paraId="79BED5D5" w14:textId="77777777" w:rsidR="00576516" w:rsidRPr="00C111AE" w:rsidRDefault="00576516" w:rsidP="00576516">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__________________________________________</w:t>
      </w:r>
    </w:p>
    <w:p w14:paraId="291E338F" w14:textId="77777777" w:rsidR="00576516" w:rsidRPr="00C111AE" w:rsidRDefault="00576516" w:rsidP="00576516">
      <w:pPr>
        <w:tabs>
          <w:tab w:val="num" w:pos="360"/>
        </w:tabs>
        <w:jc w:val="center"/>
        <w:rPr>
          <w:rFonts w:cs="Arial"/>
          <w:i/>
          <w:sz w:val="24"/>
          <w:szCs w:val="24"/>
          <w:lang w:val="sr-Cyrl-CS"/>
        </w:rPr>
      </w:pPr>
      <w:r w:rsidRPr="00C111AE">
        <w:rPr>
          <w:rFonts w:cs="Arial"/>
          <w:i/>
          <w:sz w:val="24"/>
          <w:szCs w:val="24"/>
          <w:lang w:val="sr-Cyrl-CS"/>
        </w:rPr>
        <w:t>м.п.</w:t>
      </w:r>
    </w:p>
    <w:p w14:paraId="06ACAD13" w14:textId="77777777" w:rsidR="00576516" w:rsidRPr="00C111AE" w:rsidRDefault="00576516" w:rsidP="00576516">
      <w:pPr>
        <w:tabs>
          <w:tab w:val="left" w:pos="1042"/>
        </w:tabs>
        <w:jc w:val="center"/>
      </w:pPr>
    </w:p>
    <w:p w14:paraId="29786741" w14:textId="77777777" w:rsidR="00576516" w:rsidRPr="00C111AE" w:rsidRDefault="00576516" w:rsidP="00576516">
      <w:pPr>
        <w:tabs>
          <w:tab w:val="left" w:pos="1042"/>
        </w:tabs>
        <w:jc w:val="center"/>
      </w:pPr>
    </w:p>
    <w:p w14:paraId="0B1DE8AE" w14:textId="77777777" w:rsidR="00576516" w:rsidRPr="00C111AE" w:rsidRDefault="00576516" w:rsidP="00576516">
      <w:pPr>
        <w:tabs>
          <w:tab w:val="left" w:pos="1042"/>
        </w:tabs>
        <w:jc w:val="center"/>
      </w:pPr>
    </w:p>
    <w:p w14:paraId="15741A4E" w14:textId="77777777" w:rsidR="00576516" w:rsidRPr="00C111AE" w:rsidRDefault="00576516" w:rsidP="00576516">
      <w:pPr>
        <w:spacing w:after="120"/>
        <w:jc w:val="center"/>
        <w:rPr>
          <w:rFonts w:cs="Arial"/>
          <w:spacing w:val="4"/>
          <w:sz w:val="24"/>
          <w:szCs w:val="24"/>
        </w:rPr>
      </w:pPr>
      <w:r w:rsidRPr="00C111AE">
        <w:rPr>
          <w:rFonts w:cs="Arial"/>
          <w:spacing w:val="4"/>
          <w:sz w:val="24"/>
          <w:szCs w:val="24"/>
          <w:lang w:val="sr-Cyrl-CS"/>
        </w:rPr>
        <w:t>Датум:</w:t>
      </w:r>
    </w:p>
    <w:p w14:paraId="2221D391" w14:textId="77777777" w:rsidR="00576516" w:rsidRPr="00C111AE" w:rsidRDefault="00576516" w:rsidP="00576516">
      <w:pPr>
        <w:tabs>
          <w:tab w:val="left" w:pos="1042"/>
        </w:tabs>
        <w:jc w:val="center"/>
      </w:pPr>
      <w:r w:rsidRPr="00C111AE">
        <w:rPr>
          <w:rFonts w:cs="Arial"/>
          <w:spacing w:val="2"/>
          <w:sz w:val="24"/>
          <w:szCs w:val="24"/>
          <w:lang w:val="sr-Cyrl-CS"/>
        </w:rPr>
        <w:t>________________</w:t>
      </w:r>
    </w:p>
    <w:p w14:paraId="06BE221E" w14:textId="77777777" w:rsidR="00576516" w:rsidRDefault="00576516" w:rsidP="00576516">
      <w:pPr>
        <w:pStyle w:val="Standard"/>
        <w:tabs>
          <w:tab w:val="left" w:pos="360"/>
        </w:tabs>
        <w:rPr>
          <w:rFonts w:cs="Arial"/>
          <w:spacing w:val="2"/>
        </w:rPr>
      </w:pPr>
    </w:p>
    <w:p w14:paraId="5EB7DD11" w14:textId="2D3B1E1F" w:rsidR="00576516" w:rsidRDefault="00576516" w:rsidP="003D67CD">
      <w:pPr>
        <w:suppressAutoHyphens w:val="0"/>
        <w:autoSpaceDE w:val="0"/>
        <w:jc w:val="right"/>
        <w:textAlignment w:val="auto"/>
        <w:rPr>
          <w:rFonts w:ascii="Arial MT" w:hAnsi="Arial MT" w:cs="Arial"/>
          <w:b/>
          <w:kern w:val="0"/>
          <w:sz w:val="24"/>
          <w:szCs w:val="24"/>
        </w:rPr>
      </w:pPr>
    </w:p>
    <w:p w14:paraId="4FFF47A7" w14:textId="58D5542A" w:rsidR="00576516" w:rsidRDefault="00576516" w:rsidP="003D67CD">
      <w:pPr>
        <w:suppressAutoHyphens w:val="0"/>
        <w:autoSpaceDE w:val="0"/>
        <w:jc w:val="right"/>
        <w:textAlignment w:val="auto"/>
        <w:rPr>
          <w:rFonts w:ascii="Arial MT" w:hAnsi="Arial MT" w:cs="Arial"/>
          <w:b/>
          <w:kern w:val="0"/>
          <w:sz w:val="24"/>
          <w:szCs w:val="24"/>
        </w:rPr>
      </w:pPr>
    </w:p>
    <w:p w14:paraId="0B0ABCBB" w14:textId="7A13EC82" w:rsidR="00576516" w:rsidRDefault="00576516" w:rsidP="003D67CD">
      <w:pPr>
        <w:suppressAutoHyphens w:val="0"/>
        <w:autoSpaceDE w:val="0"/>
        <w:jc w:val="right"/>
        <w:textAlignment w:val="auto"/>
        <w:rPr>
          <w:rFonts w:ascii="Arial MT" w:hAnsi="Arial MT" w:cs="Arial"/>
          <w:b/>
          <w:kern w:val="0"/>
          <w:sz w:val="24"/>
          <w:szCs w:val="24"/>
        </w:rPr>
      </w:pPr>
    </w:p>
    <w:p w14:paraId="1FB5DBFD" w14:textId="48C4B7A6" w:rsidR="00576516" w:rsidRDefault="00576516" w:rsidP="003D67CD">
      <w:pPr>
        <w:suppressAutoHyphens w:val="0"/>
        <w:autoSpaceDE w:val="0"/>
        <w:jc w:val="right"/>
        <w:textAlignment w:val="auto"/>
        <w:rPr>
          <w:rFonts w:ascii="Arial MT" w:hAnsi="Arial MT" w:cs="Arial"/>
          <w:b/>
          <w:kern w:val="0"/>
          <w:sz w:val="24"/>
          <w:szCs w:val="24"/>
        </w:rPr>
      </w:pPr>
    </w:p>
    <w:p w14:paraId="18D740A4" w14:textId="77777777" w:rsidR="00A87911" w:rsidRDefault="00A87911" w:rsidP="003D67CD">
      <w:pPr>
        <w:suppressAutoHyphens w:val="0"/>
        <w:autoSpaceDE w:val="0"/>
        <w:jc w:val="right"/>
        <w:textAlignment w:val="auto"/>
        <w:rPr>
          <w:rFonts w:ascii="Arial MT" w:hAnsi="Arial MT" w:cs="Arial"/>
          <w:b/>
          <w:kern w:val="0"/>
          <w:sz w:val="24"/>
          <w:szCs w:val="24"/>
        </w:rPr>
      </w:pPr>
    </w:p>
    <w:p w14:paraId="700778C9" w14:textId="27202FD2" w:rsidR="003D67CD" w:rsidRPr="003D67CD" w:rsidRDefault="003D67CD" w:rsidP="003D67CD">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2</w:t>
      </w:r>
    </w:p>
    <w:p w14:paraId="69B1AF6D" w14:textId="77777777" w:rsidR="003D67CD" w:rsidRPr="003D67CD" w:rsidRDefault="003D67CD" w:rsidP="003D67CD">
      <w:pPr>
        <w:suppressAutoHyphens w:val="0"/>
        <w:autoSpaceDE w:val="0"/>
        <w:jc w:val="both"/>
        <w:textAlignment w:val="auto"/>
        <w:rPr>
          <w:rFonts w:ascii="Arial MT" w:hAnsi="Arial MT" w:cs="Arial"/>
          <w:b/>
          <w:kern w:val="0"/>
          <w:sz w:val="24"/>
          <w:szCs w:val="24"/>
        </w:rPr>
      </w:pPr>
    </w:p>
    <w:p w14:paraId="60A3E4E7" w14:textId="77777777" w:rsidR="003D67CD" w:rsidRPr="003D67CD" w:rsidRDefault="00AE19E6" w:rsidP="003D67CD">
      <w:pPr>
        <w:suppressAutoHyphens w:val="0"/>
        <w:autoSpaceDE w:val="0"/>
        <w:jc w:val="center"/>
        <w:textAlignment w:val="auto"/>
        <w:rPr>
          <w:rFonts w:ascii="Arial MT" w:hAnsi="Arial MT" w:cs="Arial"/>
          <w:b/>
          <w:kern w:val="0"/>
          <w:sz w:val="24"/>
          <w:szCs w:val="24"/>
        </w:rPr>
      </w:pPr>
      <w:r>
        <w:rPr>
          <w:rFonts w:ascii="Arial MT" w:hAnsi="Arial MT" w:cs="Arial"/>
          <w:b/>
          <w:kern w:val="0"/>
          <w:sz w:val="24"/>
          <w:szCs w:val="24"/>
        </w:rPr>
        <w:t>ЗАПИСНИК</w:t>
      </w:r>
      <w:r w:rsidR="003D67CD" w:rsidRPr="003D67CD">
        <w:rPr>
          <w:rFonts w:ascii="Arial MT" w:hAnsi="Arial MT" w:cs="Arial"/>
          <w:b/>
          <w:kern w:val="0"/>
          <w:sz w:val="24"/>
          <w:szCs w:val="24"/>
        </w:rPr>
        <w:t xml:space="preserve"> О ПРУЖЕНИМ УСЛУГАМА</w:t>
      </w:r>
    </w:p>
    <w:p w14:paraId="0A9158DF"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050B2C85" w14:textId="77777777" w:rsidR="003D67CD" w:rsidRPr="003D67CD" w:rsidRDefault="00AE19E6" w:rsidP="003D67CD">
      <w:pPr>
        <w:suppressAutoHyphens w:val="0"/>
        <w:autoSpaceDE w:val="0"/>
        <w:jc w:val="both"/>
        <w:textAlignment w:val="auto"/>
        <w:rPr>
          <w:rFonts w:ascii="Arial MT" w:hAnsi="Arial MT" w:cs="Arial"/>
          <w:kern w:val="0"/>
          <w:sz w:val="24"/>
          <w:szCs w:val="24"/>
        </w:rPr>
      </w:pPr>
      <w:r w:rsidRPr="00AE19E6">
        <w:rPr>
          <w:rFonts w:ascii="Arial MT" w:hAnsi="Arial MT" w:cs="Arial"/>
          <w:kern w:val="0"/>
          <w:sz w:val="24"/>
          <w:szCs w:val="24"/>
        </w:rPr>
        <w:t>З</w:t>
      </w:r>
      <w:r w:rsidRPr="00AE19E6">
        <w:rPr>
          <w:rFonts w:ascii="Arial MT" w:hAnsi="Arial MT" w:cs="Arial" w:hint="eastAsia"/>
          <w:kern w:val="0"/>
          <w:sz w:val="24"/>
          <w:szCs w:val="24"/>
        </w:rPr>
        <w:t>аписник</w:t>
      </w:r>
      <w:r w:rsidR="003D67CD" w:rsidRPr="003D67CD">
        <w:rPr>
          <w:rFonts w:ascii="Arial MT" w:hAnsi="Arial MT" w:cs="Arial"/>
          <w:kern w:val="0"/>
          <w:sz w:val="24"/>
          <w:szCs w:val="24"/>
        </w:rPr>
        <w:t xml:space="preserve"> број: _________</w:t>
      </w:r>
      <w:r>
        <w:rPr>
          <w:rFonts w:ascii="Arial MT" w:hAnsi="Arial MT" w:cs="Arial"/>
          <w:kern w:val="0"/>
          <w:sz w:val="24"/>
          <w:szCs w:val="24"/>
        </w:rPr>
        <w:t xml:space="preserve"> </w:t>
      </w:r>
      <w:r w:rsidR="003D67CD" w:rsidRPr="003D67CD">
        <w:rPr>
          <w:rFonts w:ascii="Arial MT" w:hAnsi="Arial MT" w:cs="Arial"/>
          <w:kern w:val="0"/>
          <w:sz w:val="24"/>
          <w:szCs w:val="24"/>
        </w:rPr>
        <w:t>Датум ___________</w:t>
      </w:r>
    </w:p>
    <w:p w14:paraId="18B7A510"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584419DF" w14:textId="77777777" w:rsidR="003D67CD" w:rsidRPr="003D67CD"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ПРУЖАЛАЦ УСЛУГА:</w:t>
      </w:r>
      <w:r w:rsidRPr="003D67CD">
        <w:rPr>
          <w:rFonts w:ascii="Arial MT" w:hAnsi="Arial MT" w:cs="Arial"/>
          <w:kern w:val="0"/>
          <w:sz w:val="24"/>
          <w:szCs w:val="24"/>
        </w:rPr>
        <w:tab/>
      </w:r>
      <w:r w:rsidRPr="003D67CD">
        <w:rPr>
          <w:rFonts w:ascii="Arial MT" w:hAnsi="Arial MT" w:cs="Arial"/>
          <w:kern w:val="0"/>
          <w:sz w:val="24"/>
          <w:szCs w:val="24"/>
        </w:rPr>
        <w:tab/>
      </w:r>
      <w:r w:rsidR="00AE19E6">
        <w:rPr>
          <w:rFonts w:ascii="Arial MT" w:hAnsi="Arial MT" w:cs="Arial"/>
          <w:kern w:val="0"/>
          <w:sz w:val="24"/>
          <w:szCs w:val="24"/>
        </w:rPr>
        <w:t xml:space="preserve">                  </w:t>
      </w:r>
      <w:r w:rsidRPr="003D67CD">
        <w:rPr>
          <w:rFonts w:ascii="Arial MT" w:hAnsi="Arial MT" w:cs="Arial" w:hint="eastAsia"/>
          <w:kern w:val="0"/>
          <w:sz w:val="24"/>
          <w:szCs w:val="24"/>
        </w:rPr>
        <w:t>КОРИСНИК</w:t>
      </w:r>
      <w:r w:rsidR="00AE19E6">
        <w:rPr>
          <w:rFonts w:ascii="Arial MT" w:hAnsi="Arial MT" w:cs="Arial"/>
          <w:kern w:val="0"/>
          <w:sz w:val="24"/>
          <w:szCs w:val="24"/>
        </w:rPr>
        <w:t xml:space="preserve"> </w:t>
      </w:r>
      <w:r w:rsidRPr="003D67CD">
        <w:rPr>
          <w:rFonts w:ascii="Arial MT" w:hAnsi="Arial MT" w:cs="Arial" w:hint="eastAsia"/>
          <w:kern w:val="0"/>
          <w:sz w:val="24"/>
          <w:szCs w:val="24"/>
        </w:rPr>
        <w:t>УСЛУГ</w:t>
      </w:r>
      <w:r w:rsidR="00AE19E6">
        <w:rPr>
          <w:rFonts w:ascii="Arial MT" w:hAnsi="Arial MT" w:cs="Arial"/>
          <w:kern w:val="0"/>
          <w:sz w:val="24"/>
          <w:szCs w:val="24"/>
        </w:rPr>
        <w:t>А</w:t>
      </w:r>
      <w:r w:rsidRPr="003D67CD">
        <w:rPr>
          <w:rFonts w:ascii="Arial MT" w:hAnsi="Arial MT" w:cs="Arial"/>
          <w:kern w:val="0"/>
          <w:sz w:val="24"/>
          <w:szCs w:val="24"/>
        </w:rPr>
        <w:t>:</w:t>
      </w:r>
    </w:p>
    <w:p w14:paraId="47A16FA8"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w:t>
      </w:r>
      <w:r w:rsidRPr="003D67CD">
        <w:rPr>
          <w:rFonts w:ascii="Arial MT" w:hAnsi="Arial MT" w:cs="Arial"/>
          <w:kern w:val="0"/>
          <w:sz w:val="24"/>
          <w:szCs w:val="24"/>
        </w:rPr>
        <w:tab/>
      </w:r>
      <w:r w:rsidRPr="003D67CD">
        <w:rPr>
          <w:rFonts w:ascii="Arial MT" w:hAnsi="Arial MT" w:cs="Arial"/>
          <w:kern w:val="0"/>
          <w:sz w:val="24"/>
          <w:szCs w:val="24"/>
        </w:rPr>
        <w:tab/>
        <w:t xml:space="preserve">        ___________________________</w:t>
      </w:r>
    </w:p>
    <w:p w14:paraId="17454C3C"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 xml:space="preserve">(Назив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(Назив организационог дела ЈП ЕПС)</w:t>
      </w:r>
    </w:p>
    <w:p w14:paraId="588A6938" w14:textId="77777777" w:rsidR="003D67CD" w:rsidRPr="003D67CD" w:rsidRDefault="003D67CD" w:rsidP="003D67CD">
      <w:pPr>
        <w:tabs>
          <w:tab w:val="center" w:pos="4514"/>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__________________________</w:t>
      </w:r>
      <w:r w:rsidRPr="003D67CD">
        <w:rPr>
          <w:rFonts w:ascii="Arial MT" w:hAnsi="Arial MT" w:cs="Arial"/>
          <w:kern w:val="0"/>
          <w:sz w:val="24"/>
          <w:szCs w:val="24"/>
        </w:rPr>
        <w:tab/>
        <w:t xml:space="preserve">                      ______________________________</w:t>
      </w:r>
    </w:p>
    <w:p w14:paraId="50F377DD"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(Адреса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(Адреса организационог дела ЈП ЕПС)</w:t>
      </w:r>
    </w:p>
    <w:p w14:paraId="274A300E" w14:textId="77777777" w:rsidR="003D67CD" w:rsidRPr="003D67CD" w:rsidRDefault="003D67CD" w:rsidP="003D67CD">
      <w:pPr>
        <w:suppressAutoHyphens w:val="0"/>
        <w:autoSpaceDE w:val="0"/>
        <w:jc w:val="both"/>
        <w:textAlignment w:val="auto"/>
        <w:rPr>
          <w:rFonts w:ascii="Arial MT" w:hAnsi="Arial MT"/>
          <w:kern w:val="0"/>
          <w:sz w:val="24"/>
          <w:szCs w:val="24"/>
        </w:rPr>
      </w:pPr>
    </w:p>
    <w:p w14:paraId="64224999"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Уговора/Датум:      ______________________________</w:t>
      </w:r>
    </w:p>
    <w:p w14:paraId="126E5B7C"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налога за набавку (НЗН):  ________________________</w:t>
      </w:r>
    </w:p>
    <w:p w14:paraId="2EB862EA"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Место извршене услуге:  _____________________________</w:t>
      </w:r>
    </w:p>
    <w:p w14:paraId="72B76DB1"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Објекат: ___________________________________________</w:t>
      </w:r>
    </w:p>
    <w:p w14:paraId="01F81278"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24E9401D"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А) ДЕТАЉНА СПЕЦИФИКАЦИЈА УСЛУГА:</w:t>
      </w:r>
    </w:p>
    <w:tbl>
      <w:tblPr>
        <w:tblStyle w:val="TableGrid11"/>
        <w:tblW w:w="5000" w:type="pct"/>
        <w:tblLook w:val="04A0" w:firstRow="1" w:lastRow="0" w:firstColumn="1" w:lastColumn="0" w:noHBand="0" w:noVBand="1"/>
      </w:tblPr>
      <w:tblGrid>
        <w:gridCol w:w="1410"/>
        <w:gridCol w:w="2710"/>
        <w:gridCol w:w="1573"/>
        <w:gridCol w:w="1711"/>
        <w:gridCol w:w="1658"/>
      </w:tblGrid>
      <w:tr w:rsidR="003D67CD" w:rsidRPr="003D67CD" w14:paraId="561979B2" w14:textId="77777777" w:rsidTr="00BD3998">
        <w:trPr>
          <w:trHeight w:val="433"/>
        </w:trPr>
        <w:tc>
          <w:tcPr>
            <w:tcW w:w="778" w:type="pct"/>
            <w:vAlign w:val="center"/>
          </w:tcPr>
          <w:p w14:paraId="234D6D0F" w14:textId="77777777" w:rsidR="003D67CD" w:rsidRPr="003D67CD" w:rsidRDefault="003D67CD" w:rsidP="00285012">
            <w:pPr>
              <w:suppressAutoHyphens w:val="0"/>
              <w:rPr>
                <w:rFonts w:ascii="Arial MT" w:hAnsi="Arial MT" w:cs="Arial"/>
                <w:b/>
                <w:sz w:val="24"/>
              </w:rPr>
            </w:pPr>
            <w:r w:rsidRPr="003D67CD">
              <w:rPr>
                <w:rFonts w:ascii="Arial MT" w:hAnsi="Arial MT" w:cs="Arial"/>
                <w:b/>
                <w:sz w:val="24"/>
              </w:rPr>
              <w:t>Р</w:t>
            </w:r>
            <w:r w:rsidR="00285012">
              <w:rPr>
                <w:rFonts w:ascii="Arial MT" w:hAnsi="Arial MT" w:cs="Arial"/>
                <w:b/>
                <w:sz w:val="24"/>
              </w:rPr>
              <w:t xml:space="preserve">ед. </w:t>
            </w:r>
            <w:r w:rsidRPr="003D67CD">
              <w:rPr>
                <w:rFonts w:ascii="Arial MT" w:hAnsi="Arial MT" w:cs="Arial"/>
                <w:b/>
                <w:sz w:val="24"/>
              </w:rPr>
              <w:t>Б</w:t>
            </w:r>
            <w:r w:rsidR="00285012">
              <w:rPr>
                <w:rFonts w:ascii="Arial MT" w:hAnsi="Arial MT" w:cs="Arial"/>
                <w:b/>
                <w:sz w:val="24"/>
              </w:rPr>
              <w:t>рој</w:t>
            </w:r>
          </w:p>
        </w:tc>
        <w:tc>
          <w:tcPr>
            <w:tcW w:w="1495" w:type="pct"/>
            <w:vAlign w:val="center"/>
          </w:tcPr>
          <w:p w14:paraId="6C5D9EBB" w14:textId="77777777" w:rsidR="003D67CD" w:rsidRPr="003D67CD" w:rsidRDefault="003D67CD" w:rsidP="0011564D">
            <w:pPr>
              <w:suppressAutoHyphens w:val="0"/>
              <w:jc w:val="center"/>
              <w:rPr>
                <w:rFonts w:ascii="Arial MT" w:hAnsi="Arial MT" w:cs="Arial"/>
                <w:b/>
                <w:sz w:val="24"/>
              </w:rPr>
            </w:pPr>
            <w:r w:rsidRPr="003D67CD">
              <w:rPr>
                <w:rFonts w:ascii="Arial MT" w:hAnsi="Arial MT" w:cs="Arial"/>
                <w:b/>
                <w:sz w:val="24"/>
              </w:rPr>
              <w:t>Опис услуга</w:t>
            </w:r>
            <w:r w:rsidR="00AA2E3C">
              <w:rPr>
                <w:rFonts w:asciiTheme="minorHAnsi" w:hAnsiTheme="minorHAnsi" w:cs="Arial"/>
                <w:b/>
                <w:sz w:val="24"/>
                <w:lang w:val="sr-Cyrl-RS"/>
              </w:rPr>
              <w:t xml:space="preserve"> </w:t>
            </w:r>
          </w:p>
        </w:tc>
        <w:tc>
          <w:tcPr>
            <w:tcW w:w="868" w:type="pct"/>
            <w:vAlign w:val="center"/>
          </w:tcPr>
          <w:p w14:paraId="5E9F544F"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Јединица мере</w:t>
            </w:r>
          </w:p>
        </w:tc>
        <w:tc>
          <w:tcPr>
            <w:tcW w:w="944" w:type="pct"/>
            <w:vAlign w:val="center"/>
          </w:tcPr>
          <w:p w14:paraId="21723597"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Количина по јед. мере</w:t>
            </w:r>
          </w:p>
        </w:tc>
        <w:tc>
          <w:tcPr>
            <w:tcW w:w="915" w:type="pct"/>
            <w:vAlign w:val="center"/>
          </w:tcPr>
          <w:p w14:paraId="357EA1FF"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Укупно</w:t>
            </w:r>
          </w:p>
        </w:tc>
      </w:tr>
      <w:tr w:rsidR="003D67CD" w:rsidRPr="003D67CD" w14:paraId="2240D063" w14:textId="77777777" w:rsidTr="003D67CD">
        <w:trPr>
          <w:trHeight w:val="242"/>
        </w:trPr>
        <w:tc>
          <w:tcPr>
            <w:tcW w:w="778" w:type="pct"/>
            <w:vAlign w:val="center"/>
          </w:tcPr>
          <w:p w14:paraId="2A5E7523"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1.</w:t>
            </w:r>
          </w:p>
        </w:tc>
        <w:tc>
          <w:tcPr>
            <w:tcW w:w="1495" w:type="pct"/>
            <w:vAlign w:val="center"/>
          </w:tcPr>
          <w:p w14:paraId="04C08088"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680F9973"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397ECBE3"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506087A6"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0742C3D0" w14:textId="77777777" w:rsidTr="003D67CD">
        <w:trPr>
          <w:trHeight w:val="276"/>
        </w:trPr>
        <w:tc>
          <w:tcPr>
            <w:tcW w:w="778" w:type="pct"/>
            <w:vAlign w:val="center"/>
          </w:tcPr>
          <w:p w14:paraId="2B871AB7"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2.</w:t>
            </w:r>
          </w:p>
        </w:tc>
        <w:tc>
          <w:tcPr>
            <w:tcW w:w="1495" w:type="pct"/>
            <w:vAlign w:val="center"/>
          </w:tcPr>
          <w:p w14:paraId="7918B385"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43ABFBBD"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37E55668"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743097F7"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27FFD257" w14:textId="77777777" w:rsidTr="003D67CD">
        <w:trPr>
          <w:trHeight w:val="266"/>
        </w:trPr>
        <w:tc>
          <w:tcPr>
            <w:tcW w:w="778" w:type="pct"/>
            <w:vAlign w:val="center"/>
          </w:tcPr>
          <w:p w14:paraId="275EB764"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3.</w:t>
            </w:r>
          </w:p>
        </w:tc>
        <w:tc>
          <w:tcPr>
            <w:tcW w:w="1495" w:type="pct"/>
            <w:vAlign w:val="center"/>
          </w:tcPr>
          <w:p w14:paraId="77AE2CF9"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70004EC1"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56DA3D85"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0D76F774"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46420B3B" w14:textId="77777777" w:rsidTr="003D67CD">
        <w:trPr>
          <w:trHeight w:val="270"/>
        </w:trPr>
        <w:tc>
          <w:tcPr>
            <w:tcW w:w="778" w:type="pct"/>
            <w:vAlign w:val="center"/>
          </w:tcPr>
          <w:p w14:paraId="1C352C19"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w:t>
            </w:r>
          </w:p>
        </w:tc>
        <w:tc>
          <w:tcPr>
            <w:tcW w:w="1495" w:type="pct"/>
            <w:vAlign w:val="center"/>
          </w:tcPr>
          <w:p w14:paraId="3EE9826A"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1F3CF35A"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00508B2E"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2CF82221" w14:textId="77777777" w:rsidR="003D67CD" w:rsidRPr="003D67CD" w:rsidRDefault="003D67CD" w:rsidP="003D67CD">
            <w:pPr>
              <w:numPr>
                <w:ilvl w:val="0"/>
                <w:numId w:val="1"/>
              </w:numPr>
              <w:suppressAutoHyphens w:val="0"/>
              <w:rPr>
                <w:rFonts w:ascii="Arial MT" w:hAnsi="Arial MT" w:cs="Arial"/>
                <w:b/>
                <w:sz w:val="24"/>
              </w:rPr>
            </w:pPr>
          </w:p>
        </w:tc>
      </w:tr>
    </w:tbl>
    <w:p w14:paraId="6EB5A3FB" w14:textId="77777777" w:rsidR="003D67CD" w:rsidRPr="006B7EC2"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ПРИЛОЗИ И НАПОМЕНЕ УЗ </w:t>
      </w:r>
      <w:r w:rsidR="006B7EC2" w:rsidRPr="00AE19E6">
        <w:rPr>
          <w:rFonts w:ascii="Arial MT" w:hAnsi="Arial MT" w:cs="Arial"/>
          <w:kern w:val="0"/>
          <w:sz w:val="24"/>
          <w:szCs w:val="24"/>
        </w:rPr>
        <w:t>З</w:t>
      </w:r>
      <w:r w:rsidR="006B7EC2" w:rsidRPr="00AE19E6">
        <w:rPr>
          <w:rFonts w:ascii="Arial MT" w:hAnsi="Arial MT" w:cs="Arial" w:hint="eastAsia"/>
          <w:kern w:val="0"/>
          <w:sz w:val="24"/>
          <w:szCs w:val="24"/>
        </w:rPr>
        <w:t>аписник</w:t>
      </w:r>
      <w:r w:rsidRPr="003D67CD">
        <w:rPr>
          <w:rFonts w:ascii="Arial MT" w:hAnsi="Arial MT" w:cs="Arial"/>
          <w:kern w:val="0"/>
          <w:sz w:val="24"/>
          <w:szCs w:val="24"/>
        </w:rPr>
        <w:t>:</w:t>
      </w:r>
      <w:r w:rsidR="006B7EC2">
        <w:rPr>
          <w:rFonts w:ascii="Arial MT" w:hAnsi="Arial MT" w:cs="Arial"/>
          <w:kern w:val="0"/>
          <w:sz w:val="24"/>
          <w:szCs w:val="24"/>
        </w:rPr>
        <w:t xml:space="preserve"> </w:t>
      </w:r>
    </w:p>
    <w:p w14:paraId="4960D450"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14:paraId="22BDCBEB" w14:textId="77777777" w:rsidR="003D67CD" w:rsidRPr="003D67CD" w:rsidRDefault="003D67CD" w:rsidP="003D67CD">
      <w:pPr>
        <w:suppressAutoHyphens w:val="0"/>
        <w:autoSpaceDE w:val="0"/>
        <w:spacing w:before="12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14:paraId="6644BB74"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w:t>
      </w:r>
      <w:r w:rsidRPr="003D67CD">
        <w:rPr>
          <w:rFonts w:ascii="Arial MT" w:hAnsi="Arial MT" w:cs="Arial"/>
          <w:b/>
          <w:kern w:val="0"/>
          <w:sz w:val="22"/>
          <w:szCs w:val="22"/>
          <w:u w:val="single"/>
        </w:rPr>
        <w:t>прилог:</w:t>
      </w:r>
      <w:r w:rsidRPr="003D67CD">
        <w:rPr>
          <w:rFonts w:ascii="Arial MT" w:hAnsi="Arial MT" w:cs="Arial"/>
          <w:kern w:val="0"/>
          <w:sz w:val="22"/>
          <w:szCs w:val="22"/>
        </w:rPr>
        <w:t xml:space="preserve"> Налог за набавку (садржи предмет, рок, јед.мере, количину), </w:t>
      </w:r>
    </w:p>
    <w:p w14:paraId="75D83D1C"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03AD5190" w14:textId="77777777"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Предмет Уговора (услуге) одговара траженим техничким карактеристикама.</w:t>
      </w:r>
      <w:r w:rsidRPr="003D67CD">
        <w:rPr>
          <w:rFonts w:ascii="Arial MT" w:hAnsi="Arial MT" w:cs="Arial"/>
          <w:kern w:val="0"/>
          <w:sz w:val="22"/>
          <w:szCs w:val="22"/>
        </w:rPr>
        <w:tab/>
      </w:r>
    </w:p>
    <w:p w14:paraId="2B1EB47D" w14:textId="77777777"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 ДА</w:t>
      </w:r>
    </w:p>
    <w:p w14:paraId="53FEFB92"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 НЕ</w:t>
      </w:r>
    </w:p>
    <w:p w14:paraId="7805F9E9"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Б) Да су услуге извршене у обиму, квалитету, уговореном року и сагласно Уговору потврђују:</w:t>
      </w:r>
    </w:p>
    <w:p w14:paraId="185152BD" w14:textId="77777777" w:rsidR="006B7BB5" w:rsidRPr="003D67CD" w:rsidRDefault="006B7BB5" w:rsidP="003D67CD">
      <w:pPr>
        <w:suppressAutoHyphens w:val="0"/>
        <w:autoSpaceDE w:val="0"/>
        <w:jc w:val="both"/>
        <w:textAlignment w:val="auto"/>
        <w:rPr>
          <w:rFonts w:ascii="Arial MT" w:hAnsi="Arial MT"/>
          <w:kern w:val="0"/>
          <w:sz w:val="24"/>
          <w:szCs w:val="24"/>
        </w:rPr>
      </w:pPr>
    </w:p>
    <w:p w14:paraId="02DFD024" w14:textId="77777777" w:rsidR="0078480C" w:rsidRPr="002D379B" w:rsidRDefault="0078480C" w:rsidP="0078480C">
      <w:pPr>
        <w:suppressAutoHyphens w:val="0"/>
        <w:autoSpaceDE w:val="0"/>
        <w:jc w:val="both"/>
        <w:textAlignment w:val="auto"/>
        <w:rPr>
          <w:rFonts w:ascii="Arial MT" w:hAnsi="Arial MT"/>
          <w:kern w:val="0"/>
          <w:sz w:val="24"/>
          <w:szCs w:val="24"/>
          <w:lang w:val="sr-Cyrl-RS"/>
        </w:rPr>
      </w:pPr>
      <w:r w:rsidRPr="002D379B">
        <w:rPr>
          <w:rFonts w:ascii="Arial MT" w:hAnsi="Arial MT" w:cs="Arial"/>
          <w:kern w:val="0"/>
          <w:sz w:val="24"/>
          <w:szCs w:val="24"/>
        </w:rPr>
        <w:t>ПРУЖАЛАЦ</w:t>
      </w:r>
      <w:r w:rsidRPr="002D379B">
        <w:rPr>
          <w:rFonts w:ascii="Arial MT" w:hAnsi="Arial MT" w:cs="Arial"/>
          <w:kern w:val="0"/>
          <w:sz w:val="24"/>
          <w:szCs w:val="24"/>
          <w:lang w:val="sr-Cyrl-RS"/>
        </w:rPr>
        <w:t xml:space="preserve"> УСЛУГ</w:t>
      </w:r>
      <w:r>
        <w:rPr>
          <w:rFonts w:ascii="Arial MT" w:hAnsi="Arial MT" w:cs="Arial"/>
          <w:kern w:val="0"/>
          <w:sz w:val="24"/>
          <w:szCs w:val="24"/>
          <w:lang w:val="sr-Cyrl-RS"/>
        </w:rPr>
        <w:t>А</w:t>
      </w:r>
      <w:r w:rsidRPr="002D379B">
        <w:rPr>
          <w:rFonts w:ascii="Arial MT" w:hAnsi="Arial MT" w:cs="Arial"/>
          <w:kern w:val="0"/>
          <w:sz w:val="24"/>
          <w:szCs w:val="24"/>
        </w:rPr>
        <w:t>:</w:t>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ОВЕРА НАДЗОРНОГ ОРГАНА</w:t>
      </w:r>
      <w:r w:rsidRPr="002D379B">
        <w:rPr>
          <w:rFonts w:ascii="Arial MT" w:hAnsi="Arial MT" w:cs="Arial"/>
          <w:kern w:val="0"/>
          <w:sz w:val="24"/>
          <w:szCs w:val="24"/>
          <w:lang w:val="sr-Cyrl-RS"/>
        </w:rPr>
        <w:t xml:space="preserve"> </w:t>
      </w:r>
    </w:p>
    <w:p w14:paraId="5F40A063" w14:textId="77777777"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rPr>
        <w:t xml:space="preserve">__________________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__________________________</w:t>
      </w:r>
    </w:p>
    <w:p w14:paraId="4D55CF5B"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(Име и презиме)        </w:t>
      </w:r>
      <w:r w:rsidRPr="002D379B">
        <w:rPr>
          <w:rFonts w:ascii="Arial MT" w:hAnsi="Arial MT"/>
          <w:kern w:val="0"/>
          <w:sz w:val="24"/>
          <w:szCs w:val="24"/>
          <w:lang w:val="sr-Cyrl-RS"/>
        </w:rPr>
        <w:t xml:space="preserve">                                              </w:t>
      </w:r>
      <w:r w:rsidRPr="002D379B">
        <w:rPr>
          <w:rFonts w:ascii="Arial MT" w:hAnsi="Arial MT" w:cs="Arial"/>
          <w:kern w:val="0"/>
          <w:sz w:val="24"/>
          <w:szCs w:val="24"/>
        </w:rPr>
        <w:t>Одговорно лице по Решењу</w:t>
      </w:r>
      <w:r w:rsidRPr="002D379B">
        <w:rPr>
          <w:rFonts w:ascii="Arial MT" w:hAnsi="Arial MT" w:cs="Arial"/>
          <w:kern w:val="0"/>
          <w:sz w:val="24"/>
          <w:szCs w:val="24"/>
          <w:lang w:val="sr-Cyrl-RS"/>
        </w:rPr>
        <w:t xml:space="preserve"> </w:t>
      </w:r>
    </w:p>
    <w:p w14:paraId="7000BB49" w14:textId="77777777"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(Име и презиме)</w:t>
      </w:r>
    </w:p>
    <w:p w14:paraId="671DC891"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____________________</w:t>
      </w:r>
      <w:r w:rsidRPr="002D379B">
        <w:rPr>
          <w:rFonts w:ascii="Arial MT" w:hAnsi="Arial MT" w:cs="Arial"/>
          <w:kern w:val="0"/>
          <w:sz w:val="24"/>
          <w:szCs w:val="24"/>
        </w:rPr>
        <w:tab/>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____________________        </w:t>
      </w:r>
    </w:p>
    <w:p w14:paraId="7CA455FD"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(Потпис)</w:t>
      </w:r>
      <w:r w:rsidRPr="002D379B">
        <w:rPr>
          <w:rFonts w:ascii="Arial MT" w:hAnsi="Arial MT" w:cs="Arial"/>
          <w:kern w:val="0"/>
          <w:sz w:val="24"/>
          <w:szCs w:val="24"/>
        </w:rPr>
        <w:tab/>
      </w:r>
      <w:r w:rsidRPr="002D379B">
        <w:rPr>
          <w:rFonts w:ascii="Arial MT" w:hAnsi="Arial MT" w:cs="Arial"/>
          <w:kern w:val="0"/>
          <w:sz w:val="24"/>
          <w:szCs w:val="24"/>
        </w:rPr>
        <w:tab/>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(Потпис</w:t>
      </w:r>
      <w:r w:rsidRPr="002D379B">
        <w:rPr>
          <w:rFonts w:ascii="Arial MT" w:hAnsi="Arial MT" w:cs="Arial"/>
          <w:kern w:val="0"/>
          <w:sz w:val="24"/>
          <w:szCs w:val="24"/>
          <w:lang w:val="sr-Cyrl-RS"/>
        </w:rPr>
        <w:t>)</w:t>
      </w:r>
    </w:p>
    <w:p w14:paraId="4783B9A7"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p>
    <w:p w14:paraId="2376277E" w14:textId="77777777" w:rsidR="0078480C" w:rsidRPr="002D379B" w:rsidRDefault="0078480C" w:rsidP="0078480C">
      <w:pPr>
        <w:suppressAutoHyphens w:val="0"/>
        <w:autoSpaceDE w:val="0"/>
        <w:jc w:val="both"/>
        <w:textAlignment w:val="auto"/>
        <w:rPr>
          <w:rFonts w:ascii="Arial MT" w:hAnsi="Arial MT" w:cs="Arial"/>
          <w:kern w:val="0"/>
          <w:sz w:val="22"/>
          <w:szCs w:val="22"/>
        </w:rPr>
      </w:pPr>
    </w:p>
    <w:p w14:paraId="06D5CEDD" w14:textId="015B41A7" w:rsidR="00156E9C" w:rsidRDefault="0078480C" w:rsidP="004571A4">
      <w:pPr>
        <w:suppressAutoHyphens w:val="0"/>
        <w:autoSpaceDE w:val="0"/>
        <w:jc w:val="both"/>
        <w:textAlignment w:val="auto"/>
        <w:rPr>
          <w:rFonts w:ascii="Arial MT" w:hAnsi="Arial MT" w:cs="Arial"/>
          <w:kern w:val="0"/>
          <w:sz w:val="22"/>
          <w:szCs w:val="22"/>
          <w:lang w:val="sr-Cyrl-RS"/>
        </w:rPr>
      </w:pPr>
      <w:r w:rsidRPr="002D379B">
        <w:rPr>
          <w:rFonts w:ascii="Arial MT" w:hAnsi="Arial MT" w:cs="Arial"/>
          <w:kern w:val="0"/>
          <w:sz w:val="22"/>
          <w:szCs w:val="22"/>
        </w:rPr>
        <w:t xml:space="preserve">Сви </w:t>
      </w:r>
      <w:r w:rsidRPr="002D379B">
        <w:rPr>
          <w:rFonts w:ascii="Arial MT" w:hAnsi="Arial MT" w:cs="Arial"/>
          <w:kern w:val="0"/>
          <w:sz w:val="22"/>
          <w:szCs w:val="22"/>
          <w:lang w:val="sr-Cyrl-RS"/>
        </w:rPr>
        <w:t>Пружаоци услуга</w:t>
      </w:r>
      <w:r w:rsidRPr="002D379B">
        <w:rPr>
          <w:rFonts w:ascii="Arial MT" w:hAnsi="Arial MT" w:cs="Arial"/>
          <w:kern w:val="0"/>
          <w:sz w:val="22"/>
          <w:szCs w:val="22"/>
        </w:rPr>
        <w:t xml:space="preserve"> биће дужни да уз </w:t>
      </w:r>
      <w:r w:rsidRPr="002D379B">
        <w:rPr>
          <w:rFonts w:ascii="Arial MT" w:hAnsi="Arial MT" w:cs="Arial"/>
          <w:kern w:val="0"/>
          <w:sz w:val="22"/>
          <w:szCs w:val="22"/>
          <w:lang w:val="sr-Cyrl-RS"/>
        </w:rPr>
        <w:t>рачун</w:t>
      </w:r>
      <w:r w:rsidRPr="002D379B">
        <w:rPr>
          <w:rFonts w:ascii="Arial MT" w:hAnsi="Arial MT" w:cs="Arial"/>
          <w:kern w:val="0"/>
          <w:sz w:val="22"/>
          <w:szCs w:val="22"/>
        </w:rPr>
        <w:t xml:space="preserve"> доставе и обострано потписани Записник</w:t>
      </w:r>
      <w:r w:rsidRPr="002D379B">
        <w:rPr>
          <w:rFonts w:ascii="Arial MT" w:hAnsi="Arial MT" w:cs="Arial"/>
          <w:kern w:val="0"/>
          <w:sz w:val="22"/>
          <w:szCs w:val="22"/>
          <w:lang w:val="sr-Cyrl-RS"/>
        </w:rPr>
        <w:t xml:space="preserve"> (без примедби). </w:t>
      </w:r>
    </w:p>
    <w:p w14:paraId="75D96744" w14:textId="6EB6EB4F" w:rsidR="00A238D1" w:rsidRDefault="00A238D1" w:rsidP="00BC1D33">
      <w:pPr>
        <w:suppressAutoHyphens w:val="0"/>
        <w:autoSpaceDE w:val="0"/>
        <w:textAlignment w:val="auto"/>
        <w:rPr>
          <w:rFonts w:ascii="Arial MT" w:hAnsi="Arial MT" w:cs="Arial"/>
          <w:b/>
          <w:kern w:val="0"/>
          <w:sz w:val="24"/>
          <w:szCs w:val="24"/>
        </w:rPr>
      </w:pPr>
    </w:p>
    <w:p w14:paraId="6EFF2D47" w14:textId="77777777" w:rsidR="00A238D1" w:rsidRDefault="00A238D1" w:rsidP="00BC1D33">
      <w:pPr>
        <w:suppressAutoHyphens w:val="0"/>
        <w:autoSpaceDE w:val="0"/>
        <w:textAlignment w:val="auto"/>
        <w:rPr>
          <w:rFonts w:ascii="Arial MT" w:hAnsi="Arial MT" w:cs="Arial"/>
          <w:b/>
          <w:kern w:val="0"/>
          <w:sz w:val="24"/>
          <w:szCs w:val="24"/>
        </w:rPr>
      </w:pPr>
    </w:p>
    <w:p w14:paraId="31FA67CE" w14:textId="77777777" w:rsidR="003D67CD" w:rsidRPr="003D67CD" w:rsidRDefault="003D67CD" w:rsidP="003D67CD">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3</w:t>
      </w:r>
    </w:p>
    <w:p w14:paraId="6E6D1463" w14:textId="77777777" w:rsidR="003D67CD" w:rsidRPr="003D67CD" w:rsidRDefault="003D67CD" w:rsidP="003D67CD">
      <w:pPr>
        <w:suppressAutoHyphens w:val="0"/>
        <w:autoSpaceDE w:val="0"/>
        <w:jc w:val="both"/>
        <w:textAlignment w:val="auto"/>
        <w:rPr>
          <w:rFonts w:ascii="Arial MT" w:hAnsi="Arial MT"/>
          <w:kern w:val="0"/>
          <w:sz w:val="24"/>
          <w:szCs w:val="24"/>
        </w:rPr>
      </w:pPr>
    </w:p>
    <w:p w14:paraId="69B40FE6" w14:textId="77777777" w:rsidR="003D67CD" w:rsidRDefault="003D67CD" w:rsidP="003D67CD">
      <w:pPr>
        <w:suppressAutoHyphens w:val="0"/>
        <w:autoSpaceDE w:val="0"/>
        <w:jc w:val="both"/>
        <w:textAlignment w:val="auto"/>
        <w:rPr>
          <w:rFonts w:ascii="Arial MT" w:hAnsi="Arial MT" w:cs="Arial"/>
          <w:b/>
          <w:kern w:val="0"/>
          <w:sz w:val="24"/>
          <w:szCs w:val="24"/>
        </w:rPr>
      </w:pPr>
    </w:p>
    <w:p w14:paraId="3BD2E729" w14:textId="77777777" w:rsidR="00504DC8" w:rsidRDefault="00504DC8" w:rsidP="003D67CD">
      <w:pPr>
        <w:suppressAutoHyphens w:val="0"/>
        <w:autoSpaceDE w:val="0"/>
        <w:jc w:val="both"/>
        <w:textAlignment w:val="auto"/>
        <w:rPr>
          <w:rFonts w:ascii="Arial MT" w:hAnsi="Arial MT" w:cs="Arial"/>
          <w:kern w:val="0"/>
          <w:sz w:val="24"/>
          <w:szCs w:val="24"/>
        </w:rPr>
      </w:pPr>
    </w:p>
    <w:p w14:paraId="24FAEC5C" w14:textId="77777777" w:rsidR="006A500E" w:rsidRPr="006A500E" w:rsidRDefault="006A500E" w:rsidP="003D67CD">
      <w:pPr>
        <w:suppressAutoHyphens w:val="0"/>
        <w:autoSpaceDE w:val="0"/>
        <w:jc w:val="both"/>
        <w:textAlignment w:val="auto"/>
        <w:rPr>
          <w:rFonts w:ascii="Arial MT" w:hAnsi="Arial MT" w:cs="Arial"/>
          <w:kern w:val="0"/>
          <w:sz w:val="24"/>
          <w:szCs w:val="24"/>
        </w:rPr>
      </w:pPr>
    </w:p>
    <w:p w14:paraId="494A3E71"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r w:rsidRPr="003D67CD">
        <w:rPr>
          <w:rFonts w:ascii="Arial MT" w:hAnsi="Arial MT" w:cs="Arial"/>
          <w:b/>
          <w:kern w:val="0"/>
          <w:sz w:val="24"/>
          <w:szCs w:val="24"/>
        </w:rPr>
        <w:t xml:space="preserve">НАЛОГ ЗА НАБАВКУ  </w:t>
      </w:r>
    </w:p>
    <w:p w14:paraId="404A57A8"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7F11A35E"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62B53718"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ПРЕДМЕТ: </w:t>
      </w:r>
      <w:r w:rsidRPr="003D67CD">
        <w:rPr>
          <w:rFonts w:ascii="Arial MT" w:hAnsi="Arial MT" w:cs="Arial" w:hint="eastAsia"/>
          <w:kern w:val="0"/>
          <w:sz w:val="24"/>
          <w:szCs w:val="24"/>
        </w:rPr>
        <w:t xml:space="preserve">Позивамо вас да у уговореном року од </w:t>
      </w:r>
      <w:r w:rsidRPr="003D67CD">
        <w:rPr>
          <w:rFonts w:ascii="Arial MT" w:hAnsi="Arial MT" w:cs="Arial"/>
          <w:kern w:val="0"/>
          <w:sz w:val="24"/>
          <w:szCs w:val="24"/>
        </w:rPr>
        <w:softHyphen/>
      </w:r>
      <w:r w:rsidRPr="003D67CD">
        <w:rPr>
          <w:rFonts w:ascii="Arial MT" w:hAnsi="Arial MT" w:cs="Arial"/>
          <w:kern w:val="0"/>
          <w:sz w:val="24"/>
          <w:szCs w:val="24"/>
        </w:rPr>
        <w:softHyphen/>
        <w:t xml:space="preserve">_______ дана од дана пријема овог налога, приступите </w:t>
      </w:r>
      <w:r w:rsidRPr="003D67CD">
        <w:rPr>
          <w:rFonts w:ascii="Arial MT" w:hAnsi="Arial MT" w:cs="Arial" w:hint="eastAsia"/>
          <w:kern w:val="0"/>
          <w:sz w:val="24"/>
          <w:szCs w:val="24"/>
        </w:rPr>
        <w:t>пружању</w:t>
      </w:r>
      <w:r w:rsidR="00BF7FB2">
        <w:rPr>
          <w:rFonts w:ascii="Arial MT" w:hAnsi="Arial MT" w:cs="Arial"/>
          <w:kern w:val="0"/>
          <w:sz w:val="24"/>
          <w:szCs w:val="24"/>
        </w:rPr>
        <w:t xml:space="preserve"> </w:t>
      </w:r>
      <w:r w:rsidRPr="003D67CD">
        <w:rPr>
          <w:rFonts w:ascii="Arial MT" w:hAnsi="Arial MT" w:cs="Arial" w:hint="eastAsia"/>
          <w:kern w:val="0"/>
          <w:sz w:val="24"/>
          <w:szCs w:val="24"/>
        </w:rPr>
        <w:t>услуга</w:t>
      </w:r>
      <w:r w:rsidR="00BF7FB2">
        <w:rPr>
          <w:rFonts w:ascii="Arial MT" w:hAnsi="Arial MT" w:cs="Arial"/>
          <w:kern w:val="0"/>
          <w:sz w:val="24"/>
          <w:szCs w:val="24"/>
        </w:rPr>
        <w:t xml:space="preserve"> </w:t>
      </w:r>
      <w:r w:rsidRPr="003D67CD">
        <w:rPr>
          <w:rFonts w:ascii="Arial MT" w:hAnsi="Arial MT" w:cs="Arial" w:hint="eastAsia"/>
          <w:kern w:val="0"/>
          <w:sz w:val="24"/>
          <w:szCs w:val="24"/>
        </w:rPr>
        <w:t>по</w:t>
      </w:r>
      <w:r w:rsidR="00BF7FB2">
        <w:rPr>
          <w:rFonts w:ascii="Arial MT" w:hAnsi="Arial MT" w:cs="Arial"/>
          <w:kern w:val="0"/>
          <w:sz w:val="24"/>
          <w:szCs w:val="24"/>
        </w:rPr>
        <w:t xml:space="preserve"> </w:t>
      </w:r>
      <w:r w:rsidRPr="003D67CD">
        <w:rPr>
          <w:rFonts w:ascii="Arial MT" w:hAnsi="Arial MT" w:cs="Arial" w:hint="eastAsia"/>
          <w:kern w:val="0"/>
          <w:sz w:val="24"/>
          <w:szCs w:val="24"/>
        </w:rPr>
        <w:t>Уговору</w:t>
      </w:r>
      <w:r w:rsidR="00BF7FB2">
        <w:rPr>
          <w:rFonts w:ascii="Arial MT" w:hAnsi="Arial MT" w:cs="Arial"/>
          <w:kern w:val="0"/>
          <w:sz w:val="24"/>
          <w:szCs w:val="24"/>
        </w:rPr>
        <w:t xml:space="preserve"> </w:t>
      </w:r>
      <w:r w:rsidRPr="003D67CD">
        <w:rPr>
          <w:rFonts w:ascii="Arial MT" w:hAnsi="Arial MT" w:cs="Arial" w:hint="eastAsia"/>
          <w:kern w:val="0"/>
          <w:sz w:val="24"/>
          <w:szCs w:val="24"/>
        </w:rPr>
        <w:t>број</w:t>
      </w:r>
      <w:r w:rsidRPr="003D67CD">
        <w:rPr>
          <w:rFonts w:ascii="Arial MT" w:hAnsi="Arial MT" w:cs="Arial"/>
          <w:kern w:val="0"/>
          <w:sz w:val="24"/>
          <w:szCs w:val="24"/>
        </w:rPr>
        <w:t xml:space="preserve"> _________ од __________. </w:t>
      </w:r>
      <w:r w:rsidRPr="003D67CD">
        <w:rPr>
          <w:rFonts w:ascii="Arial MT" w:hAnsi="Arial MT" w:cs="Arial" w:hint="eastAsia"/>
          <w:kern w:val="0"/>
          <w:sz w:val="24"/>
          <w:szCs w:val="24"/>
        </w:rPr>
        <w:t>г</w:t>
      </w:r>
      <w:r w:rsidRPr="003D67CD">
        <w:rPr>
          <w:rFonts w:ascii="Arial MT" w:hAnsi="Arial MT" w:cs="Arial"/>
          <w:kern w:val="0"/>
          <w:sz w:val="24"/>
          <w:szCs w:val="24"/>
        </w:rPr>
        <w:t xml:space="preserve">одине и то:  </w:t>
      </w:r>
    </w:p>
    <w:p w14:paraId="5D0F8DED" w14:textId="77777777" w:rsidR="003D67CD" w:rsidRPr="003D67CD" w:rsidRDefault="003D67CD" w:rsidP="003D67CD">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3D67CD" w14:paraId="5DA82DEF" w14:textId="77777777" w:rsidTr="00BD3998">
        <w:trPr>
          <w:trHeight w:val="433"/>
        </w:trPr>
        <w:tc>
          <w:tcPr>
            <w:tcW w:w="778" w:type="pct"/>
            <w:vAlign w:val="center"/>
          </w:tcPr>
          <w:p w14:paraId="38C4A0C1" w14:textId="77777777" w:rsidR="003D67CD" w:rsidRPr="003D67CD" w:rsidRDefault="003D67CD" w:rsidP="00447E48">
            <w:pPr>
              <w:suppressAutoHyphens w:val="0"/>
              <w:rPr>
                <w:rFonts w:ascii="Arial MT" w:hAnsi="Arial MT" w:cs="Arial"/>
                <w:b/>
                <w:sz w:val="24"/>
                <w:szCs w:val="24"/>
              </w:rPr>
            </w:pPr>
            <w:r w:rsidRPr="003D67CD">
              <w:rPr>
                <w:rFonts w:ascii="Arial MT" w:hAnsi="Arial MT" w:cs="Arial"/>
                <w:b/>
                <w:sz w:val="24"/>
                <w:szCs w:val="24"/>
              </w:rPr>
              <w:t>Р</w:t>
            </w:r>
            <w:r w:rsidR="00447E48">
              <w:rPr>
                <w:rFonts w:ascii="Arial MT" w:hAnsi="Arial MT" w:cs="Arial"/>
                <w:b/>
                <w:sz w:val="24"/>
                <w:szCs w:val="24"/>
              </w:rPr>
              <w:t>ед</w:t>
            </w:r>
            <w:r w:rsidRPr="003D67CD">
              <w:rPr>
                <w:rFonts w:ascii="Arial MT" w:hAnsi="Arial MT" w:cs="Arial"/>
                <w:b/>
                <w:sz w:val="24"/>
                <w:szCs w:val="24"/>
              </w:rPr>
              <w:t>.</w:t>
            </w:r>
            <w:r w:rsidR="006A500E">
              <w:rPr>
                <w:rFonts w:ascii="Arial MT" w:hAnsi="Arial MT" w:cs="Arial"/>
                <w:b/>
                <w:sz w:val="24"/>
                <w:szCs w:val="24"/>
              </w:rPr>
              <w:t xml:space="preserve"> </w:t>
            </w:r>
            <w:r w:rsidRPr="003D67CD">
              <w:rPr>
                <w:rFonts w:ascii="Arial MT" w:hAnsi="Arial MT" w:cs="Arial"/>
                <w:b/>
                <w:sz w:val="24"/>
                <w:szCs w:val="24"/>
              </w:rPr>
              <w:t>Б</w:t>
            </w:r>
            <w:r w:rsidR="00447E48">
              <w:rPr>
                <w:rFonts w:ascii="Arial MT" w:hAnsi="Arial MT" w:cs="Arial"/>
                <w:b/>
                <w:sz w:val="24"/>
                <w:szCs w:val="24"/>
              </w:rPr>
              <w:t>рој</w:t>
            </w:r>
          </w:p>
        </w:tc>
        <w:tc>
          <w:tcPr>
            <w:tcW w:w="1495" w:type="pct"/>
            <w:vAlign w:val="center"/>
          </w:tcPr>
          <w:p w14:paraId="6A57D5EA" w14:textId="77777777" w:rsidR="003D67CD" w:rsidRPr="00183FE7" w:rsidRDefault="003D67CD" w:rsidP="00183FE7">
            <w:pPr>
              <w:suppressAutoHyphens w:val="0"/>
              <w:jc w:val="center"/>
              <w:rPr>
                <w:rFonts w:ascii="Arial MT" w:hAnsi="Arial MT" w:cs="Arial"/>
                <w:b/>
                <w:sz w:val="24"/>
                <w:szCs w:val="24"/>
                <w:lang w:val="sr-Cyrl-RS"/>
              </w:rPr>
            </w:pPr>
            <w:r w:rsidRPr="003D67CD">
              <w:rPr>
                <w:rFonts w:ascii="Arial MT" w:hAnsi="Arial MT" w:cs="Arial"/>
                <w:b/>
                <w:sz w:val="24"/>
                <w:szCs w:val="24"/>
              </w:rPr>
              <w:t>Опис Услуг</w:t>
            </w:r>
            <w:r w:rsidR="00183FE7">
              <w:rPr>
                <w:rFonts w:ascii="Arial MT" w:hAnsi="Arial MT" w:cs="Arial"/>
                <w:b/>
                <w:sz w:val="24"/>
                <w:szCs w:val="24"/>
                <w:lang w:val="sr-Cyrl-RS"/>
              </w:rPr>
              <w:t>а</w:t>
            </w:r>
          </w:p>
        </w:tc>
        <w:tc>
          <w:tcPr>
            <w:tcW w:w="868" w:type="pct"/>
            <w:vAlign w:val="center"/>
          </w:tcPr>
          <w:p w14:paraId="46B66EFD"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Јединица мере</w:t>
            </w:r>
          </w:p>
        </w:tc>
        <w:tc>
          <w:tcPr>
            <w:tcW w:w="944" w:type="pct"/>
            <w:vAlign w:val="center"/>
          </w:tcPr>
          <w:p w14:paraId="5FCCB8D9"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Количина по јед. мере</w:t>
            </w:r>
          </w:p>
        </w:tc>
        <w:tc>
          <w:tcPr>
            <w:tcW w:w="915" w:type="pct"/>
            <w:vAlign w:val="center"/>
          </w:tcPr>
          <w:p w14:paraId="4BDC4DF9"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Укупно</w:t>
            </w:r>
          </w:p>
        </w:tc>
      </w:tr>
      <w:tr w:rsidR="003D67CD" w:rsidRPr="003D67CD" w14:paraId="7677BB62" w14:textId="77777777" w:rsidTr="00BD3998">
        <w:trPr>
          <w:trHeight w:val="472"/>
        </w:trPr>
        <w:tc>
          <w:tcPr>
            <w:tcW w:w="778" w:type="pct"/>
            <w:vAlign w:val="center"/>
          </w:tcPr>
          <w:p w14:paraId="17F719EB"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1.</w:t>
            </w:r>
          </w:p>
        </w:tc>
        <w:tc>
          <w:tcPr>
            <w:tcW w:w="1495" w:type="pct"/>
            <w:vAlign w:val="center"/>
          </w:tcPr>
          <w:p w14:paraId="7DAA1C04"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0201C8E2"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19842A4B"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7E574ED2"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0E44D651" w14:textId="77777777" w:rsidTr="00BD3998">
        <w:trPr>
          <w:trHeight w:val="463"/>
        </w:trPr>
        <w:tc>
          <w:tcPr>
            <w:tcW w:w="778" w:type="pct"/>
            <w:vAlign w:val="center"/>
          </w:tcPr>
          <w:p w14:paraId="6A5C8A6C"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2.</w:t>
            </w:r>
          </w:p>
        </w:tc>
        <w:tc>
          <w:tcPr>
            <w:tcW w:w="1495" w:type="pct"/>
            <w:vAlign w:val="center"/>
          </w:tcPr>
          <w:p w14:paraId="7B3739C2"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10AFB03B"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3F087883"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43041274"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5EE9EBDC" w14:textId="77777777" w:rsidTr="00BD3998">
        <w:trPr>
          <w:trHeight w:val="466"/>
        </w:trPr>
        <w:tc>
          <w:tcPr>
            <w:tcW w:w="778" w:type="pct"/>
            <w:vAlign w:val="center"/>
          </w:tcPr>
          <w:p w14:paraId="01DEA3AB"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3.</w:t>
            </w:r>
          </w:p>
        </w:tc>
        <w:tc>
          <w:tcPr>
            <w:tcW w:w="1495" w:type="pct"/>
            <w:vAlign w:val="center"/>
          </w:tcPr>
          <w:p w14:paraId="55397A1D"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190E7DB6"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5BF96B0F"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0A8D0448"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20EB7540" w14:textId="77777777" w:rsidTr="00BD3998">
        <w:trPr>
          <w:trHeight w:val="466"/>
        </w:trPr>
        <w:tc>
          <w:tcPr>
            <w:tcW w:w="778" w:type="pct"/>
            <w:vAlign w:val="center"/>
          </w:tcPr>
          <w:p w14:paraId="4F0A4F7B"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w:t>
            </w:r>
          </w:p>
        </w:tc>
        <w:tc>
          <w:tcPr>
            <w:tcW w:w="1495" w:type="pct"/>
            <w:vAlign w:val="center"/>
          </w:tcPr>
          <w:p w14:paraId="5998057D"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38176427"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7469FA8A"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20BD8030" w14:textId="77777777" w:rsidR="003D67CD" w:rsidRPr="003D67CD" w:rsidRDefault="003D67CD" w:rsidP="003D67CD">
            <w:pPr>
              <w:numPr>
                <w:ilvl w:val="0"/>
                <w:numId w:val="1"/>
              </w:numPr>
              <w:suppressAutoHyphens w:val="0"/>
              <w:rPr>
                <w:rFonts w:ascii="Arial MT" w:hAnsi="Arial MT" w:cs="Arial"/>
                <w:b/>
                <w:sz w:val="24"/>
                <w:szCs w:val="24"/>
              </w:rPr>
            </w:pPr>
          </w:p>
        </w:tc>
      </w:tr>
    </w:tbl>
    <w:p w14:paraId="03FDDA7E" w14:textId="77777777" w:rsidR="003D67CD" w:rsidRPr="003D67CD" w:rsidRDefault="003D67CD" w:rsidP="003D67CD">
      <w:pPr>
        <w:tabs>
          <w:tab w:val="left" w:pos="7215"/>
        </w:tabs>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ab/>
      </w:r>
    </w:p>
    <w:p w14:paraId="3CB3B6C4"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5577505F"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5D533E2D" w14:textId="77777777" w:rsidR="009F7139" w:rsidRPr="003D67CD" w:rsidRDefault="009F7139" w:rsidP="009F7139">
      <w:pPr>
        <w:suppressAutoHyphens w:val="0"/>
        <w:autoSpaceDE w:val="0"/>
        <w:jc w:val="both"/>
        <w:textAlignment w:val="auto"/>
        <w:rPr>
          <w:rFonts w:ascii="Arial MT" w:hAnsi="Arial MT" w:cs="Arial"/>
          <w:kern w:val="0"/>
          <w:sz w:val="24"/>
          <w:szCs w:val="24"/>
        </w:rPr>
      </w:pPr>
    </w:p>
    <w:p w14:paraId="5D85333D" w14:textId="77777777"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НАДЗОРНИ ОРГАН</w:t>
      </w:r>
    </w:p>
    <w:p w14:paraId="5A0BA4C4" w14:textId="77777777" w:rsidR="009F7139" w:rsidRPr="003D67CD" w:rsidRDefault="009F7139" w:rsidP="009F7139">
      <w:pPr>
        <w:suppressAutoHyphens w:val="0"/>
        <w:autoSpaceDE w:val="0"/>
        <w:jc w:val="right"/>
        <w:textAlignment w:val="auto"/>
        <w:rPr>
          <w:rFonts w:ascii="Arial MT" w:hAnsi="Arial MT" w:cs="Arial"/>
          <w:kern w:val="0"/>
          <w:sz w:val="24"/>
          <w:szCs w:val="24"/>
          <w:lang w:val="sr-Cyrl-RS"/>
        </w:rPr>
      </w:pPr>
    </w:p>
    <w:p w14:paraId="0BBCEBD7" w14:textId="77777777"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rPr>
        <w:t>__________________________</w:t>
      </w:r>
    </w:p>
    <w:p w14:paraId="69B05B83" w14:textId="77777777"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Одговорно лице по Решењу</w:t>
      </w:r>
      <w:r w:rsidRPr="003D67CD">
        <w:rPr>
          <w:rFonts w:ascii="Arial MT" w:hAnsi="Arial MT" w:cs="Arial"/>
          <w:kern w:val="0"/>
          <w:sz w:val="24"/>
          <w:szCs w:val="24"/>
          <w:lang w:val="sr-Cyrl-RS"/>
        </w:rPr>
        <w:t xml:space="preserve">    </w:t>
      </w:r>
    </w:p>
    <w:p w14:paraId="2DB3AA93" w14:textId="77777777" w:rsidR="009F7139" w:rsidRPr="003D67CD" w:rsidRDefault="009F7139" w:rsidP="009F7139">
      <w:pPr>
        <w:suppressAutoHyphens w:val="0"/>
        <w:autoSpaceDE w:val="0"/>
        <w:jc w:val="center"/>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(Име и презиме)</w:t>
      </w:r>
    </w:p>
    <w:p w14:paraId="60A39826" w14:textId="77777777"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rPr>
        <w:t>_________________</w:t>
      </w:r>
      <w:r w:rsidRPr="003D67CD">
        <w:rPr>
          <w:rFonts w:ascii="Arial MT" w:hAnsi="Arial MT" w:cs="Arial"/>
          <w:kern w:val="0"/>
          <w:sz w:val="24"/>
          <w:szCs w:val="24"/>
          <w:lang w:val="sr-Cyrl-RS"/>
        </w:rPr>
        <w:t>________</w:t>
      </w:r>
      <w:r w:rsidRPr="003D67CD">
        <w:rPr>
          <w:rFonts w:ascii="Arial MT" w:hAnsi="Arial MT" w:cs="Arial"/>
          <w:kern w:val="0"/>
          <w:sz w:val="24"/>
          <w:szCs w:val="24"/>
        </w:rPr>
        <w:t xml:space="preserve">        </w:t>
      </w:r>
    </w:p>
    <w:p w14:paraId="7F10E655" w14:textId="214746B6" w:rsidR="009F7139" w:rsidRPr="003D67CD" w:rsidRDefault="009F7139" w:rsidP="009F7139">
      <w:pPr>
        <w:autoSpaceDE w:val="0"/>
        <w:spacing w:before="120"/>
        <w:jc w:val="right"/>
        <w:textAlignment w:val="auto"/>
        <w:rPr>
          <w:rFonts w:ascii="Arial MT" w:hAnsi="Arial MT" w:cs="Arial"/>
          <w:color w:val="00B0F0"/>
          <w:kern w:val="0"/>
          <w:sz w:val="24"/>
          <w:szCs w:val="24"/>
          <w:lang w:val="sr-Cyrl-RS"/>
        </w:rPr>
      </w:pPr>
      <w:r w:rsidRPr="003D67CD">
        <w:rPr>
          <w:rFonts w:ascii="Arial MT" w:hAnsi="Arial MT" w:cs="Arial"/>
          <w:b/>
          <w:kern w:val="0"/>
          <w:sz w:val="24"/>
          <w:szCs w:val="24"/>
        </w:rPr>
        <w:t xml:space="preserve">   </w:t>
      </w:r>
      <w:r w:rsidRPr="003D67CD">
        <w:rPr>
          <w:rFonts w:ascii="Arial MT" w:hAnsi="Arial MT" w:cs="Arial"/>
          <w:b/>
          <w:kern w:val="0"/>
          <w:sz w:val="24"/>
          <w:szCs w:val="24"/>
          <w:lang w:val="sr-Cyrl-RS"/>
        </w:rPr>
        <w:t xml:space="preserve">                           </w:t>
      </w:r>
      <w:r w:rsidR="00FF0B83">
        <w:rPr>
          <w:rFonts w:ascii="Arial MT" w:hAnsi="Arial MT" w:cs="Arial"/>
          <w:b/>
          <w:kern w:val="0"/>
          <w:sz w:val="24"/>
          <w:szCs w:val="24"/>
          <w:lang w:val="sr-Cyrl-RS"/>
        </w:rPr>
        <w:t xml:space="preserve">              </w:t>
      </w:r>
      <w:r w:rsidRPr="003D67CD">
        <w:rPr>
          <w:rFonts w:ascii="Arial MT" w:hAnsi="Arial MT" w:cs="Arial"/>
          <w:b/>
          <w:kern w:val="0"/>
          <w:sz w:val="24"/>
          <w:szCs w:val="24"/>
          <w:lang w:val="sr-Cyrl-RS"/>
        </w:rPr>
        <w:t xml:space="preserve">     </w:t>
      </w:r>
      <w:r w:rsidRPr="003D67CD">
        <w:rPr>
          <w:rFonts w:ascii="Arial MT" w:hAnsi="Arial MT" w:cs="Arial"/>
          <w:b/>
          <w:kern w:val="0"/>
          <w:sz w:val="24"/>
          <w:szCs w:val="24"/>
        </w:rPr>
        <w:t xml:space="preserve"> </w:t>
      </w:r>
      <w:r w:rsidRPr="003D67CD">
        <w:rPr>
          <w:rFonts w:ascii="Arial MT" w:hAnsi="Arial MT" w:cs="Arial"/>
          <w:kern w:val="0"/>
          <w:sz w:val="24"/>
          <w:szCs w:val="24"/>
        </w:rPr>
        <w:t>(Потпис)</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color w:val="00B0F0"/>
          <w:kern w:val="0"/>
          <w:sz w:val="24"/>
          <w:szCs w:val="24"/>
        </w:rPr>
        <w:tab/>
      </w:r>
    </w:p>
    <w:p w14:paraId="466146BC" w14:textId="77777777" w:rsidR="003D67CD" w:rsidRPr="003D67CD" w:rsidRDefault="009F7139" w:rsidP="003D67CD">
      <w:pPr>
        <w:autoSpaceDE w:val="0"/>
        <w:spacing w:before="120"/>
        <w:jc w:val="right"/>
        <w:textAlignment w:val="auto"/>
        <w:rPr>
          <w:rFonts w:ascii="Arial MT" w:hAnsi="Arial MT" w:cs="Arial"/>
          <w:color w:val="00B0F0"/>
          <w:kern w:val="0"/>
          <w:sz w:val="24"/>
          <w:szCs w:val="24"/>
        </w:rPr>
      </w:pPr>
      <w:r>
        <w:rPr>
          <w:rFonts w:ascii="Arial MT" w:hAnsi="Arial MT" w:cs="Arial"/>
          <w:color w:val="00B0F0"/>
          <w:kern w:val="0"/>
          <w:sz w:val="24"/>
          <w:szCs w:val="24"/>
          <w:lang w:val="sr-Cyrl-RS"/>
        </w:rPr>
        <w:t xml:space="preserve">  </w:t>
      </w:r>
      <w:r w:rsidR="003D67CD" w:rsidRPr="003D67CD">
        <w:rPr>
          <w:rFonts w:ascii="Arial MT" w:hAnsi="Arial MT" w:cs="Arial"/>
          <w:color w:val="00B0F0"/>
          <w:kern w:val="0"/>
          <w:sz w:val="24"/>
          <w:szCs w:val="24"/>
        </w:rPr>
        <w:tab/>
      </w:r>
    </w:p>
    <w:p w14:paraId="1CE37DE1" w14:textId="77777777"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5E60E393" w14:textId="0846205F" w:rsid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0554A3B3" w14:textId="43FC304C"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3CD5A2BC" w14:textId="3438B96B"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7F2E12E9" w14:textId="1915B8FC"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71666A38" w14:textId="6A077F71"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3CB11001" w14:textId="0D22F0F1"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1082158F" w14:textId="0492EE85"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13D527E8" w14:textId="24038DB8" w:rsidR="002B0026" w:rsidRDefault="002B0026" w:rsidP="003D67CD">
      <w:pPr>
        <w:suppressAutoHyphens w:val="0"/>
        <w:autoSpaceDE w:val="0"/>
        <w:ind w:left="7200"/>
        <w:jc w:val="both"/>
        <w:textAlignment w:val="auto"/>
        <w:rPr>
          <w:rFonts w:ascii="Arial MT" w:hAnsi="Arial MT" w:cs="Arial"/>
          <w:b/>
          <w:color w:val="00B0F0"/>
          <w:kern w:val="0"/>
          <w:sz w:val="24"/>
          <w:szCs w:val="24"/>
        </w:rPr>
      </w:pPr>
    </w:p>
    <w:p w14:paraId="3B3BBEF2" w14:textId="0AE06D6C" w:rsidR="00A72680" w:rsidRDefault="00A72680" w:rsidP="003D67CD">
      <w:pPr>
        <w:suppressAutoHyphens w:val="0"/>
        <w:autoSpaceDE w:val="0"/>
        <w:ind w:left="7200"/>
        <w:jc w:val="both"/>
        <w:textAlignment w:val="auto"/>
        <w:rPr>
          <w:rFonts w:ascii="Arial MT" w:hAnsi="Arial MT" w:cs="Arial"/>
          <w:b/>
          <w:color w:val="00B0F0"/>
          <w:kern w:val="0"/>
          <w:sz w:val="24"/>
          <w:szCs w:val="24"/>
        </w:rPr>
      </w:pPr>
    </w:p>
    <w:p w14:paraId="5ED28872" w14:textId="3B466DAC" w:rsidR="00576516" w:rsidRDefault="00576516" w:rsidP="003D67CD">
      <w:pPr>
        <w:suppressAutoHyphens w:val="0"/>
        <w:autoSpaceDE w:val="0"/>
        <w:ind w:left="7200"/>
        <w:jc w:val="both"/>
        <w:textAlignment w:val="auto"/>
        <w:rPr>
          <w:rFonts w:ascii="Arial MT" w:hAnsi="Arial MT" w:cs="Arial"/>
          <w:b/>
          <w:color w:val="00B0F0"/>
          <w:kern w:val="0"/>
          <w:sz w:val="24"/>
          <w:szCs w:val="24"/>
        </w:rPr>
      </w:pPr>
    </w:p>
    <w:p w14:paraId="17EA31FC" w14:textId="77777777" w:rsidR="00576516" w:rsidRDefault="00576516" w:rsidP="003D67CD">
      <w:pPr>
        <w:suppressAutoHyphens w:val="0"/>
        <w:autoSpaceDE w:val="0"/>
        <w:ind w:left="7200"/>
        <w:jc w:val="both"/>
        <w:textAlignment w:val="auto"/>
        <w:rPr>
          <w:rFonts w:ascii="Arial MT" w:hAnsi="Arial MT" w:cs="Arial"/>
          <w:b/>
          <w:color w:val="00B0F0"/>
          <w:kern w:val="0"/>
          <w:sz w:val="24"/>
          <w:szCs w:val="24"/>
        </w:rPr>
      </w:pPr>
    </w:p>
    <w:p w14:paraId="145CB517" w14:textId="77777777" w:rsidR="00A238D1" w:rsidRPr="003D67CD" w:rsidRDefault="00A238D1" w:rsidP="003D67CD">
      <w:pPr>
        <w:suppressAutoHyphens w:val="0"/>
        <w:autoSpaceDE w:val="0"/>
        <w:ind w:left="7200"/>
        <w:jc w:val="both"/>
        <w:textAlignment w:val="auto"/>
        <w:rPr>
          <w:rFonts w:ascii="Arial MT" w:hAnsi="Arial MT" w:cs="Arial"/>
          <w:b/>
          <w:color w:val="00B0F0"/>
          <w:kern w:val="0"/>
          <w:sz w:val="24"/>
          <w:szCs w:val="24"/>
        </w:rPr>
      </w:pPr>
    </w:p>
    <w:p w14:paraId="3BF0273F" w14:textId="012EF46A" w:rsidR="0011564D" w:rsidRDefault="0011564D" w:rsidP="00FF0B83">
      <w:pPr>
        <w:suppressAutoHyphens w:val="0"/>
        <w:autoSpaceDE w:val="0"/>
        <w:jc w:val="both"/>
        <w:textAlignment w:val="auto"/>
        <w:rPr>
          <w:rFonts w:ascii="Arial MT" w:hAnsi="Arial MT" w:cs="Arial"/>
          <w:b/>
          <w:color w:val="00B0F0"/>
          <w:kern w:val="0"/>
          <w:sz w:val="24"/>
          <w:szCs w:val="24"/>
        </w:rPr>
      </w:pPr>
    </w:p>
    <w:p w14:paraId="3190D0BB" w14:textId="77777777" w:rsidR="003D67CD" w:rsidRPr="003D67CD" w:rsidRDefault="003D67CD" w:rsidP="003D67CD">
      <w:pPr>
        <w:autoSpaceDE w:val="0"/>
        <w:jc w:val="right"/>
        <w:textAlignment w:val="auto"/>
        <w:rPr>
          <w:rFonts w:ascii="Arial MT" w:hAnsi="Arial MT" w:cs="Arial"/>
          <w:b/>
          <w:color w:val="000000"/>
          <w:kern w:val="0"/>
          <w:sz w:val="24"/>
          <w:szCs w:val="24"/>
        </w:rPr>
      </w:pPr>
      <w:r w:rsidRPr="003D67CD">
        <w:rPr>
          <w:rFonts w:ascii="Arial MT" w:hAnsi="Arial MT" w:cs="Arial"/>
          <w:b/>
          <w:color w:val="000000"/>
          <w:kern w:val="0"/>
          <w:sz w:val="24"/>
          <w:szCs w:val="24"/>
        </w:rPr>
        <w:t>ПРИЛОГ БРОЈ</w:t>
      </w:r>
      <w:r w:rsidR="006A500E">
        <w:rPr>
          <w:rFonts w:ascii="Arial MT" w:hAnsi="Arial MT" w:cs="Arial"/>
          <w:b/>
          <w:color w:val="000000"/>
          <w:kern w:val="0"/>
          <w:sz w:val="24"/>
          <w:szCs w:val="24"/>
        </w:rPr>
        <w:t xml:space="preserve"> </w:t>
      </w:r>
      <w:r w:rsidRPr="003D67CD">
        <w:rPr>
          <w:rFonts w:ascii="Arial MT" w:hAnsi="Arial MT" w:cs="Arial"/>
          <w:b/>
          <w:color w:val="000000"/>
          <w:kern w:val="0"/>
          <w:sz w:val="24"/>
          <w:szCs w:val="24"/>
        </w:rPr>
        <w:t>4.</w:t>
      </w:r>
    </w:p>
    <w:p w14:paraId="1BA4624A" w14:textId="77777777" w:rsidR="003D67CD" w:rsidRPr="003D67CD" w:rsidRDefault="003D67CD" w:rsidP="003D67CD"/>
    <w:p w14:paraId="0C5B67E2" w14:textId="77777777" w:rsidR="00BC1D33" w:rsidRPr="00BC1D33" w:rsidRDefault="00BC1D33" w:rsidP="00BC1D33">
      <w:pPr>
        <w:jc w:val="both"/>
        <w:rPr>
          <w:sz w:val="22"/>
          <w:szCs w:val="22"/>
        </w:rPr>
      </w:pPr>
      <w:r w:rsidRPr="00BC1D33">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29AD0904" w14:textId="77777777" w:rsidR="00BC1D33" w:rsidRPr="00BC1D33" w:rsidRDefault="00BC1D33" w:rsidP="00BC1D33">
      <w:pPr>
        <w:jc w:val="both"/>
        <w:rPr>
          <w:rFonts w:cs="Arial"/>
          <w:sz w:val="22"/>
          <w:szCs w:val="22"/>
        </w:rPr>
      </w:pPr>
    </w:p>
    <w:p w14:paraId="6E3FB5F8" w14:textId="77777777" w:rsidR="00BC1D33" w:rsidRPr="00BC1D33" w:rsidRDefault="00BC1D33" w:rsidP="00BC1D33">
      <w:pPr>
        <w:rPr>
          <w:sz w:val="22"/>
          <w:szCs w:val="22"/>
        </w:rPr>
      </w:pPr>
      <w:r w:rsidRPr="00BC1D33">
        <w:rPr>
          <w:rFonts w:cs="Arial"/>
          <w:sz w:val="22"/>
          <w:szCs w:val="22"/>
        </w:rPr>
        <w:t xml:space="preserve">ДУЖНИК:  </w:t>
      </w:r>
      <w:r w:rsidRPr="00BC1D33">
        <w:rPr>
          <w:rFonts w:cs="Arial"/>
          <w:sz w:val="22"/>
          <w:szCs w:val="22"/>
          <w:lang w:val="ru-RU"/>
        </w:rPr>
        <w:t>…………………………………………………………………………........................</w:t>
      </w:r>
    </w:p>
    <w:p w14:paraId="1D34CAEE" w14:textId="77777777" w:rsidR="00BC1D33" w:rsidRPr="00BC1D33" w:rsidRDefault="00BC1D33" w:rsidP="00BC1D33">
      <w:pPr>
        <w:rPr>
          <w:rFonts w:cs="Arial"/>
          <w:sz w:val="22"/>
          <w:szCs w:val="22"/>
        </w:rPr>
      </w:pPr>
      <w:r w:rsidRPr="00BC1D33">
        <w:rPr>
          <w:rFonts w:cs="Arial"/>
          <w:sz w:val="22"/>
          <w:szCs w:val="22"/>
        </w:rPr>
        <w:t>(назив и седиште Понуђача)</w:t>
      </w:r>
    </w:p>
    <w:p w14:paraId="0D59CC3A" w14:textId="77777777" w:rsidR="00BC1D33" w:rsidRPr="00BC1D33" w:rsidRDefault="00BC1D33" w:rsidP="00BC1D33">
      <w:pPr>
        <w:rPr>
          <w:rFonts w:cs="Arial"/>
          <w:sz w:val="22"/>
          <w:szCs w:val="22"/>
        </w:rPr>
      </w:pPr>
      <w:r w:rsidRPr="00BC1D33">
        <w:rPr>
          <w:rFonts w:cs="Arial"/>
          <w:sz w:val="22"/>
          <w:szCs w:val="22"/>
        </w:rPr>
        <w:t>МАТИЧНИ БРОЈ ДУЖНИКА (Понуђача): ..................................................................</w:t>
      </w:r>
    </w:p>
    <w:p w14:paraId="48FC96A6" w14:textId="77777777" w:rsidR="00BC1D33" w:rsidRPr="00BC1D33" w:rsidRDefault="00BC1D33" w:rsidP="00BC1D33">
      <w:pPr>
        <w:rPr>
          <w:rFonts w:cs="Arial"/>
          <w:sz w:val="22"/>
          <w:szCs w:val="22"/>
        </w:rPr>
      </w:pPr>
      <w:r w:rsidRPr="00BC1D33">
        <w:rPr>
          <w:rFonts w:cs="Arial"/>
          <w:sz w:val="22"/>
          <w:szCs w:val="22"/>
        </w:rPr>
        <w:t>ТЕКУЋИ РАЧУН ДУЖНИКА (Понуђача): ...................................................................</w:t>
      </w:r>
    </w:p>
    <w:p w14:paraId="1D2C4662" w14:textId="77777777" w:rsidR="00BC1D33" w:rsidRPr="00BC1D33" w:rsidRDefault="00BC1D33" w:rsidP="00BC1D33">
      <w:pPr>
        <w:rPr>
          <w:rFonts w:cs="Arial"/>
          <w:sz w:val="22"/>
          <w:szCs w:val="22"/>
        </w:rPr>
      </w:pPr>
      <w:r w:rsidRPr="00BC1D33">
        <w:rPr>
          <w:rFonts w:cs="Arial"/>
          <w:sz w:val="22"/>
          <w:szCs w:val="22"/>
        </w:rPr>
        <w:t>ПИБ ДУЖНИКА (Понуђача): ........................................................................................</w:t>
      </w:r>
    </w:p>
    <w:p w14:paraId="4694DC8B" w14:textId="77777777" w:rsidR="00BC1D33" w:rsidRPr="00BC1D33" w:rsidRDefault="00BC1D33" w:rsidP="00BC1D33">
      <w:pPr>
        <w:rPr>
          <w:rFonts w:cs="Arial"/>
          <w:sz w:val="22"/>
          <w:szCs w:val="22"/>
        </w:rPr>
      </w:pPr>
    </w:p>
    <w:p w14:paraId="57DD8A26" w14:textId="77777777" w:rsidR="00BC1D33" w:rsidRPr="00BC1D33" w:rsidRDefault="00BC1D33" w:rsidP="00BC1D33">
      <w:pPr>
        <w:rPr>
          <w:rFonts w:cs="Arial"/>
          <w:sz w:val="22"/>
          <w:szCs w:val="22"/>
        </w:rPr>
      </w:pPr>
      <w:r w:rsidRPr="00BC1D33">
        <w:rPr>
          <w:rFonts w:cs="Arial"/>
          <w:sz w:val="22"/>
          <w:szCs w:val="22"/>
        </w:rPr>
        <w:t>и з д а ј е  д а н а ............................ године</w:t>
      </w:r>
    </w:p>
    <w:p w14:paraId="6909C2D9" w14:textId="77777777" w:rsidR="00BC1D33" w:rsidRPr="00BC1D33" w:rsidRDefault="00BC1D33" w:rsidP="00BC1D33">
      <w:pPr>
        <w:rPr>
          <w:rFonts w:cs="Arial"/>
          <w:sz w:val="22"/>
          <w:szCs w:val="22"/>
        </w:rPr>
      </w:pPr>
    </w:p>
    <w:p w14:paraId="3684E004" w14:textId="77777777" w:rsidR="00BC1D33" w:rsidRPr="00BC1D33" w:rsidRDefault="00BC1D33" w:rsidP="00BC1D33">
      <w:pPr>
        <w:rPr>
          <w:rFonts w:cs="Arial"/>
          <w:sz w:val="22"/>
          <w:szCs w:val="22"/>
        </w:rPr>
      </w:pPr>
    </w:p>
    <w:p w14:paraId="2292C37C" w14:textId="77777777" w:rsidR="00BC1D33" w:rsidRPr="00BC1D33" w:rsidRDefault="00BC1D33" w:rsidP="00BC1D33">
      <w:pPr>
        <w:jc w:val="center"/>
        <w:rPr>
          <w:sz w:val="22"/>
          <w:szCs w:val="22"/>
        </w:rPr>
      </w:pPr>
      <w:r w:rsidRPr="00BC1D33">
        <w:rPr>
          <w:rFonts w:cs="Arial"/>
          <w:b/>
          <w:sz w:val="22"/>
          <w:szCs w:val="22"/>
        </w:rPr>
        <w:t>МЕНИЧНО ПИСМО – ОВЛАШЋЕЊЕ ЗА КОРИСНИКА  БЛАНКО СОПСТВЕНЕ МЕНИЦЕ</w:t>
      </w:r>
    </w:p>
    <w:p w14:paraId="73623134" w14:textId="77777777" w:rsidR="00BC1D33" w:rsidRPr="00BC1D33" w:rsidRDefault="00BC1D33" w:rsidP="00BC1D33">
      <w:pPr>
        <w:jc w:val="center"/>
        <w:rPr>
          <w:rFonts w:cs="Arial"/>
          <w:b/>
          <w:sz w:val="22"/>
          <w:szCs w:val="22"/>
        </w:rPr>
      </w:pPr>
    </w:p>
    <w:p w14:paraId="19068AD5" w14:textId="77777777" w:rsidR="00BC1D33" w:rsidRPr="00BC1D33" w:rsidRDefault="00BC1D33" w:rsidP="00BC1D33">
      <w:pPr>
        <w:jc w:val="both"/>
        <w:rPr>
          <w:rFonts w:cs="Arial"/>
          <w:sz w:val="22"/>
          <w:szCs w:val="22"/>
          <w:lang w:val="sr-Cyrl-RS"/>
        </w:rPr>
      </w:pPr>
      <w:r w:rsidRPr="00BC1D33">
        <w:rPr>
          <w:rFonts w:cs="Arial"/>
          <w:sz w:val="22"/>
          <w:szCs w:val="22"/>
          <w:lang w:val="sr-Cyrl-CS"/>
        </w:rPr>
        <w:t xml:space="preserve">Корисник (поверилац): </w:t>
      </w:r>
      <w:r w:rsidRPr="00BC1D33">
        <w:rPr>
          <w:rFonts w:cs="Arial"/>
          <w:sz w:val="22"/>
          <w:szCs w:val="22"/>
        </w:rPr>
        <w:t>Јавно предузеће „Електроприведа Србије“</w:t>
      </w:r>
      <w:r w:rsidRPr="00BC1D33">
        <w:rPr>
          <w:rFonts w:cs="Arial"/>
          <w:sz w:val="22"/>
          <w:szCs w:val="22"/>
          <w:lang w:val="sr-Latn-RS"/>
        </w:rPr>
        <w:t xml:space="preserve"> </w:t>
      </w:r>
      <w:r w:rsidRPr="00BC1D33">
        <w:rPr>
          <w:rFonts w:cs="Arial"/>
          <w:sz w:val="22"/>
          <w:szCs w:val="22"/>
          <w:lang w:val="sr-Cyrl-RS" w:eastAsia="ar-SA"/>
        </w:rPr>
        <w:t>Београд,</w:t>
      </w:r>
      <w:r w:rsidRPr="00BC1D33">
        <w:rPr>
          <w:rFonts w:cs="Arial"/>
          <w:sz w:val="22"/>
          <w:szCs w:val="22"/>
        </w:rPr>
        <w:t xml:space="preserve"> Улица Балканска број 13,11000 Београд</w:t>
      </w:r>
      <w:r w:rsidRPr="00BC1D33">
        <w:rPr>
          <w:rFonts w:cs="Arial"/>
          <w:sz w:val="22"/>
          <w:szCs w:val="22"/>
          <w:lang w:val="sr-Cyrl-RS"/>
        </w:rPr>
        <w:t xml:space="preserve"> - Огранак РБ Колубара</w:t>
      </w:r>
      <w:r w:rsidRPr="00BC1D33">
        <w:rPr>
          <w:rFonts w:cs="Arial"/>
          <w:sz w:val="22"/>
          <w:szCs w:val="22"/>
          <w:lang w:val="sr-Cyrl-CS"/>
        </w:rPr>
        <w:t xml:space="preserve">, Лазаревац, ул. Светог Саве бр.1; матични број: 20053658, ПИБ: 103920327, текући рачун: </w:t>
      </w:r>
      <w:r w:rsidRPr="00BC1D33">
        <w:rPr>
          <w:rFonts w:cs="Arial"/>
          <w:sz w:val="22"/>
          <w:szCs w:val="22"/>
        </w:rPr>
        <w:t>205-23250-81 код банке: Комерцијална банка а.д. Београд</w:t>
      </w:r>
      <w:r w:rsidRPr="00BC1D33">
        <w:rPr>
          <w:rFonts w:cs="Arial"/>
          <w:sz w:val="22"/>
          <w:szCs w:val="22"/>
          <w:lang w:val="sr-Cyrl-RS"/>
        </w:rPr>
        <w:t>.</w:t>
      </w:r>
    </w:p>
    <w:p w14:paraId="2B08D96F" w14:textId="77777777" w:rsidR="00BC1D33" w:rsidRPr="00BC1D33" w:rsidRDefault="00BC1D33" w:rsidP="00BC1D33">
      <w:pPr>
        <w:jc w:val="both"/>
        <w:rPr>
          <w:rFonts w:cs="Arial"/>
          <w:b/>
          <w:sz w:val="22"/>
          <w:szCs w:val="22"/>
        </w:rPr>
      </w:pPr>
    </w:p>
    <w:p w14:paraId="0D8A38D1" w14:textId="3A8DC693" w:rsidR="00BC1D33" w:rsidRPr="00BC1D33" w:rsidRDefault="00BC1D33" w:rsidP="00BC1D33">
      <w:pPr>
        <w:jc w:val="both"/>
        <w:rPr>
          <w:sz w:val="22"/>
          <w:szCs w:val="22"/>
          <w:lang w:val="sr-Cyrl-RS"/>
        </w:rPr>
      </w:pPr>
      <w:r w:rsidRPr="00BC1D33">
        <w:rPr>
          <w:rFonts w:cs="Arial"/>
          <w:sz w:val="22"/>
          <w:szCs w:val="22"/>
        </w:rPr>
        <w:t>Прeдajeмo вaм</w:t>
      </w:r>
      <w:r w:rsidRPr="00BC1D33">
        <w:rPr>
          <w:rFonts w:cs="Arial"/>
          <w:sz w:val="22"/>
          <w:szCs w:val="22"/>
          <w:lang w:val="sr-Cyrl-RS"/>
        </w:rPr>
        <w:t xml:space="preserve"> 1 (словима:једну)</w:t>
      </w:r>
      <w:r w:rsidRPr="00BC1D33">
        <w:rPr>
          <w:rFonts w:cs="Arial"/>
          <w:sz w:val="22"/>
          <w:szCs w:val="22"/>
        </w:rPr>
        <w:t xml:space="preserve"> блaнкo сопствену мeницу   која је неопозива, без права протеста и наплатива на први позив и овлaшћуjeмo Пoвeриoцa дa прeдaту мeницу брoj _______________________(</w:t>
      </w:r>
      <w:r w:rsidRPr="00BC1D33">
        <w:rPr>
          <w:rFonts w:cs="Arial"/>
          <w:i/>
          <w:iCs/>
          <w:sz w:val="22"/>
          <w:szCs w:val="22"/>
        </w:rPr>
        <w:t xml:space="preserve">уписати сeриjски брoj мeницe) </w:t>
      </w:r>
      <w:r w:rsidRPr="00BC1D33">
        <w:rPr>
          <w:rFonts w:cs="Arial"/>
          <w:sz w:val="22"/>
          <w:szCs w:val="22"/>
        </w:rPr>
        <w:t xml:space="preserve">мoжe пoпунити </w:t>
      </w:r>
      <w:r w:rsidRPr="00BC1D33">
        <w:rPr>
          <w:rFonts w:cs="Arial"/>
          <w:sz w:val="22"/>
          <w:szCs w:val="22"/>
          <w:lang w:val="sr-Cyrl-RS"/>
        </w:rPr>
        <w:t>на износ од</w:t>
      </w:r>
      <w:r w:rsidR="009C6EB7">
        <w:rPr>
          <w:rFonts w:cs="Arial"/>
          <w:sz w:val="22"/>
          <w:szCs w:val="22"/>
          <w:lang w:val="sr-Cyrl-RS"/>
        </w:rPr>
        <w:t xml:space="preserve"> 55</w:t>
      </w:r>
      <w:r w:rsidRPr="00BC1D33">
        <w:rPr>
          <w:rFonts w:cs="Arial"/>
          <w:sz w:val="22"/>
          <w:szCs w:val="22"/>
          <w:lang w:val="sr-Cyrl-RS"/>
        </w:rPr>
        <w:t xml:space="preserve">0.000,00 </w:t>
      </w:r>
      <w:r>
        <w:rPr>
          <w:rFonts w:cs="Arial"/>
          <w:sz w:val="22"/>
          <w:szCs w:val="22"/>
          <w:lang w:val="sr-Cyrl-RS"/>
        </w:rPr>
        <w:t>(словима: петсто</w:t>
      </w:r>
      <w:r w:rsidR="009C6EB7">
        <w:rPr>
          <w:rFonts w:cs="Arial"/>
          <w:sz w:val="22"/>
          <w:szCs w:val="22"/>
          <w:lang w:val="sr-Cyrl-RS"/>
        </w:rPr>
        <w:t>педесет</w:t>
      </w:r>
      <w:r>
        <w:rPr>
          <w:rFonts w:cs="Arial"/>
          <w:sz w:val="22"/>
          <w:szCs w:val="22"/>
          <w:lang w:val="sr-Cyrl-RS"/>
        </w:rPr>
        <w:t xml:space="preserve">хиљада и 00/100) </w:t>
      </w:r>
      <w:r w:rsidRPr="00BC1D33">
        <w:rPr>
          <w:rFonts w:cs="Arial"/>
          <w:sz w:val="22"/>
          <w:szCs w:val="22"/>
          <w:lang w:val="sr-Cyrl-RS"/>
        </w:rPr>
        <w:t>динара</w:t>
      </w:r>
      <w:r>
        <w:rPr>
          <w:rFonts w:cs="Arial"/>
          <w:sz w:val="22"/>
          <w:szCs w:val="22"/>
          <w:lang w:val="ru-RU"/>
        </w:rPr>
        <w:t xml:space="preserve">, </w:t>
      </w:r>
      <w:r w:rsidRPr="00BC1D33">
        <w:rPr>
          <w:rFonts w:cs="Arial"/>
          <w:b/>
          <w:sz w:val="22"/>
          <w:szCs w:val="22"/>
          <w:lang w:val="sr-Cyrl-RS"/>
        </w:rPr>
        <w:t>као средство финансијског обезбеђења за</w:t>
      </w:r>
      <w:r w:rsidRPr="00BC1D33">
        <w:rPr>
          <w:rFonts w:cs="Arial"/>
          <w:b/>
          <w:sz w:val="22"/>
          <w:szCs w:val="22"/>
        </w:rPr>
        <w:t xml:space="preserve"> oзбиљнoст пoнудe</w:t>
      </w:r>
      <w:r w:rsidRPr="00BC1D33">
        <w:rPr>
          <w:rFonts w:cs="Arial"/>
          <w:sz w:val="22"/>
          <w:szCs w:val="22"/>
          <w:lang w:val="sr-Cyrl-RS"/>
        </w:rPr>
        <w:t xml:space="preserve">, за набавку услуге: </w:t>
      </w:r>
      <w:r w:rsidRPr="00BC1D33">
        <w:rPr>
          <w:rFonts w:cs="Arial"/>
          <w:sz w:val="22"/>
          <w:szCs w:val="22"/>
        </w:rPr>
        <w:t>Утврђивање радних места на којима се стаж осигурања рачуна са увећаним трајањем</w:t>
      </w:r>
      <w:r>
        <w:rPr>
          <w:rFonts w:cs="Arial"/>
          <w:sz w:val="22"/>
          <w:szCs w:val="22"/>
          <w:lang w:val="sr-Cyrl-RS"/>
        </w:rPr>
        <w:t>,</w:t>
      </w:r>
      <w:r>
        <w:rPr>
          <w:sz w:val="22"/>
          <w:szCs w:val="22"/>
          <w:lang w:val="sr-Cyrl-RS"/>
        </w:rPr>
        <w:t xml:space="preserve"> </w:t>
      </w:r>
      <w:r w:rsidRPr="00BC1D33">
        <w:rPr>
          <w:rFonts w:cs="Arial"/>
          <w:sz w:val="22"/>
          <w:szCs w:val="22"/>
          <w:lang w:val="sr-Cyrl-RS"/>
        </w:rPr>
        <w:t>по ЈН број:</w:t>
      </w:r>
      <w:r w:rsidR="00937741">
        <w:rPr>
          <w:rFonts w:cs="Arial"/>
          <w:sz w:val="22"/>
          <w:szCs w:val="22"/>
          <w:lang w:val="sr-Latn-RS"/>
        </w:rPr>
        <w:t xml:space="preserve"> ЈН/4000/0870</w:t>
      </w:r>
      <w:r w:rsidRPr="00BC1D33">
        <w:rPr>
          <w:rFonts w:cs="Arial"/>
          <w:sz w:val="22"/>
          <w:szCs w:val="22"/>
          <w:lang w:val="sr-Latn-RS"/>
        </w:rPr>
        <w:t xml:space="preserve">/2019, ЈАНА БРОЈ </w:t>
      </w:r>
      <w:r w:rsidR="00937741">
        <w:rPr>
          <w:rFonts w:cs="Arial"/>
          <w:sz w:val="22"/>
          <w:szCs w:val="22"/>
          <w:lang w:val="sr-Cyrl-RS"/>
        </w:rPr>
        <w:t>2914</w:t>
      </w:r>
      <w:r w:rsidRPr="00BC1D33">
        <w:rPr>
          <w:rFonts w:cs="Arial"/>
          <w:sz w:val="22"/>
          <w:szCs w:val="22"/>
          <w:lang w:val="sr-Latn-RS"/>
        </w:rPr>
        <w:t>/2019</w:t>
      </w:r>
      <w:r w:rsidRPr="00BC1D33">
        <w:rPr>
          <w:rFonts w:cs="Arial"/>
          <w:sz w:val="22"/>
          <w:szCs w:val="22"/>
          <w:lang w:val="sr-Cyrl-RS"/>
        </w:rPr>
        <w:t>,</w:t>
      </w:r>
      <w:r w:rsidRPr="00BC1D33">
        <w:rPr>
          <w:rFonts w:cs="Arial"/>
          <w:b/>
          <w:sz w:val="22"/>
          <w:szCs w:val="22"/>
          <w:lang w:val="sr-Cyrl-RS"/>
        </w:rPr>
        <w:t xml:space="preserve"> </w:t>
      </w:r>
      <w:r w:rsidRPr="00BC1D33">
        <w:rPr>
          <w:rFonts w:cs="Arial"/>
          <w:sz w:val="22"/>
          <w:szCs w:val="22"/>
        </w:rPr>
        <w:t xml:space="preserve">сa рoкoм вaжења минимално </w:t>
      </w:r>
      <w:r w:rsidRPr="00BC1D33">
        <w:rPr>
          <w:rFonts w:cs="Arial"/>
          <w:i/>
          <w:sz w:val="22"/>
          <w:szCs w:val="22"/>
        </w:rPr>
        <w:t>_____(уписати број дана,мин.30 дана)</w:t>
      </w:r>
      <w:r w:rsidRPr="00BC1D33">
        <w:rPr>
          <w:rFonts w:cs="Arial"/>
          <w:sz w:val="22"/>
          <w:szCs w:val="22"/>
        </w:rPr>
        <w:t xml:space="preserve"> дужим од рока важења понуде,</w:t>
      </w:r>
      <w:r w:rsidRPr="00BC1D33">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BC1D33">
        <w:rPr>
          <w:rFonts w:cs="Arial"/>
          <w:sz w:val="22"/>
          <w:szCs w:val="22"/>
        </w:rPr>
        <w:t>.</w:t>
      </w:r>
    </w:p>
    <w:p w14:paraId="0AB253F7" w14:textId="77777777" w:rsidR="00BC1D33" w:rsidRPr="00BC1D33" w:rsidRDefault="00BC1D33" w:rsidP="00BC1D33">
      <w:pPr>
        <w:jc w:val="both"/>
        <w:rPr>
          <w:rFonts w:cs="Arial"/>
          <w:sz w:val="22"/>
          <w:szCs w:val="22"/>
        </w:rPr>
      </w:pPr>
    </w:p>
    <w:p w14:paraId="764BDA62" w14:textId="487EDFD8"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 xml:space="preserve">Истовремено Oвлaшћуjeмo Пoвeриoцa дa </w:t>
      </w:r>
      <w:r w:rsidRPr="003F5D9D">
        <w:rPr>
          <w:rFonts w:cs="Arial"/>
          <w:kern w:val="0"/>
          <w:sz w:val="22"/>
          <w:szCs w:val="22"/>
        </w:rPr>
        <w:t>пoпуни</w:t>
      </w:r>
      <w:r w:rsidR="001B5944" w:rsidRPr="003F5D9D">
        <w:rPr>
          <w:rFonts w:cs="Arial"/>
          <w:kern w:val="0"/>
          <w:sz w:val="22"/>
          <w:szCs w:val="22"/>
          <w:lang w:val="sr-Cyrl-RS"/>
        </w:rPr>
        <w:t xml:space="preserve"> бланко соло</w:t>
      </w:r>
      <w:r w:rsidRPr="003F5D9D">
        <w:rPr>
          <w:rFonts w:cs="Arial"/>
          <w:kern w:val="0"/>
          <w:sz w:val="22"/>
          <w:szCs w:val="22"/>
        </w:rPr>
        <w:t xml:space="preserve"> мeницу зa нaплaту</w:t>
      </w:r>
      <w:r w:rsidRPr="003F5D9D">
        <w:rPr>
          <w:rFonts w:cs="Arial"/>
          <w:kern w:val="0"/>
          <w:sz w:val="22"/>
          <w:szCs w:val="22"/>
          <w:lang w:val="sr-Cyrl-RS"/>
        </w:rPr>
        <w:t xml:space="preserve"> </w:t>
      </w:r>
      <w:r w:rsidRPr="003F5D9D">
        <w:rPr>
          <w:rFonts w:cs="Arial"/>
          <w:kern w:val="0"/>
          <w:sz w:val="22"/>
          <w:szCs w:val="22"/>
        </w:rPr>
        <w:t xml:space="preserve">  и дa бeзуслoвнo и нeoпoзивo, бeз прoтeстa и трoшкoвa, вaнсудски у склaду сa вaжeћим прoписимa</w:t>
      </w:r>
      <w:r w:rsidR="001B5944" w:rsidRPr="003F5D9D">
        <w:rPr>
          <w:rFonts w:cs="Arial"/>
          <w:kern w:val="0"/>
          <w:sz w:val="22"/>
          <w:szCs w:val="22"/>
          <w:lang w:val="sr-Cyrl-RS"/>
        </w:rPr>
        <w:t xml:space="preserve"> може</w:t>
      </w:r>
      <w:r w:rsidRPr="003F5D9D">
        <w:rPr>
          <w:rFonts w:cs="Arial"/>
          <w:kern w:val="0"/>
          <w:sz w:val="22"/>
          <w:szCs w:val="22"/>
        </w:rPr>
        <w:t xml:space="preserve"> извршити нaплaту</w:t>
      </w:r>
      <w:r w:rsidRPr="00BC1D33">
        <w:rPr>
          <w:rFonts w:cs="Arial"/>
          <w:kern w:val="0"/>
          <w:sz w:val="22"/>
          <w:szCs w:val="22"/>
        </w:rPr>
        <w:t xml:space="preserve"> сa свих рaчунa Дужникa ________________________________ </w:t>
      </w:r>
      <w:r w:rsidRPr="00BC1D33">
        <w:rPr>
          <w:rFonts w:cs="Arial"/>
          <w:i/>
          <w:iCs/>
          <w:kern w:val="0"/>
          <w:sz w:val="22"/>
          <w:szCs w:val="22"/>
        </w:rPr>
        <w:t xml:space="preserve">(унeти oдгoвaрajућe пoдaткe дужникa – издaвaoцa мeницe – нaзив, мeстo и aдрeсу) </w:t>
      </w:r>
      <w:r w:rsidRPr="00BC1D33">
        <w:rPr>
          <w:rFonts w:cs="Arial"/>
          <w:kern w:val="0"/>
          <w:sz w:val="22"/>
          <w:szCs w:val="22"/>
        </w:rPr>
        <w:t xml:space="preserve">кoд бaнкe, a у кoрист пoвeриoцa. </w:t>
      </w:r>
    </w:p>
    <w:p w14:paraId="5705CF85" w14:textId="77777777" w:rsidR="00BC1D33" w:rsidRPr="00BC1D33" w:rsidRDefault="00BC1D33" w:rsidP="00BC1D33">
      <w:pPr>
        <w:rPr>
          <w:sz w:val="22"/>
          <w:szCs w:val="22"/>
        </w:rPr>
      </w:pPr>
    </w:p>
    <w:p w14:paraId="14F70D24" w14:textId="77777777"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 xml:space="preserve">Oвлaшћуjeмo бaнкe кoд кojих имaмo рaчунe </w:t>
      </w:r>
      <w:r w:rsidRPr="00BC1D33">
        <w:rPr>
          <w:rFonts w:cs="Arial"/>
          <w:kern w:val="0"/>
          <w:sz w:val="22"/>
          <w:szCs w:val="22"/>
          <w:lang w:val="sr-Cyrl-RS"/>
        </w:rPr>
        <w:t>д</w:t>
      </w:r>
      <w:r w:rsidRPr="00BC1D33">
        <w:rPr>
          <w:rFonts w:cs="Arial"/>
          <w:kern w:val="0"/>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64BFE02A" w14:textId="77777777" w:rsidR="00BC1D33" w:rsidRPr="00BC1D33" w:rsidRDefault="00BC1D33" w:rsidP="00BC1D33">
      <w:pPr>
        <w:rPr>
          <w:sz w:val="22"/>
          <w:szCs w:val="22"/>
        </w:rPr>
      </w:pPr>
    </w:p>
    <w:p w14:paraId="30078D0A" w14:textId="77777777"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Дужник сe oдричe прaвa нa пoвлaчeњe oвoг oвлaшћeњa, нa сaстaвљaњe пригoвoрa нa зaдужeњe и нa стoрнирaњe зaдужeњa пo</w:t>
      </w:r>
      <w:r w:rsidRPr="00BC1D33">
        <w:rPr>
          <w:rFonts w:cs="Arial"/>
          <w:kern w:val="0"/>
          <w:sz w:val="22"/>
          <w:szCs w:val="22"/>
          <w:lang w:val="sr-Cyrl-RS"/>
        </w:rPr>
        <w:t xml:space="preserve"> </w:t>
      </w:r>
      <w:r w:rsidRPr="00BC1D33">
        <w:rPr>
          <w:rFonts w:cs="Arial"/>
          <w:kern w:val="0"/>
          <w:sz w:val="22"/>
          <w:szCs w:val="22"/>
        </w:rPr>
        <w:t>oвoм oснoву зa нaплaту.</w:t>
      </w:r>
    </w:p>
    <w:p w14:paraId="2CBA940C" w14:textId="77777777" w:rsidR="00BC1D33" w:rsidRPr="00BC1D33" w:rsidRDefault="00BC1D33" w:rsidP="00BC1D33">
      <w:pPr>
        <w:rPr>
          <w:sz w:val="22"/>
          <w:szCs w:val="22"/>
        </w:rPr>
      </w:pPr>
    </w:p>
    <w:p w14:paraId="63829294" w14:textId="1F4E97D7" w:rsidR="00BC1D33" w:rsidRPr="00A87911" w:rsidRDefault="00BC1D33" w:rsidP="00A87911">
      <w:pPr>
        <w:jc w:val="both"/>
        <w:rPr>
          <w:sz w:val="22"/>
          <w:szCs w:val="22"/>
        </w:rPr>
      </w:pPr>
      <w:r w:rsidRPr="00BC1D33">
        <w:rPr>
          <w:rFonts w:cs="Arial"/>
          <w:sz w:val="22"/>
          <w:szCs w:val="22"/>
        </w:rPr>
        <w:t xml:space="preserve">Меница је важећа и у случају да дође до: промена </w:t>
      </w:r>
      <w:r w:rsidRPr="00BC1D33">
        <w:rPr>
          <w:rFonts w:cs="Arial"/>
          <w:sz w:val="22"/>
          <w:szCs w:val="22"/>
          <w:lang w:val="sr-Cyrl-RS"/>
        </w:rPr>
        <w:t xml:space="preserve">лица </w:t>
      </w:r>
      <w:r w:rsidRPr="00BC1D33">
        <w:rPr>
          <w:rFonts w:cs="Arial"/>
          <w:sz w:val="22"/>
          <w:szCs w:val="22"/>
        </w:rPr>
        <w:t xml:space="preserve">овлашћених за заступање </w:t>
      </w:r>
      <w:r w:rsidRPr="00BC1D33">
        <w:rPr>
          <w:rFonts w:cs="Arial"/>
          <w:sz w:val="22"/>
          <w:szCs w:val="22"/>
        </w:rPr>
        <w:lastRenderedPageBreak/>
        <w:t>Дужника, промена лица овлашћених за располагање</w:t>
      </w:r>
      <w:r w:rsidRPr="00BC1D33">
        <w:rPr>
          <w:rFonts w:cs="Arial"/>
          <w:sz w:val="22"/>
          <w:szCs w:val="22"/>
          <w:lang w:val="sr-Cyrl-RS"/>
        </w:rPr>
        <w:t xml:space="preserve"> новчаним</w:t>
      </w:r>
      <w:r w:rsidRPr="00BC1D33">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Pr="00BC1D33">
        <w:rPr>
          <w:rFonts w:cs="Arial"/>
          <w:kern w:val="0"/>
          <w:sz w:val="22"/>
          <w:szCs w:val="22"/>
        </w:rPr>
        <w:t xml:space="preserve">. </w:t>
      </w:r>
    </w:p>
    <w:p w14:paraId="233E3439" w14:textId="77777777" w:rsidR="00BC1D33" w:rsidRPr="00BC1D33" w:rsidRDefault="00BC1D33" w:rsidP="00BC1D33">
      <w:pPr>
        <w:suppressAutoHyphens w:val="0"/>
        <w:autoSpaceDE w:val="0"/>
        <w:jc w:val="both"/>
        <w:textAlignment w:val="auto"/>
        <w:rPr>
          <w:rFonts w:cs="Arial"/>
          <w:kern w:val="0"/>
          <w:sz w:val="22"/>
          <w:szCs w:val="22"/>
        </w:rPr>
      </w:pPr>
    </w:p>
    <w:p w14:paraId="24663D3C" w14:textId="77777777"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 xml:space="preserve">Meницa je пoтписaнa oд стрaнe oвлaшћeнoг лицa зa зaступaњe Дужникa ________________________ </w:t>
      </w:r>
      <w:r w:rsidRPr="00BC1D33">
        <w:rPr>
          <w:rFonts w:cs="Arial"/>
          <w:i/>
          <w:iCs/>
          <w:kern w:val="0"/>
          <w:sz w:val="22"/>
          <w:szCs w:val="22"/>
        </w:rPr>
        <w:t>(унeти имe и прeзимe oвлaшћeнoг лицa).</w:t>
      </w:r>
    </w:p>
    <w:p w14:paraId="0147E810" w14:textId="77777777" w:rsidR="00BC1D33" w:rsidRPr="00BC1D33" w:rsidRDefault="00BC1D33" w:rsidP="00BC1D33">
      <w:pPr>
        <w:rPr>
          <w:sz w:val="22"/>
          <w:szCs w:val="22"/>
        </w:rPr>
      </w:pPr>
    </w:p>
    <w:p w14:paraId="3E9E694E" w14:textId="77777777"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Oвo мeничнo писмo – oвлaшћeњe сaчињeнo je у 2 (двa) истoвeтнa примeркa, oд кojих je 1 (jeдaн) примeрaк зa Пoвeриoцa, a 1 (jeдaн) зaдржaвa Дужник.</w:t>
      </w:r>
    </w:p>
    <w:p w14:paraId="5E3AB7B7" w14:textId="77777777" w:rsidR="00BC1D33" w:rsidRPr="00BC1D33" w:rsidRDefault="00BC1D33" w:rsidP="00BC1D33">
      <w:pPr>
        <w:rPr>
          <w:sz w:val="22"/>
          <w:szCs w:val="22"/>
        </w:rPr>
      </w:pPr>
    </w:p>
    <w:p w14:paraId="0DA6DFBE" w14:textId="77777777" w:rsidR="00BC1D33" w:rsidRPr="00BC1D33" w:rsidRDefault="00BC1D33" w:rsidP="00BC1D33">
      <w:pPr>
        <w:rPr>
          <w:rFonts w:cs="Arial"/>
          <w:sz w:val="22"/>
          <w:szCs w:val="22"/>
        </w:rPr>
      </w:pPr>
    </w:p>
    <w:p w14:paraId="55E243F4" w14:textId="77777777" w:rsidR="00BC1D33" w:rsidRPr="00BC1D33" w:rsidRDefault="00BC1D33" w:rsidP="00BC1D33">
      <w:pPr>
        <w:rPr>
          <w:rFonts w:cs="Arial"/>
          <w:sz w:val="22"/>
          <w:szCs w:val="22"/>
        </w:rPr>
      </w:pPr>
      <w:r w:rsidRPr="00BC1D33">
        <w:rPr>
          <w:rFonts w:cs="Arial"/>
          <w:sz w:val="22"/>
          <w:szCs w:val="22"/>
        </w:rPr>
        <w:t>Услoви мeничнe oбaвeзe:</w:t>
      </w:r>
    </w:p>
    <w:p w14:paraId="6455CFDD" w14:textId="77777777" w:rsidR="00BC1D33" w:rsidRPr="00BC1D33" w:rsidRDefault="00BC1D33" w:rsidP="00BC1D33">
      <w:pPr>
        <w:widowControl/>
        <w:numPr>
          <w:ilvl w:val="0"/>
          <w:numId w:val="48"/>
        </w:numPr>
        <w:suppressAutoHyphens w:val="0"/>
        <w:jc w:val="both"/>
        <w:textAlignment w:val="auto"/>
        <w:rPr>
          <w:sz w:val="22"/>
          <w:szCs w:val="22"/>
        </w:rPr>
      </w:pPr>
      <w:r w:rsidRPr="00BC1D33">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B144486" w14:textId="77777777" w:rsidR="00BC1D33" w:rsidRPr="00BC1D33" w:rsidRDefault="00BC1D33" w:rsidP="00BC1D33">
      <w:pPr>
        <w:widowControl/>
        <w:numPr>
          <w:ilvl w:val="0"/>
          <w:numId w:val="48"/>
        </w:numPr>
        <w:suppressAutoHyphens w:val="0"/>
        <w:jc w:val="both"/>
        <w:textAlignment w:val="auto"/>
        <w:rPr>
          <w:sz w:val="22"/>
          <w:szCs w:val="22"/>
        </w:rPr>
      </w:pPr>
      <w:r w:rsidRPr="00BC1D33">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6395B074" w14:textId="77777777" w:rsidR="00BC1D33" w:rsidRPr="00BC1D33" w:rsidRDefault="00BC1D33" w:rsidP="00BC1D33">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BC1D33" w:rsidRPr="00BC1D33" w14:paraId="7DDE0673" w14:textId="77777777" w:rsidTr="002B0026">
        <w:trPr>
          <w:jc w:val="center"/>
        </w:trPr>
        <w:tc>
          <w:tcPr>
            <w:tcW w:w="3882" w:type="dxa"/>
            <w:shd w:val="clear" w:color="auto" w:fill="auto"/>
            <w:tcMar>
              <w:top w:w="0" w:type="dxa"/>
              <w:left w:w="108" w:type="dxa"/>
              <w:bottom w:w="0" w:type="dxa"/>
              <w:right w:w="108" w:type="dxa"/>
            </w:tcMar>
          </w:tcPr>
          <w:p w14:paraId="009F41F0" w14:textId="77777777" w:rsidR="00BC1D33" w:rsidRPr="00BC1D33" w:rsidRDefault="00BC1D33" w:rsidP="00BC1D33">
            <w:pPr>
              <w:jc w:val="center"/>
              <w:rPr>
                <w:rFonts w:cs="Arial"/>
                <w:sz w:val="22"/>
                <w:szCs w:val="22"/>
              </w:rPr>
            </w:pPr>
            <w:r w:rsidRPr="00BC1D33">
              <w:rPr>
                <w:rFonts w:cs="Arial"/>
                <w:sz w:val="22"/>
                <w:szCs w:val="22"/>
              </w:rPr>
              <w:t>Датум:</w:t>
            </w:r>
          </w:p>
        </w:tc>
        <w:tc>
          <w:tcPr>
            <w:tcW w:w="2127" w:type="dxa"/>
            <w:shd w:val="clear" w:color="auto" w:fill="auto"/>
            <w:tcMar>
              <w:top w:w="0" w:type="dxa"/>
              <w:left w:w="108" w:type="dxa"/>
              <w:bottom w:w="0" w:type="dxa"/>
              <w:right w:w="108" w:type="dxa"/>
            </w:tcMar>
          </w:tcPr>
          <w:p w14:paraId="78B147F6" w14:textId="77777777" w:rsidR="00BC1D33" w:rsidRPr="00BC1D33" w:rsidRDefault="00BC1D33" w:rsidP="00BC1D33">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442295EA" w14:textId="77777777" w:rsidR="00BC1D33" w:rsidRPr="00BC1D33" w:rsidRDefault="00BC1D33" w:rsidP="00BC1D33">
            <w:pPr>
              <w:jc w:val="center"/>
              <w:rPr>
                <w:sz w:val="22"/>
                <w:szCs w:val="22"/>
              </w:rPr>
            </w:pPr>
            <w:r w:rsidRPr="00BC1D33">
              <w:rPr>
                <w:rFonts w:cs="Arial"/>
                <w:sz w:val="22"/>
                <w:szCs w:val="22"/>
              </w:rPr>
              <w:t>Понуђач</w:t>
            </w:r>
            <w:r w:rsidRPr="00BC1D33">
              <w:rPr>
                <w:rFonts w:cs="Arial"/>
                <w:sz w:val="22"/>
                <w:szCs w:val="22"/>
                <w:lang w:val="ru-RU"/>
              </w:rPr>
              <w:t>:</w:t>
            </w:r>
          </w:p>
        </w:tc>
      </w:tr>
      <w:tr w:rsidR="00BC1D33" w:rsidRPr="00BC1D33" w14:paraId="78508B12" w14:textId="77777777" w:rsidTr="002B0026">
        <w:trPr>
          <w:jc w:val="center"/>
        </w:trPr>
        <w:tc>
          <w:tcPr>
            <w:tcW w:w="3882" w:type="dxa"/>
            <w:shd w:val="clear" w:color="auto" w:fill="auto"/>
            <w:tcMar>
              <w:top w:w="0" w:type="dxa"/>
              <w:left w:w="108" w:type="dxa"/>
              <w:bottom w:w="0" w:type="dxa"/>
              <w:right w:w="108" w:type="dxa"/>
            </w:tcMar>
          </w:tcPr>
          <w:p w14:paraId="49AA5ED1" w14:textId="77777777" w:rsidR="00BC1D33" w:rsidRPr="00BC1D33" w:rsidRDefault="00BC1D33" w:rsidP="00BC1D33">
            <w:pPr>
              <w:jc w:val="center"/>
              <w:rPr>
                <w:rFonts w:cs="Arial"/>
                <w:sz w:val="22"/>
                <w:szCs w:val="22"/>
              </w:rPr>
            </w:pPr>
          </w:p>
        </w:tc>
        <w:tc>
          <w:tcPr>
            <w:tcW w:w="2127" w:type="dxa"/>
            <w:shd w:val="clear" w:color="auto" w:fill="auto"/>
            <w:tcMar>
              <w:top w:w="0" w:type="dxa"/>
              <w:left w:w="108" w:type="dxa"/>
              <w:bottom w:w="0" w:type="dxa"/>
              <w:right w:w="108" w:type="dxa"/>
            </w:tcMar>
          </w:tcPr>
          <w:p w14:paraId="28044747" w14:textId="77777777" w:rsidR="00BC1D33" w:rsidRPr="00BC1D33" w:rsidRDefault="00BC1D33" w:rsidP="00BC1D33">
            <w:pPr>
              <w:jc w:val="center"/>
              <w:rPr>
                <w:rFonts w:cs="Arial"/>
                <w:sz w:val="22"/>
                <w:szCs w:val="22"/>
              </w:rPr>
            </w:pPr>
            <w:r w:rsidRPr="00BC1D33">
              <w:rPr>
                <w:rFonts w:cs="Arial"/>
                <w:sz w:val="22"/>
                <w:szCs w:val="22"/>
              </w:rPr>
              <w:t>М.П.</w:t>
            </w:r>
          </w:p>
        </w:tc>
        <w:tc>
          <w:tcPr>
            <w:tcW w:w="4022" w:type="dxa"/>
            <w:shd w:val="clear" w:color="auto" w:fill="auto"/>
            <w:tcMar>
              <w:top w:w="0" w:type="dxa"/>
              <w:left w:w="108" w:type="dxa"/>
              <w:bottom w:w="0" w:type="dxa"/>
              <w:right w:w="108" w:type="dxa"/>
            </w:tcMar>
          </w:tcPr>
          <w:p w14:paraId="472F2FFB" w14:textId="77777777" w:rsidR="00BC1D33" w:rsidRPr="00BC1D33" w:rsidRDefault="00BC1D33" w:rsidP="00BC1D33">
            <w:pPr>
              <w:jc w:val="center"/>
              <w:rPr>
                <w:rFonts w:cs="Arial"/>
                <w:sz w:val="22"/>
                <w:szCs w:val="22"/>
                <w:lang w:val="ru-RU"/>
              </w:rPr>
            </w:pPr>
          </w:p>
        </w:tc>
      </w:tr>
      <w:tr w:rsidR="00BC1D33" w:rsidRPr="00BC1D33" w14:paraId="72292EC2" w14:textId="77777777" w:rsidTr="002B0026">
        <w:trPr>
          <w:jc w:val="center"/>
        </w:trPr>
        <w:tc>
          <w:tcPr>
            <w:tcW w:w="3882" w:type="dxa"/>
            <w:tcBorders>
              <w:bottom w:val="single" w:sz="4" w:space="0" w:color="000000"/>
            </w:tcBorders>
            <w:shd w:val="clear" w:color="auto" w:fill="auto"/>
            <w:tcMar>
              <w:top w:w="0" w:type="dxa"/>
              <w:left w:w="108" w:type="dxa"/>
              <w:bottom w:w="0" w:type="dxa"/>
              <w:right w:w="108" w:type="dxa"/>
            </w:tcMar>
          </w:tcPr>
          <w:p w14:paraId="44F4180A" w14:textId="77777777" w:rsidR="00BC1D33" w:rsidRPr="00BC1D33" w:rsidRDefault="00BC1D33" w:rsidP="00BC1D33">
            <w:pPr>
              <w:jc w:val="center"/>
              <w:rPr>
                <w:rFonts w:cs="Arial"/>
                <w:sz w:val="22"/>
                <w:szCs w:val="22"/>
              </w:rPr>
            </w:pPr>
          </w:p>
        </w:tc>
        <w:tc>
          <w:tcPr>
            <w:tcW w:w="2127" w:type="dxa"/>
            <w:shd w:val="clear" w:color="auto" w:fill="auto"/>
            <w:tcMar>
              <w:top w:w="0" w:type="dxa"/>
              <w:left w:w="108" w:type="dxa"/>
              <w:bottom w:w="0" w:type="dxa"/>
              <w:right w:w="108" w:type="dxa"/>
            </w:tcMar>
          </w:tcPr>
          <w:p w14:paraId="634B240D" w14:textId="77777777" w:rsidR="00BC1D33" w:rsidRPr="00BC1D33" w:rsidRDefault="00BC1D33" w:rsidP="00BC1D33">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4B3008E" w14:textId="77777777" w:rsidR="00BC1D33" w:rsidRPr="00BC1D33" w:rsidRDefault="00BC1D33" w:rsidP="00BC1D33">
            <w:pPr>
              <w:jc w:val="center"/>
              <w:rPr>
                <w:rFonts w:cs="Arial"/>
                <w:sz w:val="22"/>
                <w:szCs w:val="22"/>
                <w:lang w:val="ru-RU"/>
              </w:rPr>
            </w:pPr>
          </w:p>
        </w:tc>
      </w:tr>
      <w:tr w:rsidR="00BC1D33" w:rsidRPr="00BC1D33" w14:paraId="1851335F" w14:textId="77777777" w:rsidTr="002B0026">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30F3CD40" w14:textId="77777777" w:rsidR="00BC1D33" w:rsidRPr="00BC1D33" w:rsidRDefault="00BC1D33" w:rsidP="00BC1D33">
            <w:pPr>
              <w:jc w:val="center"/>
              <w:rPr>
                <w:rFonts w:cs="Arial"/>
                <w:sz w:val="22"/>
                <w:szCs w:val="22"/>
              </w:rPr>
            </w:pPr>
          </w:p>
        </w:tc>
        <w:tc>
          <w:tcPr>
            <w:tcW w:w="2127" w:type="dxa"/>
            <w:shd w:val="clear" w:color="auto" w:fill="auto"/>
            <w:tcMar>
              <w:top w:w="0" w:type="dxa"/>
              <w:left w:w="108" w:type="dxa"/>
              <w:bottom w:w="0" w:type="dxa"/>
              <w:right w:w="108" w:type="dxa"/>
            </w:tcMar>
          </w:tcPr>
          <w:p w14:paraId="1415E4FF" w14:textId="77777777" w:rsidR="00BC1D33" w:rsidRPr="00BC1D33" w:rsidRDefault="00BC1D33" w:rsidP="00BC1D33">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26FECED3" w14:textId="77777777" w:rsidR="00BC1D33" w:rsidRPr="00BC1D33" w:rsidRDefault="00BC1D33" w:rsidP="00BC1D33">
            <w:pPr>
              <w:jc w:val="center"/>
              <w:rPr>
                <w:rFonts w:cs="Arial"/>
                <w:sz w:val="22"/>
                <w:szCs w:val="22"/>
                <w:lang w:val="ru-RU"/>
              </w:rPr>
            </w:pPr>
          </w:p>
        </w:tc>
      </w:tr>
    </w:tbl>
    <w:p w14:paraId="7E2C7842" w14:textId="77777777" w:rsidR="00BC1D33" w:rsidRPr="00BC1D33" w:rsidRDefault="00BC1D33" w:rsidP="00BC1D33">
      <w:pPr>
        <w:ind w:firstLine="720"/>
        <w:rPr>
          <w:rFonts w:cs="Arial"/>
          <w:sz w:val="22"/>
          <w:szCs w:val="22"/>
          <w:lang w:val="ru-RU"/>
        </w:rPr>
      </w:pPr>
    </w:p>
    <w:p w14:paraId="0B0E7763" w14:textId="77777777" w:rsidR="00BC1D33" w:rsidRPr="00BC1D33" w:rsidRDefault="00BC1D33" w:rsidP="00BC1D33">
      <w:pPr>
        <w:ind w:firstLine="720"/>
        <w:rPr>
          <w:rFonts w:cs="Arial"/>
          <w:sz w:val="22"/>
          <w:szCs w:val="22"/>
          <w:lang w:val="ru-RU"/>
        </w:rPr>
      </w:pPr>
    </w:p>
    <w:p w14:paraId="4506CABC" w14:textId="77777777" w:rsidR="00BC1D33" w:rsidRPr="00BC1D33" w:rsidRDefault="00BC1D33" w:rsidP="00BC1D33">
      <w:pPr>
        <w:ind w:firstLine="720"/>
        <w:rPr>
          <w:rFonts w:cs="Arial"/>
          <w:sz w:val="22"/>
          <w:szCs w:val="22"/>
          <w:lang w:val="ru-RU"/>
        </w:rPr>
      </w:pPr>
      <w:r w:rsidRPr="00BC1D33">
        <w:rPr>
          <w:rFonts w:cs="Arial"/>
          <w:sz w:val="22"/>
          <w:szCs w:val="22"/>
          <w:lang w:val="ru-RU"/>
        </w:rPr>
        <w:t>Прилог:</w:t>
      </w:r>
    </w:p>
    <w:p w14:paraId="309C69DC" w14:textId="20ECEE0C" w:rsidR="00BC1D33" w:rsidRPr="003F5D9D" w:rsidRDefault="00BC1D33" w:rsidP="00BC1D33">
      <w:pPr>
        <w:numPr>
          <w:ilvl w:val="0"/>
          <w:numId w:val="49"/>
        </w:numPr>
        <w:suppressAutoHyphens w:val="0"/>
        <w:autoSpaceDE w:val="0"/>
        <w:jc w:val="both"/>
        <w:textAlignment w:val="auto"/>
        <w:rPr>
          <w:rFonts w:ascii="Calibri" w:eastAsia="Calibri" w:hAnsi="Calibri"/>
          <w:kern w:val="0"/>
          <w:sz w:val="22"/>
          <w:szCs w:val="22"/>
        </w:rPr>
      </w:pPr>
      <w:r w:rsidRPr="00BC1D33">
        <w:rPr>
          <w:rFonts w:eastAsia="Calibri" w:cs="Arial"/>
          <w:kern w:val="0"/>
          <w:sz w:val="22"/>
          <w:szCs w:val="22"/>
        </w:rPr>
        <w:t xml:space="preserve">1 једна потписана бланко </w:t>
      </w:r>
      <w:r w:rsidR="00616D11">
        <w:rPr>
          <w:rFonts w:eastAsia="Calibri" w:cs="Arial"/>
          <w:kern w:val="0"/>
          <w:sz w:val="22"/>
          <w:szCs w:val="22"/>
        </w:rPr>
        <w:t>сопствена меница</w:t>
      </w:r>
      <w:r w:rsidR="006A491A">
        <w:rPr>
          <w:rFonts w:eastAsia="Calibri" w:cs="Arial"/>
          <w:kern w:val="0"/>
          <w:sz w:val="22"/>
          <w:szCs w:val="22"/>
          <w:lang w:val="sr-Cyrl-RS"/>
        </w:rPr>
        <w:t xml:space="preserve"> као</w:t>
      </w:r>
      <w:r w:rsidR="00616D11">
        <w:rPr>
          <w:rFonts w:eastAsia="Calibri" w:cs="Arial"/>
          <w:kern w:val="0"/>
          <w:sz w:val="22"/>
          <w:szCs w:val="22"/>
        </w:rPr>
        <w:t xml:space="preserve"> </w:t>
      </w:r>
      <w:r w:rsidR="00616D11">
        <w:rPr>
          <w:rFonts w:eastAsia="Calibri" w:cs="Arial"/>
          <w:kern w:val="0"/>
          <w:sz w:val="22"/>
          <w:szCs w:val="22"/>
          <w:lang w:val="sr-Cyrl-RS"/>
        </w:rPr>
        <w:t xml:space="preserve"> </w:t>
      </w:r>
      <w:r w:rsidR="00616D11" w:rsidRPr="003F5D9D">
        <w:rPr>
          <w:rFonts w:eastAsia="Calibri" w:cs="Arial"/>
          <w:kern w:val="0"/>
          <w:sz w:val="22"/>
          <w:szCs w:val="22"/>
          <w:lang w:val="sr-Cyrl-RS"/>
        </w:rPr>
        <w:t>средство финансијског обезбеђења</w:t>
      </w:r>
      <w:r w:rsidRPr="003F5D9D">
        <w:rPr>
          <w:rFonts w:eastAsia="Calibri" w:cs="Arial"/>
          <w:kern w:val="0"/>
          <w:sz w:val="22"/>
          <w:szCs w:val="22"/>
        </w:rPr>
        <w:t xml:space="preserve"> за озбиљност понуде</w:t>
      </w:r>
    </w:p>
    <w:p w14:paraId="7B95F569" w14:textId="77777777" w:rsidR="00BC1D33" w:rsidRPr="00BC1D33" w:rsidRDefault="00BC1D33" w:rsidP="00BC1D33">
      <w:pPr>
        <w:numPr>
          <w:ilvl w:val="0"/>
          <w:numId w:val="49"/>
        </w:numPr>
        <w:suppressAutoHyphens w:val="0"/>
        <w:autoSpaceDE w:val="0"/>
        <w:jc w:val="both"/>
        <w:textAlignment w:val="auto"/>
        <w:rPr>
          <w:rFonts w:ascii="Calibri" w:eastAsia="Calibri" w:hAnsi="Calibri"/>
          <w:kern w:val="0"/>
          <w:sz w:val="22"/>
          <w:szCs w:val="22"/>
        </w:rPr>
      </w:pPr>
      <w:r w:rsidRPr="00BC1D33">
        <w:rPr>
          <w:rFonts w:eastAsia="Calibri" w:cs="Arial"/>
          <w:kern w:val="0"/>
          <w:sz w:val="22"/>
          <w:szCs w:val="22"/>
        </w:rPr>
        <w:t>овлашћењ</w:t>
      </w:r>
      <w:r w:rsidRPr="00BC1D33">
        <w:rPr>
          <w:rFonts w:eastAsia="Calibri" w:cs="Arial"/>
          <w:kern w:val="0"/>
          <w:sz w:val="22"/>
          <w:szCs w:val="22"/>
          <w:lang w:val="sr-Cyrl-RS"/>
        </w:rPr>
        <w:t>е</w:t>
      </w:r>
      <w:r w:rsidRPr="00BC1D33">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BC1D33">
        <w:rPr>
          <w:rFonts w:eastAsia="Calibri" w:cs="Arial"/>
          <w:kern w:val="0"/>
          <w:sz w:val="22"/>
          <w:szCs w:val="22"/>
          <w:lang w:val="sr-Cyrl-RS"/>
        </w:rPr>
        <w:t xml:space="preserve"> </w:t>
      </w:r>
      <w:r w:rsidRPr="00BC1D33">
        <w:rPr>
          <w:rFonts w:eastAsia="Calibri" w:cs="Arial"/>
          <w:kern w:val="0"/>
          <w:sz w:val="22"/>
          <w:szCs w:val="22"/>
        </w:rPr>
        <w:t>понуђача</w:t>
      </w:r>
      <w:r w:rsidRPr="00BC1D33">
        <w:rPr>
          <w:rFonts w:eastAsia="Calibri" w:cs="Arial"/>
          <w:kern w:val="0"/>
          <w:sz w:val="22"/>
          <w:szCs w:val="22"/>
          <w:lang w:val="sr-Cyrl-RS"/>
        </w:rPr>
        <w:t>,</w:t>
      </w:r>
    </w:p>
    <w:p w14:paraId="42F4AAD7"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lang w:val="sr-Cyrl-RS"/>
        </w:rPr>
        <w:t xml:space="preserve">оверену </w:t>
      </w:r>
      <w:r w:rsidRPr="00BC1D33">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3F4AD0F3"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rPr>
        <w:t>фотокопију ОП обрасца</w:t>
      </w:r>
    </w:p>
    <w:p w14:paraId="343EC1C3"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69C1441" w14:textId="77777777" w:rsidR="00BC1D33" w:rsidRPr="00BC1D33" w:rsidRDefault="00BC1D33" w:rsidP="00BC1D33">
      <w:pPr>
        <w:autoSpaceDE w:val="0"/>
        <w:ind w:left="720"/>
        <w:jc w:val="both"/>
        <w:textAlignment w:val="auto"/>
        <w:rPr>
          <w:rFonts w:eastAsia="Calibri" w:cs="Arial"/>
          <w:kern w:val="0"/>
          <w:sz w:val="22"/>
          <w:szCs w:val="22"/>
        </w:rPr>
      </w:pPr>
    </w:p>
    <w:p w14:paraId="0CC1E738" w14:textId="77777777" w:rsidR="00BC1D33" w:rsidRPr="00BC1D33" w:rsidRDefault="00BC1D33" w:rsidP="00BC1D33">
      <w:pPr>
        <w:autoSpaceDE w:val="0"/>
        <w:ind w:left="720"/>
        <w:jc w:val="both"/>
        <w:textAlignment w:val="auto"/>
        <w:rPr>
          <w:rFonts w:eastAsia="Calibri" w:cs="Arial"/>
          <w:b/>
          <w:i/>
          <w:kern w:val="0"/>
          <w:sz w:val="22"/>
          <w:szCs w:val="22"/>
          <w:u w:val="single"/>
        </w:rPr>
      </w:pPr>
      <w:r w:rsidRPr="00BC1D33">
        <w:rPr>
          <w:rFonts w:eastAsia="Calibri" w:cs="Arial"/>
          <w:b/>
          <w:i/>
          <w:kern w:val="0"/>
          <w:sz w:val="22"/>
          <w:szCs w:val="22"/>
          <w:u w:val="single"/>
        </w:rPr>
        <w:t>Менично писмо у складу са садржином овог Прилога се доставља у оквиру понуде</w:t>
      </w:r>
    </w:p>
    <w:p w14:paraId="05D00E83" w14:textId="77777777" w:rsidR="00BC1D33" w:rsidRPr="00BC1D33" w:rsidRDefault="00BC1D33" w:rsidP="00BC1D33">
      <w:pPr>
        <w:autoSpaceDE w:val="0"/>
        <w:ind w:left="720"/>
        <w:jc w:val="both"/>
        <w:textAlignment w:val="auto"/>
        <w:rPr>
          <w:rFonts w:eastAsia="Calibri" w:cs="Arial"/>
          <w:i/>
          <w:kern w:val="0"/>
          <w:sz w:val="22"/>
          <w:szCs w:val="22"/>
        </w:rPr>
      </w:pPr>
    </w:p>
    <w:p w14:paraId="19C96FCA" w14:textId="77777777" w:rsidR="00BC1D33" w:rsidRPr="00BC1D33" w:rsidRDefault="00BC1D33" w:rsidP="00BC1D33">
      <w:pPr>
        <w:autoSpaceDE w:val="0"/>
        <w:ind w:left="720"/>
        <w:jc w:val="both"/>
        <w:textAlignment w:val="auto"/>
        <w:rPr>
          <w:rFonts w:eastAsia="Calibri" w:cs="Arial"/>
          <w:i/>
          <w:kern w:val="0"/>
          <w:sz w:val="22"/>
          <w:szCs w:val="22"/>
        </w:rPr>
      </w:pPr>
    </w:p>
    <w:p w14:paraId="5FD254B3" w14:textId="3304417D" w:rsidR="00BC1D33" w:rsidRDefault="00BC1D33" w:rsidP="00BC1D33">
      <w:pPr>
        <w:autoSpaceDE w:val="0"/>
        <w:ind w:left="720"/>
        <w:jc w:val="both"/>
        <w:textAlignment w:val="auto"/>
        <w:rPr>
          <w:rFonts w:eastAsia="Calibri" w:cs="Arial"/>
          <w:i/>
          <w:kern w:val="0"/>
          <w:sz w:val="22"/>
          <w:szCs w:val="22"/>
        </w:rPr>
      </w:pPr>
    </w:p>
    <w:p w14:paraId="45511CAB" w14:textId="0464DD59" w:rsidR="002B0026" w:rsidRDefault="002B0026" w:rsidP="00BC1D33">
      <w:pPr>
        <w:autoSpaceDE w:val="0"/>
        <w:ind w:left="720"/>
        <w:jc w:val="both"/>
        <w:textAlignment w:val="auto"/>
        <w:rPr>
          <w:rFonts w:eastAsia="Calibri" w:cs="Arial"/>
          <w:i/>
          <w:kern w:val="0"/>
          <w:sz w:val="22"/>
          <w:szCs w:val="22"/>
        </w:rPr>
      </w:pPr>
      <w:r>
        <w:rPr>
          <w:rFonts w:eastAsia="Calibri" w:cs="Arial"/>
          <w:i/>
          <w:kern w:val="0"/>
          <w:sz w:val="22"/>
          <w:szCs w:val="22"/>
        </w:rPr>
        <w:t>.</w:t>
      </w:r>
    </w:p>
    <w:p w14:paraId="2C8C4C5E" w14:textId="270FC782" w:rsidR="002B0026" w:rsidRDefault="002B0026" w:rsidP="00BC1D33">
      <w:pPr>
        <w:autoSpaceDE w:val="0"/>
        <w:ind w:left="720"/>
        <w:jc w:val="both"/>
        <w:textAlignment w:val="auto"/>
        <w:rPr>
          <w:rFonts w:eastAsia="Calibri" w:cs="Arial"/>
          <w:i/>
          <w:kern w:val="0"/>
          <w:sz w:val="22"/>
          <w:szCs w:val="22"/>
        </w:rPr>
      </w:pPr>
    </w:p>
    <w:p w14:paraId="23658A6A" w14:textId="4E9E0A46" w:rsidR="002B0026" w:rsidRDefault="002B0026" w:rsidP="00BC1D33">
      <w:pPr>
        <w:autoSpaceDE w:val="0"/>
        <w:ind w:left="720"/>
        <w:jc w:val="both"/>
        <w:textAlignment w:val="auto"/>
        <w:rPr>
          <w:rFonts w:eastAsia="Calibri" w:cs="Arial"/>
          <w:i/>
          <w:kern w:val="0"/>
          <w:sz w:val="22"/>
          <w:szCs w:val="22"/>
        </w:rPr>
      </w:pPr>
    </w:p>
    <w:p w14:paraId="1FFD045C" w14:textId="7F78F720" w:rsidR="002B0026" w:rsidRDefault="002B0026" w:rsidP="00BC1D33">
      <w:pPr>
        <w:autoSpaceDE w:val="0"/>
        <w:ind w:left="720"/>
        <w:jc w:val="both"/>
        <w:textAlignment w:val="auto"/>
        <w:rPr>
          <w:rFonts w:eastAsia="Calibri" w:cs="Arial"/>
          <w:i/>
          <w:kern w:val="0"/>
          <w:sz w:val="22"/>
          <w:szCs w:val="22"/>
        </w:rPr>
      </w:pPr>
    </w:p>
    <w:p w14:paraId="5EAD7E22" w14:textId="6F2CE3CF" w:rsidR="002B0026" w:rsidRDefault="002B0026" w:rsidP="00BC1D33">
      <w:pPr>
        <w:autoSpaceDE w:val="0"/>
        <w:ind w:left="720"/>
        <w:jc w:val="both"/>
        <w:textAlignment w:val="auto"/>
        <w:rPr>
          <w:rFonts w:eastAsia="Calibri" w:cs="Arial"/>
          <w:i/>
          <w:kern w:val="0"/>
          <w:sz w:val="22"/>
          <w:szCs w:val="22"/>
        </w:rPr>
      </w:pPr>
    </w:p>
    <w:p w14:paraId="282C695F" w14:textId="77777777" w:rsidR="00F70643" w:rsidRDefault="00F70643" w:rsidP="00BC1D33">
      <w:pPr>
        <w:autoSpaceDE w:val="0"/>
        <w:ind w:left="720"/>
        <w:jc w:val="both"/>
        <w:textAlignment w:val="auto"/>
        <w:rPr>
          <w:rFonts w:eastAsia="Calibri" w:cs="Arial"/>
          <w:i/>
          <w:kern w:val="0"/>
          <w:sz w:val="22"/>
          <w:szCs w:val="22"/>
        </w:rPr>
      </w:pPr>
    </w:p>
    <w:p w14:paraId="7E56F3D5" w14:textId="77777777" w:rsidR="002B0026" w:rsidRPr="00BC1D33" w:rsidRDefault="002B0026" w:rsidP="00BC1D33">
      <w:pPr>
        <w:autoSpaceDE w:val="0"/>
        <w:ind w:left="720"/>
        <w:jc w:val="both"/>
        <w:textAlignment w:val="auto"/>
        <w:rPr>
          <w:rFonts w:eastAsia="Calibri" w:cs="Arial"/>
          <w:i/>
          <w:kern w:val="0"/>
          <w:sz w:val="22"/>
          <w:szCs w:val="22"/>
        </w:rPr>
      </w:pPr>
    </w:p>
    <w:p w14:paraId="0F2D06DA" w14:textId="41FC4EB9" w:rsidR="00847C82" w:rsidRDefault="00847C82" w:rsidP="00B03868">
      <w:pPr>
        <w:rPr>
          <w:rFonts w:cs="Arial"/>
          <w:b/>
          <w:sz w:val="24"/>
          <w:szCs w:val="24"/>
        </w:rPr>
      </w:pPr>
    </w:p>
    <w:p w14:paraId="4D6C96A3" w14:textId="77777777" w:rsidR="00FB150E" w:rsidRPr="002C729D" w:rsidRDefault="00FB150E" w:rsidP="00FB150E">
      <w:pPr>
        <w:jc w:val="right"/>
        <w:rPr>
          <w:rFonts w:cs="Arial"/>
        </w:rPr>
      </w:pPr>
      <w:r w:rsidRPr="002C729D">
        <w:rPr>
          <w:rFonts w:cs="Arial"/>
          <w:b/>
          <w:sz w:val="24"/>
          <w:szCs w:val="24"/>
        </w:rPr>
        <w:t>ПРИЛОГ БРОЈ 5.</w:t>
      </w:r>
    </w:p>
    <w:p w14:paraId="59DBC2F4" w14:textId="77777777" w:rsidR="00FB150E" w:rsidRPr="002C729D" w:rsidRDefault="00FB150E" w:rsidP="00FB150E">
      <w:pPr>
        <w:jc w:val="both"/>
        <w:rPr>
          <w:rFonts w:cs="Arial"/>
          <w:sz w:val="24"/>
          <w:szCs w:val="24"/>
        </w:rPr>
      </w:pPr>
    </w:p>
    <w:bookmarkEnd w:id="262"/>
    <w:p w14:paraId="5ED2FF61" w14:textId="77777777" w:rsidR="00BC1D33" w:rsidRPr="00BC1D33" w:rsidRDefault="00BC1D33" w:rsidP="00BC1D33">
      <w:pPr>
        <w:jc w:val="both"/>
        <w:rPr>
          <w:sz w:val="22"/>
          <w:szCs w:val="22"/>
        </w:rPr>
      </w:pPr>
      <w:r w:rsidRPr="00BC1D33">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F9C05ED" w14:textId="77777777" w:rsidR="00BC1D33" w:rsidRPr="00BC1D33" w:rsidRDefault="00BC1D33" w:rsidP="00BC1D33">
      <w:pPr>
        <w:rPr>
          <w:rFonts w:cs="Arial"/>
          <w:sz w:val="22"/>
          <w:szCs w:val="22"/>
        </w:rPr>
      </w:pPr>
    </w:p>
    <w:p w14:paraId="7F9C3F31" w14:textId="77777777" w:rsidR="00BC1D33" w:rsidRPr="00BC1D33" w:rsidRDefault="00BC1D33" w:rsidP="00BC1D33">
      <w:pPr>
        <w:rPr>
          <w:rFonts w:cs="Arial"/>
          <w:sz w:val="22"/>
          <w:szCs w:val="22"/>
        </w:rPr>
      </w:pPr>
    </w:p>
    <w:p w14:paraId="283142CC" w14:textId="77777777" w:rsidR="00BC1D33" w:rsidRPr="00BC1D33" w:rsidRDefault="00BC1D33" w:rsidP="00BC1D33">
      <w:pPr>
        <w:rPr>
          <w:sz w:val="22"/>
          <w:szCs w:val="22"/>
        </w:rPr>
      </w:pPr>
      <w:r w:rsidRPr="00BC1D33">
        <w:rPr>
          <w:rFonts w:cs="Arial"/>
          <w:sz w:val="22"/>
          <w:szCs w:val="22"/>
        </w:rPr>
        <w:t xml:space="preserve">ДУЖНИК:  </w:t>
      </w:r>
      <w:r w:rsidRPr="00BC1D33">
        <w:rPr>
          <w:rFonts w:cs="Arial"/>
          <w:sz w:val="22"/>
          <w:szCs w:val="22"/>
          <w:lang w:val="ru-RU"/>
        </w:rPr>
        <w:t>…………………………………………………………………………......................</w:t>
      </w:r>
      <w:r>
        <w:rPr>
          <w:rFonts w:cs="Arial"/>
          <w:sz w:val="22"/>
          <w:szCs w:val="22"/>
          <w:lang w:val="ru-RU"/>
        </w:rPr>
        <w:t>...</w:t>
      </w:r>
      <w:r w:rsidRPr="00BC1D33">
        <w:rPr>
          <w:rFonts w:cs="Arial"/>
          <w:sz w:val="22"/>
          <w:szCs w:val="22"/>
          <w:lang w:val="ru-RU"/>
        </w:rPr>
        <w:t>..</w:t>
      </w:r>
    </w:p>
    <w:p w14:paraId="04DC59AA" w14:textId="77777777" w:rsidR="00BC1D33" w:rsidRPr="00BC1D33" w:rsidRDefault="00BC1D33" w:rsidP="00BC1D33">
      <w:pPr>
        <w:rPr>
          <w:rFonts w:cs="Arial"/>
          <w:sz w:val="22"/>
          <w:szCs w:val="22"/>
        </w:rPr>
      </w:pPr>
      <w:r w:rsidRPr="00BC1D33">
        <w:rPr>
          <w:rFonts w:cs="Arial"/>
          <w:sz w:val="22"/>
          <w:szCs w:val="22"/>
        </w:rPr>
        <w:t xml:space="preserve">(назив и седиште </w:t>
      </w:r>
      <w:r w:rsidRPr="00BC1D33">
        <w:rPr>
          <w:rFonts w:cs="Arial"/>
          <w:sz w:val="22"/>
          <w:szCs w:val="22"/>
          <w:lang w:val="sr-Cyrl-RS"/>
        </w:rPr>
        <w:t>Пружаоца услуга</w:t>
      </w:r>
      <w:r w:rsidRPr="00BC1D33">
        <w:rPr>
          <w:rFonts w:cs="Arial"/>
          <w:sz w:val="22"/>
          <w:szCs w:val="22"/>
        </w:rPr>
        <w:t>)</w:t>
      </w:r>
    </w:p>
    <w:p w14:paraId="14688229" w14:textId="77777777" w:rsidR="00BC1D33" w:rsidRPr="00BC1D33" w:rsidRDefault="00BC1D33" w:rsidP="00BC1D33">
      <w:pPr>
        <w:rPr>
          <w:rFonts w:cs="Arial"/>
          <w:sz w:val="22"/>
          <w:szCs w:val="22"/>
        </w:rPr>
      </w:pPr>
      <w:r w:rsidRPr="00BC1D33">
        <w:rPr>
          <w:rFonts w:cs="Arial"/>
          <w:sz w:val="22"/>
          <w:szCs w:val="22"/>
        </w:rPr>
        <w:t>МАТИЧНИ БРОЈ ДУЖНИКА (Пружаоца услуга): ..................................................................</w:t>
      </w:r>
    </w:p>
    <w:p w14:paraId="0856299A" w14:textId="77777777" w:rsidR="00BC1D33" w:rsidRPr="00BC1D33" w:rsidRDefault="00BC1D33" w:rsidP="00BC1D33">
      <w:pPr>
        <w:rPr>
          <w:rFonts w:cs="Arial"/>
          <w:sz w:val="22"/>
          <w:szCs w:val="22"/>
        </w:rPr>
      </w:pPr>
      <w:r w:rsidRPr="00BC1D33">
        <w:rPr>
          <w:rFonts w:cs="Arial"/>
          <w:sz w:val="22"/>
          <w:szCs w:val="22"/>
        </w:rPr>
        <w:t>ТЕКУЋИ РАЧУН ДУЖНИКА (Пружаоца услуга): ...................................................................</w:t>
      </w:r>
    </w:p>
    <w:p w14:paraId="6C86B017" w14:textId="77777777" w:rsidR="00BC1D33" w:rsidRPr="00BC1D33" w:rsidRDefault="00BC1D33" w:rsidP="00BC1D33">
      <w:pPr>
        <w:rPr>
          <w:rFonts w:cs="Arial"/>
          <w:sz w:val="22"/>
          <w:szCs w:val="22"/>
        </w:rPr>
      </w:pPr>
      <w:r w:rsidRPr="00BC1D33">
        <w:rPr>
          <w:rFonts w:cs="Arial"/>
          <w:sz w:val="22"/>
          <w:szCs w:val="22"/>
        </w:rPr>
        <w:t>ПИБ ДУЖНИКА (Пружаоца услуга): ........................................................................................</w:t>
      </w:r>
    </w:p>
    <w:p w14:paraId="061E5693" w14:textId="77777777" w:rsidR="00BC1D33" w:rsidRPr="00BC1D33" w:rsidRDefault="00BC1D33" w:rsidP="00BC1D33">
      <w:pPr>
        <w:rPr>
          <w:rFonts w:cs="Arial"/>
          <w:sz w:val="22"/>
          <w:szCs w:val="22"/>
        </w:rPr>
      </w:pPr>
    </w:p>
    <w:p w14:paraId="54EBEE63" w14:textId="77777777" w:rsidR="00BC1D33" w:rsidRPr="00BC1D33" w:rsidRDefault="00BC1D33" w:rsidP="00BC1D33">
      <w:pPr>
        <w:rPr>
          <w:rFonts w:cs="Arial"/>
          <w:sz w:val="22"/>
          <w:szCs w:val="22"/>
          <w:lang w:val="sr-Cyrl-RS"/>
        </w:rPr>
      </w:pPr>
      <w:r w:rsidRPr="00BC1D33">
        <w:rPr>
          <w:rFonts w:cs="Arial"/>
          <w:sz w:val="22"/>
          <w:szCs w:val="22"/>
        </w:rPr>
        <w:t>и з д а ј е  д а н а ............................ године</w:t>
      </w:r>
      <w:r w:rsidRPr="00BC1D33">
        <w:rPr>
          <w:rFonts w:cs="Arial"/>
          <w:sz w:val="22"/>
          <w:szCs w:val="22"/>
          <w:lang w:val="sr-Cyrl-RS"/>
        </w:rPr>
        <w:t xml:space="preserve">  </w:t>
      </w:r>
    </w:p>
    <w:p w14:paraId="7A253383" w14:textId="77777777" w:rsidR="00BC1D33" w:rsidRPr="00BC1D33" w:rsidRDefault="00BC1D33" w:rsidP="00BC1D33">
      <w:pPr>
        <w:rPr>
          <w:rFonts w:cs="Arial"/>
          <w:sz w:val="22"/>
          <w:szCs w:val="22"/>
        </w:rPr>
      </w:pPr>
    </w:p>
    <w:p w14:paraId="003629D8" w14:textId="77777777" w:rsidR="00BC1D33" w:rsidRPr="00BC1D33" w:rsidRDefault="00BC1D33" w:rsidP="00BC1D33">
      <w:pPr>
        <w:rPr>
          <w:rFonts w:cs="Arial"/>
          <w:sz w:val="22"/>
          <w:szCs w:val="22"/>
        </w:rPr>
      </w:pPr>
    </w:p>
    <w:p w14:paraId="38F003AF" w14:textId="77777777" w:rsidR="00BC1D33" w:rsidRPr="00BC1D33" w:rsidRDefault="00BC1D33" w:rsidP="00BC1D33">
      <w:pPr>
        <w:jc w:val="center"/>
        <w:rPr>
          <w:sz w:val="22"/>
          <w:szCs w:val="22"/>
        </w:rPr>
      </w:pPr>
      <w:r w:rsidRPr="00BC1D33">
        <w:rPr>
          <w:rFonts w:cs="Arial"/>
          <w:b/>
          <w:sz w:val="22"/>
          <w:szCs w:val="22"/>
        </w:rPr>
        <w:t>МЕНИЧНО ПИСМО – ОВЛАШЋЕЊЕ ЗА КОРИСНИКА  БЛАНКО СОПСТВЕНЕ МЕНИЦЕ</w:t>
      </w:r>
    </w:p>
    <w:p w14:paraId="6ACA1D9A" w14:textId="77777777" w:rsidR="00BC1D33" w:rsidRPr="00BC1D33" w:rsidRDefault="00BC1D33" w:rsidP="00BC1D33">
      <w:pPr>
        <w:rPr>
          <w:rFonts w:cs="Arial"/>
          <w:sz w:val="22"/>
          <w:szCs w:val="22"/>
        </w:rPr>
      </w:pPr>
    </w:p>
    <w:p w14:paraId="66DE7AAE" w14:textId="77777777" w:rsidR="00BC1D33" w:rsidRPr="00BC1D33" w:rsidRDefault="00BC1D33" w:rsidP="00BC1D33">
      <w:pPr>
        <w:jc w:val="both"/>
        <w:rPr>
          <w:rFonts w:cs="Arial"/>
          <w:sz w:val="22"/>
          <w:szCs w:val="22"/>
        </w:rPr>
      </w:pPr>
      <w:r w:rsidRPr="00BC1D33">
        <w:rPr>
          <w:rFonts w:cs="Arial"/>
          <w:sz w:val="22"/>
          <w:szCs w:val="22"/>
          <w:lang w:val="sr-Cyrl-CS"/>
        </w:rPr>
        <w:t xml:space="preserve">Корисник (поверилац): </w:t>
      </w:r>
      <w:r w:rsidRPr="00BC1D33">
        <w:rPr>
          <w:rFonts w:cs="Arial"/>
          <w:sz w:val="22"/>
          <w:szCs w:val="22"/>
        </w:rPr>
        <w:t>Јавно предузеће „Електроприведа Србије“</w:t>
      </w:r>
      <w:r w:rsidRPr="00BC1D33">
        <w:rPr>
          <w:rFonts w:cs="Arial"/>
          <w:sz w:val="22"/>
          <w:szCs w:val="22"/>
          <w:lang w:val="sr-Latn-RS"/>
        </w:rPr>
        <w:t xml:space="preserve"> </w:t>
      </w:r>
      <w:r w:rsidRPr="00BC1D33">
        <w:rPr>
          <w:rFonts w:cs="Arial"/>
          <w:sz w:val="22"/>
          <w:szCs w:val="22"/>
          <w:lang w:val="sr-Cyrl-RS" w:eastAsia="ar-SA"/>
        </w:rPr>
        <w:t>Београд,</w:t>
      </w:r>
      <w:r w:rsidRPr="00BC1D33">
        <w:rPr>
          <w:rFonts w:cs="Arial"/>
          <w:sz w:val="22"/>
          <w:szCs w:val="22"/>
        </w:rPr>
        <w:t xml:space="preserve"> Улица Балканска број 13,11000 Београд</w:t>
      </w:r>
      <w:r w:rsidRPr="00BC1D33">
        <w:rPr>
          <w:rFonts w:cs="Arial"/>
          <w:sz w:val="22"/>
          <w:szCs w:val="22"/>
          <w:lang w:val="sr-Cyrl-RS"/>
        </w:rPr>
        <w:t xml:space="preserve"> - Огранак РБ Колубара</w:t>
      </w:r>
      <w:r w:rsidRPr="00BC1D33">
        <w:rPr>
          <w:rFonts w:cs="Arial"/>
          <w:sz w:val="22"/>
          <w:szCs w:val="22"/>
          <w:lang w:val="sr-Cyrl-CS"/>
        </w:rPr>
        <w:t xml:space="preserve">, Лазаревац, ул. Светог Саве бр.1; матични број: 20053658, ПИБ: 103920327, текући рачун: </w:t>
      </w:r>
      <w:r w:rsidRPr="00BC1D33">
        <w:rPr>
          <w:rFonts w:cs="Arial"/>
          <w:sz w:val="22"/>
          <w:szCs w:val="22"/>
        </w:rPr>
        <w:t>205-23250-81 код банке: Комерцијална банка а.д. Београд</w:t>
      </w:r>
    </w:p>
    <w:p w14:paraId="0015480C" w14:textId="77777777" w:rsidR="00BC1D33" w:rsidRPr="00BC1D33" w:rsidRDefault="00BC1D33" w:rsidP="00BC1D33">
      <w:pPr>
        <w:tabs>
          <w:tab w:val="left" w:pos="1418"/>
        </w:tabs>
        <w:rPr>
          <w:rFonts w:cs="Arial"/>
          <w:sz w:val="22"/>
          <w:szCs w:val="22"/>
        </w:rPr>
      </w:pPr>
      <w:r w:rsidRPr="00BC1D33">
        <w:rPr>
          <w:rFonts w:cs="Arial"/>
          <w:sz w:val="22"/>
          <w:szCs w:val="22"/>
        </w:rPr>
        <w:tab/>
      </w:r>
    </w:p>
    <w:p w14:paraId="4B7997E0" w14:textId="77777777" w:rsidR="00BC1D33" w:rsidRPr="00BC1D33" w:rsidRDefault="00BC1D33" w:rsidP="00BC1D33">
      <w:pPr>
        <w:jc w:val="both"/>
        <w:rPr>
          <w:sz w:val="22"/>
          <w:szCs w:val="22"/>
        </w:rPr>
      </w:pPr>
      <w:r w:rsidRPr="00BC1D33">
        <w:rPr>
          <w:rFonts w:cs="Arial"/>
          <w:sz w:val="22"/>
          <w:szCs w:val="22"/>
        </w:rPr>
        <w:t>Предајемо вам 1 (</w:t>
      </w:r>
      <w:r w:rsidRPr="00BC1D33">
        <w:rPr>
          <w:rFonts w:cs="Arial"/>
          <w:sz w:val="22"/>
          <w:szCs w:val="22"/>
          <w:lang w:val="sr-Cyrl-RS"/>
        </w:rPr>
        <w:t>словима:</w:t>
      </w:r>
      <w:r w:rsidRPr="00BC1D33">
        <w:rPr>
          <w:rFonts w:cs="Arial"/>
          <w:sz w:val="22"/>
          <w:szCs w:val="22"/>
        </w:rPr>
        <w:t>једну) потписану и оверену бланко  сопствену  меницу која је неопозива, без права протеста и наплатива на први позив, серијски   бр._________________</w:t>
      </w:r>
      <w:r w:rsidRPr="00BC1D33">
        <w:rPr>
          <w:rFonts w:cs="Arial"/>
          <w:sz w:val="22"/>
          <w:szCs w:val="22"/>
          <w:lang w:val="sr-Cyrl-RS"/>
        </w:rPr>
        <w:t>______</w:t>
      </w:r>
      <w:r w:rsidRPr="00BC1D33">
        <w:rPr>
          <w:rFonts w:cs="Arial"/>
          <w:sz w:val="22"/>
          <w:szCs w:val="22"/>
        </w:rPr>
        <w:t xml:space="preserve"> (уписати серијски број)  и овлашћујемо Јавно предузеће „Електроприведа Србије“</w:t>
      </w:r>
      <w:r w:rsidRPr="00BC1D33">
        <w:rPr>
          <w:rFonts w:cs="Arial"/>
          <w:sz w:val="22"/>
          <w:szCs w:val="22"/>
          <w:lang w:val="sr-Latn-RS"/>
        </w:rPr>
        <w:t xml:space="preserve"> </w:t>
      </w:r>
      <w:r w:rsidRPr="00BC1D33">
        <w:rPr>
          <w:rFonts w:cs="Arial"/>
          <w:sz w:val="22"/>
          <w:szCs w:val="22"/>
          <w:lang w:val="sr-Cyrl-RS" w:eastAsia="ar-SA"/>
        </w:rPr>
        <w:t>Београд,</w:t>
      </w:r>
      <w:r w:rsidRPr="00BC1D33">
        <w:rPr>
          <w:rFonts w:cs="Arial"/>
          <w:sz w:val="22"/>
          <w:szCs w:val="22"/>
        </w:rPr>
        <w:t xml:space="preserve"> Улица Балканска број 13,11000 Београд</w:t>
      </w:r>
      <w:r w:rsidRPr="00BC1D33">
        <w:rPr>
          <w:rFonts w:cs="Arial"/>
          <w:sz w:val="22"/>
          <w:szCs w:val="22"/>
          <w:lang w:val="sr-Cyrl-RS"/>
        </w:rPr>
        <w:t xml:space="preserve"> - Огранак РБ Колубара, </w:t>
      </w:r>
      <w:r w:rsidRPr="00BC1D33">
        <w:rPr>
          <w:rFonts w:cs="Arial"/>
          <w:sz w:val="22"/>
          <w:szCs w:val="22"/>
          <w:lang w:val="sr-Cyrl-CS"/>
        </w:rPr>
        <w:t xml:space="preserve"> Лазаревац, ул. Светог Саве бр.1</w:t>
      </w:r>
      <w:r w:rsidRPr="00BC1D33">
        <w:rPr>
          <w:rFonts w:cs="Arial"/>
          <w:sz w:val="22"/>
          <w:szCs w:val="22"/>
        </w:rPr>
        <w:t xml:space="preserve">, као Повериоца, да предату меницу може попунити до максималног износа  </w:t>
      </w:r>
      <w:r w:rsidRPr="00BC1D33">
        <w:rPr>
          <w:rFonts w:cs="Arial"/>
          <w:sz w:val="22"/>
          <w:szCs w:val="22"/>
          <w:lang w:val="sr-Cyrl-RS"/>
        </w:rPr>
        <w:t>од ______________ РСД (словима: __________________________) динара, (у износу од 10% вредности Уговора без ПДВ</w:t>
      </w:r>
      <w:r w:rsidRPr="00BC1D33">
        <w:rPr>
          <w:rFonts w:cs="Arial"/>
          <w:b/>
          <w:sz w:val="22"/>
          <w:szCs w:val="22"/>
          <w:lang w:val="sr-Cyrl-RS"/>
        </w:rPr>
        <w:t>),</w:t>
      </w:r>
      <w:r w:rsidRPr="00BC1D33">
        <w:rPr>
          <w:rFonts w:cs="Arial"/>
          <w:b/>
          <w:sz w:val="22"/>
          <w:szCs w:val="22"/>
        </w:rPr>
        <w:t xml:space="preserve"> као средство финансијског обезбеђења за добро извршења посла</w:t>
      </w:r>
      <w:r w:rsidRPr="00BC1D33">
        <w:rPr>
          <w:rFonts w:cs="Arial"/>
          <w:sz w:val="22"/>
          <w:szCs w:val="22"/>
        </w:rPr>
        <w:t xml:space="preserve"> по Уговору о</w:t>
      </w:r>
      <w:r w:rsidRPr="00BC1D33">
        <w:rPr>
          <w:rFonts w:cs="Arial"/>
          <w:sz w:val="22"/>
          <w:szCs w:val="22"/>
          <w:lang w:val="sr-Cyrl-RS"/>
        </w:rPr>
        <w:t xml:space="preserve"> пружању услуга</w:t>
      </w:r>
      <w:r w:rsidR="007878A1">
        <w:rPr>
          <w:rFonts w:cs="Arial"/>
          <w:sz w:val="22"/>
          <w:szCs w:val="22"/>
          <w:lang w:val="sr-Cyrl-RS"/>
        </w:rPr>
        <w:t>:</w:t>
      </w:r>
      <w:r w:rsidRPr="00BC1D33">
        <w:rPr>
          <w:rFonts w:cs="Arial"/>
          <w:sz w:val="22"/>
          <w:szCs w:val="22"/>
          <w:lang w:val="sr-Cyrl-RS"/>
        </w:rPr>
        <w:t xml:space="preserve"> </w:t>
      </w:r>
      <w:r w:rsidRPr="00BC1D33">
        <w:rPr>
          <w:rFonts w:cs="Arial"/>
          <w:sz w:val="22"/>
          <w:szCs w:val="22"/>
        </w:rPr>
        <w:t>Утврђивање радних места на којима се стаж осигурања рачуна са увећаним трајањем, бр._____</w:t>
      </w:r>
      <w:r w:rsidRPr="00BC1D33">
        <w:rPr>
          <w:rFonts w:cs="Arial"/>
          <w:sz w:val="22"/>
          <w:szCs w:val="22"/>
          <w:lang w:val="sr-Cyrl-RS"/>
        </w:rPr>
        <w:t>________</w:t>
      </w:r>
      <w:r w:rsidRPr="00BC1D33">
        <w:rPr>
          <w:rFonts w:cs="Arial"/>
          <w:sz w:val="22"/>
          <w:szCs w:val="22"/>
        </w:rPr>
        <w:t xml:space="preserve"> од _________(заведен код Корисника - Повериоца) и бр.______</w:t>
      </w:r>
      <w:r w:rsidRPr="00BC1D33">
        <w:rPr>
          <w:rFonts w:cs="Arial"/>
          <w:sz w:val="22"/>
          <w:szCs w:val="22"/>
          <w:lang w:val="sr-Cyrl-RS"/>
        </w:rPr>
        <w:t>________</w:t>
      </w:r>
      <w:r w:rsidRPr="00BC1D33">
        <w:rPr>
          <w:rFonts w:cs="Arial"/>
          <w:sz w:val="22"/>
          <w:szCs w:val="22"/>
        </w:rPr>
        <w:t xml:space="preserve">_ од _________(заведен код дужника) сa рoкoм вaжења минимално </w:t>
      </w:r>
      <w:r w:rsidRPr="00BC1D33">
        <w:rPr>
          <w:rFonts w:cs="Arial"/>
          <w:i/>
          <w:sz w:val="22"/>
          <w:szCs w:val="22"/>
        </w:rPr>
        <w:t>30 дана</w:t>
      </w:r>
      <w:r w:rsidRPr="00BC1D33">
        <w:rPr>
          <w:rFonts w:cs="Arial"/>
          <w:sz w:val="22"/>
          <w:szCs w:val="22"/>
        </w:rPr>
        <w:t xml:space="preserve"> дужим од рока важења Уговора,</w:t>
      </w:r>
      <w:r w:rsidRPr="00BC1D33">
        <w:rPr>
          <w:rFonts w:eastAsia="Calibri" w:cs="Arial"/>
          <w:sz w:val="22"/>
          <w:szCs w:val="22"/>
        </w:rPr>
        <w:t xml:space="preserve"> с тим да евентуални продужетак рока важења Уговора има за последицу и продужење рока важења менице и меничног овлашћења за исти број дана</w:t>
      </w:r>
      <w:r w:rsidRPr="00BC1D33">
        <w:rPr>
          <w:rFonts w:cs="Arial"/>
          <w:sz w:val="22"/>
          <w:szCs w:val="22"/>
        </w:rPr>
        <w:t>.</w:t>
      </w:r>
    </w:p>
    <w:p w14:paraId="12C449F7" w14:textId="77777777" w:rsidR="00BC1D33" w:rsidRPr="00BC1D33" w:rsidRDefault="00BC1D33" w:rsidP="00BC1D33">
      <w:pPr>
        <w:jc w:val="both"/>
        <w:rPr>
          <w:sz w:val="22"/>
          <w:szCs w:val="22"/>
        </w:rPr>
      </w:pPr>
    </w:p>
    <w:p w14:paraId="0F5644D4" w14:textId="3BA99A88" w:rsidR="00BC1D33" w:rsidRPr="00BC1D33" w:rsidRDefault="00BC1D33" w:rsidP="00BC1D33">
      <w:pPr>
        <w:jc w:val="both"/>
        <w:rPr>
          <w:sz w:val="22"/>
          <w:szCs w:val="22"/>
          <w:lang w:val="sr-Cyrl-RS"/>
        </w:rPr>
      </w:pPr>
      <w:r w:rsidRPr="00BC1D33">
        <w:rPr>
          <w:rFonts w:cs="Arial"/>
          <w:sz w:val="22"/>
          <w:szCs w:val="22"/>
        </w:rPr>
        <w:t xml:space="preserve">Истовремено Oвлaшћуjeмo Пoвeриoцa  </w:t>
      </w:r>
      <w:r w:rsidRPr="003F5D9D">
        <w:rPr>
          <w:rFonts w:cs="Arial"/>
          <w:sz w:val="22"/>
          <w:szCs w:val="22"/>
        </w:rPr>
        <w:t>дa</w:t>
      </w:r>
      <w:r w:rsidR="00616D11" w:rsidRPr="003F5D9D">
        <w:rPr>
          <w:rFonts w:cs="Arial"/>
          <w:sz w:val="22"/>
          <w:szCs w:val="22"/>
          <w:lang w:val="sr-Cyrl-RS"/>
        </w:rPr>
        <w:t xml:space="preserve"> попуни бланко соло меницу за наплату и да</w:t>
      </w:r>
      <w:r w:rsidRPr="00BC1D33">
        <w:rPr>
          <w:rFonts w:cs="Arial"/>
          <w:sz w:val="22"/>
          <w:szCs w:val="22"/>
        </w:rPr>
        <w:t xml:space="preserve"> бeзуслoвнo и нeoпoзивo, бeз прoтeстa и трoшкoвa, вaнсудски у склaду сa вaжeћим прoписимa</w:t>
      </w:r>
      <w:r w:rsidRPr="00BC1D33">
        <w:rPr>
          <w:rFonts w:cs="Arial"/>
          <w:sz w:val="22"/>
          <w:szCs w:val="22"/>
          <w:lang w:val="sr-Cyrl-RS"/>
        </w:rPr>
        <w:t xml:space="preserve"> може</w:t>
      </w:r>
      <w:r w:rsidRPr="00BC1D33">
        <w:rPr>
          <w:rFonts w:cs="Arial"/>
          <w:sz w:val="22"/>
          <w:szCs w:val="22"/>
        </w:rPr>
        <w:t xml:space="preserve"> извршити нaплaту</w:t>
      </w:r>
      <w:r w:rsidRPr="00BC1D33">
        <w:rPr>
          <w:rFonts w:cs="Arial"/>
          <w:sz w:val="22"/>
          <w:szCs w:val="22"/>
          <w:lang w:val="sr-Cyrl-RS"/>
        </w:rPr>
        <w:t xml:space="preserve"> </w:t>
      </w:r>
      <w:r w:rsidRPr="00BC1D33">
        <w:rPr>
          <w:rFonts w:cs="Arial"/>
          <w:sz w:val="22"/>
          <w:szCs w:val="22"/>
        </w:rPr>
        <w:t xml:space="preserve">сa свих рaчунa Дужникa ________________________________ </w:t>
      </w:r>
      <w:r w:rsidRPr="00BC1D33">
        <w:rPr>
          <w:rFonts w:cs="Arial"/>
          <w:i/>
          <w:iCs/>
          <w:sz w:val="22"/>
          <w:szCs w:val="22"/>
        </w:rPr>
        <w:t xml:space="preserve">(унeти oдгoвaрajућe пoдaткe дужникa – издaвaoцa мeницe – нaзив, мeстo и aдрeсу) </w:t>
      </w:r>
      <w:r w:rsidRPr="00BC1D33">
        <w:rPr>
          <w:rFonts w:cs="Arial"/>
          <w:sz w:val="22"/>
          <w:szCs w:val="22"/>
        </w:rPr>
        <w:t>кoд бaнкe, a у кoрист пoвeриoцa</w:t>
      </w:r>
      <w:r w:rsidRPr="00BC1D33">
        <w:rPr>
          <w:rFonts w:cs="Arial"/>
          <w:sz w:val="22"/>
          <w:szCs w:val="22"/>
          <w:lang w:val="sr-Cyrl-RS"/>
        </w:rPr>
        <w:t>___________________________________</w:t>
      </w:r>
      <w:r w:rsidRPr="00BC1D33">
        <w:rPr>
          <w:rFonts w:cs="Arial"/>
          <w:i/>
          <w:iCs/>
          <w:sz w:val="22"/>
          <w:szCs w:val="22"/>
        </w:rPr>
        <w:t xml:space="preserve"> </w:t>
      </w:r>
      <w:r w:rsidRPr="00BC1D33">
        <w:rPr>
          <w:rFonts w:cs="Arial"/>
          <w:i/>
          <w:iCs/>
          <w:sz w:val="22"/>
          <w:szCs w:val="22"/>
          <w:lang w:val="sr-Cyrl-RS"/>
        </w:rPr>
        <w:t>_______________(</w:t>
      </w:r>
      <w:r w:rsidRPr="00BC1D33">
        <w:rPr>
          <w:rFonts w:cs="Arial"/>
          <w:i/>
          <w:iCs/>
          <w:sz w:val="22"/>
          <w:szCs w:val="22"/>
        </w:rPr>
        <w:t>нaзив, мeстo и aдрeсу)</w:t>
      </w:r>
      <w:r w:rsidRPr="00BC1D33">
        <w:rPr>
          <w:rFonts w:cs="Arial"/>
          <w:i/>
          <w:iCs/>
          <w:sz w:val="22"/>
          <w:szCs w:val="22"/>
          <w:lang w:val="sr-Cyrl-RS"/>
        </w:rPr>
        <w:t>,</w:t>
      </w:r>
      <w:r w:rsidR="007878A1">
        <w:rPr>
          <w:sz w:val="22"/>
          <w:szCs w:val="22"/>
          <w:lang w:val="sr-Cyrl-RS"/>
        </w:rPr>
        <w:t xml:space="preserve"> </w:t>
      </w:r>
      <w:r w:rsidRPr="00BC1D33">
        <w:rPr>
          <w:rFonts w:cs="Arial"/>
          <w:sz w:val="22"/>
          <w:szCs w:val="22"/>
        </w:rPr>
        <w:t>уколико ________________________</w:t>
      </w:r>
      <w:r w:rsidRPr="00BC1D33">
        <w:rPr>
          <w:rFonts w:cs="Arial"/>
          <w:sz w:val="22"/>
          <w:szCs w:val="22"/>
          <w:lang w:val="sr-Cyrl-RS"/>
        </w:rPr>
        <w:t>____</w:t>
      </w:r>
      <w:r w:rsidRPr="00BC1D33">
        <w:rPr>
          <w:rFonts w:cs="Arial"/>
          <w:sz w:val="22"/>
          <w:szCs w:val="22"/>
        </w:rPr>
        <w:t>(назив дужника), као Пружалац услуга не изврши уговорне обавезе у уговореном року</w:t>
      </w:r>
      <w:r w:rsidRPr="00BC1D33">
        <w:rPr>
          <w:rFonts w:cs="Arial"/>
          <w:sz w:val="22"/>
          <w:szCs w:val="22"/>
          <w:lang w:val="sr-Cyrl-RS"/>
        </w:rPr>
        <w:t xml:space="preserve"> и на начин дефинисан уговором</w:t>
      </w:r>
      <w:r w:rsidRPr="00BC1D33">
        <w:rPr>
          <w:rFonts w:cs="Arial"/>
          <w:sz w:val="22"/>
          <w:szCs w:val="22"/>
        </w:rPr>
        <w:t xml:space="preserve"> или  их изврши делимично или неквалитетно.</w:t>
      </w:r>
    </w:p>
    <w:p w14:paraId="7B9B200D" w14:textId="77777777" w:rsidR="00BC1D33" w:rsidRPr="00BC1D33" w:rsidRDefault="00BC1D33" w:rsidP="00BC1D33">
      <w:pPr>
        <w:suppressAutoHyphens w:val="0"/>
        <w:autoSpaceDE w:val="0"/>
        <w:jc w:val="both"/>
        <w:textAlignment w:val="auto"/>
        <w:rPr>
          <w:sz w:val="22"/>
          <w:szCs w:val="22"/>
        </w:rPr>
      </w:pPr>
    </w:p>
    <w:p w14:paraId="092984EB" w14:textId="77777777" w:rsidR="00BC1D33" w:rsidRPr="00BC1D33" w:rsidRDefault="00BC1D33" w:rsidP="00BC1D33">
      <w:pPr>
        <w:suppressAutoHyphens w:val="0"/>
        <w:autoSpaceDE w:val="0"/>
        <w:jc w:val="both"/>
        <w:textAlignment w:val="auto"/>
        <w:rPr>
          <w:rFonts w:ascii="Arial MT" w:hAnsi="Arial MT"/>
          <w:kern w:val="0"/>
          <w:sz w:val="22"/>
          <w:szCs w:val="22"/>
        </w:rPr>
      </w:pPr>
      <w:r w:rsidRPr="00BC1D33">
        <w:rPr>
          <w:rFonts w:cs="Arial"/>
          <w:kern w:val="0"/>
          <w:sz w:val="22"/>
          <w:szCs w:val="22"/>
        </w:rPr>
        <w:t xml:space="preserve">Oвлaшћуjeмo бaнкe кoд кojих имaмo рaчунe </w:t>
      </w:r>
      <w:r w:rsidRPr="00BC1D33">
        <w:rPr>
          <w:rFonts w:cs="Arial"/>
          <w:kern w:val="0"/>
          <w:sz w:val="22"/>
          <w:szCs w:val="22"/>
          <w:lang w:val="sr-Cyrl-RS"/>
        </w:rPr>
        <w:t>д</w:t>
      </w:r>
      <w:r w:rsidRPr="00BC1D33">
        <w:rPr>
          <w:rFonts w:cs="Arial"/>
          <w:kern w:val="0"/>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18DCD7F5" w14:textId="77777777" w:rsidR="00BC1D33" w:rsidRPr="00BC1D33" w:rsidRDefault="00BC1D33" w:rsidP="00BC1D33">
      <w:pPr>
        <w:jc w:val="both"/>
        <w:rPr>
          <w:rFonts w:cs="Arial"/>
          <w:sz w:val="22"/>
          <w:szCs w:val="22"/>
        </w:rPr>
      </w:pPr>
    </w:p>
    <w:p w14:paraId="6B558866" w14:textId="77777777" w:rsidR="00BC1D33" w:rsidRPr="00BC1D33" w:rsidRDefault="00BC1D33" w:rsidP="00BC1D33">
      <w:pPr>
        <w:jc w:val="both"/>
        <w:rPr>
          <w:rFonts w:cs="Arial"/>
          <w:sz w:val="22"/>
          <w:szCs w:val="22"/>
        </w:rPr>
      </w:pPr>
      <w:r w:rsidRPr="00BC1D33">
        <w:rPr>
          <w:rFonts w:cs="Arial"/>
          <w:sz w:val="22"/>
          <w:szCs w:val="22"/>
        </w:rPr>
        <w:t xml:space="preserve">Меница је важећа и у случају да у току трајања реализације наведеног уговора дође до: промена </w:t>
      </w:r>
      <w:r w:rsidRPr="00BC1D33">
        <w:rPr>
          <w:rFonts w:cs="Arial"/>
          <w:sz w:val="22"/>
          <w:szCs w:val="22"/>
          <w:lang w:val="sr-Cyrl-RS"/>
        </w:rPr>
        <w:t xml:space="preserve">лица </w:t>
      </w:r>
      <w:r w:rsidRPr="00BC1D33">
        <w:rPr>
          <w:rFonts w:cs="Arial"/>
          <w:sz w:val="22"/>
          <w:szCs w:val="22"/>
        </w:rPr>
        <w:t>овлашћених за заступање Дужника, промена лица овлашћених за располагање</w:t>
      </w:r>
      <w:r w:rsidRPr="00BC1D33">
        <w:rPr>
          <w:rFonts w:cs="Arial"/>
          <w:sz w:val="22"/>
          <w:szCs w:val="22"/>
          <w:lang w:val="sr-Cyrl-RS"/>
        </w:rPr>
        <w:t xml:space="preserve"> новчаним</w:t>
      </w:r>
      <w:r w:rsidRPr="00BC1D33">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B5EAC50" w14:textId="77777777" w:rsidR="00BC1D33" w:rsidRPr="00BC1D33" w:rsidRDefault="00BC1D33" w:rsidP="00BC1D33">
      <w:pPr>
        <w:jc w:val="both"/>
        <w:rPr>
          <w:rFonts w:cs="Arial"/>
          <w:sz w:val="22"/>
          <w:szCs w:val="22"/>
        </w:rPr>
      </w:pPr>
    </w:p>
    <w:p w14:paraId="0A054B43" w14:textId="77777777" w:rsidR="00BC1D33" w:rsidRPr="00BC1D33" w:rsidRDefault="00BC1D33" w:rsidP="00BC1D33">
      <w:pPr>
        <w:jc w:val="both"/>
        <w:rPr>
          <w:rFonts w:cs="Arial"/>
          <w:sz w:val="22"/>
          <w:szCs w:val="22"/>
        </w:rPr>
      </w:pPr>
      <w:r w:rsidRPr="00BC1D33">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082506C9" w14:textId="77777777" w:rsidR="00BC1D33" w:rsidRPr="00BC1D33" w:rsidRDefault="00BC1D33" w:rsidP="00BC1D33">
      <w:pPr>
        <w:jc w:val="both"/>
        <w:rPr>
          <w:rFonts w:cs="Arial"/>
          <w:sz w:val="22"/>
          <w:szCs w:val="22"/>
        </w:rPr>
      </w:pPr>
    </w:p>
    <w:p w14:paraId="0F81FE67" w14:textId="77777777" w:rsidR="00BC1D33" w:rsidRPr="00BC1D33" w:rsidRDefault="00BC1D33" w:rsidP="00BC1D33">
      <w:pPr>
        <w:jc w:val="both"/>
        <w:rPr>
          <w:rFonts w:cs="Arial"/>
          <w:sz w:val="22"/>
          <w:szCs w:val="22"/>
        </w:rPr>
      </w:pPr>
      <w:r w:rsidRPr="00BC1D33">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09095D6F" w14:textId="77777777" w:rsidR="00BC1D33" w:rsidRPr="00BC1D33" w:rsidRDefault="00BC1D33" w:rsidP="00BC1D33">
      <w:pPr>
        <w:jc w:val="both"/>
        <w:rPr>
          <w:rFonts w:cs="Arial"/>
          <w:sz w:val="22"/>
          <w:szCs w:val="22"/>
        </w:rPr>
      </w:pPr>
    </w:p>
    <w:p w14:paraId="47521EA6" w14:textId="77777777" w:rsidR="00BC1D33" w:rsidRPr="00BC1D33" w:rsidRDefault="00BC1D33" w:rsidP="00BC1D33">
      <w:pPr>
        <w:jc w:val="both"/>
        <w:rPr>
          <w:rFonts w:cs="Arial"/>
          <w:sz w:val="22"/>
          <w:szCs w:val="22"/>
        </w:rPr>
      </w:pPr>
      <w:r w:rsidRPr="00BC1D33">
        <w:rPr>
          <w:rFonts w:cs="Arial"/>
          <w:sz w:val="22"/>
          <w:szCs w:val="22"/>
        </w:rPr>
        <w:t>Ово менично писмо - овлашћење сачињено је у 2 (два) истоветна примерка, од којих је 1 (један) примерак за Повериоца, а 1 (један) задржава Дужник.</w:t>
      </w:r>
    </w:p>
    <w:p w14:paraId="346EB067" w14:textId="77777777" w:rsidR="00BC1D33" w:rsidRPr="00BC1D33" w:rsidRDefault="00BC1D33" w:rsidP="00BC1D33">
      <w:pPr>
        <w:jc w:val="both"/>
        <w:rPr>
          <w:rFonts w:cs="Arial"/>
          <w:sz w:val="22"/>
          <w:szCs w:val="22"/>
        </w:rPr>
      </w:pPr>
    </w:p>
    <w:p w14:paraId="1572410D" w14:textId="77777777" w:rsidR="00BC1D33" w:rsidRPr="00BC1D33" w:rsidRDefault="00BC1D33" w:rsidP="00BC1D33">
      <w:pPr>
        <w:jc w:val="both"/>
        <w:rPr>
          <w:rFonts w:cs="Arial"/>
          <w:sz w:val="22"/>
          <w:szCs w:val="22"/>
        </w:rPr>
      </w:pPr>
      <w:r w:rsidRPr="00BC1D33">
        <w:rPr>
          <w:rFonts w:cs="Arial"/>
          <w:sz w:val="22"/>
          <w:szCs w:val="22"/>
        </w:rPr>
        <w:t xml:space="preserve">          </w:t>
      </w:r>
    </w:p>
    <w:p w14:paraId="5B365D32" w14:textId="77777777" w:rsidR="00BC1D33" w:rsidRPr="00BC1D33" w:rsidRDefault="00BC1D33" w:rsidP="00BC1D33">
      <w:pPr>
        <w:rPr>
          <w:rFonts w:cs="Arial"/>
          <w:sz w:val="22"/>
          <w:szCs w:val="22"/>
        </w:rPr>
      </w:pPr>
    </w:p>
    <w:p w14:paraId="4FA24053" w14:textId="77777777" w:rsidR="00BC1D33" w:rsidRPr="00BC1D33" w:rsidRDefault="00BC1D33" w:rsidP="00BC1D33">
      <w:pPr>
        <w:rPr>
          <w:rFonts w:cs="Arial"/>
          <w:sz w:val="22"/>
          <w:szCs w:val="22"/>
        </w:rPr>
      </w:pPr>
      <w:r w:rsidRPr="00BC1D33">
        <w:rPr>
          <w:rFonts w:cs="Arial"/>
          <w:sz w:val="22"/>
          <w:szCs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BC1D33" w:rsidRPr="00BC1D33" w14:paraId="6A384FC1" w14:textId="77777777" w:rsidTr="002B0026">
        <w:trPr>
          <w:jc w:val="center"/>
        </w:trPr>
        <w:tc>
          <w:tcPr>
            <w:tcW w:w="3882" w:type="dxa"/>
            <w:shd w:val="clear" w:color="auto" w:fill="auto"/>
            <w:tcMar>
              <w:top w:w="0" w:type="dxa"/>
              <w:left w:w="108" w:type="dxa"/>
              <w:bottom w:w="0" w:type="dxa"/>
              <w:right w:w="108" w:type="dxa"/>
            </w:tcMar>
          </w:tcPr>
          <w:p w14:paraId="1E8A7EFB" w14:textId="77777777" w:rsidR="00BC1D33" w:rsidRPr="00BC1D33" w:rsidRDefault="00BC1D33" w:rsidP="00BC1D33">
            <w:pPr>
              <w:jc w:val="center"/>
              <w:rPr>
                <w:rFonts w:cs="Arial"/>
                <w:sz w:val="22"/>
                <w:szCs w:val="22"/>
                <w:lang w:val="sr-Cyrl-RS"/>
              </w:rPr>
            </w:pPr>
            <w:r w:rsidRPr="00BC1D33">
              <w:rPr>
                <w:rFonts w:cs="Arial"/>
                <w:sz w:val="22"/>
                <w:szCs w:val="22"/>
              </w:rPr>
              <w:t>Место и датум издавања Овлашћења:</w:t>
            </w:r>
            <w:r w:rsidRPr="00BC1D33">
              <w:rPr>
                <w:rFonts w:cs="Arial"/>
                <w:sz w:val="22"/>
                <w:szCs w:val="22"/>
                <w:lang w:val="sr-Cyrl-RS"/>
              </w:rPr>
              <w:t xml:space="preserve"> </w:t>
            </w:r>
          </w:p>
        </w:tc>
        <w:tc>
          <w:tcPr>
            <w:tcW w:w="2127" w:type="dxa"/>
            <w:shd w:val="clear" w:color="auto" w:fill="auto"/>
            <w:tcMar>
              <w:top w:w="0" w:type="dxa"/>
              <w:left w:w="108" w:type="dxa"/>
              <w:bottom w:w="0" w:type="dxa"/>
              <w:right w:w="108" w:type="dxa"/>
            </w:tcMar>
          </w:tcPr>
          <w:p w14:paraId="423619F5" w14:textId="77777777" w:rsidR="00BC1D33" w:rsidRPr="00BC1D33" w:rsidRDefault="00BC1D33" w:rsidP="00BC1D33">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08E9D61" w14:textId="77777777" w:rsidR="00BC1D33" w:rsidRPr="00BC1D33" w:rsidRDefault="00BC1D33" w:rsidP="00BC1D33">
            <w:pPr>
              <w:jc w:val="center"/>
              <w:rPr>
                <w:sz w:val="22"/>
                <w:szCs w:val="22"/>
              </w:rPr>
            </w:pPr>
            <w:r w:rsidRPr="00BC1D33">
              <w:rPr>
                <w:rFonts w:cs="Arial"/>
                <w:sz w:val="22"/>
                <w:szCs w:val="22"/>
                <w:lang w:val="sr-Cyrl-RS"/>
              </w:rPr>
              <w:t>Пружалац услуга</w:t>
            </w:r>
            <w:r w:rsidRPr="00BC1D33">
              <w:rPr>
                <w:rFonts w:cs="Arial"/>
                <w:sz w:val="22"/>
                <w:szCs w:val="22"/>
                <w:lang w:val="ru-RU"/>
              </w:rPr>
              <w:t>:</w:t>
            </w:r>
          </w:p>
        </w:tc>
      </w:tr>
      <w:tr w:rsidR="00BC1D33" w:rsidRPr="00BC1D33" w14:paraId="2EE2958C" w14:textId="77777777" w:rsidTr="002B0026">
        <w:trPr>
          <w:jc w:val="center"/>
        </w:trPr>
        <w:tc>
          <w:tcPr>
            <w:tcW w:w="3882" w:type="dxa"/>
            <w:shd w:val="clear" w:color="auto" w:fill="auto"/>
            <w:tcMar>
              <w:top w:w="0" w:type="dxa"/>
              <w:left w:w="108" w:type="dxa"/>
              <w:bottom w:w="0" w:type="dxa"/>
              <w:right w:w="108" w:type="dxa"/>
            </w:tcMar>
          </w:tcPr>
          <w:p w14:paraId="0D587DD3" w14:textId="77777777" w:rsidR="00BC1D33" w:rsidRPr="00BC1D33" w:rsidRDefault="00BC1D33" w:rsidP="00BC1D33">
            <w:pPr>
              <w:jc w:val="center"/>
              <w:rPr>
                <w:rFonts w:cs="Arial"/>
                <w:sz w:val="22"/>
                <w:szCs w:val="22"/>
              </w:rPr>
            </w:pPr>
          </w:p>
        </w:tc>
        <w:tc>
          <w:tcPr>
            <w:tcW w:w="2127" w:type="dxa"/>
            <w:shd w:val="clear" w:color="auto" w:fill="auto"/>
            <w:tcMar>
              <w:top w:w="0" w:type="dxa"/>
              <w:left w:w="108" w:type="dxa"/>
              <w:bottom w:w="0" w:type="dxa"/>
              <w:right w:w="108" w:type="dxa"/>
            </w:tcMar>
          </w:tcPr>
          <w:p w14:paraId="16DFD1E9" w14:textId="77777777" w:rsidR="00BC1D33" w:rsidRPr="00BC1D33" w:rsidRDefault="00BC1D33" w:rsidP="00BC1D33">
            <w:pPr>
              <w:jc w:val="center"/>
              <w:rPr>
                <w:rFonts w:cs="Arial"/>
                <w:sz w:val="22"/>
                <w:szCs w:val="22"/>
              </w:rPr>
            </w:pPr>
            <w:r w:rsidRPr="00BC1D33">
              <w:rPr>
                <w:rFonts w:cs="Arial"/>
                <w:sz w:val="22"/>
                <w:szCs w:val="22"/>
              </w:rPr>
              <w:t>М.П.</w:t>
            </w:r>
          </w:p>
        </w:tc>
        <w:tc>
          <w:tcPr>
            <w:tcW w:w="4022" w:type="dxa"/>
            <w:shd w:val="clear" w:color="auto" w:fill="auto"/>
            <w:tcMar>
              <w:top w:w="0" w:type="dxa"/>
              <w:left w:w="108" w:type="dxa"/>
              <w:bottom w:w="0" w:type="dxa"/>
              <w:right w:w="108" w:type="dxa"/>
            </w:tcMar>
          </w:tcPr>
          <w:p w14:paraId="23848B59" w14:textId="77777777" w:rsidR="00BC1D33" w:rsidRPr="00BC1D33" w:rsidRDefault="00BC1D33" w:rsidP="00BC1D33">
            <w:pPr>
              <w:jc w:val="center"/>
              <w:rPr>
                <w:rFonts w:cs="Arial"/>
                <w:sz w:val="22"/>
                <w:szCs w:val="22"/>
                <w:lang w:val="ru-RU"/>
              </w:rPr>
            </w:pPr>
          </w:p>
        </w:tc>
      </w:tr>
      <w:tr w:rsidR="00BC1D33" w:rsidRPr="00BC1D33" w14:paraId="5C804D6C" w14:textId="77777777" w:rsidTr="002B0026">
        <w:trPr>
          <w:jc w:val="center"/>
        </w:trPr>
        <w:tc>
          <w:tcPr>
            <w:tcW w:w="3882" w:type="dxa"/>
            <w:tcBorders>
              <w:bottom w:val="single" w:sz="4" w:space="0" w:color="000000"/>
            </w:tcBorders>
            <w:shd w:val="clear" w:color="auto" w:fill="auto"/>
            <w:tcMar>
              <w:top w:w="0" w:type="dxa"/>
              <w:left w:w="108" w:type="dxa"/>
              <w:bottom w:w="0" w:type="dxa"/>
              <w:right w:w="108" w:type="dxa"/>
            </w:tcMar>
          </w:tcPr>
          <w:p w14:paraId="458FE8E3" w14:textId="77777777" w:rsidR="00BC1D33" w:rsidRPr="00BC1D33" w:rsidRDefault="00BC1D33" w:rsidP="00BC1D33">
            <w:pPr>
              <w:jc w:val="center"/>
              <w:rPr>
                <w:rFonts w:cs="Arial"/>
                <w:sz w:val="22"/>
                <w:szCs w:val="22"/>
              </w:rPr>
            </w:pPr>
          </w:p>
        </w:tc>
        <w:tc>
          <w:tcPr>
            <w:tcW w:w="2127" w:type="dxa"/>
            <w:shd w:val="clear" w:color="auto" w:fill="auto"/>
            <w:tcMar>
              <w:top w:w="0" w:type="dxa"/>
              <w:left w:w="108" w:type="dxa"/>
              <w:bottom w:w="0" w:type="dxa"/>
              <w:right w:w="108" w:type="dxa"/>
            </w:tcMar>
          </w:tcPr>
          <w:p w14:paraId="3CE61BD0" w14:textId="77777777" w:rsidR="00BC1D33" w:rsidRPr="00BC1D33" w:rsidRDefault="00BC1D33" w:rsidP="00BC1D33">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62C5E21D" w14:textId="77777777" w:rsidR="00BC1D33" w:rsidRPr="00BC1D33" w:rsidRDefault="00BC1D33" w:rsidP="00BC1D33">
            <w:pPr>
              <w:jc w:val="center"/>
              <w:rPr>
                <w:rFonts w:cs="Arial"/>
                <w:sz w:val="22"/>
                <w:szCs w:val="22"/>
                <w:lang w:val="ru-RU"/>
              </w:rPr>
            </w:pPr>
          </w:p>
        </w:tc>
      </w:tr>
    </w:tbl>
    <w:p w14:paraId="41270EBD" w14:textId="77777777" w:rsidR="00BC1D33" w:rsidRPr="00BC1D33" w:rsidRDefault="00BC1D33" w:rsidP="00BC1D33">
      <w:pPr>
        <w:rPr>
          <w:rFonts w:cs="Arial"/>
          <w:sz w:val="22"/>
          <w:szCs w:val="22"/>
        </w:rPr>
      </w:pPr>
      <w:r w:rsidRPr="00BC1D33">
        <w:rPr>
          <w:rFonts w:cs="Arial"/>
          <w:sz w:val="22"/>
          <w:szCs w:val="22"/>
        </w:rPr>
        <w:t xml:space="preserve">                                                                                        </w:t>
      </w:r>
      <w:r w:rsidRPr="00BC1D33">
        <w:rPr>
          <w:rFonts w:cs="Arial"/>
          <w:sz w:val="22"/>
          <w:szCs w:val="22"/>
          <w:lang w:val="sr-Cyrl-RS"/>
        </w:rPr>
        <w:t xml:space="preserve">         </w:t>
      </w:r>
      <w:r w:rsidRPr="00BC1D33">
        <w:rPr>
          <w:rFonts w:cs="Arial"/>
          <w:sz w:val="22"/>
          <w:szCs w:val="22"/>
        </w:rPr>
        <w:t xml:space="preserve"> </w:t>
      </w:r>
      <w:r w:rsidRPr="00BC1D33">
        <w:rPr>
          <w:rFonts w:cs="Arial"/>
          <w:sz w:val="22"/>
          <w:szCs w:val="22"/>
          <w:lang w:val="sr-Cyrl-RS"/>
        </w:rPr>
        <w:t xml:space="preserve">            </w:t>
      </w:r>
      <w:r w:rsidRPr="00BC1D33">
        <w:rPr>
          <w:rFonts w:cs="Arial"/>
          <w:sz w:val="22"/>
          <w:szCs w:val="22"/>
        </w:rPr>
        <w:t>Потпис овлашћеног лица</w:t>
      </w:r>
    </w:p>
    <w:p w14:paraId="126D2EB9" w14:textId="77777777" w:rsidR="00BC1D33" w:rsidRPr="00BC1D33" w:rsidRDefault="00BC1D33" w:rsidP="00BC1D33">
      <w:pPr>
        <w:rPr>
          <w:rFonts w:cs="Arial"/>
          <w:sz w:val="22"/>
          <w:szCs w:val="22"/>
        </w:rPr>
      </w:pPr>
    </w:p>
    <w:p w14:paraId="01A61C51" w14:textId="77777777" w:rsidR="00BC1D33" w:rsidRPr="00BC1D33" w:rsidRDefault="00BC1D33" w:rsidP="00BC1D33">
      <w:pPr>
        <w:rPr>
          <w:rFonts w:cs="Arial"/>
          <w:sz w:val="22"/>
          <w:szCs w:val="22"/>
        </w:rPr>
      </w:pPr>
      <w:r w:rsidRPr="00BC1D33">
        <w:rPr>
          <w:rFonts w:cs="Arial"/>
          <w:sz w:val="22"/>
          <w:szCs w:val="22"/>
        </w:rPr>
        <w:t>Прилог:</w:t>
      </w:r>
    </w:p>
    <w:p w14:paraId="5C99103D" w14:textId="03A350C5" w:rsidR="00BC1D33" w:rsidRPr="00BC1D33" w:rsidRDefault="00BC1D33" w:rsidP="00BC1D33">
      <w:pPr>
        <w:numPr>
          <w:ilvl w:val="0"/>
          <w:numId w:val="49"/>
        </w:numPr>
        <w:suppressAutoHyphens w:val="0"/>
        <w:autoSpaceDE w:val="0"/>
        <w:jc w:val="both"/>
        <w:textAlignment w:val="auto"/>
        <w:rPr>
          <w:rFonts w:ascii="Calibri" w:eastAsia="Calibri" w:hAnsi="Calibri"/>
          <w:kern w:val="0"/>
          <w:sz w:val="22"/>
          <w:szCs w:val="22"/>
        </w:rPr>
      </w:pPr>
      <w:r w:rsidRPr="00BC1D33">
        <w:rPr>
          <w:rFonts w:ascii="Calibri" w:eastAsia="Calibri" w:hAnsi="Calibri" w:cs="Arial"/>
          <w:kern w:val="0"/>
          <w:sz w:val="22"/>
          <w:szCs w:val="22"/>
        </w:rPr>
        <w:t xml:space="preserve"> </w:t>
      </w:r>
      <w:r w:rsidRPr="00BC1D33">
        <w:rPr>
          <w:rFonts w:eastAsia="Calibri" w:cs="Arial"/>
          <w:kern w:val="0"/>
          <w:sz w:val="22"/>
          <w:szCs w:val="22"/>
        </w:rPr>
        <w:t>1 једна потписана бланко сопствена меница као</w:t>
      </w:r>
      <w:r w:rsidR="004C117F">
        <w:rPr>
          <w:rFonts w:eastAsia="Calibri" w:cs="Arial"/>
          <w:kern w:val="0"/>
          <w:sz w:val="22"/>
          <w:szCs w:val="22"/>
          <w:lang w:val="sr-Cyrl-RS"/>
        </w:rPr>
        <w:t xml:space="preserve"> </w:t>
      </w:r>
      <w:r w:rsidR="004C117F" w:rsidRPr="003F5D9D">
        <w:rPr>
          <w:rFonts w:eastAsia="Calibri" w:cs="Arial"/>
          <w:kern w:val="0"/>
          <w:sz w:val="22"/>
          <w:szCs w:val="22"/>
          <w:lang w:val="sr-Cyrl-RS"/>
        </w:rPr>
        <w:t>средство финансијског обезбеђења</w:t>
      </w:r>
      <w:r w:rsidRPr="00BC1D33">
        <w:rPr>
          <w:rFonts w:eastAsia="Calibri" w:cs="Arial"/>
          <w:kern w:val="0"/>
          <w:sz w:val="22"/>
          <w:szCs w:val="22"/>
        </w:rPr>
        <w:t xml:space="preserve"> за добро извршење посла</w:t>
      </w:r>
    </w:p>
    <w:p w14:paraId="7710D291" w14:textId="77777777" w:rsidR="00BC1D33" w:rsidRPr="00BC1D33" w:rsidRDefault="00BC1D33" w:rsidP="00BC1D33">
      <w:pPr>
        <w:numPr>
          <w:ilvl w:val="0"/>
          <w:numId w:val="49"/>
        </w:numPr>
        <w:suppressAutoHyphens w:val="0"/>
        <w:autoSpaceDE w:val="0"/>
        <w:jc w:val="both"/>
        <w:textAlignment w:val="auto"/>
        <w:rPr>
          <w:rFonts w:ascii="Calibri" w:eastAsia="Calibri" w:hAnsi="Calibri"/>
          <w:kern w:val="0"/>
          <w:sz w:val="22"/>
          <w:szCs w:val="22"/>
        </w:rPr>
      </w:pPr>
      <w:r w:rsidRPr="00BC1D33">
        <w:rPr>
          <w:rFonts w:eastAsia="Calibri" w:cs="Arial"/>
          <w:kern w:val="0"/>
          <w:sz w:val="22"/>
          <w:szCs w:val="22"/>
        </w:rPr>
        <w:t>овлашћењ</w:t>
      </w:r>
      <w:r w:rsidRPr="00BC1D33">
        <w:rPr>
          <w:rFonts w:eastAsia="Calibri" w:cs="Arial"/>
          <w:kern w:val="0"/>
          <w:sz w:val="22"/>
          <w:szCs w:val="22"/>
          <w:lang w:val="sr-Cyrl-RS"/>
        </w:rPr>
        <w:t>е</w:t>
      </w:r>
      <w:r w:rsidRPr="00BC1D33">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BC1D33">
        <w:rPr>
          <w:rFonts w:eastAsia="Calibri" w:cs="Arial"/>
          <w:kern w:val="0"/>
          <w:sz w:val="22"/>
          <w:szCs w:val="22"/>
          <w:lang w:val="sr-Cyrl-RS"/>
        </w:rPr>
        <w:t>Пружаоца услуга</w:t>
      </w:r>
      <w:r w:rsidRPr="00BC1D33">
        <w:rPr>
          <w:rFonts w:eastAsia="Calibri" w:cs="Arial"/>
          <w:kern w:val="0"/>
          <w:sz w:val="22"/>
          <w:szCs w:val="22"/>
        </w:rPr>
        <w:t>;</w:t>
      </w:r>
      <w:r w:rsidRPr="00BC1D33">
        <w:rPr>
          <w:rFonts w:eastAsia="Calibri" w:cs="Arial"/>
          <w:kern w:val="0"/>
          <w:sz w:val="22"/>
          <w:szCs w:val="22"/>
          <w:lang w:val="sr-Cyrl-RS"/>
        </w:rPr>
        <w:t xml:space="preserve"> </w:t>
      </w:r>
    </w:p>
    <w:p w14:paraId="5B6B0B3F"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lang w:val="sr-Cyrl-RS"/>
        </w:rPr>
        <w:t xml:space="preserve"> </w:t>
      </w:r>
      <w:r w:rsidRPr="00BC1D33">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BC1D33">
        <w:rPr>
          <w:rFonts w:eastAsia="Calibri" w:cs="Arial"/>
          <w:kern w:val="0"/>
          <w:sz w:val="22"/>
          <w:szCs w:val="22"/>
          <w:lang w:val="sr-Cyrl-RS"/>
        </w:rPr>
        <w:t>Пружаоца услуга</w:t>
      </w:r>
      <w:r w:rsidRPr="00BC1D33">
        <w:rPr>
          <w:rFonts w:eastAsia="Calibri" w:cs="Arial"/>
          <w:kern w:val="0"/>
          <w:sz w:val="22"/>
          <w:szCs w:val="22"/>
        </w:rPr>
        <w:t xml:space="preserve"> код пословне банке,</w:t>
      </w:r>
      <w:r w:rsidRPr="00BC1D33">
        <w:rPr>
          <w:rFonts w:eastAsia="Calibri" w:cs="Arial"/>
          <w:kern w:val="0"/>
          <w:sz w:val="22"/>
          <w:szCs w:val="22"/>
          <w:lang w:val="sr-Cyrl-RS"/>
        </w:rPr>
        <w:t>оверену од стране банке на дан издавања менице и меничног овлашћења</w:t>
      </w:r>
      <w:r w:rsidRPr="00BC1D33">
        <w:rPr>
          <w:rFonts w:eastAsia="Calibri" w:cs="Arial"/>
          <w:kern w:val="0"/>
          <w:sz w:val="22"/>
          <w:szCs w:val="22"/>
        </w:rPr>
        <w:t xml:space="preserve"> </w:t>
      </w:r>
    </w:p>
    <w:p w14:paraId="349B526B"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rPr>
        <w:t>фотокопију ОП обрасца</w:t>
      </w:r>
    </w:p>
    <w:p w14:paraId="45B5A73E" w14:textId="77777777" w:rsidR="00BC1D33" w:rsidRPr="00BC1D33" w:rsidRDefault="00BC1D33" w:rsidP="00BC1D33">
      <w:pPr>
        <w:numPr>
          <w:ilvl w:val="0"/>
          <w:numId w:val="49"/>
        </w:numPr>
        <w:suppressAutoHyphens w:val="0"/>
        <w:autoSpaceDE w:val="0"/>
        <w:jc w:val="both"/>
        <w:textAlignment w:val="auto"/>
        <w:rPr>
          <w:rFonts w:eastAsia="Calibri" w:cs="Arial"/>
          <w:kern w:val="0"/>
          <w:sz w:val="22"/>
          <w:szCs w:val="22"/>
        </w:rPr>
      </w:pPr>
      <w:r w:rsidRPr="00BC1D33">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4DDBD3A" w14:textId="77777777" w:rsidR="00BC1D33" w:rsidRPr="00BC1D33" w:rsidRDefault="00BC1D33" w:rsidP="00BC1D33">
      <w:pPr>
        <w:jc w:val="center"/>
        <w:rPr>
          <w:rFonts w:cs="Arial"/>
          <w:b/>
          <w:sz w:val="22"/>
          <w:szCs w:val="22"/>
        </w:rPr>
      </w:pPr>
    </w:p>
    <w:p w14:paraId="29B153C1" w14:textId="77777777" w:rsidR="00BC1D33" w:rsidRPr="00BC1D33" w:rsidRDefault="00BC1D33" w:rsidP="00BC1D33">
      <w:pPr>
        <w:jc w:val="center"/>
        <w:rPr>
          <w:rFonts w:cs="Arial"/>
          <w:b/>
          <w:sz w:val="22"/>
          <w:szCs w:val="22"/>
        </w:rPr>
      </w:pPr>
    </w:p>
    <w:p w14:paraId="12E6EC5B" w14:textId="40F57322" w:rsidR="00BC1D33" w:rsidRDefault="00BC1D33" w:rsidP="00BC1D33">
      <w:pPr>
        <w:autoSpaceDE w:val="0"/>
        <w:ind w:left="720"/>
        <w:jc w:val="both"/>
        <w:textAlignment w:val="auto"/>
        <w:rPr>
          <w:rFonts w:eastAsia="Calibri" w:cs="Arial"/>
          <w:b/>
          <w:i/>
          <w:kern w:val="0"/>
          <w:sz w:val="22"/>
          <w:szCs w:val="22"/>
          <w:u w:val="single"/>
          <w:lang w:val="sr-Cyrl-RS"/>
        </w:rPr>
      </w:pPr>
      <w:r w:rsidRPr="00BC1D33">
        <w:rPr>
          <w:rFonts w:eastAsia="Calibri" w:cs="Arial"/>
          <w:b/>
          <w:i/>
          <w:kern w:val="0"/>
          <w:sz w:val="22"/>
          <w:szCs w:val="22"/>
          <w:u w:val="single"/>
        </w:rPr>
        <w:t>Менично писмо у складу са садржином овог Прилога се доставља у</w:t>
      </w:r>
      <w:r w:rsidRPr="00BC1D33">
        <w:rPr>
          <w:rFonts w:eastAsia="Calibri" w:cs="Arial"/>
          <w:b/>
          <w:i/>
          <w:kern w:val="0"/>
          <w:sz w:val="22"/>
          <w:szCs w:val="22"/>
          <w:u w:val="single"/>
          <w:lang w:val="sr-Cyrl-RS"/>
        </w:rPr>
        <w:t>з Уговор</w:t>
      </w:r>
    </w:p>
    <w:p w14:paraId="234EBE70" w14:textId="63AEAF30" w:rsidR="002B0026" w:rsidRDefault="002B0026" w:rsidP="00BC1D33">
      <w:pPr>
        <w:autoSpaceDE w:val="0"/>
        <w:ind w:left="720"/>
        <w:jc w:val="both"/>
        <w:textAlignment w:val="auto"/>
        <w:rPr>
          <w:rFonts w:eastAsia="Calibri" w:cs="Arial"/>
          <w:b/>
          <w:i/>
          <w:kern w:val="0"/>
          <w:sz w:val="22"/>
          <w:szCs w:val="22"/>
          <w:u w:val="single"/>
          <w:lang w:val="sr-Cyrl-RS"/>
        </w:rPr>
      </w:pPr>
    </w:p>
    <w:p w14:paraId="3F839FA0" w14:textId="41C9E91D" w:rsidR="002B0026" w:rsidRDefault="002B0026" w:rsidP="00BC1D33">
      <w:pPr>
        <w:autoSpaceDE w:val="0"/>
        <w:ind w:left="720"/>
        <w:jc w:val="both"/>
        <w:textAlignment w:val="auto"/>
        <w:rPr>
          <w:rFonts w:eastAsia="Calibri" w:cs="Arial"/>
          <w:b/>
          <w:i/>
          <w:kern w:val="0"/>
          <w:sz w:val="22"/>
          <w:szCs w:val="22"/>
          <w:u w:val="single"/>
          <w:lang w:val="sr-Cyrl-RS"/>
        </w:rPr>
      </w:pPr>
    </w:p>
    <w:p w14:paraId="7A00CA7C" w14:textId="747E03FB" w:rsidR="002B0026" w:rsidRDefault="002B0026" w:rsidP="00BC1D33">
      <w:pPr>
        <w:autoSpaceDE w:val="0"/>
        <w:ind w:left="720"/>
        <w:jc w:val="both"/>
        <w:textAlignment w:val="auto"/>
        <w:rPr>
          <w:rFonts w:eastAsia="Calibri" w:cs="Arial"/>
          <w:b/>
          <w:i/>
          <w:kern w:val="0"/>
          <w:sz w:val="22"/>
          <w:szCs w:val="22"/>
          <w:u w:val="single"/>
          <w:lang w:val="sr-Cyrl-RS"/>
        </w:rPr>
      </w:pPr>
    </w:p>
    <w:p w14:paraId="216BA75A" w14:textId="40ABCDF1" w:rsidR="002B0026" w:rsidRDefault="002B0026" w:rsidP="00BC1D33">
      <w:pPr>
        <w:autoSpaceDE w:val="0"/>
        <w:ind w:left="720"/>
        <w:jc w:val="both"/>
        <w:textAlignment w:val="auto"/>
        <w:rPr>
          <w:rFonts w:eastAsia="Calibri" w:cs="Arial"/>
          <w:b/>
          <w:i/>
          <w:kern w:val="0"/>
          <w:sz w:val="22"/>
          <w:szCs w:val="22"/>
          <w:u w:val="single"/>
          <w:lang w:val="sr-Cyrl-RS"/>
        </w:rPr>
      </w:pPr>
    </w:p>
    <w:p w14:paraId="1A087FFA" w14:textId="77777777" w:rsidR="002B0026" w:rsidRPr="00BC1D33" w:rsidRDefault="002B0026" w:rsidP="00BC1D33">
      <w:pPr>
        <w:autoSpaceDE w:val="0"/>
        <w:ind w:left="720"/>
        <w:jc w:val="both"/>
        <w:textAlignment w:val="auto"/>
        <w:rPr>
          <w:rFonts w:eastAsia="Calibri" w:cs="Arial"/>
          <w:b/>
          <w:i/>
          <w:kern w:val="0"/>
          <w:sz w:val="22"/>
          <w:szCs w:val="22"/>
          <w:u w:val="single"/>
        </w:rPr>
      </w:pPr>
    </w:p>
    <w:p w14:paraId="40061F59" w14:textId="77777777" w:rsidR="009B0627" w:rsidRPr="00357A57" w:rsidRDefault="009B0627" w:rsidP="00357A57">
      <w:pPr>
        <w:keepNext/>
        <w:tabs>
          <w:tab w:val="left" w:pos="205"/>
        </w:tabs>
        <w:autoSpaceDE w:val="0"/>
        <w:textAlignment w:val="auto"/>
        <w:rPr>
          <w:rFonts w:ascii="Arial MT" w:hAnsi="Arial MT"/>
          <w:b/>
          <w:color w:val="000000"/>
          <w:kern w:val="0"/>
          <w:sz w:val="24"/>
          <w:szCs w:val="24"/>
        </w:rPr>
      </w:pPr>
      <w:r w:rsidRPr="009B0627">
        <w:rPr>
          <w:rFonts w:ascii="Arial MT" w:eastAsia="Arial Unicode MS" w:hAnsi="Arial MT"/>
          <w:b/>
          <w:color w:val="000000"/>
          <w:kern w:val="0"/>
          <w:sz w:val="24"/>
          <w:szCs w:val="24"/>
        </w:rPr>
        <w:t>9.</w:t>
      </w:r>
      <w:r w:rsidR="00EE48A6">
        <w:rPr>
          <w:rFonts w:ascii="Arial MT" w:eastAsia="Arial Unicode MS" w:hAnsi="Arial MT"/>
          <w:b/>
          <w:color w:val="000000"/>
          <w:kern w:val="0"/>
          <w:sz w:val="24"/>
          <w:szCs w:val="24"/>
        </w:rPr>
        <w:t xml:space="preserve"> </w:t>
      </w:r>
      <w:r w:rsidRPr="009B0627">
        <w:rPr>
          <w:rFonts w:ascii="Arial MT" w:hAnsi="Arial MT"/>
          <w:b/>
          <w:color w:val="000000"/>
          <w:kern w:val="0"/>
          <w:sz w:val="24"/>
          <w:szCs w:val="24"/>
        </w:rPr>
        <w:t>МОДЕЛ УГОВОРА</w:t>
      </w:r>
      <w:r w:rsidR="00952D45">
        <w:rPr>
          <w:rFonts w:ascii="Arial MT" w:hAnsi="Arial MT"/>
          <w:b/>
          <w:color w:val="000000"/>
          <w:kern w:val="0"/>
          <w:sz w:val="24"/>
          <w:szCs w:val="24"/>
        </w:rPr>
        <w:t xml:space="preserve"> </w:t>
      </w:r>
    </w:p>
    <w:p w14:paraId="45ED6D54" w14:textId="77777777" w:rsidR="00AB6D9C" w:rsidRDefault="00AB6D9C" w:rsidP="009B0627">
      <w:pPr>
        <w:tabs>
          <w:tab w:val="left" w:pos="567"/>
        </w:tabs>
        <w:autoSpaceDE w:val="0"/>
        <w:jc w:val="both"/>
        <w:textAlignment w:val="auto"/>
        <w:rPr>
          <w:rFonts w:ascii="Arial MT" w:hAnsi="Arial MT" w:cs="Arial"/>
          <w:i/>
          <w:color w:val="000000"/>
          <w:kern w:val="0"/>
          <w:sz w:val="22"/>
          <w:szCs w:val="22"/>
        </w:rPr>
      </w:pPr>
    </w:p>
    <w:p w14:paraId="4087FABE" w14:textId="77777777" w:rsidR="009B0627" w:rsidRPr="009B0627" w:rsidRDefault="009B0627" w:rsidP="009B0627">
      <w:pPr>
        <w:tabs>
          <w:tab w:val="left" w:pos="567"/>
        </w:tabs>
        <w:autoSpaceDE w:val="0"/>
        <w:jc w:val="both"/>
        <w:textAlignment w:val="auto"/>
        <w:rPr>
          <w:rFonts w:ascii="Arial MT" w:hAnsi="Arial MT" w:cs="Arial"/>
          <w:i/>
          <w:color w:val="000000"/>
          <w:kern w:val="0"/>
          <w:sz w:val="22"/>
          <w:szCs w:val="22"/>
        </w:rPr>
      </w:pPr>
      <w:r w:rsidRPr="009B0627">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3BAB32F3" w14:textId="77777777" w:rsidR="009B0627" w:rsidRPr="007F0DF4" w:rsidRDefault="009B0627" w:rsidP="009B0627">
      <w:pPr>
        <w:tabs>
          <w:tab w:val="left" w:pos="567"/>
        </w:tabs>
        <w:autoSpaceDE w:val="0"/>
        <w:jc w:val="both"/>
        <w:textAlignment w:val="auto"/>
        <w:rPr>
          <w:rFonts w:ascii="Arial MT" w:hAnsi="Arial MT" w:cs="Arial"/>
          <w:i/>
          <w:color w:val="000000"/>
          <w:kern w:val="0"/>
          <w:sz w:val="22"/>
          <w:szCs w:val="22"/>
          <w:lang w:val="sr-Cyrl-RS"/>
        </w:rPr>
      </w:pPr>
      <w:r w:rsidRPr="009B0627">
        <w:rPr>
          <w:rFonts w:ascii="Arial MT" w:hAnsi="Arial MT" w:cs="Arial"/>
          <w:i/>
          <w:color w:val="000000"/>
          <w:kern w:val="0"/>
          <w:sz w:val="22"/>
          <w:szCs w:val="22"/>
        </w:rPr>
        <w:t>Понуђач дати Модел Уговора потписује, оверава и доставља у понуди.</w:t>
      </w:r>
      <w:r w:rsidR="007F0DF4">
        <w:rPr>
          <w:rFonts w:ascii="Arial MT" w:hAnsi="Arial MT" w:cs="Arial"/>
          <w:i/>
          <w:color w:val="000000"/>
          <w:kern w:val="0"/>
          <w:sz w:val="22"/>
          <w:szCs w:val="22"/>
          <w:lang w:val="sr-Cyrl-RS"/>
        </w:rPr>
        <w:t xml:space="preserve"> </w:t>
      </w:r>
    </w:p>
    <w:p w14:paraId="31CE6BA5"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p>
    <w:p w14:paraId="57046AD6"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r w:rsidRPr="009B0627">
        <w:rPr>
          <w:rFonts w:ascii="Arial MT" w:hAnsi="Arial MT" w:cs="Arial"/>
          <w:b/>
          <w:color w:val="000000"/>
          <w:kern w:val="0"/>
          <w:sz w:val="24"/>
          <w:szCs w:val="24"/>
        </w:rPr>
        <w:t>Уговорне стране:</w:t>
      </w:r>
    </w:p>
    <w:p w14:paraId="5F838209" w14:textId="77777777" w:rsidR="009B0627" w:rsidRPr="009B0627" w:rsidRDefault="009B0627" w:rsidP="009B0627">
      <w:pPr>
        <w:tabs>
          <w:tab w:val="left" w:pos="567"/>
        </w:tabs>
        <w:autoSpaceDE w:val="0"/>
        <w:jc w:val="both"/>
        <w:textAlignment w:val="auto"/>
        <w:rPr>
          <w:rFonts w:ascii="Arial MT" w:hAnsi="Arial MT" w:cs="Arial"/>
          <w:color w:val="000000"/>
          <w:kern w:val="0"/>
          <w:sz w:val="24"/>
          <w:szCs w:val="24"/>
        </w:rPr>
      </w:pPr>
    </w:p>
    <w:p w14:paraId="53207B7E" w14:textId="77777777" w:rsidR="00F41E07" w:rsidRPr="002C729D" w:rsidRDefault="00F41E07" w:rsidP="0095604C">
      <w:pPr>
        <w:numPr>
          <w:ilvl w:val="0"/>
          <w:numId w:val="52"/>
        </w:numPr>
        <w:tabs>
          <w:tab w:val="left" w:pos="284"/>
        </w:tabs>
        <w:autoSpaceDE w:val="0"/>
        <w:ind w:left="284" w:hanging="426"/>
        <w:jc w:val="both"/>
        <w:textAlignment w:val="auto"/>
        <w:rPr>
          <w:rFonts w:cs="Arial"/>
          <w:color w:val="000000"/>
          <w:kern w:val="0"/>
          <w:sz w:val="24"/>
          <w:szCs w:val="24"/>
        </w:rPr>
      </w:pPr>
      <w:r w:rsidRPr="002C729D">
        <w:rPr>
          <w:rFonts w:cs="Arial"/>
          <w:b/>
          <w:color w:val="000000"/>
          <w:kern w:val="0"/>
          <w:sz w:val="24"/>
          <w:szCs w:val="24"/>
        </w:rPr>
        <w:t>Јавно предузеће „Електропривреда Србије“ Београд</w:t>
      </w:r>
      <w:r w:rsidRPr="002C729D">
        <w:rPr>
          <w:rFonts w:cs="Arial"/>
          <w:color w:val="000000"/>
          <w:kern w:val="0"/>
          <w:sz w:val="24"/>
          <w:szCs w:val="24"/>
        </w:rPr>
        <w:t xml:space="preserve">, Улица </w:t>
      </w:r>
      <w:r w:rsidR="00685B98" w:rsidRPr="00685B98">
        <w:rPr>
          <w:rFonts w:cs="Arial"/>
          <w:color w:val="000000"/>
          <w:kern w:val="0"/>
          <w:sz w:val="24"/>
          <w:szCs w:val="24"/>
          <w:lang w:val="sr-Cyrl-RS"/>
        </w:rPr>
        <w:t>Балканска</w:t>
      </w:r>
      <w:r w:rsidR="00685B98" w:rsidRPr="00685B98">
        <w:rPr>
          <w:rFonts w:cs="Arial"/>
          <w:color w:val="000000"/>
          <w:kern w:val="0"/>
          <w:sz w:val="24"/>
          <w:szCs w:val="24"/>
        </w:rPr>
        <w:t xml:space="preserve"> број </w:t>
      </w:r>
      <w:r w:rsidR="00685B98" w:rsidRPr="00685B98">
        <w:rPr>
          <w:rFonts w:cs="Arial"/>
          <w:color w:val="000000"/>
          <w:kern w:val="0"/>
          <w:sz w:val="24"/>
          <w:szCs w:val="24"/>
          <w:lang w:val="sr-Cyrl-RS"/>
        </w:rPr>
        <w:t>13</w:t>
      </w:r>
      <w:r w:rsidRPr="002C729D">
        <w:rPr>
          <w:rFonts w:cs="Arial"/>
          <w:color w:val="000000"/>
          <w:kern w:val="0"/>
          <w:sz w:val="24"/>
          <w:szCs w:val="24"/>
        </w:rPr>
        <w:t xml:space="preserve">, матични број: 20053658, ПИБ: 103920327, </w:t>
      </w:r>
      <w:r w:rsidRPr="002C729D">
        <w:rPr>
          <w:rFonts w:cs="Arial"/>
          <w:b/>
          <w:color w:val="000000"/>
          <w:kern w:val="0"/>
          <w:sz w:val="24"/>
          <w:szCs w:val="24"/>
        </w:rPr>
        <w:t>ОГРАНАК</w:t>
      </w:r>
      <w:r w:rsidRPr="002C729D">
        <w:rPr>
          <w:rFonts w:cs="Arial"/>
          <w:b/>
          <w:color w:val="000000"/>
          <w:kern w:val="0"/>
          <w:sz w:val="24"/>
          <w:szCs w:val="24"/>
          <w:lang w:val="sr-Cyrl-RS"/>
        </w:rPr>
        <w:t xml:space="preserve"> </w:t>
      </w:r>
      <w:r w:rsidRPr="002C729D">
        <w:rPr>
          <w:rFonts w:cs="Arial"/>
          <w:b/>
          <w:color w:val="000000"/>
          <w:kern w:val="0"/>
          <w:sz w:val="24"/>
          <w:szCs w:val="24"/>
        </w:rPr>
        <w:t>РБ КОЛУБАРА Лазаревац</w:t>
      </w:r>
      <w:r w:rsidRPr="002C729D">
        <w:rPr>
          <w:rFonts w:cs="Arial"/>
          <w:color w:val="000000"/>
          <w:kern w:val="0"/>
          <w:sz w:val="24"/>
          <w:szCs w:val="24"/>
        </w:rPr>
        <w:t xml:space="preserve">, </w:t>
      </w:r>
      <w:r w:rsidRPr="002C729D">
        <w:rPr>
          <w:rFonts w:cs="Arial"/>
          <w:color w:val="000000"/>
          <w:kern w:val="0"/>
          <w:sz w:val="24"/>
          <w:szCs w:val="24"/>
          <w:lang w:val="sr-Cyrl-RS"/>
        </w:rPr>
        <w:t>Улица</w:t>
      </w:r>
      <w:r w:rsidRPr="002C729D">
        <w:rPr>
          <w:rFonts w:cs="Arial"/>
          <w:color w:val="000000"/>
          <w:kern w:val="0"/>
          <w:sz w:val="24"/>
          <w:szCs w:val="24"/>
        </w:rPr>
        <w:t xml:space="preserve"> Светог Саве број 1, шифра делатности: 0520, текући рачун број</w:t>
      </w:r>
      <w:r w:rsidRPr="002C729D">
        <w:rPr>
          <w:rFonts w:cs="Arial"/>
          <w:color w:val="000000"/>
          <w:kern w:val="0"/>
          <w:sz w:val="24"/>
          <w:szCs w:val="24"/>
          <w:lang w:val="sr-Cyrl-RS"/>
        </w:rPr>
        <w:t xml:space="preserve"> </w:t>
      </w:r>
      <w:r w:rsidRPr="002C729D">
        <w:rPr>
          <w:rFonts w:cs="Arial"/>
          <w:color w:val="000000"/>
          <w:kern w:val="0"/>
          <w:sz w:val="24"/>
          <w:szCs w:val="24"/>
        </w:rPr>
        <w:t xml:space="preserve">205-23250-81 код Комерцијалне банке АД Београд, које заступа </w:t>
      </w:r>
      <w:r w:rsidRPr="002C729D">
        <w:rPr>
          <w:rFonts w:cs="Arial"/>
          <w:color w:val="000000"/>
          <w:kern w:val="0"/>
          <w:sz w:val="24"/>
          <w:szCs w:val="24"/>
          <w:lang w:val="sr-Cyrl-RS"/>
        </w:rPr>
        <w:t>ф</w:t>
      </w:r>
      <w:r w:rsidRPr="002C729D">
        <w:rPr>
          <w:rFonts w:cs="Arial"/>
          <w:color w:val="000000"/>
          <w:kern w:val="0"/>
          <w:sz w:val="24"/>
          <w:szCs w:val="24"/>
        </w:rPr>
        <w:t>инансијски директор Огранка РБ Колубара</w:t>
      </w:r>
      <w:r w:rsidRPr="002C729D">
        <w:rPr>
          <w:rFonts w:cs="Arial"/>
          <w:color w:val="000000"/>
          <w:kern w:val="0"/>
          <w:sz w:val="24"/>
          <w:szCs w:val="24"/>
          <w:lang w:val="sr-Cyrl-RS"/>
        </w:rPr>
        <w:t xml:space="preserve"> Владан Марковић</w:t>
      </w:r>
      <w:r w:rsidRPr="002C729D">
        <w:rPr>
          <w:rFonts w:cs="Arial"/>
          <w:color w:val="000000"/>
          <w:kern w:val="0"/>
          <w:sz w:val="24"/>
          <w:szCs w:val="24"/>
        </w:rPr>
        <w:t xml:space="preserve">, по пуномоћју </w:t>
      </w:r>
      <w:r w:rsidRPr="002C729D">
        <w:rPr>
          <w:rFonts w:cs="Arial"/>
          <w:color w:val="000000"/>
          <w:kern w:val="0"/>
          <w:sz w:val="24"/>
          <w:szCs w:val="24"/>
          <w:lang w:val="sr-Cyrl-RS"/>
        </w:rPr>
        <w:t xml:space="preserve">в. д. </w:t>
      </w:r>
      <w:r w:rsidRPr="002C729D">
        <w:rPr>
          <w:rFonts w:cs="Arial"/>
          <w:color w:val="000000"/>
          <w:kern w:val="0"/>
          <w:sz w:val="24"/>
          <w:szCs w:val="24"/>
          <w:lang w:val="sr-Cyrl-CS"/>
        </w:rPr>
        <w:t>директора ЈП ЕПС број</w:t>
      </w:r>
      <w:r w:rsidRPr="002C729D">
        <w:rPr>
          <w:rFonts w:cs="Arial"/>
          <w:color w:val="000000"/>
          <w:kern w:val="0"/>
          <w:sz w:val="24"/>
          <w:szCs w:val="24"/>
        </w:rPr>
        <w:t xml:space="preserve"> </w:t>
      </w:r>
      <w:r w:rsidRPr="002C729D">
        <w:rPr>
          <w:rFonts w:cs="Arial"/>
          <w:color w:val="000000"/>
          <w:kern w:val="0"/>
          <w:sz w:val="24"/>
          <w:szCs w:val="24"/>
          <w:lang w:val="sr-Cyrl-RS"/>
        </w:rPr>
        <w:t>12.01.296882/1-17</w:t>
      </w:r>
      <w:r w:rsidRPr="002C729D">
        <w:rPr>
          <w:rFonts w:cs="Arial"/>
          <w:color w:val="000000"/>
          <w:kern w:val="0"/>
          <w:sz w:val="24"/>
          <w:szCs w:val="24"/>
        </w:rPr>
        <w:t xml:space="preserve"> од </w:t>
      </w:r>
      <w:r w:rsidRPr="002C729D">
        <w:rPr>
          <w:rFonts w:cs="Arial"/>
          <w:color w:val="000000"/>
          <w:kern w:val="0"/>
          <w:sz w:val="24"/>
          <w:szCs w:val="24"/>
          <w:lang w:val="sr-Cyrl-RS"/>
        </w:rPr>
        <w:t>15.06.2017</w:t>
      </w:r>
      <w:r w:rsidRPr="002C729D">
        <w:rPr>
          <w:rFonts w:cs="Arial"/>
          <w:color w:val="000000"/>
          <w:kern w:val="0"/>
          <w:sz w:val="24"/>
          <w:szCs w:val="24"/>
        </w:rPr>
        <w:t>. године</w:t>
      </w:r>
      <w:r w:rsidRPr="002C729D">
        <w:rPr>
          <w:rFonts w:cs="Arial"/>
          <w:color w:val="000000"/>
          <w:kern w:val="0"/>
          <w:sz w:val="24"/>
          <w:szCs w:val="24"/>
          <w:lang w:val="sr-Cyrl-RS"/>
        </w:rPr>
        <w:t xml:space="preserve"> </w:t>
      </w:r>
      <w:r w:rsidRPr="002C729D">
        <w:rPr>
          <w:rFonts w:cs="Arial"/>
          <w:color w:val="000000"/>
          <w:kern w:val="0"/>
          <w:sz w:val="24"/>
          <w:szCs w:val="24"/>
        </w:rPr>
        <w:t xml:space="preserve">(У даљем тексту: Корисник услуга)   </w:t>
      </w:r>
      <w:r w:rsidRPr="002C729D">
        <w:rPr>
          <w:rFonts w:cs="Arial"/>
          <w:color w:val="000000"/>
          <w:kern w:val="0"/>
          <w:sz w:val="24"/>
          <w:szCs w:val="24"/>
          <w:lang w:val="sr-Cyrl-RS"/>
        </w:rPr>
        <w:t xml:space="preserve">  </w:t>
      </w:r>
      <w:r w:rsidR="001B27AF">
        <w:rPr>
          <w:rFonts w:cs="Arial"/>
          <w:color w:val="000000"/>
          <w:kern w:val="0"/>
          <w:sz w:val="24"/>
          <w:szCs w:val="24"/>
          <w:lang w:val="sr-Cyrl-RS"/>
        </w:rPr>
        <w:t xml:space="preserve"> </w:t>
      </w:r>
    </w:p>
    <w:p w14:paraId="202E8404" w14:textId="77777777" w:rsidR="009B0627" w:rsidRPr="00F41E07" w:rsidRDefault="00F41E07" w:rsidP="009B0627">
      <w:pPr>
        <w:tabs>
          <w:tab w:val="left" w:pos="567"/>
        </w:tabs>
        <w:autoSpaceDE w:val="0"/>
        <w:jc w:val="both"/>
        <w:textAlignment w:val="auto"/>
        <w:rPr>
          <w:rFonts w:ascii="Arial MT" w:hAnsi="Arial MT" w:cs="Arial"/>
          <w:color w:val="000000"/>
          <w:kern w:val="0"/>
          <w:sz w:val="24"/>
          <w:szCs w:val="24"/>
          <w:lang w:val="sr-Cyrl-RS"/>
        </w:rPr>
      </w:pPr>
      <w:r>
        <w:rPr>
          <w:rFonts w:ascii="Arial MT" w:hAnsi="Arial MT" w:cs="Arial"/>
          <w:color w:val="000000"/>
          <w:kern w:val="0"/>
          <w:sz w:val="24"/>
          <w:szCs w:val="24"/>
          <w:lang w:val="sr-Cyrl-RS"/>
        </w:rPr>
        <w:t xml:space="preserve">  </w:t>
      </w:r>
    </w:p>
    <w:p w14:paraId="338B4EDE" w14:textId="77777777" w:rsidR="009B0627" w:rsidRPr="009B0627" w:rsidRDefault="006F4700" w:rsidP="009B0627">
      <w:pPr>
        <w:tabs>
          <w:tab w:val="left" w:pos="567"/>
        </w:tabs>
        <w:autoSpaceDE w:val="0"/>
        <w:jc w:val="both"/>
        <w:textAlignment w:val="auto"/>
        <w:rPr>
          <w:rFonts w:ascii="Arial MT" w:hAnsi="Arial MT" w:cs="Arial"/>
          <w:color w:val="000000"/>
          <w:kern w:val="0"/>
          <w:sz w:val="24"/>
          <w:szCs w:val="24"/>
        </w:rPr>
      </w:pPr>
      <w:r>
        <w:rPr>
          <w:rFonts w:ascii="Arial MT" w:hAnsi="Arial MT" w:cs="Arial"/>
          <w:color w:val="000000"/>
          <w:kern w:val="0"/>
          <w:sz w:val="24"/>
          <w:szCs w:val="24"/>
          <w:lang w:val="sr-Cyrl-RS"/>
        </w:rPr>
        <w:t xml:space="preserve">    </w:t>
      </w:r>
      <w:r w:rsidR="009B0627" w:rsidRPr="009B0627">
        <w:rPr>
          <w:rFonts w:ascii="Arial MT" w:hAnsi="Arial MT" w:cs="Arial" w:hint="eastAsia"/>
          <w:color w:val="000000"/>
          <w:kern w:val="0"/>
          <w:sz w:val="24"/>
          <w:szCs w:val="24"/>
        </w:rPr>
        <w:t>и</w:t>
      </w:r>
    </w:p>
    <w:p w14:paraId="025D6415"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p>
    <w:p w14:paraId="53D52D67" w14:textId="77777777" w:rsidR="009B0627" w:rsidRPr="00FB2E75" w:rsidRDefault="009B0627" w:rsidP="0095604C">
      <w:pPr>
        <w:numPr>
          <w:ilvl w:val="0"/>
          <w:numId w:val="52"/>
        </w:numPr>
        <w:tabs>
          <w:tab w:val="left" w:pos="284"/>
        </w:tabs>
        <w:autoSpaceDE w:val="0"/>
        <w:ind w:left="284" w:hanging="426"/>
        <w:jc w:val="both"/>
        <w:textAlignment w:val="auto"/>
        <w:rPr>
          <w:rFonts w:ascii="Arial MT" w:hAnsi="Arial MT"/>
          <w:color w:val="000000"/>
          <w:kern w:val="0"/>
          <w:sz w:val="24"/>
          <w:szCs w:val="24"/>
        </w:rPr>
      </w:pPr>
      <w:r w:rsidRPr="009B0627">
        <w:rPr>
          <w:rFonts w:ascii="Arial MT" w:hAnsi="Arial MT" w:cs="Arial"/>
          <w:color w:val="000000"/>
          <w:kern w:val="0"/>
          <w:sz w:val="24"/>
          <w:szCs w:val="24"/>
        </w:rPr>
        <w:t>_________________ (назив Пружаоца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 из ________(седиште), ул. ____________(назив улице), бр.____, матични број: ___________, ПИБ: __________,</w:t>
      </w:r>
      <w:r w:rsidR="00450EC2">
        <w:rPr>
          <w:rFonts w:asciiTheme="minorHAnsi" w:hAnsiTheme="minorHAnsi" w:cs="Arial"/>
          <w:color w:val="000000"/>
          <w:kern w:val="0"/>
          <w:sz w:val="24"/>
          <w:szCs w:val="24"/>
          <w:lang w:val="sr-Cyrl-RS"/>
        </w:rPr>
        <w:t xml:space="preserve"> </w:t>
      </w:r>
      <w:r w:rsidR="00450EC2" w:rsidRPr="00450EC2">
        <w:rPr>
          <w:rFonts w:cs="Arial"/>
          <w:color w:val="000000"/>
          <w:kern w:val="0"/>
          <w:sz w:val="24"/>
          <w:szCs w:val="24"/>
        </w:rPr>
        <w:t>шифра делатности:</w:t>
      </w:r>
      <w:r w:rsidR="00450EC2">
        <w:rPr>
          <w:rFonts w:asciiTheme="minorHAnsi" w:hAnsiTheme="minorHAnsi" w:cs="Arial"/>
          <w:color w:val="000000"/>
          <w:kern w:val="0"/>
          <w:sz w:val="24"/>
          <w:szCs w:val="24"/>
          <w:lang w:val="sr-Cyrl-RS"/>
        </w:rPr>
        <w:t xml:space="preserve"> _______,</w:t>
      </w:r>
      <w:r w:rsidRPr="009B0627">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w:t>
      </w:r>
    </w:p>
    <w:p w14:paraId="343BB5F7" w14:textId="77777777" w:rsidR="00FB2E75" w:rsidRPr="009B0627" w:rsidRDefault="00FB2E75" w:rsidP="00FB2E75">
      <w:pPr>
        <w:tabs>
          <w:tab w:val="left" w:pos="284"/>
        </w:tabs>
        <w:autoSpaceDE w:val="0"/>
        <w:ind w:left="-142"/>
        <w:jc w:val="both"/>
        <w:textAlignment w:val="auto"/>
        <w:rPr>
          <w:rFonts w:ascii="Arial MT" w:hAnsi="Arial MT"/>
          <w:color w:val="000000"/>
          <w:kern w:val="0"/>
          <w:sz w:val="24"/>
          <w:szCs w:val="24"/>
        </w:rPr>
      </w:pPr>
    </w:p>
    <w:p w14:paraId="71C0A4A3" w14:textId="77777777" w:rsidR="009B0627" w:rsidRPr="009B0627" w:rsidRDefault="006A3700" w:rsidP="009B0627">
      <w:pPr>
        <w:widowControl/>
        <w:suppressAutoHyphens w:val="0"/>
        <w:autoSpaceDN/>
        <w:ind w:left="360"/>
        <w:contextualSpacing/>
        <w:jc w:val="both"/>
        <w:textAlignment w:val="auto"/>
        <w:rPr>
          <w:rFonts w:cs="Arial"/>
          <w:i/>
          <w:sz w:val="22"/>
          <w:szCs w:val="22"/>
          <w:lang w:val="sr-Cyrl-CS"/>
        </w:rPr>
      </w:pPr>
      <w:r>
        <w:rPr>
          <w:rFonts w:cs="Arial"/>
          <w:b/>
          <w:i/>
          <w:sz w:val="22"/>
          <w:szCs w:val="22"/>
          <w:lang w:val="sr-Cyrl-CS"/>
        </w:rPr>
        <w:t xml:space="preserve">- </w:t>
      </w:r>
      <w:r w:rsidR="009B0627" w:rsidRPr="009B0627">
        <w:rPr>
          <w:rFonts w:cs="Arial"/>
          <w:b/>
          <w:i/>
          <w:sz w:val="22"/>
          <w:szCs w:val="22"/>
          <w:lang w:val="sr-Cyrl-CS"/>
        </w:rPr>
        <w:t>уз ангажовање подизвођача</w:t>
      </w:r>
      <w:r w:rsidR="009B0627" w:rsidRPr="009B062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0678EE3D" w14:textId="77777777" w:rsidR="009B0627" w:rsidRPr="009B0627" w:rsidRDefault="009B0627" w:rsidP="009B0627">
      <w:pPr>
        <w:widowControl/>
        <w:suppressAutoHyphens w:val="0"/>
        <w:autoSpaceDN/>
        <w:spacing w:after="200"/>
        <w:ind w:left="360"/>
        <w:contextualSpacing/>
        <w:jc w:val="both"/>
        <w:textAlignment w:val="auto"/>
        <w:rPr>
          <w:rFonts w:cs="Arial"/>
          <w:b/>
          <w:i/>
          <w:sz w:val="22"/>
          <w:szCs w:val="22"/>
          <w:lang w:val="sr-Cyrl-CS"/>
        </w:rPr>
      </w:pPr>
      <w:r w:rsidRPr="009B0627">
        <w:rPr>
          <w:rFonts w:cs="Arial"/>
          <w:b/>
          <w:i/>
          <w:sz w:val="22"/>
          <w:szCs w:val="22"/>
        </w:rPr>
        <w:t>- са учесницима у заједничкој понуди</w:t>
      </w:r>
      <w:r w:rsidRPr="009B0627">
        <w:rPr>
          <w:rFonts w:cs="Arial"/>
          <w:i/>
          <w:sz w:val="22"/>
          <w:szCs w:val="22"/>
        </w:rPr>
        <w:t>:</w:t>
      </w:r>
      <w:r w:rsidRPr="009B062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685858B9" w14:textId="77777777" w:rsidR="009B0627" w:rsidRDefault="009B0627" w:rsidP="009B0627">
      <w:pPr>
        <w:tabs>
          <w:tab w:val="left" w:pos="567"/>
        </w:tabs>
        <w:autoSpaceDE w:val="0"/>
        <w:jc w:val="both"/>
        <w:textAlignment w:val="auto"/>
        <w:rPr>
          <w:rFonts w:ascii="Arial MT" w:hAnsi="Arial MT" w:cs="Arial"/>
          <w:color w:val="000000"/>
          <w:kern w:val="0"/>
          <w:sz w:val="24"/>
          <w:szCs w:val="24"/>
        </w:rPr>
      </w:pPr>
    </w:p>
    <w:p w14:paraId="2050A4C0" w14:textId="77777777" w:rsidR="009B0627" w:rsidRPr="009B0627" w:rsidRDefault="009B0627" w:rsidP="009B0627">
      <w:pPr>
        <w:tabs>
          <w:tab w:val="left" w:pos="567"/>
        </w:tabs>
        <w:autoSpaceDE w:val="0"/>
        <w:jc w:val="both"/>
        <w:textAlignment w:val="auto"/>
        <w:rPr>
          <w:rFonts w:ascii="Arial MT" w:hAnsi="Arial MT"/>
          <w:color w:val="000000"/>
          <w:kern w:val="0"/>
          <w:sz w:val="22"/>
          <w:szCs w:val="22"/>
        </w:rPr>
      </w:pPr>
      <w:r w:rsidRPr="009B0627">
        <w:rPr>
          <w:rFonts w:ascii="Arial MT" w:hAnsi="Arial MT" w:cs="Arial"/>
          <w:color w:val="000000"/>
          <w:kern w:val="0"/>
          <w:sz w:val="22"/>
          <w:szCs w:val="22"/>
        </w:rPr>
        <w:t>(у даљем тексту заједно: Уговорне стране)</w:t>
      </w:r>
      <w:r w:rsidRPr="009B0627">
        <w:rPr>
          <w:rFonts w:ascii="Arial MT" w:hAnsi="Arial MT" w:cs="Arial"/>
          <w:color w:val="000000"/>
          <w:kern w:val="0"/>
          <w:sz w:val="22"/>
          <w:szCs w:val="22"/>
        </w:rPr>
        <w:tab/>
      </w:r>
    </w:p>
    <w:p w14:paraId="50CD10AC" w14:textId="77777777" w:rsidR="00C4361C" w:rsidRPr="00B31D44" w:rsidRDefault="00B31D44" w:rsidP="00B31D44">
      <w:pPr>
        <w:tabs>
          <w:tab w:val="left" w:pos="567"/>
        </w:tabs>
        <w:autoSpaceDE w:val="0"/>
        <w:jc w:val="both"/>
        <w:textAlignment w:val="auto"/>
        <w:rPr>
          <w:rFonts w:ascii="Arial MT" w:hAnsi="Arial MT" w:cs="Arial"/>
          <w:color w:val="000000"/>
          <w:kern w:val="0"/>
          <w:sz w:val="22"/>
          <w:szCs w:val="22"/>
        </w:rPr>
      </w:pPr>
      <w:r>
        <w:rPr>
          <w:rFonts w:ascii="Arial MT" w:hAnsi="Arial MT" w:cs="Arial"/>
          <w:color w:val="000000"/>
          <w:kern w:val="0"/>
          <w:sz w:val="22"/>
          <w:szCs w:val="22"/>
        </w:rPr>
        <w:t>закључиле су:</w:t>
      </w:r>
    </w:p>
    <w:p w14:paraId="660575CB" w14:textId="77777777" w:rsidR="008F6CDE" w:rsidRDefault="008F6CDE">
      <w:pPr>
        <w:pStyle w:val="KDParagraf"/>
        <w:spacing w:before="0"/>
        <w:rPr>
          <w:rFonts w:cs="Arial"/>
        </w:rPr>
      </w:pPr>
    </w:p>
    <w:p w14:paraId="7A84C861" w14:textId="77777777" w:rsidR="007779F9" w:rsidRPr="00B31D44" w:rsidRDefault="00DC07AC">
      <w:pPr>
        <w:pStyle w:val="KDParagraf"/>
        <w:spacing w:before="0"/>
      </w:pPr>
      <w:r>
        <w:rPr>
          <w:rFonts w:cs="Arial"/>
          <w:b/>
        </w:rPr>
        <w:t xml:space="preserve">                                      УГОВОР О ПРУЖАЊУ УСЛУГ</w:t>
      </w:r>
      <w:r w:rsidR="0092407F">
        <w:rPr>
          <w:rFonts w:cs="Arial"/>
          <w:b/>
        </w:rPr>
        <w:t>А</w:t>
      </w:r>
    </w:p>
    <w:p w14:paraId="5308370F" w14:textId="77777777" w:rsidR="00E14A4E" w:rsidRDefault="00E14A4E">
      <w:pPr>
        <w:pStyle w:val="KDParagraf"/>
        <w:spacing w:before="0"/>
        <w:rPr>
          <w:rFonts w:cs="Arial"/>
        </w:rPr>
      </w:pPr>
    </w:p>
    <w:p w14:paraId="7D35242B" w14:textId="77777777" w:rsidR="001B4091" w:rsidRPr="007878A1" w:rsidRDefault="00DC07AC">
      <w:pPr>
        <w:pStyle w:val="KDParagraf"/>
        <w:spacing w:before="0"/>
        <w:rPr>
          <w:b/>
          <w:lang w:val="sr-Cyrl-RS"/>
        </w:rPr>
      </w:pPr>
      <w:r w:rsidRPr="007878A1">
        <w:rPr>
          <w:rFonts w:cs="Arial"/>
          <w:b/>
        </w:rPr>
        <w:t>УВОДНЕ ОДРЕДБЕ</w:t>
      </w:r>
      <w:r w:rsidR="00A941A9" w:rsidRPr="007878A1">
        <w:rPr>
          <w:rFonts w:cs="Arial"/>
          <w:b/>
          <w:lang w:val="sr-Cyrl-RS"/>
        </w:rPr>
        <w:t xml:space="preserve"> </w:t>
      </w:r>
    </w:p>
    <w:p w14:paraId="7AB99122" w14:textId="77777777" w:rsidR="001B4091" w:rsidRDefault="001B4091">
      <w:pPr>
        <w:pStyle w:val="KDParagraf"/>
        <w:spacing w:before="0"/>
        <w:rPr>
          <w:rFonts w:cs="Arial"/>
        </w:rPr>
      </w:pPr>
    </w:p>
    <w:p w14:paraId="3C01CDF2" w14:textId="77777777" w:rsidR="00263843" w:rsidRPr="006154CD" w:rsidRDefault="004571A4">
      <w:pPr>
        <w:pStyle w:val="KDParagraf"/>
        <w:spacing w:before="0"/>
        <w:rPr>
          <w:rFonts w:asciiTheme="minorHAnsi" w:hAnsiTheme="minorHAnsi" w:cs="Arial"/>
          <w:lang w:val="sr-Cyrl-RS"/>
        </w:rPr>
      </w:pPr>
      <w:r>
        <w:rPr>
          <w:rFonts w:cs="Arial"/>
          <w:lang w:val="sr-Cyrl-RS"/>
        </w:rPr>
        <w:t>Уговорне стране констатују</w:t>
      </w:r>
      <w:r w:rsidR="00DC07AC">
        <w:rPr>
          <w:rFonts w:cs="Arial"/>
        </w:rPr>
        <w:t xml:space="preserve">:  </w:t>
      </w:r>
      <w:r w:rsidR="006154CD">
        <w:rPr>
          <w:rFonts w:asciiTheme="minorHAnsi" w:hAnsiTheme="minorHAnsi" w:cs="Arial"/>
          <w:lang w:val="sr-Cyrl-RS"/>
        </w:rPr>
        <w:t xml:space="preserve"> </w:t>
      </w:r>
    </w:p>
    <w:p w14:paraId="2C469BDA" w14:textId="77777777" w:rsidR="00456B99" w:rsidRPr="00533107" w:rsidRDefault="00DC07AC" w:rsidP="0010787D">
      <w:pPr>
        <w:pStyle w:val="KDParagraf"/>
        <w:tabs>
          <w:tab w:val="clear" w:pos="567"/>
          <w:tab w:val="left" w:pos="284"/>
        </w:tabs>
        <w:spacing w:before="0"/>
        <w:rPr>
          <w:rFonts w:asciiTheme="minorHAnsi" w:hAnsiTheme="minorHAnsi" w:cs="Arial"/>
          <w:lang w:val="sr-Cyrl-RS"/>
        </w:rPr>
      </w:pPr>
      <w:r>
        <w:rPr>
          <w:rFonts w:cs="Arial"/>
        </w:rPr>
        <w:t>•</w:t>
      </w:r>
      <w:r>
        <w:rPr>
          <w:rFonts w:cs="Arial"/>
        </w:rPr>
        <w:tab/>
        <w:t xml:space="preserve">да је Наручилац – </w:t>
      </w:r>
      <w:r w:rsidR="00E35DB8">
        <w:rPr>
          <w:rFonts w:ascii="Arial" w:hAnsi="Arial" w:cs="Arial"/>
        </w:rPr>
        <w:t>О</w:t>
      </w:r>
      <w:r w:rsidR="00A23BBD">
        <w:rPr>
          <w:rFonts w:ascii="Arial" w:hAnsi="Arial" w:cs="Arial"/>
        </w:rPr>
        <w:t xml:space="preserve">гранак РБ Колубара </w:t>
      </w:r>
      <w:r w:rsidR="00A23BBD" w:rsidRPr="00A23BBD">
        <w:rPr>
          <w:rFonts w:ascii="Arial" w:hAnsi="Arial" w:cs="Arial"/>
        </w:rPr>
        <w:t>Лазаревац</w:t>
      </w:r>
      <w:r w:rsidR="00A23BBD">
        <w:rPr>
          <w:rFonts w:ascii="Arial" w:hAnsi="Arial" w:cs="Arial"/>
          <w:lang w:val="sr-Cyrl-RS"/>
        </w:rPr>
        <w:t>,</w:t>
      </w:r>
      <w:r>
        <w:rPr>
          <w:rFonts w:ascii="Arial" w:hAnsi="Arial" w:cs="Arial"/>
        </w:rPr>
        <w:t xml:space="preserve"> Светог Саве бр</w:t>
      </w:r>
      <w:r w:rsidR="00E05137">
        <w:rPr>
          <w:rFonts w:ascii="Arial" w:hAnsi="Arial" w:cs="Arial"/>
        </w:rPr>
        <w:t>ој</w:t>
      </w:r>
      <w:r>
        <w:rPr>
          <w:rFonts w:ascii="Arial" w:hAnsi="Arial" w:cs="Arial"/>
        </w:rPr>
        <w:t xml:space="preserve"> 1, </w:t>
      </w:r>
      <w:r>
        <w:rPr>
          <w:rFonts w:cs="Arial"/>
        </w:rPr>
        <w:t>(у даљем т</w:t>
      </w:r>
      <w:r w:rsidR="00E05137">
        <w:rPr>
          <w:rFonts w:cs="Arial"/>
        </w:rPr>
        <w:t>ексту: Корисник услуг</w:t>
      </w:r>
      <w:r w:rsidR="0092407F">
        <w:rPr>
          <w:rFonts w:cs="Arial"/>
        </w:rPr>
        <w:t>а</w:t>
      </w:r>
      <w:r w:rsidR="00E05137">
        <w:rPr>
          <w:rFonts w:cs="Arial"/>
        </w:rPr>
        <w:t>) спровео</w:t>
      </w:r>
      <w:r>
        <w:rPr>
          <w:rFonts w:cs="Arial"/>
        </w:rPr>
        <w:t xml:space="preserve"> отворени поступак јавне набавке, сагласно члану 32. Закона о јавним набавкама  („Службени </w:t>
      </w:r>
      <w:r w:rsidR="00E05137">
        <w:rPr>
          <w:rFonts w:cs="Arial"/>
        </w:rPr>
        <w:t>Г</w:t>
      </w:r>
      <w:r>
        <w:rPr>
          <w:rFonts w:cs="Arial"/>
        </w:rPr>
        <w:t>ласник РС“ број 124/2012, 14/2015 и 68/2015), (у даљем тексту: Закон)</w:t>
      </w:r>
      <w:r w:rsidR="00E05137">
        <w:rPr>
          <w:rFonts w:cs="Arial"/>
        </w:rPr>
        <w:t>,</w:t>
      </w:r>
      <w:r>
        <w:rPr>
          <w:rFonts w:cs="Arial"/>
        </w:rPr>
        <w:t xml:space="preserve"> за јавну набавку услуг</w:t>
      </w:r>
      <w:r w:rsidR="000E4441">
        <w:rPr>
          <w:rFonts w:cs="Arial"/>
        </w:rPr>
        <w:t>а</w:t>
      </w:r>
      <w:r w:rsidR="0092407F">
        <w:rPr>
          <w:rFonts w:cs="Arial"/>
        </w:rPr>
        <w:t xml:space="preserve"> </w:t>
      </w:r>
      <w:r w:rsidR="00952D45">
        <w:rPr>
          <w:rFonts w:cs="Arial"/>
        </w:rPr>
        <w:t>„</w:t>
      </w:r>
      <w:r w:rsidR="00E02501">
        <w:rPr>
          <w:rFonts w:cs="Arial"/>
        </w:rPr>
        <w:t>Утврђивање радних места на којима се стаж осигурања рачуна са увећаним трајањем</w:t>
      </w:r>
      <w:r w:rsidR="00952D45">
        <w:rPr>
          <w:rFonts w:cs="Arial"/>
        </w:rPr>
        <w:t>“</w:t>
      </w:r>
      <w:r w:rsidR="00952D45" w:rsidRPr="00952D45">
        <w:rPr>
          <w:rFonts w:cs="Arial"/>
        </w:rPr>
        <w:t>,</w:t>
      </w:r>
      <w:r w:rsidR="00E06C40">
        <w:rPr>
          <w:rFonts w:cs="Arial"/>
          <w:lang w:val="sr-Cyrl-RS"/>
        </w:rPr>
        <w:t xml:space="preserve"> </w:t>
      </w:r>
      <w:r w:rsidR="00952D45" w:rsidRPr="00952D45">
        <w:rPr>
          <w:rFonts w:cs="Arial"/>
        </w:rPr>
        <w:t xml:space="preserve">број јавне набавке: </w:t>
      </w:r>
      <w:r w:rsidR="007C73C3">
        <w:rPr>
          <w:rFonts w:cs="Arial"/>
        </w:rPr>
        <w:t>ЈН/4000/0870/2019 ЈАНА БРОЈ 2914/2019</w:t>
      </w:r>
      <w:r>
        <w:rPr>
          <w:rFonts w:cs="Arial"/>
        </w:rPr>
        <w:t>.</w:t>
      </w:r>
      <w:r w:rsidR="0092407F">
        <w:rPr>
          <w:rFonts w:cs="Arial"/>
        </w:rPr>
        <w:t xml:space="preserve"> </w:t>
      </w:r>
      <w:r w:rsidR="00533107">
        <w:rPr>
          <w:rFonts w:asciiTheme="minorHAnsi" w:hAnsiTheme="minorHAnsi" w:cs="Arial"/>
          <w:lang w:val="sr-Cyrl-RS"/>
        </w:rPr>
        <w:t xml:space="preserve"> </w:t>
      </w:r>
      <w:r w:rsidR="008F6CDE">
        <w:rPr>
          <w:rFonts w:asciiTheme="minorHAnsi" w:hAnsiTheme="minorHAnsi" w:cs="Arial"/>
          <w:lang w:val="sr-Cyrl-RS"/>
        </w:rPr>
        <w:t xml:space="preserve"> </w:t>
      </w:r>
      <w:r w:rsidR="0011564D">
        <w:rPr>
          <w:rFonts w:asciiTheme="minorHAnsi" w:hAnsiTheme="minorHAnsi" w:cs="Arial"/>
          <w:lang w:val="sr-Cyrl-RS"/>
        </w:rPr>
        <w:t xml:space="preserve"> </w:t>
      </w:r>
    </w:p>
    <w:p w14:paraId="2BD5B2FE" w14:textId="76DA48A7" w:rsidR="001B4091" w:rsidRPr="0011564D" w:rsidRDefault="00DC07AC" w:rsidP="0010787D">
      <w:pPr>
        <w:pStyle w:val="KDParagraf"/>
        <w:tabs>
          <w:tab w:val="left" w:pos="284"/>
        </w:tabs>
        <w:spacing w:before="0"/>
        <w:rPr>
          <w:rFonts w:asciiTheme="minorHAnsi" w:hAnsiTheme="minorHAnsi"/>
          <w:lang w:val="sr-Cyrl-RS"/>
        </w:rPr>
      </w:pPr>
      <w:r>
        <w:rPr>
          <w:rFonts w:cs="Arial"/>
        </w:rPr>
        <w:lastRenderedPageBreak/>
        <w:t>•</w:t>
      </w:r>
      <w:r>
        <w:rPr>
          <w:rFonts w:cs="Arial"/>
        </w:rPr>
        <w:tab/>
      </w:r>
      <w:r w:rsidR="003A188A" w:rsidRPr="003A188A">
        <w:rPr>
          <w:rFonts w:cs="Arial"/>
        </w:rPr>
        <w:t>да је позив за подношење понуда у вези предметне јавне набавке објављен на Порталу јавних набавки</w:t>
      </w:r>
      <w:r w:rsidR="00397E11">
        <w:rPr>
          <w:rFonts w:cs="Arial"/>
          <w:lang w:val="ru-RU"/>
        </w:rPr>
        <w:t>,</w:t>
      </w:r>
      <w:r w:rsidR="00397E11" w:rsidRPr="00397E11">
        <w:rPr>
          <w:rFonts w:cs="Arial"/>
          <w:lang w:val="ru-RU"/>
        </w:rPr>
        <w:t xml:space="preserve"> Порталу службених гласила РС и база </w:t>
      </w:r>
      <w:r w:rsidR="00397E11">
        <w:rPr>
          <w:rFonts w:cs="Arial"/>
          <w:lang w:val="ru-RU"/>
        </w:rPr>
        <w:t>прописа</w:t>
      </w:r>
      <w:r w:rsidR="00397E11" w:rsidRPr="00397E11">
        <w:rPr>
          <w:rFonts w:cs="Arial"/>
        </w:rPr>
        <w:t xml:space="preserve"> дана </w:t>
      </w:r>
      <w:r w:rsidR="00741CE0">
        <w:rPr>
          <w:rFonts w:cs="Arial"/>
        </w:rPr>
        <w:t>дана ______ 2020</w:t>
      </w:r>
      <w:r w:rsidR="003A188A" w:rsidRPr="003A188A">
        <w:rPr>
          <w:rFonts w:cs="Arial"/>
        </w:rPr>
        <w:t>. године, као и на интернет страници Корисника услуга</w:t>
      </w:r>
      <w:r>
        <w:rPr>
          <w:rFonts w:cs="Arial"/>
        </w:rPr>
        <w:t>;</w:t>
      </w:r>
      <w:r w:rsidR="00A941A9">
        <w:rPr>
          <w:rFonts w:cs="Arial"/>
          <w:lang w:val="sr-Cyrl-RS"/>
        </w:rPr>
        <w:t xml:space="preserve"> </w:t>
      </w:r>
      <w:r w:rsidR="0011564D">
        <w:rPr>
          <w:rFonts w:asciiTheme="minorHAnsi" w:hAnsiTheme="minorHAnsi" w:cs="Arial"/>
          <w:lang w:val="sr-Cyrl-RS"/>
        </w:rPr>
        <w:t xml:space="preserve"> </w:t>
      </w:r>
    </w:p>
    <w:p w14:paraId="404087F9" w14:textId="6E42F771" w:rsidR="001B4091" w:rsidRPr="00DE3016" w:rsidRDefault="00DC07AC" w:rsidP="0010787D">
      <w:pPr>
        <w:pStyle w:val="KDParagraf"/>
        <w:tabs>
          <w:tab w:val="left" w:pos="284"/>
        </w:tabs>
        <w:spacing w:before="0"/>
        <w:rPr>
          <w:lang w:val="sr-Cyrl-RS"/>
        </w:rPr>
      </w:pPr>
      <w:r>
        <w:rPr>
          <w:rFonts w:cs="Arial"/>
        </w:rPr>
        <w:t>•</w:t>
      </w:r>
      <w:r>
        <w:rPr>
          <w:rFonts w:cs="Arial"/>
        </w:rPr>
        <w:tab/>
        <w:t xml:space="preserve">да </w:t>
      </w:r>
      <w:r w:rsidR="00456B99">
        <w:rPr>
          <w:rFonts w:cs="Arial"/>
          <w:lang w:val="sr-Cyrl-RS"/>
        </w:rPr>
        <w:t>п</w:t>
      </w:r>
      <w:r>
        <w:rPr>
          <w:rFonts w:cs="Arial"/>
        </w:rPr>
        <w:t xml:space="preserve">онуда </w:t>
      </w:r>
      <w:r w:rsidR="00DE3016" w:rsidRPr="00DE3016">
        <w:rPr>
          <w:rFonts w:cs="Arial"/>
        </w:rPr>
        <w:t>Пружаоца услуга</w:t>
      </w:r>
      <w:r>
        <w:rPr>
          <w:rFonts w:cs="Arial"/>
        </w:rPr>
        <w:t xml:space="preserve"> </w:t>
      </w:r>
      <w:r w:rsidR="00741CE0">
        <w:rPr>
          <w:rFonts w:cs="Arial"/>
        </w:rPr>
        <w:t>број _____ од _______ 2020</w:t>
      </w:r>
      <w:r w:rsidR="00E05137">
        <w:rPr>
          <w:rFonts w:cs="Arial"/>
        </w:rPr>
        <w:t xml:space="preserve">. године </w:t>
      </w:r>
      <w:r>
        <w:rPr>
          <w:rFonts w:cs="Arial"/>
        </w:rPr>
        <w:t xml:space="preserve">у отвореном поступку за ЈН број </w:t>
      </w:r>
      <w:r w:rsidR="007C73C3">
        <w:rPr>
          <w:rFonts w:cs="Arial"/>
        </w:rPr>
        <w:t>ЈН/4000/0870/2019 ЈАНА БРОЈ 2914/2019</w:t>
      </w:r>
      <w:r>
        <w:rPr>
          <w:rFonts w:cs="Arial"/>
        </w:rPr>
        <w:t xml:space="preserve">, која је заведена код </w:t>
      </w:r>
      <w:r w:rsidR="003C54CA">
        <w:rPr>
          <w:rFonts w:cs="Arial"/>
        </w:rPr>
        <w:t>Корисника услуг</w:t>
      </w:r>
      <w:r w:rsidR="00741CE0">
        <w:rPr>
          <w:rFonts w:cs="Arial"/>
        </w:rPr>
        <w:t>а под бројем ______ од _____.2020</w:t>
      </w:r>
      <w:r>
        <w:rPr>
          <w:rFonts w:cs="Arial"/>
        </w:rPr>
        <w:t>. године, у потпуности одговара захтеву Корисника услуг</w:t>
      </w:r>
      <w:r w:rsidR="00445165">
        <w:rPr>
          <w:rFonts w:cs="Arial"/>
        </w:rPr>
        <w:t>а</w:t>
      </w:r>
      <w:r>
        <w:rPr>
          <w:rFonts w:cs="Arial"/>
        </w:rPr>
        <w:t xml:space="preserve"> из позива за подношење понуда и </w:t>
      </w:r>
      <w:r w:rsidR="003C54CA">
        <w:rPr>
          <w:rFonts w:cs="Arial"/>
        </w:rPr>
        <w:t>к</w:t>
      </w:r>
      <w:r>
        <w:rPr>
          <w:rFonts w:cs="Arial"/>
        </w:rPr>
        <w:t>онкурсне документације;</w:t>
      </w:r>
      <w:r w:rsidR="00DE3016">
        <w:rPr>
          <w:rFonts w:cs="Arial"/>
          <w:lang w:val="sr-Cyrl-RS"/>
        </w:rPr>
        <w:t xml:space="preserve"> </w:t>
      </w:r>
    </w:p>
    <w:p w14:paraId="06AD4329" w14:textId="2DFB4F95" w:rsidR="00D47758" w:rsidRPr="007878A1" w:rsidRDefault="00DC07AC" w:rsidP="007878A1">
      <w:pPr>
        <w:pStyle w:val="KDParagraf"/>
        <w:tabs>
          <w:tab w:val="left" w:pos="284"/>
        </w:tabs>
        <w:spacing w:before="0"/>
        <w:rPr>
          <w:rFonts w:cs="Arial"/>
          <w:lang w:val="sr-Cyrl-RS"/>
        </w:rPr>
      </w:pPr>
      <w:r>
        <w:rPr>
          <w:rFonts w:cs="Arial"/>
        </w:rPr>
        <w:t>•</w:t>
      </w:r>
      <w:r>
        <w:rPr>
          <w:rFonts w:cs="Arial"/>
        </w:rPr>
        <w:tab/>
        <w:t>да је Корисник услуг</w:t>
      </w:r>
      <w:r w:rsidR="00445165">
        <w:rPr>
          <w:rFonts w:cs="Arial"/>
        </w:rPr>
        <w:t>а</w:t>
      </w:r>
      <w:r>
        <w:rPr>
          <w:rFonts w:cs="Arial"/>
        </w:rPr>
        <w:t xml:space="preserve">, на основу </w:t>
      </w:r>
      <w:r w:rsidR="00445165">
        <w:rPr>
          <w:rFonts w:cs="Arial"/>
        </w:rPr>
        <w:t>п</w:t>
      </w:r>
      <w:r>
        <w:rPr>
          <w:rFonts w:cs="Arial"/>
        </w:rPr>
        <w:t>онуде Пружаоца услуг</w:t>
      </w:r>
      <w:r w:rsidR="00445165">
        <w:rPr>
          <w:rFonts w:cs="Arial"/>
        </w:rPr>
        <w:t>а</w:t>
      </w:r>
      <w:r>
        <w:rPr>
          <w:rFonts w:cs="Arial"/>
        </w:rPr>
        <w:t xml:space="preserve"> и Одлуке о додели Уговора</w:t>
      </w:r>
      <w:r w:rsidR="00445165">
        <w:rPr>
          <w:rFonts w:cs="Arial"/>
        </w:rPr>
        <w:t xml:space="preserve"> </w:t>
      </w:r>
      <w:r w:rsidR="006A3700" w:rsidRPr="006A3700">
        <w:rPr>
          <w:rFonts w:cs="Arial"/>
        </w:rPr>
        <w:t>број _______</w:t>
      </w:r>
      <w:r w:rsidR="00741CE0">
        <w:rPr>
          <w:rFonts w:cs="Arial"/>
        </w:rPr>
        <w:t>_ од ________ 2020</w:t>
      </w:r>
      <w:r w:rsidR="006A3700" w:rsidRPr="006A3700">
        <w:rPr>
          <w:rFonts w:cs="Arial"/>
        </w:rPr>
        <w:t>. године</w:t>
      </w:r>
      <w:r>
        <w:rPr>
          <w:rFonts w:cs="Arial"/>
        </w:rPr>
        <w:t>, изабрао Пружаоца услуг</w:t>
      </w:r>
      <w:r w:rsidR="00445165">
        <w:rPr>
          <w:rFonts w:cs="Arial"/>
        </w:rPr>
        <w:t>а</w:t>
      </w:r>
      <w:r>
        <w:rPr>
          <w:rFonts w:cs="Arial"/>
        </w:rPr>
        <w:t xml:space="preserve"> за реализацију услуг</w:t>
      </w:r>
      <w:r w:rsidR="00BA25D8">
        <w:rPr>
          <w:rFonts w:cs="Arial"/>
        </w:rPr>
        <w:t>а</w:t>
      </w:r>
      <w:r w:rsidR="00BD3998">
        <w:rPr>
          <w:rFonts w:cs="Arial"/>
        </w:rPr>
        <w:t>: „</w:t>
      </w:r>
      <w:r w:rsidR="00E02501">
        <w:rPr>
          <w:rFonts w:cs="Arial"/>
        </w:rPr>
        <w:t>Утврђивање радних места на којима се стаж осигурања рачуна са увећаним трајањем</w:t>
      </w:r>
      <w:r w:rsidR="00BD3998" w:rsidRPr="00BD3998">
        <w:rPr>
          <w:rFonts w:cs="Arial"/>
        </w:rPr>
        <w:t>“</w:t>
      </w:r>
      <w:r>
        <w:rPr>
          <w:rFonts w:cs="Arial"/>
        </w:rPr>
        <w:t>, јавна набавка број</w:t>
      </w:r>
      <w:r w:rsidR="005E5A9E">
        <w:rPr>
          <w:rFonts w:cs="Arial"/>
        </w:rPr>
        <w:t xml:space="preserve"> </w:t>
      </w:r>
      <w:r w:rsidR="007C73C3">
        <w:rPr>
          <w:rFonts w:cs="Arial"/>
        </w:rPr>
        <w:t>ЈН/4000/0870/2019 ЈАНА БРОЈ 2914/2019</w:t>
      </w:r>
      <w:r w:rsidR="000F7DBD">
        <w:rPr>
          <w:rFonts w:cs="Arial"/>
        </w:rPr>
        <w:t>.</w:t>
      </w:r>
      <w:r w:rsidR="009E7345">
        <w:rPr>
          <w:rFonts w:cs="Arial"/>
          <w:lang w:val="sr-Cyrl-RS"/>
        </w:rPr>
        <w:t xml:space="preserve"> </w:t>
      </w:r>
      <w:r w:rsidR="005F6DB0">
        <w:rPr>
          <w:rFonts w:cs="Arial"/>
          <w:lang w:val="sr-Cyrl-RS"/>
        </w:rPr>
        <w:t xml:space="preserve"> </w:t>
      </w:r>
      <w:r w:rsidR="004A7487">
        <w:rPr>
          <w:rFonts w:asciiTheme="minorHAnsi" w:hAnsiTheme="minorHAnsi" w:cs="Arial"/>
          <w:lang w:val="sr-Cyrl-RS"/>
        </w:rPr>
        <w:t xml:space="preserve"> </w:t>
      </w:r>
      <w:r w:rsidR="00533107">
        <w:rPr>
          <w:rFonts w:asciiTheme="minorHAnsi" w:hAnsiTheme="minorHAnsi" w:cs="Arial"/>
          <w:lang w:val="sr-Cyrl-RS"/>
        </w:rPr>
        <w:t xml:space="preserve"> </w:t>
      </w:r>
      <w:r w:rsidR="00ED209C">
        <w:rPr>
          <w:rFonts w:cs="Arial"/>
          <w:lang w:val="sr-Cyrl-RS"/>
        </w:rPr>
        <w:t xml:space="preserve"> </w:t>
      </w:r>
      <w:r w:rsidR="007A5BD8">
        <w:rPr>
          <w:rFonts w:cs="Arial"/>
          <w:lang w:val="sr-Cyrl-RS"/>
        </w:rPr>
        <w:t xml:space="preserve"> </w:t>
      </w:r>
      <w:r w:rsidR="00AA19D0">
        <w:rPr>
          <w:rFonts w:cs="Arial"/>
          <w:lang w:val="sr-Cyrl-RS"/>
        </w:rPr>
        <w:t xml:space="preserve"> </w:t>
      </w:r>
      <w:r w:rsidR="000F269D">
        <w:rPr>
          <w:rFonts w:cs="Arial"/>
          <w:lang w:val="sr-Cyrl-RS"/>
        </w:rPr>
        <w:t xml:space="preserve"> </w:t>
      </w:r>
      <w:r w:rsidR="00C15B43">
        <w:rPr>
          <w:rFonts w:cs="Arial"/>
          <w:lang w:val="sr-Cyrl-RS"/>
        </w:rPr>
        <w:t xml:space="preserve"> </w:t>
      </w:r>
      <w:r w:rsidR="00CB491C">
        <w:rPr>
          <w:rFonts w:cs="Arial"/>
          <w:lang w:val="sr-Cyrl-RS"/>
        </w:rPr>
        <w:t xml:space="preserve"> </w:t>
      </w:r>
      <w:r w:rsidR="00420FE0">
        <w:rPr>
          <w:rFonts w:cs="Arial"/>
          <w:lang w:val="sr-Cyrl-RS"/>
        </w:rPr>
        <w:t xml:space="preserve"> </w:t>
      </w:r>
      <w:r w:rsidR="00B0463E">
        <w:rPr>
          <w:rFonts w:cs="Arial"/>
          <w:lang w:val="sr-Cyrl-RS"/>
        </w:rPr>
        <w:t xml:space="preserve"> </w:t>
      </w:r>
      <w:r w:rsidR="00F20DAB">
        <w:rPr>
          <w:rFonts w:cs="Arial"/>
          <w:lang w:val="sr-Cyrl-RS"/>
        </w:rPr>
        <w:t xml:space="preserve"> </w:t>
      </w:r>
    </w:p>
    <w:p w14:paraId="3FF63E5B" w14:textId="77777777" w:rsidR="00D47758" w:rsidRDefault="00D47758" w:rsidP="00CD22C6">
      <w:pPr>
        <w:pStyle w:val="KDParagraf"/>
        <w:spacing w:before="0"/>
        <w:rPr>
          <w:rFonts w:cs="Arial"/>
          <w:b/>
        </w:rPr>
      </w:pPr>
    </w:p>
    <w:p w14:paraId="64C30751" w14:textId="77777777" w:rsidR="001B4091" w:rsidRPr="00D65E32" w:rsidRDefault="00DC07AC" w:rsidP="00362DD5">
      <w:pPr>
        <w:pStyle w:val="KDParagraf"/>
        <w:spacing w:before="0"/>
        <w:jc w:val="center"/>
        <w:rPr>
          <w:lang w:val="sr-Cyrl-RS"/>
        </w:rPr>
      </w:pPr>
      <w:r>
        <w:rPr>
          <w:rFonts w:cs="Arial"/>
          <w:b/>
        </w:rPr>
        <w:t>ПРЕДМЕТ УГОВОРА</w:t>
      </w:r>
      <w:r w:rsidR="00D65E32">
        <w:rPr>
          <w:rFonts w:cs="Arial"/>
          <w:b/>
          <w:lang w:val="sr-Cyrl-RS"/>
        </w:rPr>
        <w:t xml:space="preserve"> </w:t>
      </w:r>
    </w:p>
    <w:p w14:paraId="28FC9B99" w14:textId="77777777" w:rsidR="0010787D" w:rsidRDefault="0010787D" w:rsidP="00362DD5">
      <w:pPr>
        <w:pStyle w:val="KDParagraf"/>
        <w:spacing w:before="0"/>
        <w:jc w:val="center"/>
        <w:rPr>
          <w:rFonts w:cs="Arial"/>
          <w:b/>
        </w:rPr>
      </w:pPr>
    </w:p>
    <w:p w14:paraId="7DEA0901" w14:textId="77777777" w:rsidR="001B4091" w:rsidRDefault="00DC07AC" w:rsidP="0055367D">
      <w:pPr>
        <w:pStyle w:val="KDParagraf"/>
        <w:spacing w:before="0"/>
        <w:jc w:val="center"/>
        <w:rPr>
          <w:rFonts w:cs="Arial"/>
        </w:rPr>
      </w:pPr>
      <w:r w:rsidRPr="0010787D">
        <w:rPr>
          <w:rFonts w:cs="Arial"/>
        </w:rPr>
        <w:t>Члан 1.</w:t>
      </w:r>
    </w:p>
    <w:p w14:paraId="1668760F" w14:textId="77777777" w:rsidR="0055367D" w:rsidRPr="0055367D" w:rsidRDefault="0055367D" w:rsidP="0055367D">
      <w:pPr>
        <w:pStyle w:val="KDParagraf"/>
        <w:spacing w:before="0"/>
        <w:jc w:val="center"/>
      </w:pPr>
    </w:p>
    <w:p w14:paraId="4085D951" w14:textId="77777777" w:rsidR="006F07B7" w:rsidRDefault="004E6992" w:rsidP="00B15B4B">
      <w:pPr>
        <w:pStyle w:val="KDParagraf"/>
        <w:spacing w:before="0"/>
        <w:rPr>
          <w:rFonts w:cs="Arial"/>
          <w:lang w:val="sr-Cyrl-RS"/>
        </w:rPr>
      </w:pPr>
      <w:r w:rsidRPr="004E6992">
        <w:rPr>
          <w:rFonts w:cs="Arial"/>
        </w:rPr>
        <w:t>Предмет овог Уговора о пружању услуга је:</w:t>
      </w:r>
      <w:r w:rsidR="00362DD5">
        <w:rPr>
          <w:rFonts w:cs="Arial"/>
        </w:rPr>
        <w:t xml:space="preserve"> </w:t>
      </w:r>
      <w:r w:rsidR="00362DD5" w:rsidRPr="00805307">
        <w:rPr>
          <w:rFonts w:cs="Arial"/>
          <w:b/>
        </w:rPr>
        <w:t>„</w:t>
      </w:r>
      <w:r w:rsidR="00E02501">
        <w:rPr>
          <w:rFonts w:cs="Arial"/>
          <w:b/>
        </w:rPr>
        <w:t>Утврђивање радних места на којима се стаж осигурања рачуна са увећаним трајањем</w:t>
      </w:r>
      <w:r w:rsidR="00380F23" w:rsidRPr="00805307">
        <w:rPr>
          <w:rFonts w:cs="Arial"/>
          <w:b/>
        </w:rPr>
        <w:t xml:space="preserve">“ </w:t>
      </w:r>
      <w:r w:rsidR="00B15B4B">
        <w:rPr>
          <w:rFonts w:cs="Arial"/>
        </w:rPr>
        <w:t>(у даљем тексту: Услуга)</w:t>
      </w:r>
      <w:r w:rsidR="001C5B19">
        <w:rPr>
          <w:rFonts w:cs="Arial"/>
        </w:rPr>
        <w:t xml:space="preserve">, </w:t>
      </w:r>
      <w:r w:rsidR="001C5B19" w:rsidRPr="001C5B19">
        <w:rPr>
          <w:rFonts w:cs="Arial"/>
        </w:rPr>
        <w:t>у свему према захтевима и условима конкурсне документације Корисника услуг</w:t>
      </w:r>
      <w:r w:rsidR="000E0F79">
        <w:rPr>
          <w:rFonts w:cs="Arial"/>
        </w:rPr>
        <w:t>а</w:t>
      </w:r>
      <w:r w:rsidR="001C5B19" w:rsidRPr="001C5B19">
        <w:rPr>
          <w:rFonts w:cs="Arial"/>
        </w:rPr>
        <w:t xml:space="preserve">, прихваћене техничке спецификације и </w:t>
      </w:r>
      <w:r w:rsidR="000E0F79">
        <w:rPr>
          <w:rFonts w:cs="Arial"/>
        </w:rPr>
        <w:t>п</w:t>
      </w:r>
      <w:r w:rsidR="001C5B19" w:rsidRPr="001C5B19">
        <w:rPr>
          <w:rFonts w:cs="Arial"/>
        </w:rPr>
        <w:t xml:space="preserve">онуде </w:t>
      </w:r>
      <w:r w:rsidR="001C5B19">
        <w:rPr>
          <w:rFonts w:cs="Arial"/>
        </w:rPr>
        <w:t>П</w:t>
      </w:r>
      <w:r w:rsidR="001C5B19" w:rsidRPr="001C5B19">
        <w:rPr>
          <w:rFonts w:cs="Arial"/>
        </w:rPr>
        <w:t>ружаоца услуга.</w:t>
      </w:r>
      <w:r>
        <w:rPr>
          <w:rFonts w:cs="Arial"/>
          <w:lang w:val="sr-Cyrl-RS"/>
        </w:rPr>
        <w:t xml:space="preserve">  </w:t>
      </w:r>
      <w:r w:rsidR="00F601BD">
        <w:rPr>
          <w:rFonts w:cs="Arial"/>
          <w:lang w:val="sr-Cyrl-RS"/>
        </w:rPr>
        <w:t xml:space="preserve"> </w:t>
      </w:r>
      <w:r w:rsidR="000C7BE2">
        <w:rPr>
          <w:rFonts w:cs="Arial"/>
          <w:lang w:val="sr-Cyrl-RS"/>
        </w:rPr>
        <w:t xml:space="preserve"> </w:t>
      </w:r>
    </w:p>
    <w:p w14:paraId="69EED748" w14:textId="77777777" w:rsidR="00D01F61" w:rsidRDefault="00D01F61" w:rsidP="007878A1">
      <w:pPr>
        <w:pStyle w:val="KDParagraf"/>
        <w:spacing w:before="0"/>
        <w:rPr>
          <w:rFonts w:cs="Arial"/>
          <w:b/>
        </w:rPr>
      </w:pPr>
    </w:p>
    <w:p w14:paraId="0AC5E3B7" w14:textId="77777777" w:rsidR="001B4091" w:rsidRDefault="00DC07AC" w:rsidP="0091185D">
      <w:pPr>
        <w:pStyle w:val="KDParagraf"/>
        <w:spacing w:before="0"/>
        <w:jc w:val="center"/>
        <w:rPr>
          <w:rFonts w:cs="Arial"/>
          <w:b/>
        </w:rPr>
      </w:pPr>
      <w:r>
        <w:rPr>
          <w:rFonts w:cs="Arial"/>
          <w:b/>
        </w:rPr>
        <w:t>ЦЕНА</w:t>
      </w:r>
    </w:p>
    <w:p w14:paraId="64BD8EF0" w14:textId="77777777" w:rsidR="0010787D" w:rsidRPr="0091185D" w:rsidRDefault="0010787D" w:rsidP="0091185D">
      <w:pPr>
        <w:pStyle w:val="KDParagraf"/>
        <w:spacing w:before="0"/>
        <w:jc w:val="center"/>
      </w:pPr>
    </w:p>
    <w:p w14:paraId="57217483" w14:textId="77777777" w:rsidR="00A057ED" w:rsidRDefault="00DC07AC" w:rsidP="00D250C7">
      <w:pPr>
        <w:pStyle w:val="KDParagraf"/>
        <w:spacing w:before="0"/>
        <w:jc w:val="center"/>
        <w:rPr>
          <w:rFonts w:cs="Arial"/>
        </w:rPr>
      </w:pPr>
      <w:r w:rsidRPr="0010787D">
        <w:rPr>
          <w:rFonts w:cs="Arial"/>
        </w:rPr>
        <w:t>Члан 2.</w:t>
      </w:r>
    </w:p>
    <w:p w14:paraId="397FB1F0" w14:textId="77777777" w:rsidR="00B3752C" w:rsidRPr="00D250C7" w:rsidRDefault="00B3752C" w:rsidP="00D250C7">
      <w:pPr>
        <w:pStyle w:val="KDParagraf"/>
        <w:spacing w:before="0"/>
        <w:jc w:val="center"/>
        <w:rPr>
          <w:rFonts w:cs="Arial"/>
        </w:rPr>
      </w:pPr>
    </w:p>
    <w:p w14:paraId="72DA10B0" w14:textId="77777777" w:rsidR="003B14A6" w:rsidRPr="003B14A6" w:rsidRDefault="003B14A6" w:rsidP="003B14A6">
      <w:pPr>
        <w:tabs>
          <w:tab w:val="left" w:pos="567"/>
        </w:tabs>
        <w:autoSpaceDE w:val="0"/>
        <w:jc w:val="both"/>
        <w:textAlignment w:val="auto"/>
        <w:rPr>
          <w:rFonts w:asciiTheme="minorHAnsi" w:hAnsiTheme="minorHAnsi" w:cs="Arial"/>
          <w:kern w:val="0"/>
          <w:sz w:val="24"/>
          <w:szCs w:val="24"/>
          <w:lang w:val="sr-Cyrl-RS"/>
        </w:rPr>
      </w:pPr>
      <w:r w:rsidRPr="00DC67EC">
        <w:rPr>
          <w:rFonts w:cs="Arial"/>
          <w:kern w:val="0"/>
          <w:sz w:val="24"/>
          <w:szCs w:val="24"/>
          <w:lang w:val="sr-Cyrl-CS"/>
        </w:rPr>
        <w:t xml:space="preserve">Укупна уговорена вредност одређује се на основу стварних потреба </w:t>
      </w:r>
      <w:r>
        <w:rPr>
          <w:rFonts w:cs="Arial"/>
          <w:kern w:val="0"/>
          <w:sz w:val="24"/>
          <w:szCs w:val="24"/>
          <w:lang w:val="sr-Cyrl-CS"/>
        </w:rPr>
        <w:t>Корисника услуга</w:t>
      </w:r>
      <w:r w:rsidRPr="00DC67EC">
        <w:rPr>
          <w:rFonts w:cs="Arial"/>
          <w:kern w:val="0"/>
          <w:sz w:val="24"/>
          <w:szCs w:val="24"/>
          <w:lang w:val="sr-Cyrl-CS"/>
        </w:rPr>
        <w:t xml:space="preserve"> за пружањем предметних услуга и јединичн</w:t>
      </w:r>
      <w:r w:rsidR="001D16A5">
        <w:rPr>
          <w:rFonts w:cs="Arial"/>
          <w:kern w:val="0"/>
          <w:sz w:val="24"/>
          <w:szCs w:val="24"/>
          <w:lang w:val="sr-Cyrl-CS"/>
        </w:rPr>
        <w:t>е</w:t>
      </w:r>
      <w:r w:rsidRPr="00DC67EC">
        <w:rPr>
          <w:rFonts w:cs="Arial"/>
          <w:kern w:val="0"/>
          <w:sz w:val="24"/>
          <w:szCs w:val="24"/>
          <w:lang w:val="sr-Cyrl-CS"/>
        </w:rPr>
        <w:t xml:space="preserve"> цен</w:t>
      </w:r>
      <w:r w:rsidR="001D16A5">
        <w:rPr>
          <w:rFonts w:cs="Arial"/>
          <w:kern w:val="0"/>
          <w:sz w:val="24"/>
          <w:szCs w:val="24"/>
          <w:lang w:val="sr-Cyrl-CS"/>
        </w:rPr>
        <w:t>е</w:t>
      </w:r>
      <w:r w:rsidRPr="00DC67EC">
        <w:rPr>
          <w:rFonts w:cs="Arial"/>
          <w:kern w:val="0"/>
          <w:sz w:val="24"/>
          <w:szCs w:val="24"/>
          <w:lang w:val="sr-Cyrl-CS"/>
        </w:rPr>
        <w:t xml:space="preserve"> услуг</w:t>
      </w:r>
      <w:r w:rsidR="001D16A5">
        <w:rPr>
          <w:rFonts w:cs="Arial"/>
          <w:kern w:val="0"/>
          <w:sz w:val="24"/>
          <w:szCs w:val="24"/>
          <w:lang w:val="sr-Cyrl-CS"/>
        </w:rPr>
        <w:t>е</w:t>
      </w:r>
      <w:r w:rsidRPr="00DC67EC">
        <w:rPr>
          <w:rFonts w:cs="Arial"/>
          <w:kern w:val="0"/>
          <w:sz w:val="24"/>
          <w:szCs w:val="24"/>
          <w:lang w:val="sr-Cyrl-CS"/>
        </w:rPr>
        <w:t xml:space="preserve"> из </w:t>
      </w:r>
      <w:r>
        <w:rPr>
          <w:rFonts w:cs="Arial"/>
          <w:kern w:val="0"/>
          <w:sz w:val="24"/>
          <w:szCs w:val="24"/>
          <w:lang w:val="sr-Cyrl-CS"/>
        </w:rPr>
        <w:t>п</w:t>
      </w:r>
      <w:r w:rsidRPr="00DC67EC">
        <w:rPr>
          <w:rFonts w:cs="Arial"/>
          <w:kern w:val="0"/>
          <w:sz w:val="24"/>
          <w:szCs w:val="24"/>
          <w:lang w:val="sr-Cyrl-CS"/>
        </w:rPr>
        <w:t>онуде Пружаоца услуга</w:t>
      </w:r>
      <w:r>
        <w:rPr>
          <w:rFonts w:cs="Arial"/>
          <w:kern w:val="0"/>
          <w:sz w:val="24"/>
          <w:szCs w:val="24"/>
          <w:lang w:val="sr-Cyrl-CS"/>
        </w:rPr>
        <w:t xml:space="preserve">, и не може прећи </w:t>
      </w:r>
      <w:r w:rsidRPr="00DC67EC">
        <w:rPr>
          <w:rFonts w:cs="Arial"/>
          <w:kern w:val="0"/>
          <w:sz w:val="24"/>
          <w:szCs w:val="24"/>
          <w:lang w:val="sr-Cyrl-CS"/>
        </w:rPr>
        <w:t>износ од</w:t>
      </w:r>
      <w:r>
        <w:rPr>
          <w:rFonts w:cs="Arial"/>
          <w:kern w:val="0"/>
          <w:sz w:val="24"/>
          <w:szCs w:val="24"/>
          <w:lang w:val="sr-Cyrl-CS"/>
        </w:rPr>
        <w:t xml:space="preserve"> </w:t>
      </w:r>
      <w:r w:rsidRPr="00DC67EC">
        <w:rPr>
          <w:rFonts w:ascii="Arial MT" w:hAnsi="Arial MT" w:cs="Arial"/>
          <w:kern w:val="0"/>
          <w:sz w:val="24"/>
          <w:szCs w:val="24"/>
        </w:rPr>
        <w:t>___________ (</w:t>
      </w:r>
      <w:r w:rsidRPr="00DC67EC">
        <w:rPr>
          <w:rFonts w:ascii="Arial MT" w:hAnsi="Arial MT" w:cs="Arial"/>
          <w:i/>
          <w:kern w:val="0"/>
          <w:sz w:val="24"/>
          <w:szCs w:val="24"/>
        </w:rPr>
        <w:t>уписује Корисник услуга</w:t>
      </w:r>
      <w:r>
        <w:rPr>
          <w:rFonts w:ascii="Arial MT" w:hAnsi="Arial MT" w:cs="Arial"/>
          <w:kern w:val="0"/>
          <w:sz w:val="24"/>
          <w:szCs w:val="24"/>
        </w:rPr>
        <w:t>) динара без ПДВ</w:t>
      </w:r>
      <w:r w:rsidRPr="00DC67EC">
        <w:rPr>
          <w:rFonts w:ascii="Arial MT" w:hAnsi="Arial MT" w:cs="Arial"/>
          <w:kern w:val="0"/>
          <w:sz w:val="24"/>
          <w:szCs w:val="24"/>
        </w:rPr>
        <w:t>, а који представља износ процењене вредности Корисника услуга за предметну јавну набавку.</w:t>
      </w:r>
      <w:r>
        <w:rPr>
          <w:rFonts w:asciiTheme="minorHAnsi" w:hAnsiTheme="minorHAnsi" w:cs="Arial"/>
          <w:kern w:val="0"/>
          <w:sz w:val="24"/>
          <w:szCs w:val="24"/>
          <w:lang w:val="sr-Cyrl-RS"/>
        </w:rPr>
        <w:t xml:space="preserve"> </w:t>
      </w:r>
    </w:p>
    <w:p w14:paraId="32BF1B3C" w14:textId="77777777" w:rsidR="002966BC" w:rsidRDefault="002966BC" w:rsidP="00DC67EC">
      <w:pPr>
        <w:tabs>
          <w:tab w:val="left" w:pos="567"/>
        </w:tabs>
        <w:autoSpaceDE w:val="0"/>
        <w:jc w:val="both"/>
        <w:textAlignment w:val="auto"/>
        <w:rPr>
          <w:rFonts w:ascii="Arial MT" w:hAnsi="Arial MT"/>
          <w:kern w:val="0"/>
          <w:sz w:val="10"/>
          <w:szCs w:val="24"/>
        </w:rPr>
      </w:pPr>
    </w:p>
    <w:p w14:paraId="6884AAD4" w14:textId="77777777" w:rsidR="002966BC" w:rsidRPr="00DC67EC" w:rsidRDefault="002966BC" w:rsidP="00DC67EC">
      <w:pPr>
        <w:tabs>
          <w:tab w:val="left" w:pos="567"/>
        </w:tabs>
        <w:autoSpaceDE w:val="0"/>
        <w:jc w:val="both"/>
        <w:textAlignment w:val="auto"/>
        <w:rPr>
          <w:rFonts w:ascii="Arial MT" w:hAnsi="Arial MT"/>
          <w:kern w:val="0"/>
          <w:sz w:val="10"/>
          <w:szCs w:val="24"/>
        </w:rPr>
      </w:pPr>
    </w:p>
    <w:p w14:paraId="449A85A5" w14:textId="77777777" w:rsidR="00DC67EC"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На цену Услуге из става 1. овог члана</w:t>
      </w:r>
      <w:r w:rsidR="000203B0">
        <w:rPr>
          <w:rFonts w:ascii="Arial MT" w:hAnsi="Arial MT" w:cs="Arial"/>
          <w:kern w:val="0"/>
          <w:sz w:val="24"/>
          <w:szCs w:val="24"/>
        </w:rPr>
        <w:t>,</w:t>
      </w:r>
      <w:r w:rsidRPr="00DC67EC">
        <w:rPr>
          <w:rFonts w:ascii="Arial MT" w:hAnsi="Arial MT" w:cs="Arial"/>
          <w:kern w:val="0"/>
          <w:sz w:val="24"/>
          <w:szCs w:val="24"/>
        </w:rPr>
        <w:t xml:space="preserve"> обрачунава се припадајући порез на додату вредност</w:t>
      </w:r>
      <w:r w:rsidR="007F32D5">
        <w:rPr>
          <w:rFonts w:ascii="Arial MT" w:hAnsi="Arial MT" w:cs="Arial"/>
          <w:kern w:val="0"/>
          <w:sz w:val="24"/>
          <w:szCs w:val="24"/>
        </w:rPr>
        <w:t>,</w:t>
      </w:r>
      <w:r w:rsidRPr="00DC67EC">
        <w:rPr>
          <w:rFonts w:ascii="Arial MT" w:hAnsi="Arial MT" w:cs="Arial"/>
          <w:kern w:val="0"/>
          <w:sz w:val="24"/>
          <w:szCs w:val="24"/>
        </w:rPr>
        <w:t xml:space="preserve"> у складу са прописима Републике Србије.</w:t>
      </w:r>
    </w:p>
    <w:p w14:paraId="7705E3BA" w14:textId="77777777" w:rsidR="00D42043"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У цену су урачунати сви трошкови везани за реализацију Услуге.</w:t>
      </w:r>
    </w:p>
    <w:p w14:paraId="37FE6024" w14:textId="77777777" w:rsidR="00E56B41" w:rsidRDefault="00DC67EC" w:rsidP="00D42043">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 xml:space="preserve">Јединичне цене из усвојене понуде су фиксне и не могу се мењати. </w:t>
      </w:r>
    </w:p>
    <w:p w14:paraId="34BB0B70" w14:textId="77777777" w:rsidR="00D47758" w:rsidRDefault="00D47758" w:rsidP="002A28FF">
      <w:pPr>
        <w:pStyle w:val="KDParagraf"/>
        <w:spacing w:before="0"/>
        <w:rPr>
          <w:rFonts w:cs="Arial"/>
          <w:b/>
        </w:rPr>
      </w:pPr>
    </w:p>
    <w:p w14:paraId="06B290AC" w14:textId="77777777" w:rsidR="001B4091" w:rsidRDefault="00DC07AC" w:rsidP="0091185D">
      <w:pPr>
        <w:pStyle w:val="KDParagraf"/>
        <w:spacing w:before="0"/>
        <w:jc w:val="center"/>
        <w:rPr>
          <w:rFonts w:cs="Arial"/>
          <w:b/>
        </w:rPr>
      </w:pPr>
      <w:r>
        <w:rPr>
          <w:rFonts w:cs="Arial"/>
          <w:b/>
        </w:rPr>
        <w:t>НАЧИН ПЛАЋАЊА</w:t>
      </w:r>
    </w:p>
    <w:p w14:paraId="0B64C6D1" w14:textId="77777777" w:rsidR="0010787D" w:rsidRPr="0091185D" w:rsidRDefault="0010787D" w:rsidP="0091185D">
      <w:pPr>
        <w:pStyle w:val="KDParagraf"/>
        <w:spacing w:before="0"/>
        <w:jc w:val="center"/>
      </w:pPr>
    </w:p>
    <w:p w14:paraId="342BF979" w14:textId="77777777" w:rsidR="00CA3FD2" w:rsidRDefault="00DC07AC" w:rsidP="00D01F61">
      <w:pPr>
        <w:pStyle w:val="KDParagraf"/>
        <w:spacing w:before="0"/>
        <w:jc w:val="center"/>
        <w:rPr>
          <w:rFonts w:cs="Arial"/>
        </w:rPr>
      </w:pPr>
      <w:r w:rsidRPr="0010787D">
        <w:rPr>
          <w:rFonts w:cs="Arial"/>
        </w:rPr>
        <w:t>Члан 3.</w:t>
      </w:r>
    </w:p>
    <w:p w14:paraId="160E5D9E" w14:textId="77777777" w:rsidR="001A6DB6" w:rsidRPr="00D01F61" w:rsidRDefault="001A6DB6" w:rsidP="00D01F61">
      <w:pPr>
        <w:pStyle w:val="KDParagraf"/>
        <w:spacing w:before="0"/>
        <w:jc w:val="center"/>
        <w:rPr>
          <w:rFonts w:cs="Arial"/>
        </w:rPr>
      </w:pPr>
    </w:p>
    <w:p w14:paraId="2E3BD50A" w14:textId="42F20505" w:rsidR="00906BB8" w:rsidRPr="00741CE0" w:rsidRDefault="00906BB8" w:rsidP="00906BB8">
      <w:pPr>
        <w:jc w:val="both"/>
        <w:rPr>
          <w:rFonts w:ascii="Arial MT" w:hAnsi="Arial MT" w:cs="Arial"/>
          <w:color w:val="000000"/>
          <w:kern w:val="0"/>
          <w:sz w:val="24"/>
          <w:szCs w:val="24"/>
        </w:rPr>
      </w:pPr>
      <w:r w:rsidRPr="00D058B0">
        <w:rPr>
          <w:rFonts w:ascii="Arial MT" w:hAnsi="Arial MT" w:cs="Arial"/>
          <w:color w:val="000000"/>
          <w:kern w:val="0"/>
          <w:sz w:val="24"/>
          <w:szCs w:val="24"/>
        </w:rPr>
        <w:t xml:space="preserve">Уговорне стране су сагласне да се плаћање предметних услуга врши </w:t>
      </w:r>
      <w:r>
        <w:rPr>
          <w:rFonts w:ascii="Arial MT" w:hAnsi="Arial MT" w:cs="Arial"/>
          <w:color w:val="000000"/>
          <w:kern w:val="0"/>
          <w:sz w:val="24"/>
          <w:szCs w:val="24"/>
        </w:rPr>
        <w:t>п</w:t>
      </w:r>
      <w:r w:rsidRPr="008F5EC8">
        <w:rPr>
          <w:rFonts w:ascii="Arial MT" w:hAnsi="Arial MT" w:cs="Arial"/>
          <w:color w:val="000000"/>
          <w:kern w:val="0"/>
          <w:sz w:val="24"/>
          <w:szCs w:val="24"/>
        </w:rPr>
        <w:t xml:space="preserve">о испостављању рачуна </w:t>
      </w:r>
      <w:r w:rsidRPr="00E366BB">
        <w:rPr>
          <w:rFonts w:ascii="Arial MT" w:hAnsi="Arial MT" w:cs="Arial"/>
          <w:color w:val="000000"/>
          <w:kern w:val="0"/>
          <w:sz w:val="24"/>
          <w:szCs w:val="24"/>
        </w:rPr>
        <w:t xml:space="preserve">Пружаоца услуга </w:t>
      </w:r>
      <w:r w:rsidRPr="008F5EC8">
        <w:rPr>
          <w:rFonts w:ascii="Arial MT" w:hAnsi="Arial MT" w:cs="Arial"/>
          <w:color w:val="000000"/>
          <w:kern w:val="0"/>
          <w:sz w:val="24"/>
          <w:szCs w:val="24"/>
        </w:rPr>
        <w:t xml:space="preserve">о </w:t>
      </w:r>
      <w:r w:rsidR="00F82BBB" w:rsidRPr="00F82BBB">
        <w:rPr>
          <w:rFonts w:cs="Arial"/>
          <w:color w:val="000000"/>
          <w:kern w:val="0"/>
          <w:sz w:val="24"/>
          <w:szCs w:val="24"/>
          <w:lang w:val="sr-Cyrl-RS"/>
        </w:rPr>
        <w:t>пруж</w:t>
      </w:r>
      <w:r w:rsidRPr="008F5EC8">
        <w:rPr>
          <w:rFonts w:ascii="Arial MT" w:hAnsi="Arial MT" w:cs="Arial"/>
          <w:color w:val="000000"/>
          <w:kern w:val="0"/>
          <w:sz w:val="24"/>
          <w:szCs w:val="24"/>
        </w:rPr>
        <w:t xml:space="preserve">еним </w:t>
      </w:r>
      <w:r>
        <w:rPr>
          <w:rFonts w:ascii="Arial MT" w:hAnsi="Arial MT" w:cs="Arial"/>
          <w:color w:val="000000"/>
          <w:kern w:val="0"/>
          <w:sz w:val="24"/>
          <w:szCs w:val="24"/>
        </w:rPr>
        <w:t>услугама из прилога Уговора број 2 (</w:t>
      </w:r>
      <w:r w:rsidRPr="008F5EC8">
        <w:rPr>
          <w:rFonts w:ascii="Arial MT" w:hAnsi="Arial MT" w:cs="Arial"/>
          <w:color w:val="000000"/>
          <w:kern w:val="0"/>
          <w:sz w:val="24"/>
          <w:szCs w:val="24"/>
        </w:rPr>
        <w:t>Структура цене из Понуде</w:t>
      </w:r>
      <w:r>
        <w:rPr>
          <w:rFonts w:ascii="Arial MT" w:hAnsi="Arial MT" w:cs="Arial"/>
          <w:color w:val="000000"/>
          <w:kern w:val="0"/>
          <w:sz w:val="24"/>
          <w:szCs w:val="24"/>
        </w:rPr>
        <w:t xml:space="preserve">), </w:t>
      </w:r>
      <w:r w:rsidRPr="008178CA">
        <w:rPr>
          <w:rFonts w:ascii="Arial MT" w:hAnsi="Arial MT" w:cs="Arial"/>
          <w:color w:val="000000"/>
          <w:kern w:val="0"/>
          <w:sz w:val="24"/>
          <w:szCs w:val="24"/>
        </w:rPr>
        <w:t>платним налогом</w:t>
      </w:r>
      <w:r w:rsidRPr="000203B0">
        <w:rPr>
          <w:rFonts w:ascii="Arial MT" w:hAnsi="Arial MT" w:cs="Arial"/>
          <w:color w:val="000000"/>
          <w:kern w:val="0"/>
          <w:sz w:val="24"/>
          <w:szCs w:val="24"/>
        </w:rPr>
        <w:t xml:space="preserve">, у року који не може бити дужи од 45 дана од дана пријема исправног рачуна на писарницу </w:t>
      </w:r>
      <w:r w:rsidRPr="007A06E8">
        <w:rPr>
          <w:rFonts w:ascii="Arial MT" w:hAnsi="Arial MT" w:cs="Arial"/>
          <w:color w:val="000000"/>
          <w:kern w:val="0"/>
          <w:sz w:val="24"/>
          <w:szCs w:val="24"/>
        </w:rPr>
        <w:t>Корисника услуга</w:t>
      </w:r>
      <w:r>
        <w:rPr>
          <w:rFonts w:ascii="Arial MT" w:hAnsi="Arial MT" w:cs="Arial"/>
          <w:color w:val="000000"/>
          <w:kern w:val="0"/>
          <w:sz w:val="24"/>
          <w:szCs w:val="24"/>
        </w:rPr>
        <w:t xml:space="preserve">, </w:t>
      </w:r>
      <w:r w:rsidRPr="004613AE">
        <w:rPr>
          <w:rFonts w:ascii="Arial MT" w:hAnsi="Arial MT" w:cs="Arial"/>
          <w:color w:val="000000"/>
          <w:kern w:val="0"/>
          <w:sz w:val="24"/>
          <w:szCs w:val="24"/>
        </w:rPr>
        <w:t xml:space="preserve">а на основу </w:t>
      </w:r>
      <w:r>
        <w:rPr>
          <w:rFonts w:ascii="Arial MT" w:hAnsi="Arial MT" w:cs="Arial"/>
          <w:color w:val="000000"/>
          <w:kern w:val="0"/>
          <w:sz w:val="24"/>
          <w:szCs w:val="24"/>
        </w:rPr>
        <w:t>Записника</w:t>
      </w:r>
      <w:r w:rsidRPr="004613AE">
        <w:rPr>
          <w:rFonts w:ascii="Arial MT" w:hAnsi="Arial MT" w:cs="Arial"/>
          <w:color w:val="000000"/>
          <w:kern w:val="0"/>
          <w:sz w:val="24"/>
          <w:szCs w:val="24"/>
        </w:rPr>
        <w:t xml:space="preserve"> о </w:t>
      </w:r>
      <w:r w:rsidR="00F82BBB" w:rsidRPr="00F82BBB">
        <w:rPr>
          <w:rFonts w:ascii="Arial MT" w:hAnsi="Arial MT" w:cs="Arial"/>
          <w:color w:val="000000"/>
          <w:kern w:val="0"/>
          <w:sz w:val="24"/>
          <w:szCs w:val="24"/>
        </w:rPr>
        <w:t>пруженим</w:t>
      </w:r>
      <w:r w:rsidRPr="004613AE">
        <w:rPr>
          <w:rFonts w:ascii="Arial MT" w:hAnsi="Arial MT" w:cs="Arial"/>
          <w:color w:val="000000"/>
          <w:kern w:val="0"/>
          <w:sz w:val="24"/>
          <w:szCs w:val="24"/>
        </w:rPr>
        <w:t xml:space="preserve"> услугама, потписан</w:t>
      </w:r>
      <w:r w:rsidR="005B5377" w:rsidRPr="005B5377">
        <w:rPr>
          <w:rFonts w:cs="Arial"/>
          <w:color w:val="000000"/>
          <w:kern w:val="0"/>
          <w:sz w:val="24"/>
          <w:szCs w:val="24"/>
          <w:lang w:val="sr-Cyrl-RS"/>
        </w:rPr>
        <w:t>ог</w:t>
      </w:r>
      <w:r w:rsidRPr="004613AE">
        <w:rPr>
          <w:rFonts w:ascii="Arial MT" w:hAnsi="Arial MT" w:cs="Arial"/>
          <w:color w:val="000000"/>
          <w:kern w:val="0"/>
          <w:sz w:val="24"/>
          <w:szCs w:val="24"/>
        </w:rPr>
        <w:t xml:space="preserve"> од стране овлашћеног лица Пружаоца услуг</w:t>
      </w:r>
      <w:r>
        <w:rPr>
          <w:rFonts w:ascii="Arial MT" w:hAnsi="Arial MT" w:cs="Arial"/>
          <w:color w:val="000000"/>
          <w:kern w:val="0"/>
          <w:sz w:val="24"/>
          <w:szCs w:val="24"/>
        </w:rPr>
        <w:t>а</w:t>
      </w:r>
      <w:r w:rsidRPr="004613AE">
        <w:rPr>
          <w:rFonts w:ascii="Arial MT" w:hAnsi="Arial MT" w:cs="Arial"/>
          <w:color w:val="000000"/>
          <w:kern w:val="0"/>
          <w:sz w:val="24"/>
          <w:szCs w:val="24"/>
        </w:rPr>
        <w:t xml:space="preserve"> и овлашћеног лица Корисника услуга</w:t>
      </w:r>
      <w:r>
        <w:rPr>
          <w:rFonts w:ascii="Arial MT" w:hAnsi="Arial MT" w:cs="Arial"/>
          <w:color w:val="000000"/>
          <w:kern w:val="0"/>
          <w:sz w:val="24"/>
          <w:szCs w:val="24"/>
        </w:rPr>
        <w:t xml:space="preserve"> </w:t>
      </w:r>
      <w:r>
        <w:rPr>
          <w:rFonts w:ascii="Arial MT" w:hAnsi="Arial MT" w:cs="Arial"/>
          <w:color w:val="000000"/>
          <w:kern w:val="0"/>
          <w:sz w:val="24"/>
          <w:szCs w:val="24"/>
        </w:rPr>
        <w:lastRenderedPageBreak/>
        <w:t>задуженог за стручни надзор</w:t>
      </w:r>
      <w:r w:rsidRPr="000203B0">
        <w:rPr>
          <w:rFonts w:ascii="Arial MT" w:hAnsi="Arial MT" w:cs="Arial"/>
          <w:color w:val="000000"/>
          <w:kern w:val="0"/>
          <w:sz w:val="24"/>
          <w:szCs w:val="24"/>
        </w:rPr>
        <w:t>.</w:t>
      </w:r>
    </w:p>
    <w:p w14:paraId="48689BAD" w14:textId="77777777" w:rsidR="00D43C9C" w:rsidRPr="002C729D" w:rsidRDefault="00D43C9C" w:rsidP="00D43C9C">
      <w:pPr>
        <w:jc w:val="both"/>
        <w:rPr>
          <w:rFonts w:cs="Arial"/>
          <w:color w:val="000000"/>
          <w:kern w:val="0"/>
          <w:sz w:val="24"/>
          <w:szCs w:val="24"/>
          <w:lang w:val="sr-Cyrl-RS"/>
        </w:rPr>
      </w:pPr>
      <w:r w:rsidRPr="002C729D">
        <w:rPr>
          <w:rFonts w:cs="Arial"/>
          <w:color w:val="000000"/>
          <w:kern w:val="0"/>
          <w:sz w:val="24"/>
          <w:szCs w:val="24"/>
          <w:lang w:val="sr-Cyrl-RS"/>
        </w:rPr>
        <w:t xml:space="preserve">Записник о пруженим услугама, без примедби, потписан од стране овлашћеног лица Пружаоца услуга и овлашћеног лица Корисника услуга задуженог за стручни надзор, представља основ за фактурисање и обавезан је пратећи документ уз рачун.  </w:t>
      </w:r>
    </w:p>
    <w:p w14:paraId="70291AC7" w14:textId="77777777" w:rsidR="001A6DB6" w:rsidRPr="00906BB8" w:rsidRDefault="00D43C9C" w:rsidP="000203B0">
      <w:pPr>
        <w:jc w:val="both"/>
        <w:rPr>
          <w:rFonts w:asciiTheme="minorHAnsi" w:hAnsiTheme="minorHAnsi" w:cs="Arial"/>
          <w:color w:val="000000"/>
          <w:kern w:val="0"/>
          <w:sz w:val="24"/>
          <w:szCs w:val="24"/>
          <w:lang w:val="sr-Cyrl-RS"/>
        </w:rPr>
      </w:pPr>
      <w:r>
        <w:rPr>
          <w:rFonts w:asciiTheme="minorHAnsi" w:hAnsiTheme="minorHAnsi" w:cs="Arial"/>
          <w:color w:val="000000"/>
          <w:kern w:val="0"/>
          <w:sz w:val="24"/>
          <w:szCs w:val="24"/>
          <w:lang w:val="sr-Cyrl-RS"/>
        </w:rPr>
        <w:t xml:space="preserve"> </w:t>
      </w:r>
      <w:r w:rsidR="00906BB8">
        <w:rPr>
          <w:rFonts w:asciiTheme="minorHAnsi" w:hAnsiTheme="minorHAnsi" w:cs="Arial"/>
          <w:color w:val="000000"/>
          <w:kern w:val="0"/>
          <w:sz w:val="24"/>
          <w:szCs w:val="24"/>
          <w:lang w:val="sr-Cyrl-RS"/>
        </w:rPr>
        <w:t xml:space="preserve">  </w:t>
      </w:r>
    </w:p>
    <w:p w14:paraId="7B3EA642" w14:textId="77777777" w:rsidR="00B03868" w:rsidRPr="00B03868" w:rsidRDefault="00B03868" w:rsidP="00B03868">
      <w:pPr>
        <w:jc w:val="both"/>
        <w:rPr>
          <w:rFonts w:ascii="Arial MT" w:hAnsi="Arial MT" w:cs="Arial"/>
          <w:b/>
          <w:kern w:val="0"/>
          <w:sz w:val="24"/>
          <w:szCs w:val="24"/>
          <w:lang w:val="sr-Cyrl-CS"/>
        </w:rPr>
      </w:pPr>
      <w:r w:rsidRPr="00B03868">
        <w:rPr>
          <w:rFonts w:ascii="Arial MT" w:hAnsi="Arial MT" w:cs="Arial"/>
          <w:kern w:val="0"/>
          <w:sz w:val="24"/>
          <w:szCs w:val="24"/>
          <w:lang w:val="sr-Cyrl-CS"/>
        </w:rPr>
        <w:t>Рачун мора да гласи на Јавно предузеће “Електропривреда Србије“ Београд, Балканска број 13, МБ (20053658), ПИБ (103920327), Огранак РБ Колубара Лазаревац</w:t>
      </w:r>
      <w:r w:rsidRPr="00B03868">
        <w:rPr>
          <w:rFonts w:ascii="Arial MT" w:hAnsi="Arial MT" w:cs="Arial"/>
          <w:kern w:val="0"/>
          <w:sz w:val="24"/>
          <w:szCs w:val="24"/>
        </w:rPr>
        <w:t xml:space="preserve"> </w:t>
      </w:r>
      <w:r w:rsidRPr="00B03868">
        <w:rPr>
          <w:rFonts w:ascii="Arial MT" w:hAnsi="Arial MT" w:cs="Arial"/>
          <w:kern w:val="0"/>
          <w:sz w:val="24"/>
          <w:szCs w:val="24"/>
          <w:lang w:val="sr-Cyrl-CS"/>
        </w:rPr>
        <w:t>Светог Саве број 1, 11560 Лазаревац, а мора бити достављен на адресу ЈП ЕПС Огранак РБ Колубара, Дише Ђурђевић бб, 11 560 Вреоци.</w:t>
      </w:r>
    </w:p>
    <w:p w14:paraId="66E1BC21" w14:textId="5616D35B" w:rsidR="00AB6D9C" w:rsidRPr="00B03868" w:rsidRDefault="00AB6D9C" w:rsidP="000203B0">
      <w:pPr>
        <w:jc w:val="both"/>
        <w:rPr>
          <w:rFonts w:ascii="Arial MT" w:hAnsi="Arial MT" w:cs="Arial"/>
          <w:kern w:val="0"/>
          <w:sz w:val="24"/>
          <w:szCs w:val="24"/>
        </w:rPr>
      </w:pPr>
    </w:p>
    <w:p w14:paraId="7CFB18DF" w14:textId="0F763FB6" w:rsidR="00EC5A2D" w:rsidRDefault="000203B0" w:rsidP="005845BC">
      <w:pPr>
        <w:jc w:val="both"/>
        <w:rPr>
          <w:rFonts w:asciiTheme="minorHAnsi" w:hAnsiTheme="minorHAnsi" w:cs="Arial"/>
          <w:color w:val="000000"/>
          <w:kern w:val="0"/>
          <w:sz w:val="24"/>
          <w:szCs w:val="24"/>
          <w:lang w:val="sr-Cyrl-RS"/>
        </w:rPr>
      </w:pPr>
      <w:r w:rsidRPr="00B03868">
        <w:rPr>
          <w:rFonts w:ascii="Arial MT" w:hAnsi="Arial MT" w:cs="Arial"/>
          <w:kern w:val="0"/>
          <w:sz w:val="24"/>
          <w:szCs w:val="24"/>
        </w:rPr>
        <w:t xml:space="preserve">У испостављеном рачуну, </w:t>
      </w:r>
      <w:r w:rsidR="004613AE" w:rsidRPr="00B03868">
        <w:rPr>
          <w:rFonts w:ascii="Arial MT" w:hAnsi="Arial MT" w:cs="Arial"/>
          <w:kern w:val="0"/>
          <w:sz w:val="24"/>
          <w:szCs w:val="24"/>
        </w:rPr>
        <w:t>Пружалац услуг</w:t>
      </w:r>
      <w:r w:rsidR="00133C39" w:rsidRPr="00B03868">
        <w:rPr>
          <w:rFonts w:ascii="Arial MT" w:hAnsi="Arial MT" w:cs="Arial"/>
          <w:kern w:val="0"/>
          <w:sz w:val="24"/>
          <w:szCs w:val="24"/>
        </w:rPr>
        <w:t>а</w:t>
      </w:r>
      <w:r w:rsidRPr="00B03868">
        <w:rPr>
          <w:rFonts w:ascii="Arial MT" w:hAnsi="Arial MT" w:cs="Arial"/>
          <w:kern w:val="0"/>
          <w:sz w:val="24"/>
          <w:szCs w:val="24"/>
        </w:rPr>
        <w:t xml:space="preserve"> је дужан да се позове на број и датум Уговора, број јавне набавке и на организациони део </w:t>
      </w:r>
      <w:r w:rsidR="007E4542" w:rsidRPr="00B03868">
        <w:rPr>
          <w:rFonts w:ascii="Arial MT" w:hAnsi="Arial MT" w:cs="Arial"/>
          <w:kern w:val="0"/>
          <w:sz w:val="24"/>
          <w:szCs w:val="24"/>
        </w:rPr>
        <w:t xml:space="preserve">Корисника услуга </w:t>
      </w:r>
      <w:r w:rsidRPr="00B03868">
        <w:rPr>
          <w:rFonts w:ascii="Arial MT" w:hAnsi="Arial MT" w:cs="Arial"/>
          <w:kern w:val="0"/>
          <w:sz w:val="24"/>
          <w:szCs w:val="24"/>
        </w:rPr>
        <w:t>(</w:t>
      </w:r>
      <w:r w:rsidR="008B13D6" w:rsidRPr="00B03868">
        <w:rPr>
          <w:rFonts w:ascii="Arial MT" w:hAnsi="Arial MT" w:cs="Arial"/>
          <w:kern w:val="0"/>
          <w:sz w:val="24"/>
          <w:szCs w:val="24"/>
        </w:rPr>
        <w:t>Дирекција</w:t>
      </w:r>
      <w:r w:rsidRPr="00B03868">
        <w:rPr>
          <w:rFonts w:ascii="Arial MT" w:hAnsi="Arial MT" w:cs="Arial"/>
          <w:kern w:val="0"/>
          <w:sz w:val="24"/>
          <w:szCs w:val="24"/>
        </w:rPr>
        <w:t xml:space="preserve">), као </w:t>
      </w:r>
      <w:r w:rsidRPr="000203B0">
        <w:rPr>
          <w:rFonts w:ascii="Arial MT" w:hAnsi="Arial MT" w:cs="Arial"/>
          <w:color w:val="000000"/>
          <w:kern w:val="0"/>
          <w:sz w:val="24"/>
          <w:szCs w:val="24"/>
        </w:rPr>
        <w:t xml:space="preserve">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7E4542">
        <w:rPr>
          <w:rFonts w:ascii="Arial MT" w:hAnsi="Arial MT" w:cs="Arial"/>
          <w:color w:val="000000"/>
          <w:kern w:val="0"/>
          <w:sz w:val="24"/>
          <w:szCs w:val="24"/>
        </w:rPr>
        <w:t>Пружалац услуге</w:t>
      </w:r>
      <w:r w:rsidRPr="000203B0">
        <w:rPr>
          <w:rFonts w:ascii="Arial MT" w:hAnsi="Arial MT"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00434931">
        <w:rPr>
          <w:rFonts w:ascii="Arial MT" w:hAnsi="Arial MT" w:cs="Arial"/>
          <w:color w:val="000000"/>
          <w:kern w:val="0"/>
          <w:sz w:val="24"/>
          <w:szCs w:val="24"/>
          <w:lang w:val="sr-Cyrl-RS"/>
        </w:rPr>
        <w:t xml:space="preserve"> </w:t>
      </w:r>
    </w:p>
    <w:p w14:paraId="47F62FE0" w14:textId="77777777" w:rsidR="006137E4" w:rsidRPr="006137E4" w:rsidRDefault="006137E4" w:rsidP="005845BC">
      <w:pPr>
        <w:jc w:val="both"/>
        <w:rPr>
          <w:rFonts w:asciiTheme="minorHAnsi" w:hAnsiTheme="minorHAnsi" w:cs="Arial"/>
          <w:color w:val="000000"/>
          <w:kern w:val="0"/>
          <w:sz w:val="24"/>
          <w:szCs w:val="24"/>
          <w:lang w:val="sr-Cyrl-RS"/>
        </w:rPr>
      </w:pPr>
    </w:p>
    <w:p w14:paraId="4A9790CC" w14:textId="77777777" w:rsidR="001B4091" w:rsidRPr="0010787D" w:rsidRDefault="00DC07AC" w:rsidP="004B122F">
      <w:pPr>
        <w:pStyle w:val="KDParagraf"/>
        <w:spacing w:before="0"/>
        <w:jc w:val="center"/>
      </w:pPr>
      <w:r w:rsidRPr="0010787D">
        <w:rPr>
          <w:rFonts w:cs="Arial"/>
        </w:rPr>
        <w:t>Члан 4.</w:t>
      </w:r>
    </w:p>
    <w:p w14:paraId="339AB595" w14:textId="77777777" w:rsidR="001B4091" w:rsidRDefault="001B4091">
      <w:pPr>
        <w:pStyle w:val="KDParagraf"/>
        <w:spacing w:before="0"/>
        <w:rPr>
          <w:rFonts w:cs="Arial"/>
        </w:rPr>
      </w:pPr>
    </w:p>
    <w:p w14:paraId="5134D5F1" w14:textId="77777777" w:rsidR="001B4091" w:rsidRPr="001C39C1" w:rsidRDefault="00DC07AC">
      <w:pPr>
        <w:pStyle w:val="KDParagraf"/>
        <w:spacing w:before="0"/>
      </w:pPr>
      <w:r>
        <w:rPr>
          <w:rFonts w:cs="Arial"/>
        </w:rPr>
        <w:t>Адресе Уговорних страна за пријем писмена и поште, су следеће:</w:t>
      </w:r>
    </w:p>
    <w:p w14:paraId="73005CF5" w14:textId="77777777" w:rsidR="001B4091" w:rsidRPr="001D5995" w:rsidRDefault="00DC07AC" w:rsidP="00E216B4">
      <w:pPr>
        <w:pStyle w:val="KDParagraf"/>
        <w:spacing w:before="0"/>
        <w:jc w:val="left"/>
        <w:rPr>
          <w:rFonts w:cs="Arial"/>
          <w:lang w:val="sr-Cyrl-RS"/>
        </w:rPr>
      </w:pPr>
      <w:r>
        <w:rPr>
          <w:rFonts w:cs="Arial"/>
        </w:rPr>
        <w:t>Корисник услуг</w:t>
      </w:r>
      <w:r w:rsidR="00742D0B">
        <w:rPr>
          <w:rFonts w:cs="Arial"/>
        </w:rPr>
        <w:t>а</w:t>
      </w:r>
      <w:r>
        <w:rPr>
          <w:rFonts w:cs="Arial"/>
        </w:rPr>
        <w:t>:</w:t>
      </w:r>
      <w:r w:rsidR="00742D0B">
        <w:rPr>
          <w:rFonts w:cs="Arial"/>
        </w:rPr>
        <w:t xml:space="preserve"> </w:t>
      </w:r>
      <w:r w:rsidR="00E216B4" w:rsidRPr="00E216B4">
        <w:rPr>
          <w:rFonts w:cs="Arial"/>
        </w:rPr>
        <w:t>ЈП ЕПС Београд</w:t>
      </w:r>
      <w:r w:rsidR="00E216B4">
        <w:rPr>
          <w:rFonts w:cs="Arial"/>
        </w:rPr>
        <w:t xml:space="preserve"> - </w:t>
      </w:r>
      <w:r>
        <w:rPr>
          <w:rFonts w:cs="Arial"/>
        </w:rPr>
        <w:t xml:space="preserve">Огранак РБ Колубара, Комерцијални </w:t>
      </w:r>
      <w:r w:rsidR="00E216B4">
        <w:rPr>
          <w:rFonts w:cs="Arial"/>
        </w:rPr>
        <w:t>С</w:t>
      </w:r>
      <w:r>
        <w:rPr>
          <w:rFonts w:cs="Arial"/>
        </w:rPr>
        <w:t>ектор</w:t>
      </w:r>
      <w:r w:rsidR="00702E40">
        <w:rPr>
          <w:rFonts w:cs="Arial"/>
        </w:rPr>
        <w:t>, Дише Ђурђевић бб,11560 Вреоци</w:t>
      </w:r>
      <w:r w:rsidR="001D5995">
        <w:rPr>
          <w:rFonts w:cs="Arial"/>
          <w:lang w:val="sr-Cyrl-RS"/>
        </w:rPr>
        <w:t xml:space="preserve"> </w:t>
      </w:r>
    </w:p>
    <w:p w14:paraId="6FFB1E1C" w14:textId="77777777" w:rsidR="00621B68" w:rsidRPr="00D058B0" w:rsidRDefault="00DC07AC">
      <w:pPr>
        <w:pStyle w:val="KDParagraf"/>
        <w:spacing w:before="0"/>
        <w:rPr>
          <w:rFonts w:cs="Arial"/>
        </w:rPr>
      </w:pPr>
      <w:r>
        <w:rPr>
          <w:rFonts w:cs="Arial"/>
        </w:rPr>
        <w:tab/>
      </w:r>
      <w:r>
        <w:rPr>
          <w:rFonts w:cs="Arial"/>
        </w:rPr>
        <w:tab/>
      </w:r>
      <w:r>
        <w:rPr>
          <w:rFonts w:cs="Arial"/>
        </w:rPr>
        <w:tab/>
      </w:r>
    </w:p>
    <w:p w14:paraId="0FBF02CC" w14:textId="77777777" w:rsidR="001B4091" w:rsidRDefault="00DC07AC">
      <w:pPr>
        <w:pStyle w:val="KDParagraf"/>
        <w:spacing w:before="0"/>
      </w:pPr>
      <w:r>
        <w:rPr>
          <w:rFonts w:cs="Arial"/>
        </w:rPr>
        <w:t>Пружалац услуг</w:t>
      </w:r>
      <w:r w:rsidR="00742D0B">
        <w:rPr>
          <w:rFonts w:cs="Arial"/>
        </w:rPr>
        <w:t>а</w:t>
      </w:r>
      <w:r>
        <w:rPr>
          <w:rFonts w:cs="Arial"/>
        </w:rPr>
        <w:t>:</w:t>
      </w:r>
      <w:r>
        <w:rPr>
          <w:rFonts w:cs="Arial"/>
        </w:rPr>
        <w:tab/>
        <w:t>__________________________________________</w:t>
      </w:r>
    </w:p>
    <w:p w14:paraId="2DDB11DE" w14:textId="77777777" w:rsidR="001B4091" w:rsidRDefault="00DC07AC">
      <w:pPr>
        <w:pStyle w:val="KDParagraf"/>
        <w:spacing w:before="0"/>
        <w:rPr>
          <w:rFonts w:cs="Arial"/>
        </w:rPr>
      </w:pPr>
      <w:r>
        <w:rPr>
          <w:rFonts w:cs="Arial"/>
        </w:rPr>
        <w:t>Подизвођач:           _________________________________________</w:t>
      </w:r>
      <w:r w:rsidR="00503BAD">
        <w:rPr>
          <w:rFonts w:cs="Arial"/>
        </w:rPr>
        <w:t>_</w:t>
      </w:r>
    </w:p>
    <w:p w14:paraId="48494F9C" w14:textId="77777777" w:rsidR="001A6DB6" w:rsidRPr="001A6DB6" w:rsidRDefault="001A6DB6">
      <w:pPr>
        <w:pStyle w:val="KDParagraf"/>
        <w:spacing w:before="0"/>
        <w:rPr>
          <w:rFonts w:asciiTheme="minorHAnsi" w:hAnsiTheme="minorHAnsi" w:cs="Arial"/>
          <w:lang w:val="sr-Cyrl-RS"/>
        </w:rPr>
      </w:pPr>
      <w:r>
        <w:rPr>
          <w:rFonts w:asciiTheme="minorHAnsi" w:hAnsiTheme="minorHAnsi" w:cs="Arial"/>
          <w:lang w:val="sr-Cyrl-RS"/>
        </w:rPr>
        <w:t xml:space="preserve">                                       </w:t>
      </w:r>
    </w:p>
    <w:p w14:paraId="3F7FE4F8" w14:textId="77777777" w:rsidR="001A6DB6" w:rsidRDefault="00503BAD" w:rsidP="00A61DD5">
      <w:pPr>
        <w:pStyle w:val="KDParagraf"/>
        <w:spacing w:before="0"/>
        <w:rPr>
          <w:rFonts w:cs="Arial"/>
          <w:b/>
        </w:rPr>
      </w:pPr>
      <w:r>
        <w:rPr>
          <w:rFonts w:cs="Arial"/>
        </w:rPr>
        <w:t xml:space="preserve">                                </w:t>
      </w:r>
    </w:p>
    <w:p w14:paraId="287FDB02" w14:textId="77777777" w:rsidR="001B4091" w:rsidRPr="00227BD2" w:rsidRDefault="00DC07AC" w:rsidP="004B122F">
      <w:pPr>
        <w:pStyle w:val="KDParagraf"/>
        <w:spacing w:before="0"/>
        <w:jc w:val="center"/>
        <w:rPr>
          <w:rFonts w:cs="Arial"/>
          <w:b/>
          <w:lang w:val="sr-Cyrl-RS"/>
        </w:rPr>
      </w:pPr>
      <w:r w:rsidRPr="00AA784F">
        <w:rPr>
          <w:rFonts w:cs="Arial"/>
          <w:b/>
        </w:rPr>
        <w:t>ОБАВЕЗЕ КОРИСНИКА УСЛУГ</w:t>
      </w:r>
      <w:r w:rsidR="00BE6126">
        <w:rPr>
          <w:rFonts w:cs="Arial"/>
          <w:b/>
        </w:rPr>
        <w:t>А</w:t>
      </w:r>
      <w:r w:rsidR="00227BD2">
        <w:rPr>
          <w:rFonts w:cs="Arial"/>
          <w:b/>
          <w:lang w:val="sr-Cyrl-RS"/>
        </w:rPr>
        <w:t xml:space="preserve"> </w:t>
      </w:r>
    </w:p>
    <w:p w14:paraId="4C019831" w14:textId="77777777" w:rsidR="0010787D" w:rsidRPr="004B122F" w:rsidRDefault="0010787D" w:rsidP="004B122F">
      <w:pPr>
        <w:pStyle w:val="KDParagraf"/>
        <w:spacing w:before="0"/>
        <w:jc w:val="center"/>
      </w:pPr>
    </w:p>
    <w:p w14:paraId="7438800A" w14:textId="77777777" w:rsidR="001B4091" w:rsidRPr="0010787D" w:rsidRDefault="00DC07AC" w:rsidP="004B122F">
      <w:pPr>
        <w:pStyle w:val="KDParagraf"/>
        <w:spacing w:before="0"/>
        <w:jc w:val="center"/>
        <w:rPr>
          <w:rFonts w:cs="Arial"/>
        </w:rPr>
      </w:pPr>
      <w:r w:rsidRPr="0010787D">
        <w:rPr>
          <w:rFonts w:cs="Arial"/>
        </w:rPr>
        <w:t>Члан 5.</w:t>
      </w:r>
    </w:p>
    <w:p w14:paraId="36950395" w14:textId="77777777" w:rsidR="004B122F" w:rsidRPr="004B122F" w:rsidRDefault="004B122F" w:rsidP="004B122F">
      <w:pPr>
        <w:pStyle w:val="KDParagraf"/>
        <w:spacing w:before="0"/>
        <w:jc w:val="center"/>
      </w:pPr>
    </w:p>
    <w:p w14:paraId="0DB74007" w14:textId="77777777" w:rsidR="001B4091" w:rsidRPr="002941B8" w:rsidRDefault="00DC07AC">
      <w:pPr>
        <w:pStyle w:val="KDParagraf"/>
        <w:spacing w:before="0"/>
      </w:pPr>
      <w:r>
        <w:rPr>
          <w:rFonts w:cs="Arial"/>
        </w:rPr>
        <w:t>Корисник услуг</w:t>
      </w:r>
      <w:r w:rsidR="0062655A">
        <w:rPr>
          <w:rFonts w:cs="Arial"/>
        </w:rPr>
        <w:t>а</w:t>
      </w:r>
      <w:r>
        <w:rPr>
          <w:rFonts w:cs="Arial"/>
        </w:rPr>
        <w:t xml:space="preserve"> се обавезује да Пружаоцу услуг</w:t>
      </w:r>
      <w:r w:rsidR="0062655A">
        <w:rPr>
          <w:rFonts w:cs="Arial"/>
        </w:rPr>
        <w:t>а</w:t>
      </w:r>
      <w:r>
        <w:rPr>
          <w:rFonts w:cs="Arial"/>
        </w:rPr>
        <w:t xml:space="preserve"> изврши исплату </w:t>
      </w:r>
      <w:r w:rsidR="00C44252" w:rsidRPr="00C44252">
        <w:rPr>
          <w:rFonts w:cs="Arial"/>
        </w:rPr>
        <w:t>фактурисане вредности Услуга</w:t>
      </w:r>
      <w:r>
        <w:rPr>
          <w:rFonts w:cs="Arial"/>
        </w:rPr>
        <w:t xml:space="preserve"> из члана 2. у складу са </w:t>
      </w:r>
      <w:r w:rsidR="00C51922" w:rsidRPr="00C51922">
        <w:rPr>
          <w:rFonts w:cs="Arial"/>
        </w:rPr>
        <w:t xml:space="preserve">пруженим </w:t>
      </w:r>
      <w:r w:rsidR="00FA30E9">
        <w:rPr>
          <w:rFonts w:cs="Arial"/>
        </w:rPr>
        <w:t>услуга</w:t>
      </w:r>
      <w:r w:rsidR="007B5430">
        <w:rPr>
          <w:rFonts w:cs="Arial"/>
        </w:rPr>
        <w:t xml:space="preserve">ма из Прилога </w:t>
      </w:r>
      <w:r w:rsidR="002941B8" w:rsidRPr="002941B8">
        <w:rPr>
          <w:rFonts w:cs="Arial"/>
        </w:rPr>
        <w:t>2</w:t>
      </w:r>
      <w:r>
        <w:rPr>
          <w:rFonts w:cs="Arial"/>
        </w:rPr>
        <w:t xml:space="preserve"> овог Уговора</w:t>
      </w:r>
      <w:r w:rsidR="0062655A">
        <w:rPr>
          <w:rFonts w:cs="Arial"/>
        </w:rPr>
        <w:t xml:space="preserve"> </w:t>
      </w:r>
      <w:r w:rsidR="002941B8" w:rsidRPr="002941B8">
        <w:rPr>
          <w:rFonts w:cs="Arial"/>
        </w:rPr>
        <w:t xml:space="preserve">(Структура цене из </w:t>
      </w:r>
      <w:r w:rsidR="0062655A">
        <w:rPr>
          <w:rFonts w:cs="Arial"/>
        </w:rPr>
        <w:t>п</w:t>
      </w:r>
      <w:r w:rsidR="002941B8" w:rsidRPr="002941B8">
        <w:rPr>
          <w:rFonts w:cs="Arial"/>
        </w:rPr>
        <w:t xml:space="preserve">онуде), </w:t>
      </w:r>
      <w:r>
        <w:rPr>
          <w:rFonts w:cs="Arial"/>
        </w:rPr>
        <w:t>на начин и у роковима утврђеним чланом 3. овог Уговора.</w:t>
      </w:r>
    </w:p>
    <w:p w14:paraId="4A1FF84D" w14:textId="77777777" w:rsidR="001B4091" w:rsidRDefault="001B4091">
      <w:pPr>
        <w:pStyle w:val="KDParagraf"/>
        <w:spacing w:before="0"/>
        <w:rPr>
          <w:rFonts w:cs="Arial"/>
        </w:rPr>
      </w:pPr>
    </w:p>
    <w:p w14:paraId="47857ECF" w14:textId="77777777" w:rsidR="001B4091" w:rsidRDefault="00DC07AC">
      <w:pPr>
        <w:pStyle w:val="KDParagraf"/>
        <w:spacing w:before="0"/>
      </w:pPr>
      <w:r>
        <w:rPr>
          <w:rFonts w:cs="Arial"/>
        </w:rPr>
        <w:t>Све исплате по основу овог Уговора биће извршене на рачун Пружаоца услуг</w:t>
      </w:r>
      <w:r w:rsidR="0062655A">
        <w:rPr>
          <w:rFonts w:cs="Arial"/>
        </w:rPr>
        <w:t>а</w:t>
      </w:r>
      <w:r>
        <w:rPr>
          <w:rFonts w:cs="Arial"/>
        </w:rPr>
        <w:t xml:space="preserve"> бр</w:t>
      </w:r>
      <w:r w:rsidR="00FA30E9">
        <w:rPr>
          <w:rFonts w:cs="Arial"/>
        </w:rPr>
        <w:t>ој</w:t>
      </w:r>
      <w:r>
        <w:rPr>
          <w:rFonts w:cs="Arial"/>
        </w:rPr>
        <w:t>: _____________________________ код банке:____________</w:t>
      </w:r>
    </w:p>
    <w:p w14:paraId="675EA70F" w14:textId="77777777" w:rsidR="001A6DB6" w:rsidRDefault="001A6DB6" w:rsidP="00622260">
      <w:pPr>
        <w:pStyle w:val="KDParagraf"/>
        <w:spacing w:before="0"/>
        <w:rPr>
          <w:rFonts w:cs="Arial"/>
        </w:rPr>
      </w:pPr>
    </w:p>
    <w:p w14:paraId="353BDED0" w14:textId="77777777" w:rsidR="001B4091" w:rsidRPr="0010787D" w:rsidRDefault="00DC07AC" w:rsidP="004B122F">
      <w:pPr>
        <w:pStyle w:val="KDParagraf"/>
        <w:spacing w:before="0"/>
        <w:jc w:val="center"/>
      </w:pPr>
      <w:r w:rsidRPr="0010787D">
        <w:rPr>
          <w:rFonts w:cs="Arial"/>
        </w:rPr>
        <w:t>Члан 6.</w:t>
      </w:r>
    </w:p>
    <w:p w14:paraId="54DFAEC6" w14:textId="77777777" w:rsidR="00A73578" w:rsidRDefault="00A73578" w:rsidP="0025720C">
      <w:pPr>
        <w:pStyle w:val="KDParagraf"/>
        <w:tabs>
          <w:tab w:val="clear" w:pos="567"/>
          <w:tab w:val="left" w:pos="0"/>
        </w:tabs>
        <w:spacing w:before="0"/>
        <w:rPr>
          <w:rFonts w:cs="Arial"/>
        </w:rPr>
      </w:pPr>
    </w:p>
    <w:p w14:paraId="2440BA46" w14:textId="77777777" w:rsidR="005A3C1E" w:rsidRPr="00EC5A2D" w:rsidRDefault="004E144E" w:rsidP="002C7559">
      <w:pPr>
        <w:pStyle w:val="KDParagraf"/>
        <w:tabs>
          <w:tab w:val="clear" w:pos="567"/>
          <w:tab w:val="left" w:pos="0"/>
        </w:tabs>
        <w:spacing w:before="0"/>
        <w:rPr>
          <w:rFonts w:asciiTheme="minorHAnsi" w:hAnsiTheme="minorHAnsi" w:cs="Arial"/>
          <w:lang w:val="sr-Cyrl-RS"/>
        </w:rPr>
      </w:pPr>
      <w:r w:rsidRPr="004E144E">
        <w:rPr>
          <w:rFonts w:cs="Arial"/>
        </w:rPr>
        <w:t>Корисник услуга се обавезује да пре почетка реализације Уговора, решењем именује лиц</w:t>
      </w:r>
      <w:r w:rsidR="000530D6">
        <w:rPr>
          <w:rFonts w:cs="Arial"/>
          <w:lang w:val="sr-Cyrl-RS"/>
        </w:rPr>
        <w:t>е</w:t>
      </w:r>
      <w:r w:rsidRPr="004E144E">
        <w:rPr>
          <w:rFonts w:cs="Arial"/>
        </w:rPr>
        <w:t xml:space="preserve"> овлашћен</w:t>
      </w:r>
      <w:r w:rsidR="000530D6">
        <w:rPr>
          <w:rFonts w:cs="Arial"/>
          <w:lang w:val="sr-Cyrl-RS"/>
        </w:rPr>
        <w:t>о</w:t>
      </w:r>
      <w:r w:rsidRPr="004E144E">
        <w:rPr>
          <w:rFonts w:cs="Arial"/>
        </w:rPr>
        <w:t xml:space="preserve"> за надзор над пружањем </w:t>
      </w:r>
      <w:r w:rsidR="002136AA">
        <w:rPr>
          <w:rFonts w:cs="Arial"/>
        </w:rPr>
        <w:t xml:space="preserve">уговорених </w:t>
      </w:r>
      <w:r w:rsidRPr="004E144E">
        <w:rPr>
          <w:rFonts w:cs="Arial"/>
        </w:rPr>
        <w:t xml:space="preserve">услуга, и о томе </w:t>
      </w:r>
      <w:r w:rsidRPr="004E144E">
        <w:rPr>
          <w:rFonts w:cs="Arial"/>
        </w:rPr>
        <w:lastRenderedPageBreak/>
        <w:t>писаним путем извести Пружаоца услуга. Овлашћен</w:t>
      </w:r>
      <w:r w:rsidR="00770394">
        <w:rPr>
          <w:rFonts w:cs="Arial"/>
          <w:lang w:val="sr-Cyrl-RS"/>
        </w:rPr>
        <w:t>о</w:t>
      </w:r>
      <w:r w:rsidRPr="004E144E">
        <w:rPr>
          <w:rFonts w:cs="Arial"/>
        </w:rPr>
        <w:t xml:space="preserve"> лиц</w:t>
      </w:r>
      <w:r w:rsidR="00770394">
        <w:rPr>
          <w:rFonts w:cs="Arial"/>
          <w:lang w:val="sr-Cyrl-RS"/>
        </w:rPr>
        <w:t>е</w:t>
      </w:r>
      <w:r w:rsidRPr="004E144E">
        <w:rPr>
          <w:rFonts w:cs="Arial"/>
        </w:rPr>
        <w:t xml:space="preserve"> за надзор ће бити задужен</w:t>
      </w:r>
      <w:r w:rsidR="00770394">
        <w:rPr>
          <w:rFonts w:cs="Arial"/>
          <w:lang w:val="sr-Cyrl-RS"/>
        </w:rPr>
        <w:t>о</w:t>
      </w:r>
      <w:r w:rsidRPr="004E144E">
        <w:rPr>
          <w:rFonts w:cs="Arial"/>
        </w:rPr>
        <w:t xml:space="preserve"> за праћење реализације овог Уговора, контролу рокова</w:t>
      </w:r>
      <w:r w:rsidR="00EB4D4E">
        <w:rPr>
          <w:rFonts w:cs="Arial"/>
        </w:rPr>
        <w:t>, обима</w:t>
      </w:r>
      <w:r w:rsidRPr="004E144E">
        <w:rPr>
          <w:rFonts w:cs="Arial"/>
        </w:rPr>
        <w:t xml:space="preserve"> и квалитета пружених услуга, као и решавање евентуалних проблема.</w:t>
      </w:r>
      <w:r w:rsidR="00702E40">
        <w:rPr>
          <w:rFonts w:cs="Arial"/>
          <w:lang w:val="sr-Cyrl-RS"/>
        </w:rPr>
        <w:t xml:space="preserve"> </w:t>
      </w:r>
      <w:r w:rsidR="006F163C">
        <w:rPr>
          <w:rFonts w:cs="Arial"/>
          <w:lang w:val="sr-Cyrl-RS"/>
        </w:rPr>
        <w:t xml:space="preserve"> </w:t>
      </w:r>
      <w:r w:rsidR="00CA50CA">
        <w:rPr>
          <w:rFonts w:cs="Arial"/>
          <w:lang w:val="sr-Cyrl-RS"/>
        </w:rPr>
        <w:t xml:space="preserve"> </w:t>
      </w:r>
      <w:r w:rsidR="00770394">
        <w:rPr>
          <w:rFonts w:cs="Arial"/>
          <w:lang w:val="sr-Cyrl-RS"/>
        </w:rPr>
        <w:t xml:space="preserve"> </w:t>
      </w:r>
    </w:p>
    <w:p w14:paraId="6236C8D3" w14:textId="77777777" w:rsidR="00D250C7" w:rsidRDefault="00D250C7" w:rsidP="0025720C">
      <w:pPr>
        <w:pStyle w:val="KDParagraf"/>
        <w:spacing w:before="0"/>
        <w:rPr>
          <w:rFonts w:cs="Arial"/>
        </w:rPr>
      </w:pPr>
    </w:p>
    <w:p w14:paraId="6AC325BC" w14:textId="77777777" w:rsidR="00036F5F" w:rsidRDefault="00036F5F" w:rsidP="0025720C">
      <w:pPr>
        <w:pStyle w:val="KDParagraf"/>
        <w:spacing w:before="0"/>
        <w:rPr>
          <w:rFonts w:cs="Arial"/>
        </w:rPr>
      </w:pPr>
      <w:r>
        <w:rPr>
          <w:rFonts w:cs="Arial"/>
        </w:rPr>
        <w:t>Корисник услуг</w:t>
      </w:r>
      <w:r w:rsidR="0058042F">
        <w:rPr>
          <w:rFonts w:cs="Arial"/>
        </w:rPr>
        <w:t>а</w:t>
      </w:r>
      <w:r>
        <w:rPr>
          <w:rFonts w:cs="Arial"/>
        </w:rPr>
        <w:t xml:space="preserve"> је дужан да Пружаоцу услуг</w:t>
      </w:r>
      <w:r w:rsidR="0058042F">
        <w:rPr>
          <w:rFonts w:cs="Arial"/>
        </w:rPr>
        <w:t>а</w:t>
      </w:r>
      <w:r>
        <w:rPr>
          <w:rFonts w:cs="Arial"/>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у моменту закључења овог Уговора, а које су у вези са извршењем овог Уговора.</w:t>
      </w:r>
    </w:p>
    <w:p w14:paraId="5B8B8A64" w14:textId="77777777" w:rsidR="0025720C" w:rsidRDefault="0025720C" w:rsidP="001E101F">
      <w:pPr>
        <w:pStyle w:val="KDParagraf"/>
        <w:spacing w:before="0"/>
        <w:rPr>
          <w:rFonts w:cs="Arial"/>
        </w:rPr>
      </w:pPr>
    </w:p>
    <w:p w14:paraId="13490A27" w14:textId="77777777" w:rsidR="006F3EB3" w:rsidRDefault="00036F5F" w:rsidP="00427F4D">
      <w:pPr>
        <w:pStyle w:val="KDParagraf"/>
        <w:tabs>
          <w:tab w:val="clear" w:pos="567"/>
          <w:tab w:val="left" w:pos="426"/>
        </w:tabs>
        <w:spacing w:before="0"/>
        <w:rPr>
          <w:rFonts w:cs="Arial"/>
        </w:rPr>
      </w:pPr>
      <w:r>
        <w:rPr>
          <w:rFonts w:cs="Arial"/>
        </w:rPr>
        <w:t>Корисник услуг</w:t>
      </w:r>
      <w:r w:rsidR="0058042F">
        <w:rPr>
          <w:rFonts w:cs="Arial"/>
        </w:rPr>
        <w:t>а</w:t>
      </w:r>
      <w:r>
        <w:rPr>
          <w:rFonts w:cs="Arial"/>
        </w:rPr>
        <w:t xml:space="preserve"> има право да затражи од Пружаоца услуга сва неопходна  образложења материјала које Пружалац услуг</w:t>
      </w:r>
      <w:r w:rsidR="0058042F">
        <w:rPr>
          <w:rFonts w:cs="Arial"/>
        </w:rPr>
        <w:t>а</w:t>
      </w:r>
      <w:r>
        <w:rPr>
          <w:rFonts w:cs="Arial"/>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74173C40" w14:textId="77777777" w:rsidR="00F2793F" w:rsidRDefault="00F2793F">
      <w:pPr>
        <w:pStyle w:val="KDParagraf"/>
        <w:spacing w:before="0"/>
        <w:rPr>
          <w:rFonts w:cs="Arial"/>
        </w:rPr>
      </w:pPr>
    </w:p>
    <w:p w14:paraId="3A6F6B65" w14:textId="77777777" w:rsidR="00D534A0" w:rsidRPr="00A50681" w:rsidRDefault="00A50681" w:rsidP="00A50681">
      <w:pPr>
        <w:pStyle w:val="KDParagraf"/>
        <w:rPr>
          <w:rFonts w:ascii="Arial" w:hAnsi="Arial" w:cs="Arial"/>
          <w:lang w:val="sr-Cyrl-RS"/>
        </w:rPr>
      </w:pPr>
      <w:r w:rsidRPr="00A50681">
        <w:rPr>
          <w:rFonts w:ascii="Arial" w:hAnsi="Arial" w:cs="Arial"/>
        </w:rPr>
        <w:t xml:space="preserve">Овим Уговором Корисник услуга се обавезује да </w:t>
      </w:r>
      <w:r w:rsidRPr="00A50681">
        <w:rPr>
          <w:rFonts w:ascii="Arial" w:hAnsi="Arial" w:cs="Arial"/>
          <w:lang w:val="sr-Cyrl-RS"/>
        </w:rPr>
        <w:t>у</w:t>
      </w:r>
      <w:r w:rsidRPr="00A50681">
        <w:rPr>
          <w:rFonts w:ascii="Arial" w:hAnsi="Arial" w:cs="Arial"/>
        </w:rPr>
        <w:t>веде Пруж</w:t>
      </w:r>
      <w:r>
        <w:rPr>
          <w:rFonts w:ascii="Arial" w:hAnsi="Arial" w:cs="Arial"/>
          <w:lang w:val="sr-Cyrl-RS"/>
        </w:rPr>
        <w:t>а</w:t>
      </w:r>
      <w:r w:rsidRPr="00A50681">
        <w:rPr>
          <w:rFonts w:ascii="Arial" w:hAnsi="Arial" w:cs="Arial"/>
        </w:rPr>
        <w:t>оца услуга у посао омогућавањем приступа информацијама и документима и достављањем свих потребних упутстава Пружаоцу услуга</w:t>
      </w:r>
      <w:r>
        <w:rPr>
          <w:rFonts w:ascii="Arial" w:hAnsi="Arial" w:cs="Arial"/>
          <w:lang w:val="sr-Cyrl-RS"/>
        </w:rPr>
        <w:t>,</w:t>
      </w:r>
      <w:r w:rsidRPr="00A50681">
        <w:rPr>
          <w:rFonts w:ascii="Arial" w:hAnsi="Arial" w:cs="Arial"/>
        </w:rPr>
        <w:t xml:space="preserve"> како би се услуге пружиле</w:t>
      </w:r>
      <w:r>
        <w:rPr>
          <w:rFonts w:ascii="Arial" w:hAnsi="Arial" w:cs="Arial"/>
        </w:rPr>
        <w:t xml:space="preserve"> квалитетно и у уговореном року. </w:t>
      </w:r>
      <w:r>
        <w:rPr>
          <w:rFonts w:ascii="Arial" w:hAnsi="Arial" w:cs="Arial"/>
          <w:lang w:val="sr-Cyrl-RS"/>
        </w:rPr>
        <w:t xml:space="preserve"> </w:t>
      </w:r>
    </w:p>
    <w:p w14:paraId="5F77DD2D" w14:textId="77777777" w:rsidR="007878A1" w:rsidRDefault="007878A1" w:rsidP="005845BC">
      <w:pPr>
        <w:pStyle w:val="KDParagraf"/>
        <w:spacing w:before="0"/>
        <w:rPr>
          <w:rFonts w:cs="Arial"/>
          <w:b/>
        </w:rPr>
      </w:pPr>
    </w:p>
    <w:p w14:paraId="146CFF3C" w14:textId="77777777" w:rsidR="001B4091" w:rsidRPr="003A3CEA" w:rsidRDefault="00DC07AC" w:rsidP="004B122F">
      <w:pPr>
        <w:pStyle w:val="KDParagraf"/>
        <w:spacing w:before="0"/>
        <w:jc w:val="center"/>
        <w:rPr>
          <w:rFonts w:cs="Arial"/>
          <w:b/>
        </w:rPr>
      </w:pPr>
      <w:r w:rsidRPr="00AA784F">
        <w:rPr>
          <w:rFonts w:cs="Arial"/>
          <w:b/>
        </w:rPr>
        <w:t>ОБАВЕЗЕ ПРУЖАОЦА УСЛУГ</w:t>
      </w:r>
      <w:r w:rsidR="003A3CEA">
        <w:rPr>
          <w:rFonts w:cs="Arial"/>
          <w:b/>
        </w:rPr>
        <w:t>А</w:t>
      </w:r>
    </w:p>
    <w:p w14:paraId="34886C40" w14:textId="77777777" w:rsidR="00827D2C" w:rsidRPr="00827D2C" w:rsidRDefault="00827D2C" w:rsidP="004B122F">
      <w:pPr>
        <w:pStyle w:val="KDParagraf"/>
        <w:spacing w:before="0"/>
        <w:jc w:val="center"/>
      </w:pPr>
    </w:p>
    <w:p w14:paraId="70ADA9B7" w14:textId="77777777" w:rsidR="001B4091" w:rsidRDefault="00DC07AC" w:rsidP="0010787D">
      <w:pPr>
        <w:pStyle w:val="KDParagraf"/>
        <w:spacing w:before="0"/>
        <w:jc w:val="center"/>
        <w:rPr>
          <w:rFonts w:cs="Arial"/>
        </w:rPr>
      </w:pPr>
      <w:r w:rsidRPr="0010787D">
        <w:rPr>
          <w:rFonts w:cs="Arial"/>
        </w:rPr>
        <w:t xml:space="preserve">Члан </w:t>
      </w:r>
      <w:r w:rsidR="006E424D">
        <w:rPr>
          <w:rFonts w:cs="Arial"/>
        </w:rPr>
        <w:t>7</w:t>
      </w:r>
      <w:r w:rsidRPr="0010787D">
        <w:rPr>
          <w:rFonts w:cs="Arial"/>
        </w:rPr>
        <w:t>.</w:t>
      </w:r>
    </w:p>
    <w:p w14:paraId="5154C2D9" w14:textId="77777777" w:rsidR="00F2793F" w:rsidRPr="0010787D" w:rsidRDefault="00F2793F" w:rsidP="0010787D">
      <w:pPr>
        <w:pStyle w:val="KDParagraf"/>
        <w:spacing w:before="0"/>
        <w:jc w:val="center"/>
      </w:pPr>
    </w:p>
    <w:p w14:paraId="3BC3D1EE" w14:textId="77777777" w:rsidR="006209A8" w:rsidRPr="00DE784A" w:rsidRDefault="006209A8" w:rsidP="003C622C">
      <w:pPr>
        <w:pStyle w:val="KDParagraf"/>
        <w:spacing w:before="0"/>
        <w:rPr>
          <w:rFonts w:cs="Arial"/>
          <w:lang w:val="sr-Cyrl-RS"/>
        </w:rPr>
      </w:pPr>
      <w:r w:rsidRPr="006209A8">
        <w:rPr>
          <w:rFonts w:cs="Arial"/>
        </w:rPr>
        <w:t xml:space="preserve">Пружалац услуга је </w:t>
      </w:r>
      <w:r w:rsidR="006F1ECC" w:rsidRPr="006F1ECC">
        <w:rPr>
          <w:rFonts w:ascii="Arial" w:hAnsi="Arial" w:cs="Arial"/>
          <w:lang w:val="sr-Cyrl-RS"/>
        </w:rPr>
        <w:t>обавез</w:t>
      </w:r>
      <w:r w:rsidRPr="006F1ECC">
        <w:rPr>
          <w:rFonts w:ascii="Arial" w:hAnsi="Arial" w:cs="Arial"/>
        </w:rPr>
        <w:t>ан</w:t>
      </w:r>
      <w:r w:rsidRPr="006209A8">
        <w:rPr>
          <w:rFonts w:cs="Arial"/>
        </w:rPr>
        <w:t xml:space="preserve"> да услуге које су предмет овог Уговора извршава уредно, квалитетно, </w:t>
      </w:r>
      <w:r w:rsidR="00BD6598" w:rsidRPr="00BD6598">
        <w:rPr>
          <w:rFonts w:cs="Arial"/>
        </w:rPr>
        <w:t xml:space="preserve">својим средствима, сопственим потрошним материјалом и </w:t>
      </w:r>
      <w:r w:rsidRPr="006209A8">
        <w:rPr>
          <w:rFonts w:cs="Arial"/>
        </w:rPr>
        <w:t>својом радном снагом, у складу са правилима струке важећим за ту врсту послова и у свему према Техничкој спецификацији која</w:t>
      </w:r>
      <w:r>
        <w:rPr>
          <w:rFonts w:cs="Arial"/>
        </w:rPr>
        <w:t xml:space="preserve"> је саставни део овог Уговора. </w:t>
      </w:r>
      <w:r w:rsidR="00D534A0">
        <w:rPr>
          <w:rFonts w:cs="Arial"/>
          <w:lang w:val="sr-Cyrl-RS"/>
        </w:rPr>
        <w:t xml:space="preserve">  </w:t>
      </w:r>
      <w:r w:rsidR="00DE784A">
        <w:rPr>
          <w:rFonts w:cs="Arial"/>
          <w:lang w:val="sr-Cyrl-RS"/>
        </w:rPr>
        <w:t xml:space="preserve"> </w:t>
      </w:r>
    </w:p>
    <w:p w14:paraId="62595BCB" w14:textId="77777777" w:rsidR="00D12F50" w:rsidRPr="00BD6598" w:rsidRDefault="00D12F50" w:rsidP="003C622C">
      <w:pPr>
        <w:pStyle w:val="KDParagraf"/>
        <w:spacing w:before="0"/>
        <w:rPr>
          <w:rFonts w:cs="Arial"/>
        </w:rPr>
      </w:pPr>
    </w:p>
    <w:p w14:paraId="19236DC4" w14:textId="77777777" w:rsidR="006209A8" w:rsidRPr="006209A8" w:rsidRDefault="006209A8" w:rsidP="003C622C">
      <w:pPr>
        <w:pStyle w:val="KDParagraf"/>
        <w:spacing w:before="0"/>
        <w:rPr>
          <w:rFonts w:cs="Arial"/>
        </w:rPr>
      </w:pPr>
      <w:r w:rsidRPr="006209A8">
        <w:rPr>
          <w:rFonts w:cs="Arial"/>
        </w:rPr>
        <w:t>Пружалац услуг</w:t>
      </w:r>
      <w:r w:rsidR="00180597">
        <w:rPr>
          <w:rFonts w:cs="Arial"/>
        </w:rPr>
        <w:t>а</w:t>
      </w:r>
      <w:r w:rsidRPr="006209A8">
        <w:rPr>
          <w:rFonts w:cs="Arial"/>
        </w:rPr>
        <w:t xml:space="preserve"> је </w:t>
      </w:r>
      <w:r w:rsidR="006F1ECC" w:rsidRPr="006F1ECC">
        <w:rPr>
          <w:rFonts w:cs="Arial"/>
        </w:rPr>
        <w:t>обавезан</w:t>
      </w:r>
      <w:r w:rsidRPr="006209A8">
        <w:rPr>
          <w:rFonts w:cs="Arial"/>
        </w:rPr>
        <w:t xml:space="preserve"> да у року од 2 (два) дана благовремено затражи од Корисника услуг</w:t>
      </w:r>
      <w:r w:rsidR="006751F0">
        <w:rPr>
          <w:rFonts w:cs="Arial"/>
        </w:rPr>
        <w:t>а</w:t>
      </w:r>
      <w:r w:rsidRPr="006209A8">
        <w:rPr>
          <w:rFonts w:cs="Arial"/>
        </w:rPr>
        <w:t xml:space="preserve"> све потребне информације, разјашњења, документацију и друге релевантне податке неоп</w:t>
      </w:r>
      <w:r>
        <w:rPr>
          <w:rFonts w:cs="Arial"/>
        </w:rPr>
        <w:t>ходне за извршење овог Уговора.</w:t>
      </w:r>
    </w:p>
    <w:p w14:paraId="7F36A4B5" w14:textId="77777777" w:rsidR="00EC5A2D" w:rsidRDefault="00EC5A2D" w:rsidP="003C622C">
      <w:pPr>
        <w:pStyle w:val="KDParagraf"/>
        <w:spacing w:before="0"/>
        <w:rPr>
          <w:rFonts w:cs="Arial"/>
        </w:rPr>
      </w:pPr>
    </w:p>
    <w:p w14:paraId="6E59AFE8" w14:textId="77777777" w:rsidR="006209A8" w:rsidRPr="007878A1" w:rsidRDefault="006209A8" w:rsidP="003C622C">
      <w:pPr>
        <w:pStyle w:val="KDParagraf"/>
        <w:spacing w:before="0"/>
        <w:rPr>
          <w:rFonts w:cs="Arial"/>
          <w:lang w:val="sr-Cyrl-RS"/>
        </w:rPr>
      </w:pPr>
      <w:r w:rsidRPr="006209A8">
        <w:rPr>
          <w:rFonts w:cs="Arial"/>
        </w:rPr>
        <w:t>Уколико Пружалац услуг</w:t>
      </w:r>
      <w:r w:rsidR="006751F0">
        <w:rPr>
          <w:rFonts w:cs="Arial"/>
        </w:rPr>
        <w:t>а</w:t>
      </w:r>
      <w:r w:rsidRPr="006209A8">
        <w:rPr>
          <w:rFonts w:cs="Arial"/>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r w:rsidR="006E7264">
        <w:rPr>
          <w:rFonts w:cs="Arial"/>
          <w:lang w:val="sr-Cyrl-RS"/>
        </w:rPr>
        <w:t xml:space="preserve"> </w:t>
      </w:r>
      <w:r w:rsidR="00304878">
        <w:rPr>
          <w:rFonts w:cs="Arial"/>
          <w:lang w:val="sr-Cyrl-RS"/>
        </w:rPr>
        <w:t xml:space="preserve"> </w:t>
      </w:r>
    </w:p>
    <w:p w14:paraId="01BE56BD" w14:textId="77777777" w:rsidR="00EC5A2D" w:rsidRDefault="00FA3816" w:rsidP="003C622C">
      <w:pPr>
        <w:pStyle w:val="KDParagraf"/>
        <w:spacing w:before="0"/>
        <w:rPr>
          <w:rFonts w:cs="Arial"/>
        </w:rPr>
      </w:pPr>
      <w:r w:rsidRPr="00FA3816">
        <w:rPr>
          <w:rFonts w:cs="Arial"/>
        </w:rPr>
        <w:t>Пружалац услуга се обавезује да омогући Кориснику услуга сталан надзор над пружањем услуга и контролу рокова</w:t>
      </w:r>
      <w:r w:rsidR="00466FF8">
        <w:rPr>
          <w:rFonts w:cs="Arial"/>
        </w:rPr>
        <w:t>, обима</w:t>
      </w:r>
      <w:r w:rsidR="00D55FAE">
        <w:rPr>
          <w:rFonts w:cs="Arial"/>
        </w:rPr>
        <w:t xml:space="preserve"> и квалитета пружених услуга.</w:t>
      </w:r>
    </w:p>
    <w:p w14:paraId="7E124315" w14:textId="77777777" w:rsidR="00D55FAE" w:rsidRDefault="00D55FAE" w:rsidP="003C622C">
      <w:pPr>
        <w:pStyle w:val="KDParagraf"/>
        <w:spacing w:before="0"/>
        <w:rPr>
          <w:rFonts w:cs="Arial"/>
        </w:rPr>
      </w:pPr>
    </w:p>
    <w:p w14:paraId="1DA48634" w14:textId="77777777" w:rsidR="00EC5A2D" w:rsidRDefault="00FA3816" w:rsidP="003C622C">
      <w:pPr>
        <w:pStyle w:val="KDParagraf"/>
        <w:spacing w:before="0"/>
        <w:rPr>
          <w:rFonts w:asciiTheme="minorHAnsi" w:hAnsiTheme="minorHAnsi" w:cs="Arial"/>
          <w:lang w:val="sr-Cyrl-RS"/>
        </w:rPr>
      </w:pPr>
      <w:r w:rsidRPr="00FA3816">
        <w:rPr>
          <w:rFonts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004950C4">
        <w:rPr>
          <w:rFonts w:cs="Arial"/>
        </w:rPr>
        <w:t>Записника</w:t>
      </w:r>
      <w:r w:rsidRPr="00FA3816">
        <w:rPr>
          <w:rFonts w:cs="Arial"/>
        </w:rPr>
        <w:t xml:space="preserve"> о пруженим услугама, и о томе писаним п</w:t>
      </w:r>
      <w:r w:rsidR="00466FF8">
        <w:rPr>
          <w:rFonts w:cs="Arial"/>
        </w:rPr>
        <w:t xml:space="preserve">утем извести Корисника услуга. </w:t>
      </w:r>
      <w:r w:rsidR="001E5047">
        <w:rPr>
          <w:rFonts w:cs="Arial"/>
          <w:lang w:val="sr-Cyrl-RS"/>
        </w:rPr>
        <w:t xml:space="preserve"> </w:t>
      </w:r>
    </w:p>
    <w:p w14:paraId="4BBD2FF6" w14:textId="77777777" w:rsidR="00D55FAE" w:rsidRPr="00D55FAE" w:rsidRDefault="00D55FAE" w:rsidP="003C622C">
      <w:pPr>
        <w:pStyle w:val="KDParagraf"/>
        <w:spacing w:before="0"/>
        <w:rPr>
          <w:rFonts w:asciiTheme="minorHAnsi" w:hAnsiTheme="minorHAnsi" w:cs="Arial"/>
          <w:lang w:val="sr-Cyrl-RS"/>
        </w:rPr>
      </w:pPr>
    </w:p>
    <w:p w14:paraId="1473A36F" w14:textId="4887803B" w:rsidR="00D55FAE" w:rsidRPr="00741CE0" w:rsidRDefault="00FA3816" w:rsidP="003C622C">
      <w:pPr>
        <w:pStyle w:val="KDParagraf"/>
        <w:spacing w:before="0"/>
        <w:rPr>
          <w:rFonts w:asciiTheme="minorHAnsi" w:hAnsiTheme="minorHAnsi" w:cs="Arial"/>
          <w:lang w:val="sr-Cyrl-RS"/>
        </w:rPr>
      </w:pPr>
      <w:r w:rsidRPr="00FA3816">
        <w:rPr>
          <w:rFonts w:cs="Arial"/>
        </w:rPr>
        <w:t>Пружалац услуг</w:t>
      </w:r>
      <w:r w:rsidR="004950C4">
        <w:rPr>
          <w:rFonts w:cs="Arial"/>
        </w:rPr>
        <w:t>а</w:t>
      </w:r>
      <w:r w:rsidRPr="00FA3816">
        <w:rPr>
          <w:rFonts w:cs="Arial"/>
        </w:rPr>
        <w:t xml:space="preserve"> је </w:t>
      </w:r>
      <w:r w:rsidR="006F1ECC" w:rsidRPr="006F1ECC">
        <w:rPr>
          <w:rFonts w:cs="Arial"/>
        </w:rPr>
        <w:t>обавезан</w:t>
      </w:r>
      <w:r w:rsidRPr="00FA3816">
        <w:rPr>
          <w:rFonts w:cs="Arial"/>
        </w:rPr>
        <w:t xml:space="preserve"> да пружи Услугу Кориснику услуг</w:t>
      </w:r>
      <w:r w:rsidR="005D24F2">
        <w:rPr>
          <w:rFonts w:cs="Arial"/>
        </w:rPr>
        <w:t>а</w:t>
      </w:r>
      <w:r w:rsidRPr="00FA3816">
        <w:rPr>
          <w:rFonts w:cs="Arial"/>
        </w:rPr>
        <w:t xml:space="preserve"> у складу са својим целокупним знањем и искуством које поседује и обезбеди сва обавештења Кориснику услуг</w:t>
      </w:r>
      <w:r w:rsidR="005D24F2">
        <w:rPr>
          <w:rFonts w:cs="Arial"/>
        </w:rPr>
        <w:t>а</w:t>
      </w:r>
      <w:r w:rsidRPr="00FA3816">
        <w:rPr>
          <w:rFonts w:cs="Arial"/>
        </w:rPr>
        <w:t xml:space="preserve"> о унапређењима и побољшањима, иновацијама и </w:t>
      </w:r>
      <w:r w:rsidRPr="00FA3816">
        <w:rPr>
          <w:rFonts w:cs="Arial"/>
        </w:rPr>
        <w:lastRenderedPageBreak/>
        <w:t xml:space="preserve">техничким достигнућима, која се </w:t>
      </w:r>
      <w:r>
        <w:rPr>
          <w:rFonts w:cs="Arial"/>
        </w:rPr>
        <w:t>односе на предмет овог Уговора.</w:t>
      </w:r>
      <w:r w:rsidR="00531CEE">
        <w:rPr>
          <w:rFonts w:cs="Arial"/>
          <w:lang w:val="sr-Cyrl-RS"/>
        </w:rPr>
        <w:t xml:space="preserve"> </w:t>
      </w:r>
      <w:r w:rsidR="006F1ECC">
        <w:rPr>
          <w:rFonts w:asciiTheme="minorHAnsi" w:hAnsiTheme="minorHAnsi" w:cs="Arial"/>
          <w:lang w:val="sr-Cyrl-RS"/>
        </w:rPr>
        <w:t xml:space="preserve"> </w:t>
      </w:r>
    </w:p>
    <w:p w14:paraId="3351932C" w14:textId="77777777" w:rsidR="00F2793F" w:rsidRPr="00360B05" w:rsidRDefault="00FA3816" w:rsidP="003C622C">
      <w:pPr>
        <w:pStyle w:val="KDParagraf"/>
        <w:spacing w:before="0"/>
        <w:rPr>
          <w:rFonts w:cs="Arial"/>
        </w:rPr>
      </w:pPr>
      <w:r w:rsidRPr="00FA3816">
        <w:rPr>
          <w:rFonts w:cs="Arial"/>
        </w:rPr>
        <w:t>Пружалац услуга се обавезује да, на захтев Корисника услуг</w:t>
      </w:r>
      <w:r w:rsidR="005D24F2">
        <w:rPr>
          <w:rFonts w:cs="Arial"/>
        </w:rPr>
        <w:t>а</w:t>
      </w:r>
      <w:r w:rsidRPr="00FA3816">
        <w:rPr>
          <w:rFonts w:cs="Arial"/>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sidR="005D24F2">
        <w:rPr>
          <w:rFonts w:cs="Arial"/>
        </w:rPr>
        <w:t>а</w:t>
      </w:r>
      <w:r w:rsidRPr="00FA3816">
        <w:rPr>
          <w:rFonts w:cs="Arial"/>
        </w:rPr>
        <w:t>, као и о другим питањима кој</w:t>
      </w:r>
      <w:r w:rsidR="00842632">
        <w:rPr>
          <w:rFonts w:cs="Arial"/>
        </w:rPr>
        <w:t xml:space="preserve">а захтевају усклађеност </w:t>
      </w:r>
      <w:r w:rsidR="00842632" w:rsidRPr="00360B05">
        <w:rPr>
          <w:rFonts w:cs="Arial"/>
        </w:rPr>
        <w:t>решења.</w:t>
      </w:r>
    </w:p>
    <w:p w14:paraId="5B87BB27" w14:textId="77777777" w:rsidR="005F0968" w:rsidRPr="00360B05" w:rsidRDefault="005F0968" w:rsidP="003C622C">
      <w:pPr>
        <w:pStyle w:val="KDParagraf"/>
        <w:spacing w:before="0"/>
        <w:rPr>
          <w:rFonts w:cs="Arial"/>
        </w:rPr>
      </w:pPr>
    </w:p>
    <w:p w14:paraId="01239B8B" w14:textId="77777777" w:rsidR="00D55FAE" w:rsidRPr="00360B05" w:rsidRDefault="00D55FAE" w:rsidP="00D55FAE">
      <w:pPr>
        <w:widowControl/>
        <w:suppressAutoHyphens w:val="0"/>
        <w:autoSpaceDN/>
        <w:contextualSpacing/>
        <w:jc w:val="both"/>
        <w:rPr>
          <w:rFonts w:cs="Arial"/>
          <w:color w:val="000000"/>
          <w:kern w:val="0"/>
          <w:sz w:val="24"/>
          <w:szCs w:val="24"/>
          <w:lang w:eastAsia="ar-SA"/>
        </w:rPr>
      </w:pPr>
      <w:r w:rsidRPr="00360B05">
        <w:rPr>
          <w:rFonts w:cs="Arial"/>
          <w:color w:val="000000"/>
          <w:kern w:val="0"/>
          <w:sz w:val="24"/>
          <w:szCs w:val="24"/>
          <w:lang w:val="sr-Cyrl-RS" w:eastAsia="ar-SA"/>
        </w:rPr>
        <w:t xml:space="preserve">Пружалац услуга је дужан да </w:t>
      </w:r>
      <w:r w:rsidRPr="00360B05">
        <w:rPr>
          <w:rFonts w:cs="Arial"/>
          <w:color w:val="000000"/>
          <w:kern w:val="0"/>
          <w:sz w:val="24"/>
          <w:szCs w:val="24"/>
          <w:lang w:eastAsia="ar-SA"/>
        </w:rPr>
        <w:t xml:space="preserve">утврди радна места на којима се стаж осигурања рачуна са увећаним трајањем, односно </w:t>
      </w:r>
      <w:r w:rsidRPr="00360B05">
        <w:rPr>
          <w:rFonts w:cs="Arial"/>
          <w:color w:val="000000"/>
          <w:kern w:val="0"/>
          <w:sz w:val="24"/>
          <w:szCs w:val="24"/>
          <w:lang w:val="sr-Cyrl-RS" w:eastAsia="ar-SA"/>
        </w:rPr>
        <w:t xml:space="preserve">да </w:t>
      </w:r>
      <w:r w:rsidRPr="00360B05">
        <w:rPr>
          <w:rFonts w:cs="Arial"/>
          <w:color w:val="000000"/>
          <w:kern w:val="0"/>
          <w:sz w:val="24"/>
          <w:szCs w:val="24"/>
          <w:lang w:eastAsia="ar-SA"/>
        </w:rPr>
        <w:t xml:space="preserve">изврши њихово препознавање и </w:t>
      </w:r>
      <w:r w:rsidRPr="00360B05">
        <w:rPr>
          <w:rFonts w:cs="Arial"/>
          <w:color w:val="000000"/>
          <w:kern w:val="0"/>
          <w:sz w:val="24"/>
          <w:szCs w:val="24"/>
          <w:lang w:val="sr-Cyrl-RS" w:eastAsia="ar-SA"/>
        </w:rPr>
        <w:t>да пружи услуге</w:t>
      </w:r>
      <w:r w:rsidRPr="00360B05">
        <w:rPr>
          <w:rFonts w:cs="Arial"/>
          <w:color w:val="000000"/>
          <w:kern w:val="0"/>
          <w:sz w:val="24"/>
          <w:szCs w:val="24"/>
          <w:lang w:eastAsia="ar-SA"/>
        </w:rPr>
        <w:t>:</w:t>
      </w:r>
    </w:p>
    <w:p w14:paraId="4E12C4D7" w14:textId="77777777" w:rsidR="00D55FAE" w:rsidRPr="00360B05" w:rsidRDefault="00D55FAE" w:rsidP="00D55FAE">
      <w:pPr>
        <w:widowControl/>
        <w:suppressAutoHyphens w:val="0"/>
        <w:autoSpaceDN/>
        <w:contextualSpacing/>
        <w:jc w:val="both"/>
        <w:rPr>
          <w:rFonts w:ascii="Arial MT" w:hAnsi="Arial MT" w:cs="Arial"/>
          <w:color w:val="000000"/>
          <w:kern w:val="0"/>
          <w:sz w:val="24"/>
          <w:szCs w:val="24"/>
          <w:lang w:eastAsia="ar-SA"/>
        </w:rPr>
      </w:pPr>
    </w:p>
    <w:p w14:paraId="41163F6D" w14:textId="77777777" w:rsidR="00D55FAE" w:rsidRPr="00360B05" w:rsidRDefault="00D55FAE" w:rsidP="00D55FAE">
      <w:pPr>
        <w:widowControl/>
        <w:suppressAutoHyphens w:val="0"/>
        <w:autoSpaceDN/>
        <w:contextualSpacing/>
        <w:jc w:val="both"/>
        <w:rPr>
          <w:rFonts w:ascii="Arial MT" w:hAnsi="Arial MT" w:cs="Arial"/>
          <w:color w:val="000000"/>
          <w:kern w:val="0"/>
          <w:sz w:val="24"/>
          <w:szCs w:val="24"/>
          <w:lang w:eastAsia="ar-SA"/>
        </w:rPr>
      </w:pPr>
      <w:r w:rsidRPr="00360B05">
        <w:rPr>
          <w:rFonts w:ascii="Arial MT" w:hAnsi="Arial MT" w:cs="Arial"/>
          <w:color w:val="000000"/>
          <w:kern w:val="0"/>
          <w:sz w:val="24"/>
          <w:szCs w:val="24"/>
          <w:lang w:eastAsia="ar-SA"/>
        </w:rPr>
        <w:t xml:space="preserve">1. </w:t>
      </w:r>
      <w:r w:rsidRPr="00360B05">
        <w:rPr>
          <w:rFonts w:cs="Arial"/>
          <w:color w:val="000000"/>
          <w:kern w:val="0"/>
          <w:sz w:val="24"/>
          <w:szCs w:val="24"/>
          <w:lang w:val="sr-Cyrl-RS" w:eastAsia="ar-SA"/>
        </w:rPr>
        <w:t>Израде с</w:t>
      </w:r>
      <w:r w:rsidRPr="00360B05">
        <w:rPr>
          <w:rFonts w:cs="Arial"/>
          <w:color w:val="000000"/>
          <w:kern w:val="0"/>
          <w:sz w:val="24"/>
          <w:szCs w:val="24"/>
          <w:lang w:eastAsia="ar-SA"/>
        </w:rPr>
        <w:t>тручн</w:t>
      </w:r>
      <w:r w:rsidRPr="00360B05">
        <w:rPr>
          <w:rFonts w:cs="Arial"/>
          <w:color w:val="000000"/>
          <w:kern w:val="0"/>
          <w:sz w:val="24"/>
          <w:szCs w:val="24"/>
          <w:lang w:val="sr-Cyrl-RS" w:eastAsia="ar-SA"/>
        </w:rPr>
        <w:t>е</w:t>
      </w:r>
      <w:r w:rsidRPr="00360B05">
        <w:rPr>
          <w:rFonts w:cs="Arial"/>
          <w:color w:val="000000"/>
          <w:kern w:val="0"/>
          <w:sz w:val="24"/>
          <w:szCs w:val="24"/>
          <w:lang w:eastAsia="ar-SA"/>
        </w:rPr>
        <w:t xml:space="preserve"> анализ</w:t>
      </w:r>
      <w:r w:rsidRPr="00360B05">
        <w:rPr>
          <w:rFonts w:cs="Arial"/>
          <w:color w:val="000000"/>
          <w:kern w:val="0"/>
          <w:sz w:val="24"/>
          <w:szCs w:val="24"/>
          <w:lang w:val="sr-Cyrl-RS" w:eastAsia="ar-SA"/>
        </w:rPr>
        <w:t>е</w:t>
      </w:r>
      <w:r w:rsidRPr="00360B05">
        <w:rPr>
          <w:rFonts w:ascii="Arial MT" w:hAnsi="Arial MT" w:cs="Arial"/>
          <w:color w:val="000000"/>
          <w:kern w:val="0"/>
          <w:sz w:val="24"/>
          <w:szCs w:val="24"/>
          <w:lang w:eastAsia="ar-SA"/>
        </w:rPr>
        <w:t xml:space="preserve"> о радним местима на којима се стаж осигурања рачуна са увећаним трајањем, </w:t>
      </w:r>
    </w:p>
    <w:p w14:paraId="0D8C1D4E" w14:textId="77777777" w:rsidR="00D55FAE" w:rsidRPr="00360B05" w:rsidRDefault="00D55FAE" w:rsidP="00D55FAE">
      <w:pPr>
        <w:widowControl/>
        <w:suppressAutoHyphens w:val="0"/>
        <w:autoSpaceDN/>
        <w:contextualSpacing/>
        <w:jc w:val="both"/>
        <w:rPr>
          <w:rFonts w:cs="Arial"/>
          <w:color w:val="000000"/>
          <w:kern w:val="0"/>
          <w:sz w:val="24"/>
          <w:szCs w:val="24"/>
          <w:lang w:val="sr-Cyrl-RS" w:eastAsia="ar-SA"/>
        </w:rPr>
      </w:pPr>
      <w:r w:rsidRPr="00360B05">
        <w:rPr>
          <w:rFonts w:ascii="Arial MT" w:hAnsi="Arial MT" w:cs="Arial"/>
          <w:color w:val="000000"/>
          <w:kern w:val="0"/>
          <w:sz w:val="24"/>
          <w:szCs w:val="24"/>
          <w:lang w:eastAsia="ar-SA"/>
        </w:rPr>
        <w:t xml:space="preserve">2. </w:t>
      </w:r>
      <w:r w:rsidRPr="00360B05">
        <w:rPr>
          <w:rFonts w:cs="Arial"/>
          <w:color w:val="000000"/>
          <w:kern w:val="0"/>
          <w:sz w:val="24"/>
          <w:szCs w:val="24"/>
          <w:lang w:val="sr-Cyrl-RS" w:eastAsia="ar-SA"/>
        </w:rPr>
        <w:t xml:space="preserve">Стручне помоћи приликом припреме </w:t>
      </w:r>
      <w:r w:rsidRPr="00360B05">
        <w:rPr>
          <w:rFonts w:cs="Arial"/>
          <w:color w:val="000000"/>
          <w:kern w:val="0"/>
          <w:sz w:val="24"/>
          <w:szCs w:val="24"/>
          <w:lang w:eastAsia="ar-SA"/>
        </w:rPr>
        <w:t>Записник</w:t>
      </w:r>
      <w:r w:rsidRPr="00360B05">
        <w:rPr>
          <w:rFonts w:cs="Arial"/>
          <w:color w:val="000000"/>
          <w:kern w:val="0"/>
          <w:sz w:val="24"/>
          <w:szCs w:val="24"/>
          <w:lang w:val="sr-Cyrl-RS" w:eastAsia="ar-SA"/>
        </w:rPr>
        <w:t>а</w:t>
      </w:r>
      <w:r w:rsidRPr="00360B05">
        <w:rPr>
          <w:rFonts w:cs="Arial"/>
          <w:color w:val="000000"/>
          <w:kern w:val="0"/>
          <w:sz w:val="24"/>
          <w:szCs w:val="24"/>
          <w:lang w:eastAsia="ar-SA"/>
        </w:rPr>
        <w:t xml:space="preserve"> о радним местима на којима се стаж осигурања рачуна са увећаним трајањем</w:t>
      </w:r>
      <w:r w:rsidRPr="00360B05">
        <w:rPr>
          <w:rFonts w:cs="Arial"/>
          <w:color w:val="000000"/>
          <w:kern w:val="0"/>
          <w:sz w:val="24"/>
          <w:szCs w:val="24"/>
          <w:lang w:val="sr-Cyrl-RS" w:eastAsia="ar-SA"/>
        </w:rPr>
        <w:t xml:space="preserve">, све док исти не буде потписан од стране одговорних лица у ПИО Фонду. </w:t>
      </w:r>
    </w:p>
    <w:p w14:paraId="534CF19B" w14:textId="77777777" w:rsidR="006A2D1A" w:rsidRPr="00360B05" w:rsidRDefault="006A2D1A" w:rsidP="00D55FAE">
      <w:pPr>
        <w:widowControl/>
        <w:suppressAutoHyphens w:val="0"/>
        <w:autoSpaceDN/>
        <w:contextualSpacing/>
        <w:jc w:val="both"/>
        <w:rPr>
          <w:rFonts w:cs="Arial"/>
          <w:color w:val="000000"/>
          <w:kern w:val="0"/>
          <w:sz w:val="24"/>
          <w:szCs w:val="24"/>
          <w:lang w:val="sr-Cyrl-RS" w:eastAsia="ar-SA"/>
        </w:rPr>
      </w:pPr>
    </w:p>
    <w:p w14:paraId="49DDB0F5" w14:textId="77777777" w:rsidR="00D55FAE" w:rsidRDefault="00CE4213" w:rsidP="00D55FAE">
      <w:pPr>
        <w:widowControl/>
        <w:suppressAutoHyphens w:val="0"/>
        <w:autoSpaceDN/>
        <w:contextualSpacing/>
        <w:jc w:val="both"/>
        <w:rPr>
          <w:rFonts w:ascii="Arial MT" w:hAnsi="Arial MT" w:cs="Arial"/>
          <w:color w:val="000000"/>
          <w:kern w:val="0"/>
          <w:sz w:val="24"/>
          <w:szCs w:val="24"/>
          <w:lang w:eastAsia="ar-SA"/>
        </w:rPr>
      </w:pPr>
      <w:r w:rsidRPr="00360B05">
        <w:rPr>
          <w:rFonts w:cs="Arial"/>
          <w:color w:val="000000"/>
          <w:kern w:val="0"/>
          <w:sz w:val="24"/>
          <w:szCs w:val="24"/>
          <w:lang w:val="sr-Cyrl-RS" w:eastAsia="ar-SA"/>
        </w:rPr>
        <w:t>С</w:t>
      </w:r>
      <w:r w:rsidRPr="00360B05">
        <w:rPr>
          <w:rFonts w:cs="Arial"/>
          <w:color w:val="000000"/>
          <w:kern w:val="0"/>
          <w:sz w:val="24"/>
          <w:szCs w:val="24"/>
          <w:lang w:eastAsia="ar-SA"/>
        </w:rPr>
        <w:t>тручн</w:t>
      </w:r>
      <w:r w:rsidRPr="00360B05">
        <w:rPr>
          <w:rFonts w:cs="Arial"/>
          <w:color w:val="000000"/>
          <w:kern w:val="0"/>
          <w:sz w:val="24"/>
          <w:szCs w:val="24"/>
          <w:lang w:val="sr-Cyrl-RS" w:eastAsia="ar-SA"/>
        </w:rPr>
        <w:t>а а</w:t>
      </w:r>
      <w:r w:rsidR="00D55FAE" w:rsidRPr="00360B05">
        <w:rPr>
          <w:rFonts w:ascii="Arial MT" w:hAnsi="Arial MT" w:cs="Arial"/>
          <w:color w:val="000000"/>
          <w:kern w:val="0"/>
          <w:sz w:val="24"/>
          <w:szCs w:val="24"/>
          <w:lang w:eastAsia="ar-SA"/>
        </w:rPr>
        <w:t>нализа мора бити урађена по методологији за израду стручне документације за утврђивање и ревизију радних места на којима се стаж осигурања рачуна са увећаним трајањем, а према важећем Правилнику о радним местима, односно пословима на којима се  стаж осигурања рачуна са увећаним трајањем.</w:t>
      </w:r>
    </w:p>
    <w:p w14:paraId="58DA8530" w14:textId="77777777" w:rsidR="00706897" w:rsidRDefault="00706897" w:rsidP="005845BC">
      <w:pPr>
        <w:pStyle w:val="KDParagraf"/>
        <w:spacing w:before="0"/>
        <w:rPr>
          <w:rFonts w:cs="Arial"/>
        </w:rPr>
      </w:pPr>
    </w:p>
    <w:p w14:paraId="523468A4" w14:textId="77777777" w:rsidR="00142D8D" w:rsidRDefault="00142D8D" w:rsidP="00142D8D">
      <w:pPr>
        <w:pStyle w:val="KDParagraf"/>
        <w:spacing w:before="0"/>
        <w:jc w:val="center"/>
        <w:rPr>
          <w:rFonts w:cs="Arial"/>
        </w:rPr>
      </w:pPr>
      <w:r w:rsidRPr="00C07EF0">
        <w:rPr>
          <w:rFonts w:cs="Arial"/>
        </w:rPr>
        <w:t xml:space="preserve">Члан </w:t>
      </w:r>
      <w:r w:rsidR="006E424D">
        <w:rPr>
          <w:rFonts w:cs="Arial"/>
        </w:rPr>
        <w:t>8</w:t>
      </w:r>
      <w:r w:rsidRPr="00C07EF0">
        <w:rPr>
          <w:rFonts w:cs="Arial"/>
        </w:rPr>
        <w:t>.</w:t>
      </w:r>
    </w:p>
    <w:p w14:paraId="3F9F2C20" w14:textId="77777777" w:rsidR="001B4091" w:rsidRDefault="001B4091" w:rsidP="00F850C8">
      <w:pPr>
        <w:pStyle w:val="KDParagraf"/>
        <w:spacing w:before="0"/>
        <w:rPr>
          <w:rFonts w:cs="Arial"/>
        </w:rPr>
      </w:pPr>
    </w:p>
    <w:p w14:paraId="586CAB94" w14:textId="77777777" w:rsidR="00FE529A" w:rsidRDefault="00DC07AC" w:rsidP="00F850C8">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5BFF3271" w14:textId="77777777" w:rsidR="00FA0E44" w:rsidRPr="00531CEE" w:rsidRDefault="00FA0E44" w:rsidP="00F850C8">
      <w:pPr>
        <w:pStyle w:val="KDParagraf"/>
        <w:spacing w:before="0"/>
        <w:rPr>
          <w:rFonts w:cs="Arial"/>
        </w:rPr>
      </w:pPr>
    </w:p>
    <w:p w14:paraId="595E6C99" w14:textId="77777777" w:rsidR="00B03868" w:rsidRDefault="00B03868" w:rsidP="00741CE0">
      <w:pPr>
        <w:pStyle w:val="KDParagraf"/>
        <w:spacing w:before="0"/>
        <w:rPr>
          <w:rFonts w:cs="Arial"/>
          <w:b/>
        </w:rPr>
      </w:pPr>
    </w:p>
    <w:p w14:paraId="16F4E6F9" w14:textId="2A7EB124" w:rsidR="001B4091" w:rsidRPr="0082798E" w:rsidRDefault="00DC07AC" w:rsidP="001C39C1">
      <w:pPr>
        <w:pStyle w:val="KDParagraf"/>
        <w:spacing w:before="0"/>
        <w:jc w:val="center"/>
        <w:rPr>
          <w:rFonts w:cs="Arial"/>
          <w:b/>
        </w:rPr>
      </w:pPr>
      <w:r>
        <w:rPr>
          <w:rFonts w:cs="Arial"/>
          <w:b/>
        </w:rPr>
        <w:t>РОК ПРУЖАЊА УСЛУГ</w:t>
      </w:r>
      <w:r w:rsidR="0082798E">
        <w:rPr>
          <w:rFonts w:cs="Arial"/>
          <w:b/>
        </w:rPr>
        <w:t>А</w:t>
      </w:r>
    </w:p>
    <w:p w14:paraId="4C4DA7F6" w14:textId="77777777" w:rsidR="004855DD" w:rsidRPr="004855DD" w:rsidRDefault="004855DD" w:rsidP="001C39C1">
      <w:pPr>
        <w:pStyle w:val="KDParagraf"/>
        <w:spacing w:before="0"/>
        <w:jc w:val="center"/>
      </w:pPr>
    </w:p>
    <w:p w14:paraId="5A3174F9" w14:textId="77777777" w:rsidR="001B4091" w:rsidRDefault="00DC07AC" w:rsidP="001C39C1">
      <w:pPr>
        <w:pStyle w:val="KDParagraf"/>
        <w:spacing w:before="0"/>
        <w:jc w:val="center"/>
        <w:rPr>
          <w:rFonts w:cs="Arial"/>
        </w:rPr>
      </w:pPr>
      <w:r w:rsidRPr="00C07EF0">
        <w:rPr>
          <w:rFonts w:cs="Arial"/>
        </w:rPr>
        <w:t xml:space="preserve">Члан </w:t>
      </w:r>
      <w:r w:rsidR="001A01C6">
        <w:rPr>
          <w:rFonts w:cs="Arial"/>
          <w:lang w:val="sr-Cyrl-RS"/>
        </w:rPr>
        <w:t>9</w:t>
      </w:r>
      <w:r w:rsidRPr="00C07EF0">
        <w:rPr>
          <w:rFonts w:cs="Arial"/>
        </w:rPr>
        <w:t>.</w:t>
      </w:r>
    </w:p>
    <w:p w14:paraId="36616C7E" w14:textId="77777777" w:rsidR="002955D9" w:rsidRPr="00A250C3" w:rsidRDefault="002955D9" w:rsidP="002955D9">
      <w:pPr>
        <w:widowControl/>
        <w:suppressAutoHyphens w:val="0"/>
        <w:autoSpaceDN/>
        <w:contextualSpacing/>
        <w:jc w:val="both"/>
        <w:rPr>
          <w:rFonts w:asciiTheme="minorHAnsi" w:hAnsiTheme="minorHAnsi" w:cs="Arial"/>
          <w:color w:val="000000"/>
          <w:kern w:val="0"/>
          <w:sz w:val="24"/>
          <w:szCs w:val="24"/>
          <w:lang w:val="sr-Cyrl-CS" w:eastAsia="ar-SA"/>
        </w:rPr>
      </w:pPr>
    </w:p>
    <w:p w14:paraId="528BF729" w14:textId="77777777" w:rsidR="009E3480" w:rsidRPr="00B13E21" w:rsidRDefault="009E3480" w:rsidP="009E3480">
      <w:pPr>
        <w:jc w:val="both"/>
        <w:rPr>
          <w:rFonts w:cs="Arial"/>
          <w:sz w:val="24"/>
          <w:szCs w:val="24"/>
          <w:lang w:val="sr-Cyrl-RS"/>
        </w:rPr>
      </w:pPr>
      <w:r w:rsidRPr="00F850C8">
        <w:rPr>
          <w:rFonts w:cs="Arial"/>
          <w:sz w:val="24"/>
          <w:szCs w:val="24"/>
        </w:rPr>
        <w:t xml:space="preserve">Рок </w:t>
      </w:r>
      <w:r w:rsidR="00442CEB" w:rsidRPr="00442CEB">
        <w:rPr>
          <w:rFonts w:cs="Arial"/>
          <w:sz w:val="24"/>
          <w:szCs w:val="24"/>
        </w:rPr>
        <w:t xml:space="preserve">за </w:t>
      </w:r>
      <w:r w:rsidR="00442CEB">
        <w:rPr>
          <w:rFonts w:cs="Arial"/>
          <w:sz w:val="24"/>
          <w:szCs w:val="24"/>
          <w:lang w:val="sr-Cyrl-RS"/>
        </w:rPr>
        <w:t>пружање</w:t>
      </w:r>
      <w:r w:rsidR="00442CEB" w:rsidRPr="00442CEB">
        <w:rPr>
          <w:rFonts w:cs="Arial"/>
          <w:sz w:val="24"/>
          <w:szCs w:val="24"/>
        </w:rPr>
        <w:t xml:space="preserve"> услуга из члана </w:t>
      </w:r>
      <w:r w:rsidR="001A38CA">
        <w:rPr>
          <w:rFonts w:cs="Arial"/>
          <w:sz w:val="24"/>
          <w:szCs w:val="24"/>
          <w:lang w:val="sr-Cyrl-RS"/>
        </w:rPr>
        <w:t>1.</w:t>
      </w:r>
      <w:r w:rsidR="00442CEB" w:rsidRPr="00442CEB">
        <w:rPr>
          <w:rFonts w:cs="Arial"/>
          <w:sz w:val="24"/>
          <w:szCs w:val="24"/>
        </w:rPr>
        <w:t xml:space="preserve"> овог </w:t>
      </w:r>
      <w:r w:rsidR="00442CEB">
        <w:rPr>
          <w:rFonts w:cs="Arial"/>
          <w:sz w:val="24"/>
          <w:szCs w:val="24"/>
          <w:lang w:val="sr-Cyrl-RS"/>
        </w:rPr>
        <w:t>У</w:t>
      </w:r>
      <w:r w:rsidR="00442CEB" w:rsidRPr="00442CEB">
        <w:rPr>
          <w:rFonts w:cs="Arial"/>
          <w:sz w:val="24"/>
          <w:szCs w:val="24"/>
        </w:rPr>
        <w:t>говора износи</w:t>
      </w:r>
      <w:r>
        <w:rPr>
          <w:rFonts w:cs="Arial"/>
          <w:sz w:val="24"/>
          <w:szCs w:val="24"/>
          <w:lang w:val="sr-Cyrl-RS"/>
        </w:rPr>
        <w:t>:</w:t>
      </w:r>
      <w:r w:rsidRPr="00F850C8">
        <w:rPr>
          <w:rFonts w:cs="Arial"/>
          <w:sz w:val="24"/>
          <w:szCs w:val="24"/>
        </w:rPr>
        <w:t xml:space="preserve"> </w:t>
      </w:r>
      <w:r w:rsidRPr="009E3480">
        <w:rPr>
          <w:rFonts w:cs="Arial"/>
          <w:sz w:val="24"/>
          <w:szCs w:val="24"/>
          <w:lang w:val="sr-Cyrl-RS"/>
        </w:rPr>
        <w:t>____  дана од дана ступања Уговора на снагу</w:t>
      </w:r>
      <w:r>
        <w:rPr>
          <w:rFonts w:cs="Arial"/>
          <w:sz w:val="24"/>
          <w:szCs w:val="24"/>
          <w:lang w:val="sr-Cyrl-RS"/>
        </w:rPr>
        <w:t>.</w:t>
      </w:r>
      <w:r w:rsidRPr="00F850C8">
        <w:rPr>
          <w:rFonts w:cs="Arial"/>
          <w:sz w:val="24"/>
          <w:szCs w:val="24"/>
        </w:rPr>
        <w:t xml:space="preserve">   </w:t>
      </w:r>
      <w:r>
        <w:rPr>
          <w:rFonts w:cs="Arial"/>
          <w:sz w:val="24"/>
          <w:szCs w:val="24"/>
          <w:lang w:val="sr-Cyrl-RS"/>
        </w:rPr>
        <w:t xml:space="preserve">  </w:t>
      </w:r>
    </w:p>
    <w:p w14:paraId="350564CD" w14:textId="11E12D7D" w:rsidR="003D6248" w:rsidRDefault="003D6248" w:rsidP="00F850C8">
      <w:pPr>
        <w:jc w:val="both"/>
        <w:rPr>
          <w:rFonts w:cs="Arial"/>
          <w:sz w:val="24"/>
          <w:szCs w:val="24"/>
        </w:rPr>
      </w:pPr>
    </w:p>
    <w:p w14:paraId="2AF8D874" w14:textId="77777777" w:rsidR="00455B91" w:rsidRDefault="00455B91" w:rsidP="00455B91">
      <w:pPr>
        <w:pStyle w:val="KDParagraf"/>
        <w:spacing w:before="0"/>
        <w:jc w:val="center"/>
        <w:rPr>
          <w:rFonts w:cs="Arial"/>
          <w:b/>
        </w:rPr>
      </w:pPr>
      <w:r>
        <w:rPr>
          <w:rFonts w:cs="Arial"/>
          <w:b/>
        </w:rPr>
        <w:t>КВАЛИТАТИВНИ И КВАНТИТАТИВНИ ПРИЈЕМ</w:t>
      </w:r>
    </w:p>
    <w:p w14:paraId="279494A9" w14:textId="77777777" w:rsidR="00455B91" w:rsidRPr="00FF37D8" w:rsidRDefault="00455B91" w:rsidP="00455B91">
      <w:pPr>
        <w:pStyle w:val="KDParagraf"/>
        <w:spacing w:before="0"/>
        <w:jc w:val="center"/>
        <w:rPr>
          <w:lang w:val="sr-Cyrl-RS"/>
        </w:rPr>
      </w:pPr>
    </w:p>
    <w:p w14:paraId="0A17EBEB" w14:textId="77777777" w:rsidR="00455B91" w:rsidRPr="00455B91" w:rsidRDefault="00455B91" w:rsidP="00455B91">
      <w:pPr>
        <w:pStyle w:val="KDParagraf"/>
        <w:spacing w:before="0"/>
        <w:jc w:val="center"/>
        <w:rPr>
          <w:rFonts w:cs="Arial"/>
        </w:rPr>
      </w:pPr>
      <w:r w:rsidRPr="00455B91">
        <w:rPr>
          <w:rFonts w:cs="Arial"/>
        </w:rPr>
        <w:t xml:space="preserve">Члан </w:t>
      </w:r>
      <w:r w:rsidRPr="00455B91">
        <w:rPr>
          <w:rFonts w:cs="Arial"/>
          <w:lang w:val="sr-Cyrl-RS"/>
        </w:rPr>
        <w:t>1</w:t>
      </w:r>
      <w:r w:rsidR="006A2D1A">
        <w:rPr>
          <w:rFonts w:ascii="Arial" w:hAnsi="Arial" w:cs="Arial"/>
          <w:lang w:val="sr-Cyrl-RS"/>
        </w:rPr>
        <w:t>0</w:t>
      </w:r>
      <w:r w:rsidRPr="00455B91">
        <w:rPr>
          <w:rFonts w:cs="Arial"/>
        </w:rPr>
        <w:t>.</w:t>
      </w:r>
    </w:p>
    <w:p w14:paraId="52C245A6" w14:textId="77777777" w:rsidR="00455B91" w:rsidRPr="00FF37D8" w:rsidRDefault="00455B91" w:rsidP="00455B91">
      <w:pPr>
        <w:pStyle w:val="KDParagraf"/>
        <w:spacing w:before="0"/>
        <w:jc w:val="center"/>
        <w:rPr>
          <w:lang w:val="sr-Cyrl-RS"/>
        </w:rPr>
      </w:pPr>
    </w:p>
    <w:p w14:paraId="01F6E2C0" w14:textId="77777777" w:rsidR="004D1455" w:rsidRDefault="004D1455" w:rsidP="004D1455">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olor w:val="000000"/>
          <w:kern w:val="0"/>
          <w:sz w:val="24"/>
          <w:szCs w:val="24"/>
        </w:rPr>
        <w:t>Квантитативни и квалитативни пријем Услуге</w:t>
      </w:r>
      <w:r w:rsidRPr="006810A2">
        <w:rPr>
          <w:rFonts w:ascii="Arial MT" w:hAnsi="Arial MT"/>
          <w:color w:val="000000"/>
          <w:kern w:val="0"/>
          <w:sz w:val="24"/>
          <w:szCs w:val="24"/>
          <w:lang w:val="sr-Cyrl-RS"/>
        </w:rPr>
        <w:t>,</w:t>
      </w:r>
      <w:r w:rsidRPr="006810A2">
        <w:rPr>
          <w:rFonts w:ascii="Arial MT" w:hAnsi="Arial MT"/>
          <w:color w:val="000000"/>
          <w:kern w:val="0"/>
          <w:sz w:val="24"/>
          <w:szCs w:val="24"/>
        </w:rPr>
        <w:t xml:space="preserve"> врши решењем именовано лице за надзор над пружањем уговорених услуга, у присуству овлашћеног представника Пружаоца услуга.</w:t>
      </w:r>
      <w:r>
        <w:rPr>
          <w:rFonts w:ascii="Arial MT" w:hAnsi="Arial MT"/>
          <w:color w:val="000000"/>
          <w:kern w:val="0"/>
          <w:sz w:val="24"/>
          <w:szCs w:val="24"/>
          <w:lang w:val="sr-Cyrl-RS"/>
        </w:rPr>
        <w:t xml:space="preserve"> </w:t>
      </w:r>
    </w:p>
    <w:p w14:paraId="7765935F" w14:textId="77777777" w:rsidR="00B3752C" w:rsidRDefault="00B3752C" w:rsidP="004D1455">
      <w:pPr>
        <w:tabs>
          <w:tab w:val="left" w:pos="567"/>
        </w:tabs>
        <w:autoSpaceDE w:val="0"/>
        <w:jc w:val="both"/>
        <w:textAlignment w:val="auto"/>
        <w:rPr>
          <w:rFonts w:ascii="Arial MT" w:hAnsi="Arial MT"/>
          <w:color w:val="000000"/>
          <w:kern w:val="0"/>
          <w:sz w:val="24"/>
          <w:szCs w:val="24"/>
        </w:rPr>
      </w:pPr>
    </w:p>
    <w:p w14:paraId="0ED3A97D" w14:textId="77777777" w:rsidR="004D1455" w:rsidRPr="004D1455" w:rsidRDefault="004D1455" w:rsidP="004D1455">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olor w:val="000000"/>
          <w:kern w:val="0"/>
          <w:sz w:val="24"/>
          <w:szCs w:val="24"/>
        </w:rPr>
        <w:t xml:space="preserve">О извршеним услугама и њиховом квантитативном и квалитативном пријему сачињава се </w:t>
      </w:r>
      <w:r>
        <w:rPr>
          <w:rFonts w:ascii="Arial MT" w:hAnsi="Arial MT"/>
          <w:color w:val="000000"/>
          <w:kern w:val="0"/>
          <w:sz w:val="24"/>
          <w:szCs w:val="24"/>
          <w:lang w:val="sr-Cyrl-RS"/>
        </w:rPr>
        <w:t>Записник</w:t>
      </w:r>
      <w:r w:rsidRPr="006810A2">
        <w:rPr>
          <w:rFonts w:ascii="Arial MT" w:hAnsi="Arial MT"/>
          <w:color w:val="000000"/>
          <w:kern w:val="0"/>
          <w:sz w:val="24"/>
          <w:szCs w:val="24"/>
        </w:rPr>
        <w:t xml:space="preserve"> о пруженим услугама</w:t>
      </w:r>
      <w:r w:rsidRPr="006810A2">
        <w:rPr>
          <w:rFonts w:ascii="Arial MT" w:hAnsi="Arial MT"/>
          <w:color w:val="000000"/>
          <w:kern w:val="0"/>
          <w:sz w:val="24"/>
          <w:szCs w:val="24"/>
          <w:lang w:val="sr-Cyrl-RS"/>
        </w:rPr>
        <w:t>,</w:t>
      </w:r>
      <w:r w:rsidRPr="006810A2">
        <w:rPr>
          <w:rFonts w:ascii="Arial MT" w:hAnsi="Arial MT"/>
          <w:color w:val="000000"/>
          <w:kern w:val="0"/>
          <w:sz w:val="24"/>
          <w:szCs w:val="24"/>
        </w:rPr>
        <w:t xml:space="preserve"> који се потписује од стране овлашћених представника обе уговорне стране.</w:t>
      </w:r>
      <w:r w:rsidRPr="006810A2">
        <w:rPr>
          <w:rFonts w:ascii="Arial MT" w:hAnsi="Arial MT"/>
          <w:color w:val="000000"/>
          <w:kern w:val="0"/>
          <w:sz w:val="24"/>
          <w:szCs w:val="24"/>
          <w:lang w:val="sr-Cyrl-RS"/>
        </w:rPr>
        <w:t xml:space="preserve"> </w:t>
      </w:r>
    </w:p>
    <w:p w14:paraId="6919E245" w14:textId="77777777" w:rsidR="004D1455" w:rsidRPr="004D1455" w:rsidRDefault="004D1455" w:rsidP="004D1455">
      <w:pPr>
        <w:tabs>
          <w:tab w:val="left" w:pos="567"/>
        </w:tabs>
        <w:autoSpaceDE w:val="0"/>
        <w:jc w:val="both"/>
        <w:textAlignment w:val="auto"/>
        <w:rPr>
          <w:rFonts w:ascii="Arial MT" w:hAnsi="Arial MT" w:cs="Arial"/>
          <w:color w:val="000000"/>
          <w:kern w:val="0"/>
          <w:sz w:val="24"/>
          <w:szCs w:val="24"/>
          <w:lang w:val="sr-Cyrl-RS"/>
        </w:rPr>
      </w:pPr>
      <w:r w:rsidRPr="003E2191">
        <w:rPr>
          <w:rFonts w:ascii="Arial MT" w:hAnsi="Arial MT" w:cs="Arial"/>
          <w:color w:val="000000"/>
          <w:kern w:val="0"/>
          <w:sz w:val="24"/>
          <w:szCs w:val="24"/>
        </w:rPr>
        <w:lastRenderedPageBreak/>
        <w:t xml:space="preserve">Квантитативни и квалитативни пријем Услуге, врши се приликом пружања Услуге у присуству овлашћених </w:t>
      </w:r>
      <w:r w:rsidR="006A3A9A">
        <w:rPr>
          <w:rFonts w:ascii="Arial MT" w:hAnsi="Arial MT" w:cs="Arial"/>
          <w:color w:val="000000"/>
          <w:kern w:val="0"/>
          <w:sz w:val="24"/>
          <w:szCs w:val="24"/>
        </w:rPr>
        <w:t>представника за праћење Уговора</w:t>
      </w:r>
      <w:r w:rsidRPr="003E2191">
        <w:rPr>
          <w:rFonts w:ascii="Arial MT" w:hAnsi="Arial MT" w:cs="Arial"/>
          <w:color w:val="000000"/>
          <w:kern w:val="0"/>
          <w:sz w:val="24"/>
          <w:szCs w:val="24"/>
        </w:rPr>
        <w:t>.</w:t>
      </w:r>
      <w:r>
        <w:rPr>
          <w:rFonts w:ascii="Arial MT" w:hAnsi="Arial MT" w:cs="Arial"/>
          <w:color w:val="000000"/>
          <w:kern w:val="0"/>
          <w:sz w:val="24"/>
          <w:szCs w:val="24"/>
          <w:lang w:val="sr-Cyrl-RS"/>
        </w:rPr>
        <w:t xml:space="preserve"> </w:t>
      </w:r>
    </w:p>
    <w:p w14:paraId="210A644F" w14:textId="77777777" w:rsidR="00D16989" w:rsidRDefault="00D16989" w:rsidP="004D1455">
      <w:pPr>
        <w:tabs>
          <w:tab w:val="left" w:pos="567"/>
        </w:tabs>
        <w:autoSpaceDE w:val="0"/>
        <w:jc w:val="both"/>
        <w:textAlignment w:val="auto"/>
        <w:rPr>
          <w:rFonts w:ascii="Arial MT" w:hAnsi="Arial MT" w:cs="Arial"/>
          <w:color w:val="000000"/>
          <w:kern w:val="0"/>
          <w:sz w:val="24"/>
          <w:szCs w:val="24"/>
        </w:rPr>
      </w:pPr>
    </w:p>
    <w:p w14:paraId="26B6EC1D" w14:textId="77777777" w:rsidR="00706897" w:rsidRDefault="004D1455" w:rsidP="004D1455">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је дужан да рекламацију записнички констатује и исту достави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 року од </w:t>
      </w:r>
      <w:r w:rsidRPr="006810A2">
        <w:rPr>
          <w:rFonts w:ascii="Arial MT" w:hAnsi="Arial MT" w:cs="Arial"/>
          <w:color w:val="000000"/>
          <w:kern w:val="0"/>
          <w:sz w:val="24"/>
          <w:szCs w:val="24"/>
          <w:lang w:val="sr-Latn-RS"/>
        </w:rPr>
        <w:t>2</w:t>
      </w:r>
      <w:r w:rsidRPr="006810A2">
        <w:rPr>
          <w:rFonts w:ascii="Arial MT" w:hAnsi="Arial MT" w:cs="Arial"/>
          <w:color w:val="000000"/>
          <w:kern w:val="0"/>
          <w:sz w:val="24"/>
          <w:szCs w:val="24"/>
          <w:lang w:val="sr-Cyrl-RS"/>
        </w:rPr>
        <w:t xml:space="preserve"> </w:t>
      </w:r>
      <w:r w:rsidRPr="006810A2">
        <w:rPr>
          <w:rFonts w:ascii="Arial MT" w:hAnsi="Arial MT" w:cs="Arial"/>
          <w:color w:val="000000"/>
          <w:kern w:val="0"/>
          <w:sz w:val="24"/>
          <w:szCs w:val="24"/>
        </w:rPr>
        <w:t>(</w:t>
      </w:r>
      <w:r w:rsidRPr="006810A2">
        <w:rPr>
          <w:rFonts w:ascii="Arial MT" w:hAnsi="Arial MT" w:cs="Arial"/>
          <w:color w:val="000000"/>
          <w:kern w:val="0"/>
          <w:sz w:val="24"/>
          <w:szCs w:val="24"/>
          <w:lang w:val="sr-Cyrl-RS"/>
        </w:rPr>
        <w:t>два</w:t>
      </w:r>
      <w:r w:rsidRPr="006810A2">
        <w:rPr>
          <w:rFonts w:ascii="Arial MT" w:hAnsi="Arial MT" w:cs="Arial"/>
          <w:color w:val="000000"/>
          <w:kern w:val="0"/>
          <w:sz w:val="24"/>
          <w:szCs w:val="24"/>
        </w:rPr>
        <w:t>) дана.</w:t>
      </w:r>
    </w:p>
    <w:p w14:paraId="528CDDF7" w14:textId="77777777" w:rsidR="0087033F" w:rsidRPr="0087033F" w:rsidRDefault="0087033F" w:rsidP="004D1455">
      <w:pPr>
        <w:tabs>
          <w:tab w:val="left" w:pos="567"/>
        </w:tabs>
        <w:autoSpaceDE w:val="0"/>
        <w:jc w:val="both"/>
        <w:textAlignment w:val="auto"/>
        <w:rPr>
          <w:rFonts w:ascii="Arial MT" w:hAnsi="Arial MT"/>
          <w:color w:val="000000"/>
          <w:kern w:val="0"/>
          <w:sz w:val="24"/>
          <w:szCs w:val="24"/>
        </w:rPr>
      </w:pPr>
    </w:p>
    <w:p w14:paraId="012C26E0" w14:textId="77777777" w:rsidR="004D1455" w:rsidRDefault="004D1455" w:rsidP="004D1455">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се обавезује да недостатке установљене од стране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приликом квантитативног и квалитативног пријема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отклони у року од </w:t>
      </w:r>
      <w:r w:rsidRPr="006810A2">
        <w:rPr>
          <w:rFonts w:ascii="Arial MT" w:hAnsi="Arial MT" w:cs="Arial"/>
          <w:color w:val="000000"/>
          <w:kern w:val="0"/>
          <w:sz w:val="24"/>
          <w:szCs w:val="24"/>
          <w:lang w:val="sr-Cyrl-RS"/>
        </w:rPr>
        <w:t>2</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два</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 xml:space="preserve">дана </w:t>
      </w:r>
      <w:r w:rsidRPr="006810A2">
        <w:rPr>
          <w:rFonts w:ascii="Arial MT" w:hAnsi="Arial MT" w:cs="Arial"/>
          <w:color w:val="000000"/>
          <w:kern w:val="0"/>
          <w:sz w:val="24"/>
          <w:szCs w:val="24"/>
        </w:rPr>
        <w:t>од момента пријема рекламације о свом трошку.</w:t>
      </w:r>
      <w:r w:rsidRPr="006810A2">
        <w:rPr>
          <w:rFonts w:ascii="Arial MT" w:hAnsi="Arial MT" w:cs="Arial"/>
          <w:color w:val="000000"/>
          <w:kern w:val="0"/>
          <w:sz w:val="24"/>
          <w:szCs w:val="24"/>
          <w:lang w:val="sr-Cyrl-RS"/>
        </w:rPr>
        <w:t xml:space="preserve"> </w:t>
      </w:r>
    </w:p>
    <w:p w14:paraId="7B74DEDC" w14:textId="6BAAC85E" w:rsidR="00741CE0" w:rsidRDefault="00741CE0" w:rsidP="00CE26D5">
      <w:pPr>
        <w:widowControl/>
        <w:suppressAutoHyphens w:val="0"/>
        <w:autoSpaceDE w:val="0"/>
        <w:jc w:val="both"/>
        <w:textAlignment w:val="auto"/>
        <w:rPr>
          <w:rFonts w:eastAsia="Calibri" w:cs="Arial"/>
          <w:color w:val="000000"/>
          <w:kern w:val="0"/>
          <w:sz w:val="24"/>
          <w:szCs w:val="24"/>
        </w:rPr>
      </w:pPr>
    </w:p>
    <w:p w14:paraId="11D5BB22" w14:textId="77777777" w:rsidR="00741CE0" w:rsidRDefault="00741CE0" w:rsidP="00CE26D5">
      <w:pPr>
        <w:widowControl/>
        <w:suppressAutoHyphens w:val="0"/>
        <w:autoSpaceDE w:val="0"/>
        <w:jc w:val="both"/>
        <w:textAlignment w:val="auto"/>
        <w:rPr>
          <w:rFonts w:eastAsia="Calibri" w:cs="Arial"/>
          <w:color w:val="000000"/>
          <w:kern w:val="0"/>
          <w:sz w:val="24"/>
          <w:szCs w:val="24"/>
        </w:rPr>
      </w:pPr>
    </w:p>
    <w:p w14:paraId="09B358C5" w14:textId="77777777" w:rsidR="001B4091" w:rsidRPr="001C39C1" w:rsidRDefault="00DC07AC" w:rsidP="001C39C1">
      <w:pPr>
        <w:pStyle w:val="KDParagraf"/>
        <w:spacing w:before="0"/>
        <w:jc w:val="center"/>
      </w:pPr>
      <w:r>
        <w:rPr>
          <w:rFonts w:cs="Arial"/>
          <w:b/>
        </w:rPr>
        <w:t>СРЕДСТВА ФИНАНСИЈСКОГ ОБЕЗБЕЂЕЊА</w:t>
      </w:r>
    </w:p>
    <w:p w14:paraId="40612385" w14:textId="77777777" w:rsidR="00C07EF0" w:rsidRDefault="00C07EF0" w:rsidP="001C39C1">
      <w:pPr>
        <w:pStyle w:val="KDParagraf"/>
        <w:spacing w:before="0"/>
        <w:jc w:val="center"/>
        <w:rPr>
          <w:rFonts w:cs="Arial"/>
          <w:b/>
        </w:rPr>
      </w:pPr>
    </w:p>
    <w:p w14:paraId="699C6C02" w14:textId="77777777" w:rsidR="001B4091" w:rsidRPr="00C07EF0" w:rsidRDefault="00DC07AC" w:rsidP="001C39C1">
      <w:pPr>
        <w:pStyle w:val="KDParagraf"/>
        <w:spacing w:before="0"/>
        <w:jc w:val="center"/>
      </w:pPr>
      <w:r w:rsidRPr="00C07EF0">
        <w:rPr>
          <w:rFonts w:cs="Arial"/>
        </w:rPr>
        <w:t>Члан 1</w:t>
      </w:r>
      <w:r w:rsidR="006A2D1A">
        <w:rPr>
          <w:rFonts w:ascii="Arial" w:hAnsi="Arial" w:cs="Arial"/>
          <w:lang w:val="sr-Cyrl-RS"/>
        </w:rPr>
        <w:t>1</w:t>
      </w:r>
      <w:r w:rsidRPr="00C07EF0">
        <w:rPr>
          <w:rFonts w:cs="Arial"/>
        </w:rPr>
        <w:t>.</w:t>
      </w:r>
    </w:p>
    <w:p w14:paraId="30E88436" w14:textId="77777777" w:rsidR="001B4091" w:rsidRDefault="001B4091">
      <w:pPr>
        <w:rPr>
          <w:rFonts w:cs="Arial"/>
          <w:color w:val="00B0F0"/>
          <w:sz w:val="24"/>
          <w:szCs w:val="24"/>
          <w:lang w:val="ru-RU"/>
        </w:rPr>
      </w:pPr>
    </w:p>
    <w:p w14:paraId="6324CC47" w14:textId="77777777" w:rsidR="006810A2" w:rsidRPr="00943C99" w:rsidRDefault="00943C99" w:rsidP="006810A2">
      <w:pPr>
        <w:tabs>
          <w:tab w:val="left" w:pos="567"/>
        </w:tabs>
        <w:autoSpaceDE w:val="0"/>
        <w:jc w:val="both"/>
        <w:textAlignment w:val="auto"/>
        <w:rPr>
          <w:rFonts w:ascii="Arial MT" w:hAnsi="Arial MT" w:cs="Arial"/>
          <w:b/>
          <w:color w:val="000000" w:themeColor="text1"/>
          <w:kern w:val="0"/>
          <w:sz w:val="24"/>
          <w:szCs w:val="24"/>
        </w:rPr>
      </w:pPr>
      <w:r>
        <w:rPr>
          <w:rFonts w:ascii="Arial MT" w:hAnsi="Arial MT" w:cs="Arial"/>
          <w:b/>
          <w:color w:val="000000" w:themeColor="text1"/>
          <w:kern w:val="0"/>
          <w:sz w:val="24"/>
          <w:szCs w:val="24"/>
        </w:rPr>
        <w:t>Меница за добро извршење посла</w:t>
      </w:r>
    </w:p>
    <w:p w14:paraId="15BDB6A2" w14:textId="44617497" w:rsidR="007878A1" w:rsidRPr="007878A1" w:rsidRDefault="007878A1" w:rsidP="007878A1">
      <w:pPr>
        <w:jc w:val="both"/>
        <w:rPr>
          <w:rFonts w:cs="Arial"/>
          <w:sz w:val="22"/>
          <w:szCs w:val="22"/>
          <w:lang w:val="sr-Cyrl-RS"/>
        </w:rPr>
      </w:pPr>
      <w:r w:rsidRPr="007878A1">
        <w:rPr>
          <w:rFonts w:cs="Arial"/>
          <w:kern w:val="0"/>
          <w:sz w:val="22"/>
          <w:szCs w:val="22"/>
        </w:rPr>
        <w:t>Пружалац услуге</w:t>
      </w:r>
      <w:r w:rsidRPr="007878A1">
        <w:rPr>
          <w:rFonts w:cs="Arial"/>
          <w:sz w:val="22"/>
          <w:szCs w:val="22"/>
        </w:rPr>
        <w:t xml:space="preserve"> је обавезан да, </w:t>
      </w:r>
      <w:r w:rsidRPr="007878A1">
        <w:rPr>
          <w:rFonts w:cs="Arial"/>
          <w:sz w:val="22"/>
          <w:szCs w:val="22"/>
          <w:lang w:val="sr-Cyrl-RS"/>
        </w:rPr>
        <w:t>у року од 3 дана од дана пријема обострано потписаних уговора</w:t>
      </w:r>
      <w:r w:rsidRPr="007878A1">
        <w:rPr>
          <w:rFonts w:cs="Arial"/>
          <w:sz w:val="22"/>
          <w:szCs w:val="22"/>
        </w:rPr>
        <w:t xml:space="preserve">, </w:t>
      </w:r>
      <w:r w:rsidRPr="007878A1">
        <w:rPr>
          <w:rFonts w:cs="Arial"/>
          <w:kern w:val="0"/>
          <w:sz w:val="22"/>
          <w:szCs w:val="22"/>
        </w:rPr>
        <w:t>Кориснику услуге</w:t>
      </w:r>
      <w:r w:rsidR="00B97175">
        <w:rPr>
          <w:rFonts w:cs="Arial"/>
          <w:kern w:val="0"/>
          <w:sz w:val="22"/>
          <w:szCs w:val="22"/>
          <w:lang w:val="sr-Cyrl-RS"/>
        </w:rPr>
        <w:t xml:space="preserve"> </w:t>
      </w:r>
      <w:r w:rsidR="00B97175" w:rsidRPr="003F5D9D">
        <w:rPr>
          <w:rFonts w:cs="Arial"/>
          <w:kern w:val="0"/>
          <w:sz w:val="22"/>
          <w:szCs w:val="22"/>
          <w:lang w:val="sr-Cyrl-RS"/>
        </w:rPr>
        <w:t>као средство финансијског обезбеђења</w:t>
      </w:r>
      <w:r w:rsidRPr="007878A1">
        <w:rPr>
          <w:rFonts w:cs="Arial"/>
          <w:sz w:val="22"/>
          <w:szCs w:val="22"/>
        </w:rPr>
        <w:t xml:space="preserve"> достави:</w:t>
      </w:r>
    </w:p>
    <w:p w14:paraId="2A141B7A" w14:textId="69C2A2D0" w:rsidR="007878A1" w:rsidRPr="007878A1" w:rsidRDefault="007878A1" w:rsidP="0095604C">
      <w:pPr>
        <w:numPr>
          <w:ilvl w:val="0"/>
          <w:numId w:val="61"/>
        </w:numPr>
        <w:suppressAutoHyphens w:val="0"/>
        <w:autoSpaceDE w:val="0"/>
        <w:ind w:left="284"/>
        <w:jc w:val="both"/>
        <w:textAlignment w:val="auto"/>
        <w:rPr>
          <w:rFonts w:cs="Arial"/>
          <w:kern w:val="0"/>
          <w:sz w:val="22"/>
          <w:szCs w:val="22"/>
          <w:lang w:val="sr-Cyrl-RS"/>
        </w:rPr>
      </w:pPr>
      <w:r w:rsidRPr="007878A1">
        <w:rPr>
          <w:rFonts w:cs="Arial"/>
          <w:kern w:val="0"/>
          <w:sz w:val="22"/>
          <w:szCs w:val="22"/>
        </w:rPr>
        <w:t>бланко сопствену меницу з</w:t>
      </w:r>
      <w:r w:rsidRPr="007878A1">
        <w:rPr>
          <w:rFonts w:cs="Arial"/>
          <w:kern w:val="0"/>
          <w:sz w:val="22"/>
          <w:szCs w:val="22"/>
          <w:lang w:val="sr-Cyrl-RS"/>
        </w:rPr>
        <w:t>а добро извршење посла</w:t>
      </w:r>
      <w:r w:rsidRPr="007878A1">
        <w:rPr>
          <w:rFonts w:cs="Arial"/>
          <w:kern w:val="0"/>
          <w:sz w:val="22"/>
          <w:szCs w:val="22"/>
        </w:rPr>
        <w:t xml:space="preserve"> која је</w:t>
      </w:r>
      <w:r w:rsidR="00B97175">
        <w:rPr>
          <w:rFonts w:cs="Arial"/>
          <w:kern w:val="0"/>
          <w:sz w:val="22"/>
          <w:szCs w:val="22"/>
          <w:lang w:val="sr-Cyrl-RS"/>
        </w:rPr>
        <w:t>:</w:t>
      </w:r>
    </w:p>
    <w:p w14:paraId="606EDAC1" w14:textId="77777777" w:rsidR="007878A1" w:rsidRPr="007878A1" w:rsidRDefault="007878A1" w:rsidP="0095604C">
      <w:pPr>
        <w:numPr>
          <w:ilvl w:val="0"/>
          <w:numId w:val="57"/>
        </w:numPr>
        <w:suppressAutoHyphens w:val="0"/>
        <w:autoSpaceDE w:val="0"/>
        <w:ind w:left="567" w:hanging="283"/>
        <w:jc w:val="both"/>
        <w:textAlignment w:val="auto"/>
        <w:rPr>
          <w:rFonts w:cs="Arial"/>
          <w:kern w:val="0"/>
          <w:sz w:val="22"/>
          <w:szCs w:val="22"/>
        </w:rPr>
      </w:pPr>
      <w:r w:rsidRPr="007878A1">
        <w:rPr>
          <w:rFonts w:cs="Arial"/>
          <w:kern w:val="0"/>
          <w:sz w:val="22"/>
          <w:szCs w:val="22"/>
        </w:rPr>
        <w:t>потписана од стране законског заступника или лица по овлашћењу  законског заступника и оверена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14:paraId="17CB0A3D" w14:textId="77777777" w:rsidR="007878A1" w:rsidRPr="007878A1" w:rsidRDefault="007878A1" w:rsidP="0095604C">
      <w:pPr>
        <w:numPr>
          <w:ilvl w:val="0"/>
          <w:numId w:val="57"/>
        </w:numPr>
        <w:suppressAutoHyphens w:val="0"/>
        <w:autoSpaceDE w:val="0"/>
        <w:ind w:left="567" w:hanging="283"/>
        <w:jc w:val="both"/>
        <w:textAlignment w:val="auto"/>
        <w:rPr>
          <w:rFonts w:cs="Arial"/>
          <w:kern w:val="0"/>
          <w:sz w:val="22"/>
          <w:szCs w:val="22"/>
        </w:rPr>
      </w:pPr>
      <w:r w:rsidRPr="007878A1">
        <w:rPr>
          <w:rFonts w:cs="Arial"/>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7878A1">
        <w:rPr>
          <w:rFonts w:ascii="Arial MT" w:hAnsi="Arial MT" w:cs="Arial"/>
          <w:kern w:val="0"/>
          <w:sz w:val="22"/>
          <w:szCs w:val="22"/>
        </w:rPr>
        <w:t>, основ на основу кога се издаје меница и менично овлашћење.</w:t>
      </w:r>
    </w:p>
    <w:p w14:paraId="63547DC1" w14:textId="77777777" w:rsidR="007878A1" w:rsidRPr="007878A1" w:rsidRDefault="007878A1" w:rsidP="0095604C">
      <w:pPr>
        <w:numPr>
          <w:ilvl w:val="0"/>
          <w:numId w:val="61"/>
        </w:numPr>
        <w:suppressAutoHyphens w:val="0"/>
        <w:autoSpaceDE w:val="0"/>
        <w:ind w:left="426"/>
        <w:jc w:val="both"/>
        <w:textAlignment w:val="auto"/>
        <w:rPr>
          <w:rFonts w:cs="Arial"/>
          <w:kern w:val="0"/>
          <w:sz w:val="22"/>
          <w:szCs w:val="22"/>
        </w:rPr>
      </w:pPr>
      <w:r w:rsidRPr="007878A1">
        <w:rPr>
          <w:rFonts w:cs="Arial"/>
          <w:kern w:val="0"/>
          <w:sz w:val="22"/>
          <w:szCs w:val="22"/>
        </w:rPr>
        <w:t xml:space="preserve">Менично писмо – овлашћење којим Пружалац услуге овлашћује </w:t>
      </w:r>
      <w:r w:rsidRPr="007878A1">
        <w:rPr>
          <w:rFonts w:cs="Arial"/>
          <w:kern w:val="0"/>
          <w:sz w:val="22"/>
          <w:szCs w:val="22"/>
          <w:lang w:val="sr-Cyrl-RS"/>
        </w:rPr>
        <w:t xml:space="preserve">Корисника услуге </w:t>
      </w:r>
      <w:r w:rsidRPr="007878A1">
        <w:rPr>
          <w:rFonts w:cs="Arial"/>
          <w:kern w:val="0"/>
          <w:sz w:val="22"/>
          <w:szCs w:val="22"/>
        </w:rPr>
        <w:t xml:space="preserve">да може наплатити меницу на износ од </w:t>
      </w:r>
      <w:r w:rsidRPr="007878A1">
        <w:rPr>
          <w:rFonts w:cs="Arial"/>
          <w:kern w:val="0"/>
          <w:sz w:val="22"/>
          <w:szCs w:val="22"/>
          <w:u w:val="single"/>
          <w:lang w:val="sr-Cyrl-RS"/>
        </w:rPr>
        <w:t xml:space="preserve">10% од вредности Уговора </w:t>
      </w:r>
      <w:r w:rsidRPr="007878A1">
        <w:rPr>
          <w:rFonts w:cs="Arial"/>
          <w:kern w:val="0"/>
          <w:sz w:val="22"/>
          <w:szCs w:val="22"/>
          <w:u w:val="single"/>
        </w:rPr>
        <w:t>без ПДВ</w:t>
      </w:r>
      <w:r w:rsidRPr="007878A1">
        <w:rPr>
          <w:rFonts w:cs="Arial"/>
          <w:kern w:val="0"/>
          <w:sz w:val="22"/>
          <w:szCs w:val="22"/>
          <w:lang w:val="sr-Cyrl-RS"/>
        </w:rPr>
        <w:t xml:space="preserve">, </w:t>
      </w:r>
      <w:r w:rsidRPr="007878A1">
        <w:rPr>
          <w:rFonts w:cs="Arial"/>
          <w:kern w:val="0"/>
          <w:sz w:val="22"/>
          <w:szCs w:val="22"/>
        </w:rPr>
        <w:t>са роком важења минимално 30</w:t>
      </w:r>
      <w:r w:rsidRPr="007878A1">
        <w:rPr>
          <w:rFonts w:cs="Arial"/>
          <w:kern w:val="0"/>
          <w:sz w:val="22"/>
          <w:szCs w:val="22"/>
          <w:lang w:val="sr-Cyrl-RS"/>
        </w:rPr>
        <w:t xml:space="preserve"> (словима:тридесет)</w:t>
      </w:r>
      <w:r w:rsidRPr="007878A1">
        <w:rPr>
          <w:rFonts w:cs="Arial"/>
          <w:kern w:val="0"/>
          <w:sz w:val="22"/>
          <w:szCs w:val="22"/>
        </w:rPr>
        <w:t xml:space="preserve">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3B694CC6" w14:textId="77777777" w:rsidR="007878A1" w:rsidRPr="007878A1" w:rsidRDefault="007878A1" w:rsidP="0095604C">
      <w:pPr>
        <w:numPr>
          <w:ilvl w:val="0"/>
          <w:numId w:val="61"/>
        </w:numPr>
        <w:suppressAutoHyphens w:val="0"/>
        <w:autoSpaceDE w:val="0"/>
        <w:ind w:left="426"/>
        <w:jc w:val="both"/>
        <w:textAlignment w:val="auto"/>
        <w:rPr>
          <w:rFonts w:cs="Arial"/>
          <w:kern w:val="0"/>
          <w:sz w:val="22"/>
          <w:szCs w:val="22"/>
        </w:rPr>
      </w:pPr>
      <w:r w:rsidRPr="007878A1">
        <w:rPr>
          <w:rFonts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sidRPr="007878A1">
        <w:rPr>
          <w:rFonts w:cs="Arial"/>
          <w:kern w:val="0"/>
          <w:sz w:val="22"/>
          <w:szCs w:val="22"/>
          <w:lang w:val="sr-Cyrl-RS"/>
        </w:rPr>
        <w:t>оца</w:t>
      </w:r>
      <w:r w:rsidRPr="007878A1">
        <w:rPr>
          <w:rFonts w:cs="Arial"/>
          <w:kern w:val="0"/>
          <w:sz w:val="22"/>
          <w:szCs w:val="22"/>
        </w:rPr>
        <w:t xml:space="preserve"> услуге;</w:t>
      </w:r>
    </w:p>
    <w:p w14:paraId="51B324D7" w14:textId="77777777" w:rsidR="007878A1" w:rsidRPr="007878A1" w:rsidRDefault="007878A1" w:rsidP="0095604C">
      <w:pPr>
        <w:numPr>
          <w:ilvl w:val="0"/>
          <w:numId w:val="61"/>
        </w:numPr>
        <w:suppressAutoHyphens w:val="0"/>
        <w:autoSpaceDE w:val="0"/>
        <w:ind w:left="360"/>
        <w:jc w:val="both"/>
        <w:textAlignment w:val="auto"/>
        <w:rPr>
          <w:rFonts w:cs="Arial"/>
          <w:kern w:val="0"/>
          <w:sz w:val="22"/>
          <w:szCs w:val="22"/>
        </w:rPr>
      </w:pPr>
      <w:r w:rsidRPr="007878A1">
        <w:rPr>
          <w:rFonts w:cs="Arial"/>
          <w:kern w:val="0"/>
          <w:sz w:val="22"/>
          <w:szCs w:val="22"/>
          <w:lang w:val="sr-Cyrl-RS"/>
        </w:rPr>
        <w:t xml:space="preserve"> </w:t>
      </w:r>
      <w:r w:rsidRPr="007878A1">
        <w:rPr>
          <w:rFonts w:cs="Arial"/>
          <w:kern w:val="0"/>
          <w:sz w:val="22"/>
          <w:szCs w:val="22"/>
        </w:rPr>
        <w:t>фотокопију важећег Картона депонованих потписа овлашћених лица за   располагање новчаним средствима Пружа</w:t>
      </w:r>
      <w:r w:rsidRPr="007878A1">
        <w:rPr>
          <w:rFonts w:cs="Arial"/>
          <w:kern w:val="0"/>
          <w:sz w:val="22"/>
          <w:szCs w:val="22"/>
          <w:lang w:val="sr-Cyrl-RS"/>
        </w:rPr>
        <w:t>оца</w:t>
      </w:r>
      <w:r w:rsidRPr="007878A1">
        <w:rPr>
          <w:rFonts w:cs="Arial"/>
          <w:kern w:val="0"/>
          <w:sz w:val="22"/>
          <w:szCs w:val="22"/>
        </w:rPr>
        <w:t xml:space="preserve"> услуге код пословне банке, </w:t>
      </w:r>
      <w:r w:rsidRPr="007878A1">
        <w:rPr>
          <w:rFonts w:cs="Arial"/>
          <w:kern w:val="0"/>
          <w:sz w:val="22"/>
          <w:szCs w:val="22"/>
          <w:lang w:val="sr-Cyrl-RS"/>
        </w:rPr>
        <w:t>оверену од стране банке на дан издавања менице и меничног овлашћења</w:t>
      </w:r>
    </w:p>
    <w:p w14:paraId="60992EEF" w14:textId="77777777" w:rsidR="007878A1" w:rsidRPr="007878A1" w:rsidRDefault="007878A1" w:rsidP="0095604C">
      <w:pPr>
        <w:numPr>
          <w:ilvl w:val="0"/>
          <w:numId w:val="61"/>
        </w:numPr>
        <w:tabs>
          <w:tab w:val="left" w:pos="360"/>
        </w:tabs>
        <w:suppressAutoHyphens w:val="0"/>
        <w:autoSpaceDE w:val="0"/>
        <w:ind w:left="360"/>
        <w:jc w:val="both"/>
        <w:textAlignment w:val="auto"/>
        <w:rPr>
          <w:rFonts w:cs="Arial"/>
          <w:kern w:val="0"/>
          <w:sz w:val="22"/>
          <w:szCs w:val="22"/>
        </w:rPr>
      </w:pPr>
      <w:r w:rsidRPr="007878A1">
        <w:rPr>
          <w:rFonts w:cs="Arial"/>
          <w:kern w:val="0"/>
          <w:sz w:val="22"/>
          <w:szCs w:val="22"/>
        </w:rPr>
        <w:t>фотокопију ОП обрасца.</w:t>
      </w:r>
    </w:p>
    <w:p w14:paraId="6FAA7710" w14:textId="52EC8450" w:rsidR="007878A1" w:rsidRPr="003F5D9D" w:rsidRDefault="007878A1" w:rsidP="0095604C">
      <w:pPr>
        <w:numPr>
          <w:ilvl w:val="0"/>
          <w:numId w:val="61"/>
        </w:numPr>
        <w:suppressAutoHyphens w:val="0"/>
        <w:autoSpaceDE w:val="0"/>
        <w:ind w:left="360"/>
        <w:jc w:val="both"/>
        <w:textAlignment w:val="auto"/>
        <w:rPr>
          <w:rFonts w:cs="Arial"/>
          <w:kern w:val="0"/>
          <w:sz w:val="22"/>
          <w:szCs w:val="22"/>
        </w:rPr>
      </w:pPr>
      <w:r w:rsidRPr="007878A1">
        <w:rPr>
          <w:rFonts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D047D5">
        <w:rPr>
          <w:rFonts w:cs="Arial"/>
          <w:kern w:val="0"/>
          <w:sz w:val="22"/>
          <w:szCs w:val="22"/>
          <w:lang w:val="sr-Cyrl-RS"/>
        </w:rPr>
        <w:t>.</w:t>
      </w:r>
      <w:r w:rsidR="00D047D5" w:rsidRPr="003F5D9D">
        <w:rPr>
          <w:rFonts w:cs="Arial"/>
          <w:kern w:val="0"/>
          <w:sz w:val="22"/>
          <w:szCs w:val="22"/>
          <w:lang w:val="sr-Cyrl-RS"/>
        </w:rPr>
        <w:t>Меница не може бити регистрована пре датума доношења одлуке о додели уговора.</w:t>
      </w:r>
    </w:p>
    <w:p w14:paraId="133A3327" w14:textId="6A1BDD28" w:rsidR="00741CE0" w:rsidRDefault="007878A1" w:rsidP="00A238D1">
      <w:pPr>
        <w:tabs>
          <w:tab w:val="left" w:pos="567"/>
        </w:tabs>
        <w:autoSpaceDE w:val="0"/>
        <w:jc w:val="both"/>
        <w:textAlignment w:val="auto"/>
        <w:rPr>
          <w:rFonts w:ascii="Arial MT" w:hAnsi="Arial MT" w:cs="Arial"/>
          <w:kern w:val="0"/>
          <w:sz w:val="22"/>
          <w:szCs w:val="22"/>
        </w:rPr>
      </w:pPr>
      <w:r w:rsidRPr="003F5D9D">
        <w:rPr>
          <w:rFonts w:ascii="Arial MT" w:hAnsi="Arial MT" w:cs="Arial"/>
          <w:kern w:val="0"/>
          <w:sz w:val="22"/>
          <w:szCs w:val="22"/>
        </w:rPr>
        <w:t>Меница може бити наплаћена у случају да Пружалац услуге не буде извршавао своје уговорне обавезе у роковима и н</w:t>
      </w:r>
      <w:r w:rsidR="00D047D5" w:rsidRPr="003F5D9D">
        <w:rPr>
          <w:rFonts w:ascii="Arial MT" w:hAnsi="Arial MT" w:cs="Arial"/>
          <w:kern w:val="0"/>
          <w:sz w:val="22"/>
          <w:szCs w:val="22"/>
        </w:rPr>
        <w:t>а начин предвиђен уговором или их буде извршавао делимично или неквалитетно.</w:t>
      </w:r>
    </w:p>
    <w:p w14:paraId="4A002BC9" w14:textId="59DF0253" w:rsidR="00A238D1" w:rsidRDefault="00A238D1" w:rsidP="00A238D1">
      <w:pPr>
        <w:tabs>
          <w:tab w:val="left" w:pos="567"/>
        </w:tabs>
        <w:autoSpaceDE w:val="0"/>
        <w:jc w:val="both"/>
        <w:textAlignment w:val="auto"/>
        <w:rPr>
          <w:rFonts w:ascii="Arial MT" w:hAnsi="Arial MT" w:cs="Arial"/>
          <w:kern w:val="0"/>
          <w:sz w:val="22"/>
          <w:szCs w:val="22"/>
        </w:rPr>
      </w:pPr>
    </w:p>
    <w:p w14:paraId="5B6922B6" w14:textId="1AD67FBE" w:rsidR="00A238D1" w:rsidRDefault="00A238D1" w:rsidP="00A238D1">
      <w:pPr>
        <w:tabs>
          <w:tab w:val="left" w:pos="567"/>
        </w:tabs>
        <w:autoSpaceDE w:val="0"/>
        <w:jc w:val="both"/>
        <w:textAlignment w:val="auto"/>
        <w:rPr>
          <w:rFonts w:ascii="Arial MT" w:hAnsi="Arial MT" w:cs="Arial"/>
          <w:kern w:val="0"/>
          <w:sz w:val="22"/>
          <w:szCs w:val="22"/>
        </w:rPr>
      </w:pPr>
    </w:p>
    <w:p w14:paraId="31EF5EC9" w14:textId="1CEC0755" w:rsidR="00A238D1" w:rsidRDefault="00A238D1" w:rsidP="00A238D1">
      <w:pPr>
        <w:tabs>
          <w:tab w:val="left" w:pos="567"/>
        </w:tabs>
        <w:autoSpaceDE w:val="0"/>
        <w:jc w:val="both"/>
        <w:textAlignment w:val="auto"/>
        <w:rPr>
          <w:rFonts w:ascii="Arial MT" w:hAnsi="Arial MT" w:cs="Arial"/>
          <w:kern w:val="0"/>
          <w:sz w:val="22"/>
          <w:szCs w:val="22"/>
        </w:rPr>
      </w:pPr>
    </w:p>
    <w:p w14:paraId="02235A96" w14:textId="661758DE" w:rsidR="00A238D1" w:rsidRPr="00A238D1" w:rsidRDefault="00A238D1" w:rsidP="00A238D1">
      <w:pPr>
        <w:tabs>
          <w:tab w:val="left" w:pos="567"/>
        </w:tabs>
        <w:autoSpaceDE w:val="0"/>
        <w:jc w:val="both"/>
        <w:textAlignment w:val="auto"/>
        <w:rPr>
          <w:rFonts w:ascii="Arial MT" w:hAnsi="Arial MT" w:cs="Arial"/>
          <w:kern w:val="0"/>
          <w:sz w:val="22"/>
          <w:szCs w:val="22"/>
        </w:rPr>
      </w:pPr>
    </w:p>
    <w:p w14:paraId="1E487B7F"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ИЗВРШИОЦИ</w:t>
      </w:r>
    </w:p>
    <w:p w14:paraId="5DB67494"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14:paraId="3BA32982"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6A2D1A">
        <w:rPr>
          <w:rFonts w:cs="Arial"/>
          <w:color w:val="000000"/>
          <w:kern w:val="0"/>
          <w:sz w:val="24"/>
          <w:szCs w:val="24"/>
          <w:lang w:val="sr-Cyrl-RS"/>
        </w:rPr>
        <w:t>2</w:t>
      </w:r>
      <w:r w:rsidRPr="006810A2">
        <w:rPr>
          <w:rFonts w:ascii="Arial MT" w:hAnsi="Arial MT" w:cs="Arial"/>
          <w:color w:val="000000"/>
          <w:kern w:val="0"/>
          <w:sz w:val="24"/>
          <w:szCs w:val="24"/>
        </w:rPr>
        <w:t>.</w:t>
      </w:r>
    </w:p>
    <w:p w14:paraId="7D7C2E99"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p>
    <w:p w14:paraId="2014A3A3" w14:textId="77777777" w:rsidR="0090642B" w:rsidRPr="0087033F"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Извршиоци су ангажована лица од стране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52D66806" w14:textId="77777777" w:rsidR="0090642B" w:rsidRPr="006810A2"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 xml:space="preserve">уз потписане примерке Уговора, </w:t>
      </w:r>
      <w:r w:rsidRPr="006810A2">
        <w:rPr>
          <w:rFonts w:ascii="Arial MT" w:hAnsi="Arial MT" w:cs="Arial"/>
          <w:color w:val="000000"/>
          <w:kern w:val="0"/>
          <w:sz w:val="24"/>
          <w:szCs w:val="24"/>
        </w:rPr>
        <w:t>доставља Кориснику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066196C9" w14:textId="77777777" w:rsidR="0090642B" w:rsidRPr="00B85536" w:rsidRDefault="0090642B" w:rsidP="00B85536">
      <w:pPr>
        <w:tabs>
          <w:tab w:val="left" w:pos="284"/>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w:t>
      </w:r>
      <w:r w:rsidRPr="006810A2">
        <w:rPr>
          <w:rFonts w:ascii="Arial MT" w:hAnsi="Arial MT" w:cs="Arial"/>
          <w:color w:val="000000"/>
          <w:kern w:val="0"/>
          <w:sz w:val="24"/>
          <w:szCs w:val="24"/>
        </w:rPr>
        <w:tab/>
        <w:t>Списак извршилаца, са наведеним квалификацијама свих извршилаца и прецизно дефинисаним активности</w:t>
      </w:r>
      <w:r w:rsidRPr="006810A2">
        <w:rPr>
          <w:rFonts w:ascii="Arial MT" w:hAnsi="Arial MT" w:cs="Arial"/>
          <w:color w:val="000000"/>
          <w:kern w:val="0"/>
          <w:sz w:val="24"/>
          <w:szCs w:val="24"/>
          <w:lang w:val="sr-Cyrl-RS"/>
        </w:rPr>
        <w:t>ма</w:t>
      </w:r>
      <w:r w:rsidRPr="006810A2">
        <w:rPr>
          <w:rFonts w:ascii="Arial MT" w:hAnsi="Arial MT" w:cs="Arial"/>
          <w:color w:val="000000"/>
          <w:kern w:val="0"/>
          <w:sz w:val="24"/>
          <w:szCs w:val="24"/>
        </w:rPr>
        <w:t xml:space="preserve"> које обављају у извршавању Услуге</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Н</w:t>
      </w:r>
      <w:r w:rsidRPr="006810A2">
        <w:rPr>
          <w:rFonts w:ascii="Arial MT" w:hAnsi="Arial MT" w:cs="Arial"/>
          <w:color w:val="000000"/>
          <w:kern w:val="0"/>
          <w:sz w:val="24"/>
          <w:szCs w:val="24"/>
        </w:rPr>
        <w:t>а спис</w:t>
      </w:r>
      <w:r w:rsidRPr="006810A2">
        <w:rPr>
          <w:rFonts w:ascii="Arial MT" w:hAnsi="Arial MT" w:cs="Arial"/>
          <w:color w:val="000000"/>
          <w:kern w:val="0"/>
          <w:sz w:val="24"/>
          <w:szCs w:val="24"/>
          <w:lang w:val="sr-Cyrl-RS"/>
        </w:rPr>
        <w:t>ак</w:t>
      </w:r>
      <w:r w:rsidRPr="006810A2">
        <w:rPr>
          <w:rFonts w:ascii="Arial MT" w:hAnsi="Arial MT" w:cs="Arial"/>
          <w:color w:val="000000"/>
          <w:kern w:val="0"/>
          <w:sz w:val="24"/>
          <w:szCs w:val="24"/>
        </w:rPr>
        <w:t xml:space="preserve"> извршилац</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саглас</w:t>
      </w:r>
      <w:r w:rsidRPr="006810A2">
        <w:rPr>
          <w:rFonts w:ascii="Arial MT" w:hAnsi="Arial MT" w:cs="Arial"/>
          <w:color w:val="000000"/>
          <w:kern w:val="0"/>
          <w:sz w:val="24"/>
          <w:szCs w:val="24"/>
          <w:lang w:val="sr-Cyrl-RS"/>
        </w:rPr>
        <w:t>ност даје надзорни орган</w:t>
      </w:r>
      <w:r w:rsidRPr="006810A2">
        <w:rPr>
          <w:rFonts w:ascii="Arial MT" w:hAnsi="Arial MT" w:cs="Arial"/>
          <w:color w:val="000000"/>
          <w:kern w:val="0"/>
          <w:sz w:val="24"/>
          <w:szCs w:val="24"/>
        </w:rPr>
        <w:t xml:space="preserve"> Корисник</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p>
    <w:p w14:paraId="68E24002" w14:textId="77777777" w:rsidR="001A01C6" w:rsidRDefault="001A01C6" w:rsidP="0090642B">
      <w:pPr>
        <w:tabs>
          <w:tab w:val="left" w:pos="567"/>
        </w:tabs>
        <w:autoSpaceDE w:val="0"/>
        <w:jc w:val="both"/>
        <w:textAlignment w:val="auto"/>
        <w:rPr>
          <w:rFonts w:ascii="Arial MT" w:hAnsi="Arial MT" w:cs="Arial"/>
          <w:color w:val="000000"/>
          <w:kern w:val="0"/>
          <w:sz w:val="24"/>
          <w:szCs w:val="24"/>
        </w:rPr>
      </w:pPr>
    </w:p>
    <w:p w14:paraId="4ABE8643" w14:textId="77777777" w:rsidR="0090642B" w:rsidRPr="006810A2"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 xml:space="preserve"> (стручни надзор)</w:t>
      </w:r>
      <w:r w:rsidRPr="006810A2">
        <w:rPr>
          <w:rFonts w:ascii="Arial MT" w:hAnsi="Arial MT" w:cs="Arial"/>
          <w:color w:val="000000"/>
          <w:kern w:val="0"/>
          <w:sz w:val="24"/>
          <w:szCs w:val="24"/>
        </w:rPr>
        <w:t>.</w:t>
      </w:r>
    </w:p>
    <w:p w14:paraId="0A3183A5" w14:textId="77777777" w:rsidR="0090642B" w:rsidRPr="006810A2" w:rsidRDefault="0090642B" w:rsidP="0090642B">
      <w:pPr>
        <w:tabs>
          <w:tab w:val="left" w:pos="567"/>
        </w:tabs>
        <w:autoSpaceDE w:val="0"/>
        <w:jc w:val="both"/>
        <w:textAlignment w:val="auto"/>
        <w:rPr>
          <w:rFonts w:ascii="Arial MT" w:hAnsi="Arial MT" w:cs="Arial"/>
          <w:color w:val="000000"/>
          <w:kern w:val="0"/>
          <w:sz w:val="24"/>
          <w:szCs w:val="24"/>
        </w:rPr>
      </w:pPr>
    </w:p>
    <w:p w14:paraId="28941979" w14:textId="77777777" w:rsidR="00842632" w:rsidRPr="00D93350" w:rsidRDefault="0090642B" w:rsidP="00D86656">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Ако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мора да повуче или замени било ког извршиоца Услуге за време трајања овог Уговора, све трошкове који настану таквом заменом</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сноси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r w:rsidR="00D93350">
        <w:rPr>
          <w:rFonts w:ascii="Arial MT" w:hAnsi="Arial MT" w:cs="Arial"/>
          <w:color w:val="000000"/>
          <w:kern w:val="0"/>
          <w:sz w:val="24"/>
          <w:szCs w:val="24"/>
          <w:lang w:val="sr-Cyrl-RS"/>
        </w:rPr>
        <w:t xml:space="preserve"> </w:t>
      </w:r>
    </w:p>
    <w:p w14:paraId="54A20A34" w14:textId="77777777" w:rsidR="00CC5E22" w:rsidRDefault="00CC5E22" w:rsidP="00D93350">
      <w:pPr>
        <w:tabs>
          <w:tab w:val="left" w:pos="567"/>
        </w:tabs>
        <w:autoSpaceDE w:val="0"/>
        <w:textAlignment w:val="auto"/>
        <w:rPr>
          <w:rFonts w:ascii="Arial MT" w:hAnsi="Arial MT" w:cs="Arial"/>
          <w:color w:val="000000"/>
          <w:kern w:val="0"/>
          <w:sz w:val="24"/>
          <w:szCs w:val="24"/>
        </w:rPr>
      </w:pPr>
    </w:p>
    <w:p w14:paraId="676E3F29"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6A2D1A">
        <w:rPr>
          <w:rFonts w:cs="Arial"/>
          <w:color w:val="000000"/>
          <w:kern w:val="0"/>
          <w:sz w:val="24"/>
          <w:szCs w:val="24"/>
          <w:lang w:val="sr-Cyrl-RS"/>
        </w:rPr>
        <w:t>3</w:t>
      </w:r>
      <w:r w:rsidRPr="006810A2">
        <w:rPr>
          <w:rFonts w:ascii="Arial MT" w:hAnsi="Arial MT" w:cs="Arial"/>
          <w:color w:val="000000"/>
          <w:kern w:val="0"/>
          <w:sz w:val="24"/>
          <w:szCs w:val="24"/>
        </w:rPr>
        <w:t>.</w:t>
      </w:r>
    </w:p>
    <w:p w14:paraId="0B79F2AC"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605F5DBD" w14:textId="77777777" w:rsidR="00053A64"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6810A2">
        <w:rPr>
          <w:rFonts w:ascii="Arial MT" w:hAnsi="Arial MT"/>
          <w:color w:val="000000"/>
          <w:kern w:val="0"/>
          <w:sz w:val="24"/>
          <w:szCs w:val="24"/>
        </w:rPr>
        <w:t xml:space="preserve"> </w:t>
      </w:r>
      <w:r w:rsidRPr="006810A2">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459C10C6" w14:textId="77777777" w:rsidR="00D93350" w:rsidRDefault="00D93350" w:rsidP="006810A2">
      <w:pPr>
        <w:tabs>
          <w:tab w:val="left" w:pos="567"/>
        </w:tabs>
        <w:autoSpaceDE w:val="0"/>
        <w:jc w:val="both"/>
        <w:textAlignment w:val="auto"/>
        <w:rPr>
          <w:rFonts w:ascii="Arial MT" w:hAnsi="Arial MT" w:cs="Arial"/>
          <w:color w:val="000000"/>
          <w:kern w:val="0"/>
          <w:sz w:val="24"/>
          <w:szCs w:val="24"/>
        </w:rPr>
      </w:pPr>
    </w:p>
    <w:p w14:paraId="0F3C521A" w14:textId="77777777" w:rsidR="006810A2" w:rsidRDefault="0090642B"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Информације, подаци и документација које је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доставио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 извршавању предмета овог Уговора,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не може стављати на располагање трећим лицима, без претходне писане сагласности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18265E94" w14:textId="77777777" w:rsidR="006810A2" w:rsidRPr="006810A2" w:rsidRDefault="006810A2" w:rsidP="006810A2">
      <w:pPr>
        <w:tabs>
          <w:tab w:val="left" w:pos="567"/>
        </w:tabs>
        <w:autoSpaceDE w:val="0"/>
        <w:textAlignment w:val="auto"/>
        <w:rPr>
          <w:rFonts w:ascii="Arial MT" w:hAnsi="Arial MT" w:cs="Arial"/>
          <w:kern w:val="0"/>
          <w:sz w:val="24"/>
          <w:szCs w:val="24"/>
        </w:rPr>
      </w:pPr>
    </w:p>
    <w:p w14:paraId="130710E9" w14:textId="77777777" w:rsidR="006810A2" w:rsidRPr="006810A2" w:rsidRDefault="006810A2" w:rsidP="006810A2">
      <w:pPr>
        <w:tabs>
          <w:tab w:val="left" w:pos="567"/>
        </w:tabs>
        <w:autoSpaceDE w:val="0"/>
        <w:jc w:val="center"/>
        <w:textAlignment w:val="auto"/>
        <w:rPr>
          <w:rFonts w:ascii="Arial MT" w:hAnsi="Arial MT" w:cs="Arial"/>
          <w:kern w:val="0"/>
          <w:sz w:val="24"/>
          <w:szCs w:val="24"/>
        </w:rPr>
      </w:pPr>
      <w:r w:rsidRPr="006810A2">
        <w:rPr>
          <w:rFonts w:ascii="Arial MT" w:hAnsi="Arial MT" w:cs="Arial"/>
          <w:kern w:val="0"/>
          <w:sz w:val="24"/>
          <w:szCs w:val="24"/>
        </w:rPr>
        <w:t>Члан 1</w:t>
      </w:r>
      <w:r w:rsidR="006A2D1A">
        <w:rPr>
          <w:rFonts w:cs="Arial"/>
          <w:kern w:val="0"/>
          <w:sz w:val="24"/>
          <w:szCs w:val="24"/>
          <w:lang w:val="sr-Cyrl-RS"/>
        </w:rPr>
        <w:t>4</w:t>
      </w:r>
      <w:r w:rsidRPr="006810A2">
        <w:rPr>
          <w:rFonts w:ascii="Arial MT" w:hAnsi="Arial MT" w:cs="Arial"/>
          <w:kern w:val="0"/>
          <w:sz w:val="24"/>
          <w:szCs w:val="24"/>
        </w:rPr>
        <w:t>.</w:t>
      </w:r>
    </w:p>
    <w:p w14:paraId="11207684" w14:textId="77777777" w:rsidR="006810A2" w:rsidRPr="006810A2" w:rsidRDefault="006810A2" w:rsidP="006810A2">
      <w:pPr>
        <w:tabs>
          <w:tab w:val="left" w:pos="567"/>
        </w:tabs>
        <w:autoSpaceDE w:val="0"/>
        <w:jc w:val="center"/>
        <w:textAlignment w:val="auto"/>
        <w:rPr>
          <w:rFonts w:ascii="Arial MT" w:hAnsi="Arial MT"/>
          <w:kern w:val="0"/>
          <w:sz w:val="24"/>
          <w:szCs w:val="24"/>
        </w:rPr>
      </w:pPr>
    </w:p>
    <w:p w14:paraId="256F5E73" w14:textId="77777777"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14:paraId="3C8739F8" w14:textId="77777777"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поседује полису осигурања од одговорности из делатности за штете причињене трећим лицима.</w:t>
      </w:r>
    </w:p>
    <w:p w14:paraId="2AC7B0EB" w14:textId="77777777" w:rsidR="00CC5E22" w:rsidRDefault="00CC5E22" w:rsidP="0084619A">
      <w:pPr>
        <w:tabs>
          <w:tab w:val="left" w:pos="567"/>
        </w:tabs>
        <w:autoSpaceDE w:val="0"/>
        <w:textAlignment w:val="auto"/>
        <w:rPr>
          <w:rFonts w:ascii="Arial MT" w:hAnsi="Arial MT" w:cs="Arial"/>
          <w:b/>
          <w:color w:val="000000"/>
          <w:kern w:val="0"/>
          <w:sz w:val="24"/>
          <w:szCs w:val="24"/>
        </w:rPr>
      </w:pPr>
    </w:p>
    <w:p w14:paraId="49DAE855" w14:textId="77777777" w:rsidR="007878A1" w:rsidRDefault="007878A1" w:rsidP="0084619A">
      <w:pPr>
        <w:tabs>
          <w:tab w:val="left" w:pos="567"/>
        </w:tabs>
        <w:autoSpaceDE w:val="0"/>
        <w:textAlignment w:val="auto"/>
        <w:rPr>
          <w:rFonts w:ascii="Arial MT" w:hAnsi="Arial MT" w:cs="Arial"/>
          <w:b/>
          <w:color w:val="000000"/>
          <w:kern w:val="0"/>
          <w:sz w:val="24"/>
          <w:szCs w:val="24"/>
        </w:rPr>
      </w:pPr>
    </w:p>
    <w:p w14:paraId="6E0FF139" w14:textId="77777777" w:rsidR="00F83D33" w:rsidRPr="006C2BB0" w:rsidRDefault="00F83D33" w:rsidP="00F83D33">
      <w:pPr>
        <w:jc w:val="center"/>
        <w:rPr>
          <w:rFonts w:cs="Arial"/>
          <w:b/>
          <w:sz w:val="24"/>
          <w:szCs w:val="24"/>
          <w:lang w:val="ru-RU"/>
        </w:rPr>
      </w:pPr>
      <w:r w:rsidRPr="006C2BB0">
        <w:rPr>
          <w:rFonts w:cs="Arial"/>
          <w:b/>
          <w:sz w:val="24"/>
          <w:szCs w:val="24"/>
          <w:lang w:val="ru-RU"/>
        </w:rPr>
        <w:t>ПРИМЕНА ПРОПИСАНИХ МЕРА ЗА БЕЗБЕДНОСТ И ЗДРАВЉЕ НА РАДУ</w:t>
      </w:r>
    </w:p>
    <w:p w14:paraId="74A60A92" w14:textId="77777777" w:rsidR="00F83D33" w:rsidRDefault="00F83D33" w:rsidP="00F83D33">
      <w:pPr>
        <w:rPr>
          <w:rFonts w:cs="Arial"/>
          <w:sz w:val="24"/>
          <w:szCs w:val="24"/>
        </w:rPr>
      </w:pPr>
    </w:p>
    <w:p w14:paraId="20F06E6A" w14:textId="77777777" w:rsidR="00F83D33" w:rsidRPr="006C2BB0" w:rsidRDefault="00F83D33" w:rsidP="00F83D33">
      <w:pPr>
        <w:jc w:val="center"/>
        <w:rPr>
          <w:rFonts w:cs="Arial"/>
          <w:sz w:val="24"/>
          <w:szCs w:val="24"/>
          <w:lang w:val="sr-Cyrl-RS"/>
        </w:rPr>
      </w:pPr>
      <w:r w:rsidRPr="006C2BB0">
        <w:rPr>
          <w:rFonts w:cs="Arial"/>
          <w:sz w:val="24"/>
          <w:szCs w:val="24"/>
        </w:rPr>
        <w:t xml:space="preserve">Члан </w:t>
      </w:r>
      <w:r w:rsidRPr="006C2BB0">
        <w:rPr>
          <w:rFonts w:cs="Arial"/>
          <w:sz w:val="24"/>
          <w:szCs w:val="24"/>
          <w:lang w:val="sr-Cyrl-RS"/>
        </w:rPr>
        <w:t>1</w:t>
      </w:r>
      <w:r w:rsidR="006A2D1A">
        <w:rPr>
          <w:rFonts w:cs="Arial"/>
          <w:sz w:val="24"/>
          <w:szCs w:val="24"/>
          <w:lang w:val="sr-Cyrl-RS"/>
        </w:rPr>
        <w:t>5</w:t>
      </w:r>
      <w:r w:rsidRPr="006C2BB0">
        <w:rPr>
          <w:rFonts w:cs="Arial"/>
          <w:sz w:val="24"/>
          <w:szCs w:val="24"/>
          <w:lang w:val="sr-Cyrl-RS"/>
        </w:rPr>
        <w:t>.</w:t>
      </w:r>
    </w:p>
    <w:p w14:paraId="42C89739" w14:textId="77777777" w:rsidR="00F83D33" w:rsidRPr="006C2BB0" w:rsidRDefault="00F83D33" w:rsidP="00F83D33">
      <w:pPr>
        <w:jc w:val="center"/>
        <w:rPr>
          <w:rFonts w:cs="Arial"/>
          <w:b/>
          <w:sz w:val="24"/>
          <w:szCs w:val="24"/>
          <w:lang w:val="sr-Cyrl-RS"/>
        </w:rPr>
      </w:pPr>
    </w:p>
    <w:p w14:paraId="245E40D2" w14:textId="77777777" w:rsidR="00F83D33" w:rsidRPr="006C2BB0"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све послове које обавља у циљу реализације овог </w:t>
      </w:r>
      <w:r w:rsidRPr="006C2BB0">
        <w:rPr>
          <w:rFonts w:cs="Arial"/>
          <w:sz w:val="24"/>
          <w:szCs w:val="24"/>
          <w:lang w:val="sr-Cyrl-RS"/>
        </w:rPr>
        <w:lastRenderedPageBreak/>
        <w:t>У</w:t>
      </w:r>
      <w:r w:rsidRPr="006C2BB0">
        <w:rPr>
          <w:rFonts w:cs="Arial"/>
          <w:sz w:val="24"/>
          <w:szCs w:val="24"/>
        </w:rPr>
        <w:t>говора, обавља поштујући прописе и ратификоване међународне конвенције о безбедности и здрављу на раду у Републици Србији. Пружалац услуг</w:t>
      </w:r>
      <w:r>
        <w:rPr>
          <w:rFonts w:cs="Arial"/>
          <w:sz w:val="24"/>
          <w:szCs w:val="24"/>
          <w:lang w:val="sr-Cyrl-RS"/>
        </w:rPr>
        <w:t>а</w:t>
      </w:r>
      <w:r w:rsidRPr="006C2BB0">
        <w:rPr>
          <w:rFonts w:cs="Arial"/>
          <w:sz w:val="24"/>
          <w:szCs w:val="24"/>
        </w:rPr>
        <w:t xml:space="preserve"> је дужан да поштује и акте које донес</w:t>
      </w:r>
      <w:r>
        <w:rPr>
          <w:rFonts w:cs="Arial"/>
          <w:sz w:val="24"/>
          <w:szCs w:val="24"/>
          <w:lang w:val="sr-Cyrl-RS"/>
        </w:rPr>
        <w:t>е</w:t>
      </w:r>
      <w:r w:rsidRPr="006C2BB0">
        <w:rPr>
          <w:rFonts w:cs="Arial"/>
          <w:sz w:val="24"/>
          <w:szCs w:val="24"/>
        </w:rPr>
        <w:t xml:space="preserve"> Корисник услуг</w:t>
      </w:r>
      <w:r>
        <w:rPr>
          <w:rFonts w:cs="Arial"/>
          <w:sz w:val="24"/>
          <w:szCs w:val="24"/>
          <w:lang w:val="sr-Cyrl-RS"/>
        </w:rPr>
        <w:t>а</w:t>
      </w:r>
      <w:r w:rsidRPr="006C2BB0">
        <w:rPr>
          <w:rFonts w:cs="Arial"/>
          <w:sz w:val="24"/>
          <w:szCs w:val="24"/>
        </w:rPr>
        <w:t xml:space="preserve">, односно </w:t>
      </w:r>
      <w:r w:rsidRPr="006C2BB0">
        <w:rPr>
          <w:rFonts w:cs="Arial"/>
          <w:sz w:val="24"/>
          <w:szCs w:val="24"/>
          <w:lang w:val="sr-Cyrl-RS"/>
        </w:rPr>
        <w:t xml:space="preserve">које </w:t>
      </w:r>
      <w:r w:rsidRPr="006C2BB0">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6C2BB0">
        <w:rPr>
          <w:rFonts w:cs="Arial"/>
          <w:sz w:val="24"/>
          <w:szCs w:val="24"/>
          <w:lang w:val="sr-Cyrl-RS"/>
        </w:rPr>
        <w:t>У</w:t>
      </w:r>
      <w:r w:rsidRPr="006C2BB0">
        <w:rPr>
          <w:rFonts w:cs="Arial"/>
          <w:sz w:val="24"/>
          <w:szCs w:val="24"/>
        </w:rPr>
        <w:t>говора.</w:t>
      </w:r>
    </w:p>
    <w:p w14:paraId="4EE98D55" w14:textId="77777777" w:rsidR="00F83D33" w:rsidRPr="006C2BB0" w:rsidRDefault="00F83D33" w:rsidP="00F83D33">
      <w:pPr>
        <w:jc w:val="both"/>
        <w:rPr>
          <w:rFonts w:cs="Arial"/>
          <w:sz w:val="24"/>
          <w:szCs w:val="24"/>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Pr="006C2BB0">
        <w:rPr>
          <w:rFonts w:cs="Arial"/>
          <w:sz w:val="24"/>
          <w:szCs w:val="24"/>
          <w:lang w:val="sr-Cyrl-RS"/>
        </w:rPr>
        <w:t>У</w:t>
      </w:r>
      <w:r w:rsidRPr="006C2BB0">
        <w:rPr>
          <w:rFonts w:cs="Arial"/>
          <w:sz w:val="24"/>
          <w:szCs w:val="24"/>
        </w:rPr>
        <w:t>говора, технологије рада и стеченог искуствa, неопходно спровести како би се заштитили запослени код Пружаоца услуг</w:t>
      </w:r>
      <w:r>
        <w:rPr>
          <w:rFonts w:cs="Arial"/>
          <w:sz w:val="24"/>
          <w:szCs w:val="24"/>
          <w:lang w:val="sr-Cyrl-RS"/>
        </w:rPr>
        <w:t>а</w:t>
      </w:r>
      <w:r w:rsidRPr="006C2BB0">
        <w:rPr>
          <w:rFonts w:cs="Arial"/>
          <w:sz w:val="24"/>
          <w:szCs w:val="24"/>
        </w:rPr>
        <w:t>, трећа лица и имовина.</w:t>
      </w:r>
    </w:p>
    <w:p w14:paraId="70DFD5EF" w14:textId="77777777" w:rsidR="00F83D33" w:rsidRDefault="00F83D33" w:rsidP="00F83D33">
      <w:pPr>
        <w:jc w:val="both"/>
        <w:rPr>
          <w:rFonts w:cs="Arial"/>
          <w:sz w:val="24"/>
          <w:szCs w:val="24"/>
        </w:rPr>
      </w:pPr>
      <w:r w:rsidRPr="006C2BB0">
        <w:rPr>
          <w:rFonts w:cs="Arial"/>
          <w:sz w:val="24"/>
          <w:szCs w:val="24"/>
        </w:rPr>
        <w:t>У случају било каквог кршења обавезе наведене у став</w:t>
      </w:r>
      <w:r w:rsidRPr="006C2BB0">
        <w:rPr>
          <w:rFonts w:cs="Arial"/>
          <w:sz w:val="24"/>
          <w:szCs w:val="24"/>
          <w:lang w:val="sr-Cyrl-RS"/>
        </w:rPr>
        <w:t>овима</w:t>
      </w:r>
      <w:r w:rsidRPr="006C2BB0">
        <w:rPr>
          <w:rFonts w:cs="Arial"/>
          <w:sz w:val="24"/>
          <w:szCs w:val="24"/>
        </w:rPr>
        <w:t xml:space="preserve"> 1. и 2. овог члана</w:t>
      </w:r>
      <w:r w:rsidRPr="006C2BB0">
        <w:rPr>
          <w:rFonts w:cs="Arial"/>
          <w:sz w:val="24"/>
          <w:szCs w:val="24"/>
          <w:lang w:val="sr-Cyrl-RS"/>
        </w:rPr>
        <w:t>,</w:t>
      </w:r>
      <w:r w:rsidRPr="006C2BB0">
        <w:rPr>
          <w:rFonts w:cs="Arial"/>
          <w:sz w:val="24"/>
          <w:szCs w:val="24"/>
        </w:rPr>
        <w:t xml:space="preserve"> Корисник услуга може раскинути овај </w:t>
      </w:r>
      <w:r w:rsidRPr="006C2BB0">
        <w:rPr>
          <w:rFonts w:cs="Arial"/>
          <w:sz w:val="24"/>
          <w:szCs w:val="24"/>
          <w:lang w:val="sr-Cyrl-RS"/>
        </w:rPr>
        <w:t>У</w:t>
      </w:r>
      <w:r w:rsidRPr="006C2BB0">
        <w:rPr>
          <w:rFonts w:cs="Arial"/>
          <w:sz w:val="24"/>
          <w:szCs w:val="24"/>
        </w:rPr>
        <w:t>говор.</w:t>
      </w:r>
    </w:p>
    <w:p w14:paraId="561F2CC8" w14:textId="77777777" w:rsidR="00F83D33" w:rsidRPr="006C2BB0" w:rsidRDefault="00F83D33" w:rsidP="00F83D33">
      <w:pPr>
        <w:jc w:val="both"/>
        <w:rPr>
          <w:rFonts w:cs="Arial"/>
          <w:sz w:val="24"/>
          <w:szCs w:val="24"/>
        </w:rPr>
      </w:pPr>
    </w:p>
    <w:p w14:paraId="0505D159" w14:textId="77777777" w:rsidR="00F83D33" w:rsidRPr="006C2BB0" w:rsidRDefault="00F83D33" w:rsidP="00F83D33">
      <w:pPr>
        <w:jc w:val="center"/>
        <w:rPr>
          <w:rFonts w:cs="Arial"/>
          <w:sz w:val="24"/>
          <w:szCs w:val="24"/>
        </w:rPr>
      </w:pPr>
      <w:r w:rsidRPr="006C2BB0">
        <w:rPr>
          <w:rFonts w:cs="Arial"/>
          <w:sz w:val="24"/>
          <w:szCs w:val="24"/>
        </w:rPr>
        <w:t>Члан 1</w:t>
      </w:r>
      <w:r w:rsidR="006A2D1A">
        <w:rPr>
          <w:rFonts w:cs="Arial"/>
          <w:sz w:val="24"/>
          <w:szCs w:val="24"/>
          <w:lang w:val="sr-Cyrl-RS"/>
        </w:rPr>
        <w:t>6</w:t>
      </w:r>
      <w:r w:rsidRPr="006C2BB0">
        <w:rPr>
          <w:rFonts w:cs="Arial"/>
          <w:sz w:val="24"/>
          <w:szCs w:val="24"/>
        </w:rPr>
        <w:t>.</w:t>
      </w:r>
    </w:p>
    <w:p w14:paraId="4B3CEAE5" w14:textId="77777777" w:rsidR="00F83D33" w:rsidRPr="006C2BB0" w:rsidRDefault="00F83D33" w:rsidP="00F83D33">
      <w:pPr>
        <w:jc w:val="center"/>
        <w:rPr>
          <w:rFonts w:cs="Arial"/>
          <w:b/>
          <w:sz w:val="24"/>
          <w:szCs w:val="24"/>
        </w:rPr>
      </w:pPr>
    </w:p>
    <w:p w14:paraId="7B0C296E" w14:textId="77777777" w:rsidR="00F83D33" w:rsidRPr="006C2BB0" w:rsidRDefault="00F83D33" w:rsidP="00F83D33">
      <w:pPr>
        <w:jc w:val="both"/>
        <w:rPr>
          <w:rFonts w:cs="Arial"/>
          <w:sz w:val="24"/>
          <w:szCs w:val="24"/>
        </w:rPr>
      </w:pPr>
      <w:r w:rsidRPr="006C2BB0">
        <w:rPr>
          <w:rFonts w:cs="Arial"/>
          <w:sz w:val="24"/>
          <w:szCs w:val="24"/>
        </w:rPr>
        <w:t>Права и обавезе Уговорних страна у вези безбедности и здрављем на раду</w:t>
      </w:r>
      <w:r w:rsidRPr="006C2BB0">
        <w:rPr>
          <w:rFonts w:cs="Arial"/>
          <w:sz w:val="24"/>
          <w:szCs w:val="24"/>
          <w:lang w:val="sr-Cyrl-RS"/>
        </w:rPr>
        <w:t>,</w:t>
      </w:r>
      <w:r w:rsidRPr="006C2BB0">
        <w:rPr>
          <w:rFonts w:cs="Arial"/>
          <w:sz w:val="24"/>
          <w:szCs w:val="24"/>
        </w:rPr>
        <w:t xml:space="preserve"> дефинисане су у Прилогу о безбедности и здрављу на раду, који је саставни део овог </w:t>
      </w:r>
      <w:r w:rsidRPr="006C2BB0">
        <w:rPr>
          <w:rFonts w:cs="Arial"/>
          <w:sz w:val="24"/>
          <w:szCs w:val="24"/>
          <w:lang w:val="sr-Cyrl-RS"/>
        </w:rPr>
        <w:t>У</w:t>
      </w:r>
      <w:r w:rsidRPr="006C2BB0">
        <w:rPr>
          <w:rFonts w:cs="Arial"/>
          <w:sz w:val="24"/>
          <w:szCs w:val="24"/>
        </w:rPr>
        <w:t>говора.</w:t>
      </w:r>
    </w:p>
    <w:p w14:paraId="1C9E63CA" w14:textId="77777777" w:rsidR="00B3752C" w:rsidRDefault="00B3752C" w:rsidP="00B3752C">
      <w:pPr>
        <w:rPr>
          <w:rFonts w:cs="Arial"/>
          <w:sz w:val="24"/>
          <w:szCs w:val="24"/>
        </w:rPr>
      </w:pPr>
    </w:p>
    <w:p w14:paraId="0366F58F" w14:textId="77777777" w:rsidR="00F83D33" w:rsidRPr="006C2BB0" w:rsidRDefault="00F83D33" w:rsidP="00F83D33">
      <w:pPr>
        <w:jc w:val="center"/>
        <w:rPr>
          <w:rFonts w:cs="Arial"/>
          <w:sz w:val="24"/>
          <w:szCs w:val="24"/>
        </w:rPr>
      </w:pPr>
      <w:r w:rsidRPr="006C2BB0">
        <w:rPr>
          <w:rFonts w:cs="Arial"/>
          <w:sz w:val="24"/>
          <w:szCs w:val="24"/>
        </w:rPr>
        <w:t>Члан 1</w:t>
      </w:r>
      <w:r w:rsidR="006A2D1A">
        <w:rPr>
          <w:rFonts w:cs="Arial"/>
          <w:sz w:val="24"/>
          <w:szCs w:val="24"/>
          <w:lang w:val="sr-Cyrl-RS"/>
        </w:rPr>
        <w:t>7</w:t>
      </w:r>
      <w:r w:rsidRPr="006C2BB0">
        <w:rPr>
          <w:rFonts w:cs="Arial"/>
          <w:sz w:val="24"/>
          <w:szCs w:val="24"/>
        </w:rPr>
        <w:t>.</w:t>
      </w:r>
    </w:p>
    <w:p w14:paraId="1FE712C4" w14:textId="77777777" w:rsidR="00F83D33" w:rsidRPr="006C2BB0" w:rsidRDefault="00F83D33" w:rsidP="00F83D33">
      <w:pPr>
        <w:jc w:val="center"/>
        <w:rPr>
          <w:rFonts w:cs="Arial"/>
          <w:b/>
          <w:sz w:val="24"/>
          <w:szCs w:val="24"/>
        </w:rPr>
      </w:pPr>
    </w:p>
    <w:p w14:paraId="7EC7BC4C" w14:textId="77777777" w:rsidR="00F83D33" w:rsidRPr="00F83D33"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Pr>
          <w:rFonts w:cs="Arial"/>
          <w:sz w:val="24"/>
          <w:szCs w:val="24"/>
          <w:lang w:val="sr-Cyrl-RS"/>
        </w:rPr>
        <w:t>а</w:t>
      </w:r>
      <w:r w:rsidRPr="006C2BB0">
        <w:rPr>
          <w:rFonts w:cs="Arial"/>
          <w:sz w:val="24"/>
          <w:szCs w:val="24"/>
        </w:rPr>
        <w:t>, односно његових запослених, као и других лица које</w:t>
      </w:r>
      <w:r w:rsidRPr="006C2BB0">
        <w:rPr>
          <w:rFonts w:cs="Arial"/>
          <w:sz w:val="24"/>
          <w:szCs w:val="24"/>
          <w:lang w:val="sr-Cyrl-RS"/>
        </w:rPr>
        <w:t xml:space="preserve"> је</w:t>
      </w:r>
      <w:r w:rsidRPr="006C2BB0">
        <w:rPr>
          <w:rFonts w:cs="Arial"/>
          <w:sz w:val="24"/>
          <w:szCs w:val="24"/>
        </w:rPr>
        <w:t xml:space="preserve"> ангажовао Пружалац услуг</w:t>
      </w:r>
      <w:r>
        <w:rPr>
          <w:rFonts w:cs="Arial"/>
          <w:sz w:val="24"/>
          <w:szCs w:val="24"/>
          <w:lang w:val="sr-Cyrl-RS"/>
        </w:rPr>
        <w:t>а</w:t>
      </w:r>
      <w:r w:rsidRPr="006C2BB0">
        <w:rPr>
          <w:rFonts w:cs="Arial"/>
          <w:sz w:val="24"/>
          <w:szCs w:val="24"/>
        </w:rPr>
        <w:t xml:space="preserve">, ради обављања послова који су предмет овог </w:t>
      </w:r>
      <w:r w:rsidRPr="006C2BB0">
        <w:rPr>
          <w:rFonts w:cs="Arial"/>
          <w:sz w:val="24"/>
          <w:szCs w:val="24"/>
          <w:lang w:val="sr-Cyrl-RS"/>
        </w:rPr>
        <w:t>У</w:t>
      </w:r>
      <w:r w:rsidRPr="006C2BB0">
        <w:rPr>
          <w:rFonts w:cs="Arial"/>
          <w:sz w:val="24"/>
          <w:szCs w:val="24"/>
        </w:rPr>
        <w:t>говора.</w:t>
      </w:r>
      <w:r>
        <w:rPr>
          <w:rFonts w:cs="Arial"/>
          <w:sz w:val="24"/>
          <w:szCs w:val="24"/>
          <w:lang w:val="sr-Cyrl-RS"/>
        </w:rPr>
        <w:t xml:space="preserve"> </w:t>
      </w:r>
    </w:p>
    <w:p w14:paraId="4F8F9A4E" w14:textId="77777777" w:rsidR="00F83D33" w:rsidRPr="006C2BB0" w:rsidRDefault="00F83D33" w:rsidP="00F83D33">
      <w:pPr>
        <w:jc w:val="both"/>
        <w:rPr>
          <w:rFonts w:cs="Arial"/>
          <w:sz w:val="24"/>
          <w:szCs w:val="24"/>
        </w:rPr>
      </w:pPr>
      <w:r w:rsidRPr="006C2BB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531F955A" w14:textId="77777777" w:rsidR="00F83D33" w:rsidRDefault="00F83D33" w:rsidP="00F83D33">
      <w:pPr>
        <w:rPr>
          <w:rFonts w:cs="Arial"/>
          <w:sz w:val="24"/>
          <w:szCs w:val="24"/>
        </w:rPr>
      </w:pPr>
    </w:p>
    <w:p w14:paraId="7DB17090" w14:textId="77777777" w:rsidR="00F83D33" w:rsidRPr="006C2BB0" w:rsidRDefault="00F83D33" w:rsidP="00F83D33">
      <w:pPr>
        <w:jc w:val="center"/>
        <w:rPr>
          <w:rFonts w:cs="Arial"/>
          <w:sz w:val="24"/>
          <w:szCs w:val="24"/>
        </w:rPr>
      </w:pPr>
      <w:r w:rsidRPr="006C2BB0">
        <w:rPr>
          <w:rFonts w:cs="Arial"/>
          <w:sz w:val="24"/>
          <w:szCs w:val="24"/>
        </w:rPr>
        <w:t xml:space="preserve">Члан </w:t>
      </w:r>
      <w:r w:rsidR="006A2D1A">
        <w:rPr>
          <w:rFonts w:cs="Arial"/>
          <w:sz w:val="24"/>
          <w:szCs w:val="24"/>
          <w:lang w:val="sr-Cyrl-RS"/>
        </w:rPr>
        <w:t>18</w:t>
      </w:r>
      <w:r w:rsidRPr="006C2BB0">
        <w:rPr>
          <w:rFonts w:cs="Arial"/>
          <w:sz w:val="24"/>
          <w:szCs w:val="24"/>
        </w:rPr>
        <w:t>.</w:t>
      </w:r>
    </w:p>
    <w:p w14:paraId="1B384079" w14:textId="77777777" w:rsidR="00F83D33" w:rsidRPr="006C2BB0" w:rsidRDefault="00F83D33" w:rsidP="00F83D33">
      <w:pPr>
        <w:jc w:val="center"/>
        <w:rPr>
          <w:rFonts w:cs="Arial"/>
          <w:b/>
          <w:sz w:val="24"/>
          <w:szCs w:val="24"/>
        </w:rPr>
      </w:pPr>
    </w:p>
    <w:p w14:paraId="580E14AF" w14:textId="77777777" w:rsidR="00F83D33" w:rsidRPr="00F83D33"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6C2BB0">
        <w:rPr>
          <w:rFonts w:cs="Arial"/>
          <w:sz w:val="24"/>
          <w:szCs w:val="24"/>
          <w:lang w:val="sr-Cyrl-RS"/>
        </w:rPr>
        <w:t>орисника услуг</w:t>
      </w:r>
      <w:r>
        <w:rPr>
          <w:rFonts w:cs="Arial"/>
          <w:sz w:val="24"/>
          <w:szCs w:val="24"/>
          <w:lang w:val="sr-Cyrl-RS"/>
        </w:rPr>
        <w:t>а</w:t>
      </w:r>
      <w:r w:rsidRPr="006C2BB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r>
        <w:rPr>
          <w:rFonts w:cs="Arial"/>
          <w:sz w:val="24"/>
          <w:szCs w:val="24"/>
          <w:lang w:val="sr-Cyrl-RS"/>
        </w:rPr>
        <w:t xml:space="preserve"> </w:t>
      </w:r>
    </w:p>
    <w:p w14:paraId="2F3C564A" w14:textId="77777777" w:rsidR="00F77B86" w:rsidRDefault="00F77B86" w:rsidP="00F83D33">
      <w:pPr>
        <w:jc w:val="both"/>
        <w:rPr>
          <w:rFonts w:cs="Arial"/>
          <w:sz w:val="24"/>
          <w:szCs w:val="24"/>
        </w:rPr>
      </w:pPr>
    </w:p>
    <w:p w14:paraId="38C7311F" w14:textId="77777777" w:rsidR="00F83D33" w:rsidRPr="006C2BB0"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4CB43CBD" w14:textId="7D7C12B9" w:rsidR="00F83D33" w:rsidRDefault="00F83D33" w:rsidP="00663192">
      <w:pPr>
        <w:tabs>
          <w:tab w:val="left" w:pos="567"/>
        </w:tabs>
        <w:autoSpaceDE w:val="0"/>
        <w:jc w:val="center"/>
        <w:textAlignment w:val="auto"/>
        <w:rPr>
          <w:rFonts w:ascii="Arial MT" w:hAnsi="Arial MT" w:cs="Arial"/>
          <w:b/>
          <w:color w:val="000000"/>
          <w:kern w:val="0"/>
          <w:sz w:val="24"/>
          <w:szCs w:val="24"/>
        </w:rPr>
      </w:pPr>
    </w:p>
    <w:p w14:paraId="1BE73121" w14:textId="619ED404" w:rsidR="00F70643" w:rsidRDefault="00F70643" w:rsidP="00663192">
      <w:pPr>
        <w:tabs>
          <w:tab w:val="left" w:pos="567"/>
        </w:tabs>
        <w:autoSpaceDE w:val="0"/>
        <w:jc w:val="center"/>
        <w:textAlignment w:val="auto"/>
        <w:rPr>
          <w:rFonts w:ascii="Arial MT" w:hAnsi="Arial MT" w:cs="Arial"/>
          <w:b/>
          <w:color w:val="000000"/>
          <w:kern w:val="0"/>
          <w:sz w:val="24"/>
          <w:szCs w:val="24"/>
        </w:rPr>
      </w:pPr>
    </w:p>
    <w:p w14:paraId="253886BB" w14:textId="5D8286A7" w:rsidR="00F70643" w:rsidRDefault="00F70643" w:rsidP="00663192">
      <w:pPr>
        <w:tabs>
          <w:tab w:val="left" w:pos="567"/>
        </w:tabs>
        <w:autoSpaceDE w:val="0"/>
        <w:jc w:val="center"/>
        <w:textAlignment w:val="auto"/>
        <w:rPr>
          <w:rFonts w:ascii="Arial MT" w:hAnsi="Arial MT" w:cs="Arial"/>
          <w:b/>
          <w:color w:val="000000"/>
          <w:kern w:val="0"/>
          <w:sz w:val="24"/>
          <w:szCs w:val="24"/>
        </w:rPr>
      </w:pPr>
    </w:p>
    <w:p w14:paraId="7374AF06" w14:textId="2B4AE253" w:rsidR="00F70643" w:rsidRDefault="00F70643" w:rsidP="00663192">
      <w:pPr>
        <w:tabs>
          <w:tab w:val="left" w:pos="567"/>
        </w:tabs>
        <w:autoSpaceDE w:val="0"/>
        <w:jc w:val="center"/>
        <w:textAlignment w:val="auto"/>
        <w:rPr>
          <w:rFonts w:ascii="Arial MT" w:hAnsi="Arial MT" w:cs="Arial"/>
          <w:b/>
          <w:color w:val="000000"/>
          <w:kern w:val="0"/>
          <w:sz w:val="24"/>
          <w:szCs w:val="24"/>
        </w:rPr>
      </w:pPr>
    </w:p>
    <w:p w14:paraId="72D955C1" w14:textId="77777777" w:rsidR="00F70643" w:rsidRDefault="00F70643" w:rsidP="00663192">
      <w:pPr>
        <w:tabs>
          <w:tab w:val="left" w:pos="567"/>
        </w:tabs>
        <w:autoSpaceDE w:val="0"/>
        <w:jc w:val="center"/>
        <w:textAlignment w:val="auto"/>
        <w:rPr>
          <w:rFonts w:ascii="Arial MT" w:hAnsi="Arial MT" w:cs="Arial"/>
          <w:b/>
          <w:color w:val="000000"/>
          <w:kern w:val="0"/>
          <w:sz w:val="24"/>
          <w:szCs w:val="24"/>
        </w:rPr>
      </w:pPr>
    </w:p>
    <w:p w14:paraId="2696B3B4" w14:textId="77777777" w:rsidR="00663192" w:rsidRDefault="00663192" w:rsidP="00663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lastRenderedPageBreak/>
        <w:t>ИНТЕЛЕКТУАЛНА СВОЈИНА</w:t>
      </w:r>
    </w:p>
    <w:p w14:paraId="7E78CE8A" w14:textId="77777777" w:rsidR="00663192" w:rsidRPr="00E65E9D" w:rsidRDefault="00663192" w:rsidP="00663192">
      <w:pPr>
        <w:tabs>
          <w:tab w:val="left" w:pos="567"/>
        </w:tabs>
        <w:autoSpaceDE w:val="0"/>
        <w:jc w:val="center"/>
        <w:textAlignment w:val="auto"/>
        <w:rPr>
          <w:rFonts w:ascii="Arial MT" w:hAnsi="Arial MT"/>
          <w:color w:val="000000"/>
          <w:kern w:val="0"/>
          <w:sz w:val="24"/>
          <w:szCs w:val="24"/>
        </w:rPr>
      </w:pPr>
    </w:p>
    <w:p w14:paraId="7B986F47" w14:textId="77777777" w:rsidR="00663192" w:rsidRPr="00E833F6" w:rsidRDefault="00663192" w:rsidP="00663192">
      <w:pPr>
        <w:tabs>
          <w:tab w:val="left" w:pos="567"/>
        </w:tabs>
        <w:autoSpaceDE w:val="0"/>
        <w:jc w:val="center"/>
        <w:textAlignment w:val="auto"/>
        <w:rPr>
          <w:rFonts w:ascii="Arial MT" w:hAnsi="Arial MT" w:cs="Arial"/>
          <w:color w:val="000000"/>
          <w:kern w:val="0"/>
          <w:sz w:val="24"/>
          <w:szCs w:val="24"/>
          <w:lang w:val="sr-Cyrl-RS"/>
        </w:rPr>
      </w:pPr>
      <w:r w:rsidRPr="0089398A">
        <w:rPr>
          <w:rFonts w:ascii="Arial MT" w:hAnsi="Arial MT" w:cs="Arial"/>
          <w:color w:val="000000"/>
          <w:kern w:val="0"/>
          <w:sz w:val="24"/>
          <w:szCs w:val="24"/>
        </w:rPr>
        <w:t xml:space="preserve">Члан </w:t>
      </w:r>
      <w:r w:rsidR="006A2D1A">
        <w:rPr>
          <w:rFonts w:cs="Arial"/>
          <w:color w:val="000000"/>
          <w:kern w:val="0"/>
          <w:sz w:val="24"/>
          <w:szCs w:val="24"/>
          <w:lang w:val="sr-Cyrl-RS"/>
        </w:rPr>
        <w:t>19</w:t>
      </w:r>
      <w:r w:rsidRPr="0089398A">
        <w:rPr>
          <w:rFonts w:ascii="Arial MT" w:hAnsi="Arial MT" w:cs="Arial"/>
          <w:color w:val="000000"/>
          <w:kern w:val="0"/>
          <w:sz w:val="24"/>
          <w:szCs w:val="24"/>
        </w:rPr>
        <w:t>.</w:t>
      </w:r>
      <w:r w:rsidR="00E833F6">
        <w:rPr>
          <w:rFonts w:ascii="Arial MT" w:hAnsi="Arial MT" w:cs="Arial"/>
          <w:color w:val="000000"/>
          <w:kern w:val="0"/>
          <w:sz w:val="24"/>
          <w:szCs w:val="24"/>
          <w:lang w:val="sr-Cyrl-RS"/>
        </w:rPr>
        <w:t xml:space="preserve"> </w:t>
      </w:r>
    </w:p>
    <w:p w14:paraId="21F1ED68" w14:textId="77777777" w:rsidR="00663192" w:rsidRPr="0089398A" w:rsidRDefault="00663192" w:rsidP="00663192">
      <w:pPr>
        <w:tabs>
          <w:tab w:val="left" w:pos="567"/>
        </w:tabs>
        <w:autoSpaceDE w:val="0"/>
        <w:jc w:val="center"/>
        <w:textAlignment w:val="auto"/>
        <w:rPr>
          <w:rFonts w:ascii="Arial MT" w:hAnsi="Arial MT"/>
          <w:color w:val="000000"/>
          <w:kern w:val="0"/>
          <w:sz w:val="24"/>
          <w:szCs w:val="24"/>
        </w:rPr>
      </w:pPr>
    </w:p>
    <w:p w14:paraId="592D76F0" w14:textId="77777777" w:rsidR="00663192" w:rsidRPr="00350622" w:rsidRDefault="00663192" w:rsidP="00663192">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038ABF4" w14:textId="77777777" w:rsidR="00663192" w:rsidRPr="00350622" w:rsidRDefault="00663192" w:rsidP="00663192">
      <w:pPr>
        <w:tabs>
          <w:tab w:val="left" w:pos="567"/>
        </w:tabs>
        <w:autoSpaceDE w:val="0"/>
        <w:jc w:val="both"/>
        <w:textAlignment w:val="auto"/>
        <w:rPr>
          <w:rFonts w:ascii="Arial MT" w:hAnsi="Arial MT" w:cs="Arial"/>
          <w:color w:val="000000"/>
          <w:kern w:val="0"/>
          <w:sz w:val="24"/>
          <w:szCs w:val="24"/>
        </w:rPr>
      </w:pPr>
    </w:p>
    <w:p w14:paraId="59299684" w14:textId="77777777" w:rsidR="00B2454E" w:rsidRDefault="00663192" w:rsidP="00663192">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14:paraId="2B802EDB" w14:textId="77777777" w:rsidR="00323639" w:rsidRDefault="00323639" w:rsidP="00663192">
      <w:pPr>
        <w:tabs>
          <w:tab w:val="left" w:pos="567"/>
        </w:tabs>
        <w:autoSpaceDE w:val="0"/>
        <w:jc w:val="both"/>
        <w:textAlignment w:val="auto"/>
        <w:rPr>
          <w:rFonts w:ascii="Arial MT" w:hAnsi="Arial MT" w:cs="Arial"/>
          <w:color w:val="000000"/>
          <w:kern w:val="0"/>
          <w:sz w:val="24"/>
          <w:szCs w:val="24"/>
        </w:rPr>
      </w:pPr>
    </w:p>
    <w:p w14:paraId="6F92466C" w14:textId="77777777" w:rsidR="00663192" w:rsidRDefault="00663192" w:rsidP="00663192">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9A48648" w14:textId="77777777" w:rsidR="002A21DF" w:rsidRDefault="002A21DF" w:rsidP="00663192">
      <w:pPr>
        <w:tabs>
          <w:tab w:val="left" w:pos="567"/>
        </w:tabs>
        <w:autoSpaceDE w:val="0"/>
        <w:jc w:val="both"/>
        <w:textAlignment w:val="auto"/>
        <w:rPr>
          <w:rFonts w:ascii="Arial MT" w:hAnsi="Arial MT" w:cs="Arial"/>
          <w:color w:val="000000"/>
          <w:kern w:val="0"/>
          <w:sz w:val="24"/>
          <w:szCs w:val="24"/>
        </w:rPr>
      </w:pPr>
    </w:p>
    <w:p w14:paraId="17C06B79" w14:textId="77777777" w:rsidR="00663192" w:rsidRPr="00B404DF" w:rsidRDefault="00663192" w:rsidP="00663192">
      <w:pPr>
        <w:tabs>
          <w:tab w:val="left" w:pos="567"/>
        </w:tabs>
        <w:autoSpaceDE w:val="0"/>
        <w:jc w:val="both"/>
        <w:textAlignment w:val="auto"/>
        <w:rPr>
          <w:rFonts w:ascii="Arial MT" w:hAnsi="Arial MT" w:cs="Arial"/>
          <w:color w:val="000000"/>
          <w:kern w:val="0"/>
          <w:sz w:val="24"/>
          <w:szCs w:val="24"/>
          <w:lang w:val="sr-Cyrl-RS"/>
        </w:rPr>
      </w:pPr>
      <w:r w:rsidRPr="00350622">
        <w:rPr>
          <w:rFonts w:ascii="Arial MT" w:hAnsi="Arial MT"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број 104/2009, 99/2011 и 119/2012) и ЗОО.</w:t>
      </w:r>
      <w:r w:rsidR="00B404DF">
        <w:rPr>
          <w:rFonts w:ascii="Arial MT" w:hAnsi="Arial MT" w:cs="Arial"/>
          <w:color w:val="000000"/>
          <w:kern w:val="0"/>
          <w:sz w:val="24"/>
          <w:szCs w:val="24"/>
          <w:lang w:val="sr-Cyrl-RS"/>
        </w:rPr>
        <w:t xml:space="preserve">  </w:t>
      </w:r>
    </w:p>
    <w:p w14:paraId="1EECB58C" w14:textId="5A8F883C" w:rsidR="00741CE0" w:rsidRDefault="00741CE0" w:rsidP="000F00F1">
      <w:pPr>
        <w:tabs>
          <w:tab w:val="left" w:pos="567"/>
        </w:tabs>
        <w:autoSpaceDE w:val="0"/>
        <w:textAlignment w:val="auto"/>
        <w:rPr>
          <w:rFonts w:ascii="Arial MT" w:hAnsi="Arial MT" w:cs="Arial"/>
          <w:b/>
          <w:color w:val="000000"/>
          <w:kern w:val="0"/>
          <w:sz w:val="24"/>
          <w:szCs w:val="24"/>
        </w:rPr>
      </w:pPr>
    </w:p>
    <w:p w14:paraId="1623D3EB"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ЗАКЉУЧИВАЊЕ И СТУПАЊЕ УГОВОРА НА СНАГУ</w:t>
      </w:r>
    </w:p>
    <w:p w14:paraId="77859285"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5A52E257" w14:textId="77777777" w:rsidR="006810A2" w:rsidRPr="00323639" w:rsidRDefault="006810A2" w:rsidP="006810A2">
      <w:pPr>
        <w:tabs>
          <w:tab w:val="left" w:pos="567"/>
        </w:tabs>
        <w:autoSpaceDE w:val="0"/>
        <w:jc w:val="center"/>
        <w:textAlignment w:val="auto"/>
        <w:rPr>
          <w:rFonts w:cs="Arial"/>
          <w:color w:val="000000"/>
          <w:kern w:val="0"/>
          <w:sz w:val="24"/>
          <w:szCs w:val="24"/>
        </w:rPr>
      </w:pPr>
      <w:r w:rsidRPr="00323639">
        <w:rPr>
          <w:rFonts w:cs="Arial"/>
          <w:color w:val="000000"/>
          <w:kern w:val="0"/>
          <w:sz w:val="24"/>
          <w:szCs w:val="24"/>
        </w:rPr>
        <w:t xml:space="preserve">Члан </w:t>
      </w:r>
      <w:r w:rsidR="000831C1" w:rsidRPr="00323639">
        <w:rPr>
          <w:rFonts w:cs="Arial"/>
          <w:color w:val="000000"/>
          <w:kern w:val="0"/>
          <w:sz w:val="24"/>
          <w:szCs w:val="24"/>
          <w:lang w:val="sr-Cyrl-RS"/>
        </w:rPr>
        <w:t>2</w:t>
      </w:r>
      <w:r w:rsidR="00C41F27">
        <w:rPr>
          <w:rFonts w:cs="Arial"/>
          <w:color w:val="000000"/>
          <w:kern w:val="0"/>
          <w:sz w:val="24"/>
          <w:szCs w:val="24"/>
          <w:lang w:val="sr-Cyrl-RS"/>
        </w:rPr>
        <w:t>0</w:t>
      </w:r>
      <w:r w:rsidRPr="00323639">
        <w:rPr>
          <w:rFonts w:cs="Arial"/>
          <w:color w:val="000000"/>
          <w:kern w:val="0"/>
          <w:sz w:val="24"/>
          <w:szCs w:val="24"/>
        </w:rPr>
        <w:t>.</w:t>
      </w:r>
    </w:p>
    <w:p w14:paraId="38C1FE58" w14:textId="77777777" w:rsidR="006810A2" w:rsidRPr="00323639" w:rsidRDefault="006810A2" w:rsidP="006810A2">
      <w:pPr>
        <w:tabs>
          <w:tab w:val="left" w:pos="567"/>
        </w:tabs>
        <w:autoSpaceDE w:val="0"/>
        <w:jc w:val="center"/>
        <w:textAlignment w:val="auto"/>
        <w:rPr>
          <w:rFonts w:cs="Arial"/>
          <w:color w:val="000000"/>
          <w:kern w:val="0"/>
          <w:sz w:val="24"/>
          <w:szCs w:val="24"/>
        </w:rPr>
      </w:pPr>
    </w:p>
    <w:p w14:paraId="05474E8A" w14:textId="77777777" w:rsidR="006810A2" w:rsidRPr="00323639" w:rsidRDefault="006810A2" w:rsidP="006810A2">
      <w:pPr>
        <w:tabs>
          <w:tab w:val="left" w:pos="567"/>
        </w:tabs>
        <w:autoSpaceDE w:val="0"/>
        <w:jc w:val="both"/>
        <w:textAlignment w:val="auto"/>
        <w:rPr>
          <w:rFonts w:cs="Arial"/>
          <w:b/>
          <w:bCs/>
          <w:kern w:val="0"/>
          <w:sz w:val="24"/>
          <w:szCs w:val="24"/>
          <w:lang w:val="sr-Cyrl-RS"/>
        </w:rPr>
      </w:pPr>
      <w:r w:rsidRPr="00323639">
        <w:rPr>
          <w:rFonts w:cs="Arial"/>
          <w:kern w:val="0"/>
          <w:sz w:val="24"/>
          <w:szCs w:val="24"/>
        </w:rPr>
        <w:t xml:space="preserve">Овај Уговор се сматра закљученим када га потпишу овлашћени представници Уговорних страна, </w:t>
      </w:r>
      <w:r w:rsidR="007D1113" w:rsidRPr="00323639">
        <w:rPr>
          <w:rFonts w:cs="Arial"/>
          <w:kern w:val="0"/>
          <w:sz w:val="24"/>
          <w:szCs w:val="24"/>
          <w:lang w:val="sr-Cyrl-RS"/>
        </w:rPr>
        <w:t>и ступа на снагу</w:t>
      </w:r>
      <w:r w:rsidR="00B70CA4" w:rsidRPr="00323639">
        <w:rPr>
          <w:rFonts w:cs="Arial"/>
          <w:kern w:val="0"/>
          <w:sz w:val="24"/>
          <w:szCs w:val="24"/>
        </w:rPr>
        <w:t xml:space="preserve"> када Пружалац услуга, у складу са роковима из члана </w:t>
      </w:r>
      <w:r w:rsidR="006A2D1A" w:rsidRPr="006A2D1A">
        <w:rPr>
          <w:rFonts w:cs="Arial"/>
          <w:kern w:val="0"/>
          <w:sz w:val="24"/>
          <w:szCs w:val="24"/>
        </w:rPr>
        <w:t>11</w:t>
      </w:r>
      <w:r w:rsidR="00B70CA4" w:rsidRPr="00323639">
        <w:rPr>
          <w:rFonts w:cs="Arial"/>
          <w:kern w:val="0"/>
          <w:sz w:val="24"/>
          <w:szCs w:val="24"/>
        </w:rPr>
        <w:t>. овог Уговора, достави средства финансијског обезбеђења.</w:t>
      </w:r>
      <w:r w:rsidR="00B70CA4" w:rsidRPr="00323639">
        <w:rPr>
          <w:rFonts w:cs="Arial"/>
          <w:kern w:val="0"/>
          <w:sz w:val="24"/>
          <w:szCs w:val="24"/>
          <w:lang w:val="sr-Cyrl-RS"/>
        </w:rPr>
        <w:t xml:space="preserve"> </w:t>
      </w:r>
    </w:p>
    <w:p w14:paraId="1B9CAC12" w14:textId="77777777" w:rsidR="003E3284" w:rsidRDefault="003E3284" w:rsidP="00F77B86">
      <w:pPr>
        <w:tabs>
          <w:tab w:val="left" w:pos="567"/>
        </w:tabs>
        <w:autoSpaceDE w:val="0"/>
        <w:textAlignment w:val="auto"/>
        <w:rPr>
          <w:rFonts w:cs="Arial"/>
          <w:kern w:val="0"/>
          <w:sz w:val="24"/>
          <w:szCs w:val="24"/>
        </w:rPr>
      </w:pPr>
    </w:p>
    <w:p w14:paraId="64820142" w14:textId="77777777" w:rsidR="006810A2" w:rsidRPr="00323639" w:rsidRDefault="006810A2" w:rsidP="006810A2">
      <w:pPr>
        <w:tabs>
          <w:tab w:val="left" w:pos="567"/>
        </w:tabs>
        <w:autoSpaceDE w:val="0"/>
        <w:jc w:val="center"/>
        <w:textAlignment w:val="auto"/>
        <w:rPr>
          <w:rFonts w:cs="Arial"/>
          <w:kern w:val="0"/>
          <w:sz w:val="24"/>
          <w:szCs w:val="24"/>
        </w:rPr>
      </w:pPr>
      <w:r w:rsidRPr="00323639">
        <w:rPr>
          <w:rFonts w:cs="Arial"/>
          <w:kern w:val="0"/>
          <w:sz w:val="24"/>
          <w:szCs w:val="24"/>
        </w:rPr>
        <w:t xml:space="preserve">Члан </w:t>
      </w:r>
      <w:r w:rsidR="000831C1" w:rsidRPr="00323639">
        <w:rPr>
          <w:rFonts w:cs="Arial"/>
          <w:kern w:val="0"/>
          <w:sz w:val="24"/>
          <w:szCs w:val="24"/>
          <w:lang w:val="sr-Cyrl-RS"/>
        </w:rPr>
        <w:t>2</w:t>
      </w:r>
      <w:r w:rsidR="00C41F27">
        <w:rPr>
          <w:rFonts w:cs="Arial"/>
          <w:kern w:val="0"/>
          <w:sz w:val="24"/>
          <w:szCs w:val="24"/>
          <w:lang w:val="sr-Cyrl-RS"/>
        </w:rPr>
        <w:t>1</w:t>
      </w:r>
      <w:r w:rsidRPr="00323639">
        <w:rPr>
          <w:rFonts w:cs="Arial"/>
          <w:kern w:val="0"/>
          <w:sz w:val="24"/>
          <w:szCs w:val="24"/>
        </w:rPr>
        <w:t>.</w:t>
      </w:r>
    </w:p>
    <w:p w14:paraId="6A772F32" w14:textId="77777777" w:rsidR="006810A2" w:rsidRPr="006810A2" w:rsidRDefault="006810A2" w:rsidP="006810A2">
      <w:pPr>
        <w:tabs>
          <w:tab w:val="left" w:pos="567"/>
        </w:tabs>
        <w:autoSpaceDE w:val="0"/>
        <w:jc w:val="center"/>
        <w:textAlignment w:val="auto"/>
        <w:rPr>
          <w:rFonts w:ascii="Arial MT" w:hAnsi="Arial MT"/>
          <w:kern w:val="0"/>
          <w:sz w:val="24"/>
          <w:szCs w:val="24"/>
        </w:rPr>
      </w:pPr>
    </w:p>
    <w:p w14:paraId="795A726B" w14:textId="77777777" w:rsidR="000831C1" w:rsidRDefault="00F77B86" w:rsidP="00F77B86">
      <w:pPr>
        <w:tabs>
          <w:tab w:val="left" w:pos="567"/>
        </w:tabs>
        <w:autoSpaceDE w:val="0"/>
        <w:jc w:val="both"/>
        <w:textAlignment w:val="auto"/>
        <w:rPr>
          <w:rFonts w:cs="Arial"/>
          <w:b/>
          <w:bCs/>
          <w:kern w:val="0"/>
          <w:sz w:val="24"/>
          <w:szCs w:val="24"/>
        </w:rPr>
      </w:pPr>
      <w:r w:rsidRPr="00B03868">
        <w:rPr>
          <w:rFonts w:ascii="Arial MT" w:hAnsi="Arial MT" w:cs="Arial"/>
          <w:kern w:val="0"/>
          <w:sz w:val="24"/>
          <w:szCs w:val="24"/>
        </w:rPr>
        <w:t>Овај Уговор се закључује и важи до обостраног испуњења уговорених обавеза уговорних страна, у периоду до једне године од дана ступања Уговора на снагу.</w:t>
      </w:r>
      <w:r w:rsidRPr="00F77B86">
        <w:rPr>
          <w:rFonts w:ascii="Arial MT" w:hAnsi="Arial MT" w:cs="Arial"/>
          <w:kern w:val="0"/>
          <w:sz w:val="24"/>
          <w:szCs w:val="24"/>
        </w:rPr>
        <w:t xml:space="preserve">  </w:t>
      </w:r>
    </w:p>
    <w:p w14:paraId="1DE46A3C" w14:textId="77777777" w:rsidR="00E13BBE" w:rsidRDefault="00E13BBE" w:rsidP="00E13BBE">
      <w:pPr>
        <w:tabs>
          <w:tab w:val="left" w:pos="567"/>
        </w:tabs>
        <w:autoSpaceDE w:val="0"/>
        <w:textAlignment w:val="auto"/>
        <w:rPr>
          <w:rFonts w:cs="Arial"/>
          <w:b/>
          <w:bCs/>
          <w:kern w:val="0"/>
          <w:sz w:val="24"/>
          <w:szCs w:val="24"/>
        </w:rPr>
      </w:pPr>
    </w:p>
    <w:p w14:paraId="5ECC40E8" w14:textId="77777777" w:rsidR="00E13BBE" w:rsidRDefault="00E13BBE" w:rsidP="00E13BBE">
      <w:pPr>
        <w:tabs>
          <w:tab w:val="left" w:pos="567"/>
        </w:tabs>
        <w:autoSpaceDE w:val="0"/>
        <w:textAlignment w:val="auto"/>
        <w:rPr>
          <w:rFonts w:cs="Arial"/>
          <w:b/>
          <w:bCs/>
          <w:kern w:val="0"/>
          <w:sz w:val="24"/>
          <w:szCs w:val="24"/>
        </w:rPr>
      </w:pPr>
    </w:p>
    <w:p w14:paraId="5CE2FE90" w14:textId="77777777" w:rsidR="006810A2" w:rsidRPr="00251713" w:rsidRDefault="006810A2" w:rsidP="006810A2">
      <w:pPr>
        <w:tabs>
          <w:tab w:val="left" w:pos="567"/>
        </w:tabs>
        <w:autoSpaceDE w:val="0"/>
        <w:jc w:val="center"/>
        <w:textAlignment w:val="auto"/>
        <w:rPr>
          <w:rFonts w:cs="Arial"/>
          <w:b/>
          <w:bCs/>
          <w:kern w:val="0"/>
          <w:sz w:val="24"/>
          <w:szCs w:val="24"/>
          <w:lang w:val="sr-Cyrl-RS"/>
        </w:rPr>
      </w:pPr>
      <w:r w:rsidRPr="006810A2">
        <w:rPr>
          <w:rFonts w:cs="Arial"/>
          <w:b/>
          <w:bCs/>
          <w:kern w:val="0"/>
          <w:sz w:val="24"/>
          <w:szCs w:val="24"/>
        </w:rPr>
        <w:t>НАДЗОР НАД ПРУЖАЊЕМ УСЛУГА И КОНТРОЛА КВАЛИТЕТА</w:t>
      </w:r>
      <w:r w:rsidR="00251713">
        <w:rPr>
          <w:rFonts w:cs="Arial"/>
          <w:b/>
          <w:bCs/>
          <w:kern w:val="0"/>
          <w:sz w:val="24"/>
          <w:szCs w:val="24"/>
          <w:lang w:val="sr-Cyrl-RS"/>
        </w:rPr>
        <w:t xml:space="preserve"> </w:t>
      </w:r>
    </w:p>
    <w:p w14:paraId="0B4CC4F0" w14:textId="77777777" w:rsidR="006810A2" w:rsidRPr="006810A2" w:rsidRDefault="006810A2" w:rsidP="006810A2">
      <w:pPr>
        <w:tabs>
          <w:tab w:val="left" w:pos="567"/>
        </w:tabs>
        <w:autoSpaceDE w:val="0"/>
        <w:jc w:val="both"/>
        <w:textAlignment w:val="auto"/>
        <w:rPr>
          <w:rFonts w:cs="Arial"/>
          <w:b/>
          <w:bCs/>
          <w:kern w:val="0"/>
          <w:sz w:val="24"/>
          <w:szCs w:val="24"/>
        </w:rPr>
      </w:pPr>
    </w:p>
    <w:p w14:paraId="1B2BF0E0" w14:textId="77777777" w:rsidR="006810A2" w:rsidRPr="00CA3FD2" w:rsidRDefault="006810A2" w:rsidP="006810A2">
      <w:pPr>
        <w:tabs>
          <w:tab w:val="left" w:pos="567"/>
        </w:tabs>
        <w:autoSpaceDE w:val="0"/>
        <w:jc w:val="center"/>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Члан </w:t>
      </w:r>
      <w:r w:rsidR="000831C1">
        <w:rPr>
          <w:rFonts w:ascii="Arial MT" w:hAnsi="Arial MT" w:cs="Arial"/>
          <w:color w:val="000000"/>
          <w:kern w:val="0"/>
          <w:sz w:val="24"/>
          <w:szCs w:val="24"/>
          <w:lang w:val="sr-Cyrl-RS"/>
        </w:rPr>
        <w:t>2</w:t>
      </w:r>
      <w:r w:rsidR="00C41F27">
        <w:rPr>
          <w:rFonts w:cs="Arial"/>
          <w:color w:val="000000"/>
          <w:kern w:val="0"/>
          <w:sz w:val="24"/>
          <w:szCs w:val="24"/>
          <w:lang w:val="sr-Cyrl-RS"/>
        </w:rPr>
        <w:t>2</w:t>
      </w:r>
      <w:r w:rsidRPr="006810A2">
        <w:rPr>
          <w:rFonts w:ascii="Arial MT" w:hAnsi="Arial MT" w:cs="Arial"/>
          <w:color w:val="000000"/>
          <w:kern w:val="0"/>
          <w:sz w:val="24"/>
          <w:szCs w:val="24"/>
        </w:rPr>
        <w:t>.</w:t>
      </w:r>
      <w:r w:rsidR="00CA3FD2">
        <w:rPr>
          <w:rFonts w:ascii="Arial MT" w:hAnsi="Arial MT" w:cs="Arial"/>
          <w:color w:val="000000"/>
          <w:kern w:val="0"/>
          <w:sz w:val="24"/>
          <w:szCs w:val="24"/>
          <w:lang w:val="sr-Cyrl-RS"/>
        </w:rPr>
        <w:t xml:space="preserve"> </w:t>
      </w:r>
    </w:p>
    <w:p w14:paraId="7FC47200"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2E5665C8"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Пружалац услуга се обавезује да омогући Кориснику услуга сталан надзор над пружањем услуга и контролу рокова</w:t>
      </w:r>
      <w:r w:rsidR="0001736D">
        <w:rPr>
          <w:rFonts w:cs="Arial"/>
          <w:kern w:val="0"/>
          <w:sz w:val="24"/>
          <w:szCs w:val="24"/>
        </w:rPr>
        <w:t>, обима</w:t>
      </w:r>
      <w:r w:rsidRPr="006810A2">
        <w:rPr>
          <w:rFonts w:cs="Arial"/>
          <w:kern w:val="0"/>
          <w:sz w:val="24"/>
          <w:szCs w:val="24"/>
        </w:rPr>
        <w:t xml:space="preserve"> и квалитета пружених услуга.</w:t>
      </w:r>
    </w:p>
    <w:p w14:paraId="438B8631" w14:textId="77777777" w:rsidR="00FD7C8E" w:rsidRDefault="00FD7C8E" w:rsidP="006810A2">
      <w:pPr>
        <w:tabs>
          <w:tab w:val="left" w:pos="567"/>
        </w:tabs>
        <w:autoSpaceDE w:val="0"/>
        <w:jc w:val="both"/>
        <w:textAlignment w:val="auto"/>
        <w:rPr>
          <w:rFonts w:cs="Arial"/>
          <w:kern w:val="0"/>
          <w:sz w:val="24"/>
          <w:szCs w:val="24"/>
        </w:rPr>
      </w:pPr>
    </w:p>
    <w:p w14:paraId="5AA7EC27"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771B72A6" w14:textId="77777777" w:rsidR="00D250C7" w:rsidRDefault="00D250C7" w:rsidP="006810A2">
      <w:pPr>
        <w:tabs>
          <w:tab w:val="left" w:pos="567"/>
        </w:tabs>
        <w:autoSpaceDE w:val="0"/>
        <w:jc w:val="both"/>
        <w:textAlignment w:val="auto"/>
        <w:rPr>
          <w:rFonts w:cs="Arial"/>
          <w:kern w:val="0"/>
          <w:sz w:val="24"/>
          <w:szCs w:val="24"/>
        </w:rPr>
      </w:pPr>
    </w:p>
    <w:p w14:paraId="730A4C61" w14:textId="77777777" w:rsidR="00967668" w:rsidRPr="00DA66AC" w:rsidRDefault="002706C4" w:rsidP="006810A2">
      <w:pPr>
        <w:tabs>
          <w:tab w:val="left" w:pos="567"/>
        </w:tabs>
        <w:autoSpaceDE w:val="0"/>
        <w:jc w:val="both"/>
        <w:textAlignment w:val="auto"/>
        <w:rPr>
          <w:rFonts w:cs="Arial"/>
          <w:kern w:val="0"/>
          <w:sz w:val="24"/>
          <w:szCs w:val="24"/>
          <w:lang w:val="sr-Cyrl-RS"/>
        </w:rPr>
      </w:pPr>
      <w:r w:rsidRPr="002706C4">
        <w:rPr>
          <w:rFonts w:cs="Arial"/>
          <w:kern w:val="0"/>
          <w:sz w:val="24"/>
          <w:szCs w:val="24"/>
        </w:rPr>
        <w:t xml:space="preserve">Лице овлашћено за надзор пуноправно заступа Корисника услуга и у његово име </w:t>
      </w:r>
      <w:r w:rsidRPr="002706C4">
        <w:rPr>
          <w:rFonts w:cs="Arial"/>
          <w:kern w:val="0"/>
          <w:sz w:val="24"/>
          <w:szCs w:val="24"/>
        </w:rPr>
        <w:lastRenderedPageBreak/>
        <w:t xml:space="preserve">и за његов рачун предузима све радње у </w:t>
      </w:r>
      <w:r w:rsidR="004F4CA2">
        <w:rPr>
          <w:rFonts w:cs="Arial"/>
          <w:kern w:val="0"/>
          <w:sz w:val="24"/>
          <w:szCs w:val="24"/>
        </w:rPr>
        <w:t>вези са предметом овог Уговора:</w:t>
      </w:r>
      <w:r w:rsidR="004F4CA2" w:rsidRPr="004F4CA2">
        <w:rPr>
          <w:rFonts w:cs="Arial"/>
          <w:kern w:val="0"/>
          <w:sz w:val="24"/>
          <w:szCs w:val="24"/>
        </w:rPr>
        <w:t xml:space="preserve"> ув</w:t>
      </w:r>
      <w:r w:rsidR="00FC0266">
        <w:rPr>
          <w:rFonts w:cs="Arial"/>
          <w:kern w:val="0"/>
          <w:sz w:val="24"/>
          <w:szCs w:val="24"/>
          <w:lang w:val="sr-Cyrl-RS"/>
        </w:rPr>
        <w:t>о</w:t>
      </w:r>
      <w:r w:rsidR="004F4CA2" w:rsidRPr="004F4CA2">
        <w:rPr>
          <w:rFonts w:cs="Arial"/>
          <w:kern w:val="0"/>
          <w:sz w:val="24"/>
          <w:szCs w:val="24"/>
        </w:rPr>
        <w:t>д</w:t>
      </w:r>
      <w:r w:rsidR="00FC0266">
        <w:rPr>
          <w:rFonts w:cs="Arial"/>
          <w:kern w:val="0"/>
          <w:sz w:val="24"/>
          <w:szCs w:val="24"/>
          <w:lang w:val="sr-Cyrl-RS"/>
        </w:rPr>
        <w:t>и</w:t>
      </w:r>
      <w:r w:rsidR="004F4CA2" w:rsidRPr="004F4CA2">
        <w:rPr>
          <w:rFonts w:cs="Arial"/>
          <w:kern w:val="0"/>
          <w:sz w:val="24"/>
          <w:szCs w:val="24"/>
        </w:rPr>
        <w:t xml:space="preserve"> Пружаоца услуга у посао, достав</w:t>
      </w:r>
      <w:r w:rsidR="00FC0266">
        <w:rPr>
          <w:rFonts w:cs="Arial"/>
          <w:kern w:val="0"/>
          <w:sz w:val="24"/>
          <w:szCs w:val="24"/>
          <w:lang w:val="sr-Cyrl-RS"/>
        </w:rPr>
        <w:t>ља</w:t>
      </w:r>
      <w:r w:rsidR="004F4CA2" w:rsidRPr="004F4CA2">
        <w:rPr>
          <w:rFonts w:cs="Arial"/>
          <w:kern w:val="0"/>
          <w:sz w:val="24"/>
          <w:szCs w:val="24"/>
        </w:rPr>
        <w:t xml:space="preserve"> неопходна упутства и омогућ</w:t>
      </w:r>
      <w:r w:rsidR="00FC0266">
        <w:rPr>
          <w:rFonts w:cs="Arial"/>
          <w:kern w:val="0"/>
          <w:sz w:val="24"/>
          <w:szCs w:val="24"/>
          <w:lang w:val="sr-Cyrl-RS"/>
        </w:rPr>
        <w:t>ава</w:t>
      </w:r>
      <w:r w:rsidR="004F4CA2" w:rsidRPr="004F4CA2">
        <w:rPr>
          <w:rFonts w:cs="Arial"/>
          <w:kern w:val="0"/>
          <w:sz w:val="24"/>
          <w:szCs w:val="24"/>
        </w:rPr>
        <w:t xml:space="preserve"> Пружаоцу услуга приступ информацијама </w:t>
      </w:r>
      <w:r w:rsidR="004F4CA2">
        <w:rPr>
          <w:rFonts w:cs="Arial"/>
          <w:kern w:val="0"/>
          <w:sz w:val="24"/>
          <w:szCs w:val="24"/>
        </w:rPr>
        <w:t xml:space="preserve">и документима </w:t>
      </w:r>
      <w:r w:rsidR="00FC0266">
        <w:rPr>
          <w:rFonts w:cs="Arial"/>
          <w:kern w:val="0"/>
          <w:sz w:val="24"/>
          <w:szCs w:val="24"/>
          <w:lang w:val="sr-Cyrl-RS"/>
        </w:rPr>
        <w:t xml:space="preserve">потребним </w:t>
      </w:r>
      <w:r w:rsidR="004F4CA2">
        <w:rPr>
          <w:rFonts w:cs="Arial"/>
          <w:kern w:val="0"/>
          <w:sz w:val="24"/>
          <w:szCs w:val="24"/>
        </w:rPr>
        <w:t>за пружање услуга</w:t>
      </w:r>
      <w:r w:rsidRPr="002706C4">
        <w:rPr>
          <w:rFonts w:cs="Arial"/>
          <w:kern w:val="0"/>
          <w:sz w:val="24"/>
          <w:szCs w:val="24"/>
        </w:rPr>
        <w:t>,</w:t>
      </w:r>
      <w:r w:rsidR="00A71BB7">
        <w:rPr>
          <w:rFonts w:cs="Arial"/>
          <w:kern w:val="0"/>
          <w:sz w:val="24"/>
          <w:szCs w:val="24"/>
          <w:lang w:val="sr-Cyrl-RS"/>
        </w:rPr>
        <w:t xml:space="preserve"> </w:t>
      </w:r>
      <w:r w:rsidR="000C71A9">
        <w:rPr>
          <w:rFonts w:cs="Arial"/>
          <w:kern w:val="0"/>
          <w:sz w:val="24"/>
          <w:szCs w:val="24"/>
        </w:rPr>
        <w:t>врши контролу рокова</w:t>
      </w:r>
      <w:r w:rsidR="00FE082A">
        <w:rPr>
          <w:rFonts w:cs="Arial"/>
          <w:kern w:val="0"/>
          <w:sz w:val="24"/>
          <w:szCs w:val="24"/>
          <w:lang w:val="sr-Cyrl-RS"/>
        </w:rPr>
        <w:t>, обима</w:t>
      </w:r>
      <w:r w:rsidRPr="002706C4">
        <w:rPr>
          <w:rFonts w:cs="Arial"/>
          <w:kern w:val="0"/>
          <w:sz w:val="24"/>
          <w:szCs w:val="24"/>
        </w:rPr>
        <w:t xml:space="preserve"> и квалитета пружених услуга, потписује Записнике о извршеним услугама</w:t>
      </w:r>
      <w:r w:rsidR="00FE082A">
        <w:rPr>
          <w:rFonts w:cs="Arial"/>
          <w:kern w:val="0"/>
          <w:sz w:val="24"/>
          <w:szCs w:val="24"/>
          <w:lang w:val="sr-Cyrl-RS"/>
        </w:rPr>
        <w:t xml:space="preserve"> </w:t>
      </w:r>
      <w:r w:rsidRPr="002706C4">
        <w:rPr>
          <w:rFonts w:cs="Arial"/>
          <w:kern w:val="0"/>
          <w:sz w:val="24"/>
          <w:szCs w:val="24"/>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r w:rsidR="00514408">
        <w:rPr>
          <w:rFonts w:cs="Arial"/>
          <w:kern w:val="0"/>
          <w:sz w:val="24"/>
          <w:szCs w:val="24"/>
          <w:lang w:val="sr-Cyrl-RS"/>
        </w:rPr>
        <w:t xml:space="preserve"> </w:t>
      </w:r>
      <w:r w:rsidR="00DA66AC">
        <w:rPr>
          <w:rFonts w:cs="Arial"/>
          <w:kern w:val="0"/>
          <w:sz w:val="24"/>
          <w:szCs w:val="24"/>
          <w:lang w:val="sr-Cyrl-RS"/>
        </w:rPr>
        <w:t xml:space="preserve"> </w:t>
      </w:r>
      <w:r w:rsidR="00FE082A">
        <w:rPr>
          <w:rFonts w:cs="Arial"/>
          <w:kern w:val="0"/>
          <w:sz w:val="24"/>
          <w:szCs w:val="24"/>
          <w:lang w:val="sr-Cyrl-RS"/>
        </w:rPr>
        <w:t xml:space="preserve"> </w:t>
      </w:r>
    </w:p>
    <w:p w14:paraId="6D210BAA" w14:textId="77777777" w:rsidR="002706C4" w:rsidRPr="006810A2" w:rsidRDefault="002706C4" w:rsidP="006810A2">
      <w:pPr>
        <w:tabs>
          <w:tab w:val="left" w:pos="567"/>
        </w:tabs>
        <w:autoSpaceDE w:val="0"/>
        <w:jc w:val="both"/>
        <w:textAlignment w:val="auto"/>
        <w:rPr>
          <w:rFonts w:cs="Arial"/>
          <w:kern w:val="0"/>
          <w:sz w:val="24"/>
          <w:szCs w:val="24"/>
        </w:rPr>
      </w:pPr>
    </w:p>
    <w:p w14:paraId="27C95E4A" w14:textId="77777777" w:rsidR="004D1455"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w:t>
      </w:r>
      <w:r w:rsidR="00EB5F5F">
        <w:rPr>
          <w:rFonts w:cs="Arial"/>
          <w:kern w:val="0"/>
          <w:sz w:val="24"/>
          <w:szCs w:val="24"/>
        </w:rPr>
        <w:t xml:space="preserve"> року у којем се тражи одговор.</w:t>
      </w:r>
    </w:p>
    <w:p w14:paraId="7332F527" w14:textId="77777777" w:rsidR="00D250C7" w:rsidRDefault="00D250C7" w:rsidP="006810A2">
      <w:pPr>
        <w:tabs>
          <w:tab w:val="left" w:pos="567"/>
        </w:tabs>
        <w:autoSpaceDE w:val="0"/>
        <w:jc w:val="both"/>
        <w:textAlignment w:val="auto"/>
        <w:rPr>
          <w:rFonts w:cs="Arial"/>
          <w:kern w:val="0"/>
          <w:sz w:val="24"/>
          <w:szCs w:val="24"/>
        </w:rPr>
      </w:pPr>
    </w:p>
    <w:p w14:paraId="04F3C2D2"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1685AA43" w14:textId="77777777" w:rsidR="00D250C7" w:rsidRDefault="00D250C7" w:rsidP="00FF6192">
      <w:pPr>
        <w:tabs>
          <w:tab w:val="left" w:pos="567"/>
        </w:tabs>
        <w:autoSpaceDE w:val="0"/>
        <w:jc w:val="center"/>
        <w:textAlignment w:val="auto"/>
        <w:rPr>
          <w:rFonts w:ascii="Arial MT" w:hAnsi="Arial MT" w:cs="Arial"/>
          <w:b/>
          <w:color w:val="000000"/>
          <w:kern w:val="0"/>
          <w:sz w:val="24"/>
          <w:szCs w:val="24"/>
        </w:rPr>
      </w:pPr>
    </w:p>
    <w:p w14:paraId="20E19A1E"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ВИША СИЛА</w:t>
      </w:r>
    </w:p>
    <w:p w14:paraId="09E23935" w14:textId="77777777" w:rsidR="00FF6192" w:rsidRPr="00D5514C" w:rsidRDefault="00FF6192" w:rsidP="00FF6192">
      <w:pPr>
        <w:tabs>
          <w:tab w:val="left" w:pos="567"/>
        </w:tabs>
        <w:autoSpaceDE w:val="0"/>
        <w:jc w:val="center"/>
        <w:textAlignment w:val="auto"/>
        <w:rPr>
          <w:rFonts w:ascii="Arial MT" w:hAnsi="Arial MT"/>
          <w:color w:val="000000"/>
          <w:kern w:val="0"/>
          <w:sz w:val="24"/>
          <w:szCs w:val="24"/>
        </w:rPr>
      </w:pPr>
    </w:p>
    <w:p w14:paraId="46B96498"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51FD6">
        <w:rPr>
          <w:rFonts w:ascii="Arial MT" w:hAnsi="Arial MT" w:cs="Arial"/>
          <w:color w:val="000000"/>
          <w:kern w:val="0"/>
          <w:sz w:val="24"/>
          <w:szCs w:val="24"/>
        </w:rPr>
        <w:t xml:space="preserve">Члан </w:t>
      </w:r>
      <w:r w:rsidR="000831C1">
        <w:rPr>
          <w:rFonts w:ascii="Arial MT" w:hAnsi="Arial MT" w:cs="Arial"/>
          <w:color w:val="000000"/>
          <w:kern w:val="0"/>
          <w:sz w:val="24"/>
          <w:szCs w:val="24"/>
          <w:lang w:val="sr-Cyrl-RS"/>
        </w:rPr>
        <w:t>2</w:t>
      </w:r>
      <w:r w:rsidR="00C41F27">
        <w:rPr>
          <w:rFonts w:cs="Arial"/>
          <w:color w:val="000000"/>
          <w:kern w:val="0"/>
          <w:sz w:val="24"/>
          <w:szCs w:val="24"/>
          <w:lang w:val="sr-Cyrl-RS"/>
        </w:rPr>
        <w:t>3</w:t>
      </w:r>
      <w:r w:rsidRPr="00351FD6">
        <w:rPr>
          <w:rFonts w:ascii="Arial MT" w:hAnsi="Arial MT" w:cs="Arial"/>
          <w:color w:val="000000"/>
          <w:kern w:val="0"/>
          <w:sz w:val="24"/>
          <w:szCs w:val="24"/>
        </w:rPr>
        <w:t>.</w:t>
      </w:r>
    </w:p>
    <w:p w14:paraId="5154F9DA" w14:textId="77777777" w:rsidR="00FF6192" w:rsidRPr="00351FD6" w:rsidRDefault="00FF6192" w:rsidP="00FF6192">
      <w:pPr>
        <w:tabs>
          <w:tab w:val="left" w:pos="567"/>
        </w:tabs>
        <w:autoSpaceDE w:val="0"/>
        <w:jc w:val="center"/>
        <w:textAlignment w:val="auto"/>
        <w:rPr>
          <w:rFonts w:ascii="Arial MT" w:hAnsi="Arial MT" w:cs="Arial"/>
          <w:color w:val="000000"/>
          <w:kern w:val="0"/>
          <w:sz w:val="24"/>
          <w:szCs w:val="24"/>
          <w:lang w:val="sr-Cyrl-RS"/>
        </w:rPr>
      </w:pPr>
    </w:p>
    <w:p w14:paraId="440209D8" w14:textId="77777777" w:rsidR="00C676B9" w:rsidRDefault="00FF6192" w:rsidP="00FF619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w:t>
      </w:r>
      <w:r w:rsidR="00FF6133" w:rsidRPr="00FF6133">
        <w:rPr>
          <w:rFonts w:ascii="Arial MT" w:hAnsi="Arial MT" w:cs="Arial"/>
          <w:color w:val="000000"/>
          <w:kern w:val="0"/>
          <w:sz w:val="24"/>
          <w:szCs w:val="24"/>
        </w:rPr>
        <w:t>уз обавезу да у року од најдуже 3 радна дана од наступања више силе о томе обавести другу Уговорну страну.</w:t>
      </w:r>
    </w:p>
    <w:p w14:paraId="1D4081A8" w14:textId="77777777" w:rsidR="00A232A0" w:rsidRDefault="00C73973" w:rsidP="00FF6192">
      <w:pPr>
        <w:tabs>
          <w:tab w:val="left" w:pos="567"/>
        </w:tabs>
        <w:autoSpaceDE w:val="0"/>
        <w:jc w:val="both"/>
        <w:textAlignment w:val="auto"/>
        <w:rPr>
          <w:rFonts w:ascii="Arial MT" w:hAnsi="Arial MT" w:cs="Arial"/>
          <w:color w:val="000000"/>
          <w:kern w:val="0"/>
          <w:sz w:val="24"/>
          <w:szCs w:val="24"/>
          <w:lang w:val="sr-Cyrl-RS"/>
        </w:rPr>
      </w:pPr>
      <w:r w:rsidRPr="00C73973">
        <w:rPr>
          <w:rFonts w:ascii="Arial MT" w:hAnsi="Arial MT" w:cs="Arial"/>
          <w:color w:val="000000"/>
          <w:kern w:val="0"/>
          <w:sz w:val="24"/>
          <w:szCs w:val="24"/>
        </w:rPr>
        <w:t>У случају наступања више силе, Пружалац услуг</w:t>
      </w:r>
      <w:r w:rsidR="00FF1EB9">
        <w:rPr>
          <w:rFonts w:ascii="Arial MT" w:hAnsi="Arial MT" w:cs="Arial"/>
          <w:color w:val="000000"/>
          <w:kern w:val="0"/>
          <w:sz w:val="24"/>
          <w:szCs w:val="24"/>
          <w:lang w:val="sr-Cyrl-RS"/>
        </w:rPr>
        <w:t>а</w:t>
      </w:r>
      <w:r w:rsidRPr="00C73973">
        <w:rPr>
          <w:rFonts w:ascii="Arial MT" w:hAnsi="Arial MT" w:cs="Arial"/>
          <w:color w:val="000000"/>
          <w:kern w:val="0"/>
          <w:sz w:val="24"/>
          <w:szCs w:val="24"/>
        </w:rPr>
        <w:t xml:space="preserve"> има право да продужи рок за извршење услуга за оно време за које је трајао прекид у извршавању уговор</w:t>
      </w:r>
      <w:r w:rsidR="00BC0139">
        <w:rPr>
          <w:rFonts w:ascii="Arial MT" w:hAnsi="Arial MT" w:cs="Arial"/>
          <w:color w:val="000000"/>
          <w:kern w:val="0"/>
          <w:sz w:val="24"/>
          <w:szCs w:val="24"/>
          <w:lang w:val="sr-Cyrl-RS"/>
        </w:rPr>
        <w:t>е</w:t>
      </w:r>
      <w:r w:rsidRPr="00C73973">
        <w:rPr>
          <w:rFonts w:ascii="Arial MT" w:hAnsi="Arial MT" w:cs="Arial"/>
          <w:color w:val="000000"/>
          <w:kern w:val="0"/>
          <w:sz w:val="24"/>
          <w:szCs w:val="24"/>
        </w:rPr>
        <w:t>них Услуга, проузрокован вишом силом</w:t>
      </w:r>
      <w:r>
        <w:rPr>
          <w:rFonts w:ascii="Arial MT" w:hAnsi="Arial MT" w:cs="Arial"/>
          <w:color w:val="000000"/>
          <w:kern w:val="0"/>
          <w:sz w:val="24"/>
          <w:szCs w:val="24"/>
          <w:lang w:val="sr-Cyrl-RS"/>
        </w:rPr>
        <w:t>.</w:t>
      </w:r>
    </w:p>
    <w:p w14:paraId="4EBAC9DF" w14:textId="77777777" w:rsidR="00C73973" w:rsidRPr="00C73973" w:rsidRDefault="00C73973" w:rsidP="00FF6192">
      <w:pPr>
        <w:tabs>
          <w:tab w:val="left" w:pos="567"/>
        </w:tabs>
        <w:autoSpaceDE w:val="0"/>
        <w:jc w:val="both"/>
        <w:textAlignment w:val="auto"/>
        <w:rPr>
          <w:rFonts w:ascii="Arial MT" w:hAnsi="Arial MT" w:cs="Arial"/>
          <w:color w:val="000000"/>
          <w:kern w:val="0"/>
          <w:sz w:val="24"/>
          <w:szCs w:val="24"/>
          <w:lang w:val="sr-Cyrl-RS"/>
        </w:rPr>
      </w:pPr>
    </w:p>
    <w:p w14:paraId="6EDF408F" w14:textId="77777777" w:rsidR="00FF6192" w:rsidRPr="00C53039" w:rsidRDefault="00C53039" w:rsidP="00FF6192">
      <w:pPr>
        <w:tabs>
          <w:tab w:val="left" w:pos="567"/>
        </w:tabs>
        <w:autoSpaceDE w:val="0"/>
        <w:jc w:val="both"/>
        <w:textAlignment w:val="auto"/>
        <w:rPr>
          <w:rFonts w:ascii="Arial MT" w:hAnsi="Arial MT"/>
          <w:color w:val="000000"/>
          <w:kern w:val="0"/>
          <w:sz w:val="24"/>
          <w:szCs w:val="24"/>
          <w:lang w:val="sr-Cyrl-RS"/>
        </w:rPr>
      </w:pPr>
      <w:r w:rsidRPr="00C53039">
        <w:rPr>
          <w:rFonts w:ascii="Arial MT" w:hAnsi="Arial MT" w:cs="Arial"/>
          <w:color w:val="000000"/>
          <w:kern w:val="0"/>
          <w:sz w:val="24"/>
          <w:szCs w:val="24"/>
        </w:rPr>
        <w:t>Свака Уговорна страна сноси своје трошкове, који настану у периоду прекида у извршавању уговорних обавеза проузрокованог вишом силом</w:t>
      </w:r>
      <w:r w:rsidR="00FF6192" w:rsidRPr="006810A2">
        <w:rPr>
          <w:rFonts w:ascii="Arial MT" w:hAnsi="Arial MT" w:cs="Arial"/>
          <w:color w:val="000000"/>
          <w:kern w:val="0"/>
          <w:sz w:val="24"/>
          <w:szCs w:val="24"/>
        </w:rPr>
        <w:t>.</w:t>
      </w:r>
      <w:r>
        <w:rPr>
          <w:rFonts w:ascii="Arial MT" w:hAnsi="Arial MT" w:cs="Arial"/>
          <w:color w:val="000000"/>
          <w:kern w:val="0"/>
          <w:sz w:val="24"/>
          <w:szCs w:val="24"/>
          <w:lang w:val="sr-Cyrl-RS"/>
        </w:rPr>
        <w:t xml:space="preserve"> </w:t>
      </w:r>
    </w:p>
    <w:p w14:paraId="05BC91E8" w14:textId="77777777" w:rsidR="0016695F" w:rsidRDefault="0016695F" w:rsidP="00FF6192">
      <w:pPr>
        <w:pStyle w:val="KDParagraf"/>
        <w:spacing w:before="0"/>
        <w:rPr>
          <w:rFonts w:cs="Arial"/>
        </w:rPr>
      </w:pPr>
    </w:p>
    <w:p w14:paraId="2E3630BF" w14:textId="77777777" w:rsidR="00FF6192" w:rsidRPr="00E13BBE" w:rsidRDefault="00FF6192" w:rsidP="00E13BBE">
      <w:pPr>
        <w:pStyle w:val="KDParagraf"/>
        <w:spacing w:before="0"/>
        <w:rPr>
          <w:rFonts w:cs="Arial"/>
          <w:lang w:val="sr-Cyrl-RS"/>
        </w:rPr>
      </w:pPr>
      <w:r w:rsidRPr="006810A2">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Pr>
          <w:rFonts w:cs="Arial"/>
          <w:lang w:val="sr-Cyrl-RS"/>
        </w:rPr>
        <w:t>.</w:t>
      </w:r>
    </w:p>
    <w:p w14:paraId="6FF8E374" w14:textId="77777777" w:rsidR="00FF6192" w:rsidRPr="00E65E9D" w:rsidRDefault="00FF6192" w:rsidP="00FF6192">
      <w:pPr>
        <w:tabs>
          <w:tab w:val="left" w:pos="567"/>
        </w:tabs>
        <w:autoSpaceDE w:val="0"/>
        <w:jc w:val="both"/>
        <w:textAlignment w:val="auto"/>
        <w:rPr>
          <w:rFonts w:ascii="Arial MT" w:hAnsi="Arial MT" w:cs="Arial"/>
          <w:color w:val="000000"/>
          <w:kern w:val="0"/>
          <w:sz w:val="24"/>
          <w:szCs w:val="24"/>
        </w:rPr>
      </w:pPr>
    </w:p>
    <w:p w14:paraId="3A3AD1B3"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НАКНАДА ШТЕТЕ</w:t>
      </w:r>
    </w:p>
    <w:p w14:paraId="7D8BA3E7"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711BD9FD"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C41F27">
        <w:rPr>
          <w:rFonts w:cs="Arial"/>
          <w:color w:val="000000"/>
          <w:kern w:val="0"/>
          <w:sz w:val="24"/>
          <w:szCs w:val="24"/>
          <w:lang w:val="sr-Cyrl-RS"/>
        </w:rPr>
        <w:t>4</w:t>
      </w:r>
      <w:r w:rsidRPr="003913B1">
        <w:rPr>
          <w:rFonts w:ascii="Arial MT" w:hAnsi="Arial MT" w:cs="Arial"/>
          <w:color w:val="000000"/>
          <w:kern w:val="0"/>
          <w:sz w:val="24"/>
          <w:szCs w:val="24"/>
        </w:rPr>
        <w:t>.</w:t>
      </w:r>
    </w:p>
    <w:p w14:paraId="5486AF87" w14:textId="77777777" w:rsidR="00FF6192" w:rsidRPr="0096674C" w:rsidRDefault="00FF6192" w:rsidP="00FF6192">
      <w:pPr>
        <w:pStyle w:val="KDParagraf"/>
        <w:spacing w:before="0"/>
        <w:rPr>
          <w:lang w:val="sr-Latn-RS"/>
        </w:rPr>
      </w:pPr>
    </w:p>
    <w:p w14:paraId="4E08A82E" w14:textId="77777777" w:rsidR="00691EE0" w:rsidRPr="00691EE0" w:rsidRDefault="00691EE0" w:rsidP="00691EE0">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одговара за штету коју претрпи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услед неиспуњења или задоцњења у испуњењу обавеза преузетих овим Уговором.</w:t>
      </w:r>
    </w:p>
    <w:p w14:paraId="3D28DA42" w14:textId="77777777" w:rsidR="00691EE0" w:rsidRPr="00691EE0" w:rsidRDefault="00691EE0" w:rsidP="00691EE0">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 xml:space="preserve">Пружалац услуга одговара за стварну штету коју је морао предвидети у моменту закључења </w:t>
      </w:r>
      <w:r>
        <w:rPr>
          <w:rFonts w:ascii="Arial MT" w:hAnsi="Arial MT" w:cs="Arial"/>
          <w:color w:val="000000"/>
          <w:kern w:val="0"/>
          <w:sz w:val="24"/>
          <w:szCs w:val="24"/>
          <w:lang w:val="sr-Cyrl-RS"/>
        </w:rPr>
        <w:t>У</w:t>
      </w:r>
      <w:r w:rsidRPr="00691EE0">
        <w:rPr>
          <w:rFonts w:ascii="Arial MT" w:hAnsi="Arial MT" w:cs="Arial"/>
          <w:color w:val="000000"/>
          <w:kern w:val="0"/>
          <w:sz w:val="24"/>
          <w:szCs w:val="24"/>
        </w:rPr>
        <w:t>говора, с</w:t>
      </w:r>
      <w:r>
        <w:rPr>
          <w:rFonts w:ascii="Arial MT" w:hAnsi="Arial MT" w:cs="Arial"/>
          <w:color w:val="000000"/>
          <w:kern w:val="0"/>
          <w:sz w:val="24"/>
          <w:szCs w:val="24"/>
          <w:lang w:val="sr-Cyrl-RS"/>
        </w:rPr>
        <w:t>`</w:t>
      </w:r>
      <w:r w:rsidRPr="00691EE0">
        <w:rPr>
          <w:rFonts w:ascii="Arial MT" w:hAnsi="Arial MT" w:cs="Arial"/>
          <w:color w:val="000000"/>
          <w:kern w:val="0"/>
          <w:sz w:val="24"/>
          <w:szCs w:val="24"/>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14:paraId="6349DEE1" w14:textId="77777777" w:rsidR="00691EE0" w:rsidRPr="007C4BCA" w:rsidRDefault="00691EE0" w:rsidP="00691EE0">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lastRenderedPageBreak/>
        <w:t>Наведена ограничења одговорности неће важити у случајевима кршења обавеза у вези са чувањем пословне тајне и поштовањем права интелектуалне својине из чл</w:t>
      </w:r>
      <w:r>
        <w:rPr>
          <w:rFonts w:ascii="Arial MT" w:hAnsi="Arial MT" w:cs="Arial"/>
          <w:color w:val="000000"/>
          <w:kern w:val="0"/>
          <w:sz w:val="24"/>
          <w:szCs w:val="24"/>
          <w:lang w:val="sr-Cyrl-RS"/>
        </w:rPr>
        <w:t>ана</w:t>
      </w:r>
      <w:r w:rsidRPr="00691EE0">
        <w:rPr>
          <w:rFonts w:ascii="Arial MT" w:hAnsi="Arial MT" w:cs="Arial"/>
          <w:color w:val="000000"/>
          <w:kern w:val="0"/>
          <w:sz w:val="24"/>
          <w:szCs w:val="24"/>
        </w:rPr>
        <w:t xml:space="preserve"> </w:t>
      </w:r>
      <w:r w:rsidR="006A2D1A" w:rsidRPr="006A2D1A">
        <w:rPr>
          <w:rFonts w:ascii="Arial MT" w:hAnsi="Arial MT" w:cs="Arial"/>
          <w:color w:val="000000"/>
          <w:kern w:val="0"/>
          <w:sz w:val="24"/>
          <w:szCs w:val="24"/>
          <w:lang w:val="sr-Cyrl-RS"/>
        </w:rPr>
        <w:t>19</w:t>
      </w:r>
      <w:r w:rsidRPr="00691EE0">
        <w:rPr>
          <w:rFonts w:ascii="Arial MT" w:hAnsi="Arial MT" w:cs="Arial"/>
          <w:color w:val="000000"/>
          <w:kern w:val="0"/>
          <w:sz w:val="24"/>
          <w:szCs w:val="24"/>
        </w:rPr>
        <w:t>. Уговора.</w:t>
      </w:r>
      <w:r w:rsidR="007C4BCA">
        <w:rPr>
          <w:rFonts w:ascii="Arial MT" w:hAnsi="Arial MT" w:cs="Arial"/>
          <w:color w:val="000000"/>
          <w:kern w:val="0"/>
          <w:sz w:val="24"/>
          <w:szCs w:val="24"/>
          <w:lang w:val="sr-Cyrl-RS"/>
        </w:rPr>
        <w:t xml:space="preserve"> </w:t>
      </w:r>
      <w:r w:rsidR="006A2D1A">
        <w:rPr>
          <w:rFonts w:asciiTheme="minorHAnsi" w:hAnsiTheme="minorHAnsi" w:cs="Arial"/>
          <w:color w:val="000000"/>
          <w:kern w:val="0"/>
          <w:sz w:val="24"/>
          <w:szCs w:val="24"/>
          <w:lang w:val="sr-Cyrl-RS"/>
        </w:rPr>
        <w:t xml:space="preserve"> </w:t>
      </w:r>
      <w:r w:rsidR="00AF3E8D">
        <w:rPr>
          <w:rFonts w:ascii="Arial MT" w:hAnsi="Arial MT" w:cs="Arial"/>
          <w:color w:val="000000"/>
          <w:kern w:val="0"/>
          <w:sz w:val="24"/>
          <w:szCs w:val="24"/>
          <w:lang w:val="sr-Cyrl-RS"/>
        </w:rPr>
        <w:t xml:space="preserve"> </w:t>
      </w:r>
    </w:p>
    <w:p w14:paraId="23F853D4" w14:textId="77777777" w:rsidR="00691EE0" w:rsidRPr="00C676B9" w:rsidRDefault="00691EE0" w:rsidP="00FF6192">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sidR="008969F1">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ће издати и Пружаоцу услуг</w:t>
      </w:r>
      <w:r w:rsidR="008969F1">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доставити обрачун висине штете, коју је Пружалац услуг</w:t>
      </w:r>
      <w:r w:rsidR="008969F1">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дужан да накнади у року од 15 дана од дана пријема истог.</w:t>
      </w:r>
      <w:r w:rsidR="00C676B9">
        <w:rPr>
          <w:rFonts w:ascii="Arial MT" w:hAnsi="Arial MT" w:cs="Arial"/>
          <w:color w:val="000000"/>
          <w:kern w:val="0"/>
          <w:sz w:val="24"/>
          <w:szCs w:val="24"/>
          <w:lang w:val="sr-Cyrl-RS"/>
        </w:rPr>
        <w:t xml:space="preserve"> </w:t>
      </w:r>
    </w:p>
    <w:p w14:paraId="08B4A9AF" w14:textId="77777777" w:rsidR="00615EE0" w:rsidRDefault="00615EE0" w:rsidP="00615EE0">
      <w:pPr>
        <w:tabs>
          <w:tab w:val="left" w:pos="567"/>
        </w:tabs>
        <w:autoSpaceDE w:val="0"/>
        <w:textAlignment w:val="auto"/>
        <w:rPr>
          <w:rFonts w:ascii="Arial MT" w:hAnsi="Arial MT" w:cs="Arial"/>
          <w:b/>
          <w:color w:val="000000"/>
          <w:kern w:val="0"/>
          <w:sz w:val="24"/>
          <w:szCs w:val="24"/>
        </w:rPr>
      </w:pPr>
    </w:p>
    <w:p w14:paraId="15DE64DC"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УГОВОРНА КАЗНА</w:t>
      </w:r>
    </w:p>
    <w:p w14:paraId="0FD00DF0"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3BB364A3"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C41F27">
        <w:rPr>
          <w:rFonts w:cs="Arial"/>
          <w:color w:val="000000"/>
          <w:kern w:val="0"/>
          <w:sz w:val="24"/>
          <w:szCs w:val="24"/>
          <w:lang w:val="sr-Cyrl-RS"/>
        </w:rPr>
        <w:t>5</w:t>
      </w:r>
      <w:r w:rsidRPr="003913B1">
        <w:rPr>
          <w:rFonts w:ascii="Arial MT" w:hAnsi="Arial MT" w:cs="Arial"/>
          <w:color w:val="000000"/>
          <w:kern w:val="0"/>
          <w:sz w:val="24"/>
          <w:szCs w:val="24"/>
        </w:rPr>
        <w:t>.</w:t>
      </w:r>
    </w:p>
    <w:p w14:paraId="6C28A0BF" w14:textId="77777777" w:rsidR="00FF6192" w:rsidRPr="003913B1" w:rsidRDefault="00FF6192" w:rsidP="00FF6192">
      <w:pPr>
        <w:tabs>
          <w:tab w:val="left" w:pos="567"/>
        </w:tabs>
        <w:autoSpaceDE w:val="0"/>
        <w:jc w:val="center"/>
        <w:textAlignment w:val="auto"/>
        <w:rPr>
          <w:rFonts w:ascii="Arial MT" w:hAnsi="Arial MT"/>
          <w:color w:val="000000"/>
          <w:kern w:val="0"/>
          <w:sz w:val="24"/>
          <w:szCs w:val="24"/>
          <w:lang w:val="sr-Cyrl-RS"/>
        </w:rPr>
      </w:pPr>
    </w:p>
    <w:p w14:paraId="6DABAFED" w14:textId="77777777" w:rsidR="00FF6192" w:rsidRPr="00AF7136" w:rsidRDefault="00FF6192" w:rsidP="00FF6192">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да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својом кривицом, не изврши/ не пружи о року уговорене Услуге, </w:t>
      </w: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плати Кориснику услуг</w:t>
      </w:r>
      <w:r>
        <w:rPr>
          <w:rFonts w:ascii="Arial MT" w:hAnsi="Arial MT" w:cs="Arial"/>
          <w:kern w:val="0"/>
          <w:sz w:val="24"/>
          <w:szCs w:val="24"/>
          <w:lang w:val="sr-Cyrl-RS"/>
        </w:rPr>
        <w:t>а</w:t>
      </w:r>
      <w:r w:rsidRPr="006810A2">
        <w:rPr>
          <w:rFonts w:ascii="Arial MT" w:hAnsi="Arial MT" w:cs="Arial"/>
          <w:color w:val="000000"/>
          <w:kern w:val="0"/>
          <w:sz w:val="24"/>
          <w:szCs w:val="24"/>
        </w:rPr>
        <w:t xml:space="preserve"> уговорне пенале, у износу од 0,2% вредности без ПДВ услуга са чијим се извршењем касни</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за сваки започети дан кашњења, у максималном износу од 10% од вредности без ПДВ услуга са чијим се извршењем касни.</w:t>
      </w:r>
      <w:r w:rsidRPr="006810A2">
        <w:rPr>
          <w:rFonts w:ascii="Arial MT" w:hAnsi="Arial MT" w:cs="Arial"/>
          <w:color w:val="000000"/>
          <w:kern w:val="0"/>
          <w:sz w:val="24"/>
          <w:szCs w:val="24"/>
          <w:lang w:val="sr-Cyrl-RS"/>
        </w:rPr>
        <w:t xml:space="preserve">  </w:t>
      </w:r>
    </w:p>
    <w:p w14:paraId="6E8910B4" w14:textId="77777777" w:rsidR="00AD3B87" w:rsidRDefault="00AD3B87" w:rsidP="00FF6192">
      <w:pPr>
        <w:tabs>
          <w:tab w:val="left" w:pos="567"/>
        </w:tabs>
        <w:autoSpaceDE w:val="0"/>
        <w:jc w:val="both"/>
        <w:textAlignment w:val="auto"/>
        <w:rPr>
          <w:rFonts w:ascii="Arial MT" w:hAnsi="Arial MT" w:cs="Arial"/>
          <w:color w:val="000000"/>
          <w:kern w:val="0"/>
          <w:sz w:val="24"/>
          <w:szCs w:val="24"/>
        </w:rPr>
      </w:pPr>
    </w:p>
    <w:p w14:paraId="1B52C21A" w14:textId="77777777" w:rsidR="00FF6192" w:rsidRPr="00293BC3" w:rsidRDefault="00FF6192" w:rsidP="00FF6192">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за уговорне пенале.</w:t>
      </w:r>
    </w:p>
    <w:p w14:paraId="50ED2AE6" w14:textId="77777777" w:rsidR="006825EC" w:rsidRDefault="006825EC" w:rsidP="0016695F">
      <w:pPr>
        <w:tabs>
          <w:tab w:val="left" w:pos="567"/>
        </w:tabs>
        <w:autoSpaceDE w:val="0"/>
        <w:jc w:val="both"/>
        <w:textAlignment w:val="auto"/>
        <w:rPr>
          <w:rFonts w:ascii="Arial MT" w:hAnsi="Arial MT" w:cs="Arial"/>
          <w:color w:val="000000"/>
          <w:kern w:val="0"/>
          <w:sz w:val="24"/>
          <w:szCs w:val="24"/>
        </w:rPr>
      </w:pPr>
    </w:p>
    <w:p w14:paraId="35939006" w14:textId="77777777" w:rsidR="00E13BBE" w:rsidRDefault="00E13BBE" w:rsidP="0016695F">
      <w:pPr>
        <w:tabs>
          <w:tab w:val="left" w:pos="567"/>
        </w:tabs>
        <w:autoSpaceDE w:val="0"/>
        <w:jc w:val="both"/>
        <w:textAlignment w:val="auto"/>
        <w:rPr>
          <w:rFonts w:ascii="Arial MT" w:hAnsi="Arial MT" w:cs="Arial"/>
          <w:color w:val="000000"/>
          <w:kern w:val="0"/>
          <w:sz w:val="24"/>
          <w:szCs w:val="24"/>
        </w:rPr>
      </w:pPr>
    </w:p>
    <w:p w14:paraId="7909012E" w14:textId="77777777" w:rsidR="00FF6192" w:rsidRPr="0016695F" w:rsidRDefault="00FF6192" w:rsidP="0016695F">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97F3B18" w14:textId="77777777" w:rsidR="0016695F" w:rsidRDefault="0016695F" w:rsidP="00FF6192">
      <w:pPr>
        <w:tabs>
          <w:tab w:val="left" w:pos="567"/>
        </w:tabs>
        <w:autoSpaceDE w:val="0"/>
        <w:jc w:val="center"/>
        <w:textAlignment w:val="auto"/>
        <w:rPr>
          <w:rFonts w:ascii="Arial MT" w:hAnsi="Arial MT" w:cs="Arial"/>
          <w:b/>
          <w:color w:val="000000"/>
          <w:kern w:val="0"/>
          <w:sz w:val="24"/>
          <w:szCs w:val="24"/>
        </w:rPr>
      </w:pPr>
    </w:p>
    <w:p w14:paraId="510AEB73"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РАСКИД УГОВОРА</w:t>
      </w:r>
    </w:p>
    <w:p w14:paraId="2AF76B8D"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70E5D2B7" w14:textId="77777777" w:rsidR="009C2EC7" w:rsidRPr="006021D5" w:rsidRDefault="00FF6192" w:rsidP="006021D5">
      <w:pPr>
        <w:tabs>
          <w:tab w:val="left" w:pos="567"/>
        </w:tabs>
        <w:autoSpaceDE w:val="0"/>
        <w:jc w:val="center"/>
        <w:textAlignment w:val="auto"/>
        <w:rPr>
          <w:rFonts w:ascii="Arial MT" w:hAnsi="Arial MT" w:cs="Arial"/>
          <w:color w:val="000000"/>
          <w:kern w:val="0"/>
          <w:sz w:val="24"/>
          <w:szCs w:val="24"/>
        </w:rPr>
      </w:pPr>
      <w:r w:rsidRPr="00E87B82">
        <w:rPr>
          <w:rFonts w:ascii="Arial MT" w:hAnsi="Arial MT" w:cs="Arial"/>
          <w:color w:val="000000"/>
          <w:kern w:val="0"/>
          <w:sz w:val="24"/>
          <w:szCs w:val="24"/>
        </w:rPr>
        <w:t>Члан 2</w:t>
      </w:r>
      <w:r w:rsidR="00C41F27">
        <w:rPr>
          <w:rFonts w:cs="Arial"/>
          <w:color w:val="000000"/>
          <w:kern w:val="0"/>
          <w:sz w:val="24"/>
          <w:szCs w:val="24"/>
          <w:lang w:val="sr-Cyrl-RS"/>
        </w:rPr>
        <w:t>6</w:t>
      </w:r>
      <w:r w:rsidRPr="00E87B82">
        <w:rPr>
          <w:rFonts w:ascii="Arial MT" w:hAnsi="Arial MT" w:cs="Arial"/>
          <w:color w:val="000000"/>
          <w:kern w:val="0"/>
          <w:sz w:val="24"/>
          <w:szCs w:val="24"/>
        </w:rPr>
        <w:t>.</w:t>
      </w:r>
    </w:p>
    <w:p w14:paraId="3BD1B629" w14:textId="77777777" w:rsidR="00CC5E22" w:rsidRPr="006021D5" w:rsidRDefault="00FF6192" w:rsidP="00FF6192">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Свака Уговорн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стран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77460A26" w14:textId="77777777" w:rsidR="00CC5E22" w:rsidRPr="006021D5" w:rsidRDefault="00FF6192" w:rsidP="00FF6192">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услед престанка потребе за ангажовањем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достављањем писане изјаве о једностраном раскиду Уговора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уз поштовање отказног рока од 15 (словима: петнаест) дана од дана достављања писане изјаве.</w:t>
      </w:r>
    </w:p>
    <w:p w14:paraId="2BE978A8" w14:textId="439BABA7" w:rsidR="00B03868" w:rsidRDefault="00FF6192" w:rsidP="00FF619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072553C1" w14:textId="1661FDCA" w:rsidR="00D250C7" w:rsidRDefault="00D250C7" w:rsidP="00475B59">
      <w:pPr>
        <w:tabs>
          <w:tab w:val="left" w:pos="567"/>
        </w:tabs>
        <w:autoSpaceDE w:val="0"/>
        <w:textAlignment w:val="auto"/>
        <w:rPr>
          <w:rFonts w:ascii="Arial MT" w:hAnsi="Arial MT" w:cs="Arial"/>
          <w:b/>
          <w:color w:val="000000"/>
          <w:kern w:val="0"/>
          <w:sz w:val="24"/>
          <w:szCs w:val="24"/>
        </w:rPr>
      </w:pPr>
    </w:p>
    <w:p w14:paraId="4851EF0C" w14:textId="79EA504C" w:rsidR="00F70643" w:rsidRDefault="00F70643" w:rsidP="00475B59">
      <w:pPr>
        <w:tabs>
          <w:tab w:val="left" w:pos="567"/>
        </w:tabs>
        <w:autoSpaceDE w:val="0"/>
        <w:textAlignment w:val="auto"/>
        <w:rPr>
          <w:rFonts w:ascii="Arial MT" w:hAnsi="Arial MT" w:cs="Arial"/>
          <w:b/>
          <w:color w:val="000000"/>
          <w:kern w:val="0"/>
          <w:sz w:val="24"/>
          <w:szCs w:val="24"/>
        </w:rPr>
      </w:pPr>
    </w:p>
    <w:p w14:paraId="2D1770F7" w14:textId="76CEC2A2" w:rsidR="00F70643" w:rsidRDefault="00F70643" w:rsidP="00475B59">
      <w:pPr>
        <w:tabs>
          <w:tab w:val="left" w:pos="567"/>
        </w:tabs>
        <w:autoSpaceDE w:val="0"/>
        <w:textAlignment w:val="auto"/>
        <w:rPr>
          <w:rFonts w:ascii="Arial MT" w:hAnsi="Arial MT" w:cs="Arial"/>
          <w:b/>
          <w:color w:val="000000"/>
          <w:kern w:val="0"/>
          <w:sz w:val="24"/>
          <w:szCs w:val="24"/>
        </w:rPr>
      </w:pPr>
    </w:p>
    <w:p w14:paraId="750DA6FA" w14:textId="77777777" w:rsidR="00F70643" w:rsidRDefault="00F70643" w:rsidP="00475B59">
      <w:pPr>
        <w:tabs>
          <w:tab w:val="left" w:pos="567"/>
        </w:tabs>
        <w:autoSpaceDE w:val="0"/>
        <w:textAlignment w:val="auto"/>
        <w:rPr>
          <w:rFonts w:ascii="Arial MT" w:hAnsi="Arial MT" w:cs="Arial"/>
          <w:b/>
          <w:color w:val="000000"/>
          <w:kern w:val="0"/>
          <w:sz w:val="24"/>
          <w:szCs w:val="24"/>
        </w:rPr>
      </w:pPr>
    </w:p>
    <w:p w14:paraId="3E0AB8BA"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ЗАВРШНЕ ОДРЕДБЕ</w:t>
      </w:r>
    </w:p>
    <w:p w14:paraId="3C5D9874"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14:paraId="6DAE6EA8"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D1455">
        <w:rPr>
          <w:rFonts w:ascii="Arial MT" w:hAnsi="Arial MT" w:cs="Arial"/>
          <w:color w:val="000000"/>
          <w:kern w:val="0"/>
          <w:sz w:val="24"/>
          <w:szCs w:val="24"/>
          <w:lang w:val="sr-Cyrl-RS"/>
        </w:rPr>
        <w:t>2</w:t>
      </w:r>
      <w:r w:rsidR="00C41F27">
        <w:rPr>
          <w:rFonts w:cs="Arial"/>
          <w:color w:val="000000"/>
          <w:kern w:val="0"/>
          <w:sz w:val="24"/>
          <w:szCs w:val="24"/>
          <w:lang w:val="sr-Cyrl-RS"/>
        </w:rPr>
        <w:t>7</w:t>
      </w:r>
      <w:r w:rsidR="00842632">
        <w:rPr>
          <w:rFonts w:ascii="Arial MT" w:hAnsi="Arial MT" w:cs="Arial"/>
          <w:color w:val="000000"/>
          <w:kern w:val="0"/>
          <w:sz w:val="24"/>
          <w:szCs w:val="24"/>
        </w:rPr>
        <w:t>.</w:t>
      </w:r>
    </w:p>
    <w:p w14:paraId="57D81F09" w14:textId="77777777" w:rsidR="00C471F9" w:rsidRPr="0016695F" w:rsidRDefault="006810A2" w:rsidP="006810A2">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Овај Уговор и његови Прилози од 1 до </w:t>
      </w:r>
      <w:r w:rsidR="006825EC">
        <w:rPr>
          <w:rFonts w:cs="Arial"/>
          <w:color w:val="000000"/>
          <w:kern w:val="0"/>
          <w:sz w:val="24"/>
          <w:szCs w:val="24"/>
          <w:lang w:val="sr-Cyrl-RS"/>
        </w:rPr>
        <w:t>5</w:t>
      </w:r>
      <w:r w:rsidR="002A6D42" w:rsidRPr="00FB72F5">
        <w:rPr>
          <w:rFonts w:cs="Arial"/>
          <w:color w:val="000000"/>
          <w:kern w:val="0"/>
          <w:sz w:val="24"/>
          <w:szCs w:val="24"/>
        </w:rPr>
        <w:t xml:space="preserve"> (</w:t>
      </w:r>
      <w:r w:rsidR="00FB72F5" w:rsidRPr="00FB72F5">
        <w:rPr>
          <w:rFonts w:cs="Arial"/>
          <w:color w:val="000000"/>
          <w:kern w:val="0"/>
          <w:sz w:val="24"/>
          <w:szCs w:val="24"/>
          <w:lang w:val="sr-Cyrl-RS"/>
        </w:rPr>
        <w:t>6</w:t>
      </w:r>
      <w:r w:rsidR="002A6D42" w:rsidRPr="002A6D42">
        <w:rPr>
          <w:rFonts w:ascii="Arial MT" w:hAnsi="Arial MT" w:cs="Arial"/>
          <w:color w:val="000000"/>
          <w:kern w:val="0"/>
          <w:sz w:val="24"/>
          <w:szCs w:val="24"/>
        </w:rPr>
        <w:t xml:space="preserve">) </w:t>
      </w:r>
      <w:r w:rsidRPr="006810A2">
        <w:rPr>
          <w:rFonts w:ascii="Arial MT" w:hAnsi="Arial MT" w:cs="Arial"/>
          <w:color w:val="000000"/>
          <w:kern w:val="0"/>
          <w:sz w:val="24"/>
          <w:szCs w:val="24"/>
        </w:rPr>
        <w:t xml:space="preserve">из члана </w:t>
      </w:r>
      <w:r w:rsidR="00C41F27" w:rsidRPr="00C41F27">
        <w:rPr>
          <w:rFonts w:ascii="Arial MT" w:hAnsi="Arial MT" w:cs="Arial"/>
          <w:color w:val="000000"/>
          <w:kern w:val="0"/>
          <w:sz w:val="24"/>
          <w:szCs w:val="24"/>
        </w:rPr>
        <w:t>33</w:t>
      </w:r>
      <w:r w:rsidRPr="006810A2">
        <w:rPr>
          <w:rFonts w:ascii="Arial MT" w:hAnsi="Arial MT" w:cs="Arial"/>
          <w:color w:val="000000"/>
          <w:kern w:val="0"/>
          <w:sz w:val="24"/>
          <w:szCs w:val="24"/>
        </w:rPr>
        <w:t>. овог Уговора, сачињени су на српском језику.</w:t>
      </w:r>
      <w:r w:rsidR="00E41F65">
        <w:rPr>
          <w:rFonts w:ascii="Arial MT" w:hAnsi="Arial MT" w:cs="Arial"/>
          <w:color w:val="000000"/>
          <w:kern w:val="0"/>
          <w:sz w:val="24"/>
          <w:szCs w:val="24"/>
          <w:lang w:val="sr-Cyrl-RS"/>
        </w:rPr>
        <w:t xml:space="preserve"> </w:t>
      </w:r>
      <w:r w:rsidR="0082733E">
        <w:rPr>
          <w:rFonts w:ascii="Arial MT" w:hAnsi="Arial MT" w:cs="Arial"/>
          <w:color w:val="000000"/>
          <w:kern w:val="0"/>
          <w:sz w:val="24"/>
          <w:szCs w:val="24"/>
          <w:lang w:val="sr-Cyrl-RS"/>
        </w:rPr>
        <w:t xml:space="preserve"> </w:t>
      </w:r>
    </w:p>
    <w:p w14:paraId="192B8DCA" w14:textId="77777777" w:rsidR="00C471F9"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овај Уговор примењ</w:t>
      </w:r>
      <w:r w:rsidR="0016695F">
        <w:rPr>
          <w:rFonts w:ascii="Arial MT" w:hAnsi="Arial MT" w:cs="Arial"/>
          <w:color w:val="000000"/>
          <w:kern w:val="0"/>
          <w:sz w:val="24"/>
          <w:szCs w:val="24"/>
        </w:rPr>
        <w:t>ују се закони Републике Србије.</w:t>
      </w:r>
    </w:p>
    <w:p w14:paraId="36EB38FA" w14:textId="77777777" w:rsidR="006810A2" w:rsidRPr="00964A50" w:rsidRDefault="006810A2" w:rsidP="006810A2">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r w:rsidR="00964A50">
        <w:rPr>
          <w:rFonts w:ascii="Arial MT" w:hAnsi="Arial MT" w:cs="Arial"/>
          <w:color w:val="000000"/>
          <w:kern w:val="0"/>
          <w:sz w:val="24"/>
          <w:szCs w:val="24"/>
          <w:lang w:val="sr-Cyrl-RS"/>
        </w:rPr>
        <w:t xml:space="preserve"> </w:t>
      </w:r>
    </w:p>
    <w:p w14:paraId="78F5AA4E" w14:textId="77777777" w:rsidR="006825EC" w:rsidRDefault="006825EC" w:rsidP="00827D92">
      <w:pPr>
        <w:tabs>
          <w:tab w:val="left" w:pos="567"/>
        </w:tabs>
        <w:autoSpaceDE w:val="0"/>
        <w:textAlignment w:val="auto"/>
        <w:rPr>
          <w:rFonts w:ascii="Arial MT" w:hAnsi="Arial MT" w:cs="Arial"/>
          <w:color w:val="000000"/>
          <w:kern w:val="0"/>
          <w:sz w:val="24"/>
          <w:szCs w:val="24"/>
        </w:rPr>
      </w:pPr>
    </w:p>
    <w:p w14:paraId="03936A3A"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C41F27">
        <w:rPr>
          <w:rFonts w:cs="Arial"/>
          <w:color w:val="000000"/>
          <w:kern w:val="0"/>
          <w:sz w:val="24"/>
          <w:szCs w:val="24"/>
          <w:lang w:val="sr-Cyrl-RS"/>
        </w:rPr>
        <w:t>28</w:t>
      </w:r>
      <w:r w:rsidR="00842632">
        <w:rPr>
          <w:rFonts w:ascii="Arial MT" w:hAnsi="Arial MT" w:cs="Arial"/>
          <w:color w:val="000000"/>
          <w:kern w:val="0"/>
          <w:sz w:val="24"/>
          <w:szCs w:val="24"/>
        </w:rPr>
        <w:t>.</w:t>
      </w:r>
    </w:p>
    <w:p w14:paraId="495ED829" w14:textId="77777777" w:rsidR="006810A2"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5697735C" w14:textId="77777777" w:rsidR="006825EC" w:rsidRDefault="006825EC" w:rsidP="006810A2">
      <w:pPr>
        <w:tabs>
          <w:tab w:val="left" w:pos="567"/>
        </w:tabs>
        <w:autoSpaceDE w:val="0"/>
        <w:jc w:val="both"/>
        <w:textAlignment w:val="auto"/>
        <w:rPr>
          <w:rFonts w:ascii="Arial MT" w:hAnsi="Arial MT" w:cs="Arial"/>
          <w:color w:val="000000"/>
          <w:kern w:val="0"/>
          <w:sz w:val="24"/>
          <w:szCs w:val="24"/>
        </w:rPr>
      </w:pPr>
    </w:p>
    <w:p w14:paraId="0B3181CB"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C41F27">
        <w:rPr>
          <w:rFonts w:cs="Arial"/>
          <w:color w:val="000000"/>
          <w:kern w:val="0"/>
          <w:sz w:val="24"/>
          <w:szCs w:val="24"/>
          <w:lang w:val="sr-Cyrl-RS"/>
        </w:rPr>
        <w:t>29</w:t>
      </w:r>
      <w:r w:rsidR="00842632">
        <w:rPr>
          <w:rFonts w:ascii="Arial MT" w:hAnsi="Arial MT" w:cs="Arial"/>
          <w:color w:val="000000"/>
          <w:kern w:val="0"/>
          <w:sz w:val="24"/>
          <w:szCs w:val="24"/>
        </w:rPr>
        <w:t>.</w:t>
      </w:r>
    </w:p>
    <w:p w14:paraId="054CF568" w14:textId="77777777" w:rsidR="006825EC" w:rsidRDefault="006810A2" w:rsidP="005845BC">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46F5425" w14:textId="77777777" w:rsidR="005845BC" w:rsidRDefault="005845BC" w:rsidP="005845BC">
      <w:pPr>
        <w:tabs>
          <w:tab w:val="left" w:pos="567"/>
        </w:tabs>
        <w:autoSpaceDE w:val="0"/>
        <w:jc w:val="both"/>
        <w:textAlignment w:val="auto"/>
        <w:rPr>
          <w:rFonts w:ascii="Arial MT" w:hAnsi="Arial MT" w:cs="Arial"/>
          <w:color w:val="000000"/>
          <w:kern w:val="0"/>
          <w:sz w:val="24"/>
          <w:szCs w:val="24"/>
        </w:rPr>
      </w:pPr>
    </w:p>
    <w:p w14:paraId="6DFC0693"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D9134D">
        <w:rPr>
          <w:rFonts w:ascii="Arial MT" w:hAnsi="Arial MT" w:cs="Arial"/>
          <w:color w:val="000000"/>
          <w:kern w:val="0"/>
          <w:sz w:val="24"/>
          <w:szCs w:val="24"/>
          <w:lang w:val="sr-Cyrl-RS"/>
        </w:rPr>
        <w:t>3</w:t>
      </w:r>
      <w:r w:rsidR="00C41F27">
        <w:rPr>
          <w:rFonts w:cs="Arial"/>
          <w:color w:val="000000"/>
          <w:kern w:val="0"/>
          <w:sz w:val="24"/>
          <w:szCs w:val="24"/>
          <w:lang w:val="sr-Cyrl-RS"/>
        </w:rPr>
        <w:t>0</w:t>
      </w:r>
      <w:r w:rsidRPr="006810A2">
        <w:rPr>
          <w:rFonts w:ascii="Arial MT" w:hAnsi="Arial MT" w:cs="Arial"/>
          <w:color w:val="000000"/>
          <w:kern w:val="0"/>
          <w:sz w:val="24"/>
          <w:szCs w:val="24"/>
        </w:rPr>
        <w:t>.</w:t>
      </w:r>
    </w:p>
    <w:p w14:paraId="78952E69"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lang w:val="sr-Cyrl-RS"/>
        </w:rPr>
      </w:pPr>
      <w:r w:rsidRPr="00E13BBE">
        <w:rPr>
          <w:rFonts w:ascii="Arial MT" w:hAnsi="Arial MT" w:cs="Arial"/>
          <w:color w:val="000000"/>
          <w:kern w:val="0"/>
          <w:sz w:val="24"/>
          <w:szCs w:val="24"/>
        </w:rPr>
        <w:t xml:space="preserve">Корисник услуга може након закључења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E13BBE">
        <w:rPr>
          <w:rFonts w:ascii="Arial MT" w:hAnsi="Arial MT" w:cs="Arial"/>
          <w:color w:val="000000"/>
          <w:kern w:val="0"/>
          <w:sz w:val="24"/>
          <w:szCs w:val="24"/>
          <w:lang w:val="sr-Cyrl-RS"/>
        </w:rPr>
        <w:t xml:space="preserve"> </w:t>
      </w:r>
    </w:p>
    <w:p w14:paraId="0E225979"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lang w:val="sr-Cyrl-RS"/>
        </w:rPr>
      </w:pPr>
      <w:r w:rsidRPr="00E13BBE">
        <w:rPr>
          <w:rFonts w:ascii="Arial MT" w:hAnsi="Arial MT" w:cs="Arial"/>
          <w:color w:val="000000"/>
          <w:kern w:val="0"/>
          <w:sz w:val="24"/>
          <w:szCs w:val="24"/>
        </w:rPr>
        <w:t xml:space="preserve">Корисник услуга може повећати обим предмета јавне набавке из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 xml:space="preserve">говора о јавној набавци за максимално до 5% укупне вредности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 xml:space="preserve">говора, при чему укупна вредност повећања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говора не може да буде већа од вредности из члана 124.а ЗЈН. Корисник услуга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sidRPr="00E13BBE">
        <w:rPr>
          <w:rFonts w:ascii="Arial MT" w:hAnsi="Arial MT" w:cs="Arial"/>
          <w:color w:val="000000"/>
          <w:kern w:val="0"/>
          <w:sz w:val="24"/>
          <w:szCs w:val="24"/>
          <w:lang w:val="sr-Cyrl-RS"/>
        </w:rPr>
        <w:t xml:space="preserve"> </w:t>
      </w:r>
    </w:p>
    <w:p w14:paraId="56CF3D04"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lang w:val="sr-Cyrl-RS"/>
        </w:rPr>
      </w:pPr>
      <w:r w:rsidRPr="00E13BBE">
        <w:rPr>
          <w:rFonts w:ascii="Arial MT" w:hAnsi="Arial MT" w:cs="Arial"/>
          <w:color w:val="000000"/>
          <w:kern w:val="0"/>
          <w:sz w:val="24"/>
          <w:szCs w:val="24"/>
        </w:rPr>
        <w:t xml:space="preserve">Након закључења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говора о јавној набавци</w:t>
      </w:r>
      <w:r w:rsidRPr="00E13BBE">
        <w:rPr>
          <w:rFonts w:ascii="Arial MT" w:hAnsi="Arial MT" w:cs="Arial"/>
          <w:color w:val="000000"/>
          <w:kern w:val="0"/>
          <w:sz w:val="24"/>
          <w:szCs w:val="24"/>
          <w:lang w:val="sr-Cyrl-RS"/>
        </w:rPr>
        <w:t>,</w:t>
      </w:r>
      <w:r w:rsidRPr="00E13BBE">
        <w:rPr>
          <w:rFonts w:ascii="Arial MT" w:hAnsi="Arial MT" w:cs="Arial"/>
          <w:color w:val="000000"/>
          <w:kern w:val="0"/>
          <w:sz w:val="24"/>
          <w:szCs w:val="24"/>
        </w:rPr>
        <w:t xml:space="preserve"> Корисник услуга може да дозволи промену цене и других битних елемената </w:t>
      </w:r>
      <w:r w:rsidRPr="00E13BBE">
        <w:rPr>
          <w:rFonts w:ascii="Arial MT" w:hAnsi="Arial MT" w:cs="Arial"/>
          <w:color w:val="000000"/>
          <w:kern w:val="0"/>
          <w:sz w:val="24"/>
          <w:szCs w:val="24"/>
          <w:lang w:val="sr-Cyrl-RS"/>
        </w:rPr>
        <w:t>У</w:t>
      </w:r>
      <w:r w:rsidRPr="00E13BBE">
        <w:rPr>
          <w:rFonts w:ascii="Arial MT" w:hAnsi="Arial MT" w:cs="Arial"/>
          <w:color w:val="000000"/>
          <w:kern w:val="0"/>
          <w:sz w:val="24"/>
          <w:szCs w:val="24"/>
        </w:rPr>
        <w:t>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rsidRPr="00E13BBE">
        <w:rPr>
          <w:rFonts w:ascii="Arial MT" w:hAnsi="Arial MT" w:cs="Arial"/>
          <w:color w:val="000000"/>
          <w:kern w:val="0"/>
          <w:sz w:val="24"/>
          <w:szCs w:val="24"/>
          <w:lang w:val="sr-Cyrl-RS"/>
        </w:rPr>
        <w:t xml:space="preserve"> </w:t>
      </w:r>
    </w:p>
    <w:p w14:paraId="676495EC"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lang w:val="sr-Cyrl-RS"/>
        </w:rPr>
      </w:pPr>
      <w:r w:rsidRPr="00E13BBE">
        <w:rPr>
          <w:rFonts w:ascii="Arial MT" w:hAnsi="Arial MT" w:cs="Arial"/>
          <w:color w:val="000000"/>
          <w:kern w:val="0"/>
          <w:sz w:val="24"/>
          <w:szCs w:val="24"/>
        </w:rPr>
        <w:t>У случају измене овог Уговора</w:t>
      </w:r>
      <w:r w:rsidRPr="00E13BBE">
        <w:rPr>
          <w:rFonts w:ascii="Arial MT" w:hAnsi="Arial MT" w:cs="Arial"/>
          <w:color w:val="000000"/>
          <w:kern w:val="0"/>
          <w:sz w:val="24"/>
          <w:szCs w:val="24"/>
          <w:lang w:val="sr-Cyrl-RS"/>
        </w:rPr>
        <w:t>,</w:t>
      </w:r>
      <w:r w:rsidRPr="00E13BBE">
        <w:rPr>
          <w:rFonts w:ascii="Arial MT" w:hAnsi="Arial MT" w:cs="Arial"/>
          <w:color w:val="000000"/>
          <w:kern w:val="0"/>
          <w:sz w:val="24"/>
          <w:szCs w:val="24"/>
        </w:rPr>
        <w:t xml:space="preserve"> Корисник услуге ће донети Одлуку о измени Уговора која садржи податке у складу са Прилогом 3Л Закона и у року од три дана од дана доношења</w:t>
      </w:r>
      <w:r w:rsidRPr="00E13BBE">
        <w:rPr>
          <w:rFonts w:ascii="Arial MT" w:hAnsi="Arial MT" w:cs="Arial"/>
          <w:color w:val="000000"/>
          <w:kern w:val="0"/>
          <w:sz w:val="24"/>
          <w:szCs w:val="24"/>
          <w:lang w:val="sr-Cyrl-RS"/>
        </w:rPr>
        <w:t>,</w:t>
      </w:r>
      <w:r w:rsidRPr="00E13BBE">
        <w:rPr>
          <w:rFonts w:ascii="Arial MT" w:hAnsi="Arial MT" w:cs="Arial"/>
          <w:color w:val="000000"/>
          <w:kern w:val="0"/>
          <w:sz w:val="24"/>
          <w:szCs w:val="24"/>
        </w:rPr>
        <w:t xml:space="preserve"> исту објавити на Порталу јавних набавки, као и доставити извештај Управи за јавне набавке и Државној ревизорској институцији</w:t>
      </w:r>
      <w:r w:rsidRPr="00E13BBE">
        <w:rPr>
          <w:rFonts w:ascii="Arial MT" w:hAnsi="Arial MT" w:cs="Arial"/>
          <w:color w:val="000000"/>
          <w:kern w:val="0"/>
          <w:sz w:val="24"/>
          <w:szCs w:val="24"/>
          <w:lang w:val="sr-Cyrl-RS"/>
        </w:rPr>
        <w:t>.</w:t>
      </w:r>
    </w:p>
    <w:p w14:paraId="18D865EA" w14:textId="77777777" w:rsidR="00CC5E22" w:rsidRDefault="00475B59" w:rsidP="00475B59">
      <w:pPr>
        <w:tabs>
          <w:tab w:val="left" w:pos="567"/>
        </w:tabs>
        <w:autoSpaceDE w:val="0"/>
        <w:jc w:val="both"/>
        <w:textAlignment w:val="auto"/>
        <w:rPr>
          <w:rFonts w:asciiTheme="minorHAnsi" w:hAnsiTheme="minorHAnsi" w:cs="Arial"/>
          <w:color w:val="000000"/>
          <w:kern w:val="0"/>
          <w:sz w:val="24"/>
          <w:szCs w:val="24"/>
          <w:lang w:val="sr-Cyrl-RS"/>
        </w:rPr>
      </w:pPr>
      <w:r>
        <w:rPr>
          <w:rFonts w:asciiTheme="minorHAnsi" w:hAnsiTheme="minorHAnsi" w:cs="Arial"/>
          <w:color w:val="000000"/>
          <w:kern w:val="0"/>
          <w:sz w:val="24"/>
          <w:szCs w:val="24"/>
          <w:lang w:val="sr-Cyrl-RS"/>
        </w:rPr>
        <w:t xml:space="preserve"> </w:t>
      </w:r>
    </w:p>
    <w:p w14:paraId="40CA7A0E" w14:textId="77777777" w:rsidR="00E13BBE" w:rsidRPr="00475B59" w:rsidRDefault="00E13BBE" w:rsidP="00475B59">
      <w:pPr>
        <w:tabs>
          <w:tab w:val="left" w:pos="567"/>
        </w:tabs>
        <w:autoSpaceDE w:val="0"/>
        <w:jc w:val="both"/>
        <w:textAlignment w:val="auto"/>
        <w:rPr>
          <w:rFonts w:asciiTheme="minorHAnsi" w:hAnsiTheme="minorHAnsi"/>
          <w:color w:val="000000"/>
          <w:kern w:val="0"/>
          <w:sz w:val="24"/>
          <w:szCs w:val="24"/>
          <w:lang w:val="sr-Cyrl-RS"/>
        </w:rPr>
      </w:pPr>
    </w:p>
    <w:p w14:paraId="32B93FD5"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82733E">
        <w:rPr>
          <w:rFonts w:ascii="Arial MT" w:hAnsi="Arial MT" w:cs="Arial"/>
          <w:color w:val="000000"/>
          <w:kern w:val="0"/>
          <w:sz w:val="24"/>
          <w:szCs w:val="24"/>
          <w:lang w:val="sr-Cyrl-RS"/>
        </w:rPr>
        <w:t>3</w:t>
      </w:r>
      <w:r w:rsidR="00C41F27">
        <w:rPr>
          <w:rFonts w:cs="Arial"/>
          <w:color w:val="000000"/>
          <w:kern w:val="0"/>
          <w:sz w:val="24"/>
          <w:szCs w:val="24"/>
          <w:lang w:val="sr-Cyrl-RS"/>
        </w:rPr>
        <w:t>1</w:t>
      </w:r>
      <w:r w:rsidRPr="006810A2">
        <w:rPr>
          <w:rFonts w:ascii="Arial MT" w:hAnsi="Arial MT" w:cs="Arial"/>
          <w:color w:val="000000"/>
          <w:kern w:val="0"/>
          <w:sz w:val="24"/>
          <w:szCs w:val="24"/>
        </w:rPr>
        <w:t>.</w:t>
      </w:r>
    </w:p>
    <w:p w14:paraId="07D29291" w14:textId="77777777" w:rsidR="00475B59" w:rsidRDefault="00475B59" w:rsidP="006810A2">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Решавање спорова</w:t>
      </w:r>
      <w:r w:rsidRPr="00AB0487">
        <w:rPr>
          <w:rFonts w:cs="Arial"/>
          <w:color w:val="000000"/>
          <w:kern w:val="0"/>
          <w:sz w:val="24"/>
          <w:szCs w:val="24"/>
        </w:rPr>
        <w:t xml:space="preserve"> који могу настати из овог Уговора, </w:t>
      </w:r>
      <w:r>
        <w:rPr>
          <w:rFonts w:cs="Arial"/>
          <w:color w:val="000000"/>
          <w:kern w:val="0"/>
          <w:sz w:val="24"/>
          <w:szCs w:val="24"/>
          <w:lang w:val="sr-Cyrl-RS"/>
        </w:rPr>
        <w:t>а који се не могу решити</w:t>
      </w:r>
      <w:r w:rsidRPr="00AB0487">
        <w:rPr>
          <w:rFonts w:cs="Arial"/>
          <w:color w:val="000000"/>
          <w:kern w:val="0"/>
          <w:sz w:val="24"/>
          <w:szCs w:val="24"/>
        </w:rPr>
        <w:t xml:space="preserve"> споразумно</w:t>
      </w:r>
      <w:r>
        <w:rPr>
          <w:rFonts w:cs="Arial"/>
          <w:color w:val="000000"/>
          <w:kern w:val="0"/>
          <w:sz w:val="24"/>
          <w:szCs w:val="24"/>
          <w:lang w:val="sr-Cyrl-RS"/>
        </w:rPr>
        <w:t xml:space="preserve"> између </w:t>
      </w:r>
      <w:r w:rsidRPr="00B9284F">
        <w:rPr>
          <w:rFonts w:cs="Arial"/>
          <w:color w:val="000000"/>
          <w:kern w:val="0"/>
          <w:sz w:val="24"/>
          <w:szCs w:val="24"/>
          <w:lang w:val="sr-Cyrl-RS"/>
        </w:rPr>
        <w:t>Уговорн</w:t>
      </w:r>
      <w:r>
        <w:rPr>
          <w:rFonts w:cs="Arial"/>
          <w:color w:val="000000"/>
          <w:kern w:val="0"/>
          <w:sz w:val="24"/>
          <w:szCs w:val="24"/>
          <w:lang w:val="sr-Cyrl-RS"/>
        </w:rPr>
        <w:t>их</w:t>
      </w:r>
      <w:r w:rsidRPr="00B9284F">
        <w:rPr>
          <w:rFonts w:cs="Arial"/>
          <w:color w:val="000000"/>
          <w:kern w:val="0"/>
          <w:sz w:val="24"/>
          <w:szCs w:val="24"/>
          <w:lang w:val="sr-Cyrl-RS"/>
        </w:rPr>
        <w:t xml:space="preserve"> стран</w:t>
      </w:r>
      <w:r>
        <w:rPr>
          <w:rFonts w:cs="Arial"/>
          <w:color w:val="000000"/>
          <w:kern w:val="0"/>
          <w:sz w:val="24"/>
          <w:szCs w:val="24"/>
          <w:lang w:val="sr-Cyrl-RS"/>
        </w:rPr>
        <w:t>а</w:t>
      </w:r>
      <w:r w:rsidRPr="00AB0487">
        <w:rPr>
          <w:rFonts w:cs="Arial"/>
          <w:color w:val="000000"/>
          <w:kern w:val="0"/>
          <w:sz w:val="24"/>
          <w:szCs w:val="24"/>
        </w:rPr>
        <w:t xml:space="preserve">, </w:t>
      </w:r>
      <w:r>
        <w:rPr>
          <w:rFonts w:cs="Arial"/>
          <w:color w:val="000000"/>
          <w:kern w:val="0"/>
          <w:sz w:val="24"/>
          <w:szCs w:val="24"/>
          <w:lang w:val="sr-Cyrl-RS"/>
        </w:rPr>
        <w:t>поверити</w:t>
      </w:r>
      <w:r w:rsidRPr="00AB0487">
        <w:rPr>
          <w:rFonts w:cs="Arial"/>
          <w:color w:val="000000"/>
          <w:kern w:val="0"/>
          <w:sz w:val="24"/>
          <w:szCs w:val="24"/>
        </w:rPr>
        <w:t xml:space="preserve"> стварно надлежно</w:t>
      </w:r>
      <w:r>
        <w:rPr>
          <w:rFonts w:cs="Arial"/>
          <w:color w:val="000000"/>
          <w:kern w:val="0"/>
          <w:sz w:val="24"/>
          <w:szCs w:val="24"/>
          <w:lang w:val="sr-Cyrl-RS"/>
        </w:rPr>
        <w:t>м</w:t>
      </w:r>
      <w:r w:rsidRPr="00AB0487">
        <w:rPr>
          <w:rFonts w:cs="Arial"/>
          <w:color w:val="000000"/>
          <w:kern w:val="0"/>
          <w:sz w:val="24"/>
          <w:szCs w:val="24"/>
        </w:rPr>
        <w:t xml:space="preserve"> суд</w:t>
      </w:r>
      <w:r>
        <w:rPr>
          <w:rFonts w:cs="Arial"/>
          <w:color w:val="000000"/>
          <w:kern w:val="0"/>
          <w:sz w:val="24"/>
          <w:szCs w:val="24"/>
          <w:lang w:val="sr-Cyrl-RS"/>
        </w:rPr>
        <w:t>у</w:t>
      </w:r>
      <w:r w:rsidRPr="00AB0487">
        <w:rPr>
          <w:rFonts w:cs="Arial"/>
          <w:color w:val="000000"/>
          <w:kern w:val="0"/>
          <w:sz w:val="24"/>
          <w:szCs w:val="24"/>
        </w:rPr>
        <w:t xml:space="preserve"> у Београду.</w:t>
      </w:r>
    </w:p>
    <w:p w14:paraId="344D8364" w14:textId="77777777" w:rsidR="00E13BBE" w:rsidRPr="00BC3349" w:rsidRDefault="00E13BBE" w:rsidP="006810A2">
      <w:pPr>
        <w:tabs>
          <w:tab w:val="left" w:pos="567"/>
        </w:tabs>
        <w:autoSpaceDE w:val="0"/>
        <w:jc w:val="both"/>
        <w:textAlignment w:val="auto"/>
        <w:rPr>
          <w:rFonts w:cs="Arial"/>
          <w:color w:val="000000"/>
          <w:kern w:val="0"/>
          <w:sz w:val="24"/>
          <w:szCs w:val="24"/>
        </w:rPr>
      </w:pPr>
    </w:p>
    <w:p w14:paraId="1CB66E72"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82733E">
        <w:rPr>
          <w:rFonts w:ascii="Arial MT" w:hAnsi="Arial MT" w:cs="Arial"/>
          <w:color w:val="000000"/>
          <w:kern w:val="0"/>
          <w:sz w:val="24"/>
          <w:szCs w:val="24"/>
          <w:lang w:val="sr-Cyrl-RS"/>
        </w:rPr>
        <w:t>3</w:t>
      </w:r>
      <w:r w:rsidR="00C41F27">
        <w:rPr>
          <w:rFonts w:cs="Arial"/>
          <w:color w:val="000000"/>
          <w:kern w:val="0"/>
          <w:sz w:val="24"/>
          <w:szCs w:val="24"/>
          <w:lang w:val="sr-Cyrl-RS"/>
        </w:rPr>
        <w:t>2</w:t>
      </w:r>
      <w:r w:rsidRPr="006810A2">
        <w:rPr>
          <w:rFonts w:ascii="Arial MT" w:hAnsi="Arial MT" w:cs="Arial"/>
          <w:color w:val="000000"/>
          <w:kern w:val="0"/>
          <w:sz w:val="24"/>
          <w:szCs w:val="24"/>
        </w:rPr>
        <w:t>.</w:t>
      </w:r>
    </w:p>
    <w:p w14:paraId="1DB7BA19" w14:textId="77777777" w:rsidR="006825EC" w:rsidRPr="005845BC"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На односе Уговорних страна, који нису уређени овим Уговором, примењују се </w:t>
      </w:r>
      <w:r w:rsidRPr="006810A2">
        <w:rPr>
          <w:rFonts w:ascii="Arial MT" w:hAnsi="Arial MT" w:cs="Arial"/>
          <w:color w:val="000000"/>
          <w:kern w:val="0"/>
          <w:sz w:val="24"/>
          <w:szCs w:val="24"/>
        </w:rPr>
        <w:lastRenderedPageBreak/>
        <w:t>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18948E4" w14:textId="2716FE97" w:rsidR="00E13BBE" w:rsidRPr="00F307D4" w:rsidRDefault="00E13BBE" w:rsidP="006810A2">
      <w:pPr>
        <w:tabs>
          <w:tab w:val="left" w:pos="567"/>
        </w:tabs>
        <w:autoSpaceDE w:val="0"/>
        <w:jc w:val="both"/>
        <w:textAlignment w:val="auto"/>
        <w:rPr>
          <w:rFonts w:ascii="Arial MT" w:hAnsi="Arial MT" w:cs="Arial"/>
          <w:b/>
          <w:color w:val="000000"/>
          <w:kern w:val="0"/>
          <w:sz w:val="24"/>
          <w:szCs w:val="24"/>
        </w:rPr>
      </w:pPr>
    </w:p>
    <w:p w14:paraId="2ABE0914" w14:textId="77777777" w:rsidR="002349F3" w:rsidRPr="006810A2"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82733E">
        <w:rPr>
          <w:rFonts w:ascii="Arial MT" w:hAnsi="Arial MT" w:cs="Arial"/>
          <w:color w:val="000000"/>
          <w:kern w:val="0"/>
          <w:sz w:val="24"/>
          <w:szCs w:val="24"/>
          <w:lang w:val="sr-Cyrl-RS"/>
        </w:rPr>
        <w:t>3</w:t>
      </w:r>
      <w:r w:rsidR="00C41F27">
        <w:rPr>
          <w:rFonts w:cs="Arial"/>
          <w:color w:val="000000"/>
          <w:kern w:val="0"/>
          <w:sz w:val="24"/>
          <w:szCs w:val="24"/>
          <w:lang w:val="sr-Cyrl-RS"/>
        </w:rPr>
        <w:t>3</w:t>
      </w:r>
      <w:r w:rsidRPr="006810A2">
        <w:rPr>
          <w:rFonts w:ascii="Arial MT" w:hAnsi="Arial MT" w:cs="Arial"/>
          <w:color w:val="000000"/>
          <w:kern w:val="0"/>
          <w:sz w:val="24"/>
          <w:szCs w:val="24"/>
        </w:rPr>
        <w:t>.</w:t>
      </w:r>
    </w:p>
    <w:p w14:paraId="576F0B39" w14:textId="77777777" w:rsidR="00CC5E22" w:rsidRPr="0016695F" w:rsidRDefault="00C00CFF" w:rsidP="00C00CFF">
      <w:pPr>
        <w:tabs>
          <w:tab w:val="left" w:pos="567"/>
        </w:tabs>
        <w:autoSpaceDE w:val="0"/>
        <w:jc w:val="both"/>
        <w:textAlignment w:val="auto"/>
        <w:rPr>
          <w:rFonts w:ascii="Arial MT" w:hAnsi="Arial MT" w:cs="Arial"/>
          <w:color w:val="000000"/>
          <w:kern w:val="0"/>
          <w:sz w:val="24"/>
          <w:szCs w:val="24"/>
        </w:rPr>
      </w:pPr>
      <w:r w:rsidRPr="00E65E9D">
        <w:rPr>
          <w:rFonts w:ascii="Arial MT" w:hAnsi="Arial MT" w:cs="Arial"/>
          <w:color w:val="000000"/>
          <w:kern w:val="0"/>
          <w:sz w:val="24"/>
          <w:szCs w:val="24"/>
        </w:rPr>
        <w:t>Саставни део овог Уговора чине:</w:t>
      </w:r>
    </w:p>
    <w:p w14:paraId="5A0E6412" w14:textId="77777777" w:rsidR="00C00CFF" w:rsidRPr="00634435" w:rsidRDefault="00C00CFF" w:rsidP="00C00CFF">
      <w:pPr>
        <w:tabs>
          <w:tab w:val="left" w:pos="567"/>
        </w:tabs>
        <w:autoSpaceDE w:val="0"/>
        <w:jc w:val="both"/>
        <w:textAlignment w:val="auto"/>
        <w:rPr>
          <w:rFonts w:ascii="Arial MT" w:hAnsi="Arial MT"/>
          <w:color w:val="000000"/>
          <w:kern w:val="0"/>
          <w:sz w:val="24"/>
          <w:szCs w:val="24"/>
          <w:lang w:val="sr-Cyrl-RS"/>
        </w:rPr>
      </w:pPr>
      <w:r w:rsidRPr="00E65E9D">
        <w:rPr>
          <w:rFonts w:ascii="Arial MT" w:hAnsi="Arial MT" w:cs="Arial"/>
          <w:color w:val="000000"/>
          <w:kern w:val="0"/>
          <w:sz w:val="24"/>
          <w:szCs w:val="24"/>
        </w:rPr>
        <w:t>Прилог број 1</w:t>
      </w:r>
      <w:r w:rsidRPr="00E65E9D">
        <w:rPr>
          <w:rFonts w:ascii="Arial MT" w:hAnsi="Arial MT" w:cs="Arial"/>
          <w:color w:val="000000"/>
          <w:kern w:val="0"/>
          <w:sz w:val="24"/>
          <w:szCs w:val="24"/>
        </w:rPr>
        <w:tab/>
      </w:r>
      <w:r w:rsidRPr="00634435">
        <w:rPr>
          <w:rFonts w:ascii="Arial MT" w:hAnsi="Arial MT" w:cs="Arial"/>
          <w:color w:val="000000"/>
          <w:kern w:val="0"/>
          <w:sz w:val="24"/>
          <w:szCs w:val="24"/>
        </w:rPr>
        <w:t>Понуда;</w:t>
      </w:r>
      <w:r>
        <w:rPr>
          <w:rFonts w:ascii="Arial MT" w:hAnsi="Arial MT" w:cs="Arial"/>
          <w:color w:val="000000"/>
          <w:kern w:val="0"/>
          <w:sz w:val="24"/>
          <w:szCs w:val="24"/>
          <w:lang w:val="sr-Cyrl-RS"/>
        </w:rPr>
        <w:t xml:space="preserve"> </w:t>
      </w:r>
    </w:p>
    <w:p w14:paraId="7521E29F" w14:textId="77777777" w:rsidR="00C00CFF" w:rsidRPr="00E65E9D" w:rsidRDefault="00C00CFF" w:rsidP="00C00CFF">
      <w:pPr>
        <w:tabs>
          <w:tab w:val="left" w:pos="567"/>
        </w:tabs>
        <w:autoSpaceDE w:val="0"/>
        <w:jc w:val="both"/>
        <w:textAlignment w:val="auto"/>
        <w:rPr>
          <w:rFonts w:ascii="Arial MT" w:hAnsi="Arial MT"/>
          <w:color w:val="000000"/>
          <w:kern w:val="0"/>
          <w:sz w:val="24"/>
          <w:szCs w:val="24"/>
        </w:rPr>
      </w:pPr>
      <w:r w:rsidRPr="00E65E9D">
        <w:rPr>
          <w:rFonts w:ascii="Arial MT" w:hAnsi="Arial MT" w:cs="Arial"/>
          <w:color w:val="000000"/>
          <w:kern w:val="0"/>
          <w:sz w:val="24"/>
          <w:szCs w:val="24"/>
        </w:rPr>
        <w:t>Прилог број 2</w:t>
      </w:r>
      <w:r w:rsidRPr="00E65E9D">
        <w:rPr>
          <w:rFonts w:ascii="Arial MT" w:hAnsi="Arial MT" w:cs="Arial"/>
          <w:color w:val="000000"/>
          <w:kern w:val="0"/>
          <w:sz w:val="24"/>
          <w:szCs w:val="24"/>
        </w:rPr>
        <w:tab/>
      </w:r>
      <w:r w:rsidRPr="00634435">
        <w:rPr>
          <w:rFonts w:ascii="Arial MT" w:hAnsi="Arial MT" w:cs="Arial"/>
          <w:color w:val="000000"/>
          <w:kern w:val="0"/>
          <w:sz w:val="24"/>
          <w:szCs w:val="24"/>
        </w:rPr>
        <w:t xml:space="preserve">Структура цене из </w:t>
      </w:r>
      <w:r>
        <w:rPr>
          <w:rFonts w:ascii="Arial MT" w:hAnsi="Arial MT" w:cs="Arial"/>
          <w:color w:val="000000"/>
          <w:kern w:val="0"/>
          <w:sz w:val="24"/>
          <w:szCs w:val="24"/>
          <w:lang w:val="sr-Cyrl-RS"/>
        </w:rPr>
        <w:t>п</w:t>
      </w:r>
      <w:r w:rsidRPr="00634435">
        <w:rPr>
          <w:rFonts w:ascii="Arial MT" w:hAnsi="Arial MT" w:cs="Arial"/>
          <w:color w:val="000000"/>
          <w:kern w:val="0"/>
          <w:sz w:val="24"/>
          <w:szCs w:val="24"/>
        </w:rPr>
        <w:t>онуде;</w:t>
      </w:r>
      <w:r>
        <w:rPr>
          <w:rFonts w:ascii="Arial MT" w:hAnsi="Arial MT" w:cs="Arial"/>
          <w:color w:val="000000"/>
          <w:kern w:val="0"/>
          <w:sz w:val="24"/>
          <w:szCs w:val="24"/>
          <w:lang w:val="sr-Cyrl-RS"/>
        </w:rPr>
        <w:t xml:space="preserve"> </w:t>
      </w:r>
      <w:r w:rsidRPr="00E65E9D">
        <w:rPr>
          <w:rFonts w:ascii="Arial MT" w:hAnsi="Arial MT" w:cs="Arial"/>
          <w:color w:val="000000"/>
          <w:kern w:val="0"/>
          <w:sz w:val="24"/>
          <w:szCs w:val="24"/>
        </w:rPr>
        <w:tab/>
      </w:r>
    </w:p>
    <w:p w14:paraId="2FFFF708" w14:textId="77777777" w:rsidR="00C00CFF" w:rsidRDefault="00C00CFF" w:rsidP="00C00CFF">
      <w:pPr>
        <w:tabs>
          <w:tab w:val="left" w:pos="567"/>
        </w:tabs>
        <w:autoSpaceDE w:val="0"/>
        <w:jc w:val="both"/>
        <w:textAlignment w:val="auto"/>
        <w:rPr>
          <w:rFonts w:ascii="Arial MT" w:hAnsi="Arial MT" w:cs="Arial"/>
          <w:color w:val="000000"/>
          <w:kern w:val="0"/>
          <w:sz w:val="24"/>
          <w:szCs w:val="24"/>
          <w:lang w:val="sr-Cyrl-RS"/>
        </w:rPr>
      </w:pPr>
      <w:r w:rsidRPr="00E65E9D">
        <w:rPr>
          <w:rFonts w:ascii="Arial MT" w:hAnsi="Arial MT" w:cs="Arial"/>
          <w:color w:val="000000"/>
          <w:kern w:val="0"/>
          <w:sz w:val="24"/>
          <w:szCs w:val="24"/>
        </w:rPr>
        <w:t>Прилог број 3</w:t>
      </w:r>
      <w:r w:rsidRPr="00E65E9D">
        <w:rPr>
          <w:rFonts w:ascii="Arial MT" w:hAnsi="Arial MT" w:cs="Arial"/>
          <w:color w:val="000000"/>
          <w:kern w:val="0"/>
          <w:sz w:val="24"/>
          <w:szCs w:val="24"/>
        </w:rPr>
        <w:tab/>
      </w:r>
      <w:r w:rsidRPr="00634435">
        <w:rPr>
          <w:rFonts w:ascii="Arial MT" w:hAnsi="Arial MT" w:cs="Arial"/>
          <w:color w:val="000000"/>
          <w:kern w:val="0"/>
          <w:sz w:val="24"/>
          <w:szCs w:val="24"/>
          <w:lang w:val="sr-Cyrl-RS"/>
        </w:rPr>
        <w:t xml:space="preserve">Техничка </w:t>
      </w:r>
      <w:r w:rsidRPr="001E28AE">
        <w:rPr>
          <w:rFonts w:ascii="Arial MT" w:hAnsi="Arial MT" w:cs="Arial"/>
          <w:color w:val="000000"/>
          <w:kern w:val="0"/>
          <w:sz w:val="24"/>
          <w:szCs w:val="24"/>
        </w:rPr>
        <w:t>спецификациј</w:t>
      </w:r>
      <w:r w:rsidRPr="00634435">
        <w:rPr>
          <w:rFonts w:ascii="Arial MT" w:hAnsi="Arial MT" w:cs="Arial"/>
          <w:color w:val="000000"/>
          <w:kern w:val="0"/>
          <w:sz w:val="24"/>
          <w:szCs w:val="24"/>
          <w:lang w:val="sr-Cyrl-RS"/>
        </w:rPr>
        <w:t>а;</w:t>
      </w:r>
      <w:r>
        <w:rPr>
          <w:rFonts w:ascii="Arial MT" w:hAnsi="Arial MT" w:cs="Arial"/>
          <w:color w:val="000000"/>
          <w:kern w:val="0"/>
          <w:sz w:val="24"/>
          <w:szCs w:val="24"/>
          <w:lang w:val="sr-Cyrl-RS"/>
        </w:rPr>
        <w:t xml:space="preserve">  </w:t>
      </w:r>
    </w:p>
    <w:p w14:paraId="09B4BEC2" w14:textId="77777777" w:rsidR="001E78D9" w:rsidRPr="005C0236" w:rsidRDefault="001E78D9" w:rsidP="001E78D9">
      <w:pPr>
        <w:tabs>
          <w:tab w:val="left" w:pos="567"/>
        </w:tabs>
        <w:autoSpaceDE w:val="0"/>
        <w:jc w:val="both"/>
        <w:textAlignment w:val="auto"/>
        <w:rPr>
          <w:rFonts w:cs="Arial"/>
          <w:color w:val="000000"/>
          <w:kern w:val="0"/>
          <w:sz w:val="24"/>
          <w:szCs w:val="24"/>
          <w:lang w:val="sr-Cyrl-RS"/>
        </w:rPr>
      </w:pPr>
      <w:r w:rsidRPr="005C0236">
        <w:rPr>
          <w:rFonts w:cs="Arial"/>
          <w:color w:val="000000"/>
          <w:kern w:val="0"/>
          <w:sz w:val="24"/>
          <w:szCs w:val="24"/>
        </w:rPr>
        <w:t xml:space="preserve">Прилог број 4         </w:t>
      </w:r>
      <w:r w:rsidRPr="005C0236">
        <w:rPr>
          <w:rFonts w:cs="Arial"/>
          <w:color w:val="000000"/>
          <w:kern w:val="0"/>
          <w:sz w:val="24"/>
          <w:szCs w:val="24"/>
          <w:lang w:val="sr-Cyrl-RS"/>
        </w:rPr>
        <w:t xml:space="preserve"> Прилог о безбедности и здрављу на раду</w:t>
      </w:r>
      <w:r w:rsidRPr="005C0236">
        <w:rPr>
          <w:rFonts w:cs="Arial"/>
          <w:color w:val="000000"/>
          <w:kern w:val="0"/>
          <w:sz w:val="24"/>
          <w:szCs w:val="24"/>
          <w:lang w:val="sr-Latn-CS"/>
        </w:rPr>
        <w:t>;</w:t>
      </w:r>
      <w:r w:rsidRPr="005C0236">
        <w:rPr>
          <w:rFonts w:cs="Arial"/>
          <w:color w:val="000000"/>
          <w:kern w:val="0"/>
          <w:sz w:val="24"/>
          <w:szCs w:val="24"/>
          <w:lang w:val="sr-Cyrl-RS"/>
        </w:rPr>
        <w:t xml:space="preserve"> </w:t>
      </w:r>
    </w:p>
    <w:p w14:paraId="7606CB93" w14:textId="77777777" w:rsidR="001E78D9" w:rsidRPr="001E78D9" w:rsidRDefault="001E78D9" w:rsidP="001E78D9">
      <w:pPr>
        <w:tabs>
          <w:tab w:val="left" w:pos="567"/>
        </w:tabs>
        <w:autoSpaceDE w:val="0"/>
        <w:ind w:left="2268" w:hanging="2268"/>
        <w:jc w:val="both"/>
        <w:textAlignment w:val="auto"/>
        <w:rPr>
          <w:rFonts w:cs="Arial"/>
          <w:color w:val="000000"/>
          <w:kern w:val="0"/>
          <w:sz w:val="24"/>
          <w:szCs w:val="24"/>
          <w:lang w:val="sr-Cyrl-RS"/>
        </w:rPr>
      </w:pPr>
      <w:r w:rsidRPr="005C0236">
        <w:rPr>
          <w:rFonts w:cs="Arial"/>
          <w:color w:val="000000"/>
          <w:kern w:val="0"/>
          <w:sz w:val="24"/>
          <w:szCs w:val="24"/>
        </w:rPr>
        <w:t xml:space="preserve">Прилог број </w:t>
      </w:r>
      <w:r w:rsidRPr="005C0236">
        <w:rPr>
          <w:rFonts w:cs="Arial"/>
          <w:color w:val="000000"/>
          <w:kern w:val="0"/>
          <w:sz w:val="24"/>
          <w:szCs w:val="24"/>
          <w:lang w:val="sr-Cyrl-RS"/>
        </w:rPr>
        <w:t>5</w:t>
      </w:r>
      <w:r w:rsidRPr="005C0236">
        <w:rPr>
          <w:rFonts w:cs="Arial"/>
          <w:color w:val="000000"/>
          <w:kern w:val="0"/>
          <w:sz w:val="24"/>
          <w:szCs w:val="24"/>
        </w:rPr>
        <w:tab/>
        <w:t xml:space="preserve">Споразум о сарадњи у примени прописаних мера за </w:t>
      </w:r>
      <w:r w:rsidRPr="005C0236">
        <w:rPr>
          <w:rFonts w:cs="Arial"/>
          <w:color w:val="000000"/>
          <w:kern w:val="0"/>
          <w:sz w:val="24"/>
          <w:szCs w:val="24"/>
          <w:lang w:val="sr-Cyrl-RS"/>
        </w:rPr>
        <w:t xml:space="preserve">     </w:t>
      </w:r>
      <w:r w:rsidRPr="005C0236">
        <w:rPr>
          <w:rFonts w:cs="Arial"/>
          <w:color w:val="000000"/>
          <w:kern w:val="0"/>
          <w:sz w:val="24"/>
          <w:szCs w:val="24"/>
        </w:rPr>
        <w:t>безбедност и здравље запослених;</w:t>
      </w:r>
      <w:r>
        <w:rPr>
          <w:rFonts w:cs="Arial"/>
          <w:color w:val="000000"/>
          <w:kern w:val="0"/>
          <w:sz w:val="24"/>
          <w:szCs w:val="24"/>
          <w:lang w:val="sr-Cyrl-RS"/>
        </w:rPr>
        <w:t xml:space="preserve"> </w:t>
      </w:r>
    </w:p>
    <w:p w14:paraId="7DBCC1F5" w14:textId="77777777" w:rsidR="00626C58" w:rsidRPr="00B03868" w:rsidRDefault="00B22718" w:rsidP="00FB72F5">
      <w:pPr>
        <w:tabs>
          <w:tab w:val="left" w:pos="567"/>
        </w:tabs>
        <w:autoSpaceDE w:val="0"/>
        <w:jc w:val="both"/>
        <w:textAlignment w:val="auto"/>
        <w:rPr>
          <w:rFonts w:asciiTheme="minorHAnsi" w:hAnsiTheme="minorHAnsi"/>
          <w:kern w:val="0"/>
          <w:sz w:val="24"/>
          <w:szCs w:val="24"/>
          <w:lang w:val="sr-Cyrl-RS"/>
        </w:rPr>
      </w:pPr>
      <w:r w:rsidRPr="00B03868">
        <w:rPr>
          <w:rFonts w:ascii="Arial MT" w:hAnsi="Arial MT"/>
          <w:kern w:val="0"/>
          <w:sz w:val="24"/>
          <w:szCs w:val="24"/>
        </w:rPr>
        <w:t xml:space="preserve">Прилог број 6         </w:t>
      </w:r>
      <w:r w:rsidR="00FB72F5" w:rsidRPr="00B03868">
        <w:rPr>
          <w:rFonts w:asciiTheme="minorHAnsi" w:hAnsiTheme="minorHAnsi"/>
          <w:kern w:val="0"/>
          <w:sz w:val="24"/>
          <w:szCs w:val="24"/>
          <w:lang w:val="sr-Cyrl-RS"/>
        </w:rPr>
        <w:t xml:space="preserve">  </w:t>
      </w:r>
      <w:r w:rsidR="00FB72F5" w:rsidRPr="00B03868">
        <w:rPr>
          <w:rFonts w:ascii="Arial MT" w:hAnsi="Arial MT"/>
          <w:kern w:val="0"/>
          <w:sz w:val="24"/>
          <w:szCs w:val="24"/>
        </w:rPr>
        <w:t xml:space="preserve">Споразум о заједничком извршењу услуге;    </w:t>
      </w:r>
      <w:r w:rsidR="00FB72F5" w:rsidRPr="00B03868">
        <w:rPr>
          <w:rFonts w:asciiTheme="minorHAnsi" w:hAnsiTheme="minorHAnsi"/>
          <w:kern w:val="0"/>
          <w:sz w:val="24"/>
          <w:szCs w:val="24"/>
          <w:lang w:val="sr-Cyrl-RS"/>
        </w:rPr>
        <w:t xml:space="preserve"> </w:t>
      </w:r>
    </w:p>
    <w:p w14:paraId="1D86F35F" w14:textId="4EB32072" w:rsidR="00E13BBE" w:rsidRPr="00CC5E22" w:rsidRDefault="00E13BBE" w:rsidP="006810A2">
      <w:pPr>
        <w:tabs>
          <w:tab w:val="left" w:pos="567"/>
        </w:tabs>
        <w:autoSpaceDE w:val="0"/>
        <w:jc w:val="both"/>
        <w:textAlignment w:val="auto"/>
        <w:rPr>
          <w:rFonts w:asciiTheme="minorHAnsi" w:hAnsiTheme="minorHAnsi" w:cs="Arial"/>
          <w:color w:val="000000"/>
          <w:kern w:val="0"/>
          <w:sz w:val="24"/>
          <w:szCs w:val="24"/>
          <w:lang w:val="sr-Cyrl-RS"/>
        </w:rPr>
      </w:pPr>
    </w:p>
    <w:p w14:paraId="5D333B1C" w14:textId="77777777" w:rsidR="00CC5E22" w:rsidRPr="00F307D4" w:rsidRDefault="006810A2" w:rsidP="006021D5">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3</w:t>
      </w:r>
      <w:r w:rsidR="00C41F27">
        <w:rPr>
          <w:rFonts w:cs="Arial"/>
          <w:color w:val="000000"/>
          <w:kern w:val="0"/>
          <w:sz w:val="24"/>
          <w:szCs w:val="24"/>
          <w:lang w:val="sr-Cyrl-RS"/>
        </w:rPr>
        <w:t>4</w:t>
      </w:r>
      <w:r w:rsidRPr="006810A2">
        <w:rPr>
          <w:rFonts w:ascii="Arial MT" w:hAnsi="Arial MT" w:cs="Arial"/>
          <w:color w:val="000000"/>
          <w:kern w:val="0"/>
          <w:sz w:val="24"/>
          <w:szCs w:val="24"/>
        </w:rPr>
        <w:t>.</w:t>
      </w:r>
    </w:p>
    <w:p w14:paraId="116F897A" w14:textId="77777777" w:rsidR="006825EC" w:rsidRDefault="006810A2" w:rsidP="006021D5">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7EF9BACC" w14:textId="77777777" w:rsidR="00E13BBE" w:rsidRDefault="00E13BBE" w:rsidP="006021D5">
      <w:pPr>
        <w:tabs>
          <w:tab w:val="left" w:pos="567"/>
        </w:tabs>
        <w:autoSpaceDE w:val="0"/>
        <w:jc w:val="both"/>
        <w:textAlignment w:val="auto"/>
        <w:rPr>
          <w:rFonts w:ascii="Arial MT" w:hAnsi="Arial MT" w:cs="Arial"/>
          <w:color w:val="000000"/>
          <w:kern w:val="0"/>
          <w:sz w:val="24"/>
          <w:szCs w:val="24"/>
        </w:rPr>
      </w:pPr>
    </w:p>
    <w:p w14:paraId="4D802E20" w14:textId="77777777" w:rsidR="00E13BBE" w:rsidRPr="006021D5" w:rsidRDefault="00E13BBE" w:rsidP="006021D5">
      <w:pPr>
        <w:tabs>
          <w:tab w:val="left" w:pos="567"/>
        </w:tabs>
        <w:autoSpaceDE w:val="0"/>
        <w:jc w:val="both"/>
        <w:textAlignment w:val="auto"/>
        <w:rPr>
          <w:rFonts w:ascii="Arial MT" w:hAnsi="Arial MT" w:cs="Arial"/>
          <w:color w:val="000000"/>
          <w:kern w:val="0"/>
          <w:sz w:val="24"/>
          <w:szCs w:val="24"/>
        </w:rPr>
      </w:pPr>
    </w:p>
    <w:p w14:paraId="497671F1" w14:textId="77777777" w:rsidR="00BC3349" w:rsidRDefault="006810A2" w:rsidP="00BC3349">
      <w:pPr>
        <w:keepNext/>
        <w:tabs>
          <w:tab w:val="left" w:pos="205"/>
        </w:tabs>
        <w:autoSpaceDE w:val="0"/>
        <w:spacing w:before="360"/>
        <w:jc w:val="center"/>
        <w:textAlignment w:val="auto"/>
        <w:rPr>
          <w:rFonts w:asciiTheme="minorHAnsi" w:hAnsiTheme="minorHAnsi"/>
          <w:b/>
          <w:color w:val="000000"/>
          <w:kern w:val="0"/>
          <w:sz w:val="24"/>
          <w:szCs w:val="24"/>
          <w:lang w:val="sr-Cyrl-RS"/>
        </w:rPr>
      </w:pPr>
      <w:r w:rsidRPr="006810A2">
        <w:rPr>
          <w:rFonts w:ascii="Arial MT" w:hAnsi="Arial MT"/>
          <w:b/>
          <w:color w:val="000000"/>
          <w:kern w:val="0"/>
          <w:sz w:val="24"/>
          <w:szCs w:val="24"/>
        </w:rPr>
        <w:t>УГОВОРНЕ СТРАНЕ</w:t>
      </w:r>
      <w:r w:rsidR="00D87DCC">
        <w:rPr>
          <w:rFonts w:ascii="Arial MT" w:hAnsi="Arial MT"/>
          <w:b/>
          <w:color w:val="000000"/>
          <w:kern w:val="0"/>
          <w:sz w:val="24"/>
          <w:szCs w:val="24"/>
          <w:lang w:val="sr-Cyrl-RS"/>
        </w:rPr>
        <w:t xml:space="preserve"> </w:t>
      </w:r>
    </w:p>
    <w:p w14:paraId="5FFE0F1A" w14:textId="77777777" w:rsidR="00BC3349" w:rsidRPr="00BC3349" w:rsidRDefault="00BC3349" w:rsidP="00BC3349">
      <w:pPr>
        <w:keepNext/>
        <w:tabs>
          <w:tab w:val="left" w:pos="205"/>
        </w:tabs>
        <w:autoSpaceDE w:val="0"/>
        <w:spacing w:before="360"/>
        <w:jc w:val="center"/>
        <w:textAlignment w:val="auto"/>
        <w:rPr>
          <w:rFonts w:asciiTheme="minorHAnsi" w:hAnsiTheme="minorHAnsi"/>
          <w:b/>
          <w:color w:val="000000"/>
          <w:kern w:val="0"/>
          <w:sz w:val="24"/>
          <w:szCs w:val="24"/>
          <w:lang w:val="sr-Cyrl-RS"/>
        </w:rPr>
      </w:pPr>
    </w:p>
    <w:p w14:paraId="30964F82"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Pr="002C729D">
        <w:rPr>
          <w:rFonts w:cs="Arial"/>
          <w:color w:val="000000"/>
          <w:kern w:val="0"/>
          <w:sz w:val="24"/>
          <w:szCs w:val="24"/>
        </w:rPr>
        <w:t>КОРИСНИК УСЛУГ</w:t>
      </w:r>
      <w:r w:rsidRPr="002C729D">
        <w:rPr>
          <w:rFonts w:cs="Arial"/>
          <w:color w:val="000000"/>
          <w:kern w:val="0"/>
          <w:sz w:val="24"/>
          <w:szCs w:val="24"/>
          <w:lang w:val="sr-Cyrl-RS"/>
        </w:rPr>
        <w:t>А</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lang w:val="sr-Cyrl-RS"/>
        </w:rPr>
        <w:t xml:space="preserve">                   </w:t>
      </w:r>
      <w:r w:rsidRPr="002C729D">
        <w:rPr>
          <w:rFonts w:cs="Arial"/>
          <w:color w:val="000000"/>
          <w:kern w:val="0"/>
          <w:sz w:val="24"/>
          <w:szCs w:val="24"/>
        </w:rPr>
        <w:t>ПРУЖАЛАЦ  УСЛУГ</w:t>
      </w:r>
      <w:r w:rsidRPr="002C729D">
        <w:rPr>
          <w:rFonts w:cs="Arial"/>
          <w:color w:val="000000"/>
          <w:kern w:val="0"/>
          <w:sz w:val="24"/>
          <w:szCs w:val="24"/>
          <w:lang w:val="sr-Cyrl-RS"/>
        </w:rPr>
        <w:t>А</w:t>
      </w:r>
    </w:p>
    <w:p w14:paraId="1174F9C2" w14:textId="77777777"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ЈП ЕПС Огранак РБ Колубара</w:t>
      </w:r>
      <w:r w:rsidRPr="002C729D">
        <w:rPr>
          <w:rFonts w:cs="Arial"/>
          <w:color w:val="000000"/>
          <w:kern w:val="0"/>
          <w:sz w:val="24"/>
          <w:szCs w:val="24"/>
        </w:rPr>
        <w:tab/>
      </w:r>
      <w:r w:rsidRPr="002C729D">
        <w:rPr>
          <w:rFonts w:cs="Arial"/>
          <w:color w:val="000000"/>
          <w:kern w:val="0"/>
          <w:sz w:val="24"/>
          <w:szCs w:val="24"/>
        </w:rPr>
        <w:tab/>
        <w:t xml:space="preserve">                        </w:t>
      </w:r>
      <w:r w:rsidRPr="002C729D">
        <w:rPr>
          <w:rFonts w:cs="Arial"/>
          <w:color w:val="000000"/>
          <w:kern w:val="0"/>
          <w:sz w:val="24"/>
          <w:szCs w:val="24"/>
          <w:lang w:val="sr-Cyrl-RS"/>
        </w:rPr>
        <w:t xml:space="preserve">                    </w:t>
      </w:r>
      <w:r w:rsidRPr="002C729D">
        <w:rPr>
          <w:rFonts w:cs="Arial"/>
          <w:color w:val="000000"/>
          <w:kern w:val="0"/>
          <w:sz w:val="24"/>
          <w:szCs w:val="24"/>
        </w:rPr>
        <w:t>Назив</w:t>
      </w:r>
    </w:p>
    <w:p w14:paraId="4F9E3E8C" w14:textId="77777777"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ab/>
        <w:t>Финансијски директор</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p>
    <w:p w14:paraId="04D26E1C"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____________________________</w:t>
      </w:r>
      <w:r w:rsidRPr="002C729D">
        <w:rPr>
          <w:rFonts w:cs="Arial"/>
          <w:color w:val="000000"/>
          <w:kern w:val="0"/>
          <w:sz w:val="24"/>
          <w:szCs w:val="24"/>
          <w:lang w:val="sr-Cyrl-RS"/>
        </w:rPr>
        <w:tab/>
      </w:r>
      <w:r w:rsidRPr="002C729D">
        <w:rPr>
          <w:rFonts w:cs="Arial"/>
          <w:color w:val="000000"/>
          <w:kern w:val="0"/>
          <w:sz w:val="24"/>
          <w:szCs w:val="24"/>
          <w:lang w:val="sr-Cyrl-RS"/>
        </w:rPr>
        <w:tab/>
        <w:t xml:space="preserve">                 _____________________</w:t>
      </w:r>
    </w:p>
    <w:p w14:paraId="17D6D535"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t xml:space="preserve">      </w:t>
      </w:r>
    </w:p>
    <w:p w14:paraId="27BE0C1A" w14:textId="77777777" w:rsidR="00F11514" w:rsidRPr="002C729D" w:rsidRDefault="00F11514" w:rsidP="00BC3349">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Владан Марковић                </w:t>
      </w:r>
      <w:r w:rsidRPr="002C729D">
        <w:rPr>
          <w:rFonts w:cs="Arial"/>
          <w:color w:val="000000"/>
          <w:kern w:val="0"/>
          <w:sz w:val="24"/>
          <w:szCs w:val="24"/>
          <w:lang w:val="sr-Cyrl-RS"/>
        </w:rPr>
        <w:tab/>
        <w:t xml:space="preserve">                        </w:t>
      </w:r>
      <w:r w:rsidRPr="002C729D">
        <w:rPr>
          <w:rFonts w:cs="Arial"/>
          <w:color w:val="000000"/>
          <w:kern w:val="0"/>
          <w:sz w:val="24"/>
          <w:szCs w:val="24"/>
          <w:lang w:val="sr-Cyrl-RS"/>
        </w:rPr>
        <w:tab/>
        <w:t xml:space="preserve">    Име и презиме</w:t>
      </w:r>
    </w:p>
    <w:p w14:paraId="40E2FD9D" w14:textId="77777777" w:rsidR="00D87DCC" w:rsidRDefault="00F11514" w:rsidP="00E85FC7">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t xml:space="preserve">                    Функција</w:t>
      </w:r>
    </w:p>
    <w:p w14:paraId="5F284467"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26D5117D"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570CBBBB"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1E8ACE2D"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4E1454A3"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7CFFC535"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7B3D73D8"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7F920D64"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2118B323"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4B9CF84B"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5FEE2006"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4D4F6AA8"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7ABB9F1F"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0AD45E47"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10318092"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561E0C0C" w14:textId="77777777" w:rsidR="00E13BBE" w:rsidRDefault="00E13BBE" w:rsidP="00E85FC7">
      <w:pPr>
        <w:tabs>
          <w:tab w:val="left" w:pos="567"/>
        </w:tabs>
        <w:autoSpaceDE w:val="0"/>
        <w:jc w:val="both"/>
        <w:textAlignment w:val="auto"/>
        <w:rPr>
          <w:rFonts w:cs="Arial"/>
          <w:color w:val="000000"/>
          <w:kern w:val="0"/>
          <w:sz w:val="24"/>
          <w:szCs w:val="24"/>
          <w:lang w:val="sr-Cyrl-RS"/>
        </w:rPr>
      </w:pPr>
    </w:p>
    <w:p w14:paraId="524772E7" w14:textId="4230381F" w:rsidR="00E13BBE" w:rsidRDefault="00E13BBE" w:rsidP="00E13BBE">
      <w:pPr>
        <w:tabs>
          <w:tab w:val="left" w:pos="567"/>
        </w:tabs>
        <w:autoSpaceDE w:val="0"/>
        <w:rPr>
          <w:rFonts w:cs="Arial"/>
          <w:color w:val="000000"/>
          <w:kern w:val="0"/>
          <w:sz w:val="24"/>
          <w:szCs w:val="24"/>
          <w:lang w:val="sr-Cyrl-RS"/>
        </w:rPr>
      </w:pPr>
    </w:p>
    <w:p w14:paraId="4EE5C3D8" w14:textId="78F5DBCA" w:rsidR="00F70643" w:rsidRDefault="00F70643" w:rsidP="00E13BBE">
      <w:pPr>
        <w:tabs>
          <w:tab w:val="left" w:pos="567"/>
        </w:tabs>
        <w:autoSpaceDE w:val="0"/>
        <w:rPr>
          <w:rFonts w:cs="Arial"/>
          <w:color w:val="000000"/>
          <w:kern w:val="0"/>
          <w:sz w:val="24"/>
          <w:szCs w:val="24"/>
          <w:lang w:val="sr-Cyrl-RS"/>
        </w:rPr>
      </w:pPr>
    </w:p>
    <w:p w14:paraId="0AFDC681" w14:textId="77777777" w:rsidR="00F70643" w:rsidRPr="00E13BBE" w:rsidRDefault="00F70643" w:rsidP="00E13BBE">
      <w:pPr>
        <w:tabs>
          <w:tab w:val="left" w:pos="567"/>
        </w:tabs>
        <w:autoSpaceDE w:val="0"/>
        <w:rPr>
          <w:rFonts w:cs="Arial"/>
          <w:b/>
          <w:color w:val="000000"/>
          <w:sz w:val="24"/>
          <w:szCs w:val="24"/>
          <w:lang w:val="ru-RU"/>
        </w:rPr>
      </w:pPr>
    </w:p>
    <w:p w14:paraId="1A0FF444" w14:textId="77777777" w:rsidR="00E13BBE" w:rsidRPr="00E13BBE" w:rsidRDefault="00E13BBE" w:rsidP="00E13BBE">
      <w:pPr>
        <w:tabs>
          <w:tab w:val="left" w:pos="567"/>
        </w:tabs>
        <w:autoSpaceDE w:val="0"/>
        <w:jc w:val="center"/>
        <w:rPr>
          <w:rFonts w:cs="Arial"/>
          <w:b/>
          <w:color w:val="000000"/>
          <w:sz w:val="24"/>
          <w:szCs w:val="24"/>
          <w:lang w:val="ru-RU"/>
        </w:rPr>
      </w:pPr>
      <w:r w:rsidRPr="00E13BBE">
        <w:rPr>
          <w:rFonts w:cs="Arial"/>
          <w:b/>
          <w:color w:val="000000"/>
          <w:sz w:val="24"/>
          <w:szCs w:val="24"/>
          <w:lang w:val="ru-RU"/>
        </w:rPr>
        <w:t>Прилог о безбедности и здрављу на раду</w:t>
      </w:r>
    </w:p>
    <w:p w14:paraId="711AA134" w14:textId="68622AF4" w:rsidR="00E13BBE" w:rsidRPr="00E13BBE" w:rsidRDefault="00E13BBE" w:rsidP="00E13BBE">
      <w:pPr>
        <w:tabs>
          <w:tab w:val="left" w:pos="567"/>
        </w:tabs>
        <w:autoSpaceDE w:val="0"/>
        <w:jc w:val="center"/>
        <w:rPr>
          <w:rFonts w:cs="Arial"/>
          <w:b/>
          <w:color w:val="000000"/>
          <w:sz w:val="24"/>
          <w:szCs w:val="24"/>
          <w:lang w:val="ru-RU"/>
        </w:rPr>
      </w:pPr>
      <w:r w:rsidRPr="00E13BBE">
        <w:rPr>
          <w:rFonts w:cs="Arial"/>
          <w:b/>
          <w:color w:val="000000"/>
          <w:sz w:val="24"/>
          <w:szCs w:val="24"/>
          <w:lang w:val="ru-RU"/>
        </w:rPr>
        <w:t>Уговор број ___</w:t>
      </w:r>
      <w:r w:rsidR="00A238D1">
        <w:rPr>
          <w:rFonts w:cs="Arial"/>
          <w:b/>
          <w:color w:val="000000"/>
          <w:sz w:val="24"/>
          <w:szCs w:val="24"/>
          <w:lang w:val="ru-RU"/>
        </w:rPr>
        <w:t>_________________од ________2020</w:t>
      </w:r>
      <w:r w:rsidRPr="00E13BBE">
        <w:rPr>
          <w:rFonts w:cs="Arial"/>
          <w:b/>
          <w:color w:val="000000"/>
          <w:sz w:val="24"/>
          <w:szCs w:val="24"/>
          <w:lang w:val="ru-RU"/>
        </w:rPr>
        <w:t>. године</w:t>
      </w:r>
    </w:p>
    <w:p w14:paraId="25A73331" w14:textId="77777777" w:rsidR="00E13BBE" w:rsidRPr="00E13BBE" w:rsidRDefault="00E13BBE" w:rsidP="00E13BBE">
      <w:pPr>
        <w:jc w:val="center"/>
        <w:rPr>
          <w:rFonts w:cs="Arial"/>
          <w:b/>
          <w:color w:val="000000"/>
          <w:sz w:val="24"/>
          <w:szCs w:val="24"/>
          <w:lang w:val="ru-RU"/>
        </w:rPr>
      </w:pPr>
      <w:r w:rsidRPr="00E13BBE">
        <w:rPr>
          <w:rFonts w:cs="Arial"/>
          <w:b/>
          <w:color w:val="000000"/>
          <w:sz w:val="24"/>
          <w:szCs w:val="24"/>
          <w:lang w:val="ru-RU"/>
        </w:rPr>
        <w:t xml:space="preserve">По </w:t>
      </w:r>
      <w:r w:rsidRPr="00E13BBE">
        <w:rPr>
          <w:rFonts w:cs="Arial"/>
          <w:b/>
          <w:color w:val="000000"/>
          <w:sz w:val="24"/>
          <w:szCs w:val="24"/>
        </w:rPr>
        <w:t>J</w:t>
      </w:r>
      <w:r w:rsidRPr="00E13BBE">
        <w:rPr>
          <w:rFonts w:cs="Arial"/>
          <w:b/>
          <w:color w:val="000000"/>
          <w:sz w:val="24"/>
          <w:szCs w:val="24"/>
          <w:lang w:val="ru-RU"/>
        </w:rPr>
        <w:t>Н</w:t>
      </w:r>
      <w:r w:rsidRPr="00E13BBE">
        <w:rPr>
          <w:rFonts w:cs="Arial"/>
          <w:b/>
          <w:color w:val="000000"/>
          <w:sz w:val="24"/>
          <w:szCs w:val="24"/>
        </w:rPr>
        <w:t xml:space="preserve"> </w:t>
      </w:r>
      <w:r w:rsidRPr="00E13BBE">
        <w:rPr>
          <w:rFonts w:cs="Arial"/>
          <w:b/>
          <w:color w:val="000000"/>
          <w:sz w:val="24"/>
          <w:szCs w:val="24"/>
          <w:lang w:val="ru-RU"/>
        </w:rPr>
        <w:t xml:space="preserve">број: </w:t>
      </w:r>
      <w:r w:rsidRPr="00E13BBE">
        <w:rPr>
          <w:rFonts w:cs="Arial"/>
          <w:b/>
          <w:kern w:val="0"/>
          <w:sz w:val="22"/>
          <w:szCs w:val="22"/>
          <w:lang w:val="sr-Cyrl-RS"/>
        </w:rPr>
        <w:t>ЈН/4000/0870</w:t>
      </w:r>
      <w:r w:rsidRPr="00E13BBE">
        <w:rPr>
          <w:rFonts w:cs="Arial"/>
          <w:b/>
          <w:kern w:val="0"/>
          <w:sz w:val="22"/>
          <w:szCs w:val="22"/>
          <w:lang w:val="sr-Latn-RS"/>
        </w:rPr>
        <w:t>/</w:t>
      </w:r>
      <w:r w:rsidRPr="00E13BBE">
        <w:rPr>
          <w:rFonts w:cs="Arial"/>
          <w:b/>
          <w:kern w:val="0"/>
          <w:sz w:val="22"/>
          <w:szCs w:val="22"/>
          <w:lang w:val="sr-Cyrl-RS"/>
        </w:rPr>
        <w:t>201</w:t>
      </w:r>
      <w:r w:rsidRPr="00E13BBE">
        <w:rPr>
          <w:rFonts w:cs="Arial"/>
          <w:b/>
          <w:kern w:val="0"/>
          <w:sz w:val="22"/>
          <w:szCs w:val="22"/>
          <w:lang w:val="sr-Latn-RS"/>
        </w:rPr>
        <w:t xml:space="preserve">9 </w:t>
      </w:r>
      <w:r w:rsidRPr="00E13BBE">
        <w:rPr>
          <w:rFonts w:cs="Arial"/>
          <w:b/>
          <w:kern w:val="0"/>
          <w:sz w:val="22"/>
          <w:szCs w:val="22"/>
          <w:lang w:val="sr-Cyrl-RS"/>
        </w:rPr>
        <w:t xml:space="preserve">ЈАНА БРОЈ </w:t>
      </w:r>
      <w:r w:rsidRPr="00E13BBE">
        <w:rPr>
          <w:rFonts w:cs="Arial"/>
          <w:b/>
          <w:kern w:val="0"/>
          <w:sz w:val="22"/>
          <w:szCs w:val="22"/>
          <w:lang w:val="sr-Latn-RS"/>
        </w:rPr>
        <w:t>2914</w:t>
      </w:r>
      <w:r w:rsidRPr="00E13BBE">
        <w:rPr>
          <w:rFonts w:cs="Arial"/>
          <w:b/>
          <w:kern w:val="0"/>
          <w:sz w:val="22"/>
          <w:szCs w:val="22"/>
          <w:lang w:val="sr-Cyrl-RS"/>
        </w:rPr>
        <w:t>/2019</w:t>
      </w:r>
    </w:p>
    <w:p w14:paraId="1A63967A" w14:textId="77777777" w:rsidR="00E13BBE" w:rsidRDefault="00E13BBE" w:rsidP="00E13BBE">
      <w:pPr>
        <w:jc w:val="center"/>
        <w:rPr>
          <w:rFonts w:cs="Arial"/>
          <w:kern w:val="0"/>
          <w:sz w:val="24"/>
          <w:szCs w:val="22"/>
          <w:lang w:val="sr-Latn-RS"/>
        </w:rPr>
      </w:pPr>
      <w:r w:rsidRPr="00E13BBE">
        <w:rPr>
          <w:rFonts w:cs="Arial"/>
          <w:kern w:val="0"/>
          <w:sz w:val="24"/>
          <w:szCs w:val="22"/>
          <w:lang w:val="sr-Latn-RS"/>
        </w:rPr>
        <w:t>Утврђивање радних места на којима се стаж осигурања рачуна са увећаним трајањем</w:t>
      </w:r>
    </w:p>
    <w:p w14:paraId="79907838" w14:textId="77777777" w:rsidR="00E13BBE" w:rsidRPr="00E13BBE" w:rsidRDefault="00E13BBE" w:rsidP="00E13BBE">
      <w:pPr>
        <w:jc w:val="center"/>
        <w:rPr>
          <w:rFonts w:cs="Arial"/>
          <w:b/>
          <w:sz w:val="24"/>
          <w:szCs w:val="24"/>
        </w:rPr>
      </w:pPr>
    </w:p>
    <w:p w14:paraId="3660FB7F" w14:textId="77777777" w:rsidR="00E13BBE" w:rsidRPr="00E13BBE" w:rsidRDefault="00E13BBE" w:rsidP="00E13BBE">
      <w:pPr>
        <w:tabs>
          <w:tab w:val="left" w:pos="284"/>
        </w:tabs>
        <w:autoSpaceDE w:val="0"/>
        <w:jc w:val="both"/>
        <w:textAlignment w:val="auto"/>
        <w:rPr>
          <w:rFonts w:cs="Arial"/>
          <w:color w:val="000000"/>
          <w:kern w:val="0"/>
          <w:sz w:val="24"/>
          <w:szCs w:val="24"/>
        </w:rPr>
      </w:pPr>
      <w:r w:rsidRPr="00E13BBE">
        <w:rPr>
          <w:rFonts w:eastAsia="Calibri" w:cs="Arial"/>
          <w:b/>
          <w:sz w:val="24"/>
          <w:szCs w:val="24"/>
          <w:lang w:val="sr-Cyrl-CS"/>
        </w:rPr>
        <w:t>1.</w:t>
      </w:r>
      <w:r w:rsidRPr="00E13BBE">
        <w:rPr>
          <w:rFonts w:eastAsia="Calibri" w:cs="Arial"/>
          <w:sz w:val="24"/>
          <w:szCs w:val="24"/>
          <w:lang w:val="sr-Cyrl-CS"/>
        </w:rPr>
        <w:t xml:space="preserve"> </w:t>
      </w:r>
      <w:r w:rsidRPr="00E13BBE">
        <w:rPr>
          <w:rFonts w:cs="Arial"/>
          <w:b/>
          <w:noProof/>
          <w:color w:val="000000"/>
          <w:sz w:val="24"/>
          <w:szCs w:val="24"/>
          <w:lang w:val="sr-Cyrl-CS" w:eastAsia="ar-SA"/>
        </w:rPr>
        <w:t>ЈАВНО ПРЕДУЗЕЋЕ ЕЛЕКТРОПРИВРЕДА СРБИЈЕ БЕОГРАД (СТАРИ ГРАД)</w:t>
      </w:r>
      <w:r w:rsidRPr="00E13BBE">
        <w:rPr>
          <w:rFonts w:cs="Arial"/>
          <w:noProof/>
          <w:color w:val="000000"/>
          <w:sz w:val="24"/>
          <w:szCs w:val="24"/>
          <w:lang w:val="sr-Cyrl-CS" w:eastAsia="ar-SA"/>
        </w:rPr>
        <w:t>,</w:t>
      </w:r>
      <w:r w:rsidRPr="00E13BBE">
        <w:rPr>
          <w:rFonts w:cs="Arial"/>
          <w:color w:val="000000"/>
          <w:sz w:val="24"/>
          <w:szCs w:val="24"/>
          <w:lang w:val="sr-Cyrl-CS" w:eastAsia="ar-SA"/>
        </w:rPr>
        <w:t xml:space="preserve"> </w:t>
      </w:r>
      <w:r w:rsidRPr="00E13BBE">
        <w:rPr>
          <w:rFonts w:cs="Arial"/>
          <w:color w:val="000000"/>
          <w:sz w:val="24"/>
          <w:szCs w:val="24"/>
          <w:lang w:val="sr-Latn-RS" w:eastAsia="ar-SA"/>
        </w:rPr>
        <w:t>Б</w:t>
      </w:r>
      <w:r w:rsidRPr="00E13BBE">
        <w:rPr>
          <w:rFonts w:cs="Arial"/>
          <w:color w:val="000000"/>
          <w:sz w:val="24"/>
          <w:szCs w:val="24"/>
          <w:lang w:val="sr-Cyrl-CS" w:eastAsia="ar-SA"/>
        </w:rPr>
        <w:t>еоград</w:t>
      </w:r>
      <w:r w:rsidRPr="00E13BBE">
        <w:rPr>
          <w:rFonts w:cs="Arial"/>
          <w:color w:val="000000"/>
          <w:sz w:val="24"/>
          <w:szCs w:val="24"/>
          <w:lang w:val="sr-Latn-RS" w:eastAsia="ar-SA"/>
        </w:rPr>
        <w:t>,</w:t>
      </w:r>
      <w:r w:rsidRPr="00E13BBE">
        <w:rPr>
          <w:rFonts w:cs="Arial"/>
          <w:color w:val="000000"/>
          <w:sz w:val="24"/>
          <w:szCs w:val="24"/>
          <w:lang w:val="sr-Latn-CS" w:eastAsia="ar-SA"/>
        </w:rPr>
        <w:t xml:space="preserve"> Улица </w:t>
      </w:r>
      <w:r w:rsidRPr="00E13BBE">
        <w:rPr>
          <w:rFonts w:cs="Arial"/>
          <w:color w:val="000000"/>
          <w:sz w:val="24"/>
          <w:szCs w:val="24"/>
          <w:lang w:val="sr-Cyrl-RS" w:eastAsia="ar-SA"/>
        </w:rPr>
        <w:t>Балканска</w:t>
      </w:r>
      <w:r w:rsidRPr="00E13BBE">
        <w:rPr>
          <w:rFonts w:cs="Arial"/>
          <w:color w:val="000000"/>
          <w:sz w:val="24"/>
          <w:szCs w:val="24"/>
          <w:lang w:val="sr-Latn-CS" w:eastAsia="ar-SA"/>
        </w:rPr>
        <w:t xml:space="preserve"> број </w:t>
      </w:r>
      <w:r w:rsidRPr="00E13BBE">
        <w:rPr>
          <w:rFonts w:cs="Arial"/>
          <w:color w:val="000000"/>
          <w:sz w:val="24"/>
          <w:szCs w:val="24"/>
          <w:lang w:val="sr-Cyrl-RS" w:eastAsia="ar-SA"/>
        </w:rPr>
        <w:t>13</w:t>
      </w:r>
      <w:r w:rsidRPr="00E13BBE">
        <w:rPr>
          <w:rFonts w:cs="Arial"/>
          <w:color w:val="000000"/>
          <w:sz w:val="24"/>
          <w:szCs w:val="24"/>
          <w:lang w:val="sr-Latn-CS" w:eastAsia="ar-SA"/>
        </w:rPr>
        <w:t xml:space="preserve">, матични број: 20053658, ПИБ: 103920327, </w:t>
      </w:r>
      <w:r w:rsidRPr="00E13BBE">
        <w:rPr>
          <w:rFonts w:cs="Arial"/>
          <w:b/>
          <w:color w:val="000000"/>
          <w:sz w:val="24"/>
          <w:szCs w:val="24"/>
          <w:lang w:val="sr-Latn-CS" w:eastAsia="ar-SA"/>
        </w:rPr>
        <w:t>ОГРАНАК</w:t>
      </w:r>
      <w:r w:rsidRPr="00E13BBE">
        <w:rPr>
          <w:rFonts w:cs="Arial"/>
          <w:b/>
          <w:color w:val="000000"/>
          <w:sz w:val="24"/>
          <w:szCs w:val="24"/>
          <w:lang w:val="sr-Cyrl-RS" w:eastAsia="ar-SA"/>
        </w:rPr>
        <w:t xml:space="preserve"> </w:t>
      </w:r>
      <w:r w:rsidRPr="00E13BBE">
        <w:rPr>
          <w:rFonts w:cs="Arial"/>
          <w:b/>
          <w:color w:val="000000"/>
          <w:sz w:val="24"/>
          <w:szCs w:val="24"/>
          <w:lang w:val="sr-Latn-CS" w:eastAsia="ar-SA"/>
        </w:rPr>
        <w:t>РБ КОЛУБАРА Лазаревац</w:t>
      </w:r>
      <w:r w:rsidRPr="00E13BBE">
        <w:rPr>
          <w:rFonts w:cs="Arial"/>
          <w:color w:val="000000"/>
          <w:sz w:val="24"/>
          <w:szCs w:val="24"/>
          <w:lang w:val="sr-Latn-CS" w:eastAsia="ar-SA"/>
        </w:rPr>
        <w:t xml:space="preserve">, </w:t>
      </w:r>
      <w:r w:rsidRPr="00E13BBE">
        <w:rPr>
          <w:rFonts w:cs="Arial"/>
          <w:color w:val="000000"/>
          <w:sz w:val="24"/>
          <w:szCs w:val="24"/>
          <w:lang w:val="sr-Cyrl-RS" w:eastAsia="ar-SA"/>
        </w:rPr>
        <w:t>Улица</w:t>
      </w:r>
      <w:r w:rsidRPr="00E13BBE">
        <w:rPr>
          <w:rFonts w:cs="Arial"/>
          <w:color w:val="000000"/>
          <w:sz w:val="24"/>
          <w:szCs w:val="24"/>
          <w:lang w:val="sr-Latn-CS" w:eastAsia="ar-SA"/>
        </w:rPr>
        <w:t xml:space="preserve"> Светог Саве број 1, шифра делатности: 0520, текући рачун број</w:t>
      </w:r>
      <w:r w:rsidRPr="00E13BBE">
        <w:rPr>
          <w:rFonts w:cs="Arial"/>
          <w:color w:val="000000"/>
          <w:sz w:val="24"/>
          <w:szCs w:val="24"/>
          <w:lang w:val="sr-Cyrl-RS" w:eastAsia="ar-SA"/>
        </w:rPr>
        <w:t xml:space="preserve"> </w:t>
      </w:r>
      <w:r w:rsidRPr="00E13BBE">
        <w:rPr>
          <w:rFonts w:cs="Arial"/>
          <w:color w:val="000000"/>
          <w:sz w:val="24"/>
          <w:szCs w:val="24"/>
          <w:lang w:val="sr-Latn-CS" w:eastAsia="ar-SA"/>
        </w:rPr>
        <w:t xml:space="preserve">205-23250-81 код Комерцијалне банке АД Београд, које заступа </w:t>
      </w:r>
      <w:r w:rsidRPr="00E13BBE">
        <w:rPr>
          <w:rFonts w:cs="Arial"/>
          <w:color w:val="000000"/>
          <w:sz w:val="24"/>
          <w:szCs w:val="24"/>
          <w:lang w:val="sr-Cyrl-RS" w:eastAsia="ar-SA"/>
        </w:rPr>
        <w:t>ф</w:t>
      </w:r>
      <w:r w:rsidRPr="00E13BBE">
        <w:rPr>
          <w:rFonts w:cs="Arial"/>
          <w:color w:val="000000"/>
          <w:sz w:val="24"/>
          <w:szCs w:val="24"/>
          <w:lang w:val="sr-Latn-CS" w:eastAsia="ar-SA"/>
        </w:rPr>
        <w:t>инансијски директор Огранка РБ Колубара</w:t>
      </w:r>
      <w:r w:rsidRPr="00E13BBE">
        <w:rPr>
          <w:rFonts w:cs="Arial"/>
          <w:color w:val="000000"/>
          <w:sz w:val="24"/>
          <w:szCs w:val="24"/>
          <w:lang w:val="sr-Cyrl-RS" w:eastAsia="ar-SA"/>
        </w:rPr>
        <w:t xml:space="preserve"> Владан Марковић</w:t>
      </w:r>
      <w:r w:rsidRPr="00E13BBE">
        <w:rPr>
          <w:rFonts w:cs="Arial"/>
          <w:color w:val="000000"/>
          <w:sz w:val="24"/>
          <w:szCs w:val="24"/>
          <w:lang w:val="sr-Latn-CS" w:eastAsia="ar-SA"/>
        </w:rPr>
        <w:t xml:space="preserve">, по пуномоћју </w:t>
      </w:r>
      <w:r w:rsidRPr="00E13BBE">
        <w:rPr>
          <w:rFonts w:cs="Arial"/>
          <w:color w:val="000000"/>
          <w:sz w:val="24"/>
          <w:szCs w:val="24"/>
          <w:lang w:val="sr-Cyrl-RS" w:eastAsia="ar-SA"/>
        </w:rPr>
        <w:t xml:space="preserve">в. д. </w:t>
      </w:r>
      <w:r w:rsidRPr="00E13BBE">
        <w:rPr>
          <w:rFonts w:cs="Arial"/>
          <w:color w:val="000000"/>
          <w:sz w:val="24"/>
          <w:szCs w:val="24"/>
          <w:lang w:val="sr-Cyrl-CS" w:eastAsia="ar-SA"/>
        </w:rPr>
        <w:t>директора ЈП ЕПС број</w:t>
      </w:r>
      <w:r w:rsidRPr="00E13BBE">
        <w:rPr>
          <w:rFonts w:cs="Arial"/>
          <w:color w:val="000000"/>
          <w:sz w:val="24"/>
          <w:szCs w:val="24"/>
          <w:lang w:val="sr-Latn-CS" w:eastAsia="ar-SA"/>
        </w:rPr>
        <w:t xml:space="preserve"> </w:t>
      </w:r>
      <w:r w:rsidRPr="00E13BBE">
        <w:rPr>
          <w:rFonts w:cs="Arial"/>
          <w:color w:val="000000"/>
          <w:sz w:val="24"/>
          <w:szCs w:val="24"/>
          <w:lang w:val="sr-Cyrl-RS" w:eastAsia="ar-SA"/>
        </w:rPr>
        <w:t>12.01.296882/1-17</w:t>
      </w:r>
      <w:r w:rsidRPr="00E13BBE">
        <w:rPr>
          <w:rFonts w:cs="Arial"/>
          <w:color w:val="000000"/>
          <w:sz w:val="24"/>
          <w:szCs w:val="24"/>
          <w:lang w:val="sr-Latn-CS" w:eastAsia="ar-SA"/>
        </w:rPr>
        <w:t xml:space="preserve"> од </w:t>
      </w:r>
      <w:r w:rsidRPr="00E13BBE">
        <w:rPr>
          <w:rFonts w:cs="Arial"/>
          <w:color w:val="000000"/>
          <w:sz w:val="24"/>
          <w:szCs w:val="24"/>
          <w:lang w:val="sr-Cyrl-RS" w:eastAsia="ar-SA"/>
        </w:rPr>
        <w:t>15.06.2017</w:t>
      </w:r>
      <w:r w:rsidRPr="00E13BBE">
        <w:rPr>
          <w:rFonts w:cs="Arial"/>
          <w:color w:val="000000"/>
          <w:sz w:val="24"/>
          <w:szCs w:val="24"/>
          <w:lang w:val="sr-Latn-CS" w:eastAsia="ar-SA"/>
        </w:rPr>
        <w:t>. године</w:t>
      </w:r>
      <w:r w:rsidRPr="00E13BBE">
        <w:rPr>
          <w:rFonts w:cs="Arial"/>
          <w:color w:val="000000"/>
          <w:sz w:val="24"/>
          <w:szCs w:val="24"/>
          <w:lang w:val="sr-Cyrl-RS" w:eastAsia="ar-SA"/>
        </w:rPr>
        <w:t xml:space="preserve"> </w:t>
      </w:r>
      <w:r w:rsidRPr="00E13BBE">
        <w:rPr>
          <w:rFonts w:cs="Arial"/>
          <w:color w:val="000000"/>
          <w:kern w:val="0"/>
          <w:sz w:val="24"/>
          <w:szCs w:val="24"/>
        </w:rPr>
        <w:t xml:space="preserve">(У даљем тексту: Корисник услуга)   </w:t>
      </w:r>
      <w:r w:rsidRPr="00E13BBE">
        <w:rPr>
          <w:rFonts w:cs="Arial"/>
          <w:color w:val="000000"/>
          <w:kern w:val="0"/>
          <w:sz w:val="24"/>
          <w:szCs w:val="24"/>
          <w:lang w:val="sr-Cyrl-RS"/>
        </w:rPr>
        <w:t xml:space="preserve">   </w:t>
      </w:r>
      <w:r w:rsidRPr="00E13BBE">
        <w:rPr>
          <w:rFonts w:ascii="Arial MT" w:hAnsi="Arial MT" w:cs="Arial"/>
          <w:color w:val="000000"/>
          <w:kern w:val="0"/>
          <w:sz w:val="24"/>
          <w:szCs w:val="24"/>
          <w:lang w:val="sr-Cyrl-RS"/>
        </w:rPr>
        <w:t xml:space="preserve"> </w:t>
      </w:r>
    </w:p>
    <w:p w14:paraId="419D1A6B"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rPr>
      </w:pPr>
      <w:r w:rsidRPr="00E13BBE">
        <w:rPr>
          <w:rFonts w:ascii="Arial MT" w:hAnsi="Arial MT" w:cs="Arial"/>
          <w:color w:val="000000"/>
          <w:kern w:val="0"/>
          <w:sz w:val="24"/>
          <w:szCs w:val="24"/>
          <w:lang w:val="sr-Cyrl-RS"/>
        </w:rPr>
        <w:t xml:space="preserve"> </w:t>
      </w:r>
      <w:r w:rsidRPr="00E13BBE">
        <w:rPr>
          <w:rFonts w:ascii="Arial MT" w:hAnsi="Arial MT" w:cs="Arial" w:hint="eastAsia"/>
          <w:color w:val="000000"/>
          <w:kern w:val="0"/>
          <w:sz w:val="24"/>
          <w:szCs w:val="24"/>
        </w:rPr>
        <w:t>и</w:t>
      </w:r>
    </w:p>
    <w:p w14:paraId="430B4832" w14:textId="77777777" w:rsidR="00E13BBE" w:rsidRPr="00E13BBE" w:rsidRDefault="00E13BBE" w:rsidP="00E13BBE">
      <w:pPr>
        <w:tabs>
          <w:tab w:val="left" w:pos="284"/>
        </w:tabs>
        <w:autoSpaceDE w:val="0"/>
        <w:jc w:val="both"/>
        <w:textAlignment w:val="auto"/>
        <w:rPr>
          <w:rFonts w:ascii="Arial MT" w:hAnsi="Arial MT"/>
          <w:color w:val="000000"/>
          <w:kern w:val="0"/>
          <w:sz w:val="24"/>
          <w:szCs w:val="24"/>
        </w:rPr>
      </w:pPr>
      <w:r w:rsidRPr="00E13BBE">
        <w:rPr>
          <w:rFonts w:ascii="Arial MT" w:hAnsi="Arial MT" w:cs="Arial"/>
          <w:b/>
          <w:color w:val="000000"/>
          <w:kern w:val="0"/>
          <w:sz w:val="24"/>
          <w:szCs w:val="24"/>
          <w:lang w:val="sr-Cyrl-RS"/>
        </w:rPr>
        <w:t>2</w:t>
      </w:r>
      <w:r w:rsidRPr="00E13BBE">
        <w:rPr>
          <w:rFonts w:ascii="Arial MT" w:hAnsi="Arial MT" w:cs="Arial"/>
          <w:color w:val="000000"/>
          <w:kern w:val="0"/>
          <w:sz w:val="24"/>
          <w:szCs w:val="24"/>
          <w:lang w:val="sr-Cyrl-RS"/>
        </w:rPr>
        <w:t xml:space="preserve">. </w:t>
      </w:r>
      <w:r w:rsidRPr="00E13BBE">
        <w:rPr>
          <w:rFonts w:ascii="Arial MT" w:hAnsi="Arial MT" w:cs="Arial"/>
          <w:color w:val="000000"/>
          <w:kern w:val="0"/>
          <w:sz w:val="24"/>
          <w:szCs w:val="24"/>
        </w:rPr>
        <w:t>_________________ (назив Пружаоца услуг</w:t>
      </w:r>
      <w:r w:rsidRPr="00E13BBE">
        <w:rPr>
          <w:rFonts w:ascii="Arial MT" w:hAnsi="Arial MT" w:cs="Arial"/>
          <w:color w:val="000000"/>
          <w:kern w:val="0"/>
          <w:sz w:val="24"/>
          <w:szCs w:val="24"/>
          <w:lang w:val="sr-Cyrl-RS"/>
        </w:rPr>
        <w:t>а</w:t>
      </w:r>
      <w:r w:rsidRPr="00E13BBE">
        <w:rPr>
          <w:rFonts w:ascii="Arial MT" w:hAnsi="Arial MT" w:cs="Arial"/>
          <w:color w:val="000000"/>
          <w:kern w:val="0"/>
          <w:sz w:val="24"/>
          <w:szCs w:val="24"/>
        </w:rPr>
        <w:t>) из ________(седиште), ул. ____________(назив улице), бр.____, матични број: ___________, ПИБ: __________,</w:t>
      </w:r>
      <w:r w:rsidRPr="00E13BBE">
        <w:rPr>
          <w:rFonts w:asciiTheme="minorHAnsi" w:hAnsiTheme="minorHAnsi" w:cs="Arial"/>
          <w:color w:val="000000"/>
          <w:kern w:val="0"/>
          <w:sz w:val="24"/>
          <w:szCs w:val="24"/>
          <w:lang w:val="sr-Cyrl-RS"/>
        </w:rPr>
        <w:t xml:space="preserve"> </w:t>
      </w:r>
      <w:r w:rsidRPr="00E13BBE">
        <w:rPr>
          <w:rFonts w:cs="Arial"/>
          <w:color w:val="000000"/>
          <w:kern w:val="0"/>
          <w:sz w:val="24"/>
          <w:szCs w:val="24"/>
        </w:rPr>
        <w:t>шифра делатности:</w:t>
      </w:r>
      <w:r w:rsidRPr="00E13BBE">
        <w:rPr>
          <w:rFonts w:asciiTheme="minorHAnsi" w:hAnsiTheme="minorHAnsi" w:cs="Arial"/>
          <w:color w:val="000000"/>
          <w:kern w:val="0"/>
          <w:sz w:val="24"/>
          <w:szCs w:val="24"/>
          <w:lang w:val="sr-Cyrl-RS"/>
        </w:rPr>
        <w:t xml:space="preserve"> _______,</w:t>
      </w:r>
      <w:r w:rsidRPr="00E13BBE">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Pr="00E13BBE">
        <w:rPr>
          <w:rFonts w:ascii="Arial MT" w:hAnsi="Arial MT" w:cs="Arial"/>
          <w:color w:val="000000"/>
          <w:kern w:val="0"/>
          <w:sz w:val="24"/>
          <w:szCs w:val="24"/>
          <w:lang w:val="sr-Cyrl-RS"/>
        </w:rPr>
        <w:t>а</w:t>
      </w:r>
      <w:r w:rsidRPr="00E13BBE">
        <w:rPr>
          <w:rFonts w:ascii="Arial MT" w:hAnsi="Arial MT" w:cs="Arial"/>
          <w:color w:val="000000"/>
          <w:kern w:val="0"/>
          <w:sz w:val="24"/>
          <w:szCs w:val="24"/>
        </w:rPr>
        <w:t>)</w:t>
      </w:r>
    </w:p>
    <w:p w14:paraId="22DD9163" w14:textId="77777777" w:rsidR="00E13BBE" w:rsidRPr="00E13BBE" w:rsidRDefault="00E13BBE" w:rsidP="00E13BBE">
      <w:pPr>
        <w:tabs>
          <w:tab w:val="left" w:pos="284"/>
        </w:tabs>
        <w:autoSpaceDE w:val="0"/>
        <w:ind w:left="-142"/>
        <w:jc w:val="both"/>
        <w:textAlignment w:val="auto"/>
        <w:rPr>
          <w:rFonts w:ascii="Arial MT" w:hAnsi="Arial MT"/>
          <w:color w:val="000000"/>
          <w:kern w:val="0"/>
          <w:sz w:val="24"/>
          <w:szCs w:val="24"/>
        </w:rPr>
      </w:pPr>
    </w:p>
    <w:p w14:paraId="291F5A09" w14:textId="77777777" w:rsidR="00E13BBE" w:rsidRPr="00E13BBE" w:rsidRDefault="00E13BBE" w:rsidP="00E13BBE">
      <w:pPr>
        <w:widowControl/>
        <w:suppressAutoHyphens w:val="0"/>
        <w:autoSpaceDN/>
        <w:ind w:left="360"/>
        <w:contextualSpacing/>
        <w:jc w:val="both"/>
        <w:textAlignment w:val="auto"/>
        <w:rPr>
          <w:rFonts w:cs="Arial"/>
          <w:i/>
          <w:sz w:val="22"/>
          <w:szCs w:val="22"/>
          <w:lang w:val="sr-Cyrl-CS"/>
        </w:rPr>
      </w:pPr>
      <w:r w:rsidRPr="00E13BBE">
        <w:rPr>
          <w:rFonts w:cs="Arial"/>
          <w:b/>
          <w:i/>
          <w:sz w:val="22"/>
          <w:szCs w:val="22"/>
          <w:lang w:val="sr-Cyrl-CS"/>
        </w:rPr>
        <w:t>- уз ангажовање подизвођача</w:t>
      </w:r>
      <w:r w:rsidRPr="00E13BBE">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2CDC14B" w14:textId="77777777" w:rsidR="00E13BBE" w:rsidRPr="00E13BBE" w:rsidRDefault="00E13BBE" w:rsidP="00E13BBE">
      <w:pPr>
        <w:widowControl/>
        <w:suppressAutoHyphens w:val="0"/>
        <w:autoSpaceDN/>
        <w:spacing w:after="200"/>
        <w:ind w:left="360"/>
        <w:contextualSpacing/>
        <w:jc w:val="both"/>
        <w:textAlignment w:val="auto"/>
        <w:rPr>
          <w:rFonts w:cs="Arial"/>
          <w:b/>
          <w:i/>
          <w:sz w:val="22"/>
          <w:szCs w:val="22"/>
          <w:lang w:val="sr-Cyrl-CS"/>
        </w:rPr>
      </w:pPr>
      <w:r w:rsidRPr="00E13BBE">
        <w:rPr>
          <w:rFonts w:cs="Arial"/>
          <w:b/>
          <w:i/>
          <w:sz w:val="22"/>
          <w:szCs w:val="22"/>
        </w:rPr>
        <w:t>- са учесницима у заједничкој понуди</w:t>
      </w:r>
      <w:r w:rsidRPr="00E13BBE">
        <w:rPr>
          <w:rFonts w:cs="Arial"/>
          <w:i/>
          <w:sz w:val="22"/>
          <w:szCs w:val="22"/>
        </w:rPr>
        <w:t>:</w:t>
      </w:r>
      <w:r w:rsidRPr="00E13BBE">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1A7D32AA" w14:textId="77777777" w:rsidR="00E13BBE" w:rsidRPr="00E13BBE" w:rsidRDefault="00E13BBE" w:rsidP="00E13BBE">
      <w:pPr>
        <w:jc w:val="both"/>
        <w:rPr>
          <w:rFonts w:cs="Arial"/>
          <w:b/>
          <w:sz w:val="24"/>
          <w:szCs w:val="24"/>
        </w:rPr>
      </w:pPr>
    </w:p>
    <w:p w14:paraId="500D641F"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2CC6D43A"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62C87C2D"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rPr>
        <w:t>Корисник услуга посебно истиче и указује:</w:t>
      </w:r>
      <w:r w:rsidRPr="00E13BBE">
        <w:rPr>
          <w:rFonts w:cs="Arial"/>
          <w:color w:val="000000"/>
          <w:kern w:val="0"/>
          <w:sz w:val="24"/>
          <w:szCs w:val="24"/>
          <w:lang w:val="sr-Cyrl-RS"/>
        </w:rPr>
        <w:t xml:space="preserve"> </w:t>
      </w:r>
    </w:p>
    <w:p w14:paraId="4050B2A6"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72E25E26" w14:textId="77777777" w:rsidR="00E13BBE" w:rsidRPr="00E13BBE" w:rsidRDefault="00E13BBE" w:rsidP="00E13BBE">
      <w:pPr>
        <w:tabs>
          <w:tab w:val="left" w:pos="284"/>
          <w:tab w:val="left" w:pos="567"/>
        </w:tabs>
        <w:autoSpaceDE w:val="0"/>
        <w:jc w:val="both"/>
        <w:textAlignment w:val="auto"/>
        <w:rPr>
          <w:rFonts w:cs="Arial"/>
          <w:color w:val="000000"/>
          <w:kern w:val="0"/>
          <w:sz w:val="24"/>
          <w:szCs w:val="24"/>
        </w:rPr>
      </w:pPr>
      <w:r w:rsidRPr="00E13BBE">
        <w:rPr>
          <w:rFonts w:cs="Arial"/>
          <w:color w:val="000000"/>
          <w:kern w:val="0"/>
          <w:sz w:val="24"/>
          <w:szCs w:val="24"/>
        </w:rPr>
        <w:t>1.</w:t>
      </w:r>
      <w:r w:rsidRPr="00E13BBE">
        <w:rPr>
          <w:rFonts w:cs="Arial"/>
          <w:color w:val="000000"/>
          <w:kern w:val="0"/>
          <w:sz w:val="24"/>
          <w:szCs w:val="24"/>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7142BB75" w14:textId="77777777" w:rsidR="00E13BBE" w:rsidRPr="00E13BBE" w:rsidRDefault="00E13BBE" w:rsidP="00E13BBE">
      <w:pPr>
        <w:tabs>
          <w:tab w:val="left" w:pos="284"/>
          <w:tab w:val="left" w:pos="567"/>
        </w:tabs>
        <w:autoSpaceDE w:val="0"/>
        <w:jc w:val="both"/>
        <w:textAlignment w:val="auto"/>
        <w:rPr>
          <w:rFonts w:cs="Arial"/>
          <w:color w:val="000000"/>
          <w:kern w:val="0"/>
          <w:sz w:val="24"/>
          <w:szCs w:val="24"/>
        </w:rPr>
      </w:pPr>
      <w:r w:rsidRPr="00E13BBE">
        <w:rPr>
          <w:rFonts w:cs="Arial"/>
          <w:color w:val="000000"/>
          <w:kern w:val="0"/>
          <w:sz w:val="24"/>
          <w:szCs w:val="24"/>
        </w:rPr>
        <w:t>2.</w:t>
      </w:r>
      <w:r w:rsidRPr="00E13BBE">
        <w:rPr>
          <w:rFonts w:cs="Arial"/>
          <w:color w:val="000000"/>
          <w:kern w:val="0"/>
          <w:sz w:val="24"/>
          <w:szCs w:val="24"/>
        </w:rPr>
        <w:tab/>
        <w:t xml:space="preserve">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w:t>
      </w:r>
      <w:r w:rsidRPr="00E13BBE">
        <w:rPr>
          <w:rFonts w:cs="Arial"/>
          <w:color w:val="000000"/>
          <w:kern w:val="0"/>
          <w:sz w:val="24"/>
          <w:szCs w:val="24"/>
        </w:rPr>
        <w:lastRenderedPageBreak/>
        <w:t>Корисника услуга, као и лица која се затекну у радној околини,</w:t>
      </w:r>
      <w:r w:rsidRPr="00E13BBE">
        <w:rPr>
          <w:rFonts w:cs="Arial"/>
          <w:color w:val="000000"/>
          <w:kern w:val="0"/>
          <w:sz w:val="24"/>
          <w:szCs w:val="24"/>
          <w:lang w:val="sr-Cyrl-RS"/>
        </w:rPr>
        <w:t xml:space="preserve"> </w:t>
      </w:r>
      <w:r w:rsidRPr="00E13BBE">
        <w:rPr>
          <w:rFonts w:cs="Arial"/>
          <w:color w:val="000000"/>
          <w:kern w:val="0"/>
          <w:sz w:val="24"/>
          <w:szCs w:val="24"/>
        </w:rPr>
        <w:t>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81E67D3" w14:textId="77777777" w:rsidR="00E13BBE" w:rsidRPr="00E13BBE" w:rsidRDefault="00E13BBE" w:rsidP="00E13BBE">
      <w:pPr>
        <w:tabs>
          <w:tab w:val="left" w:pos="284"/>
          <w:tab w:val="left" w:pos="567"/>
        </w:tabs>
        <w:autoSpaceDE w:val="0"/>
        <w:jc w:val="both"/>
        <w:textAlignment w:val="auto"/>
        <w:rPr>
          <w:rFonts w:cs="Arial"/>
          <w:color w:val="000000"/>
          <w:kern w:val="0"/>
          <w:sz w:val="24"/>
          <w:szCs w:val="24"/>
        </w:rPr>
      </w:pPr>
      <w:r w:rsidRPr="00E13BBE">
        <w:rPr>
          <w:rFonts w:cs="Arial"/>
          <w:color w:val="000000"/>
          <w:kern w:val="0"/>
          <w:sz w:val="24"/>
          <w:szCs w:val="24"/>
        </w:rPr>
        <w:t>3.</w:t>
      </w:r>
      <w:r w:rsidRPr="00E13BBE">
        <w:rPr>
          <w:rFonts w:cs="Arial"/>
          <w:color w:val="000000"/>
          <w:kern w:val="0"/>
          <w:sz w:val="24"/>
          <w:szCs w:val="24"/>
        </w:rPr>
        <w:tab/>
        <w:t>Да Пружалац услуга прихвата захтеве Корисника услуга из тачке 2. овог става.</w:t>
      </w:r>
    </w:p>
    <w:p w14:paraId="3181C7EB" w14:textId="77777777" w:rsidR="00E13BBE" w:rsidRPr="00E13BBE" w:rsidRDefault="00E13BBE" w:rsidP="00E13BBE">
      <w:pPr>
        <w:tabs>
          <w:tab w:val="left" w:pos="284"/>
          <w:tab w:val="left" w:pos="567"/>
        </w:tabs>
        <w:autoSpaceDE w:val="0"/>
        <w:jc w:val="both"/>
        <w:textAlignment w:val="auto"/>
        <w:rPr>
          <w:rFonts w:cs="Arial"/>
          <w:color w:val="000000"/>
          <w:kern w:val="0"/>
          <w:sz w:val="24"/>
          <w:szCs w:val="24"/>
        </w:rPr>
      </w:pPr>
    </w:p>
    <w:p w14:paraId="5ADF5A09" w14:textId="77777777" w:rsidR="00E13BBE" w:rsidRPr="00E13BBE" w:rsidRDefault="00E13BBE" w:rsidP="00E13BBE">
      <w:pPr>
        <w:tabs>
          <w:tab w:val="left" w:pos="567"/>
        </w:tabs>
        <w:autoSpaceDE w:val="0"/>
        <w:jc w:val="both"/>
        <w:textAlignment w:val="auto"/>
        <w:rPr>
          <w:rFonts w:cs="Arial"/>
          <w:b/>
          <w:color w:val="000000"/>
          <w:kern w:val="0"/>
          <w:sz w:val="24"/>
          <w:szCs w:val="24"/>
        </w:rPr>
      </w:pPr>
      <w:r w:rsidRPr="00E13BBE">
        <w:rPr>
          <w:rFonts w:cs="Arial"/>
          <w:b/>
          <w:color w:val="000000"/>
          <w:kern w:val="0"/>
          <w:sz w:val="24"/>
          <w:szCs w:val="24"/>
        </w:rPr>
        <w:t>Предмет</w:t>
      </w:r>
    </w:p>
    <w:p w14:paraId="458DF90A"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1.</w:t>
      </w:r>
    </w:p>
    <w:p w14:paraId="7297D271"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E13BBE">
        <w:rPr>
          <w:rFonts w:cs="Arial"/>
          <w:color w:val="000000"/>
          <w:kern w:val="0"/>
          <w:sz w:val="24"/>
          <w:szCs w:val="24"/>
          <w:lang w:val="sr-Cyrl-RS"/>
        </w:rPr>
        <w:t xml:space="preserve"> </w:t>
      </w:r>
      <w:r w:rsidRPr="00E13BBE">
        <w:rPr>
          <w:rFonts w:cs="Arial"/>
          <w:color w:val="000000"/>
          <w:kern w:val="0"/>
          <w:sz w:val="24"/>
          <w:szCs w:val="24"/>
        </w:rPr>
        <w:t>БЗР)</w:t>
      </w:r>
    </w:p>
    <w:p w14:paraId="457122C6"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204FEB29"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2.</w:t>
      </w:r>
    </w:p>
    <w:p w14:paraId="34FD4695"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његови запослени и сва друга лица која ангажује, дужни су да у току припрема за пружање услуга које су предмет Уговора,</w:t>
      </w:r>
      <w:r w:rsidRPr="00E13BBE">
        <w:rPr>
          <w:rFonts w:cs="Arial"/>
          <w:color w:val="000000"/>
          <w:kern w:val="0"/>
          <w:sz w:val="24"/>
          <w:szCs w:val="24"/>
          <w:lang w:val="sr-Cyrl-RS"/>
        </w:rPr>
        <w:t xml:space="preserve"> </w:t>
      </w:r>
      <w:r w:rsidRPr="00E13BBE">
        <w:rPr>
          <w:rFonts w:cs="Arial"/>
          <w:color w:val="000000"/>
          <w:kern w:val="0"/>
          <w:sz w:val="24"/>
          <w:szCs w:val="24"/>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73898EED"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7F3D2144"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3.</w:t>
      </w:r>
    </w:p>
    <w:p w14:paraId="6732219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E13BBE">
        <w:rPr>
          <w:rFonts w:cs="Arial"/>
          <w:color w:val="000000"/>
          <w:kern w:val="0"/>
          <w:sz w:val="24"/>
          <w:szCs w:val="24"/>
          <w:lang w:val="sr-Cyrl-RS"/>
        </w:rPr>
        <w:t>е</w:t>
      </w:r>
      <w:r w:rsidRPr="00E13BBE">
        <w:rPr>
          <w:rFonts w:cs="Arial"/>
          <w:color w:val="000000"/>
          <w:kern w:val="0"/>
          <w:sz w:val="24"/>
          <w:szCs w:val="24"/>
        </w:rPr>
        <w:t xml:space="preserve"> су предмет Уговора, суседних објеката, пролазника или учесника у саобраћају.</w:t>
      </w:r>
    </w:p>
    <w:p w14:paraId="0940843E"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0B1DE9D6"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4.</w:t>
      </w:r>
    </w:p>
    <w:p w14:paraId="15A069C5"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 xml:space="preserve">Пружалац услуга је дужан да обавести запослене и друга лица која ангажује приликом </w:t>
      </w:r>
      <w:r w:rsidRPr="00E13BBE">
        <w:rPr>
          <w:rFonts w:cs="Arial"/>
          <w:color w:val="000000"/>
          <w:kern w:val="0"/>
          <w:sz w:val="24"/>
          <w:szCs w:val="24"/>
          <w:lang w:val="sr-Cyrl-RS"/>
        </w:rPr>
        <w:t>пружања услуга</w:t>
      </w:r>
      <w:r w:rsidRPr="00E13BBE">
        <w:rPr>
          <w:rFonts w:cs="Arial"/>
          <w:color w:val="000000"/>
          <w:kern w:val="0"/>
          <w:sz w:val="24"/>
          <w:szCs w:val="24"/>
        </w:rPr>
        <w:t xml:space="preserve"> које су предмет Уговора  о обавезама из овог Прилога.</w:t>
      </w:r>
    </w:p>
    <w:p w14:paraId="460678CB"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0154CF81"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2DA92D7B"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5.</w:t>
      </w:r>
    </w:p>
    <w:p w14:paraId="4E428234"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6889E4E9"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0D1FA2E7"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1.</w:t>
      </w:r>
      <w:r w:rsidRPr="00E13BBE">
        <w:rPr>
          <w:rFonts w:cs="Arial"/>
          <w:color w:val="000000"/>
          <w:kern w:val="0"/>
          <w:sz w:val="24"/>
          <w:szCs w:val="24"/>
        </w:rPr>
        <w:tab/>
        <w:t>забрањено је избегавање примене и /или ометање спровођење БЗР;</w:t>
      </w:r>
    </w:p>
    <w:p w14:paraId="11B92CBF"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2.</w:t>
      </w:r>
      <w:r w:rsidRPr="00E13BBE">
        <w:rPr>
          <w:rFonts w:cs="Arial"/>
          <w:color w:val="000000"/>
          <w:kern w:val="0"/>
          <w:sz w:val="24"/>
          <w:szCs w:val="24"/>
        </w:rPr>
        <w:tab/>
        <w:t>обавезно је поштовање правила коришћења средстава и опреме за личну заштиту на раду;</w:t>
      </w:r>
    </w:p>
    <w:p w14:paraId="07F6510A"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lastRenderedPageBreak/>
        <w:t>3.</w:t>
      </w:r>
      <w:r w:rsidRPr="00E13BBE">
        <w:rPr>
          <w:rFonts w:cs="Arial"/>
          <w:color w:val="000000"/>
          <w:kern w:val="0"/>
          <w:sz w:val="24"/>
          <w:szCs w:val="24"/>
        </w:rPr>
        <w:tab/>
        <w:t xml:space="preserve">процедуре Корисника услуга за спровођење система контроле приступа и дозвола за рад увек морају да буду испоштоване, </w:t>
      </w:r>
    </w:p>
    <w:p w14:paraId="0F8FA236"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4.</w:t>
      </w:r>
      <w:r w:rsidRPr="00E13BBE">
        <w:rPr>
          <w:rFonts w:cs="Arial"/>
          <w:color w:val="000000"/>
          <w:kern w:val="0"/>
          <w:sz w:val="24"/>
          <w:szCs w:val="24"/>
        </w:rPr>
        <w:tab/>
        <w:t>процедуре за изолацију и закључавање извора енергије и радних флуида увек морају да буду испоштоване;</w:t>
      </w:r>
    </w:p>
    <w:p w14:paraId="144EA03A"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5.</w:t>
      </w:r>
      <w:r w:rsidRPr="00E13BBE">
        <w:rPr>
          <w:rFonts w:cs="Arial"/>
          <w:color w:val="000000"/>
          <w:kern w:val="0"/>
          <w:sz w:val="24"/>
          <w:szCs w:val="24"/>
        </w:rPr>
        <w:tab/>
        <w:t xml:space="preserve">најстроже је забрањен улазак, боравак или рад, на територији и у просторијама </w:t>
      </w:r>
      <w:r w:rsidRPr="00E13BBE">
        <w:rPr>
          <w:rFonts w:cs="Arial"/>
          <w:color w:val="000000"/>
          <w:kern w:val="0"/>
          <w:sz w:val="24"/>
          <w:szCs w:val="24"/>
          <w:lang w:val="sr-Cyrl-RS"/>
        </w:rPr>
        <w:t>Корисника услуг</w:t>
      </w:r>
      <w:r w:rsidRPr="00E13BBE">
        <w:rPr>
          <w:rFonts w:cs="Arial"/>
          <w:color w:val="000000"/>
          <w:kern w:val="0"/>
          <w:sz w:val="24"/>
          <w:szCs w:val="24"/>
        </w:rPr>
        <w:t>а, под утицајем алкохола или других психоактивних супстанци;</w:t>
      </w:r>
    </w:p>
    <w:p w14:paraId="276583CC"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6.</w:t>
      </w:r>
      <w:r w:rsidRPr="00E13BBE">
        <w:rPr>
          <w:rFonts w:cs="Arial"/>
          <w:color w:val="000000"/>
          <w:kern w:val="0"/>
          <w:sz w:val="24"/>
          <w:szCs w:val="24"/>
        </w:rPr>
        <w:tab/>
        <w:t>забрањено је уношење оружја унутар локација Корисника услуга, као и неовлашћено фотографисање;</w:t>
      </w:r>
    </w:p>
    <w:p w14:paraId="7C7E01D2"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7.</w:t>
      </w:r>
      <w:r w:rsidRPr="00E13BBE">
        <w:rPr>
          <w:rFonts w:cs="Arial"/>
          <w:color w:val="000000"/>
          <w:kern w:val="0"/>
          <w:sz w:val="24"/>
          <w:szCs w:val="24"/>
        </w:rPr>
        <w:tab/>
        <w:t>обавезно је придржавање правила и сигнализације безбедности у саобраћају.</w:t>
      </w:r>
    </w:p>
    <w:p w14:paraId="0918D7E5"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191F1062"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6.</w:t>
      </w:r>
    </w:p>
    <w:p w14:paraId="57C44F2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211E4771"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21A78894"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332F5707"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7.</w:t>
      </w:r>
    </w:p>
    <w:p w14:paraId="3A2A8966"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0CE5F070"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6C45BF1E"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8.</w:t>
      </w:r>
    </w:p>
    <w:p w14:paraId="4AC1D836"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E13BBE">
        <w:rPr>
          <w:rFonts w:cs="Arial"/>
          <w:color w:val="000000"/>
          <w:kern w:val="0"/>
          <w:sz w:val="24"/>
          <w:szCs w:val="24"/>
          <w:lang w:val="sr-Cyrl-RS"/>
        </w:rPr>
        <w:t xml:space="preserve">  </w:t>
      </w:r>
    </w:p>
    <w:p w14:paraId="09906244"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E13BBE">
        <w:rPr>
          <w:rFonts w:cs="Arial"/>
          <w:color w:val="000000"/>
          <w:kern w:val="0"/>
          <w:sz w:val="24"/>
          <w:szCs w:val="24"/>
          <w:lang w:val="sr-Cyrl-RS"/>
        </w:rPr>
        <w:t xml:space="preserve">  </w:t>
      </w:r>
    </w:p>
    <w:p w14:paraId="03168B98"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12F6053D" w14:textId="77777777" w:rsidR="00E13BBE" w:rsidRPr="00E13BBE" w:rsidRDefault="00E13BBE" w:rsidP="00E13BBE">
      <w:pPr>
        <w:tabs>
          <w:tab w:val="left" w:pos="567"/>
        </w:tabs>
        <w:autoSpaceDE w:val="0"/>
        <w:jc w:val="center"/>
        <w:textAlignment w:val="auto"/>
        <w:rPr>
          <w:rFonts w:cs="Arial"/>
          <w:color w:val="000000"/>
          <w:kern w:val="0"/>
          <w:sz w:val="24"/>
          <w:szCs w:val="24"/>
          <w:lang w:val="sr-Cyrl-RS"/>
        </w:rPr>
      </w:pPr>
      <w:r w:rsidRPr="00E13BBE">
        <w:rPr>
          <w:rFonts w:cs="Arial"/>
          <w:color w:val="000000"/>
          <w:kern w:val="0"/>
          <w:sz w:val="24"/>
          <w:szCs w:val="24"/>
        </w:rPr>
        <w:t>Тачка 9.</w:t>
      </w:r>
    </w:p>
    <w:p w14:paraId="03339F6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14:paraId="6E77CDCB"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051EE39B"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1.</w:t>
      </w:r>
      <w:r w:rsidRPr="00E13BBE">
        <w:rPr>
          <w:rFonts w:cs="Arial"/>
          <w:color w:val="000000"/>
          <w:kern w:val="0"/>
          <w:sz w:val="24"/>
          <w:szCs w:val="24"/>
        </w:rPr>
        <w:tab/>
        <w:t>списак лица са њиховим својеручно потписаним изјавама из којих ће се видети да их је упознао са обавезама у складу са тачком 4. овог Прилога,</w:t>
      </w:r>
    </w:p>
    <w:p w14:paraId="0D0E6949"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2.</w:t>
      </w:r>
      <w:r w:rsidRPr="00E13BBE">
        <w:rPr>
          <w:rFonts w:cs="Arial"/>
          <w:color w:val="000000"/>
          <w:kern w:val="0"/>
          <w:sz w:val="24"/>
          <w:szCs w:val="24"/>
        </w:rPr>
        <w:tab/>
        <w:t>списак средстава за рад која ће бити ангажована за пружање услуга и</w:t>
      </w:r>
    </w:p>
    <w:p w14:paraId="7CE9BCEE"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3.</w:t>
      </w:r>
      <w:r w:rsidRPr="00E13BBE">
        <w:rPr>
          <w:rFonts w:cs="Arial"/>
          <w:color w:val="000000"/>
          <w:kern w:val="0"/>
          <w:sz w:val="24"/>
          <w:szCs w:val="24"/>
        </w:rPr>
        <w:tab/>
        <w:t>податке о лицу за безбедност и здравље на раду</w:t>
      </w:r>
    </w:p>
    <w:p w14:paraId="2E01E522"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lastRenderedPageBreak/>
        <w:t>4.</w:t>
      </w:r>
      <w:r w:rsidRPr="00E13BBE">
        <w:rPr>
          <w:rFonts w:cs="Arial"/>
          <w:color w:val="000000"/>
          <w:kern w:val="0"/>
          <w:sz w:val="24"/>
          <w:szCs w:val="24"/>
        </w:rPr>
        <w:tab/>
        <w:t>Уз списак лица из става 1. ове тачке, Пружалац услуга је дужан да достави доказе о:</w:t>
      </w:r>
    </w:p>
    <w:p w14:paraId="19C007C5"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5.</w:t>
      </w:r>
      <w:r w:rsidRPr="00E13BBE">
        <w:rPr>
          <w:rFonts w:cs="Arial"/>
          <w:color w:val="000000"/>
          <w:kern w:val="0"/>
          <w:sz w:val="24"/>
          <w:szCs w:val="24"/>
        </w:rPr>
        <w:tab/>
        <w:t>извршеном оспособљавању запослених за безбедан и здрав рад,</w:t>
      </w:r>
    </w:p>
    <w:p w14:paraId="76F6CFCE"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6.</w:t>
      </w:r>
      <w:r w:rsidRPr="00E13BBE">
        <w:rPr>
          <w:rFonts w:cs="Arial"/>
          <w:color w:val="000000"/>
          <w:kern w:val="0"/>
          <w:sz w:val="24"/>
          <w:szCs w:val="24"/>
        </w:rPr>
        <w:tab/>
        <w:t>извршеним лекарским прегледима запослених,</w:t>
      </w:r>
    </w:p>
    <w:p w14:paraId="758EF75C"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7.</w:t>
      </w:r>
      <w:r w:rsidRPr="00E13BBE">
        <w:rPr>
          <w:rFonts w:cs="Arial"/>
          <w:color w:val="000000"/>
          <w:kern w:val="0"/>
          <w:sz w:val="24"/>
          <w:szCs w:val="24"/>
        </w:rPr>
        <w:tab/>
        <w:t>извршеним прегледима и испитивањима опреме за рад и</w:t>
      </w:r>
    </w:p>
    <w:p w14:paraId="08B4896C"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8.</w:t>
      </w:r>
      <w:r w:rsidRPr="00E13BBE">
        <w:rPr>
          <w:rFonts w:cs="Arial"/>
          <w:color w:val="000000"/>
          <w:kern w:val="0"/>
          <w:sz w:val="24"/>
          <w:szCs w:val="24"/>
        </w:rPr>
        <w:tab/>
        <w:t>коришћењу средстава и опреме за личну заштиту на раду.</w:t>
      </w:r>
    </w:p>
    <w:p w14:paraId="1108B799"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16782760"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10.</w:t>
      </w:r>
    </w:p>
    <w:p w14:paraId="1A8B4998"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6C931D24"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62D1CE82"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74AF49A2" w14:textId="6A16F0C2"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се обавезује да поступи по налогу Корисника услуга из става 3.ове тачке.</w:t>
      </w:r>
    </w:p>
    <w:p w14:paraId="03A8B6EE"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11.</w:t>
      </w:r>
    </w:p>
    <w:p w14:paraId="7A7E6B4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5EE75491"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6BA43895"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Начин остваривања сарадње из ст. 1. и 2. ове тачке утврђује се писменим споразумом.</w:t>
      </w:r>
    </w:p>
    <w:p w14:paraId="161B9A47"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3BFA49DE"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0BF0ACB5"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12.</w:t>
      </w:r>
    </w:p>
    <w:p w14:paraId="2B1E542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45901392"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434B9DFB" w14:textId="77777777" w:rsidR="00E13BBE" w:rsidRPr="00E13BBE" w:rsidRDefault="00E13BBE" w:rsidP="00E13BBE">
      <w:pPr>
        <w:tabs>
          <w:tab w:val="left" w:pos="567"/>
        </w:tabs>
        <w:autoSpaceDE w:val="0"/>
        <w:jc w:val="both"/>
        <w:textAlignment w:val="auto"/>
        <w:rPr>
          <w:rFonts w:cs="Arial"/>
          <w:color w:val="000000"/>
          <w:kern w:val="0"/>
          <w:sz w:val="24"/>
          <w:szCs w:val="24"/>
        </w:rPr>
      </w:pPr>
    </w:p>
    <w:p w14:paraId="46F88D23" w14:textId="77777777" w:rsidR="00E13BBE" w:rsidRPr="00E13BBE" w:rsidRDefault="00E13BBE" w:rsidP="00E13BBE">
      <w:pPr>
        <w:tabs>
          <w:tab w:val="left" w:pos="567"/>
        </w:tabs>
        <w:autoSpaceDE w:val="0"/>
        <w:jc w:val="center"/>
        <w:textAlignment w:val="auto"/>
        <w:rPr>
          <w:rFonts w:cs="Arial"/>
          <w:color w:val="000000"/>
          <w:kern w:val="0"/>
          <w:sz w:val="24"/>
          <w:szCs w:val="24"/>
        </w:rPr>
      </w:pPr>
      <w:r w:rsidRPr="00E13BBE">
        <w:rPr>
          <w:rFonts w:cs="Arial"/>
          <w:color w:val="000000"/>
          <w:kern w:val="0"/>
          <w:sz w:val="24"/>
          <w:szCs w:val="24"/>
        </w:rPr>
        <w:t>Тачка 13.</w:t>
      </w:r>
    </w:p>
    <w:p w14:paraId="484B4138"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p>
    <w:p w14:paraId="0A11E274" w14:textId="77777777" w:rsidR="00E13BBE" w:rsidRDefault="00E13BBE" w:rsidP="00E13BBE">
      <w:pPr>
        <w:tabs>
          <w:tab w:val="left" w:pos="567"/>
        </w:tabs>
        <w:autoSpaceDE w:val="0"/>
        <w:jc w:val="both"/>
        <w:textAlignment w:val="auto"/>
        <w:rPr>
          <w:rFonts w:cs="Arial"/>
          <w:color w:val="000000"/>
          <w:kern w:val="0"/>
          <w:sz w:val="24"/>
          <w:szCs w:val="24"/>
        </w:rPr>
      </w:pPr>
    </w:p>
    <w:p w14:paraId="706F839A" w14:textId="4344BED0"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На основу члана 19. Закона о безбедности и здрављу на раду, Уговора о пружању услуга број:_______________</w:t>
      </w:r>
      <w:r w:rsidRPr="00E13BBE">
        <w:rPr>
          <w:rFonts w:eastAsiaTheme="minorHAnsi" w:cs="Arial"/>
          <w:kern w:val="0"/>
          <w:sz w:val="24"/>
          <w:szCs w:val="24"/>
          <w:lang w:val="sr-Cyrl-RS"/>
        </w:rPr>
        <w:t>_______</w:t>
      </w:r>
      <w:r w:rsidR="00741CE0">
        <w:rPr>
          <w:rFonts w:eastAsiaTheme="minorHAnsi" w:cs="Arial"/>
          <w:kern w:val="0"/>
          <w:sz w:val="24"/>
          <w:szCs w:val="24"/>
          <w:lang w:val="sr-Latn-RS"/>
        </w:rPr>
        <w:t xml:space="preserve"> од __.__.2020</w:t>
      </w:r>
      <w:r w:rsidRPr="00E13BBE">
        <w:rPr>
          <w:rFonts w:eastAsiaTheme="minorHAnsi" w:cs="Arial"/>
          <w:kern w:val="0"/>
          <w:sz w:val="24"/>
          <w:szCs w:val="24"/>
          <w:lang w:val="sr-Latn-RS"/>
        </w:rPr>
        <w:t>. године и тачке 11. Прилога о безбедности и здрављу на раду наведеног Уговора, послодавци:</w:t>
      </w:r>
    </w:p>
    <w:p w14:paraId="0118913A" w14:textId="77777777" w:rsidR="00E13BBE" w:rsidRPr="00E13BBE" w:rsidRDefault="00E13BBE" w:rsidP="00E13BBE">
      <w:pPr>
        <w:tabs>
          <w:tab w:val="left" w:pos="284"/>
        </w:tabs>
        <w:autoSpaceDE w:val="0"/>
        <w:jc w:val="both"/>
        <w:textAlignment w:val="auto"/>
        <w:rPr>
          <w:rFonts w:cs="Arial"/>
          <w:color w:val="000000"/>
          <w:kern w:val="0"/>
          <w:sz w:val="24"/>
          <w:szCs w:val="24"/>
        </w:rPr>
      </w:pPr>
      <w:r w:rsidRPr="00E13BBE">
        <w:rPr>
          <w:rFonts w:eastAsia="Calibri" w:cs="Arial"/>
          <w:b/>
          <w:sz w:val="24"/>
          <w:szCs w:val="24"/>
          <w:lang w:val="sr-Cyrl-CS"/>
        </w:rPr>
        <w:t>1</w:t>
      </w:r>
      <w:r w:rsidRPr="00E13BBE">
        <w:rPr>
          <w:rFonts w:eastAsia="Calibri" w:cs="Arial"/>
          <w:sz w:val="24"/>
          <w:szCs w:val="24"/>
          <w:lang w:val="sr-Cyrl-CS"/>
        </w:rPr>
        <w:t xml:space="preserve">. </w:t>
      </w:r>
      <w:r w:rsidRPr="00E13BBE">
        <w:rPr>
          <w:rFonts w:cs="Arial"/>
          <w:b/>
          <w:noProof/>
          <w:color w:val="000000"/>
          <w:sz w:val="24"/>
          <w:szCs w:val="24"/>
          <w:lang w:val="sr-Cyrl-CS" w:eastAsia="ar-SA"/>
        </w:rPr>
        <w:t>ЈАВНО ПРЕДУЗЕЋЕ ЕЛЕКТРОПРИВРЕДА СРБИЈЕ БЕОГРАД (СТАРИ ГРАД)</w:t>
      </w:r>
      <w:r w:rsidRPr="00E13BBE">
        <w:rPr>
          <w:rFonts w:cs="Arial"/>
          <w:noProof/>
          <w:color w:val="000000"/>
          <w:sz w:val="24"/>
          <w:szCs w:val="24"/>
          <w:lang w:val="sr-Cyrl-CS" w:eastAsia="ar-SA"/>
        </w:rPr>
        <w:t>,</w:t>
      </w:r>
      <w:r w:rsidRPr="00E13BBE">
        <w:rPr>
          <w:rFonts w:cs="Arial"/>
          <w:color w:val="000000"/>
          <w:sz w:val="24"/>
          <w:szCs w:val="24"/>
          <w:lang w:val="sr-Cyrl-CS" w:eastAsia="ar-SA"/>
        </w:rPr>
        <w:t xml:space="preserve"> </w:t>
      </w:r>
      <w:r w:rsidRPr="00E13BBE">
        <w:rPr>
          <w:rFonts w:cs="Arial"/>
          <w:color w:val="000000"/>
          <w:sz w:val="24"/>
          <w:szCs w:val="24"/>
          <w:lang w:val="sr-Latn-RS" w:eastAsia="ar-SA"/>
        </w:rPr>
        <w:t>Б</w:t>
      </w:r>
      <w:r w:rsidRPr="00E13BBE">
        <w:rPr>
          <w:rFonts w:cs="Arial"/>
          <w:color w:val="000000"/>
          <w:sz w:val="24"/>
          <w:szCs w:val="24"/>
          <w:lang w:val="sr-Cyrl-CS" w:eastAsia="ar-SA"/>
        </w:rPr>
        <w:t>еоград</w:t>
      </w:r>
      <w:r w:rsidRPr="00E13BBE">
        <w:rPr>
          <w:rFonts w:cs="Arial"/>
          <w:color w:val="000000"/>
          <w:sz w:val="24"/>
          <w:szCs w:val="24"/>
          <w:lang w:val="sr-Latn-RS" w:eastAsia="ar-SA"/>
        </w:rPr>
        <w:t>,</w:t>
      </w:r>
      <w:r w:rsidRPr="00E13BBE">
        <w:rPr>
          <w:rFonts w:cs="Arial"/>
          <w:color w:val="000000"/>
          <w:sz w:val="24"/>
          <w:szCs w:val="24"/>
          <w:lang w:val="sr-Latn-CS" w:eastAsia="ar-SA"/>
        </w:rPr>
        <w:t xml:space="preserve"> Улица </w:t>
      </w:r>
      <w:r w:rsidRPr="00E13BBE">
        <w:rPr>
          <w:rFonts w:cs="Arial"/>
          <w:color w:val="000000"/>
          <w:sz w:val="24"/>
          <w:szCs w:val="24"/>
          <w:lang w:val="sr-Cyrl-RS" w:eastAsia="ar-SA"/>
        </w:rPr>
        <w:t>Балканска</w:t>
      </w:r>
      <w:r w:rsidRPr="00E13BBE">
        <w:rPr>
          <w:rFonts w:cs="Arial"/>
          <w:color w:val="000000"/>
          <w:sz w:val="24"/>
          <w:szCs w:val="24"/>
          <w:lang w:val="sr-Latn-CS" w:eastAsia="ar-SA"/>
        </w:rPr>
        <w:t xml:space="preserve"> број </w:t>
      </w:r>
      <w:r w:rsidRPr="00E13BBE">
        <w:rPr>
          <w:rFonts w:cs="Arial"/>
          <w:color w:val="000000"/>
          <w:sz w:val="24"/>
          <w:szCs w:val="24"/>
          <w:lang w:val="sr-Cyrl-RS" w:eastAsia="ar-SA"/>
        </w:rPr>
        <w:t>13</w:t>
      </w:r>
      <w:r w:rsidRPr="00E13BBE">
        <w:rPr>
          <w:rFonts w:cs="Arial"/>
          <w:color w:val="000000"/>
          <w:sz w:val="24"/>
          <w:szCs w:val="24"/>
          <w:lang w:val="sr-Latn-CS" w:eastAsia="ar-SA"/>
        </w:rPr>
        <w:t xml:space="preserve">, матични број: 20053658, ПИБ: 103920327, </w:t>
      </w:r>
      <w:r w:rsidRPr="00E13BBE">
        <w:rPr>
          <w:rFonts w:cs="Arial"/>
          <w:b/>
          <w:color w:val="000000"/>
          <w:sz w:val="24"/>
          <w:szCs w:val="24"/>
          <w:lang w:val="sr-Latn-CS" w:eastAsia="ar-SA"/>
        </w:rPr>
        <w:t>ОГРАНАК</w:t>
      </w:r>
      <w:r w:rsidRPr="00E13BBE">
        <w:rPr>
          <w:rFonts w:cs="Arial"/>
          <w:b/>
          <w:color w:val="000000"/>
          <w:sz w:val="24"/>
          <w:szCs w:val="24"/>
          <w:lang w:val="sr-Cyrl-RS" w:eastAsia="ar-SA"/>
        </w:rPr>
        <w:t xml:space="preserve"> </w:t>
      </w:r>
      <w:r w:rsidRPr="00E13BBE">
        <w:rPr>
          <w:rFonts w:cs="Arial"/>
          <w:b/>
          <w:color w:val="000000"/>
          <w:sz w:val="24"/>
          <w:szCs w:val="24"/>
          <w:lang w:val="sr-Latn-CS" w:eastAsia="ar-SA"/>
        </w:rPr>
        <w:t>РБ КОЛУБАРА Лазаревац</w:t>
      </w:r>
      <w:r w:rsidRPr="00E13BBE">
        <w:rPr>
          <w:rFonts w:cs="Arial"/>
          <w:color w:val="000000"/>
          <w:sz w:val="24"/>
          <w:szCs w:val="24"/>
          <w:lang w:val="sr-Latn-CS" w:eastAsia="ar-SA"/>
        </w:rPr>
        <w:t xml:space="preserve">, </w:t>
      </w:r>
      <w:r w:rsidRPr="00E13BBE">
        <w:rPr>
          <w:rFonts w:cs="Arial"/>
          <w:color w:val="000000"/>
          <w:sz w:val="24"/>
          <w:szCs w:val="24"/>
          <w:lang w:val="sr-Cyrl-RS" w:eastAsia="ar-SA"/>
        </w:rPr>
        <w:t>Улица</w:t>
      </w:r>
      <w:r w:rsidRPr="00E13BBE">
        <w:rPr>
          <w:rFonts w:cs="Arial"/>
          <w:color w:val="000000"/>
          <w:sz w:val="24"/>
          <w:szCs w:val="24"/>
          <w:lang w:val="sr-Latn-CS" w:eastAsia="ar-SA"/>
        </w:rPr>
        <w:t xml:space="preserve"> Светог Саве број 1, шифра делатности: 0520, текући рачун број</w:t>
      </w:r>
      <w:r w:rsidRPr="00E13BBE">
        <w:rPr>
          <w:rFonts w:cs="Arial"/>
          <w:color w:val="000000"/>
          <w:sz w:val="24"/>
          <w:szCs w:val="24"/>
          <w:lang w:val="sr-Cyrl-RS" w:eastAsia="ar-SA"/>
        </w:rPr>
        <w:t xml:space="preserve"> </w:t>
      </w:r>
      <w:r w:rsidRPr="00E13BBE">
        <w:rPr>
          <w:rFonts w:cs="Arial"/>
          <w:color w:val="000000"/>
          <w:sz w:val="24"/>
          <w:szCs w:val="24"/>
          <w:lang w:val="sr-Latn-CS" w:eastAsia="ar-SA"/>
        </w:rPr>
        <w:t xml:space="preserve">205-23250-81 код Комерцијалне банке АД Београд, које заступа </w:t>
      </w:r>
      <w:r w:rsidRPr="00E13BBE">
        <w:rPr>
          <w:rFonts w:cs="Arial"/>
          <w:color w:val="000000"/>
          <w:sz w:val="24"/>
          <w:szCs w:val="24"/>
          <w:lang w:val="sr-Cyrl-RS" w:eastAsia="ar-SA"/>
        </w:rPr>
        <w:t>ф</w:t>
      </w:r>
      <w:r w:rsidRPr="00E13BBE">
        <w:rPr>
          <w:rFonts w:cs="Arial"/>
          <w:color w:val="000000"/>
          <w:sz w:val="24"/>
          <w:szCs w:val="24"/>
          <w:lang w:val="sr-Latn-CS" w:eastAsia="ar-SA"/>
        </w:rPr>
        <w:t>инансијски директор Огранка РБ Колубара</w:t>
      </w:r>
      <w:r w:rsidRPr="00E13BBE">
        <w:rPr>
          <w:rFonts w:cs="Arial"/>
          <w:color w:val="000000"/>
          <w:sz w:val="24"/>
          <w:szCs w:val="24"/>
          <w:lang w:val="sr-Cyrl-RS" w:eastAsia="ar-SA"/>
        </w:rPr>
        <w:t xml:space="preserve"> Владан Марковић</w:t>
      </w:r>
      <w:r w:rsidRPr="00E13BBE">
        <w:rPr>
          <w:rFonts w:cs="Arial"/>
          <w:color w:val="000000"/>
          <w:sz w:val="24"/>
          <w:szCs w:val="24"/>
          <w:lang w:val="sr-Latn-CS" w:eastAsia="ar-SA"/>
        </w:rPr>
        <w:t xml:space="preserve">, по пуномоћју </w:t>
      </w:r>
      <w:r w:rsidRPr="00E13BBE">
        <w:rPr>
          <w:rFonts w:cs="Arial"/>
          <w:color w:val="000000"/>
          <w:sz w:val="24"/>
          <w:szCs w:val="24"/>
          <w:lang w:val="sr-Cyrl-RS" w:eastAsia="ar-SA"/>
        </w:rPr>
        <w:t xml:space="preserve">в. д. </w:t>
      </w:r>
      <w:r w:rsidRPr="00E13BBE">
        <w:rPr>
          <w:rFonts w:cs="Arial"/>
          <w:color w:val="000000"/>
          <w:sz w:val="24"/>
          <w:szCs w:val="24"/>
          <w:lang w:val="sr-Cyrl-CS" w:eastAsia="ar-SA"/>
        </w:rPr>
        <w:t>директора ЈП ЕПС број</w:t>
      </w:r>
      <w:r w:rsidRPr="00E13BBE">
        <w:rPr>
          <w:rFonts w:cs="Arial"/>
          <w:color w:val="000000"/>
          <w:sz w:val="24"/>
          <w:szCs w:val="24"/>
          <w:lang w:val="sr-Latn-CS" w:eastAsia="ar-SA"/>
        </w:rPr>
        <w:t xml:space="preserve"> </w:t>
      </w:r>
      <w:r w:rsidRPr="00E13BBE">
        <w:rPr>
          <w:rFonts w:cs="Arial"/>
          <w:color w:val="000000"/>
          <w:sz w:val="24"/>
          <w:szCs w:val="24"/>
          <w:lang w:val="sr-Cyrl-RS" w:eastAsia="ar-SA"/>
        </w:rPr>
        <w:t>12.01.296882/1-17</w:t>
      </w:r>
      <w:r w:rsidRPr="00E13BBE">
        <w:rPr>
          <w:rFonts w:cs="Arial"/>
          <w:color w:val="000000"/>
          <w:sz w:val="24"/>
          <w:szCs w:val="24"/>
          <w:lang w:val="sr-Latn-CS" w:eastAsia="ar-SA"/>
        </w:rPr>
        <w:t xml:space="preserve"> од </w:t>
      </w:r>
      <w:r w:rsidRPr="00E13BBE">
        <w:rPr>
          <w:rFonts w:cs="Arial"/>
          <w:color w:val="000000"/>
          <w:sz w:val="24"/>
          <w:szCs w:val="24"/>
          <w:lang w:val="sr-Cyrl-RS" w:eastAsia="ar-SA"/>
        </w:rPr>
        <w:t>15.06.2017</w:t>
      </w:r>
      <w:r w:rsidRPr="00E13BBE">
        <w:rPr>
          <w:rFonts w:cs="Arial"/>
          <w:color w:val="000000"/>
          <w:sz w:val="24"/>
          <w:szCs w:val="24"/>
          <w:lang w:val="sr-Latn-CS" w:eastAsia="ar-SA"/>
        </w:rPr>
        <w:t>. године</w:t>
      </w:r>
      <w:r w:rsidRPr="00E13BBE">
        <w:rPr>
          <w:rFonts w:cs="Arial"/>
          <w:color w:val="000000"/>
          <w:sz w:val="24"/>
          <w:szCs w:val="24"/>
          <w:lang w:val="sr-Cyrl-RS" w:eastAsia="ar-SA"/>
        </w:rPr>
        <w:t xml:space="preserve"> </w:t>
      </w:r>
      <w:r w:rsidRPr="00E13BBE">
        <w:rPr>
          <w:rFonts w:cs="Arial"/>
          <w:color w:val="000000"/>
          <w:kern w:val="0"/>
          <w:sz w:val="24"/>
          <w:szCs w:val="24"/>
        </w:rPr>
        <w:t xml:space="preserve">(У даљем тексту: Корисник услуга)   </w:t>
      </w:r>
      <w:r w:rsidRPr="00E13BBE">
        <w:rPr>
          <w:rFonts w:cs="Arial"/>
          <w:color w:val="000000"/>
          <w:kern w:val="0"/>
          <w:sz w:val="24"/>
          <w:szCs w:val="24"/>
          <w:lang w:val="sr-Cyrl-RS"/>
        </w:rPr>
        <w:t xml:space="preserve">   </w:t>
      </w:r>
    </w:p>
    <w:p w14:paraId="26880F4D"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lang w:val="sr-Cyrl-RS"/>
        </w:rPr>
      </w:pPr>
      <w:r w:rsidRPr="00E13BBE">
        <w:rPr>
          <w:rFonts w:ascii="Arial MT" w:hAnsi="Arial MT" w:cs="Arial"/>
          <w:color w:val="000000"/>
          <w:kern w:val="0"/>
          <w:sz w:val="24"/>
          <w:szCs w:val="24"/>
          <w:lang w:val="sr-Cyrl-RS"/>
        </w:rPr>
        <w:t xml:space="preserve">  </w:t>
      </w:r>
    </w:p>
    <w:p w14:paraId="4CBFBD69" w14:textId="77777777" w:rsidR="00E13BBE" w:rsidRPr="00E13BBE" w:rsidRDefault="00E13BBE" w:rsidP="00E13BBE">
      <w:pPr>
        <w:tabs>
          <w:tab w:val="left" w:pos="567"/>
        </w:tabs>
        <w:autoSpaceDE w:val="0"/>
        <w:jc w:val="both"/>
        <w:textAlignment w:val="auto"/>
        <w:rPr>
          <w:rFonts w:ascii="Arial MT" w:hAnsi="Arial MT" w:cs="Arial"/>
          <w:color w:val="000000"/>
          <w:kern w:val="0"/>
          <w:sz w:val="24"/>
          <w:szCs w:val="24"/>
        </w:rPr>
      </w:pPr>
      <w:r w:rsidRPr="00E13BBE">
        <w:rPr>
          <w:rFonts w:ascii="Arial MT" w:hAnsi="Arial MT" w:cs="Arial"/>
          <w:color w:val="000000"/>
          <w:kern w:val="0"/>
          <w:sz w:val="24"/>
          <w:szCs w:val="24"/>
          <w:lang w:val="sr-Cyrl-RS"/>
        </w:rPr>
        <w:t xml:space="preserve"> </w:t>
      </w:r>
      <w:r w:rsidRPr="00E13BBE">
        <w:rPr>
          <w:rFonts w:ascii="Arial MT" w:hAnsi="Arial MT" w:cs="Arial" w:hint="eastAsia"/>
          <w:color w:val="000000"/>
          <w:kern w:val="0"/>
          <w:sz w:val="24"/>
          <w:szCs w:val="24"/>
        </w:rPr>
        <w:t>и</w:t>
      </w:r>
    </w:p>
    <w:p w14:paraId="72D25293" w14:textId="77777777" w:rsidR="00E13BBE" w:rsidRPr="00E13BBE" w:rsidRDefault="00E13BBE" w:rsidP="00E13BBE">
      <w:pPr>
        <w:tabs>
          <w:tab w:val="left" w:pos="567"/>
        </w:tabs>
        <w:autoSpaceDE w:val="0"/>
        <w:jc w:val="both"/>
        <w:textAlignment w:val="auto"/>
        <w:rPr>
          <w:rFonts w:ascii="Arial MT" w:hAnsi="Arial MT"/>
          <w:color w:val="000000"/>
          <w:kern w:val="0"/>
          <w:sz w:val="24"/>
          <w:szCs w:val="24"/>
        </w:rPr>
      </w:pPr>
    </w:p>
    <w:p w14:paraId="09B6C971" w14:textId="77777777" w:rsidR="00E13BBE" w:rsidRPr="00E13BBE" w:rsidRDefault="00E13BBE" w:rsidP="00E13BBE">
      <w:pPr>
        <w:tabs>
          <w:tab w:val="left" w:pos="284"/>
        </w:tabs>
        <w:autoSpaceDE w:val="0"/>
        <w:jc w:val="both"/>
        <w:textAlignment w:val="auto"/>
        <w:rPr>
          <w:rFonts w:ascii="Arial MT" w:hAnsi="Arial MT"/>
          <w:color w:val="000000"/>
          <w:kern w:val="0"/>
          <w:sz w:val="24"/>
          <w:szCs w:val="24"/>
        </w:rPr>
      </w:pPr>
      <w:r w:rsidRPr="00E13BBE">
        <w:rPr>
          <w:rFonts w:ascii="Arial MT" w:hAnsi="Arial MT" w:cs="Arial"/>
          <w:b/>
          <w:color w:val="000000"/>
          <w:kern w:val="0"/>
          <w:sz w:val="24"/>
          <w:szCs w:val="24"/>
          <w:lang w:val="sr-Cyrl-RS"/>
        </w:rPr>
        <w:t>2</w:t>
      </w:r>
      <w:r w:rsidRPr="00E13BBE">
        <w:rPr>
          <w:rFonts w:ascii="Arial MT" w:hAnsi="Arial MT" w:cs="Arial"/>
          <w:color w:val="000000"/>
          <w:kern w:val="0"/>
          <w:sz w:val="24"/>
          <w:szCs w:val="24"/>
          <w:lang w:val="sr-Cyrl-RS"/>
        </w:rPr>
        <w:t xml:space="preserve">. </w:t>
      </w:r>
      <w:r w:rsidRPr="00E13BBE">
        <w:rPr>
          <w:rFonts w:ascii="Arial MT" w:hAnsi="Arial MT" w:cs="Arial"/>
          <w:color w:val="000000"/>
          <w:kern w:val="0"/>
          <w:sz w:val="24"/>
          <w:szCs w:val="24"/>
        </w:rPr>
        <w:t>_________________ (назив Пружаоца услуг</w:t>
      </w:r>
      <w:r w:rsidRPr="00E13BBE">
        <w:rPr>
          <w:rFonts w:ascii="Arial MT" w:hAnsi="Arial MT" w:cs="Arial"/>
          <w:color w:val="000000"/>
          <w:kern w:val="0"/>
          <w:sz w:val="24"/>
          <w:szCs w:val="24"/>
          <w:lang w:val="sr-Cyrl-RS"/>
        </w:rPr>
        <w:t>а</w:t>
      </w:r>
      <w:r w:rsidRPr="00E13BBE">
        <w:rPr>
          <w:rFonts w:ascii="Arial MT" w:hAnsi="Arial MT" w:cs="Arial"/>
          <w:color w:val="000000"/>
          <w:kern w:val="0"/>
          <w:sz w:val="24"/>
          <w:szCs w:val="24"/>
        </w:rPr>
        <w:t>) из ________(седиште), ул. ____________(назив улице), бр.____, матични број: ___________, ПИБ: __________,</w:t>
      </w:r>
      <w:r w:rsidRPr="00E13BBE">
        <w:rPr>
          <w:rFonts w:asciiTheme="minorHAnsi" w:hAnsiTheme="minorHAnsi" w:cs="Arial"/>
          <w:color w:val="000000"/>
          <w:kern w:val="0"/>
          <w:sz w:val="24"/>
          <w:szCs w:val="24"/>
          <w:lang w:val="sr-Cyrl-RS"/>
        </w:rPr>
        <w:t xml:space="preserve"> </w:t>
      </w:r>
      <w:r w:rsidRPr="00E13BBE">
        <w:rPr>
          <w:rFonts w:cs="Arial"/>
          <w:color w:val="000000"/>
          <w:kern w:val="0"/>
          <w:sz w:val="24"/>
          <w:szCs w:val="24"/>
        </w:rPr>
        <w:t>шифра делатности:</w:t>
      </w:r>
      <w:r w:rsidRPr="00E13BBE">
        <w:rPr>
          <w:rFonts w:asciiTheme="minorHAnsi" w:hAnsiTheme="minorHAnsi" w:cs="Arial"/>
          <w:color w:val="000000"/>
          <w:kern w:val="0"/>
          <w:sz w:val="24"/>
          <w:szCs w:val="24"/>
          <w:lang w:val="sr-Cyrl-RS"/>
        </w:rPr>
        <w:t xml:space="preserve"> _______,</w:t>
      </w:r>
      <w:r w:rsidRPr="00E13BBE">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Pr="00E13BBE">
        <w:rPr>
          <w:rFonts w:ascii="Arial MT" w:hAnsi="Arial MT" w:cs="Arial"/>
          <w:color w:val="000000"/>
          <w:kern w:val="0"/>
          <w:sz w:val="24"/>
          <w:szCs w:val="24"/>
          <w:lang w:val="sr-Cyrl-RS"/>
        </w:rPr>
        <w:t>а</w:t>
      </w:r>
      <w:r w:rsidRPr="00E13BBE">
        <w:rPr>
          <w:rFonts w:ascii="Arial MT" w:hAnsi="Arial MT" w:cs="Arial"/>
          <w:color w:val="000000"/>
          <w:kern w:val="0"/>
          <w:sz w:val="24"/>
          <w:szCs w:val="24"/>
        </w:rPr>
        <w:t>)</w:t>
      </w:r>
    </w:p>
    <w:p w14:paraId="445AA73A" w14:textId="77777777" w:rsidR="00E13BBE" w:rsidRPr="00E13BBE" w:rsidRDefault="00E13BBE" w:rsidP="00E13BBE">
      <w:pPr>
        <w:tabs>
          <w:tab w:val="left" w:pos="284"/>
        </w:tabs>
        <w:autoSpaceDE w:val="0"/>
        <w:ind w:left="-142"/>
        <w:jc w:val="both"/>
        <w:textAlignment w:val="auto"/>
        <w:rPr>
          <w:rFonts w:ascii="Arial MT" w:hAnsi="Arial MT"/>
          <w:color w:val="000000"/>
          <w:kern w:val="0"/>
          <w:sz w:val="24"/>
          <w:szCs w:val="24"/>
        </w:rPr>
      </w:pPr>
    </w:p>
    <w:p w14:paraId="64CE383B" w14:textId="77777777" w:rsidR="00E13BBE" w:rsidRPr="00E13BBE" w:rsidRDefault="00E13BBE" w:rsidP="00E13BBE">
      <w:pPr>
        <w:widowControl/>
        <w:suppressAutoHyphens w:val="0"/>
        <w:autoSpaceDN/>
        <w:ind w:left="360"/>
        <w:contextualSpacing/>
        <w:jc w:val="both"/>
        <w:textAlignment w:val="auto"/>
        <w:rPr>
          <w:rFonts w:cs="Arial"/>
          <w:i/>
          <w:sz w:val="22"/>
          <w:szCs w:val="22"/>
          <w:lang w:val="sr-Cyrl-CS"/>
        </w:rPr>
      </w:pPr>
      <w:r w:rsidRPr="00E13BBE">
        <w:rPr>
          <w:rFonts w:cs="Arial"/>
          <w:b/>
          <w:i/>
          <w:sz w:val="22"/>
          <w:szCs w:val="22"/>
          <w:lang w:val="sr-Cyrl-CS"/>
        </w:rPr>
        <w:t>- уз ангажовање подизвођача</w:t>
      </w:r>
      <w:r w:rsidRPr="00E13BBE">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5650194E" w14:textId="77777777" w:rsidR="00E13BBE" w:rsidRPr="00E13BBE" w:rsidRDefault="00E13BBE" w:rsidP="00E13BBE">
      <w:pPr>
        <w:widowControl/>
        <w:suppressAutoHyphens w:val="0"/>
        <w:autoSpaceDN/>
        <w:spacing w:after="200"/>
        <w:ind w:left="360"/>
        <w:contextualSpacing/>
        <w:jc w:val="both"/>
        <w:textAlignment w:val="auto"/>
        <w:rPr>
          <w:rFonts w:cs="Arial"/>
          <w:b/>
          <w:i/>
          <w:sz w:val="22"/>
          <w:szCs w:val="22"/>
          <w:lang w:val="sr-Cyrl-CS"/>
        </w:rPr>
      </w:pPr>
      <w:r w:rsidRPr="00E13BBE">
        <w:rPr>
          <w:rFonts w:cs="Arial"/>
          <w:b/>
          <w:i/>
          <w:sz w:val="22"/>
          <w:szCs w:val="22"/>
        </w:rPr>
        <w:t>- са учесницима у заједничкој понуди</w:t>
      </w:r>
      <w:r w:rsidRPr="00E13BBE">
        <w:rPr>
          <w:rFonts w:cs="Arial"/>
          <w:i/>
          <w:sz w:val="22"/>
          <w:szCs w:val="22"/>
        </w:rPr>
        <w:t>:</w:t>
      </w:r>
      <w:r w:rsidRPr="00E13BBE">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59E7B86D" w14:textId="77777777" w:rsidR="00E13BBE" w:rsidRPr="00E13BBE" w:rsidRDefault="00E13BBE" w:rsidP="00E13BBE">
      <w:pPr>
        <w:jc w:val="both"/>
        <w:rPr>
          <w:rFonts w:cs="Arial"/>
          <w:sz w:val="24"/>
          <w:szCs w:val="24"/>
          <w:lang w:val="sr-Cyrl-CS"/>
        </w:rPr>
      </w:pPr>
    </w:p>
    <w:p w14:paraId="299B0770" w14:textId="77777777" w:rsidR="00E13BBE" w:rsidRPr="00E13BBE" w:rsidRDefault="00E13BBE" w:rsidP="00E13BBE">
      <w:pPr>
        <w:jc w:val="both"/>
        <w:rPr>
          <w:rFonts w:cs="Arial"/>
          <w:sz w:val="24"/>
          <w:szCs w:val="24"/>
          <w:lang w:val="sr-Cyrl-CS"/>
        </w:rPr>
      </w:pPr>
      <w:r w:rsidRPr="00E13BBE">
        <w:rPr>
          <w:rFonts w:cs="Arial"/>
          <w:sz w:val="24"/>
          <w:szCs w:val="24"/>
          <w:lang w:val="sr-Cyrl-CS"/>
        </w:rPr>
        <w:t>У даљем тексту за потребе овог Уговора заједно названи: Уговорне стране,</w:t>
      </w:r>
    </w:p>
    <w:p w14:paraId="3B79255C" w14:textId="77777777" w:rsidR="00E13BBE" w:rsidRPr="00E13BBE" w:rsidRDefault="00E13BBE" w:rsidP="00E13BBE">
      <w:pPr>
        <w:tabs>
          <w:tab w:val="left" w:pos="284"/>
        </w:tabs>
        <w:jc w:val="both"/>
        <w:rPr>
          <w:rFonts w:eastAsiaTheme="minorHAnsi" w:cs="Arial"/>
          <w:kern w:val="0"/>
          <w:sz w:val="24"/>
          <w:szCs w:val="24"/>
          <w:lang w:val="sr-Latn-RS"/>
        </w:rPr>
      </w:pPr>
    </w:p>
    <w:p w14:paraId="319B13D0" w14:textId="77777777" w:rsidR="00E13BBE" w:rsidRPr="00E13BBE" w:rsidRDefault="00E13BBE" w:rsidP="00E13BBE">
      <w:pPr>
        <w:widowControl/>
        <w:suppressAutoHyphens w:val="0"/>
        <w:autoSpaceDN/>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2553E0CA" w14:textId="77777777" w:rsidR="00E13BBE" w:rsidRPr="00E13BBE" w:rsidRDefault="00E13BBE" w:rsidP="00E13BBE">
      <w:pPr>
        <w:widowControl/>
        <w:suppressAutoHyphens w:val="0"/>
        <w:autoSpaceDN/>
        <w:textAlignment w:val="auto"/>
        <w:rPr>
          <w:rFonts w:eastAsiaTheme="minorHAnsi" w:cs="Arial"/>
          <w:kern w:val="0"/>
          <w:sz w:val="24"/>
          <w:szCs w:val="24"/>
          <w:lang w:val="sr-Latn-RS"/>
        </w:rPr>
      </w:pPr>
      <w:r w:rsidRPr="00E13BBE">
        <w:rPr>
          <w:rFonts w:eastAsiaTheme="minorHAnsi" w:cs="Arial"/>
          <w:kern w:val="0"/>
          <w:sz w:val="24"/>
          <w:szCs w:val="24"/>
          <w:lang w:val="sr-Latn-RS"/>
        </w:rPr>
        <w:t>закључују следећи</w:t>
      </w:r>
    </w:p>
    <w:p w14:paraId="1DE37123" w14:textId="77777777" w:rsidR="00E13BBE" w:rsidRPr="00E13BBE" w:rsidRDefault="00E13BBE" w:rsidP="00E13BBE">
      <w:pPr>
        <w:widowControl/>
        <w:suppressAutoHyphens w:val="0"/>
        <w:autoSpaceDN/>
        <w:jc w:val="center"/>
        <w:textAlignment w:val="auto"/>
        <w:rPr>
          <w:rFonts w:eastAsiaTheme="minorHAnsi" w:cs="Arial"/>
          <w:kern w:val="0"/>
          <w:sz w:val="24"/>
          <w:szCs w:val="24"/>
          <w:lang w:val="sr-Latn-RS"/>
        </w:rPr>
      </w:pPr>
      <w:r w:rsidRPr="00E13BBE">
        <w:rPr>
          <w:rFonts w:eastAsiaTheme="minorHAnsi" w:cs="Arial"/>
          <w:b/>
          <w:kern w:val="0"/>
          <w:sz w:val="24"/>
          <w:szCs w:val="24"/>
          <w:lang w:val="sr-Latn-RS"/>
        </w:rPr>
        <w:t>Споразум</w:t>
      </w:r>
    </w:p>
    <w:p w14:paraId="397817B1" w14:textId="77777777" w:rsidR="00E13BBE" w:rsidRPr="00E13BBE" w:rsidRDefault="00E13BBE" w:rsidP="00E13BBE">
      <w:pPr>
        <w:widowControl/>
        <w:suppressAutoHyphens w:val="0"/>
        <w:autoSpaceDN/>
        <w:jc w:val="center"/>
        <w:textAlignment w:val="auto"/>
        <w:rPr>
          <w:rFonts w:eastAsiaTheme="minorHAnsi" w:cs="Arial"/>
          <w:b/>
          <w:kern w:val="0"/>
          <w:sz w:val="24"/>
          <w:szCs w:val="24"/>
          <w:lang w:val="sr-Latn-RS"/>
        </w:rPr>
      </w:pPr>
      <w:r w:rsidRPr="00E13BBE">
        <w:rPr>
          <w:rFonts w:eastAsiaTheme="minorHAnsi" w:cs="Arial"/>
          <w:b/>
          <w:kern w:val="0"/>
          <w:sz w:val="24"/>
          <w:szCs w:val="24"/>
          <w:lang w:val="sr-Latn-RS"/>
        </w:rPr>
        <w:t>о сарадњи у примени прописаних мера за безбедност и здравље запослених</w:t>
      </w:r>
    </w:p>
    <w:p w14:paraId="4F31C22F" w14:textId="77777777" w:rsidR="00E13BBE" w:rsidRPr="00E13BBE" w:rsidRDefault="00E13BBE" w:rsidP="00E13BBE">
      <w:pPr>
        <w:widowControl/>
        <w:suppressAutoHyphens w:val="0"/>
        <w:autoSpaceDN/>
        <w:jc w:val="center"/>
        <w:textAlignment w:val="auto"/>
        <w:rPr>
          <w:rFonts w:eastAsiaTheme="minorHAnsi" w:cs="Arial"/>
          <w:b/>
          <w:kern w:val="0"/>
          <w:sz w:val="24"/>
          <w:szCs w:val="24"/>
          <w:lang w:val="sr-Latn-RS"/>
        </w:rPr>
      </w:pPr>
    </w:p>
    <w:p w14:paraId="42F35998"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1.</w:t>
      </w:r>
    </w:p>
    <w:p w14:paraId="0CC0F1DE"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610B765D"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 xml:space="preserve">Стране у споразуму деле радни простор, у смислу прописа о безбедности и здрављу на раду и овог Споразума, у ситуацијама када обављање послова код </w:t>
      </w:r>
      <w:r w:rsidRPr="00E13BBE">
        <w:rPr>
          <w:rFonts w:eastAsiaTheme="minorHAnsi" w:cs="Arial"/>
          <w:kern w:val="0"/>
          <w:sz w:val="24"/>
          <w:szCs w:val="24"/>
          <w:lang w:val="sr-Latn-RS"/>
        </w:rPr>
        <w:lastRenderedPageBreak/>
        <w:t>Пружаоца услуге може да изазове опасности и штетности за запослене код Корисника услуге и обрнуто.</w:t>
      </w:r>
    </w:p>
    <w:p w14:paraId="0FC8A7C7"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2.</w:t>
      </w:r>
    </w:p>
    <w:p w14:paraId="1FD9368A"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У случају када деле радни простор, Стране у споразуму су дужне да:</w:t>
      </w:r>
    </w:p>
    <w:p w14:paraId="6B0E1D47"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1.</w:t>
      </w:r>
      <w:r w:rsidRPr="00E13BBE">
        <w:rPr>
          <w:rFonts w:eastAsiaTheme="minorHAnsi" w:cs="Arial"/>
          <w:kern w:val="0"/>
          <w:sz w:val="24"/>
          <w:szCs w:val="24"/>
          <w:lang w:val="sr-Latn-RS"/>
        </w:rPr>
        <w:tab/>
        <w:t>сарађују у примени прописаних мера за безбедност и здравље на раду запослених,</w:t>
      </w:r>
    </w:p>
    <w:p w14:paraId="17862222"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2.</w:t>
      </w:r>
      <w:r w:rsidRPr="00E13BBE">
        <w:rPr>
          <w:rFonts w:eastAsiaTheme="minorHAnsi" w:cs="Arial"/>
          <w:kern w:val="0"/>
          <w:sz w:val="24"/>
          <w:szCs w:val="24"/>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0FD83737"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3.</w:t>
      </w:r>
      <w:r w:rsidRPr="00E13BBE">
        <w:rPr>
          <w:rFonts w:eastAsiaTheme="minorHAnsi" w:cs="Arial"/>
          <w:kern w:val="0"/>
          <w:sz w:val="24"/>
          <w:szCs w:val="24"/>
          <w:lang w:val="sr-Latn-RS"/>
        </w:rPr>
        <w:tab/>
        <w:t>обавештавају једна другу и своје запослене о тим ризицима и мерама за њихово отклањање.</w:t>
      </w:r>
    </w:p>
    <w:p w14:paraId="74CAE9AE"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3.</w:t>
      </w:r>
    </w:p>
    <w:p w14:paraId="2773BAF6"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1DD847DC" w14:textId="77777777" w:rsidR="00E13BBE" w:rsidRPr="00E13BBE" w:rsidRDefault="00E13BBE" w:rsidP="00E13BBE">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ab/>
        <w:t>- одржавање састанка пре почетка рада,</w:t>
      </w:r>
    </w:p>
    <w:p w14:paraId="0D498A42" w14:textId="77777777" w:rsidR="00E13BBE" w:rsidRPr="00E13BBE" w:rsidRDefault="00E13BBE" w:rsidP="00E13BBE">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ab/>
        <w:t>- одржавање периодичних састанака,</w:t>
      </w:r>
    </w:p>
    <w:p w14:paraId="5949B674" w14:textId="77777777" w:rsidR="00E13BBE" w:rsidRPr="00E13BBE" w:rsidRDefault="00E13BBE" w:rsidP="00E13BBE">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ab/>
        <w:t>- израда Плана заједничких мера,</w:t>
      </w:r>
    </w:p>
    <w:p w14:paraId="7BE96DFB" w14:textId="77777777" w:rsidR="00E13BBE" w:rsidRPr="00E13BBE" w:rsidRDefault="00E13BBE" w:rsidP="00E13BBE">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ab/>
        <w:t>- међусобно обавештавање, информисање и извештавање,</w:t>
      </w:r>
    </w:p>
    <w:p w14:paraId="452D4153" w14:textId="77777777" w:rsidR="00E13BBE" w:rsidRPr="00E13BBE" w:rsidRDefault="00E13BBE" w:rsidP="00E13BBE">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ab/>
        <w:t>- стална контрола примене заједничких мера.</w:t>
      </w:r>
    </w:p>
    <w:p w14:paraId="742FF2D4"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Пре отпочињања пружања услуге, Стране у споразуму организују  прелиминарни састанак ради:</w:t>
      </w:r>
    </w:p>
    <w:p w14:paraId="6E839B82"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информисања и упознавања са врстом, обимом, начином и динамиком пружања услуге,</w:t>
      </w:r>
    </w:p>
    <w:p w14:paraId="49F1CB07"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препознавања и утврђивања опасности и штетности које захтевају координацију у примени мера за безбедан и здрав рад,</w:t>
      </w:r>
    </w:p>
    <w:p w14:paraId="5C06AEAC"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израде Плана заједничких мера.</w:t>
      </w:r>
    </w:p>
    <w:p w14:paraId="0767E23E"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375F0B43"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543FDFA8" w14:textId="77777777" w:rsidR="00E13BBE" w:rsidRPr="00E13BBE" w:rsidRDefault="00E13BBE" w:rsidP="00F70643">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lastRenderedPageBreak/>
        <w:t>План заједничких мера налази се у прилогу овог Споразума и представља његов саставни део.</w:t>
      </w:r>
    </w:p>
    <w:p w14:paraId="31741376" w14:textId="77777777" w:rsidR="00E13BBE" w:rsidRPr="00E13BBE" w:rsidRDefault="00E13BBE" w:rsidP="00F70643">
      <w:pPr>
        <w:widowControl/>
        <w:suppressAutoHyphens w:val="0"/>
        <w:autoSpaceDN/>
        <w:spacing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4D1B7121"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4.</w:t>
      </w:r>
    </w:p>
    <w:p w14:paraId="30CFE1F8"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321CBEE9"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13D4C5FE"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Представник Корисника услуге - надзор Корисника услуге именован решењем</w:t>
      </w:r>
    </w:p>
    <w:p w14:paraId="64BC507A"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Представник Пружаоца услуге - oдговорно лице Пружаоца услуге.</w:t>
      </w:r>
    </w:p>
    <w:p w14:paraId="276842CC"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5.</w:t>
      </w:r>
    </w:p>
    <w:p w14:paraId="65D743DB"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Лице за координацију из члана 4. овог Споразума,  има право и обавезу да:</w:t>
      </w:r>
    </w:p>
    <w:p w14:paraId="0E5307CC"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организује прелиминарне и периодичне састанке Страна у споразуму,</w:t>
      </w:r>
    </w:p>
    <w:p w14:paraId="225ECB6B"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организује сарадњу и међусобно обавештавање Страна у споразуму,</w:t>
      </w:r>
    </w:p>
    <w:p w14:paraId="29AE8517"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 xml:space="preserve">врши координацију активности у погледу спровођења заједничких мера за безбедност и здравље на раду </w:t>
      </w:r>
    </w:p>
    <w:p w14:paraId="27348631"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у сарадњи са именованим представницима Страна у споразуму, израђује План заједничких мера,</w:t>
      </w:r>
    </w:p>
    <w:p w14:paraId="250CE08A"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обезбеђује да Стране у споразуму буду упознате са Планом заједничких мера, односно са његовим изменама или допунама,</w:t>
      </w:r>
    </w:p>
    <w:p w14:paraId="7A0EE6B2"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спроводи сталну контролу примене заједничких мера,</w:t>
      </w:r>
    </w:p>
    <w:p w14:paraId="28B52F54"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w:t>
      </w:r>
      <w:r w:rsidRPr="00E13BBE">
        <w:rPr>
          <w:rFonts w:eastAsiaTheme="minorHAnsi" w:cs="Arial"/>
          <w:kern w:val="0"/>
          <w:sz w:val="24"/>
          <w:szCs w:val="24"/>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49E57C50" w14:textId="77777777" w:rsidR="00E13BBE" w:rsidRPr="00E13BBE" w:rsidRDefault="00E13BBE" w:rsidP="00E13BBE">
      <w:pPr>
        <w:widowControl/>
        <w:suppressAutoHyphens w:val="0"/>
        <w:autoSpaceDN/>
        <w:spacing w:after="160" w:line="259" w:lineRule="auto"/>
        <w:jc w:val="center"/>
        <w:textAlignment w:val="auto"/>
        <w:rPr>
          <w:rFonts w:eastAsiaTheme="minorHAnsi" w:cs="Arial"/>
          <w:kern w:val="0"/>
          <w:sz w:val="24"/>
          <w:szCs w:val="24"/>
          <w:lang w:val="sr-Latn-RS"/>
        </w:rPr>
      </w:pPr>
      <w:r w:rsidRPr="00E13BBE">
        <w:rPr>
          <w:rFonts w:eastAsiaTheme="minorHAnsi" w:cs="Arial"/>
          <w:kern w:val="0"/>
          <w:sz w:val="24"/>
          <w:szCs w:val="24"/>
          <w:lang w:val="sr-Latn-RS"/>
        </w:rPr>
        <w:t>Члан 6.</w:t>
      </w:r>
    </w:p>
    <w:p w14:paraId="03DED7E4"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pPr>
      <w:r w:rsidRPr="00E13BBE">
        <w:rPr>
          <w:rFonts w:eastAsiaTheme="minorHAnsi" w:cs="Arial"/>
          <w:kern w:val="0"/>
          <w:sz w:val="24"/>
          <w:szCs w:val="24"/>
          <w:lang w:val="sr-Latn-RS"/>
        </w:rPr>
        <w:t>Овај Споразум је сачињен у 6 (шест) примерака, од којих за сваку Страну у Споразуму по 3 (три) примерка.</w:t>
      </w:r>
    </w:p>
    <w:p w14:paraId="170CFC9B"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ascii="Arial MT" w:hAnsi="Arial MT" w:cs="Arial"/>
          <w:b/>
          <w:color w:val="000000"/>
          <w:kern w:val="0"/>
          <w:sz w:val="24"/>
          <w:szCs w:val="24"/>
          <w:lang w:val="sr-Cyrl-CS"/>
        </w:rPr>
        <w:t xml:space="preserve">         </w:t>
      </w:r>
      <w:r w:rsidRPr="00E13BBE">
        <w:rPr>
          <w:rFonts w:cs="Arial"/>
          <w:color w:val="000000"/>
          <w:kern w:val="0"/>
          <w:sz w:val="24"/>
          <w:szCs w:val="24"/>
        </w:rPr>
        <w:t>КОРИСНИК УСЛУГ</w:t>
      </w:r>
      <w:r w:rsidRPr="00E13BBE">
        <w:rPr>
          <w:rFonts w:cs="Arial"/>
          <w:color w:val="000000"/>
          <w:kern w:val="0"/>
          <w:sz w:val="24"/>
          <w:szCs w:val="24"/>
          <w:lang w:val="sr-Cyrl-RS"/>
        </w:rPr>
        <w:t>А</w:t>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lang w:val="sr-Cyrl-RS"/>
        </w:rPr>
        <w:t xml:space="preserve">                </w:t>
      </w:r>
      <w:r w:rsidRPr="00E13BBE">
        <w:rPr>
          <w:rFonts w:cs="Arial"/>
          <w:color w:val="000000"/>
          <w:kern w:val="0"/>
          <w:sz w:val="24"/>
          <w:szCs w:val="24"/>
        </w:rPr>
        <w:t>ПРУЖАЛАЦ  УСЛУГ</w:t>
      </w:r>
      <w:r w:rsidRPr="00E13BBE">
        <w:rPr>
          <w:rFonts w:cs="Arial"/>
          <w:color w:val="000000"/>
          <w:kern w:val="0"/>
          <w:sz w:val="24"/>
          <w:szCs w:val="24"/>
          <w:lang w:val="sr-Cyrl-RS"/>
        </w:rPr>
        <w:t>А</w:t>
      </w:r>
    </w:p>
    <w:p w14:paraId="68437151"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rPr>
        <w:t>ЈП ЕПС Огранак РБ Колубара</w:t>
      </w:r>
      <w:r w:rsidRPr="00E13BBE">
        <w:rPr>
          <w:rFonts w:cs="Arial"/>
          <w:color w:val="000000"/>
          <w:kern w:val="0"/>
          <w:sz w:val="24"/>
          <w:szCs w:val="24"/>
        </w:rPr>
        <w:tab/>
      </w:r>
      <w:r w:rsidRPr="00E13BBE">
        <w:rPr>
          <w:rFonts w:cs="Arial"/>
          <w:color w:val="000000"/>
          <w:kern w:val="0"/>
          <w:sz w:val="24"/>
          <w:szCs w:val="24"/>
        </w:rPr>
        <w:tab/>
        <w:t xml:space="preserve">                     </w:t>
      </w:r>
      <w:r w:rsidRPr="00E13BBE">
        <w:rPr>
          <w:rFonts w:ascii="Arial MT" w:hAnsi="Arial MT" w:cs="Arial"/>
          <w:sz w:val="24"/>
          <w:szCs w:val="24"/>
        </w:rPr>
        <w:t>„</w:t>
      </w:r>
      <w:r w:rsidRPr="00E13BBE">
        <w:rPr>
          <w:rFonts w:ascii="Arial MT" w:hAnsi="Arial MT" w:cs="Arial"/>
          <w:sz w:val="24"/>
          <w:szCs w:val="24"/>
          <w:lang w:val="sr-Cyrl-RS"/>
        </w:rPr>
        <w:t>_______________________“</w:t>
      </w:r>
    </w:p>
    <w:p w14:paraId="7E5F144D" w14:textId="77777777" w:rsidR="00E13BBE" w:rsidRPr="00E13BBE" w:rsidRDefault="00E13BBE" w:rsidP="00E13BBE">
      <w:pPr>
        <w:tabs>
          <w:tab w:val="left" w:pos="567"/>
        </w:tabs>
        <w:autoSpaceDE w:val="0"/>
        <w:jc w:val="both"/>
        <w:textAlignment w:val="auto"/>
        <w:rPr>
          <w:rFonts w:cs="Arial"/>
          <w:color w:val="000000"/>
          <w:kern w:val="0"/>
          <w:sz w:val="24"/>
          <w:szCs w:val="24"/>
        </w:rPr>
      </w:pPr>
      <w:r w:rsidRPr="00E13BBE">
        <w:rPr>
          <w:rFonts w:cs="Arial"/>
          <w:color w:val="000000"/>
          <w:kern w:val="0"/>
          <w:sz w:val="24"/>
          <w:szCs w:val="24"/>
        </w:rPr>
        <w:tab/>
        <w:t>Финансијски директор</w:t>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r w:rsidRPr="00E13BBE">
        <w:rPr>
          <w:rFonts w:cs="Arial"/>
          <w:color w:val="000000"/>
          <w:kern w:val="0"/>
          <w:sz w:val="24"/>
          <w:szCs w:val="24"/>
        </w:rPr>
        <w:tab/>
      </w:r>
    </w:p>
    <w:p w14:paraId="209AD30C"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lang w:val="sr-Cyrl-RS"/>
        </w:rPr>
        <w:t>____________________________</w:t>
      </w:r>
      <w:r w:rsidRPr="00E13BBE">
        <w:rPr>
          <w:rFonts w:cs="Arial"/>
          <w:color w:val="000000"/>
          <w:kern w:val="0"/>
          <w:sz w:val="24"/>
          <w:szCs w:val="24"/>
          <w:lang w:val="sr-Cyrl-RS"/>
        </w:rPr>
        <w:tab/>
      </w:r>
      <w:r w:rsidRPr="00E13BBE">
        <w:rPr>
          <w:rFonts w:cs="Arial"/>
          <w:color w:val="000000"/>
          <w:kern w:val="0"/>
          <w:sz w:val="24"/>
          <w:szCs w:val="24"/>
          <w:lang w:val="sr-Cyrl-RS"/>
        </w:rPr>
        <w:tab/>
        <w:t xml:space="preserve">          _________________________</w:t>
      </w:r>
    </w:p>
    <w:p w14:paraId="6E9F3D9C" w14:textId="77777777" w:rsidR="00E13BBE" w:rsidRPr="00E13BBE" w:rsidRDefault="00E13BBE" w:rsidP="00E13BBE">
      <w:pPr>
        <w:tabs>
          <w:tab w:val="left" w:pos="567"/>
        </w:tabs>
        <w:autoSpaceDE w:val="0"/>
        <w:jc w:val="both"/>
        <w:textAlignment w:val="auto"/>
        <w:rPr>
          <w:rFonts w:cs="Arial"/>
          <w:color w:val="000000"/>
          <w:kern w:val="0"/>
          <w:sz w:val="24"/>
          <w:szCs w:val="24"/>
          <w:lang w:val="sr-Cyrl-RS"/>
        </w:rPr>
      </w:pPr>
      <w:r w:rsidRPr="00E13BBE">
        <w:rPr>
          <w:rFonts w:cs="Arial"/>
          <w:color w:val="000000"/>
          <w:kern w:val="0"/>
          <w:sz w:val="24"/>
          <w:szCs w:val="24"/>
          <w:lang w:val="sr-Cyrl-RS"/>
        </w:rPr>
        <w:tab/>
      </w:r>
      <w:r w:rsidRPr="00E13BBE">
        <w:rPr>
          <w:rFonts w:cs="Arial"/>
          <w:color w:val="000000"/>
          <w:kern w:val="0"/>
          <w:sz w:val="24"/>
          <w:szCs w:val="24"/>
          <w:lang w:val="sr-Cyrl-RS"/>
        </w:rPr>
        <w:tab/>
        <w:t xml:space="preserve">      </w:t>
      </w:r>
    </w:p>
    <w:p w14:paraId="6E0B8A19" w14:textId="77777777" w:rsidR="00E13BBE" w:rsidRPr="00E13BBE" w:rsidRDefault="00E13BBE" w:rsidP="00E13BBE">
      <w:pPr>
        <w:tabs>
          <w:tab w:val="left" w:pos="567"/>
        </w:tabs>
        <w:autoSpaceDE w:val="0"/>
        <w:jc w:val="both"/>
        <w:textAlignment w:val="auto"/>
        <w:rPr>
          <w:rFonts w:eastAsiaTheme="minorHAnsi" w:cs="Arial"/>
          <w:kern w:val="0"/>
          <w:sz w:val="24"/>
          <w:szCs w:val="24"/>
          <w:lang w:val="sr-Latn-RS"/>
        </w:rPr>
      </w:pPr>
      <w:r w:rsidRPr="00E13BBE">
        <w:rPr>
          <w:rFonts w:ascii="Arial MT" w:hAnsi="Arial MT" w:cs="Arial"/>
          <w:color w:val="000000"/>
          <w:sz w:val="24"/>
          <w:szCs w:val="24"/>
          <w:lang w:val="sr-Cyrl-RS" w:eastAsia="ar-SA"/>
        </w:rPr>
        <w:t xml:space="preserve">          </w:t>
      </w:r>
      <w:r w:rsidRPr="00E13BBE">
        <w:rPr>
          <w:rFonts w:cs="Arial"/>
          <w:color w:val="000000"/>
          <w:sz w:val="24"/>
          <w:szCs w:val="24"/>
          <w:lang w:val="sr-Cyrl-RS" w:eastAsia="ar-SA"/>
        </w:rPr>
        <w:t>Владан Марковић</w:t>
      </w:r>
      <w:r w:rsidRPr="00E13BBE">
        <w:rPr>
          <w:rFonts w:cs="Arial"/>
          <w:color w:val="000000"/>
          <w:kern w:val="0"/>
          <w:sz w:val="24"/>
          <w:szCs w:val="24"/>
          <w:lang w:val="sr-Cyrl-RS"/>
        </w:rPr>
        <w:tab/>
      </w:r>
      <w:r w:rsidRPr="00E13BBE">
        <w:rPr>
          <w:rFonts w:cs="Arial"/>
          <w:color w:val="000000"/>
          <w:kern w:val="0"/>
          <w:sz w:val="24"/>
          <w:szCs w:val="24"/>
          <w:lang w:val="sr-Cyrl-RS"/>
        </w:rPr>
        <w:tab/>
      </w:r>
      <w:r w:rsidRPr="00E13BBE">
        <w:rPr>
          <w:rFonts w:cs="Arial"/>
          <w:color w:val="000000"/>
          <w:kern w:val="0"/>
          <w:sz w:val="24"/>
          <w:szCs w:val="24"/>
          <w:lang w:val="sr-Cyrl-RS"/>
        </w:rPr>
        <w:tab/>
      </w:r>
      <w:r w:rsidRPr="00E13BBE">
        <w:rPr>
          <w:rFonts w:cs="Arial"/>
          <w:color w:val="000000"/>
          <w:kern w:val="0"/>
          <w:sz w:val="24"/>
          <w:szCs w:val="24"/>
          <w:lang w:val="sr-Cyrl-RS"/>
        </w:rPr>
        <w:tab/>
      </w:r>
      <w:r w:rsidRPr="00E13BBE">
        <w:rPr>
          <w:rFonts w:cs="Arial"/>
          <w:color w:val="000000"/>
          <w:kern w:val="0"/>
          <w:sz w:val="24"/>
          <w:szCs w:val="24"/>
          <w:lang w:val="sr-Cyrl-RS"/>
        </w:rPr>
        <w:tab/>
        <w:t xml:space="preserve">    </w:t>
      </w:r>
      <w:r w:rsidRPr="00E13BBE">
        <w:rPr>
          <w:rFonts w:eastAsiaTheme="minorHAnsi" w:cs="Arial"/>
          <w:kern w:val="0"/>
          <w:sz w:val="24"/>
          <w:szCs w:val="24"/>
          <w:lang w:val="sr-Cyrl-RS"/>
        </w:rPr>
        <w:t>____________________</w:t>
      </w:r>
      <w:r w:rsidRPr="00E13BBE">
        <w:rPr>
          <w:rFonts w:asciiTheme="minorHAnsi" w:eastAsiaTheme="minorHAnsi" w:hAnsiTheme="minorHAnsi" w:cs="Arial"/>
          <w:kern w:val="0"/>
          <w:sz w:val="24"/>
          <w:szCs w:val="24"/>
          <w:lang w:val="sr-Cyrl-RS"/>
        </w:rPr>
        <w:t xml:space="preserve">        </w:t>
      </w:r>
    </w:p>
    <w:p w14:paraId="4BBDC7CF" w14:textId="77777777" w:rsidR="00E13BBE" w:rsidRPr="00E13BBE" w:rsidRDefault="00E13BBE" w:rsidP="00E13BBE">
      <w:pPr>
        <w:widowControl/>
        <w:suppressAutoHyphens w:val="0"/>
        <w:autoSpaceDN/>
        <w:spacing w:after="160" w:line="259" w:lineRule="auto"/>
        <w:jc w:val="both"/>
        <w:textAlignment w:val="auto"/>
        <w:rPr>
          <w:rFonts w:eastAsiaTheme="minorHAnsi" w:cs="Arial"/>
          <w:kern w:val="0"/>
          <w:sz w:val="24"/>
          <w:szCs w:val="24"/>
          <w:lang w:val="sr-Latn-RS"/>
        </w:rPr>
        <w:sectPr w:rsidR="00E13BBE" w:rsidRPr="00E13BBE">
          <w:footerReference w:type="even" r:id="rId32"/>
          <w:footerReference w:type="default" r:id="rId33"/>
          <w:pgSz w:w="11906" w:h="16838"/>
          <w:pgMar w:top="1417" w:right="1417" w:bottom="1417" w:left="1417" w:header="708" w:footer="708" w:gutter="0"/>
          <w:cols w:space="708"/>
          <w:docGrid w:linePitch="360"/>
        </w:sectPr>
      </w:pPr>
    </w:p>
    <w:p w14:paraId="4AA72B3D" w14:textId="77777777" w:rsidR="00E13BBE" w:rsidRPr="00E13BBE" w:rsidRDefault="00E13BBE" w:rsidP="00E13BBE">
      <w:pPr>
        <w:tabs>
          <w:tab w:val="left" w:pos="567"/>
          <w:tab w:val="left" w:pos="6360"/>
        </w:tabs>
        <w:autoSpaceDE w:val="0"/>
        <w:jc w:val="center"/>
        <w:textAlignment w:val="auto"/>
        <w:rPr>
          <w:rFonts w:cs="Arial"/>
          <w:color w:val="000000"/>
          <w:kern w:val="0"/>
          <w:sz w:val="24"/>
          <w:szCs w:val="24"/>
        </w:rPr>
      </w:pPr>
    </w:p>
    <w:p w14:paraId="0A32913D" w14:textId="77777777" w:rsidR="00E13BBE" w:rsidRPr="00E13BBE" w:rsidRDefault="00E13BBE" w:rsidP="00E13BBE">
      <w:pPr>
        <w:tabs>
          <w:tab w:val="left" w:pos="567"/>
          <w:tab w:val="left" w:pos="6360"/>
        </w:tabs>
        <w:autoSpaceDE w:val="0"/>
        <w:jc w:val="center"/>
        <w:textAlignment w:val="auto"/>
        <w:rPr>
          <w:rFonts w:cs="Arial"/>
          <w:color w:val="000000"/>
          <w:kern w:val="0"/>
          <w:sz w:val="24"/>
          <w:szCs w:val="24"/>
        </w:rPr>
      </w:pPr>
      <w:r w:rsidRPr="00E13BBE">
        <w:rPr>
          <w:rFonts w:cs="Arial"/>
          <w:color w:val="000000"/>
          <w:kern w:val="0"/>
          <w:sz w:val="24"/>
          <w:szCs w:val="24"/>
        </w:rPr>
        <w:t>План заједничких мера</w:t>
      </w:r>
    </w:p>
    <w:p w14:paraId="50FA8EFA" w14:textId="77777777" w:rsidR="00E13BBE" w:rsidRPr="00E13BBE" w:rsidRDefault="00E13BBE" w:rsidP="00E13BBE">
      <w:pPr>
        <w:tabs>
          <w:tab w:val="left" w:pos="567"/>
          <w:tab w:val="left" w:pos="6360"/>
        </w:tabs>
        <w:autoSpaceDE w:val="0"/>
        <w:jc w:val="center"/>
        <w:textAlignment w:val="auto"/>
        <w:rPr>
          <w:rFonts w:cs="Arial"/>
          <w:color w:val="000000"/>
          <w:kern w:val="0"/>
          <w:sz w:val="24"/>
          <w:szCs w:val="24"/>
        </w:rPr>
      </w:pPr>
    </w:p>
    <w:p w14:paraId="374BE10A" w14:textId="77777777" w:rsidR="00E13BBE" w:rsidRPr="00E13BBE" w:rsidRDefault="00E13BBE" w:rsidP="00E13BBE">
      <w:pPr>
        <w:tabs>
          <w:tab w:val="left" w:pos="567"/>
          <w:tab w:val="left" w:pos="6360"/>
        </w:tabs>
        <w:autoSpaceDE w:val="0"/>
        <w:jc w:val="center"/>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4"/>
        <w:gridCol w:w="2023"/>
        <w:gridCol w:w="1395"/>
        <w:gridCol w:w="1295"/>
        <w:gridCol w:w="1317"/>
        <w:gridCol w:w="1523"/>
        <w:gridCol w:w="1707"/>
        <w:gridCol w:w="845"/>
        <w:gridCol w:w="1620"/>
      </w:tblGrid>
      <w:tr w:rsidR="00E13BBE" w:rsidRPr="00E13BBE" w14:paraId="38312F1F" w14:textId="77777777" w:rsidTr="002B0026">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5051CC3" w14:textId="77777777" w:rsidR="00E13BBE" w:rsidRPr="00E13BBE" w:rsidRDefault="00E13BBE" w:rsidP="00E13BBE">
            <w:pPr>
              <w:tabs>
                <w:tab w:val="left" w:pos="567"/>
              </w:tabs>
              <w:suppressAutoHyphens w:val="0"/>
              <w:jc w:val="center"/>
              <w:rPr>
                <w:rFonts w:eastAsia="Calibri" w:cs="Arial"/>
                <w:noProof/>
                <w:sz w:val="22"/>
                <w:szCs w:val="22"/>
                <w:lang w:val="sr-Cyrl-RS"/>
              </w:rPr>
            </w:pPr>
            <w:r w:rsidRPr="00E13BBE">
              <w:rPr>
                <w:rFonts w:eastAsia="Calibri" w:cs="Arial"/>
                <w:noProof/>
                <w:sz w:val="22"/>
                <w:szCs w:val="22"/>
                <w:lang w:val="sr-Cyrl-RS"/>
              </w:rPr>
              <w:t>Редни</w:t>
            </w:r>
          </w:p>
          <w:p w14:paraId="602D66C4" w14:textId="77777777" w:rsidR="00E13BBE" w:rsidRPr="00E13BBE" w:rsidRDefault="00E13BBE" w:rsidP="00E13BBE">
            <w:pPr>
              <w:tabs>
                <w:tab w:val="left" w:pos="567"/>
              </w:tabs>
              <w:suppressAutoHyphens w:val="0"/>
              <w:jc w:val="center"/>
              <w:rPr>
                <w:rFonts w:eastAsia="Calibri" w:cs="Arial"/>
                <w:noProof/>
                <w:sz w:val="22"/>
                <w:szCs w:val="22"/>
                <w:lang w:val="sr-Cyrl-RS"/>
              </w:rPr>
            </w:pPr>
            <w:r w:rsidRPr="00E13BBE">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48CC45D8"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5FA044BC"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2279D543"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36F73392"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448245C6"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54BB9FAF"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3CE9E5D9"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74239789"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14795D94"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Овера</w:t>
            </w:r>
          </w:p>
          <w:p w14:paraId="0F07C585" w14:textId="77777777" w:rsidR="00E13BBE" w:rsidRPr="00E13BBE" w:rsidRDefault="00E13BBE" w:rsidP="00E13BBE">
            <w:pPr>
              <w:tabs>
                <w:tab w:val="left" w:pos="567"/>
              </w:tabs>
              <w:suppressAutoHyphens w:val="0"/>
              <w:jc w:val="center"/>
              <w:rPr>
                <w:rFonts w:eastAsia="Calibri" w:cs="Arial"/>
                <w:sz w:val="22"/>
                <w:szCs w:val="22"/>
                <w:lang w:val="sr-Cyrl-RS"/>
              </w:rPr>
            </w:pPr>
            <w:r w:rsidRPr="00E13BBE">
              <w:rPr>
                <w:rFonts w:eastAsia="Calibri" w:cs="Arial"/>
                <w:sz w:val="22"/>
                <w:szCs w:val="22"/>
                <w:lang w:val="sr-Cyrl-RS"/>
              </w:rPr>
              <w:t>(лице за координацију, представник Наручиоца и представник Пружаоца услуге)</w:t>
            </w:r>
          </w:p>
        </w:tc>
      </w:tr>
      <w:tr w:rsidR="00E13BBE" w:rsidRPr="00E13BBE" w14:paraId="1EECBB26" w14:textId="77777777" w:rsidTr="002B0026">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1E98DC1"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07F0089F"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1E8777A2" w14:textId="77777777" w:rsidR="00E13BBE" w:rsidRPr="00E13BBE" w:rsidRDefault="00E13BBE" w:rsidP="00E13BBE">
            <w:pPr>
              <w:tabs>
                <w:tab w:val="left" w:pos="567"/>
              </w:tabs>
              <w:suppressAutoHyphens w:val="0"/>
              <w:jc w:val="center"/>
              <w:rPr>
                <w:rFonts w:eastAsia="Calibri" w:cs="Arial"/>
                <w:b/>
                <w:lang w:val="sr-Cyrl-RS"/>
              </w:rPr>
            </w:pPr>
            <w:r w:rsidRPr="00E13BBE">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4E053A59"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399C4086"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3A642681"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2F25E3D4"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5BA201FF"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71338680"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60BBC7CC" w14:textId="77777777" w:rsidR="00E13BBE" w:rsidRPr="00E13BBE" w:rsidRDefault="00E13BBE" w:rsidP="00E13BBE">
            <w:pPr>
              <w:tabs>
                <w:tab w:val="left" w:pos="567"/>
              </w:tabs>
              <w:suppressAutoHyphens w:val="0"/>
              <w:jc w:val="center"/>
              <w:rPr>
                <w:rFonts w:eastAsia="Calibri" w:cs="Arial"/>
                <w:b/>
                <w:lang w:val="sr-Latn-RS"/>
              </w:rPr>
            </w:pPr>
            <w:r w:rsidRPr="00E13BBE">
              <w:rPr>
                <w:rFonts w:eastAsia="Calibri" w:cs="Arial"/>
                <w:b/>
                <w:lang w:val="sr-Latn-RS"/>
              </w:rPr>
              <w:t>X</w:t>
            </w:r>
          </w:p>
        </w:tc>
      </w:tr>
      <w:tr w:rsidR="00E13BBE" w:rsidRPr="00E13BBE" w14:paraId="0CE6BAA6" w14:textId="77777777" w:rsidTr="002B0026">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AD452B4"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p>
          <w:p w14:paraId="3E75C28B"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r w:rsidRPr="00E13BBE">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46B531C7"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30436C9F"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25AAD49F"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25ABAED5"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465ED767"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3F7A62D5"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552E6C1B"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70F622C5"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2DA0CD0A"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r>
      <w:tr w:rsidR="00E13BBE" w:rsidRPr="00E13BBE" w14:paraId="3E294FB6" w14:textId="77777777" w:rsidTr="002B0026">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A9326C2"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p>
          <w:p w14:paraId="4A4299A6"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r w:rsidRPr="00E13BBE">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780D3F7B"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2F494B25"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29D48EDA"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5A7914D0"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722064AC"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5FC31703"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5A56CA18"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4E93EC29"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1BD7BAE3"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r>
      <w:tr w:rsidR="00E13BBE" w:rsidRPr="00E13BBE" w14:paraId="49A1DCC5" w14:textId="77777777" w:rsidTr="002B0026">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1E3CA44"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p>
          <w:p w14:paraId="2AD361AE" w14:textId="77777777" w:rsidR="00E13BBE" w:rsidRPr="00E13BBE" w:rsidRDefault="00E13BBE" w:rsidP="00E13BBE">
            <w:pPr>
              <w:tabs>
                <w:tab w:val="left" w:pos="567"/>
              </w:tabs>
              <w:suppressAutoHyphens w:val="0"/>
              <w:spacing w:after="200" w:line="276" w:lineRule="auto"/>
              <w:jc w:val="center"/>
              <w:rPr>
                <w:rFonts w:eastAsia="Calibri" w:cs="Arial"/>
                <w:lang w:val="sr-Cyrl-RS"/>
              </w:rPr>
            </w:pPr>
            <w:r w:rsidRPr="00E13BBE">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0A5714EC"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49CA6ADD"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757284E9"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4561DCAD"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565BA067"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14257B2B"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7CF2DBBC"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0BE4C791"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62C8BA59" w14:textId="77777777" w:rsidR="00E13BBE" w:rsidRPr="00E13BBE" w:rsidRDefault="00E13BBE" w:rsidP="00E13BBE">
            <w:pPr>
              <w:tabs>
                <w:tab w:val="left" w:pos="567"/>
              </w:tabs>
              <w:suppressAutoHyphens w:val="0"/>
              <w:spacing w:after="200" w:line="276" w:lineRule="auto"/>
              <w:jc w:val="both"/>
              <w:rPr>
                <w:rFonts w:eastAsia="Calibri" w:cs="Arial"/>
                <w:lang w:val="sr-Cyrl-RS"/>
              </w:rPr>
            </w:pPr>
          </w:p>
        </w:tc>
      </w:tr>
    </w:tbl>
    <w:p w14:paraId="619F55BE" w14:textId="77777777" w:rsidR="00E13BBE" w:rsidRPr="00E13BBE" w:rsidRDefault="00E13BBE" w:rsidP="00E13BBE">
      <w:pPr>
        <w:tabs>
          <w:tab w:val="left" w:pos="567"/>
          <w:tab w:val="left" w:pos="6360"/>
        </w:tabs>
        <w:autoSpaceDE w:val="0"/>
        <w:textAlignment w:val="auto"/>
        <w:rPr>
          <w:rFonts w:cs="Arial"/>
          <w:color w:val="000000"/>
          <w:kern w:val="0"/>
          <w:sz w:val="24"/>
          <w:szCs w:val="24"/>
          <w:lang w:val="sr-Cyrl-RS"/>
        </w:rPr>
      </w:pPr>
    </w:p>
    <w:p w14:paraId="38A9549B" w14:textId="0E5DEDE2" w:rsidR="00E13BBE" w:rsidRPr="006810A2" w:rsidRDefault="00E13BBE" w:rsidP="00E85FC7">
      <w:pPr>
        <w:tabs>
          <w:tab w:val="left" w:pos="567"/>
        </w:tabs>
        <w:autoSpaceDE w:val="0"/>
        <w:jc w:val="both"/>
        <w:textAlignment w:val="auto"/>
        <w:rPr>
          <w:rFonts w:cs="Arial"/>
          <w:color w:val="000000"/>
          <w:kern w:val="0"/>
          <w:sz w:val="24"/>
          <w:szCs w:val="24"/>
          <w:lang w:val="sr-Cyrl-RS"/>
        </w:rPr>
      </w:pPr>
    </w:p>
    <w:sectPr w:rsidR="00E13BBE" w:rsidRPr="006810A2" w:rsidSect="00E13BBE">
      <w:headerReference w:type="even" r:id="rId34"/>
      <w:headerReference w:type="default" r:id="rId35"/>
      <w:footerReference w:type="even" r:id="rId36"/>
      <w:footerReference w:type="default" r:id="rId37"/>
      <w:headerReference w:type="first" r:id="rId38"/>
      <w:footerReference w:type="first" r:id="rId39"/>
      <w:pgSz w:w="16838" w:h="11906" w:orient="landscape"/>
      <w:pgMar w:top="1440" w:right="1355" w:bottom="1440" w:left="1060"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5598" w14:textId="77777777" w:rsidR="00B24E22" w:rsidRDefault="00B24E22">
      <w:r>
        <w:separator/>
      </w:r>
    </w:p>
  </w:endnote>
  <w:endnote w:type="continuationSeparator" w:id="0">
    <w:p w14:paraId="370BB3C9" w14:textId="77777777" w:rsidR="00B24E22" w:rsidRDefault="00B2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EE"/>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Medium Cond">
    <w:charset w:val="EE"/>
    <w:family w:val="swiss"/>
    <w:pitch w:val="variable"/>
    <w:sig w:usb0="00000287" w:usb1="00000000" w:usb2="00000000" w:usb3="00000000" w:csb0="0000009F" w:csb1="00000000"/>
  </w:font>
  <w:font w:name="CHelvPlain">
    <w:altName w:val="Times New Roma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EE"/>
    <w:family w:val="swiss"/>
    <w:pitch w:val="variable"/>
    <w:sig w:usb0="00000007" w:usb1="00000000" w:usb2="00000000" w:usb3="00000000" w:csb0="00000093" w:csb1="00000000"/>
  </w:font>
  <w:font w:name="CTimesRoman">
    <w:altName w:val="Times New Roman"/>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Book-Cirilica">
    <w:altName w:val="Arial"/>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TimesNewRomanPS-BoldMT">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96521"/>
      <w:docPartObj>
        <w:docPartGallery w:val="Page Numbers (Bottom of Page)"/>
        <w:docPartUnique/>
      </w:docPartObj>
    </w:sdtPr>
    <w:sdtEndPr/>
    <w:sdtContent>
      <w:sdt>
        <w:sdtPr>
          <w:id w:val="1453899729"/>
          <w:docPartObj>
            <w:docPartGallery w:val="Page Numbers (Top of Page)"/>
            <w:docPartUnique/>
          </w:docPartObj>
        </w:sdtPr>
        <w:sdtEndPr/>
        <w:sdtContent>
          <w:p w14:paraId="2E06EAE8" w14:textId="2030EB12" w:rsidR="00937741" w:rsidRDefault="0093774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93606D">
              <w:rPr>
                <w:b/>
                <w:bCs/>
                <w:noProof/>
              </w:rPr>
              <w:t>20</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93606D">
              <w:rPr>
                <w:b/>
                <w:bCs/>
                <w:noProof/>
              </w:rPr>
              <w:t>91</w:t>
            </w:r>
            <w:r>
              <w:rPr>
                <w:b/>
                <w:bCs/>
                <w:szCs w:val="24"/>
              </w:rPr>
              <w:fldChar w:fldCharType="end"/>
            </w:r>
          </w:p>
        </w:sdtContent>
      </w:sdt>
    </w:sdtContent>
  </w:sdt>
  <w:p w14:paraId="5A6E8F8F" w14:textId="77777777" w:rsidR="00937741" w:rsidRDefault="00937741">
    <w:pPr>
      <w:pStyle w:val="Footer"/>
      <w:jc w:val="righ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14:paraId="73793B5D" w14:textId="483B13BA" w:rsidR="00937741" w:rsidRDefault="0093774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69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87911">
              <w:rPr>
                <w:b/>
                <w:bCs/>
                <w:noProof/>
              </w:rPr>
              <w:t>91</w:t>
            </w:r>
            <w:r>
              <w:rPr>
                <w:b/>
                <w:bCs/>
                <w:szCs w:val="24"/>
              </w:rPr>
              <w:fldChar w:fldCharType="end"/>
            </w:r>
          </w:p>
        </w:sdtContent>
      </w:sdt>
    </w:sdtContent>
  </w:sdt>
  <w:p w14:paraId="0CE764C3" w14:textId="77777777" w:rsidR="00937741" w:rsidRDefault="00937741">
    <w:pPr>
      <w:pStyle w:val="Footer"/>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D106" w14:textId="0C1C02AE" w:rsidR="00937741" w:rsidRDefault="0093774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93606D">
      <w:rPr>
        <w:noProof/>
        <w:color w:val="323E4F" w:themeColor="text2" w:themeShade="BF"/>
        <w:sz w:val="24"/>
        <w:szCs w:val="24"/>
      </w:rPr>
      <w:t>91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93606D">
      <w:rPr>
        <w:noProof/>
        <w:color w:val="323E4F" w:themeColor="text2" w:themeShade="BF"/>
        <w:sz w:val="24"/>
        <w:szCs w:val="24"/>
      </w:rPr>
      <w:t>91</w:t>
    </w:r>
    <w:r>
      <w:rPr>
        <w:color w:val="323E4F" w:themeColor="text2" w:themeShade="BF"/>
        <w:sz w:val="24"/>
        <w:szCs w:val="24"/>
      </w:rPr>
      <w:fldChar w:fldCharType="end"/>
    </w:r>
  </w:p>
  <w:p w14:paraId="6647AAD8" w14:textId="77777777" w:rsidR="00937741" w:rsidRDefault="009377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397506"/>
      <w:docPartObj>
        <w:docPartGallery w:val="Page Numbers (Bottom of Page)"/>
        <w:docPartUnique/>
      </w:docPartObj>
    </w:sdtPr>
    <w:sdtEndPr/>
    <w:sdtContent>
      <w:sdt>
        <w:sdtPr>
          <w:id w:val="1274903138"/>
          <w:docPartObj>
            <w:docPartGallery w:val="Page Numbers (Top of Page)"/>
            <w:docPartUnique/>
          </w:docPartObj>
        </w:sdtPr>
        <w:sdtEndPr/>
        <w:sdtContent>
          <w:p w14:paraId="623EBE60" w14:textId="4401AFF6" w:rsidR="00937741" w:rsidRDefault="0093774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93606D">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93606D">
              <w:rPr>
                <w:b/>
                <w:bCs/>
                <w:noProof/>
              </w:rPr>
              <w:t>91</w:t>
            </w:r>
            <w:r>
              <w:rPr>
                <w:b/>
                <w:bCs/>
                <w:szCs w:val="24"/>
              </w:rPr>
              <w:fldChar w:fldCharType="end"/>
            </w:r>
          </w:p>
        </w:sdtContent>
      </w:sdt>
    </w:sdtContent>
  </w:sdt>
  <w:p w14:paraId="1C1A5766" w14:textId="77777777" w:rsidR="00937741" w:rsidRDefault="00937741">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111870"/>
      <w:docPartObj>
        <w:docPartGallery w:val="Page Numbers (Bottom of Page)"/>
        <w:docPartUnique/>
      </w:docPartObj>
    </w:sdtPr>
    <w:sdtEndPr/>
    <w:sdtContent>
      <w:sdt>
        <w:sdtPr>
          <w:id w:val="1358007315"/>
          <w:docPartObj>
            <w:docPartGallery w:val="Page Numbers (Top of Page)"/>
            <w:docPartUnique/>
          </w:docPartObj>
        </w:sdtPr>
        <w:sdtEndPr/>
        <w:sdtContent>
          <w:p w14:paraId="084C3E9B" w14:textId="20452BDD" w:rsidR="00937741" w:rsidRDefault="0093774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93606D">
              <w:rPr>
                <w:b/>
                <w:bCs/>
                <w:noProof/>
              </w:rPr>
              <w:t>4</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93606D">
              <w:rPr>
                <w:b/>
                <w:bCs/>
                <w:noProof/>
              </w:rPr>
              <w:t>91</w:t>
            </w:r>
            <w:r>
              <w:rPr>
                <w:b/>
                <w:bCs/>
                <w:szCs w:val="24"/>
              </w:rPr>
              <w:fldChar w:fldCharType="end"/>
            </w:r>
          </w:p>
        </w:sdtContent>
      </w:sdt>
    </w:sdtContent>
  </w:sdt>
  <w:p w14:paraId="700A66BF" w14:textId="77777777" w:rsidR="00937741" w:rsidRDefault="00937741"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247" w14:textId="1C5C0223" w:rsidR="00937741" w:rsidRDefault="0093774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30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87911">
      <w:rPr>
        <w:noProof/>
        <w:color w:val="323E4F" w:themeColor="text2" w:themeShade="BF"/>
        <w:sz w:val="24"/>
        <w:szCs w:val="24"/>
      </w:rPr>
      <w:t>91</w:t>
    </w:r>
    <w:r>
      <w:rPr>
        <w:color w:val="323E4F" w:themeColor="text2" w:themeShade="BF"/>
        <w:sz w:val="24"/>
        <w:szCs w:val="24"/>
      </w:rPr>
      <w:fldChar w:fldCharType="end"/>
    </w:r>
  </w:p>
  <w:p w14:paraId="427E754F" w14:textId="77777777" w:rsidR="00937741" w:rsidRDefault="00937741">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396706"/>
      <w:docPartObj>
        <w:docPartGallery w:val="Page Numbers (Bottom of Page)"/>
        <w:docPartUnique/>
      </w:docPartObj>
    </w:sdtPr>
    <w:sdtEndPr/>
    <w:sdtContent>
      <w:sdt>
        <w:sdtPr>
          <w:id w:val="846440257"/>
          <w:docPartObj>
            <w:docPartGallery w:val="Page Numbers (Top of Page)"/>
            <w:docPartUnique/>
          </w:docPartObj>
        </w:sdtPr>
        <w:sdtEndPr/>
        <w:sdtContent>
          <w:p w14:paraId="7ACA4275" w14:textId="390BE08F" w:rsidR="00937741" w:rsidRDefault="0093774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47</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A87911">
              <w:rPr>
                <w:b/>
                <w:bCs/>
                <w:noProof/>
              </w:rPr>
              <w:t>91</w:t>
            </w:r>
            <w:r>
              <w:rPr>
                <w:b/>
                <w:bCs/>
                <w:szCs w:val="24"/>
              </w:rPr>
              <w:fldChar w:fldCharType="end"/>
            </w:r>
          </w:p>
        </w:sdtContent>
      </w:sdt>
    </w:sdtContent>
  </w:sdt>
  <w:p w14:paraId="3C646B7B" w14:textId="77777777" w:rsidR="00937741" w:rsidRDefault="00937741">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94D1" w14:textId="3851306F" w:rsidR="00937741" w:rsidRDefault="0093774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93606D">
      <w:rPr>
        <w:noProof/>
        <w:color w:val="323E4F" w:themeColor="text2" w:themeShade="BF"/>
        <w:sz w:val="24"/>
        <w:szCs w:val="24"/>
      </w:rPr>
      <w:t>58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93606D">
      <w:rPr>
        <w:noProof/>
        <w:color w:val="323E4F" w:themeColor="text2" w:themeShade="BF"/>
        <w:sz w:val="24"/>
        <w:szCs w:val="24"/>
      </w:rPr>
      <w:t>58</w:t>
    </w:r>
    <w:r>
      <w:rPr>
        <w:color w:val="323E4F" w:themeColor="text2" w:themeShade="BF"/>
        <w:sz w:val="24"/>
        <w:szCs w:val="24"/>
      </w:rPr>
      <w:fldChar w:fldCharType="end"/>
    </w:r>
  </w:p>
  <w:p w14:paraId="0B6BD8D7" w14:textId="77777777" w:rsidR="00937741" w:rsidRDefault="0093774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MT" w:hAnsi="Arial MT"/>
        <w:color w:val="000000"/>
        <w:kern w:val="0"/>
        <w:sz w:val="24"/>
        <w:lang w:eastAsia="ar-SA"/>
      </w:rPr>
      <w:id w:val="-630400564"/>
      <w:docPartObj>
        <w:docPartGallery w:val="Page Numbers (Bottom of Page)"/>
        <w:docPartUnique/>
      </w:docPartObj>
    </w:sdtPr>
    <w:sdtEndPr>
      <w:rPr>
        <w:rFonts w:ascii="Arial" w:hAnsi="Arial" w:cs="Arial"/>
        <w:sz w:val="22"/>
        <w:szCs w:val="22"/>
      </w:rPr>
    </w:sdtEndPr>
    <w:sdtContent>
      <w:sdt>
        <w:sdtPr>
          <w:rPr>
            <w:rFonts w:cs="Arial"/>
            <w:color w:val="000000"/>
            <w:kern w:val="0"/>
            <w:sz w:val="22"/>
            <w:szCs w:val="22"/>
            <w:lang w:eastAsia="ar-SA"/>
          </w:rPr>
          <w:id w:val="-874380086"/>
          <w:docPartObj>
            <w:docPartGallery w:val="Page Numbers (Top of Page)"/>
            <w:docPartUnique/>
          </w:docPartObj>
        </w:sdtPr>
        <w:sdtEndPr/>
        <w:sdtContent>
          <w:p w14:paraId="64A8EF38" w14:textId="559A3D8C" w:rsidR="00937741" w:rsidRPr="0071161F" w:rsidRDefault="00937741" w:rsidP="002B0026">
            <w:pPr>
              <w:suppressLineNumbers/>
              <w:tabs>
                <w:tab w:val="center" w:pos="4320"/>
                <w:tab w:val="right" w:pos="8640"/>
              </w:tabs>
              <w:autoSpaceDE w:val="0"/>
              <w:spacing w:before="120"/>
              <w:jc w:val="right"/>
              <w:textAlignment w:val="auto"/>
              <w:rPr>
                <w:rFonts w:cs="Arial"/>
                <w:color w:val="000000"/>
                <w:kern w:val="0"/>
                <w:sz w:val="22"/>
                <w:szCs w:val="22"/>
                <w:lang w:eastAsia="ar-SA"/>
              </w:rPr>
            </w:pPr>
            <w:r w:rsidRPr="0071161F">
              <w:rPr>
                <w:rFonts w:cs="Arial"/>
                <w:color w:val="000000"/>
                <w:kern w:val="0"/>
                <w:sz w:val="22"/>
                <w:szCs w:val="22"/>
                <w:lang w:val="sr-Cyrl-RS" w:eastAsia="ar-SA"/>
              </w:rPr>
              <w:t>Страна</w:t>
            </w:r>
            <w:r w:rsidRPr="0071161F">
              <w:rPr>
                <w:rFonts w:cs="Arial"/>
                <w:color w:val="000000"/>
                <w:kern w:val="0"/>
                <w:sz w:val="22"/>
                <w:szCs w:val="22"/>
                <w:lang w:eastAsia="ar-SA"/>
              </w:rPr>
              <w:t xml:space="preserve">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PAGE </w:instrText>
            </w:r>
            <w:r w:rsidRPr="0071161F">
              <w:rPr>
                <w:rFonts w:cs="Arial"/>
                <w:b/>
                <w:bCs/>
                <w:color w:val="000000"/>
                <w:kern w:val="0"/>
                <w:sz w:val="22"/>
                <w:szCs w:val="22"/>
                <w:lang w:eastAsia="ar-SA"/>
              </w:rPr>
              <w:fldChar w:fldCharType="separate"/>
            </w:r>
            <w:r w:rsidR="0093606D">
              <w:rPr>
                <w:rFonts w:cs="Arial"/>
                <w:b/>
                <w:bCs/>
                <w:noProof/>
                <w:color w:val="000000"/>
                <w:kern w:val="0"/>
                <w:sz w:val="22"/>
                <w:szCs w:val="22"/>
                <w:lang w:eastAsia="ar-SA"/>
              </w:rPr>
              <w:t>90</w:t>
            </w:r>
            <w:r w:rsidRPr="0071161F">
              <w:rPr>
                <w:rFonts w:cs="Arial"/>
                <w:b/>
                <w:bCs/>
                <w:color w:val="000000"/>
                <w:kern w:val="0"/>
                <w:sz w:val="22"/>
                <w:szCs w:val="22"/>
                <w:lang w:eastAsia="ar-SA"/>
              </w:rPr>
              <w:fldChar w:fldCharType="end"/>
            </w:r>
            <w:r w:rsidRPr="0071161F">
              <w:rPr>
                <w:rFonts w:cs="Arial"/>
                <w:color w:val="000000"/>
                <w:kern w:val="0"/>
                <w:sz w:val="22"/>
                <w:szCs w:val="22"/>
                <w:lang w:eastAsia="ar-SA"/>
              </w:rPr>
              <w:t xml:space="preserve"> од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NUMPAGES  </w:instrText>
            </w:r>
            <w:r w:rsidRPr="0071161F">
              <w:rPr>
                <w:rFonts w:cs="Arial"/>
                <w:b/>
                <w:bCs/>
                <w:color w:val="000000"/>
                <w:kern w:val="0"/>
                <w:sz w:val="22"/>
                <w:szCs w:val="22"/>
                <w:lang w:eastAsia="ar-SA"/>
              </w:rPr>
              <w:fldChar w:fldCharType="separate"/>
            </w:r>
            <w:r w:rsidR="0093606D">
              <w:rPr>
                <w:rFonts w:cs="Arial"/>
                <w:b/>
                <w:bCs/>
                <w:noProof/>
                <w:color w:val="000000"/>
                <w:kern w:val="0"/>
                <w:sz w:val="22"/>
                <w:szCs w:val="22"/>
                <w:lang w:eastAsia="ar-SA"/>
              </w:rPr>
              <w:t>90</w:t>
            </w:r>
            <w:r w:rsidRPr="0071161F">
              <w:rPr>
                <w:rFonts w:cs="Arial"/>
                <w:b/>
                <w:bCs/>
                <w:color w:val="000000"/>
                <w:kern w:val="0"/>
                <w:sz w:val="22"/>
                <w:szCs w:val="22"/>
                <w:lang w:eastAsia="ar-SA"/>
              </w:rPr>
              <w:fldChar w:fldCharType="end"/>
            </w:r>
          </w:p>
        </w:sdtContent>
      </w:sdt>
    </w:sdtContent>
  </w:sdt>
  <w:p w14:paraId="3FEE2C62" w14:textId="77777777" w:rsidR="00937741" w:rsidRDefault="00937741" w:rsidP="002B0026">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MT" w:hAnsi="Arial MT"/>
        <w:color w:val="000000"/>
        <w:kern w:val="0"/>
        <w:sz w:val="24"/>
        <w:lang w:eastAsia="ar-SA"/>
      </w:rPr>
      <w:id w:val="327405907"/>
      <w:docPartObj>
        <w:docPartGallery w:val="Page Numbers (Bottom of Page)"/>
        <w:docPartUnique/>
      </w:docPartObj>
    </w:sdtPr>
    <w:sdtEndPr/>
    <w:sdtContent>
      <w:sdt>
        <w:sdtPr>
          <w:rPr>
            <w:rFonts w:ascii="Arial MT" w:hAnsi="Arial MT"/>
            <w:color w:val="000000"/>
            <w:kern w:val="0"/>
            <w:sz w:val="24"/>
            <w:lang w:eastAsia="ar-SA"/>
          </w:rPr>
          <w:id w:val="342829846"/>
          <w:docPartObj>
            <w:docPartGallery w:val="Page Numbers (Top of Page)"/>
            <w:docPartUnique/>
          </w:docPartObj>
        </w:sdtPr>
        <w:sdtEndPr/>
        <w:sdtContent>
          <w:sdt>
            <w:sdtPr>
              <w:rPr>
                <w:rFonts w:ascii="Arial MT" w:hAnsi="Arial MT"/>
                <w:color w:val="000000"/>
                <w:kern w:val="0"/>
                <w:sz w:val="24"/>
                <w:lang w:eastAsia="ar-SA"/>
              </w:rPr>
              <w:id w:val="-455027182"/>
              <w:docPartObj>
                <w:docPartGallery w:val="Page Numbers (Bottom of Page)"/>
                <w:docPartUnique/>
              </w:docPartObj>
            </w:sdtPr>
            <w:sdtEndPr>
              <w:rPr>
                <w:rFonts w:ascii="Arial" w:hAnsi="Arial" w:cs="Arial"/>
                <w:sz w:val="22"/>
                <w:szCs w:val="22"/>
              </w:rPr>
            </w:sdtEndPr>
            <w:sdtContent>
              <w:sdt>
                <w:sdtPr>
                  <w:rPr>
                    <w:rFonts w:cs="Arial"/>
                    <w:color w:val="000000"/>
                    <w:kern w:val="0"/>
                    <w:sz w:val="22"/>
                    <w:szCs w:val="22"/>
                    <w:lang w:eastAsia="ar-SA"/>
                  </w:rPr>
                  <w:id w:val="-387800610"/>
                  <w:docPartObj>
                    <w:docPartGallery w:val="Page Numbers (Top of Page)"/>
                    <w:docPartUnique/>
                  </w:docPartObj>
                </w:sdtPr>
                <w:sdtEndPr/>
                <w:sdtContent>
                  <w:p w14:paraId="6558E416" w14:textId="6DAE9FEC" w:rsidR="00937741" w:rsidRPr="0071161F" w:rsidRDefault="00937741" w:rsidP="002B0026">
                    <w:pPr>
                      <w:suppressLineNumbers/>
                      <w:tabs>
                        <w:tab w:val="center" w:pos="4320"/>
                        <w:tab w:val="right" w:pos="8640"/>
                      </w:tabs>
                      <w:autoSpaceDE w:val="0"/>
                      <w:spacing w:before="120"/>
                      <w:jc w:val="right"/>
                      <w:textAlignment w:val="auto"/>
                      <w:rPr>
                        <w:rFonts w:cs="Arial"/>
                        <w:color w:val="000000"/>
                        <w:kern w:val="0"/>
                        <w:sz w:val="22"/>
                        <w:szCs w:val="22"/>
                        <w:lang w:eastAsia="ar-SA"/>
                      </w:rPr>
                    </w:pPr>
                    <w:r w:rsidRPr="0071161F">
                      <w:rPr>
                        <w:rFonts w:cs="Arial"/>
                        <w:color w:val="000000"/>
                        <w:kern w:val="0"/>
                        <w:sz w:val="22"/>
                        <w:szCs w:val="22"/>
                        <w:lang w:val="sr-Cyrl-RS" w:eastAsia="ar-SA"/>
                      </w:rPr>
                      <w:t>Страна</w:t>
                    </w:r>
                    <w:r w:rsidRPr="0071161F">
                      <w:rPr>
                        <w:rFonts w:cs="Arial"/>
                        <w:color w:val="000000"/>
                        <w:kern w:val="0"/>
                        <w:sz w:val="22"/>
                        <w:szCs w:val="22"/>
                        <w:lang w:eastAsia="ar-SA"/>
                      </w:rPr>
                      <w:t xml:space="preserve">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PAGE </w:instrText>
                    </w:r>
                    <w:r w:rsidRPr="0071161F">
                      <w:rPr>
                        <w:rFonts w:cs="Arial"/>
                        <w:b/>
                        <w:bCs/>
                        <w:color w:val="000000"/>
                        <w:kern w:val="0"/>
                        <w:sz w:val="22"/>
                        <w:szCs w:val="22"/>
                        <w:lang w:eastAsia="ar-SA"/>
                      </w:rPr>
                      <w:fldChar w:fldCharType="separate"/>
                    </w:r>
                    <w:r w:rsidR="0093606D">
                      <w:rPr>
                        <w:rFonts w:cs="Arial"/>
                        <w:b/>
                        <w:bCs/>
                        <w:noProof/>
                        <w:color w:val="000000"/>
                        <w:kern w:val="0"/>
                        <w:sz w:val="22"/>
                        <w:szCs w:val="22"/>
                        <w:lang w:eastAsia="ar-SA"/>
                      </w:rPr>
                      <w:t>89</w:t>
                    </w:r>
                    <w:r w:rsidRPr="0071161F">
                      <w:rPr>
                        <w:rFonts w:cs="Arial"/>
                        <w:b/>
                        <w:bCs/>
                        <w:color w:val="000000"/>
                        <w:kern w:val="0"/>
                        <w:sz w:val="22"/>
                        <w:szCs w:val="22"/>
                        <w:lang w:eastAsia="ar-SA"/>
                      </w:rPr>
                      <w:fldChar w:fldCharType="end"/>
                    </w:r>
                    <w:r w:rsidRPr="0071161F">
                      <w:rPr>
                        <w:rFonts w:cs="Arial"/>
                        <w:color w:val="000000"/>
                        <w:kern w:val="0"/>
                        <w:sz w:val="22"/>
                        <w:szCs w:val="22"/>
                        <w:lang w:eastAsia="ar-SA"/>
                      </w:rPr>
                      <w:t xml:space="preserve"> од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NUMPAGES  </w:instrText>
                    </w:r>
                    <w:r w:rsidRPr="0071161F">
                      <w:rPr>
                        <w:rFonts w:cs="Arial"/>
                        <w:b/>
                        <w:bCs/>
                        <w:color w:val="000000"/>
                        <w:kern w:val="0"/>
                        <w:sz w:val="22"/>
                        <w:szCs w:val="22"/>
                        <w:lang w:eastAsia="ar-SA"/>
                      </w:rPr>
                      <w:fldChar w:fldCharType="separate"/>
                    </w:r>
                    <w:r w:rsidR="0093606D">
                      <w:rPr>
                        <w:rFonts w:cs="Arial"/>
                        <w:b/>
                        <w:bCs/>
                        <w:noProof/>
                        <w:color w:val="000000"/>
                        <w:kern w:val="0"/>
                        <w:sz w:val="22"/>
                        <w:szCs w:val="22"/>
                        <w:lang w:eastAsia="ar-SA"/>
                      </w:rPr>
                      <w:t>89</w:t>
                    </w:r>
                    <w:r w:rsidRPr="0071161F">
                      <w:rPr>
                        <w:rFonts w:cs="Arial"/>
                        <w:b/>
                        <w:bCs/>
                        <w:color w:val="000000"/>
                        <w:kern w:val="0"/>
                        <w:sz w:val="22"/>
                        <w:szCs w:val="22"/>
                        <w:lang w:eastAsia="ar-SA"/>
                      </w:rPr>
                      <w:fldChar w:fldCharType="end"/>
                    </w:r>
                  </w:p>
                </w:sdtContent>
              </w:sdt>
            </w:sdtContent>
          </w:sdt>
          <w:p w14:paraId="1E330320" w14:textId="77777777" w:rsidR="00937741" w:rsidRDefault="00B24E22">
            <w:pPr>
              <w:pStyle w:val="Footer"/>
              <w:jc w:val="right"/>
            </w:pPr>
          </w:p>
        </w:sdtContent>
      </w:sdt>
    </w:sdtContent>
  </w:sdt>
  <w:p w14:paraId="260BA204" w14:textId="77777777" w:rsidR="00937741" w:rsidRDefault="00937741">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14:paraId="61F1EA4F" w14:textId="4CC6D079" w:rsidR="00937741" w:rsidRDefault="0093774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70</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A87911">
              <w:rPr>
                <w:b/>
                <w:bCs/>
                <w:noProof/>
              </w:rPr>
              <w:t>91</w:t>
            </w:r>
            <w:r>
              <w:rPr>
                <w:b/>
                <w:bCs/>
                <w:szCs w:val="24"/>
              </w:rPr>
              <w:fldChar w:fldCharType="end"/>
            </w:r>
          </w:p>
        </w:sdtContent>
      </w:sdt>
    </w:sdtContent>
  </w:sdt>
  <w:p w14:paraId="18B6D4B5" w14:textId="77777777" w:rsidR="00937741" w:rsidRDefault="0093774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8A8C" w14:textId="77777777" w:rsidR="00B24E22" w:rsidRDefault="00B24E22">
      <w:r>
        <w:rPr>
          <w:color w:val="000000"/>
        </w:rPr>
        <w:separator/>
      </w:r>
    </w:p>
  </w:footnote>
  <w:footnote w:type="continuationSeparator" w:id="0">
    <w:p w14:paraId="51E61F9C" w14:textId="77777777" w:rsidR="00B24E22" w:rsidRDefault="00B24E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33A1" w14:textId="77777777" w:rsidR="00937741" w:rsidRPr="00B30C57" w:rsidRDefault="00937741" w:rsidP="007E1358">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sidRPr="00363FC6">
      <w:rPr>
        <w:rFonts w:ascii="Arial" w:hAnsi="Arial" w:cs="Arial"/>
      </w:rPr>
      <w:t>ЈН/4000/0870/2019 ЈАНА БРОЈ 2914/2019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685C" w14:textId="77777777" w:rsidR="00937741" w:rsidRPr="00B30C57" w:rsidRDefault="00937741" w:rsidP="00027A5F">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sidRPr="00E02501">
      <w:rPr>
        <w:rFonts w:ascii="Arial" w:hAnsi="Arial" w:cs="Arial"/>
      </w:rPr>
      <w:t>ЈН/4000/0870/2019 ЈАНА БРОЈ 2914/2019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3362" w14:textId="77777777" w:rsidR="00937741" w:rsidRPr="00B30C57" w:rsidRDefault="00937741"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14:paraId="05EAF924" w14:textId="77777777" w:rsidR="00937741" w:rsidRPr="00E02501" w:rsidRDefault="00937741" w:rsidP="00E02501">
    <w:pPr>
      <w:pStyle w:val="Header"/>
      <w:tabs>
        <w:tab w:val="clear" w:pos="4320"/>
        <w:tab w:val="clear" w:pos="8640"/>
        <w:tab w:val="left" w:pos="5355"/>
      </w:tabs>
      <w:jc w:val="right"/>
      <w:rPr>
        <w:rFonts w:ascii="Arial" w:hAnsi="Arial" w:cs="Arial"/>
        <w:lang w:val="sr-Cyrl-RS"/>
      </w:rPr>
    </w:pPr>
    <w:r w:rsidRPr="00E02501">
      <w:rPr>
        <w:rFonts w:ascii="Arial" w:hAnsi="Arial" w:cs="Arial"/>
      </w:rPr>
      <w:t>ЈН/4000/0870/2019 ЈАНА БРОЈ 2914/2019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E1B7" w14:textId="35D377BC" w:rsidR="00937741" w:rsidRPr="0000544C" w:rsidRDefault="00937741" w:rsidP="007E1358">
    <w:pPr>
      <w:pStyle w:val="Header"/>
      <w:jc w:val="right"/>
      <w:rPr>
        <w:lang w:val="sr-Cyrl-RS"/>
      </w:rPr>
    </w:pPr>
    <w:r>
      <w:t xml:space="preserve">ЈП „Електропривреда Србије“ Београд                           Конкурсна документација </w:t>
    </w:r>
    <w:r w:rsidRPr="00FF0B83">
      <w:t>ЈН/4000/0870/2019 ЈАНА БРОЈ 2914/2019</w:t>
    </w:r>
  </w:p>
  <w:p w14:paraId="4DA3033E" w14:textId="77777777" w:rsidR="00937741" w:rsidRPr="007E1358" w:rsidRDefault="0093774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8566" w14:textId="77777777" w:rsidR="00937741" w:rsidRPr="00FF0B83" w:rsidRDefault="00937741" w:rsidP="00FF0B83">
    <w:pPr>
      <w:pStyle w:val="Header"/>
      <w:jc w:val="right"/>
    </w:pPr>
    <w:r>
      <w:t xml:space="preserve">ЈП „Електропривреда Србије“ Београд                           Конкурсна документација </w:t>
    </w:r>
    <w:r w:rsidRPr="00FF0B83">
      <w:t>ЈН/4000/0870/2019 ЈАНА БРОЈ 2914/2019</w:t>
    </w:r>
  </w:p>
  <w:p w14:paraId="4A2D485E" w14:textId="605E1CD2" w:rsidR="00937741" w:rsidRDefault="00937741" w:rsidP="00027A5F">
    <w:pPr>
      <w:pStyle w:val="Header"/>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73C0" w14:textId="77777777" w:rsidR="00937741" w:rsidRDefault="00937741"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314D7C2B" w14:textId="77777777" w:rsidR="00937741" w:rsidRDefault="00937741" w:rsidP="007C73C3">
    <w:pPr>
      <w:pStyle w:val="Header"/>
      <w:tabs>
        <w:tab w:val="clear" w:pos="4320"/>
        <w:tab w:val="clear" w:pos="8640"/>
        <w:tab w:val="left" w:pos="5355"/>
      </w:tabs>
      <w:jc w:val="right"/>
    </w:pPr>
    <w:r w:rsidRPr="007C73C3">
      <w:t>ЈН/4000/0870/2019 ЈАНА БРОЈ 2914/2019</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5DE7" w14:textId="77777777" w:rsidR="00937741" w:rsidRDefault="00937741" w:rsidP="007E1358">
    <w:pPr>
      <w:pStyle w:val="Header"/>
      <w:jc w:val="right"/>
    </w:pPr>
    <w:r>
      <w:t xml:space="preserve">ЈП „Електропривреда Србије“ Београд                           Конкурсна документација </w:t>
    </w:r>
    <w:r w:rsidRPr="00BC1D33">
      <w:t>ЈН/4000/0870/2019 ЈАНА БРОЈ 2914/2019</w:t>
    </w:r>
  </w:p>
  <w:p w14:paraId="1D7F4A5A" w14:textId="77777777" w:rsidR="00937741" w:rsidRPr="007E1358" w:rsidRDefault="0093774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9133" w14:textId="77777777" w:rsidR="00937741" w:rsidRDefault="00937741" w:rsidP="00BC1D33">
    <w:pPr>
      <w:pStyle w:val="Header"/>
      <w:jc w:val="right"/>
    </w:pPr>
    <w:r>
      <w:t xml:space="preserve">ЈП „Електропривреда Србије“ Београд                           Конкурсна документација </w:t>
    </w:r>
    <w:r w:rsidRPr="00BC1D33">
      <w:t>ЈН/4000/0870/2019 ЈАНА БРОЈ 2914/2019</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C419" w14:textId="77777777" w:rsidR="00937741" w:rsidRDefault="00937741"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7D62DE27" w14:textId="77777777" w:rsidR="00937741" w:rsidRPr="007C73C3" w:rsidRDefault="00937741" w:rsidP="007C73C3">
    <w:pPr>
      <w:pStyle w:val="Header"/>
      <w:jc w:val="right"/>
    </w:pPr>
    <w:r w:rsidRPr="007C73C3">
      <w:t>ЈН/4000/0870/2019 ЈАНА БРОЈ 2914/2019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9.75pt" o:bullet="t">
        <v:imagedata r:id="rId1" o:title="BD21300_"/>
      </v:shape>
    </w:pict>
  </w:numPicBullet>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3"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D3953F2"/>
    <w:multiLevelType w:val="hybridMultilevel"/>
    <w:tmpl w:val="6E5050E8"/>
    <w:lvl w:ilvl="0" w:tplc="04090001">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2A36B1"/>
    <w:multiLevelType w:val="hybridMultilevel"/>
    <w:tmpl w:val="76A03552"/>
    <w:lvl w:ilvl="0" w:tplc="876802EC">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27"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8"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9"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7"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9"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3"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9"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07346AB"/>
    <w:multiLevelType w:val="hybridMultilevel"/>
    <w:tmpl w:val="BFDA820A"/>
    <w:lvl w:ilvl="0" w:tplc="82B4C7FE">
      <w:start w:val="1"/>
      <w:numFmt w:val="bullet"/>
      <w:lvlText w:val=""/>
      <w:lvlPicBulletId w:val="0"/>
      <w:lvlJc w:val="left"/>
      <w:pPr>
        <w:ind w:left="810" w:hanging="360"/>
      </w:pPr>
      <w:rPr>
        <w:rFonts w:ascii="Symbol" w:hAnsi="Symbol" w:hint="default"/>
        <w:color w:val="auto"/>
        <w:sz w:val="24"/>
        <w:szCs w:val="24"/>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53"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4BB7300"/>
    <w:multiLevelType w:val="hybridMultilevel"/>
    <w:tmpl w:val="E8360AB6"/>
    <w:lvl w:ilvl="0" w:tplc="6942A34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43"/>
  </w:num>
  <w:num w:numId="4">
    <w:abstractNumId w:val="3"/>
  </w:num>
  <w:num w:numId="5">
    <w:abstractNumId w:val="40"/>
  </w:num>
  <w:num w:numId="6">
    <w:abstractNumId w:val="54"/>
  </w:num>
  <w:num w:numId="7">
    <w:abstractNumId w:val="13"/>
  </w:num>
  <w:num w:numId="8">
    <w:abstractNumId w:val="19"/>
  </w:num>
  <w:num w:numId="9">
    <w:abstractNumId w:val="33"/>
  </w:num>
  <w:num w:numId="10">
    <w:abstractNumId w:val="57"/>
  </w:num>
  <w:num w:numId="11">
    <w:abstractNumId w:val="25"/>
  </w:num>
  <w:num w:numId="12">
    <w:abstractNumId w:val="20"/>
  </w:num>
  <w:num w:numId="13">
    <w:abstractNumId w:val="22"/>
  </w:num>
  <w:num w:numId="14">
    <w:abstractNumId w:val="31"/>
  </w:num>
  <w:num w:numId="15">
    <w:abstractNumId w:val="41"/>
  </w:num>
  <w:num w:numId="16">
    <w:abstractNumId w:val="10"/>
  </w:num>
  <w:num w:numId="17">
    <w:abstractNumId w:val="12"/>
  </w:num>
  <w:num w:numId="18">
    <w:abstractNumId w:val="58"/>
  </w:num>
  <w:num w:numId="19">
    <w:abstractNumId w:val="51"/>
  </w:num>
  <w:num w:numId="20">
    <w:abstractNumId w:val="46"/>
  </w:num>
  <w:num w:numId="21">
    <w:abstractNumId w:val="39"/>
  </w:num>
  <w:num w:numId="22">
    <w:abstractNumId w:val="16"/>
  </w:num>
  <w:num w:numId="23">
    <w:abstractNumId w:val="6"/>
  </w:num>
  <w:num w:numId="24">
    <w:abstractNumId w:val="45"/>
  </w:num>
  <w:num w:numId="25">
    <w:abstractNumId w:val="47"/>
  </w:num>
  <w:num w:numId="26">
    <w:abstractNumId w:val="18"/>
  </w:num>
  <w:num w:numId="27">
    <w:abstractNumId w:val="11"/>
  </w:num>
  <w:num w:numId="28">
    <w:abstractNumId w:val="50"/>
  </w:num>
  <w:num w:numId="29">
    <w:abstractNumId w:val="49"/>
  </w:num>
  <w:num w:numId="30">
    <w:abstractNumId w:val="8"/>
  </w:num>
  <w:num w:numId="31">
    <w:abstractNumId w:val="29"/>
  </w:num>
  <w:num w:numId="32">
    <w:abstractNumId w:val="27"/>
  </w:num>
  <w:num w:numId="33">
    <w:abstractNumId w:val="56"/>
  </w:num>
  <w:num w:numId="34">
    <w:abstractNumId w:val="53"/>
  </w:num>
  <w:num w:numId="35">
    <w:abstractNumId w:val="42"/>
  </w:num>
  <w:num w:numId="36">
    <w:abstractNumId w:val="44"/>
  </w:num>
  <w:num w:numId="37">
    <w:abstractNumId w:val="34"/>
  </w:num>
  <w:num w:numId="38">
    <w:abstractNumId w:val="59"/>
  </w:num>
  <w:num w:numId="39">
    <w:abstractNumId w:val="6"/>
    <w:lvlOverride w:ilvl="0">
      <w:startOverride w:val="1"/>
    </w:lvlOverride>
  </w:num>
  <w:num w:numId="40">
    <w:abstractNumId w:val="5"/>
  </w:num>
  <w:num w:numId="41">
    <w:abstractNumId w:val="35"/>
  </w:num>
  <w:num w:numId="42">
    <w:abstractNumId w:val="9"/>
  </w:num>
  <w:num w:numId="43">
    <w:abstractNumId w:val="24"/>
  </w:num>
  <w:num w:numId="44">
    <w:abstractNumId w:val="38"/>
  </w:num>
  <w:num w:numId="45">
    <w:abstractNumId w:val="2"/>
  </w:num>
  <w:num w:numId="46">
    <w:abstractNumId w:val="28"/>
  </w:num>
  <w:num w:numId="47">
    <w:abstractNumId w:val="48"/>
  </w:num>
  <w:num w:numId="48">
    <w:abstractNumId w:val="60"/>
  </w:num>
  <w:num w:numId="49">
    <w:abstractNumId w:val="15"/>
  </w:num>
  <w:num w:numId="50">
    <w:abstractNumId w:val="23"/>
  </w:num>
  <w:num w:numId="51">
    <w:abstractNumId w:val="37"/>
  </w:num>
  <w:num w:numId="52">
    <w:abstractNumId w:val="30"/>
  </w:num>
  <w:num w:numId="53">
    <w:abstractNumId w:val="7"/>
  </w:num>
  <w:num w:numId="54">
    <w:abstractNumId w:val="36"/>
  </w:num>
  <w:num w:numId="55">
    <w:abstractNumId w:val="52"/>
  </w:num>
  <w:num w:numId="56">
    <w:abstractNumId w:val="55"/>
  </w:num>
  <w:num w:numId="57">
    <w:abstractNumId w:val="17"/>
  </w:num>
  <w:num w:numId="58">
    <w:abstractNumId w:val="61"/>
  </w:num>
  <w:num w:numId="59">
    <w:abstractNumId w:val="14"/>
  </w:num>
  <w:num w:numId="60">
    <w:abstractNumId w:val="32"/>
  </w:num>
  <w:num w:numId="6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D40"/>
    <w:rsid w:val="00000E01"/>
    <w:rsid w:val="00000F71"/>
    <w:rsid w:val="0000136A"/>
    <w:rsid w:val="0000233C"/>
    <w:rsid w:val="0000257A"/>
    <w:rsid w:val="0000397E"/>
    <w:rsid w:val="0000435E"/>
    <w:rsid w:val="00004EB5"/>
    <w:rsid w:val="00005049"/>
    <w:rsid w:val="0000544C"/>
    <w:rsid w:val="000055CD"/>
    <w:rsid w:val="00006BC3"/>
    <w:rsid w:val="00007136"/>
    <w:rsid w:val="00007525"/>
    <w:rsid w:val="0000756C"/>
    <w:rsid w:val="00007AD6"/>
    <w:rsid w:val="00007E98"/>
    <w:rsid w:val="00010071"/>
    <w:rsid w:val="0001013F"/>
    <w:rsid w:val="00010148"/>
    <w:rsid w:val="0001026A"/>
    <w:rsid w:val="00010593"/>
    <w:rsid w:val="000107A7"/>
    <w:rsid w:val="00010CBC"/>
    <w:rsid w:val="000110C2"/>
    <w:rsid w:val="000111DF"/>
    <w:rsid w:val="0001136E"/>
    <w:rsid w:val="00011F85"/>
    <w:rsid w:val="000122C6"/>
    <w:rsid w:val="00012DA2"/>
    <w:rsid w:val="00014434"/>
    <w:rsid w:val="0001472E"/>
    <w:rsid w:val="00014B3D"/>
    <w:rsid w:val="000151BE"/>
    <w:rsid w:val="00015898"/>
    <w:rsid w:val="0001736D"/>
    <w:rsid w:val="00017549"/>
    <w:rsid w:val="0001762F"/>
    <w:rsid w:val="00017A36"/>
    <w:rsid w:val="00017EF8"/>
    <w:rsid w:val="000200AA"/>
    <w:rsid w:val="000203B0"/>
    <w:rsid w:val="0002074F"/>
    <w:rsid w:val="00020848"/>
    <w:rsid w:val="00020885"/>
    <w:rsid w:val="000210BD"/>
    <w:rsid w:val="00021132"/>
    <w:rsid w:val="00021288"/>
    <w:rsid w:val="000213D3"/>
    <w:rsid w:val="0002171E"/>
    <w:rsid w:val="00021A46"/>
    <w:rsid w:val="000232BF"/>
    <w:rsid w:val="00023DB2"/>
    <w:rsid w:val="00023DF8"/>
    <w:rsid w:val="0002459A"/>
    <w:rsid w:val="00024D35"/>
    <w:rsid w:val="000260FA"/>
    <w:rsid w:val="00026243"/>
    <w:rsid w:val="00026F2F"/>
    <w:rsid w:val="00027394"/>
    <w:rsid w:val="00027A5F"/>
    <w:rsid w:val="0003063C"/>
    <w:rsid w:val="00030728"/>
    <w:rsid w:val="000307B6"/>
    <w:rsid w:val="000309E6"/>
    <w:rsid w:val="00031189"/>
    <w:rsid w:val="00031463"/>
    <w:rsid w:val="00031725"/>
    <w:rsid w:val="00031786"/>
    <w:rsid w:val="00031AF1"/>
    <w:rsid w:val="00032285"/>
    <w:rsid w:val="00032572"/>
    <w:rsid w:val="00032881"/>
    <w:rsid w:val="000329F1"/>
    <w:rsid w:val="00032FD8"/>
    <w:rsid w:val="00033345"/>
    <w:rsid w:val="00033FB4"/>
    <w:rsid w:val="000346CF"/>
    <w:rsid w:val="00034979"/>
    <w:rsid w:val="00034985"/>
    <w:rsid w:val="00034B1C"/>
    <w:rsid w:val="00034B79"/>
    <w:rsid w:val="00034E16"/>
    <w:rsid w:val="0003500A"/>
    <w:rsid w:val="0003518C"/>
    <w:rsid w:val="000355AE"/>
    <w:rsid w:val="00036080"/>
    <w:rsid w:val="000361F6"/>
    <w:rsid w:val="00036257"/>
    <w:rsid w:val="00036471"/>
    <w:rsid w:val="000364A8"/>
    <w:rsid w:val="000369E2"/>
    <w:rsid w:val="00036AEC"/>
    <w:rsid w:val="00036F5F"/>
    <w:rsid w:val="00037873"/>
    <w:rsid w:val="00037908"/>
    <w:rsid w:val="000400FB"/>
    <w:rsid w:val="00040F4C"/>
    <w:rsid w:val="00041187"/>
    <w:rsid w:val="000412FC"/>
    <w:rsid w:val="00041930"/>
    <w:rsid w:val="00041CC7"/>
    <w:rsid w:val="00042204"/>
    <w:rsid w:val="000425DC"/>
    <w:rsid w:val="000429F1"/>
    <w:rsid w:val="00042D81"/>
    <w:rsid w:val="0004329A"/>
    <w:rsid w:val="00043742"/>
    <w:rsid w:val="00043BE8"/>
    <w:rsid w:val="00044092"/>
    <w:rsid w:val="00044400"/>
    <w:rsid w:val="00045083"/>
    <w:rsid w:val="00045256"/>
    <w:rsid w:val="00045419"/>
    <w:rsid w:val="000458BC"/>
    <w:rsid w:val="00045E52"/>
    <w:rsid w:val="0004605B"/>
    <w:rsid w:val="000464C7"/>
    <w:rsid w:val="000465D1"/>
    <w:rsid w:val="0004690B"/>
    <w:rsid w:val="00046B99"/>
    <w:rsid w:val="000474CA"/>
    <w:rsid w:val="00047766"/>
    <w:rsid w:val="0004795A"/>
    <w:rsid w:val="00047B22"/>
    <w:rsid w:val="00047CB7"/>
    <w:rsid w:val="00050404"/>
    <w:rsid w:val="00050E95"/>
    <w:rsid w:val="00051B9C"/>
    <w:rsid w:val="00051BBA"/>
    <w:rsid w:val="00052C8F"/>
    <w:rsid w:val="00052F35"/>
    <w:rsid w:val="000530D6"/>
    <w:rsid w:val="00053421"/>
    <w:rsid w:val="00053A64"/>
    <w:rsid w:val="00053BAE"/>
    <w:rsid w:val="00054761"/>
    <w:rsid w:val="00054B08"/>
    <w:rsid w:val="000554FD"/>
    <w:rsid w:val="00055612"/>
    <w:rsid w:val="0005691E"/>
    <w:rsid w:val="00056D57"/>
    <w:rsid w:val="00056E8A"/>
    <w:rsid w:val="000574F0"/>
    <w:rsid w:val="0005794F"/>
    <w:rsid w:val="000579B6"/>
    <w:rsid w:val="00060B53"/>
    <w:rsid w:val="00060E13"/>
    <w:rsid w:val="00060E37"/>
    <w:rsid w:val="00060E52"/>
    <w:rsid w:val="000612E1"/>
    <w:rsid w:val="00062030"/>
    <w:rsid w:val="000620A3"/>
    <w:rsid w:val="000627A7"/>
    <w:rsid w:val="00064F72"/>
    <w:rsid w:val="00065884"/>
    <w:rsid w:val="00065990"/>
    <w:rsid w:val="00065E5D"/>
    <w:rsid w:val="000660C0"/>
    <w:rsid w:val="00067160"/>
    <w:rsid w:val="00067176"/>
    <w:rsid w:val="0006726C"/>
    <w:rsid w:val="000676C8"/>
    <w:rsid w:val="000678D8"/>
    <w:rsid w:val="00070528"/>
    <w:rsid w:val="00070821"/>
    <w:rsid w:val="00071355"/>
    <w:rsid w:val="00071637"/>
    <w:rsid w:val="000718E1"/>
    <w:rsid w:val="00072C2D"/>
    <w:rsid w:val="00072D15"/>
    <w:rsid w:val="0007376D"/>
    <w:rsid w:val="000737A3"/>
    <w:rsid w:val="00073A8A"/>
    <w:rsid w:val="00073C79"/>
    <w:rsid w:val="00074623"/>
    <w:rsid w:val="0007464F"/>
    <w:rsid w:val="000747D5"/>
    <w:rsid w:val="0007587F"/>
    <w:rsid w:val="0007664C"/>
    <w:rsid w:val="00077B7A"/>
    <w:rsid w:val="00077F0C"/>
    <w:rsid w:val="00080917"/>
    <w:rsid w:val="00080AEB"/>
    <w:rsid w:val="00080DBC"/>
    <w:rsid w:val="00081264"/>
    <w:rsid w:val="000814CD"/>
    <w:rsid w:val="00081D2E"/>
    <w:rsid w:val="00081DF1"/>
    <w:rsid w:val="00081ED6"/>
    <w:rsid w:val="000823B2"/>
    <w:rsid w:val="00082618"/>
    <w:rsid w:val="000831C1"/>
    <w:rsid w:val="00083333"/>
    <w:rsid w:val="0008333D"/>
    <w:rsid w:val="00083AD0"/>
    <w:rsid w:val="00083BA1"/>
    <w:rsid w:val="00084451"/>
    <w:rsid w:val="000852F0"/>
    <w:rsid w:val="00085575"/>
    <w:rsid w:val="00085D9A"/>
    <w:rsid w:val="00086056"/>
    <w:rsid w:val="000864AC"/>
    <w:rsid w:val="0008664C"/>
    <w:rsid w:val="00086F11"/>
    <w:rsid w:val="00087131"/>
    <w:rsid w:val="000871EA"/>
    <w:rsid w:val="000877BA"/>
    <w:rsid w:val="00087902"/>
    <w:rsid w:val="00090257"/>
    <w:rsid w:val="000912E2"/>
    <w:rsid w:val="000913E7"/>
    <w:rsid w:val="000915D2"/>
    <w:rsid w:val="00091814"/>
    <w:rsid w:val="00091A6B"/>
    <w:rsid w:val="00091F1D"/>
    <w:rsid w:val="00092604"/>
    <w:rsid w:val="00092EB2"/>
    <w:rsid w:val="00092F7D"/>
    <w:rsid w:val="00093387"/>
    <w:rsid w:val="00093A1E"/>
    <w:rsid w:val="00093D65"/>
    <w:rsid w:val="000940C6"/>
    <w:rsid w:val="00094FA4"/>
    <w:rsid w:val="000952EF"/>
    <w:rsid w:val="000956B3"/>
    <w:rsid w:val="0009579C"/>
    <w:rsid w:val="00095843"/>
    <w:rsid w:val="00095C7E"/>
    <w:rsid w:val="000969FE"/>
    <w:rsid w:val="00096F31"/>
    <w:rsid w:val="0009741F"/>
    <w:rsid w:val="0009781C"/>
    <w:rsid w:val="00097AAD"/>
    <w:rsid w:val="00097C1C"/>
    <w:rsid w:val="000A09B1"/>
    <w:rsid w:val="000A0C5E"/>
    <w:rsid w:val="000A1617"/>
    <w:rsid w:val="000A17BB"/>
    <w:rsid w:val="000A1C95"/>
    <w:rsid w:val="000A1DF4"/>
    <w:rsid w:val="000A200E"/>
    <w:rsid w:val="000A2389"/>
    <w:rsid w:val="000A27F9"/>
    <w:rsid w:val="000A2859"/>
    <w:rsid w:val="000A2929"/>
    <w:rsid w:val="000A2DFD"/>
    <w:rsid w:val="000A3AF4"/>
    <w:rsid w:val="000A3DD5"/>
    <w:rsid w:val="000A46E3"/>
    <w:rsid w:val="000A4CF1"/>
    <w:rsid w:val="000A5958"/>
    <w:rsid w:val="000A5969"/>
    <w:rsid w:val="000A5DEE"/>
    <w:rsid w:val="000A6FEE"/>
    <w:rsid w:val="000A72E0"/>
    <w:rsid w:val="000A772B"/>
    <w:rsid w:val="000A786E"/>
    <w:rsid w:val="000A7909"/>
    <w:rsid w:val="000A796D"/>
    <w:rsid w:val="000A7A47"/>
    <w:rsid w:val="000A7C68"/>
    <w:rsid w:val="000B018E"/>
    <w:rsid w:val="000B0222"/>
    <w:rsid w:val="000B097A"/>
    <w:rsid w:val="000B0A3E"/>
    <w:rsid w:val="000B1177"/>
    <w:rsid w:val="000B189C"/>
    <w:rsid w:val="000B1DCC"/>
    <w:rsid w:val="000B1E39"/>
    <w:rsid w:val="000B2482"/>
    <w:rsid w:val="000B3CCA"/>
    <w:rsid w:val="000B4E43"/>
    <w:rsid w:val="000B54A1"/>
    <w:rsid w:val="000B56F0"/>
    <w:rsid w:val="000B5C20"/>
    <w:rsid w:val="000B696D"/>
    <w:rsid w:val="000B6B2E"/>
    <w:rsid w:val="000B6C56"/>
    <w:rsid w:val="000B71E8"/>
    <w:rsid w:val="000C01E9"/>
    <w:rsid w:val="000C02AB"/>
    <w:rsid w:val="000C0485"/>
    <w:rsid w:val="000C0726"/>
    <w:rsid w:val="000C110A"/>
    <w:rsid w:val="000C208A"/>
    <w:rsid w:val="000C263E"/>
    <w:rsid w:val="000C3B7D"/>
    <w:rsid w:val="000C4DBD"/>
    <w:rsid w:val="000C5907"/>
    <w:rsid w:val="000C5CBF"/>
    <w:rsid w:val="000C60BC"/>
    <w:rsid w:val="000C60CF"/>
    <w:rsid w:val="000C6170"/>
    <w:rsid w:val="000C69D7"/>
    <w:rsid w:val="000C6F74"/>
    <w:rsid w:val="000C71A9"/>
    <w:rsid w:val="000C728E"/>
    <w:rsid w:val="000C7BE2"/>
    <w:rsid w:val="000C7CB2"/>
    <w:rsid w:val="000D015A"/>
    <w:rsid w:val="000D07C7"/>
    <w:rsid w:val="000D112F"/>
    <w:rsid w:val="000D18BD"/>
    <w:rsid w:val="000D1A1B"/>
    <w:rsid w:val="000D2E7C"/>
    <w:rsid w:val="000D3CBF"/>
    <w:rsid w:val="000D4531"/>
    <w:rsid w:val="000D4A5B"/>
    <w:rsid w:val="000D4A93"/>
    <w:rsid w:val="000D51BE"/>
    <w:rsid w:val="000D5A4C"/>
    <w:rsid w:val="000D5EAE"/>
    <w:rsid w:val="000D63EF"/>
    <w:rsid w:val="000D698C"/>
    <w:rsid w:val="000D6CA0"/>
    <w:rsid w:val="000D7DAC"/>
    <w:rsid w:val="000D7EEA"/>
    <w:rsid w:val="000E0051"/>
    <w:rsid w:val="000E071A"/>
    <w:rsid w:val="000E07C2"/>
    <w:rsid w:val="000E08D9"/>
    <w:rsid w:val="000E0BD6"/>
    <w:rsid w:val="000E0CB1"/>
    <w:rsid w:val="000E0F79"/>
    <w:rsid w:val="000E16ED"/>
    <w:rsid w:val="000E230B"/>
    <w:rsid w:val="000E2B13"/>
    <w:rsid w:val="000E333D"/>
    <w:rsid w:val="000E370F"/>
    <w:rsid w:val="000E3D67"/>
    <w:rsid w:val="000E4302"/>
    <w:rsid w:val="000E4441"/>
    <w:rsid w:val="000E4BA8"/>
    <w:rsid w:val="000E4F51"/>
    <w:rsid w:val="000E51C1"/>
    <w:rsid w:val="000E678C"/>
    <w:rsid w:val="000E679D"/>
    <w:rsid w:val="000E7086"/>
    <w:rsid w:val="000E7295"/>
    <w:rsid w:val="000E7382"/>
    <w:rsid w:val="000E7F48"/>
    <w:rsid w:val="000F00F1"/>
    <w:rsid w:val="000F02FB"/>
    <w:rsid w:val="000F0346"/>
    <w:rsid w:val="000F0726"/>
    <w:rsid w:val="000F09F5"/>
    <w:rsid w:val="000F118F"/>
    <w:rsid w:val="000F15DB"/>
    <w:rsid w:val="000F17E6"/>
    <w:rsid w:val="000F20DF"/>
    <w:rsid w:val="000F269D"/>
    <w:rsid w:val="000F3603"/>
    <w:rsid w:val="000F36F3"/>
    <w:rsid w:val="000F398B"/>
    <w:rsid w:val="000F573A"/>
    <w:rsid w:val="000F5A55"/>
    <w:rsid w:val="000F5E84"/>
    <w:rsid w:val="000F5F77"/>
    <w:rsid w:val="000F65DD"/>
    <w:rsid w:val="000F71CD"/>
    <w:rsid w:val="000F7DBD"/>
    <w:rsid w:val="000F7E0B"/>
    <w:rsid w:val="001003F9"/>
    <w:rsid w:val="0010044D"/>
    <w:rsid w:val="001015E8"/>
    <w:rsid w:val="00101B04"/>
    <w:rsid w:val="00102684"/>
    <w:rsid w:val="00102D75"/>
    <w:rsid w:val="0010304F"/>
    <w:rsid w:val="00103B9B"/>
    <w:rsid w:val="00104C95"/>
    <w:rsid w:val="00104EFC"/>
    <w:rsid w:val="00104FDA"/>
    <w:rsid w:val="00104FEB"/>
    <w:rsid w:val="00105D9B"/>
    <w:rsid w:val="00106731"/>
    <w:rsid w:val="00106AA2"/>
    <w:rsid w:val="00106DF5"/>
    <w:rsid w:val="001074F3"/>
    <w:rsid w:val="0010760B"/>
    <w:rsid w:val="00107785"/>
    <w:rsid w:val="0010787D"/>
    <w:rsid w:val="00110927"/>
    <w:rsid w:val="001138F0"/>
    <w:rsid w:val="001143B0"/>
    <w:rsid w:val="0011481B"/>
    <w:rsid w:val="001150DE"/>
    <w:rsid w:val="00115222"/>
    <w:rsid w:val="0011564D"/>
    <w:rsid w:val="001158A2"/>
    <w:rsid w:val="00116605"/>
    <w:rsid w:val="00116A16"/>
    <w:rsid w:val="00116FC2"/>
    <w:rsid w:val="001173A0"/>
    <w:rsid w:val="00117451"/>
    <w:rsid w:val="001177BD"/>
    <w:rsid w:val="00117CFF"/>
    <w:rsid w:val="00117EF1"/>
    <w:rsid w:val="00117F73"/>
    <w:rsid w:val="00120B02"/>
    <w:rsid w:val="00121059"/>
    <w:rsid w:val="001214C5"/>
    <w:rsid w:val="0012196C"/>
    <w:rsid w:val="00121A81"/>
    <w:rsid w:val="00122357"/>
    <w:rsid w:val="0012240F"/>
    <w:rsid w:val="0012252B"/>
    <w:rsid w:val="00122590"/>
    <w:rsid w:val="00123010"/>
    <w:rsid w:val="00123239"/>
    <w:rsid w:val="00123469"/>
    <w:rsid w:val="001258A9"/>
    <w:rsid w:val="00125D8C"/>
    <w:rsid w:val="001267E7"/>
    <w:rsid w:val="0012715E"/>
    <w:rsid w:val="00127E94"/>
    <w:rsid w:val="001304F9"/>
    <w:rsid w:val="001313F3"/>
    <w:rsid w:val="0013161A"/>
    <w:rsid w:val="00131FE1"/>
    <w:rsid w:val="001324F7"/>
    <w:rsid w:val="001325DE"/>
    <w:rsid w:val="00132F43"/>
    <w:rsid w:val="00132F5F"/>
    <w:rsid w:val="00133778"/>
    <w:rsid w:val="00133C39"/>
    <w:rsid w:val="00134093"/>
    <w:rsid w:val="001361DF"/>
    <w:rsid w:val="00137410"/>
    <w:rsid w:val="00137415"/>
    <w:rsid w:val="001378F6"/>
    <w:rsid w:val="00137BF1"/>
    <w:rsid w:val="00140B4D"/>
    <w:rsid w:val="00140B78"/>
    <w:rsid w:val="00141776"/>
    <w:rsid w:val="0014197F"/>
    <w:rsid w:val="00141E3B"/>
    <w:rsid w:val="00141E5A"/>
    <w:rsid w:val="00141ECB"/>
    <w:rsid w:val="00142023"/>
    <w:rsid w:val="00142D8D"/>
    <w:rsid w:val="001437B4"/>
    <w:rsid w:val="0014389B"/>
    <w:rsid w:val="0014399F"/>
    <w:rsid w:val="001452E1"/>
    <w:rsid w:val="00145867"/>
    <w:rsid w:val="00145B7F"/>
    <w:rsid w:val="0014615E"/>
    <w:rsid w:val="00146627"/>
    <w:rsid w:val="00146668"/>
    <w:rsid w:val="00146B66"/>
    <w:rsid w:val="00146BE4"/>
    <w:rsid w:val="00146DA5"/>
    <w:rsid w:val="00147043"/>
    <w:rsid w:val="00147277"/>
    <w:rsid w:val="00147A33"/>
    <w:rsid w:val="00147CB2"/>
    <w:rsid w:val="0015046F"/>
    <w:rsid w:val="0015074E"/>
    <w:rsid w:val="001509B8"/>
    <w:rsid w:val="00150B3C"/>
    <w:rsid w:val="00150C7E"/>
    <w:rsid w:val="00151129"/>
    <w:rsid w:val="00151D1A"/>
    <w:rsid w:val="00151DDE"/>
    <w:rsid w:val="00152008"/>
    <w:rsid w:val="001521D0"/>
    <w:rsid w:val="00152283"/>
    <w:rsid w:val="00153E5F"/>
    <w:rsid w:val="001545C0"/>
    <w:rsid w:val="00155D49"/>
    <w:rsid w:val="001565D7"/>
    <w:rsid w:val="00156AF1"/>
    <w:rsid w:val="00156D3A"/>
    <w:rsid w:val="00156E9C"/>
    <w:rsid w:val="00156F80"/>
    <w:rsid w:val="00157127"/>
    <w:rsid w:val="00157480"/>
    <w:rsid w:val="001577D9"/>
    <w:rsid w:val="00157DA3"/>
    <w:rsid w:val="00157F37"/>
    <w:rsid w:val="001605E7"/>
    <w:rsid w:val="001612FB"/>
    <w:rsid w:val="0016198A"/>
    <w:rsid w:val="0016225C"/>
    <w:rsid w:val="00162B41"/>
    <w:rsid w:val="00163ABB"/>
    <w:rsid w:val="001640E5"/>
    <w:rsid w:val="0016448C"/>
    <w:rsid w:val="0016456E"/>
    <w:rsid w:val="0016526A"/>
    <w:rsid w:val="0016566C"/>
    <w:rsid w:val="00165A92"/>
    <w:rsid w:val="00165B3C"/>
    <w:rsid w:val="001665C2"/>
    <w:rsid w:val="0016695F"/>
    <w:rsid w:val="00166962"/>
    <w:rsid w:val="001669AB"/>
    <w:rsid w:val="00166D70"/>
    <w:rsid w:val="00167833"/>
    <w:rsid w:val="001702C3"/>
    <w:rsid w:val="00170B71"/>
    <w:rsid w:val="001725DA"/>
    <w:rsid w:val="00172830"/>
    <w:rsid w:val="00172E48"/>
    <w:rsid w:val="001734FB"/>
    <w:rsid w:val="00173E11"/>
    <w:rsid w:val="001740AA"/>
    <w:rsid w:val="00174488"/>
    <w:rsid w:val="00174610"/>
    <w:rsid w:val="00175C26"/>
    <w:rsid w:val="00176378"/>
    <w:rsid w:val="0017641C"/>
    <w:rsid w:val="00176815"/>
    <w:rsid w:val="0017704E"/>
    <w:rsid w:val="00177051"/>
    <w:rsid w:val="0017740A"/>
    <w:rsid w:val="001774A5"/>
    <w:rsid w:val="00177EB0"/>
    <w:rsid w:val="00180597"/>
    <w:rsid w:val="001807FC"/>
    <w:rsid w:val="0018086E"/>
    <w:rsid w:val="001808F3"/>
    <w:rsid w:val="00180BE9"/>
    <w:rsid w:val="00180DF2"/>
    <w:rsid w:val="00180FCB"/>
    <w:rsid w:val="00181268"/>
    <w:rsid w:val="00181969"/>
    <w:rsid w:val="00181C3B"/>
    <w:rsid w:val="00181D01"/>
    <w:rsid w:val="00181E76"/>
    <w:rsid w:val="001821A7"/>
    <w:rsid w:val="00182929"/>
    <w:rsid w:val="00182A2F"/>
    <w:rsid w:val="00182CB8"/>
    <w:rsid w:val="00182CBF"/>
    <w:rsid w:val="0018339A"/>
    <w:rsid w:val="00183FE7"/>
    <w:rsid w:val="0018480C"/>
    <w:rsid w:val="00184831"/>
    <w:rsid w:val="00184876"/>
    <w:rsid w:val="00184AEE"/>
    <w:rsid w:val="00184C25"/>
    <w:rsid w:val="00184E56"/>
    <w:rsid w:val="00184F1D"/>
    <w:rsid w:val="0018547B"/>
    <w:rsid w:val="001857F5"/>
    <w:rsid w:val="0018601C"/>
    <w:rsid w:val="001860DA"/>
    <w:rsid w:val="00187424"/>
    <w:rsid w:val="00187618"/>
    <w:rsid w:val="001876FC"/>
    <w:rsid w:val="00187883"/>
    <w:rsid w:val="00187CBA"/>
    <w:rsid w:val="001906B8"/>
    <w:rsid w:val="00190986"/>
    <w:rsid w:val="00192408"/>
    <w:rsid w:val="0019277A"/>
    <w:rsid w:val="001929C8"/>
    <w:rsid w:val="00192A0B"/>
    <w:rsid w:val="00192D49"/>
    <w:rsid w:val="001930B0"/>
    <w:rsid w:val="001932D8"/>
    <w:rsid w:val="00193803"/>
    <w:rsid w:val="00193974"/>
    <w:rsid w:val="00193F91"/>
    <w:rsid w:val="001944B1"/>
    <w:rsid w:val="00195226"/>
    <w:rsid w:val="00195401"/>
    <w:rsid w:val="0019574B"/>
    <w:rsid w:val="00196265"/>
    <w:rsid w:val="001968AE"/>
    <w:rsid w:val="00196C57"/>
    <w:rsid w:val="00197354"/>
    <w:rsid w:val="00197404"/>
    <w:rsid w:val="00197828"/>
    <w:rsid w:val="00197CCB"/>
    <w:rsid w:val="00197E4C"/>
    <w:rsid w:val="001A01C6"/>
    <w:rsid w:val="001A0E56"/>
    <w:rsid w:val="001A0F7A"/>
    <w:rsid w:val="001A2947"/>
    <w:rsid w:val="001A30ED"/>
    <w:rsid w:val="001A3121"/>
    <w:rsid w:val="001A38CA"/>
    <w:rsid w:val="001A464D"/>
    <w:rsid w:val="001A4E3B"/>
    <w:rsid w:val="001A577C"/>
    <w:rsid w:val="001A6163"/>
    <w:rsid w:val="001A6798"/>
    <w:rsid w:val="001A6B57"/>
    <w:rsid w:val="001A6DB6"/>
    <w:rsid w:val="001A7669"/>
    <w:rsid w:val="001A7776"/>
    <w:rsid w:val="001B012D"/>
    <w:rsid w:val="001B054E"/>
    <w:rsid w:val="001B07E3"/>
    <w:rsid w:val="001B0E88"/>
    <w:rsid w:val="001B1606"/>
    <w:rsid w:val="001B26D0"/>
    <w:rsid w:val="001B27AF"/>
    <w:rsid w:val="001B3348"/>
    <w:rsid w:val="001B4091"/>
    <w:rsid w:val="001B5944"/>
    <w:rsid w:val="001B6120"/>
    <w:rsid w:val="001B656F"/>
    <w:rsid w:val="001B724F"/>
    <w:rsid w:val="001B7509"/>
    <w:rsid w:val="001B7948"/>
    <w:rsid w:val="001C09BC"/>
    <w:rsid w:val="001C152D"/>
    <w:rsid w:val="001C18B0"/>
    <w:rsid w:val="001C29BA"/>
    <w:rsid w:val="001C2C97"/>
    <w:rsid w:val="001C2DC1"/>
    <w:rsid w:val="001C2DE8"/>
    <w:rsid w:val="001C30C9"/>
    <w:rsid w:val="001C3264"/>
    <w:rsid w:val="001C32F4"/>
    <w:rsid w:val="001C39C1"/>
    <w:rsid w:val="001C3A33"/>
    <w:rsid w:val="001C3A9F"/>
    <w:rsid w:val="001C3DF4"/>
    <w:rsid w:val="001C4262"/>
    <w:rsid w:val="001C4597"/>
    <w:rsid w:val="001C46AD"/>
    <w:rsid w:val="001C4896"/>
    <w:rsid w:val="001C53AE"/>
    <w:rsid w:val="001C5411"/>
    <w:rsid w:val="001C5B19"/>
    <w:rsid w:val="001C6360"/>
    <w:rsid w:val="001C68EE"/>
    <w:rsid w:val="001C72D0"/>
    <w:rsid w:val="001C77DD"/>
    <w:rsid w:val="001C790D"/>
    <w:rsid w:val="001C7ABB"/>
    <w:rsid w:val="001C7D92"/>
    <w:rsid w:val="001C7E5E"/>
    <w:rsid w:val="001D0458"/>
    <w:rsid w:val="001D067A"/>
    <w:rsid w:val="001D0A0A"/>
    <w:rsid w:val="001D16A5"/>
    <w:rsid w:val="001D2357"/>
    <w:rsid w:val="001D26E1"/>
    <w:rsid w:val="001D279F"/>
    <w:rsid w:val="001D2A35"/>
    <w:rsid w:val="001D2F6C"/>
    <w:rsid w:val="001D3842"/>
    <w:rsid w:val="001D3A60"/>
    <w:rsid w:val="001D3AA8"/>
    <w:rsid w:val="001D4209"/>
    <w:rsid w:val="001D44D6"/>
    <w:rsid w:val="001D4F3A"/>
    <w:rsid w:val="001D4FED"/>
    <w:rsid w:val="001D5279"/>
    <w:rsid w:val="001D5995"/>
    <w:rsid w:val="001D6023"/>
    <w:rsid w:val="001D6374"/>
    <w:rsid w:val="001D685E"/>
    <w:rsid w:val="001D68F3"/>
    <w:rsid w:val="001D69FF"/>
    <w:rsid w:val="001D6F43"/>
    <w:rsid w:val="001D6FD7"/>
    <w:rsid w:val="001D7203"/>
    <w:rsid w:val="001D7222"/>
    <w:rsid w:val="001D7B52"/>
    <w:rsid w:val="001D7BC5"/>
    <w:rsid w:val="001E0003"/>
    <w:rsid w:val="001E0526"/>
    <w:rsid w:val="001E0639"/>
    <w:rsid w:val="001E069D"/>
    <w:rsid w:val="001E0752"/>
    <w:rsid w:val="001E101F"/>
    <w:rsid w:val="001E1068"/>
    <w:rsid w:val="001E1155"/>
    <w:rsid w:val="001E16E6"/>
    <w:rsid w:val="001E2785"/>
    <w:rsid w:val="001E3115"/>
    <w:rsid w:val="001E3273"/>
    <w:rsid w:val="001E3DA7"/>
    <w:rsid w:val="001E3E1F"/>
    <w:rsid w:val="001E438D"/>
    <w:rsid w:val="001E445D"/>
    <w:rsid w:val="001E4890"/>
    <w:rsid w:val="001E5047"/>
    <w:rsid w:val="001E51AB"/>
    <w:rsid w:val="001E5D44"/>
    <w:rsid w:val="001E62B1"/>
    <w:rsid w:val="001E6C91"/>
    <w:rsid w:val="001E7222"/>
    <w:rsid w:val="001E7225"/>
    <w:rsid w:val="001E78D9"/>
    <w:rsid w:val="001E7E95"/>
    <w:rsid w:val="001F01FA"/>
    <w:rsid w:val="001F03FF"/>
    <w:rsid w:val="001F0479"/>
    <w:rsid w:val="001F08DE"/>
    <w:rsid w:val="001F0A1F"/>
    <w:rsid w:val="001F0B3B"/>
    <w:rsid w:val="001F17EB"/>
    <w:rsid w:val="001F1A4E"/>
    <w:rsid w:val="001F225D"/>
    <w:rsid w:val="001F25ED"/>
    <w:rsid w:val="001F2CA6"/>
    <w:rsid w:val="001F3103"/>
    <w:rsid w:val="001F367C"/>
    <w:rsid w:val="001F4658"/>
    <w:rsid w:val="001F4DAA"/>
    <w:rsid w:val="001F52BC"/>
    <w:rsid w:val="001F5ABC"/>
    <w:rsid w:val="001F5D20"/>
    <w:rsid w:val="001F5D52"/>
    <w:rsid w:val="001F600C"/>
    <w:rsid w:val="001F6491"/>
    <w:rsid w:val="001F6D8A"/>
    <w:rsid w:val="001F6F9E"/>
    <w:rsid w:val="001F7138"/>
    <w:rsid w:val="001F7255"/>
    <w:rsid w:val="001F75D2"/>
    <w:rsid w:val="001F77E2"/>
    <w:rsid w:val="001F7AA1"/>
    <w:rsid w:val="00200383"/>
    <w:rsid w:val="002003F7"/>
    <w:rsid w:val="0020072D"/>
    <w:rsid w:val="00201394"/>
    <w:rsid w:val="00201502"/>
    <w:rsid w:val="002019BB"/>
    <w:rsid w:val="00202013"/>
    <w:rsid w:val="00202B4E"/>
    <w:rsid w:val="00203128"/>
    <w:rsid w:val="0020325F"/>
    <w:rsid w:val="002032EA"/>
    <w:rsid w:val="002036B8"/>
    <w:rsid w:val="002037BD"/>
    <w:rsid w:val="002037F3"/>
    <w:rsid w:val="00204172"/>
    <w:rsid w:val="00204CAD"/>
    <w:rsid w:val="00204D7E"/>
    <w:rsid w:val="002052D3"/>
    <w:rsid w:val="00205494"/>
    <w:rsid w:val="002056E7"/>
    <w:rsid w:val="00205FF9"/>
    <w:rsid w:val="00206467"/>
    <w:rsid w:val="002066F7"/>
    <w:rsid w:val="00206FD4"/>
    <w:rsid w:val="00207792"/>
    <w:rsid w:val="00207EDE"/>
    <w:rsid w:val="00207F99"/>
    <w:rsid w:val="00210D45"/>
    <w:rsid w:val="002112FA"/>
    <w:rsid w:val="0021185E"/>
    <w:rsid w:val="00211C8E"/>
    <w:rsid w:val="00211F67"/>
    <w:rsid w:val="002120EF"/>
    <w:rsid w:val="002121A7"/>
    <w:rsid w:val="00212992"/>
    <w:rsid w:val="00212C55"/>
    <w:rsid w:val="00212CC6"/>
    <w:rsid w:val="00212F28"/>
    <w:rsid w:val="0021314A"/>
    <w:rsid w:val="002136AA"/>
    <w:rsid w:val="00213A14"/>
    <w:rsid w:val="00213FA5"/>
    <w:rsid w:val="002148B1"/>
    <w:rsid w:val="00214D41"/>
    <w:rsid w:val="002153D9"/>
    <w:rsid w:val="002161BF"/>
    <w:rsid w:val="002163AE"/>
    <w:rsid w:val="0021688E"/>
    <w:rsid w:val="0021779C"/>
    <w:rsid w:val="00220561"/>
    <w:rsid w:val="00220E1E"/>
    <w:rsid w:val="00221874"/>
    <w:rsid w:val="00221CB8"/>
    <w:rsid w:val="00221F18"/>
    <w:rsid w:val="00222301"/>
    <w:rsid w:val="002225C3"/>
    <w:rsid w:val="002228FB"/>
    <w:rsid w:val="00222A6F"/>
    <w:rsid w:val="00222B20"/>
    <w:rsid w:val="002231F6"/>
    <w:rsid w:val="00223323"/>
    <w:rsid w:val="00224520"/>
    <w:rsid w:val="002245C9"/>
    <w:rsid w:val="002246A4"/>
    <w:rsid w:val="00224D58"/>
    <w:rsid w:val="00225263"/>
    <w:rsid w:val="0022586D"/>
    <w:rsid w:val="002260DB"/>
    <w:rsid w:val="00226B74"/>
    <w:rsid w:val="0022703B"/>
    <w:rsid w:val="0022724A"/>
    <w:rsid w:val="0022756B"/>
    <w:rsid w:val="002278E8"/>
    <w:rsid w:val="00227BD2"/>
    <w:rsid w:val="002306C5"/>
    <w:rsid w:val="002310A9"/>
    <w:rsid w:val="00231437"/>
    <w:rsid w:val="00231742"/>
    <w:rsid w:val="00231A60"/>
    <w:rsid w:val="00231A92"/>
    <w:rsid w:val="00232C14"/>
    <w:rsid w:val="00232E25"/>
    <w:rsid w:val="00232EBA"/>
    <w:rsid w:val="00233E34"/>
    <w:rsid w:val="002343D3"/>
    <w:rsid w:val="002349F3"/>
    <w:rsid w:val="00235A4D"/>
    <w:rsid w:val="00235CFF"/>
    <w:rsid w:val="0023669C"/>
    <w:rsid w:val="0023690A"/>
    <w:rsid w:val="00236A95"/>
    <w:rsid w:val="00236C05"/>
    <w:rsid w:val="002374FD"/>
    <w:rsid w:val="00237734"/>
    <w:rsid w:val="00237F58"/>
    <w:rsid w:val="00240128"/>
    <w:rsid w:val="00240C74"/>
    <w:rsid w:val="00240E87"/>
    <w:rsid w:val="002414C6"/>
    <w:rsid w:val="00241D90"/>
    <w:rsid w:val="00241DC4"/>
    <w:rsid w:val="00241EE5"/>
    <w:rsid w:val="002437A1"/>
    <w:rsid w:val="00244528"/>
    <w:rsid w:val="00244E48"/>
    <w:rsid w:val="00244F57"/>
    <w:rsid w:val="002452B2"/>
    <w:rsid w:val="002457AA"/>
    <w:rsid w:val="00245842"/>
    <w:rsid w:val="00245F27"/>
    <w:rsid w:val="00245F69"/>
    <w:rsid w:val="0024622B"/>
    <w:rsid w:val="00246BFA"/>
    <w:rsid w:val="00246E78"/>
    <w:rsid w:val="002474AA"/>
    <w:rsid w:val="002479C6"/>
    <w:rsid w:val="00247C29"/>
    <w:rsid w:val="00247F9D"/>
    <w:rsid w:val="0025000A"/>
    <w:rsid w:val="00250DFA"/>
    <w:rsid w:val="00251713"/>
    <w:rsid w:val="00252615"/>
    <w:rsid w:val="00253B1B"/>
    <w:rsid w:val="00253D43"/>
    <w:rsid w:val="00254524"/>
    <w:rsid w:val="0025485B"/>
    <w:rsid w:val="00254AC0"/>
    <w:rsid w:val="00254EE4"/>
    <w:rsid w:val="002551DE"/>
    <w:rsid w:val="002553BB"/>
    <w:rsid w:val="0025626A"/>
    <w:rsid w:val="002566BC"/>
    <w:rsid w:val="002568AC"/>
    <w:rsid w:val="0025691A"/>
    <w:rsid w:val="00256BE8"/>
    <w:rsid w:val="00257053"/>
    <w:rsid w:val="0025720C"/>
    <w:rsid w:val="00260198"/>
    <w:rsid w:val="00260DA7"/>
    <w:rsid w:val="00261471"/>
    <w:rsid w:val="002619D0"/>
    <w:rsid w:val="00261A70"/>
    <w:rsid w:val="00261BA4"/>
    <w:rsid w:val="00261C49"/>
    <w:rsid w:val="00261D8F"/>
    <w:rsid w:val="00261F81"/>
    <w:rsid w:val="00262282"/>
    <w:rsid w:val="00263447"/>
    <w:rsid w:val="00263843"/>
    <w:rsid w:val="00263A53"/>
    <w:rsid w:val="0026446D"/>
    <w:rsid w:val="0026446F"/>
    <w:rsid w:val="00264885"/>
    <w:rsid w:val="00264A3F"/>
    <w:rsid w:val="00264A8D"/>
    <w:rsid w:val="00265303"/>
    <w:rsid w:val="00265353"/>
    <w:rsid w:val="00265368"/>
    <w:rsid w:val="002668A0"/>
    <w:rsid w:val="00266FAD"/>
    <w:rsid w:val="002671FD"/>
    <w:rsid w:val="00267251"/>
    <w:rsid w:val="00267C0E"/>
    <w:rsid w:val="002705AB"/>
    <w:rsid w:val="002706C4"/>
    <w:rsid w:val="002709AA"/>
    <w:rsid w:val="00270C6C"/>
    <w:rsid w:val="0027113F"/>
    <w:rsid w:val="00271771"/>
    <w:rsid w:val="00271C4A"/>
    <w:rsid w:val="00271E72"/>
    <w:rsid w:val="00271F74"/>
    <w:rsid w:val="00272231"/>
    <w:rsid w:val="00272DF0"/>
    <w:rsid w:val="00273779"/>
    <w:rsid w:val="00273B16"/>
    <w:rsid w:val="00274B26"/>
    <w:rsid w:val="00274C98"/>
    <w:rsid w:val="00275D4E"/>
    <w:rsid w:val="00275DB0"/>
    <w:rsid w:val="00276001"/>
    <w:rsid w:val="0027637B"/>
    <w:rsid w:val="00276393"/>
    <w:rsid w:val="00276505"/>
    <w:rsid w:val="00276959"/>
    <w:rsid w:val="002774AA"/>
    <w:rsid w:val="002774F3"/>
    <w:rsid w:val="002779C3"/>
    <w:rsid w:val="00277A51"/>
    <w:rsid w:val="00280328"/>
    <w:rsid w:val="00280E47"/>
    <w:rsid w:val="00281195"/>
    <w:rsid w:val="0028149C"/>
    <w:rsid w:val="00281C85"/>
    <w:rsid w:val="00281DF9"/>
    <w:rsid w:val="00282148"/>
    <w:rsid w:val="00282281"/>
    <w:rsid w:val="00282769"/>
    <w:rsid w:val="002828A5"/>
    <w:rsid w:val="00282D3E"/>
    <w:rsid w:val="0028317C"/>
    <w:rsid w:val="00283186"/>
    <w:rsid w:val="002847CF"/>
    <w:rsid w:val="00285012"/>
    <w:rsid w:val="0028517F"/>
    <w:rsid w:val="002868FF"/>
    <w:rsid w:val="00286B5E"/>
    <w:rsid w:val="00286F95"/>
    <w:rsid w:val="00287106"/>
    <w:rsid w:val="002874A3"/>
    <w:rsid w:val="00287BFC"/>
    <w:rsid w:val="00287F80"/>
    <w:rsid w:val="00290CAB"/>
    <w:rsid w:val="00290FAA"/>
    <w:rsid w:val="002910E7"/>
    <w:rsid w:val="00291585"/>
    <w:rsid w:val="002915ED"/>
    <w:rsid w:val="002918FC"/>
    <w:rsid w:val="0029228F"/>
    <w:rsid w:val="00292CA1"/>
    <w:rsid w:val="00292E1D"/>
    <w:rsid w:val="00293BC3"/>
    <w:rsid w:val="002941B8"/>
    <w:rsid w:val="0029490B"/>
    <w:rsid w:val="00294A31"/>
    <w:rsid w:val="00294CF2"/>
    <w:rsid w:val="00294E10"/>
    <w:rsid w:val="00294F85"/>
    <w:rsid w:val="00294FE8"/>
    <w:rsid w:val="00295382"/>
    <w:rsid w:val="0029553B"/>
    <w:rsid w:val="002955D9"/>
    <w:rsid w:val="002957BB"/>
    <w:rsid w:val="002966BC"/>
    <w:rsid w:val="00297B5B"/>
    <w:rsid w:val="00297CCC"/>
    <w:rsid w:val="002A0034"/>
    <w:rsid w:val="002A02B2"/>
    <w:rsid w:val="002A19DD"/>
    <w:rsid w:val="002A1C53"/>
    <w:rsid w:val="002A1FB7"/>
    <w:rsid w:val="002A201D"/>
    <w:rsid w:val="002A21DF"/>
    <w:rsid w:val="002A2412"/>
    <w:rsid w:val="002A248E"/>
    <w:rsid w:val="002A2514"/>
    <w:rsid w:val="002A25CF"/>
    <w:rsid w:val="002A2861"/>
    <w:rsid w:val="002A28FB"/>
    <w:rsid w:val="002A28FF"/>
    <w:rsid w:val="002A2D08"/>
    <w:rsid w:val="002A2E52"/>
    <w:rsid w:val="002A3C05"/>
    <w:rsid w:val="002A3F8E"/>
    <w:rsid w:val="002A47BB"/>
    <w:rsid w:val="002A4BC5"/>
    <w:rsid w:val="002A4CEE"/>
    <w:rsid w:val="002A4ECA"/>
    <w:rsid w:val="002A5396"/>
    <w:rsid w:val="002A5656"/>
    <w:rsid w:val="002A6359"/>
    <w:rsid w:val="002A680D"/>
    <w:rsid w:val="002A6ABC"/>
    <w:rsid w:val="002A6D42"/>
    <w:rsid w:val="002A7746"/>
    <w:rsid w:val="002B0026"/>
    <w:rsid w:val="002B0898"/>
    <w:rsid w:val="002B0EC0"/>
    <w:rsid w:val="002B220B"/>
    <w:rsid w:val="002B29F8"/>
    <w:rsid w:val="002B3271"/>
    <w:rsid w:val="002B39C6"/>
    <w:rsid w:val="002B4240"/>
    <w:rsid w:val="002B5211"/>
    <w:rsid w:val="002B5AC5"/>
    <w:rsid w:val="002B5ADF"/>
    <w:rsid w:val="002B7550"/>
    <w:rsid w:val="002B7782"/>
    <w:rsid w:val="002C0522"/>
    <w:rsid w:val="002C06EA"/>
    <w:rsid w:val="002C13EF"/>
    <w:rsid w:val="002C26CF"/>
    <w:rsid w:val="002C26D6"/>
    <w:rsid w:val="002C29EF"/>
    <w:rsid w:val="002C39EA"/>
    <w:rsid w:val="002C3C6C"/>
    <w:rsid w:val="002C3F86"/>
    <w:rsid w:val="002C481E"/>
    <w:rsid w:val="002C52E9"/>
    <w:rsid w:val="002C5314"/>
    <w:rsid w:val="002C596E"/>
    <w:rsid w:val="002C654B"/>
    <w:rsid w:val="002C6748"/>
    <w:rsid w:val="002C6808"/>
    <w:rsid w:val="002C688D"/>
    <w:rsid w:val="002C7559"/>
    <w:rsid w:val="002C7B4F"/>
    <w:rsid w:val="002C7EB6"/>
    <w:rsid w:val="002C7EC6"/>
    <w:rsid w:val="002D00C7"/>
    <w:rsid w:val="002D031B"/>
    <w:rsid w:val="002D08DF"/>
    <w:rsid w:val="002D1622"/>
    <w:rsid w:val="002D1875"/>
    <w:rsid w:val="002D1AA8"/>
    <w:rsid w:val="002D1B1F"/>
    <w:rsid w:val="002D2865"/>
    <w:rsid w:val="002D2A88"/>
    <w:rsid w:val="002D2D94"/>
    <w:rsid w:val="002D320D"/>
    <w:rsid w:val="002D323B"/>
    <w:rsid w:val="002D3769"/>
    <w:rsid w:val="002D39DB"/>
    <w:rsid w:val="002D4659"/>
    <w:rsid w:val="002D473E"/>
    <w:rsid w:val="002D4BAC"/>
    <w:rsid w:val="002D4E5E"/>
    <w:rsid w:val="002D572C"/>
    <w:rsid w:val="002D5C63"/>
    <w:rsid w:val="002D5D5A"/>
    <w:rsid w:val="002D6120"/>
    <w:rsid w:val="002D6660"/>
    <w:rsid w:val="002D678F"/>
    <w:rsid w:val="002D7D2B"/>
    <w:rsid w:val="002E01F2"/>
    <w:rsid w:val="002E036C"/>
    <w:rsid w:val="002E0D73"/>
    <w:rsid w:val="002E24F2"/>
    <w:rsid w:val="002E2A5A"/>
    <w:rsid w:val="002E2B65"/>
    <w:rsid w:val="002E2E03"/>
    <w:rsid w:val="002E33E2"/>
    <w:rsid w:val="002E375D"/>
    <w:rsid w:val="002E38BF"/>
    <w:rsid w:val="002E3A07"/>
    <w:rsid w:val="002E429E"/>
    <w:rsid w:val="002E4536"/>
    <w:rsid w:val="002E5075"/>
    <w:rsid w:val="002E58C5"/>
    <w:rsid w:val="002E5D98"/>
    <w:rsid w:val="002E6E1A"/>
    <w:rsid w:val="002F030C"/>
    <w:rsid w:val="002F048A"/>
    <w:rsid w:val="002F0710"/>
    <w:rsid w:val="002F074A"/>
    <w:rsid w:val="002F1079"/>
    <w:rsid w:val="002F1224"/>
    <w:rsid w:val="002F2205"/>
    <w:rsid w:val="002F2634"/>
    <w:rsid w:val="002F2744"/>
    <w:rsid w:val="002F285D"/>
    <w:rsid w:val="002F31AC"/>
    <w:rsid w:val="002F3EAE"/>
    <w:rsid w:val="002F4012"/>
    <w:rsid w:val="002F42FF"/>
    <w:rsid w:val="002F4357"/>
    <w:rsid w:val="002F470C"/>
    <w:rsid w:val="002F4780"/>
    <w:rsid w:val="002F557D"/>
    <w:rsid w:val="002F55D7"/>
    <w:rsid w:val="002F55F5"/>
    <w:rsid w:val="002F5C79"/>
    <w:rsid w:val="002F5F8E"/>
    <w:rsid w:val="002F5FB2"/>
    <w:rsid w:val="002F6089"/>
    <w:rsid w:val="002F662D"/>
    <w:rsid w:val="002F66D1"/>
    <w:rsid w:val="002F67BF"/>
    <w:rsid w:val="002F6EA9"/>
    <w:rsid w:val="002F707E"/>
    <w:rsid w:val="002F7741"/>
    <w:rsid w:val="002F775B"/>
    <w:rsid w:val="002F78F0"/>
    <w:rsid w:val="00300A8E"/>
    <w:rsid w:val="003024E3"/>
    <w:rsid w:val="003028EF"/>
    <w:rsid w:val="003029BE"/>
    <w:rsid w:val="0030320A"/>
    <w:rsid w:val="0030334D"/>
    <w:rsid w:val="003036A7"/>
    <w:rsid w:val="0030387B"/>
    <w:rsid w:val="00303EDE"/>
    <w:rsid w:val="00304487"/>
    <w:rsid w:val="00304878"/>
    <w:rsid w:val="00304C58"/>
    <w:rsid w:val="003052FD"/>
    <w:rsid w:val="00305459"/>
    <w:rsid w:val="00305488"/>
    <w:rsid w:val="00305D1C"/>
    <w:rsid w:val="003062F2"/>
    <w:rsid w:val="00306698"/>
    <w:rsid w:val="003067A0"/>
    <w:rsid w:val="0030689D"/>
    <w:rsid w:val="0030697F"/>
    <w:rsid w:val="00306E04"/>
    <w:rsid w:val="0030704B"/>
    <w:rsid w:val="00310304"/>
    <w:rsid w:val="0031043F"/>
    <w:rsid w:val="003104A8"/>
    <w:rsid w:val="00310609"/>
    <w:rsid w:val="0031068F"/>
    <w:rsid w:val="00310862"/>
    <w:rsid w:val="003108EE"/>
    <w:rsid w:val="003114F7"/>
    <w:rsid w:val="00311B74"/>
    <w:rsid w:val="0031248D"/>
    <w:rsid w:val="00312971"/>
    <w:rsid w:val="00312B17"/>
    <w:rsid w:val="003133C7"/>
    <w:rsid w:val="00313972"/>
    <w:rsid w:val="00314293"/>
    <w:rsid w:val="003155DF"/>
    <w:rsid w:val="0031598D"/>
    <w:rsid w:val="00315BBE"/>
    <w:rsid w:val="00315C2C"/>
    <w:rsid w:val="00315D77"/>
    <w:rsid w:val="003163B3"/>
    <w:rsid w:val="003166FC"/>
    <w:rsid w:val="00316827"/>
    <w:rsid w:val="0031729F"/>
    <w:rsid w:val="00317D47"/>
    <w:rsid w:val="003201FD"/>
    <w:rsid w:val="0032088A"/>
    <w:rsid w:val="00320A3F"/>
    <w:rsid w:val="003211D8"/>
    <w:rsid w:val="00321286"/>
    <w:rsid w:val="00321743"/>
    <w:rsid w:val="00321832"/>
    <w:rsid w:val="00321996"/>
    <w:rsid w:val="003229C5"/>
    <w:rsid w:val="00322C2F"/>
    <w:rsid w:val="003231EA"/>
    <w:rsid w:val="00323639"/>
    <w:rsid w:val="00323800"/>
    <w:rsid w:val="003243CE"/>
    <w:rsid w:val="0032496E"/>
    <w:rsid w:val="00324D36"/>
    <w:rsid w:val="00325143"/>
    <w:rsid w:val="003254A7"/>
    <w:rsid w:val="00325C2A"/>
    <w:rsid w:val="00326170"/>
    <w:rsid w:val="00326C63"/>
    <w:rsid w:val="00326E4B"/>
    <w:rsid w:val="003272E1"/>
    <w:rsid w:val="00330A91"/>
    <w:rsid w:val="0033119E"/>
    <w:rsid w:val="00331270"/>
    <w:rsid w:val="003316E0"/>
    <w:rsid w:val="003318BD"/>
    <w:rsid w:val="00332233"/>
    <w:rsid w:val="00332D56"/>
    <w:rsid w:val="00332F73"/>
    <w:rsid w:val="003337AC"/>
    <w:rsid w:val="00334E2A"/>
    <w:rsid w:val="003355D5"/>
    <w:rsid w:val="003357EF"/>
    <w:rsid w:val="00336823"/>
    <w:rsid w:val="00336BEA"/>
    <w:rsid w:val="0033731B"/>
    <w:rsid w:val="003402D5"/>
    <w:rsid w:val="00340621"/>
    <w:rsid w:val="00340BD1"/>
    <w:rsid w:val="003418CA"/>
    <w:rsid w:val="003428BF"/>
    <w:rsid w:val="00342BAF"/>
    <w:rsid w:val="00343BA5"/>
    <w:rsid w:val="00343D28"/>
    <w:rsid w:val="00343E4B"/>
    <w:rsid w:val="00343E84"/>
    <w:rsid w:val="00343F33"/>
    <w:rsid w:val="003440E1"/>
    <w:rsid w:val="00344E59"/>
    <w:rsid w:val="00345251"/>
    <w:rsid w:val="00345D47"/>
    <w:rsid w:val="003466DD"/>
    <w:rsid w:val="00346731"/>
    <w:rsid w:val="003473E5"/>
    <w:rsid w:val="00347F7A"/>
    <w:rsid w:val="00350426"/>
    <w:rsid w:val="00350FD5"/>
    <w:rsid w:val="003511C0"/>
    <w:rsid w:val="003521B7"/>
    <w:rsid w:val="00352C35"/>
    <w:rsid w:val="00352DC9"/>
    <w:rsid w:val="003530A4"/>
    <w:rsid w:val="00353504"/>
    <w:rsid w:val="00353D0F"/>
    <w:rsid w:val="00353DE0"/>
    <w:rsid w:val="00353F63"/>
    <w:rsid w:val="00353F9E"/>
    <w:rsid w:val="003542D0"/>
    <w:rsid w:val="00354ECA"/>
    <w:rsid w:val="00355064"/>
    <w:rsid w:val="0035542A"/>
    <w:rsid w:val="0035558E"/>
    <w:rsid w:val="0035665D"/>
    <w:rsid w:val="00356E6A"/>
    <w:rsid w:val="00357A57"/>
    <w:rsid w:val="003607DA"/>
    <w:rsid w:val="00360B05"/>
    <w:rsid w:val="00360B6D"/>
    <w:rsid w:val="003612B0"/>
    <w:rsid w:val="0036221F"/>
    <w:rsid w:val="00362931"/>
    <w:rsid w:val="00362DD5"/>
    <w:rsid w:val="0036313E"/>
    <w:rsid w:val="00363545"/>
    <w:rsid w:val="00363B54"/>
    <w:rsid w:val="00363FC6"/>
    <w:rsid w:val="003642B8"/>
    <w:rsid w:val="00365981"/>
    <w:rsid w:val="0036600F"/>
    <w:rsid w:val="003669A4"/>
    <w:rsid w:val="00366BBB"/>
    <w:rsid w:val="00366C3A"/>
    <w:rsid w:val="003708D1"/>
    <w:rsid w:val="00370923"/>
    <w:rsid w:val="00370D64"/>
    <w:rsid w:val="00370FC7"/>
    <w:rsid w:val="00371168"/>
    <w:rsid w:val="003726A5"/>
    <w:rsid w:val="00373080"/>
    <w:rsid w:val="00374763"/>
    <w:rsid w:val="003749BB"/>
    <w:rsid w:val="0037543B"/>
    <w:rsid w:val="00375A22"/>
    <w:rsid w:val="00375D4A"/>
    <w:rsid w:val="00375F3E"/>
    <w:rsid w:val="00375FF0"/>
    <w:rsid w:val="003766DD"/>
    <w:rsid w:val="00376831"/>
    <w:rsid w:val="00376B1F"/>
    <w:rsid w:val="00376F31"/>
    <w:rsid w:val="0037716B"/>
    <w:rsid w:val="0037756C"/>
    <w:rsid w:val="00377611"/>
    <w:rsid w:val="00380126"/>
    <w:rsid w:val="0038077D"/>
    <w:rsid w:val="00380800"/>
    <w:rsid w:val="00380F23"/>
    <w:rsid w:val="003811AB"/>
    <w:rsid w:val="00381598"/>
    <w:rsid w:val="00381995"/>
    <w:rsid w:val="00381F92"/>
    <w:rsid w:val="00382000"/>
    <w:rsid w:val="00382553"/>
    <w:rsid w:val="00382B01"/>
    <w:rsid w:val="00383895"/>
    <w:rsid w:val="00384264"/>
    <w:rsid w:val="00384814"/>
    <w:rsid w:val="00384B75"/>
    <w:rsid w:val="00384DD9"/>
    <w:rsid w:val="0038534D"/>
    <w:rsid w:val="003866CA"/>
    <w:rsid w:val="00386FA5"/>
    <w:rsid w:val="00387282"/>
    <w:rsid w:val="0038762C"/>
    <w:rsid w:val="003900A3"/>
    <w:rsid w:val="003906C3"/>
    <w:rsid w:val="003908C0"/>
    <w:rsid w:val="0039090F"/>
    <w:rsid w:val="00391497"/>
    <w:rsid w:val="003914D6"/>
    <w:rsid w:val="003916EE"/>
    <w:rsid w:val="003921F5"/>
    <w:rsid w:val="00392BEB"/>
    <w:rsid w:val="00392EDC"/>
    <w:rsid w:val="00393957"/>
    <w:rsid w:val="00393DDB"/>
    <w:rsid w:val="003956FD"/>
    <w:rsid w:val="00395B1D"/>
    <w:rsid w:val="00396448"/>
    <w:rsid w:val="003970F1"/>
    <w:rsid w:val="00397419"/>
    <w:rsid w:val="0039783E"/>
    <w:rsid w:val="00397A5B"/>
    <w:rsid w:val="00397D54"/>
    <w:rsid w:val="00397E11"/>
    <w:rsid w:val="003A02FF"/>
    <w:rsid w:val="003A05F0"/>
    <w:rsid w:val="003A0773"/>
    <w:rsid w:val="003A0931"/>
    <w:rsid w:val="003A0E0D"/>
    <w:rsid w:val="003A15E8"/>
    <w:rsid w:val="003A16F0"/>
    <w:rsid w:val="003A17B5"/>
    <w:rsid w:val="003A188A"/>
    <w:rsid w:val="003A1C27"/>
    <w:rsid w:val="003A1DFD"/>
    <w:rsid w:val="003A2517"/>
    <w:rsid w:val="003A3CEA"/>
    <w:rsid w:val="003A4C00"/>
    <w:rsid w:val="003A5735"/>
    <w:rsid w:val="003A5B9F"/>
    <w:rsid w:val="003A6345"/>
    <w:rsid w:val="003A6A6D"/>
    <w:rsid w:val="003A75C8"/>
    <w:rsid w:val="003A7E8C"/>
    <w:rsid w:val="003A7EC2"/>
    <w:rsid w:val="003B0402"/>
    <w:rsid w:val="003B0B4C"/>
    <w:rsid w:val="003B0CF1"/>
    <w:rsid w:val="003B0DD2"/>
    <w:rsid w:val="003B0DEF"/>
    <w:rsid w:val="003B1349"/>
    <w:rsid w:val="003B14A6"/>
    <w:rsid w:val="003B16DE"/>
    <w:rsid w:val="003B1950"/>
    <w:rsid w:val="003B1AC7"/>
    <w:rsid w:val="003B1B40"/>
    <w:rsid w:val="003B1BEA"/>
    <w:rsid w:val="003B2014"/>
    <w:rsid w:val="003B21BB"/>
    <w:rsid w:val="003B2243"/>
    <w:rsid w:val="003B24D4"/>
    <w:rsid w:val="003B2542"/>
    <w:rsid w:val="003B26D5"/>
    <w:rsid w:val="003B2A86"/>
    <w:rsid w:val="003B359D"/>
    <w:rsid w:val="003B3B97"/>
    <w:rsid w:val="003B3E94"/>
    <w:rsid w:val="003B4401"/>
    <w:rsid w:val="003B4506"/>
    <w:rsid w:val="003B4FBD"/>
    <w:rsid w:val="003B5242"/>
    <w:rsid w:val="003B5660"/>
    <w:rsid w:val="003B683F"/>
    <w:rsid w:val="003B7234"/>
    <w:rsid w:val="003C059B"/>
    <w:rsid w:val="003C07AF"/>
    <w:rsid w:val="003C117B"/>
    <w:rsid w:val="003C1657"/>
    <w:rsid w:val="003C166E"/>
    <w:rsid w:val="003C1A77"/>
    <w:rsid w:val="003C21BD"/>
    <w:rsid w:val="003C2259"/>
    <w:rsid w:val="003C2B3A"/>
    <w:rsid w:val="003C2E96"/>
    <w:rsid w:val="003C33EE"/>
    <w:rsid w:val="003C37AD"/>
    <w:rsid w:val="003C39CB"/>
    <w:rsid w:val="003C4623"/>
    <w:rsid w:val="003C4A2C"/>
    <w:rsid w:val="003C4A5D"/>
    <w:rsid w:val="003C4CC0"/>
    <w:rsid w:val="003C5190"/>
    <w:rsid w:val="003C54CA"/>
    <w:rsid w:val="003C54E9"/>
    <w:rsid w:val="003C56D2"/>
    <w:rsid w:val="003C622C"/>
    <w:rsid w:val="003C71E5"/>
    <w:rsid w:val="003C751E"/>
    <w:rsid w:val="003C752D"/>
    <w:rsid w:val="003C7E70"/>
    <w:rsid w:val="003D0148"/>
    <w:rsid w:val="003D07A5"/>
    <w:rsid w:val="003D0E95"/>
    <w:rsid w:val="003D1796"/>
    <w:rsid w:val="003D1B74"/>
    <w:rsid w:val="003D1F8E"/>
    <w:rsid w:val="003D24D3"/>
    <w:rsid w:val="003D2C92"/>
    <w:rsid w:val="003D38AD"/>
    <w:rsid w:val="003D3A2F"/>
    <w:rsid w:val="003D44BF"/>
    <w:rsid w:val="003D44CD"/>
    <w:rsid w:val="003D4D41"/>
    <w:rsid w:val="003D4F0A"/>
    <w:rsid w:val="003D51D7"/>
    <w:rsid w:val="003D544E"/>
    <w:rsid w:val="003D5945"/>
    <w:rsid w:val="003D6248"/>
    <w:rsid w:val="003D6780"/>
    <w:rsid w:val="003D67CD"/>
    <w:rsid w:val="003D684E"/>
    <w:rsid w:val="003D694B"/>
    <w:rsid w:val="003D709B"/>
    <w:rsid w:val="003D7500"/>
    <w:rsid w:val="003D7D58"/>
    <w:rsid w:val="003E07AA"/>
    <w:rsid w:val="003E0AF2"/>
    <w:rsid w:val="003E0BEC"/>
    <w:rsid w:val="003E16BD"/>
    <w:rsid w:val="003E2043"/>
    <w:rsid w:val="003E281B"/>
    <w:rsid w:val="003E3284"/>
    <w:rsid w:val="003E358D"/>
    <w:rsid w:val="003E4809"/>
    <w:rsid w:val="003E4A7E"/>
    <w:rsid w:val="003E4F97"/>
    <w:rsid w:val="003E5B06"/>
    <w:rsid w:val="003E5F6A"/>
    <w:rsid w:val="003E61E2"/>
    <w:rsid w:val="003E658D"/>
    <w:rsid w:val="003E66D4"/>
    <w:rsid w:val="003E6D74"/>
    <w:rsid w:val="003E71A5"/>
    <w:rsid w:val="003E757A"/>
    <w:rsid w:val="003E7CD4"/>
    <w:rsid w:val="003E7EF3"/>
    <w:rsid w:val="003F0499"/>
    <w:rsid w:val="003F0660"/>
    <w:rsid w:val="003F07A4"/>
    <w:rsid w:val="003F0E24"/>
    <w:rsid w:val="003F10DA"/>
    <w:rsid w:val="003F1465"/>
    <w:rsid w:val="003F1607"/>
    <w:rsid w:val="003F1620"/>
    <w:rsid w:val="003F1621"/>
    <w:rsid w:val="003F1B3A"/>
    <w:rsid w:val="003F34C1"/>
    <w:rsid w:val="003F3655"/>
    <w:rsid w:val="003F3EFF"/>
    <w:rsid w:val="003F4407"/>
    <w:rsid w:val="003F4767"/>
    <w:rsid w:val="003F47C7"/>
    <w:rsid w:val="003F51EA"/>
    <w:rsid w:val="003F54BF"/>
    <w:rsid w:val="003F5772"/>
    <w:rsid w:val="003F5B07"/>
    <w:rsid w:val="003F5D9D"/>
    <w:rsid w:val="003F61CE"/>
    <w:rsid w:val="003F6504"/>
    <w:rsid w:val="003F6A54"/>
    <w:rsid w:val="003F7B0E"/>
    <w:rsid w:val="003F7CEA"/>
    <w:rsid w:val="003F7F92"/>
    <w:rsid w:val="00400728"/>
    <w:rsid w:val="00400CEA"/>
    <w:rsid w:val="00400FD9"/>
    <w:rsid w:val="00401DE0"/>
    <w:rsid w:val="0040208E"/>
    <w:rsid w:val="00402961"/>
    <w:rsid w:val="00402963"/>
    <w:rsid w:val="00403A9F"/>
    <w:rsid w:val="00404E9C"/>
    <w:rsid w:val="00405C46"/>
    <w:rsid w:val="00405CC9"/>
    <w:rsid w:val="00406062"/>
    <w:rsid w:val="00406B84"/>
    <w:rsid w:val="00406CF6"/>
    <w:rsid w:val="00406F36"/>
    <w:rsid w:val="0040763B"/>
    <w:rsid w:val="00407DE8"/>
    <w:rsid w:val="00410D0E"/>
    <w:rsid w:val="00410ECE"/>
    <w:rsid w:val="00411823"/>
    <w:rsid w:val="00411FE8"/>
    <w:rsid w:val="0041204F"/>
    <w:rsid w:val="00412216"/>
    <w:rsid w:val="00412907"/>
    <w:rsid w:val="00412A2C"/>
    <w:rsid w:val="00412B96"/>
    <w:rsid w:val="00412D57"/>
    <w:rsid w:val="00413AD5"/>
    <w:rsid w:val="00413BD0"/>
    <w:rsid w:val="00414B4B"/>
    <w:rsid w:val="00415B89"/>
    <w:rsid w:val="00415C43"/>
    <w:rsid w:val="00415D0B"/>
    <w:rsid w:val="00416967"/>
    <w:rsid w:val="004176E0"/>
    <w:rsid w:val="004200D8"/>
    <w:rsid w:val="00420240"/>
    <w:rsid w:val="00420614"/>
    <w:rsid w:val="00420FE0"/>
    <w:rsid w:val="004216EE"/>
    <w:rsid w:val="00421E61"/>
    <w:rsid w:val="00422537"/>
    <w:rsid w:val="00422632"/>
    <w:rsid w:val="0042265C"/>
    <w:rsid w:val="00423351"/>
    <w:rsid w:val="0042343A"/>
    <w:rsid w:val="00423C22"/>
    <w:rsid w:val="00423FA3"/>
    <w:rsid w:val="0042426A"/>
    <w:rsid w:val="004247D6"/>
    <w:rsid w:val="00424931"/>
    <w:rsid w:val="004249BB"/>
    <w:rsid w:val="00425255"/>
    <w:rsid w:val="00425417"/>
    <w:rsid w:val="00425451"/>
    <w:rsid w:val="004256E1"/>
    <w:rsid w:val="00425B0C"/>
    <w:rsid w:val="00425B0E"/>
    <w:rsid w:val="004269ED"/>
    <w:rsid w:val="00427407"/>
    <w:rsid w:val="00427F4D"/>
    <w:rsid w:val="00430DDC"/>
    <w:rsid w:val="00431B54"/>
    <w:rsid w:val="00431F68"/>
    <w:rsid w:val="00432042"/>
    <w:rsid w:val="00432243"/>
    <w:rsid w:val="00432881"/>
    <w:rsid w:val="00432DE7"/>
    <w:rsid w:val="00432EE8"/>
    <w:rsid w:val="0043349D"/>
    <w:rsid w:val="00433581"/>
    <w:rsid w:val="0043451C"/>
    <w:rsid w:val="004348BE"/>
    <w:rsid w:val="00434931"/>
    <w:rsid w:val="00434B8F"/>
    <w:rsid w:val="0043517C"/>
    <w:rsid w:val="0043537F"/>
    <w:rsid w:val="00435AAE"/>
    <w:rsid w:val="0043613F"/>
    <w:rsid w:val="004367B6"/>
    <w:rsid w:val="00436954"/>
    <w:rsid w:val="00436D85"/>
    <w:rsid w:val="00436EC4"/>
    <w:rsid w:val="00436F41"/>
    <w:rsid w:val="00437291"/>
    <w:rsid w:val="00437D67"/>
    <w:rsid w:val="00437E05"/>
    <w:rsid w:val="00437E32"/>
    <w:rsid w:val="00440A42"/>
    <w:rsid w:val="00440DCA"/>
    <w:rsid w:val="00440F8D"/>
    <w:rsid w:val="00441085"/>
    <w:rsid w:val="00441C08"/>
    <w:rsid w:val="004425AC"/>
    <w:rsid w:val="00442CEB"/>
    <w:rsid w:val="00443760"/>
    <w:rsid w:val="00443A21"/>
    <w:rsid w:val="00443EFD"/>
    <w:rsid w:val="0044456E"/>
    <w:rsid w:val="004449F6"/>
    <w:rsid w:val="00444E8C"/>
    <w:rsid w:val="00445165"/>
    <w:rsid w:val="004452EC"/>
    <w:rsid w:val="004458A6"/>
    <w:rsid w:val="00445CF9"/>
    <w:rsid w:val="004461B4"/>
    <w:rsid w:val="004463F8"/>
    <w:rsid w:val="00447467"/>
    <w:rsid w:val="0044748E"/>
    <w:rsid w:val="004476E5"/>
    <w:rsid w:val="00447E48"/>
    <w:rsid w:val="00450C6D"/>
    <w:rsid w:val="00450DDB"/>
    <w:rsid w:val="00450EC2"/>
    <w:rsid w:val="00450F32"/>
    <w:rsid w:val="004511B9"/>
    <w:rsid w:val="00453C85"/>
    <w:rsid w:val="00453DD6"/>
    <w:rsid w:val="00453FAA"/>
    <w:rsid w:val="004549EB"/>
    <w:rsid w:val="00454C11"/>
    <w:rsid w:val="00455540"/>
    <w:rsid w:val="00455B91"/>
    <w:rsid w:val="00456016"/>
    <w:rsid w:val="00456193"/>
    <w:rsid w:val="00456B64"/>
    <w:rsid w:val="00456B99"/>
    <w:rsid w:val="00456F01"/>
    <w:rsid w:val="004571A4"/>
    <w:rsid w:val="0045758C"/>
    <w:rsid w:val="00457BB2"/>
    <w:rsid w:val="004600D5"/>
    <w:rsid w:val="00460136"/>
    <w:rsid w:val="004605DA"/>
    <w:rsid w:val="00460745"/>
    <w:rsid w:val="00460C65"/>
    <w:rsid w:val="004610F3"/>
    <w:rsid w:val="004613AE"/>
    <w:rsid w:val="00462712"/>
    <w:rsid w:val="004627E0"/>
    <w:rsid w:val="00462988"/>
    <w:rsid w:val="00462A8D"/>
    <w:rsid w:val="00463058"/>
    <w:rsid w:val="00464106"/>
    <w:rsid w:val="0046482F"/>
    <w:rsid w:val="0046487D"/>
    <w:rsid w:val="00464EE1"/>
    <w:rsid w:val="004651DB"/>
    <w:rsid w:val="00465509"/>
    <w:rsid w:val="00465585"/>
    <w:rsid w:val="00465C8F"/>
    <w:rsid w:val="00466745"/>
    <w:rsid w:val="00466FF8"/>
    <w:rsid w:val="00467425"/>
    <w:rsid w:val="004676D9"/>
    <w:rsid w:val="004703C1"/>
    <w:rsid w:val="00470CE5"/>
    <w:rsid w:val="00470FC7"/>
    <w:rsid w:val="004712A9"/>
    <w:rsid w:val="0047148E"/>
    <w:rsid w:val="00471E60"/>
    <w:rsid w:val="004720A0"/>
    <w:rsid w:val="004725D2"/>
    <w:rsid w:val="0047298F"/>
    <w:rsid w:val="004733B3"/>
    <w:rsid w:val="00473981"/>
    <w:rsid w:val="00473B55"/>
    <w:rsid w:val="00473D06"/>
    <w:rsid w:val="0047458F"/>
    <w:rsid w:val="00475072"/>
    <w:rsid w:val="0047532A"/>
    <w:rsid w:val="0047594E"/>
    <w:rsid w:val="00475B59"/>
    <w:rsid w:val="004762EB"/>
    <w:rsid w:val="00477134"/>
    <w:rsid w:val="004776A8"/>
    <w:rsid w:val="00477B1E"/>
    <w:rsid w:val="00477C8F"/>
    <w:rsid w:val="00477CE5"/>
    <w:rsid w:val="004809CF"/>
    <w:rsid w:val="00480AE1"/>
    <w:rsid w:val="00480B1F"/>
    <w:rsid w:val="004810C1"/>
    <w:rsid w:val="004814A7"/>
    <w:rsid w:val="00481E55"/>
    <w:rsid w:val="004827E4"/>
    <w:rsid w:val="00482C54"/>
    <w:rsid w:val="00482C9A"/>
    <w:rsid w:val="00482D67"/>
    <w:rsid w:val="00482D78"/>
    <w:rsid w:val="00482E35"/>
    <w:rsid w:val="00484546"/>
    <w:rsid w:val="00485418"/>
    <w:rsid w:val="004855DD"/>
    <w:rsid w:val="004856B8"/>
    <w:rsid w:val="00485AD6"/>
    <w:rsid w:val="00485C04"/>
    <w:rsid w:val="00485D52"/>
    <w:rsid w:val="00486B6E"/>
    <w:rsid w:val="00487383"/>
    <w:rsid w:val="00487A7C"/>
    <w:rsid w:val="00490FC6"/>
    <w:rsid w:val="00491E34"/>
    <w:rsid w:val="00491EFF"/>
    <w:rsid w:val="0049208D"/>
    <w:rsid w:val="00492D17"/>
    <w:rsid w:val="00492EA4"/>
    <w:rsid w:val="00492FA5"/>
    <w:rsid w:val="0049369A"/>
    <w:rsid w:val="00493C82"/>
    <w:rsid w:val="00493F09"/>
    <w:rsid w:val="00494B26"/>
    <w:rsid w:val="004950C4"/>
    <w:rsid w:val="004954AC"/>
    <w:rsid w:val="004961C4"/>
    <w:rsid w:val="004964AB"/>
    <w:rsid w:val="004965EE"/>
    <w:rsid w:val="0049661E"/>
    <w:rsid w:val="00496717"/>
    <w:rsid w:val="00497820"/>
    <w:rsid w:val="00497A89"/>
    <w:rsid w:val="00497DCB"/>
    <w:rsid w:val="004A0098"/>
    <w:rsid w:val="004A034B"/>
    <w:rsid w:val="004A0961"/>
    <w:rsid w:val="004A09C9"/>
    <w:rsid w:val="004A0D90"/>
    <w:rsid w:val="004A12E5"/>
    <w:rsid w:val="004A13C6"/>
    <w:rsid w:val="004A1E09"/>
    <w:rsid w:val="004A204B"/>
    <w:rsid w:val="004A2902"/>
    <w:rsid w:val="004A3A7A"/>
    <w:rsid w:val="004A42AF"/>
    <w:rsid w:val="004A45C0"/>
    <w:rsid w:val="004A4DC7"/>
    <w:rsid w:val="004A4FA0"/>
    <w:rsid w:val="004A54AD"/>
    <w:rsid w:val="004A5DCD"/>
    <w:rsid w:val="004A69AB"/>
    <w:rsid w:val="004A6C73"/>
    <w:rsid w:val="004A7487"/>
    <w:rsid w:val="004A7841"/>
    <w:rsid w:val="004A7E24"/>
    <w:rsid w:val="004B04E8"/>
    <w:rsid w:val="004B0FB1"/>
    <w:rsid w:val="004B122F"/>
    <w:rsid w:val="004B1715"/>
    <w:rsid w:val="004B1733"/>
    <w:rsid w:val="004B2EB6"/>
    <w:rsid w:val="004B2F90"/>
    <w:rsid w:val="004B376F"/>
    <w:rsid w:val="004B3CE2"/>
    <w:rsid w:val="004B4908"/>
    <w:rsid w:val="004B4AF9"/>
    <w:rsid w:val="004B524D"/>
    <w:rsid w:val="004B571A"/>
    <w:rsid w:val="004B57EE"/>
    <w:rsid w:val="004B5DBE"/>
    <w:rsid w:val="004B5DFC"/>
    <w:rsid w:val="004B6CB6"/>
    <w:rsid w:val="004B6DD2"/>
    <w:rsid w:val="004B7048"/>
    <w:rsid w:val="004B71E2"/>
    <w:rsid w:val="004B734C"/>
    <w:rsid w:val="004B76EB"/>
    <w:rsid w:val="004B7A9F"/>
    <w:rsid w:val="004B7B91"/>
    <w:rsid w:val="004C03A7"/>
    <w:rsid w:val="004C1041"/>
    <w:rsid w:val="004C117F"/>
    <w:rsid w:val="004C16F2"/>
    <w:rsid w:val="004C1881"/>
    <w:rsid w:val="004C195C"/>
    <w:rsid w:val="004C22D8"/>
    <w:rsid w:val="004C25C7"/>
    <w:rsid w:val="004C2B6E"/>
    <w:rsid w:val="004C3222"/>
    <w:rsid w:val="004C456D"/>
    <w:rsid w:val="004C48F7"/>
    <w:rsid w:val="004C4AB5"/>
    <w:rsid w:val="004C4AF0"/>
    <w:rsid w:val="004C5C4F"/>
    <w:rsid w:val="004C6950"/>
    <w:rsid w:val="004C6953"/>
    <w:rsid w:val="004C6A66"/>
    <w:rsid w:val="004C6AAC"/>
    <w:rsid w:val="004C720E"/>
    <w:rsid w:val="004C7381"/>
    <w:rsid w:val="004C75E8"/>
    <w:rsid w:val="004C7829"/>
    <w:rsid w:val="004C7D7A"/>
    <w:rsid w:val="004C7D9A"/>
    <w:rsid w:val="004D0066"/>
    <w:rsid w:val="004D1455"/>
    <w:rsid w:val="004D3370"/>
    <w:rsid w:val="004D33B6"/>
    <w:rsid w:val="004D33C9"/>
    <w:rsid w:val="004D3966"/>
    <w:rsid w:val="004D3B17"/>
    <w:rsid w:val="004D4295"/>
    <w:rsid w:val="004D47D7"/>
    <w:rsid w:val="004D4C53"/>
    <w:rsid w:val="004D5157"/>
    <w:rsid w:val="004D5299"/>
    <w:rsid w:val="004D52DB"/>
    <w:rsid w:val="004D5E84"/>
    <w:rsid w:val="004D6B2A"/>
    <w:rsid w:val="004D6BFB"/>
    <w:rsid w:val="004D6C56"/>
    <w:rsid w:val="004D711D"/>
    <w:rsid w:val="004D73AB"/>
    <w:rsid w:val="004D77C6"/>
    <w:rsid w:val="004D7C03"/>
    <w:rsid w:val="004D7CBC"/>
    <w:rsid w:val="004E0181"/>
    <w:rsid w:val="004E06E6"/>
    <w:rsid w:val="004E0734"/>
    <w:rsid w:val="004E082D"/>
    <w:rsid w:val="004E0976"/>
    <w:rsid w:val="004E120D"/>
    <w:rsid w:val="004E12DD"/>
    <w:rsid w:val="004E144E"/>
    <w:rsid w:val="004E146F"/>
    <w:rsid w:val="004E1A5D"/>
    <w:rsid w:val="004E2105"/>
    <w:rsid w:val="004E225A"/>
    <w:rsid w:val="004E2BBC"/>
    <w:rsid w:val="004E3437"/>
    <w:rsid w:val="004E3CB6"/>
    <w:rsid w:val="004E3EE0"/>
    <w:rsid w:val="004E46A1"/>
    <w:rsid w:val="004E54E8"/>
    <w:rsid w:val="004E624B"/>
    <w:rsid w:val="004E6992"/>
    <w:rsid w:val="004E6A21"/>
    <w:rsid w:val="004E6BDA"/>
    <w:rsid w:val="004E6EB6"/>
    <w:rsid w:val="004E7C98"/>
    <w:rsid w:val="004E7D07"/>
    <w:rsid w:val="004F058C"/>
    <w:rsid w:val="004F0F8E"/>
    <w:rsid w:val="004F17C5"/>
    <w:rsid w:val="004F1AB2"/>
    <w:rsid w:val="004F1B6B"/>
    <w:rsid w:val="004F1D5E"/>
    <w:rsid w:val="004F21A5"/>
    <w:rsid w:val="004F2571"/>
    <w:rsid w:val="004F2AF1"/>
    <w:rsid w:val="004F2CD0"/>
    <w:rsid w:val="004F3675"/>
    <w:rsid w:val="004F3AA8"/>
    <w:rsid w:val="004F4B70"/>
    <w:rsid w:val="004F4CA2"/>
    <w:rsid w:val="004F4DD1"/>
    <w:rsid w:val="004F5619"/>
    <w:rsid w:val="004F56B0"/>
    <w:rsid w:val="004F5735"/>
    <w:rsid w:val="004F5D30"/>
    <w:rsid w:val="004F5FDC"/>
    <w:rsid w:val="004F70CE"/>
    <w:rsid w:val="00500941"/>
    <w:rsid w:val="00501888"/>
    <w:rsid w:val="005024C4"/>
    <w:rsid w:val="00503488"/>
    <w:rsid w:val="00503BAD"/>
    <w:rsid w:val="0050462D"/>
    <w:rsid w:val="00504996"/>
    <w:rsid w:val="00504DC8"/>
    <w:rsid w:val="00504FB2"/>
    <w:rsid w:val="005054A8"/>
    <w:rsid w:val="00505CA7"/>
    <w:rsid w:val="005061B1"/>
    <w:rsid w:val="00506E4A"/>
    <w:rsid w:val="00507552"/>
    <w:rsid w:val="00507575"/>
    <w:rsid w:val="005077AD"/>
    <w:rsid w:val="00507B51"/>
    <w:rsid w:val="00507D39"/>
    <w:rsid w:val="00507F45"/>
    <w:rsid w:val="00510549"/>
    <w:rsid w:val="00510D2C"/>
    <w:rsid w:val="00510D47"/>
    <w:rsid w:val="0051148C"/>
    <w:rsid w:val="005116CB"/>
    <w:rsid w:val="00511A2E"/>
    <w:rsid w:val="00511E10"/>
    <w:rsid w:val="005120A0"/>
    <w:rsid w:val="00512352"/>
    <w:rsid w:val="0051279B"/>
    <w:rsid w:val="00513045"/>
    <w:rsid w:val="00513134"/>
    <w:rsid w:val="0051387A"/>
    <w:rsid w:val="005138DD"/>
    <w:rsid w:val="00513D4D"/>
    <w:rsid w:val="00514408"/>
    <w:rsid w:val="0051442B"/>
    <w:rsid w:val="00514B6C"/>
    <w:rsid w:val="00515385"/>
    <w:rsid w:val="00515CAD"/>
    <w:rsid w:val="0051611F"/>
    <w:rsid w:val="005162BA"/>
    <w:rsid w:val="0051676C"/>
    <w:rsid w:val="00516C67"/>
    <w:rsid w:val="00516F12"/>
    <w:rsid w:val="00516FF0"/>
    <w:rsid w:val="00517668"/>
    <w:rsid w:val="00520034"/>
    <w:rsid w:val="00520317"/>
    <w:rsid w:val="00521022"/>
    <w:rsid w:val="00521732"/>
    <w:rsid w:val="0052177F"/>
    <w:rsid w:val="00522079"/>
    <w:rsid w:val="005226D7"/>
    <w:rsid w:val="0052284C"/>
    <w:rsid w:val="00523680"/>
    <w:rsid w:val="005236E3"/>
    <w:rsid w:val="00523A22"/>
    <w:rsid w:val="00523E19"/>
    <w:rsid w:val="005253DE"/>
    <w:rsid w:val="00526950"/>
    <w:rsid w:val="00526AE3"/>
    <w:rsid w:val="0052702E"/>
    <w:rsid w:val="0052745E"/>
    <w:rsid w:val="00531CEE"/>
    <w:rsid w:val="00532032"/>
    <w:rsid w:val="005325F7"/>
    <w:rsid w:val="00532AC8"/>
    <w:rsid w:val="00533030"/>
    <w:rsid w:val="00533107"/>
    <w:rsid w:val="005334E4"/>
    <w:rsid w:val="00533936"/>
    <w:rsid w:val="00533DFD"/>
    <w:rsid w:val="0053494E"/>
    <w:rsid w:val="00534FDD"/>
    <w:rsid w:val="00535310"/>
    <w:rsid w:val="00535643"/>
    <w:rsid w:val="005357A2"/>
    <w:rsid w:val="00535E84"/>
    <w:rsid w:val="00535EC9"/>
    <w:rsid w:val="0053612F"/>
    <w:rsid w:val="005361A5"/>
    <w:rsid w:val="0053697C"/>
    <w:rsid w:val="00536E56"/>
    <w:rsid w:val="00536F72"/>
    <w:rsid w:val="00537124"/>
    <w:rsid w:val="005372A7"/>
    <w:rsid w:val="0053769D"/>
    <w:rsid w:val="00540A5B"/>
    <w:rsid w:val="00540B98"/>
    <w:rsid w:val="00540CAE"/>
    <w:rsid w:val="00541785"/>
    <w:rsid w:val="00541DCD"/>
    <w:rsid w:val="0054294E"/>
    <w:rsid w:val="00542A6B"/>
    <w:rsid w:val="00542BEF"/>
    <w:rsid w:val="00542D14"/>
    <w:rsid w:val="005437E8"/>
    <w:rsid w:val="0054383B"/>
    <w:rsid w:val="00543B49"/>
    <w:rsid w:val="00543D44"/>
    <w:rsid w:val="00544038"/>
    <w:rsid w:val="00544194"/>
    <w:rsid w:val="00544A5C"/>
    <w:rsid w:val="00544A9E"/>
    <w:rsid w:val="00544CD1"/>
    <w:rsid w:val="00544E5D"/>
    <w:rsid w:val="00544FEA"/>
    <w:rsid w:val="00545230"/>
    <w:rsid w:val="0054524E"/>
    <w:rsid w:val="005452AB"/>
    <w:rsid w:val="005456E8"/>
    <w:rsid w:val="005458C9"/>
    <w:rsid w:val="00545F21"/>
    <w:rsid w:val="00546289"/>
    <w:rsid w:val="005468DC"/>
    <w:rsid w:val="00546F26"/>
    <w:rsid w:val="00547B72"/>
    <w:rsid w:val="0055089F"/>
    <w:rsid w:val="00550BDB"/>
    <w:rsid w:val="00550F10"/>
    <w:rsid w:val="00551154"/>
    <w:rsid w:val="005513A4"/>
    <w:rsid w:val="00551477"/>
    <w:rsid w:val="00551498"/>
    <w:rsid w:val="005514D0"/>
    <w:rsid w:val="005517AA"/>
    <w:rsid w:val="00551BAE"/>
    <w:rsid w:val="00552E3B"/>
    <w:rsid w:val="0055307E"/>
    <w:rsid w:val="0055307F"/>
    <w:rsid w:val="00553198"/>
    <w:rsid w:val="005535D4"/>
    <w:rsid w:val="0055366F"/>
    <w:rsid w:val="0055367D"/>
    <w:rsid w:val="00553794"/>
    <w:rsid w:val="00553931"/>
    <w:rsid w:val="00553A49"/>
    <w:rsid w:val="00553A54"/>
    <w:rsid w:val="00553B42"/>
    <w:rsid w:val="00553C5E"/>
    <w:rsid w:val="00554035"/>
    <w:rsid w:val="005542F5"/>
    <w:rsid w:val="00554753"/>
    <w:rsid w:val="005548AC"/>
    <w:rsid w:val="00555228"/>
    <w:rsid w:val="00556576"/>
    <w:rsid w:val="0055657B"/>
    <w:rsid w:val="00556620"/>
    <w:rsid w:val="0055674F"/>
    <w:rsid w:val="00556A86"/>
    <w:rsid w:val="00557073"/>
    <w:rsid w:val="00557208"/>
    <w:rsid w:val="00557921"/>
    <w:rsid w:val="00557C06"/>
    <w:rsid w:val="00557CDC"/>
    <w:rsid w:val="005600C1"/>
    <w:rsid w:val="00560D48"/>
    <w:rsid w:val="0056169A"/>
    <w:rsid w:val="00561CDC"/>
    <w:rsid w:val="005625F4"/>
    <w:rsid w:val="00562B83"/>
    <w:rsid w:val="0056354C"/>
    <w:rsid w:val="00563A98"/>
    <w:rsid w:val="005640D2"/>
    <w:rsid w:val="00564420"/>
    <w:rsid w:val="00564E9E"/>
    <w:rsid w:val="005659B0"/>
    <w:rsid w:val="00565A61"/>
    <w:rsid w:val="00565C8F"/>
    <w:rsid w:val="00565DB5"/>
    <w:rsid w:val="00566245"/>
    <w:rsid w:val="00566555"/>
    <w:rsid w:val="0056745C"/>
    <w:rsid w:val="00567609"/>
    <w:rsid w:val="00570464"/>
    <w:rsid w:val="005708B4"/>
    <w:rsid w:val="00570D80"/>
    <w:rsid w:val="00571063"/>
    <w:rsid w:val="005713AF"/>
    <w:rsid w:val="005713D1"/>
    <w:rsid w:val="005714BB"/>
    <w:rsid w:val="005716FA"/>
    <w:rsid w:val="0057208E"/>
    <w:rsid w:val="005726C3"/>
    <w:rsid w:val="0057291A"/>
    <w:rsid w:val="005729C9"/>
    <w:rsid w:val="0057335A"/>
    <w:rsid w:val="00573569"/>
    <w:rsid w:val="005737BD"/>
    <w:rsid w:val="00574B60"/>
    <w:rsid w:val="00574E84"/>
    <w:rsid w:val="005752ED"/>
    <w:rsid w:val="0057537E"/>
    <w:rsid w:val="00575A5A"/>
    <w:rsid w:val="00576516"/>
    <w:rsid w:val="005766DF"/>
    <w:rsid w:val="0057682D"/>
    <w:rsid w:val="00576C50"/>
    <w:rsid w:val="005803B2"/>
    <w:rsid w:val="0058042F"/>
    <w:rsid w:val="005808EF"/>
    <w:rsid w:val="00580D58"/>
    <w:rsid w:val="00580F3E"/>
    <w:rsid w:val="005817B6"/>
    <w:rsid w:val="005818F8"/>
    <w:rsid w:val="00581AB0"/>
    <w:rsid w:val="00581F7E"/>
    <w:rsid w:val="00582334"/>
    <w:rsid w:val="005825D9"/>
    <w:rsid w:val="005828B2"/>
    <w:rsid w:val="0058354A"/>
    <w:rsid w:val="00583F87"/>
    <w:rsid w:val="005845BC"/>
    <w:rsid w:val="00584CC9"/>
    <w:rsid w:val="0058531E"/>
    <w:rsid w:val="0058593D"/>
    <w:rsid w:val="00585CCE"/>
    <w:rsid w:val="00585FA3"/>
    <w:rsid w:val="00586495"/>
    <w:rsid w:val="005866B1"/>
    <w:rsid w:val="00586EBE"/>
    <w:rsid w:val="005878FF"/>
    <w:rsid w:val="00587993"/>
    <w:rsid w:val="00590063"/>
    <w:rsid w:val="00590947"/>
    <w:rsid w:val="0059196C"/>
    <w:rsid w:val="00591F7D"/>
    <w:rsid w:val="00592747"/>
    <w:rsid w:val="00593DF5"/>
    <w:rsid w:val="00593E18"/>
    <w:rsid w:val="00594127"/>
    <w:rsid w:val="005943AC"/>
    <w:rsid w:val="00594914"/>
    <w:rsid w:val="0059499B"/>
    <w:rsid w:val="00594AF5"/>
    <w:rsid w:val="00594DAD"/>
    <w:rsid w:val="0059564D"/>
    <w:rsid w:val="0059565D"/>
    <w:rsid w:val="00595975"/>
    <w:rsid w:val="00595983"/>
    <w:rsid w:val="00595A13"/>
    <w:rsid w:val="00595ECD"/>
    <w:rsid w:val="00595EEF"/>
    <w:rsid w:val="00596B46"/>
    <w:rsid w:val="00597036"/>
    <w:rsid w:val="00597A07"/>
    <w:rsid w:val="005A02F3"/>
    <w:rsid w:val="005A109B"/>
    <w:rsid w:val="005A13CF"/>
    <w:rsid w:val="005A19AA"/>
    <w:rsid w:val="005A2303"/>
    <w:rsid w:val="005A3024"/>
    <w:rsid w:val="005A3C1E"/>
    <w:rsid w:val="005A3D81"/>
    <w:rsid w:val="005A3DC9"/>
    <w:rsid w:val="005A455E"/>
    <w:rsid w:val="005A4C3A"/>
    <w:rsid w:val="005A4D8A"/>
    <w:rsid w:val="005A4E4D"/>
    <w:rsid w:val="005A5034"/>
    <w:rsid w:val="005A5841"/>
    <w:rsid w:val="005A5AB9"/>
    <w:rsid w:val="005A5AC4"/>
    <w:rsid w:val="005A5E67"/>
    <w:rsid w:val="005A7403"/>
    <w:rsid w:val="005A75CE"/>
    <w:rsid w:val="005A7E09"/>
    <w:rsid w:val="005A7F89"/>
    <w:rsid w:val="005B00D1"/>
    <w:rsid w:val="005B0696"/>
    <w:rsid w:val="005B15C7"/>
    <w:rsid w:val="005B1664"/>
    <w:rsid w:val="005B2DD1"/>
    <w:rsid w:val="005B35F6"/>
    <w:rsid w:val="005B3CDA"/>
    <w:rsid w:val="005B4BA0"/>
    <w:rsid w:val="005B4C2A"/>
    <w:rsid w:val="005B4C4D"/>
    <w:rsid w:val="005B4F2B"/>
    <w:rsid w:val="005B51BC"/>
    <w:rsid w:val="005B5377"/>
    <w:rsid w:val="005B62B3"/>
    <w:rsid w:val="005B6421"/>
    <w:rsid w:val="005B65F2"/>
    <w:rsid w:val="005B66DA"/>
    <w:rsid w:val="005B67DD"/>
    <w:rsid w:val="005B6D28"/>
    <w:rsid w:val="005B74C4"/>
    <w:rsid w:val="005B7B67"/>
    <w:rsid w:val="005B7EB4"/>
    <w:rsid w:val="005C0A2F"/>
    <w:rsid w:val="005C1293"/>
    <w:rsid w:val="005C1500"/>
    <w:rsid w:val="005C1899"/>
    <w:rsid w:val="005C1DF2"/>
    <w:rsid w:val="005C202B"/>
    <w:rsid w:val="005C2488"/>
    <w:rsid w:val="005C3A25"/>
    <w:rsid w:val="005C4224"/>
    <w:rsid w:val="005C43F6"/>
    <w:rsid w:val="005C4B02"/>
    <w:rsid w:val="005C4CC9"/>
    <w:rsid w:val="005C4F2E"/>
    <w:rsid w:val="005C551C"/>
    <w:rsid w:val="005C58BB"/>
    <w:rsid w:val="005C58FA"/>
    <w:rsid w:val="005C6195"/>
    <w:rsid w:val="005C663D"/>
    <w:rsid w:val="005C6840"/>
    <w:rsid w:val="005C690C"/>
    <w:rsid w:val="005C731C"/>
    <w:rsid w:val="005C76CC"/>
    <w:rsid w:val="005C7D12"/>
    <w:rsid w:val="005D059F"/>
    <w:rsid w:val="005D0885"/>
    <w:rsid w:val="005D0BCF"/>
    <w:rsid w:val="005D1681"/>
    <w:rsid w:val="005D21E6"/>
    <w:rsid w:val="005D24F2"/>
    <w:rsid w:val="005D28F2"/>
    <w:rsid w:val="005D3291"/>
    <w:rsid w:val="005D3428"/>
    <w:rsid w:val="005D3CBF"/>
    <w:rsid w:val="005D4621"/>
    <w:rsid w:val="005D5346"/>
    <w:rsid w:val="005D57F9"/>
    <w:rsid w:val="005D5C19"/>
    <w:rsid w:val="005D5DD3"/>
    <w:rsid w:val="005D5EBA"/>
    <w:rsid w:val="005D6379"/>
    <w:rsid w:val="005D64DE"/>
    <w:rsid w:val="005D6522"/>
    <w:rsid w:val="005D6B91"/>
    <w:rsid w:val="005D6B9C"/>
    <w:rsid w:val="005D7CF4"/>
    <w:rsid w:val="005E09A2"/>
    <w:rsid w:val="005E09D7"/>
    <w:rsid w:val="005E0B0D"/>
    <w:rsid w:val="005E0FAE"/>
    <w:rsid w:val="005E142B"/>
    <w:rsid w:val="005E1E47"/>
    <w:rsid w:val="005E2105"/>
    <w:rsid w:val="005E2514"/>
    <w:rsid w:val="005E392D"/>
    <w:rsid w:val="005E39BB"/>
    <w:rsid w:val="005E42D0"/>
    <w:rsid w:val="005E44E6"/>
    <w:rsid w:val="005E4B7D"/>
    <w:rsid w:val="005E54BB"/>
    <w:rsid w:val="005E56D4"/>
    <w:rsid w:val="005E5A9E"/>
    <w:rsid w:val="005E5BC7"/>
    <w:rsid w:val="005E66E4"/>
    <w:rsid w:val="005F01C3"/>
    <w:rsid w:val="005F06D9"/>
    <w:rsid w:val="005F0968"/>
    <w:rsid w:val="005F09AB"/>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C90"/>
    <w:rsid w:val="005F501B"/>
    <w:rsid w:val="005F5677"/>
    <w:rsid w:val="005F574B"/>
    <w:rsid w:val="005F5E43"/>
    <w:rsid w:val="005F64E6"/>
    <w:rsid w:val="005F6BCB"/>
    <w:rsid w:val="005F6CAA"/>
    <w:rsid w:val="005F6DB0"/>
    <w:rsid w:val="005F7012"/>
    <w:rsid w:val="005F7701"/>
    <w:rsid w:val="005F7B17"/>
    <w:rsid w:val="005F7CCC"/>
    <w:rsid w:val="005F7E31"/>
    <w:rsid w:val="00600086"/>
    <w:rsid w:val="00600149"/>
    <w:rsid w:val="00600663"/>
    <w:rsid w:val="00600712"/>
    <w:rsid w:val="00601C70"/>
    <w:rsid w:val="00601DE5"/>
    <w:rsid w:val="00601F62"/>
    <w:rsid w:val="006021D5"/>
    <w:rsid w:val="00602245"/>
    <w:rsid w:val="00602C92"/>
    <w:rsid w:val="00603674"/>
    <w:rsid w:val="00603A24"/>
    <w:rsid w:val="00603B11"/>
    <w:rsid w:val="00605335"/>
    <w:rsid w:val="006058DA"/>
    <w:rsid w:val="00605CF5"/>
    <w:rsid w:val="00607025"/>
    <w:rsid w:val="006073AA"/>
    <w:rsid w:val="006074EB"/>
    <w:rsid w:val="0061001F"/>
    <w:rsid w:val="00610236"/>
    <w:rsid w:val="00610F08"/>
    <w:rsid w:val="00610F2A"/>
    <w:rsid w:val="0061119E"/>
    <w:rsid w:val="0061141E"/>
    <w:rsid w:val="0061142D"/>
    <w:rsid w:val="00611AEF"/>
    <w:rsid w:val="00611F78"/>
    <w:rsid w:val="006137E4"/>
    <w:rsid w:val="00613876"/>
    <w:rsid w:val="00613CBE"/>
    <w:rsid w:val="00613FD9"/>
    <w:rsid w:val="00614739"/>
    <w:rsid w:val="00614EB3"/>
    <w:rsid w:val="00615029"/>
    <w:rsid w:val="006150ED"/>
    <w:rsid w:val="006154CD"/>
    <w:rsid w:val="00615885"/>
    <w:rsid w:val="00615892"/>
    <w:rsid w:val="00615C56"/>
    <w:rsid w:val="00615EE0"/>
    <w:rsid w:val="00616B77"/>
    <w:rsid w:val="00616D11"/>
    <w:rsid w:val="00617D13"/>
    <w:rsid w:val="006205AE"/>
    <w:rsid w:val="00620717"/>
    <w:rsid w:val="006209A8"/>
    <w:rsid w:val="00620A01"/>
    <w:rsid w:val="006213E3"/>
    <w:rsid w:val="00621B68"/>
    <w:rsid w:val="00622178"/>
    <w:rsid w:val="00622260"/>
    <w:rsid w:val="0062264B"/>
    <w:rsid w:val="006227D5"/>
    <w:rsid w:val="00622BB1"/>
    <w:rsid w:val="0062335A"/>
    <w:rsid w:val="0062379F"/>
    <w:rsid w:val="0062424E"/>
    <w:rsid w:val="00624702"/>
    <w:rsid w:val="00624B7B"/>
    <w:rsid w:val="00624E84"/>
    <w:rsid w:val="00624ED3"/>
    <w:rsid w:val="006250E3"/>
    <w:rsid w:val="006263D7"/>
    <w:rsid w:val="0062655A"/>
    <w:rsid w:val="00626C58"/>
    <w:rsid w:val="006277F1"/>
    <w:rsid w:val="00630601"/>
    <w:rsid w:val="00630F9D"/>
    <w:rsid w:val="0063155C"/>
    <w:rsid w:val="006316FE"/>
    <w:rsid w:val="00631823"/>
    <w:rsid w:val="00631CBE"/>
    <w:rsid w:val="006321F9"/>
    <w:rsid w:val="0063349D"/>
    <w:rsid w:val="006339D7"/>
    <w:rsid w:val="00633A7D"/>
    <w:rsid w:val="006349BE"/>
    <w:rsid w:val="00634BDF"/>
    <w:rsid w:val="00634C78"/>
    <w:rsid w:val="006351E5"/>
    <w:rsid w:val="006354CA"/>
    <w:rsid w:val="006357F4"/>
    <w:rsid w:val="00635B1E"/>
    <w:rsid w:val="00636160"/>
    <w:rsid w:val="00636433"/>
    <w:rsid w:val="00636629"/>
    <w:rsid w:val="00636E35"/>
    <w:rsid w:val="00636FCE"/>
    <w:rsid w:val="00637B5E"/>
    <w:rsid w:val="00640B6C"/>
    <w:rsid w:val="006414B2"/>
    <w:rsid w:val="00641D23"/>
    <w:rsid w:val="00642D48"/>
    <w:rsid w:val="00642EDC"/>
    <w:rsid w:val="00642F09"/>
    <w:rsid w:val="0064303B"/>
    <w:rsid w:val="00643133"/>
    <w:rsid w:val="00643208"/>
    <w:rsid w:val="00643D48"/>
    <w:rsid w:val="006440B3"/>
    <w:rsid w:val="00644546"/>
    <w:rsid w:val="006448BF"/>
    <w:rsid w:val="006450BA"/>
    <w:rsid w:val="006451B8"/>
    <w:rsid w:val="00645416"/>
    <w:rsid w:val="0064583B"/>
    <w:rsid w:val="00645A78"/>
    <w:rsid w:val="0064636E"/>
    <w:rsid w:val="00646722"/>
    <w:rsid w:val="00646F1F"/>
    <w:rsid w:val="00646F28"/>
    <w:rsid w:val="00646F62"/>
    <w:rsid w:val="00647861"/>
    <w:rsid w:val="00647D98"/>
    <w:rsid w:val="00647E9B"/>
    <w:rsid w:val="00650A66"/>
    <w:rsid w:val="00651166"/>
    <w:rsid w:val="006516AB"/>
    <w:rsid w:val="00652597"/>
    <w:rsid w:val="0065287E"/>
    <w:rsid w:val="00652C3D"/>
    <w:rsid w:val="00652CE8"/>
    <w:rsid w:val="00652D59"/>
    <w:rsid w:val="006531F6"/>
    <w:rsid w:val="006534B5"/>
    <w:rsid w:val="006540DB"/>
    <w:rsid w:val="00654591"/>
    <w:rsid w:val="00654FEA"/>
    <w:rsid w:val="0065592E"/>
    <w:rsid w:val="00655940"/>
    <w:rsid w:val="00655F8A"/>
    <w:rsid w:val="00656481"/>
    <w:rsid w:val="006567C6"/>
    <w:rsid w:val="00656F49"/>
    <w:rsid w:val="00656F4C"/>
    <w:rsid w:val="00657152"/>
    <w:rsid w:val="00657288"/>
    <w:rsid w:val="00657DB9"/>
    <w:rsid w:val="00660C39"/>
    <w:rsid w:val="00660D46"/>
    <w:rsid w:val="00660D77"/>
    <w:rsid w:val="00660EE2"/>
    <w:rsid w:val="0066118B"/>
    <w:rsid w:val="0066193B"/>
    <w:rsid w:val="0066194D"/>
    <w:rsid w:val="00661E5C"/>
    <w:rsid w:val="00661F0D"/>
    <w:rsid w:val="0066212C"/>
    <w:rsid w:val="0066236F"/>
    <w:rsid w:val="006624F1"/>
    <w:rsid w:val="00663192"/>
    <w:rsid w:val="00663433"/>
    <w:rsid w:val="00664058"/>
    <w:rsid w:val="006640B2"/>
    <w:rsid w:val="006642D8"/>
    <w:rsid w:val="006645BF"/>
    <w:rsid w:val="006647D0"/>
    <w:rsid w:val="00664B67"/>
    <w:rsid w:val="00664C7B"/>
    <w:rsid w:val="00664CDA"/>
    <w:rsid w:val="00664F84"/>
    <w:rsid w:val="006651CD"/>
    <w:rsid w:val="00665237"/>
    <w:rsid w:val="00665C03"/>
    <w:rsid w:val="00665C8F"/>
    <w:rsid w:val="00665CF1"/>
    <w:rsid w:val="006666C0"/>
    <w:rsid w:val="006666CA"/>
    <w:rsid w:val="0066693A"/>
    <w:rsid w:val="00666BC6"/>
    <w:rsid w:val="00666F4B"/>
    <w:rsid w:val="0066711D"/>
    <w:rsid w:val="00667D3E"/>
    <w:rsid w:val="00667F88"/>
    <w:rsid w:val="00670055"/>
    <w:rsid w:val="00670311"/>
    <w:rsid w:val="006707BC"/>
    <w:rsid w:val="00670B41"/>
    <w:rsid w:val="006714B4"/>
    <w:rsid w:val="0067164E"/>
    <w:rsid w:val="006716F8"/>
    <w:rsid w:val="006719E5"/>
    <w:rsid w:val="00672145"/>
    <w:rsid w:val="00672175"/>
    <w:rsid w:val="006724C5"/>
    <w:rsid w:val="00672C8A"/>
    <w:rsid w:val="00673165"/>
    <w:rsid w:val="006731CB"/>
    <w:rsid w:val="006750E7"/>
    <w:rsid w:val="006751F0"/>
    <w:rsid w:val="00675330"/>
    <w:rsid w:val="00675422"/>
    <w:rsid w:val="00675674"/>
    <w:rsid w:val="0067570F"/>
    <w:rsid w:val="00675D81"/>
    <w:rsid w:val="00675EDE"/>
    <w:rsid w:val="00676431"/>
    <w:rsid w:val="0067656B"/>
    <w:rsid w:val="0067663F"/>
    <w:rsid w:val="006803C3"/>
    <w:rsid w:val="00680452"/>
    <w:rsid w:val="0068056B"/>
    <w:rsid w:val="006806BC"/>
    <w:rsid w:val="0068077C"/>
    <w:rsid w:val="00680FB7"/>
    <w:rsid w:val="006810A2"/>
    <w:rsid w:val="0068156E"/>
    <w:rsid w:val="0068158C"/>
    <w:rsid w:val="00681799"/>
    <w:rsid w:val="0068179F"/>
    <w:rsid w:val="00681BC4"/>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A4C"/>
    <w:rsid w:val="00690BC0"/>
    <w:rsid w:val="00690EB2"/>
    <w:rsid w:val="006915F0"/>
    <w:rsid w:val="0069188F"/>
    <w:rsid w:val="00691950"/>
    <w:rsid w:val="00691E7A"/>
    <w:rsid w:val="00691EE0"/>
    <w:rsid w:val="00692560"/>
    <w:rsid w:val="00693528"/>
    <w:rsid w:val="00693C57"/>
    <w:rsid w:val="00694533"/>
    <w:rsid w:val="006945F7"/>
    <w:rsid w:val="00694E84"/>
    <w:rsid w:val="00695225"/>
    <w:rsid w:val="006952FA"/>
    <w:rsid w:val="0069536A"/>
    <w:rsid w:val="006962CA"/>
    <w:rsid w:val="00696734"/>
    <w:rsid w:val="00696D8D"/>
    <w:rsid w:val="00696F17"/>
    <w:rsid w:val="006A0E4A"/>
    <w:rsid w:val="006A0F44"/>
    <w:rsid w:val="006A0F93"/>
    <w:rsid w:val="006A1005"/>
    <w:rsid w:val="006A159D"/>
    <w:rsid w:val="006A1801"/>
    <w:rsid w:val="006A183D"/>
    <w:rsid w:val="006A2505"/>
    <w:rsid w:val="006A2A72"/>
    <w:rsid w:val="006A2B9B"/>
    <w:rsid w:val="006A2BA6"/>
    <w:rsid w:val="006A2D1A"/>
    <w:rsid w:val="006A2F3F"/>
    <w:rsid w:val="006A3700"/>
    <w:rsid w:val="006A3A9A"/>
    <w:rsid w:val="006A410A"/>
    <w:rsid w:val="006A491A"/>
    <w:rsid w:val="006A4F9A"/>
    <w:rsid w:val="006A500E"/>
    <w:rsid w:val="006A50DF"/>
    <w:rsid w:val="006A5EC2"/>
    <w:rsid w:val="006A5ECD"/>
    <w:rsid w:val="006A6401"/>
    <w:rsid w:val="006A6623"/>
    <w:rsid w:val="006A6F87"/>
    <w:rsid w:val="006A7126"/>
    <w:rsid w:val="006A7306"/>
    <w:rsid w:val="006A7E94"/>
    <w:rsid w:val="006B038A"/>
    <w:rsid w:val="006B0602"/>
    <w:rsid w:val="006B06A4"/>
    <w:rsid w:val="006B0FCA"/>
    <w:rsid w:val="006B16CA"/>
    <w:rsid w:val="006B1C92"/>
    <w:rsid w:val="006B206E"/>
    <w:rsid w:val="006B2140"/>
    <w:rsid w:val="006B2287"/>
    <w:rsid w:val="006B2BB8"/>
    <w:rsid w:val="006B37D6"/>
    <w:rsid w:val="006B473E"/>
    <w:rsid w:val="006B4B80"/>
    <w:rsid w:val="006B4BAB"/>
    <w:rsid w:val="006B51D2"/>
    <w:rsid w:val="006B57AC"/>
    <w:rsid w:val="006B58A5"/>
    <w:rsid w:val="006B5C85"/>
    <w:rsid w:val="006B691C"/>
    <w:rsid w:val="006B6E30"/>
    <w:rsid w:val="006B6F1B"/>
    <w:rsid w:val="006B7446"/>
    <w:rsid w:val="006B750F"/>
    <w:rsid w:val="006B7BB5"/>
    <w:rsid w:val="006B7DB7"/>
    <w:rsid w:val="006B7EC2"/>
    <w:rsid w:val="006C02AF"/>
    <w:rsid w:val="006C05C7"/>
    <w:rsid w:val="006C078C"/>
    <w:rsid w:val="006C178E"/>
    <w:rsid w:val="006C1E86"/>
    <w:rsid w:val="006C1F62"/>
    <w:rsid w:val="006C2560"/>
    <w:rsid w:val="006C2569"/>
    <w:rsid w:val="006C282E"/>
    <w:rsid w:val="006C3061"/>
    <w:rsid w:val="006C3271"/>
    <w:rsid w:val="006C3C56"/>
    <w:rsid w:val="006C3F90"/>
    <w:rsid w:val="006C4256"/>
    <w:rsid w:val="006C4302"/>
    <w:rsid w:val="006C5B09"/>
    <w:rsid w:val="006C5DDA"/>
    <w:rsid w:val="006C5DE2"/>
    <w:rsid w:val="006C5DF2"/>
    <w:rsid w:val="006C6111"/>
    <w:rsid w:val="006C61A3"/>
    <w:rsid w:val="006C6CCB"/>
    <w:rsid w:val="006C6DF7"/>
    <w:rsid w:val="006D030A"/>
    <w:rsid w:val="006D0F85"/>
    <w:rsid w:val="006D1461"/>
    <w:rsid w:val="006D23B4"/>
    <w:rsid w:val="006D2448"/>
    <w:rsid w:val="006D2A45"/>
    <w:rsid w:val="006D2AE6"/>
    <w:rsid w:val="006D3307"/>
    <w:rsid w:val="006D3627"/>
    <w:rsid w:val="006D3934"/>
    <w:rsid w:val="006D40EB"/>
    <w:rsid w:val="006D459B"/>
    <w:rsid w:val="006D45DE"/>
    <w:rsid w:val="006D4720"/>
    <w:rsid w:val="006D4F87"/>
    <w:rsid w:val="006D52DE"/>
    <w:rsid w:val="006D5E93"/>
    <w:rsid w:val="006D6AEB"/>
    <w:rsid w:val="006D6BA0"/>
    <w:rsid w:val="006D70DE"/>
    <w:rsid w:val="006D7120"/>
    <w:rsid w:val="006D7379"/>
    <w:rsid w:val="006D780C"/>
    <w:rsid w:val="006E0031"/>
    <w:rsid w:val="006E02C9"/>
    <w:rsid w:val="006E0333"/>
    <w:rsid w:val="006E080A"/>
    <w:rsid w:val="006E0AF1"/>
    <w:rsid w:val="006E0BEE"/>
    <w:rsid w:val="006E0C55"/>
    <w:rsid w:val="006E12F4"/>
    <w:rsid w:val="006E17B4"/>
    <w:rsid w:val="006E1925"/>
    <w:rsid w:val="006E19A3"/>
    <w:rsid w:val="006E1A2D"/>
    <w:rsid w:val="006E1B01"/>
    <w:rsid w:val="006E1CE0"/>
    <w:rsid w:val="006E26A2"/>
    <w:rsid w:val="006E2805"/>
    <w:rsid w:val="006E2849"/>
    <w:rsid w:val="006E291A"/>
    <w:rsid w:val="006E3422"/>
    <w:rsid w:val="006E3B8F"/>
    <w:rsid w:val="006E424D"/>
    <w:rsid w:val="006E436B"/>
    <w:rsid w:val="006E46B1"/>
    <w:rsid w:val="006E4965"/>
    <w:rsid w:val="006E50D1"/>
    <w:rsid w:val="006E55E1"/>
    <w:rsid w:val="006E5C30"/>
    <w:rsid w:val="006E5C52"/>
    <w:rsid w:val="006E631A"/>
    <w:rsid w:val="006E68EE"/>
    <w:rsid w:val="006E70F2"/>
    <w:rsid w:val="006E7264"/>
    <w:rsid w:val="006E773A"/>
    <w:rsid w:val="006F07B7"/>
    <w:rsid w:val="006F07E4"/>
    <w:rsid w:val="006F11EA"/>
    <w:rsid w:val="006F163C"/>
    <w:rsid w:val="006F1730"/>
    <w:rsid w:val="006F1937"/>
    <w:rsid w:val="006F1DCF"/>
    <w:rsid w:val="006F1ECC"/>
    <w:rsid w:val="006F22DA"/>
    <w:rsid w:val="006F2349"/>
    <w:rsid w:val="006F2BA8"/>
    <w:rsid w:val="006F2FCA"/>
    <w:rsid w:val="006F38A8"/>
    <w:rsid w:val="006F3CB1"/>
    <w:rsid w:val="006F3EB3"/>
    <w:rsid w:val="006F42D4"/>
    <w:rsid w:val="006F44F6"/>
    <w:rsid w:val="006F462B"/>
    <w:rsid w:val="006F4700"/>
    <w:rsid w:val="006F4D44"/>
    <w:rsid w:val="006F597B"/>
    <w:rsid w:val="006F5BDC"/>
    <w:rsid w:val="006F7912"/>
    <w:rsid w:val="006F7BD2"/>
    <w:rsid w:val="006F7F60"/>
    <w:rsid w:val="007000C3"/>
    <w:rsid w:val="0070038A"/>
    <w:rsid w:val="00700A49"/>
    <w:rsid w:val="00701056"/>
    <w:rsid w:val="00701575"/>
    <w:rsid w:val="007016BF"/>
    <w:rsid w:val="00701B1E"/>
    <w:rsid w:val="00701C7C"/>
    <w:rsid w:val="00701E28"/>
    <w:rsid w:val="00702015"/>
    <w:rsid w:val="007020D3"/>
    <w:rsid w:val="007029A6"/>
    <w:rsid w:val="00702E40"/>
    <w:rsid w:val="00703C6C"/>
    <w:rsid w:val="00703CA3"/>
    <w:rsid w:val="007044EA"/>
    <w:rsid w:val="00704512"/>
    <w:rsid w:val="0070486B"/>
    <w:rsid w:val="00704C54"/>
    <w:rsid w:val="00705E14"/>
    <w:rsid w:val="007063E8"/>
    <w:rsid w:val="0070661E"/>
    <w:rsid w:val="00706897"/>
    <w:rsid w:val="00706D6B"/>
    <w:rsid w:val="00706F2B"/>
    <w:rsid w:val="00706FDB"/>
    <w:rsid w:val="0070707C"/>
    <w:rsid w:val="00707124"/>
    <w:rsid w:val="00710A5F"/>
    <w:rsid w:val="00710FD4"/>
    <w:rsid w:val="007111E7"/>
    <w:rsid w:val="007115A4"/>
    <w:rsid w:val="007119BE"/>
    <w:rsid w:val="00711EA4"/>
    <w:rsid w:val="0071203E"/>
    <w:rsid w:val="00712325"/>
    <w:rsid w:val="00712915"/>
    <w:rsid w:val="007130DA"/>
    <w:rsid w:val="00713684"/>
    <w:rsid w:val="0071397F"/>
    <w:rsid w:val="007143AA"/>
    <w:rsid w:val="007143C0"/>
    <w:rsid w:val="00714780"/>
    <w:rsid w:val="00715742"/>
    <w:rsid w:val="00715A41"/>
    <w:rsid w:val="00715A86"/>
    <w:rsid w:val="00715B66"/>
    <w:rsid w:val="00715BE1"/>
    <w:rsid w:val="00715C09"/>
    <w:rsid w:val="00715CB0"/>
    <w:rsid w:val="00715CF9"/>
    <w:rsid w:val="007167AB"/>
    <w:rsid w:val="0071767E"/>
    <w:rsid w:val="007176CA"/>
    <w:rsid w:val="00717748"/>
    <w:rsid w:val="00717841"/>
    <w:rsid w:val="00721697"/>
    <w:rsid w:val="00721A7E"/>
    <w:rsid w:val="00721B2B"/>
    <w:rsid w:val="00721C65"/>
    <w:rsid w:val="00722026"/>
    <w:rsid w:val="007225DD"/>
    <w:rsid w:val="00722D41"/>
    <w:rsid w:val="00722E16"/>
    <w:rsid w:val="007233E9"/>
    <w:rsid w:val="00723752"/>
    <w:rsid w:val="007245BF"/>
    <w:rsid w:val="00724D3A"/>
    <w:rsid w:val="00724FBD"/>
    <w:rsid w:val="00725533"/>
    <w:rsid w:val="0072558A"/>
    <w:rsid w:val="00725642"/>
    <w:rsid w:val="007259EE"/>
    <w:rsid w:val="00726191"/>
    <w:rsid w:val="0072623E"/>
    <w:rsid w:val="00726B04"/>
    <w:rsid w:val="00727012"/>
    <w:rsid w:val="00727153"/>
    <w:rsid w:val="0072719C"/>
    <w:rsid w:val="0072761B"/>
    <w:rsid w:val="007277FC"/>
    <w:rsid w:val="00727ACD"/>
    <w:rsid w:val="00727C59"/>
    <w:rsid w:val="007302E3"/>
    <w:rsid w:val="007303D5"/>
    <w:rsid w:val="00730B2D"/>
    <w:rsid w:val="0073125C"/>
    <w:rsid w:val="00731D24"/>
    <w:rsid w:val="00731EA0"/>
    <w:rsid w:val="00732214"/>
    <w:rsid w:val="00732387"/>
    <w:rsid w:val="0073290C"/>
    <w:rsid w:val="00732921"/>
    <w:rsid w:val="0073309A"/>
    <w:rsid w:val="00733D8B"/>
    <w:rsid w:val="00733F6B"/>
    <w:rsid w:val="00734344"/>
    <w:rsid w:val="00734CFA"/>
    <w:rsid w:val="00734F68"/>
    <w:rsid w:val="00735066"/>
    <w:rsid w:val="007369F3"/>
    <w:rsid w:val="00736AC1"/>
    <w:rsid w:val="0073776C"/>
    <w:rsid w:val="0073793D"/>
    <w:rsid w:val="00737C6C"/>
    <w:rsid w:val="007401A1"/>
    <w:rsid w:val="0074097B"/>
    <w:rsid w:val="00740C08"/>
    <w:rsid w:val="00740F84"/>
    <w:rsid w:val="007414F8"/>
    <w:rsid w:val="007417F6"/>
    <w:rsid w:val="00741BA8"/>
    <w:rsid w:val="00741CE0"/>
    <w:rsid w:val="007427FE"/>
    <w:rsid w:val="00742A2A"/>
    <w:rsid w:val="00742D0B"/>
    <w:rsid w:val="00743B3E"/>
    <w:rsid w:val="00743C3D"/>
    <w:rsid w:val="00743D2B"/>
    <w:rsid w:val="007449CD"/>
    <w:rsid w:val="0074552E"/>
    <w:rsid w:val="00745789"/>
    <w:rsid w:val="007457D0"/>
    <w:rsid w:val="00745DB8"/>
    <w:rsid w:val="00745FF0"/>
    <w:rsid w:val="007460C4"/>
    <w:rsid w:val="00746193"/>
    <w:rsid w:val="007467DB"/>
    <w:rsid w:val="007468A3"/>
    <w:rsid w:val="0074719C"/>
    <w:rsid w:val="007475C9"/>
    <w:rsid w:val="007476D1"/>
    <w:rsid w:val="00747880"/>
    <w:rsid w:val="00747886"/>
    <w:rsid w:val="007479D3"/>
    <w:rsid w:val="0075020F"/>
    <w:rsid w:val="007502C5"/>
    <w:rsid w:val="007506A6"/>
    <w:rsid w:val="0075194C"/>
    <w:rsid w:val="0075264B"/>
    <w:rsid w:val="0075297F"/>
    <w:rsid w:val="007529C6"/>
    <w:rsid w:val="00752F8A"/>
    <w:rsid w:val="00753129"/>
    <w:rsid w:val="00753BC7"/>
    <w:rsid w:val="00753E18"/>
    <w:rsid w:val="007545BA"/>
    <w:rsid w:val="00755FA8"/>
    <w:rsid w:val="00756092"/>
    <w:rsid w:val="00756644"/>
    <w:rsid w:val="00756AC0"/>
    <w:rsid w:val="007572A1"/>
    <w:rsid w:val="00757459"/>
    <w:rsid w:val="007577AF"/>
    <w:rsid w:val="007603DE"/>
    <w:rsid w:val="0076091B"/>
    <w:rsid w:val="00760C37"/>
    <w:rsid w:val="00761608"/>
    <w:rsid w:val="007616E9"/>
    <w:rsid w:val="00761883"/>
    <w:rsid w:val="007618D6"/>
    <w:rsid w:val="00761966"/>
    <w:rsid w:val="00761C95"/>
    <w:rsid w:val="00762666"/>
    <w:rsid w:val="00762DB1"/>
    <w:rsid w:val="00762F1A"/>
    <w:rsid w:val="007631FC"/>
    <w:rsid w:val="00763219"/>
    <w:rsid w:val="00763240"/>
    <w:rsid w:val="00763A0E"/>
    <w:rsid w:val="00763E9B"/>
    <w:rsid w:val="007646B4"/>
    <w:rsid w:val="007648D3"/>
    <w:rsid w:val="00764A16"/>
    <w:rsid w:val="00764E28"/>
    <w:rsid w:val="00765009"/>
    <w:rsid w:val="0076516A"/>
    <w:rsid w:val="007656EA"/>
    <w:rsid w:val="0076576D"/>
    <w:rsid w:val="00765955"/>
    <w:rsid w:val="0076679D"/>
    <w:rsid w:val="00766F3E"/>
    <w:rsid w:val="00767DF2"/>
    <w:rsid w:val="0077030B"/>
    <w:rsid w:val="00770394"/>
    <w:rsid w:val="00770C90"/>
    <w:rsid w:val="00771655"/>
    <w:rsid w:val="007718DE"/>
    <w:rsid w:val="00771D0A"/>
    <w:rsid w:val="0077257E"/>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6469"/>
    <w:rsid w:val="007769E0"/>
    <w:rsid w:val="00776A9F"/>
    <w:rsid w:val="00776E6B"/>
    <w:rsid w:val="0077759C"/>
    <w:rsid w:val="007779F9"/>
    <w:rsid w:val="00777E84"/>
    <w:rsid w:val="0078123E"/>
    <w:rsid w:val="00781367"/>
    <w:rsid w:val="007817A9"/>
    <w:rsid w:val="00781C9E"/>
    <w:rsid w:val="00782959"/>
    <w:rsid w:val="00782A16"/>
    <w:rsid w:val="00782A30"/>
    <w:rsid w:val="00782C43"/>
    <w:rsid w:val="00782ED7"/>
    <w:rsid w:val="00783A4A"/>
    <w:rsid w:val="0078429F"/>
    <w:rsid w:val="0078430C"/>
    <w:rsid w:val="0078480C"/>
    <w:rsid w:val="00784862"/>
    <w:rsid w:val="00785575"/>
    <w:rsid w:val="00785957"/>
    <w:rsid w:val="00785A25"/>
    <w:rsid w:val="00786479"/>
    <w:rsid w:val="007864F9"/>
    <w:rsid w:val="0078655A"/>
    <w:rsid w:val="00786DA7"/>
    <w:rsid w:val="0078727A"/>
    <w:rsid w:val="0078757C"/>
    <w:rsid w:val="007878A1"/>
    <w:rsid w:val="00787E67"/>
    <w:rsid w:val="00787F3B"/>
    <w:rsid w:val="00787FD5"/>
    <w:rsid w:val="007910FB"/>
    <w:rsid w:val="007913CC"/>
    <w:rsid w:val="007929EC"/>
    <w:rsid w:val="00792B7E"/>
    <w:rsid w:val="00792D9D"/>
    <w:rsid w:val="00793725"/>
    <w:rsid w:val="007938E6"/>
    <w:rsid w:val="00793D5C"/>
    <w:rsid w:val="007940F3"/>
    <w:rsid w:val="0079477B"/>
    <w:rsid w:val="00795032"/>
    <w:rsid w:val="0079506B"/>
    <w:rsid w:val="0079535F"/>
    <w:rsid w:val="0079543B"/>
    <w:rsid w:val="007965E4"/>
    <w:rsid w:val="00797524"/>
    <w:rsid w:val="00797922"/>
    <w:rsid w:val="007A0083"/>
    <w:rsid w:val="007A02C4"/>
    <w:rsid w:val="007A05D3"/>
    <w:rsid w:val="007A06E8"/>
    <w:rsid w:val="007A09F6"/>
    <w:rsid w:val="007A0A3A"/>
    <w:rsid w:val="007A0E4E"/>
    <w:rsid w:val="007A117A"/>
    <w:rsid w:val="007A1FF2"/>
    <w:rsid w:val="007A2258"/>
    <w:rsid w:val="007A265F"/>
    <w:rsid w:val="007A2B32"/>
    <w:rsid w:val="007A3039"/>
    <w:rsid w:val="007A3A00"/>
    <w:rsid w:val="007A3E87"/>
    <w:rsid w:val="007A3E93"/>
    <w:rsid w:val="007A4599"/>
    <w:rsid w:val="007A5A0A"/>
    <w:rsid w:val="007A5BD8"/>
    <w:rsid w:val="007A607E"/>
    <w:rsid w:val="007A66F9"/>
    <w:rsid w:val="007A6C86"/>
    <w:rsid w:val="007A7B1E"/>
    <w:rsid w:val="007B03A4"/>
    <w:rsid w:val="007B0656"/>
    <w:rsid w:val="007B0E41"/>
    <w:rsid w:val="007B1589"/>
    <w:rsid w:val="007B19E5"/>
    <w:rsid w:val="007B1D70"/>
    <w:rsid w:val="007B2CBC"/>
    <w:rsid w:val="007B30BC"/>
    <w:rsid w:val="007B3526"/>
    <w:rsid w:val="007B39A7"/>
    <w:rsid w:val="007B39B6"/>
    <w:rsid w:val="007B3C4E"/>
    <w:rsid w:val="007B40E3"/>
    <w:rsid w:val="007B423A"/>
    <w:rsid w:val="007B4260"/>
    <w:rsid w:val="007B44B1"/>
    <w:rsid w:val="007B4515"/>
    <w:rsid w:val="007B5430"/>
    <w:rsid w:val="007B5BA1"/>
    <w:rsid w:val="007B6203"/>
    <w:rsid w:val="007B637A"/>
    <w:rsid w:val="007B63E9"/>
    <w:rsid w:val="007B671E"/>
    <w:rsid w:val="007B67EC"/>
    <w:rsid w:val="007B69EA"/>
    <w:rsid w:val="007B6E48"/>
    <w:rsid w:val="007B6F13"/>
    <w:rsid w:val="007B7104"/>
    <w:rsid w:val="007B71D0"/>
    <w:rsid w:val="007B7A9B"/>
    <w:rsid w:val="007B7C80"/>
    <w:rsid w:val="007C09C7"/>
    <w:rsid w:val="007C153A"/>
    <w:rsid w:val="007C19C2"/>
    <w:rsid w:val="007C1C8B"/>
    <w:rsid w:val="007C2351"/>
    <w:rsid w:val="007C2750"/>
    <w:rsid w:val="007C27C9"/>
    <w:rsid w:val="007C359E"/>
    <w:rsid w:val="007C3A55"/>
    <w:rsid w:val="007C3C78"/>
    <w:rsid w:val="007C3DF4"/>
    <w:rsid w:val="007C4BCA"/>
    <w:rsid w:val="007C53A2"/>
    <w:rsid w:val="007C5411"/>
    <w:rsid w:val="007C5417"/>
    <w:rsid w:val="007C5B3C"/>
    <w:rsid w:val="007C608A"/>
    <w:rsid w:val="007C6269"/>
    <w:rsid w:val="007C6973"/>
    <w:rsid w:val="007C6979"/>
    <w:rsid w:val="007C73C3"/>
    <w:rsid w:val="007C76E5"/>
    <w:rsid w:val="007C782F"/>
    <w:rsid w:val="007D0173"/>
    <w:rsid w:val="007D1113"/>
    <w:rsid w:val="007D1169"/>
    <w:rsid w:val="007D13A1"/>
    <w:rsid w:val="007D17E1"/>
    <w:rsid w:val="007D1909"/>
    <w:rsid w:val="007D20C1"/>
    <w:rsid w:val="007D26EC"/>
    <w:rsid w:val="007D326A"/>
    <w:rsid w:val="007D3C5A"/>
    <w:rsid w:val="007D4029"/>
    <w:rsid w:val="007D4296"/>
    <w:rsid w:val="007D4614"/>
    <w:rsid w:val="007D471D"/>
    <w:rsid w:val="007D4B05"/>
    <w:rsid w:val="007D4E2A"/>
    <w:rsid w:val="007D5CE3"/>
    <w:rsid w:val="007D5D8B"/>
    <w:rsid w:val="007D6141"/>
    <w:rsid w:val="007D7997"/>
    <w:rsid w:val="007E00BA"/>
    <w:rsid w:val="007E0A84"/>
    <w:rsid w:val="007E1358"/>
    <w:rsid w:val="007E16E0"/>
    <w:rsid w:val="007E1DAD"/>
    <w:rsid w:val="007E2068"/>
    <w:rsid w:val="007E22E2"/>
    <w:rsid w:val="007E2DA8"/>
    <w:rsid w:val="007E4542"/>
    <w:rsid w:val="007E46C3"/>
    <w:rsid w:val="007E523C"/>
    <w:rsid w:val="007E5ADD"/>
    <w:rsid w:val="007E5B0A"/>
    <w:rsid w:val="007E5BC3"/>
    <w:rsid w:val="007E5D6B"/>
    <w:rsid w:val="007E5ED8"/>
    <w:rsid w:val="007E5F0D"/>
    <w:rsid w:val="007E6396"/>
    <w:rsid w:val="007E7607"/>
    <w:rsid w:val="007F01B3"/>
    <w:rsid w:val="007F0684"/>
    <w:rsid w:val="007F083D"/>
    <w:rsid w:val="007F0B40"/>
    <w:rsid w:val="007F0D93"/>
    <w:rsid w:val="007F0DF4"/>
    <w:rsid w:val="007F19EA"/>
    <w:rsid w:val="007F19F5"/>
    <w:rsid w:val="007F1A31"/>
    <w:rsid w:val="007F2243"/>
    <w:rsid w:val="007F2414"/>
    <w:rsid w:val="007F26C9"/>
    <w:rsid w:val="007F293B"/>
    <w:rsid w:val="007F2C11"/>
    <w:rsid w:val="007F2EBE"/>
    <w:rsid w:val="007F32D5"/>
    <w:rsid w:val="007F37B4"/>
    <w:rsid w:val="007F3C36"/>
    <w:rsid w:val="007F448F"/>
    <w:rsid w:val="007F545D"/>
    <w:rsid w:val="007F58FB"/>
    <w:rsid w:val="007F5C7D"/>
    <w:rsid w:val="007F6053"/>
    <w:rsid w:val="007F73D4"/>
    <w:rsid w:val="007F7E3C"/>
    <w:rsid w:val="0080053C"/>
    <w:rsid w:val="00800A0D"/>
    <w:rsid w:val="00802046"/>
    <w:rsid w:val="008022DA"/>
    <w:rsid w:val="00802C39"/>
    <w:rsid w:val="008035AF"/>
    <w:rsid w:val="008035C5"/>
    <w:rsid w:val="00803A9D"/>
    <w:rsid w:val="00803C8B"/>
    <w:rsid w:val="00803DA8"/>
    <w:rsid w:val="00803E10"/>
    <w:rsid w:val="00803FA1"/>
    <w:rsid w:val="008046AD"/>
    <w:rsid w:val="00805027"/>
    <w:rsid w:val="008052C2"/>
    <w:rsid w:val="00805307"/>
    <w:rsid w:val="008056FB"/>
    <w:rsid w:val="00806807"/>
    <w:rsid w:val="00806936"/>
    <w:rsid w:val="00807C9D"/>
    <w:rsid w:val="008116F6"/>
    <w:rsid w:val="008120D6"/>
    <w:rsid w:val="00812D0C"/>
    <w:rsid w:val="00814047"/>
    <w:rsid w:val="00814E4D"/>
    <w:rsid w:val="008163DE"/>
    <w:rsid w:val="00816AF3"/>
    <w:rsid w:val="008170BE"/>
    <w:rsid w:val="0081724C"/>
    <w:rsid w:val="00817457"/>
    <w:rsid w:val="008178CA"/>
    <w:rsid w:val="008200E1"/>
    <w:rsid w:val="00820646"/>
    <w:rsid w:val="00821124"/>
    <w:rsid w:val="008211AC"/>
    <w:rsid w:val="00821567"/>
    <w:rsid w:val="008227E8"/>
    <w:rsid w:val="0082338A"/>
    <w:rsid w:val="00823BA4"/>
    <w:rsid w:val="00823C8E"/>
    <w:rsid w:val="00823CCB"/>
    <w:rsid w:val="00823DB8"/>
    <w:rsid w:val="00823F32"/>
    <w:rsid w:val="008246B8"/>
    <w:rsid w:val="00824913"/>
    <w:rsid w:val="00824931"/>
    <w:rsid w:val="00824D8A"/>
    <w:rsid w:val="00825449"/>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B98"/>
    <w:rsid w:val="00830FEF"/>
    <w:rsid w:val="00831257"/>
    <w:rsid w:val="00831BC7"/>
    <w:rsid w:val="00831D58"/>
    <w:rsid w:val="00832270"/>
    <w:rsid w:val="008327B1"/>
    <w:rsid w:val="00833036"/>
    <w:rsid w:val="008333BE"/>
    <w:rsid w:val="008333F4"/>
    <w:rsid w:val="00833B51"/>
    <w:rsid w:val="008351CE"/>
    <w:rsid w:val="00835265"/>
    <w:rsid w:val="008352FA"/>
    <w:rsid w:val="00835F1B"/>
    <w:rsid w:val="00836451"/>
    <w:rsid w:val="00836AA9"/>
    <w:rsid w:val="00837B4E"/>
    <w:rsid w:val="00837F70"/>
    <w:rsid w:val="0084008B"/>
    <w:rsid w:val="008407F9"/>
    <w:rsid w:val="0084118C"/>
    <w:rsid w:val="00841676"/>
    <w:rsid w:val="008416EC"/>
    <w:rsid w:val="00841AE3"/>
    <w:rsid w:val="00842632"/>
    <w:rsid w:val="00842659"/>
    <w:rsid w:val="008431D4"/>
    <w:rsid w:val="00843278"/>
    <w:rsid w:val="00843349"/>
    <w:rsid w:val="00843508"/>
    <w:rsid w:val="00843803"/>
    <w:rsid w:val="00843EB5"/>
    <w:rsid w:val="008447C4"/>
    <w:rsid w:val="0084494A"/>
    <w:rsid w:val="00844C1B"/>
    <w:rsid w:val="0084545F"/>
    <w:rsid w:val="00845E43"/>
    <w:rsid w:val="0084619A"/>
    <w:rsid w:val="008466AF"/>
    <w:rsid w:val="008479AC"/>
    <w:rsid w:val="00847C82"/>
    <w:rsid w:val="00847F0C"/>
    <w:rsid w:val="00850088"/>
    <w:rsid w:val="008503C5"/>
    <w:rsid w:val="008505AE"/>
    <w:rsid w:val="00850AFA"/>
    <w:rsid w:val="00850FB5"/>
    <w:rsid w:val="00852DA5"/>
    <w:rsid w:val="0085305C"/>
    <w:rsid w:val="008530E5"/>
    <w:rsid w:val="00853108"/>
    <w:rsid w:val="0085314B"/>
    <w:rsid w:val="00853498"/>
    <w:rsid w:val="00853AEE"/>
    <w:rsid w:val="0085499E"/>
    <w:rsid w:val="0085509F"/>
    <w:rsid w:val="008558A1"/>
    <w:rsid w:val="00855D35"/>
    <w:rsid w:val="00855FF5"/>
    <w:rsid w:val="00856186"/>
    <w:rsid w:val="0085627F"/>
    <w:rsid w:val="008562BE"/>
    <w:rsid w:val="00856F43"/>
    <w:rsid w:val="0086015C"/>
    <w:rsid w:val="0086125D"/>
    <w:rsid w:val="00861492"/>
    <w:rsid w:val="0086180A"/>
    <w:rsid w:val="008619A6"/>
    <w:rsid w:val="00861EF0"/>
    <w:rsid w:val="00862195"/>
    <w:rsid w:val="0086384E"/>
    <w:rsid w:val="00864066"/>
    <w:rsid w:val="00864263"/>
    <w:rsid w:val="008644CF"/>
    <w:rsid w:val="00864E7F"/>
    <w:rsid w:val="00865381"/>
    <w:rsid w:val="0086576A"/>
    <w:rsid w:val="008657AF"/>
    <w:rsid w:val="00865F37"/>
    <w:rsid w:val="008666DC"/>
    <w:rsid w:val="00866E5E"/>
    <w:rsid w:val="00867A75"/>
    <w:rsid w:val="00867BBC"/>
    <w:rsid w:val="00867C8B"/>
    <w:rsid w:val="0087033F"/>
    <w:rsid w:val="0087040E"/>
    <w:rsid w:val="00870A58"/>
    <w:rsid w:val="00871B4E"/>
    <w:rsid w:val="00871B61"/>
    <w:rsid w:val="00871F2F"/>
    <w:rsid w:val="00872278"/>
    <w:rsid w:val="008726A2"/>
    <w:rsid w:val="00872884"/>
    <w:rsid w:val="00873452"/>
    <w:rsid w:val="00873692"/>
    <w:rsid w:val="00873A55"/>
    <w:rsid w:val="00873CD8"/>
    <w:rsid w:val="00874585"/>
    <w:rsid w:val="008747F3"/>
    <w:rsid w:val="00875028"/>
    <w:rsid w:val="0087531D"/>
    <w:rsid w:val="008757BA"/>
    <w:rsid w:val="008759FD"/>
    <w:rsid w:val="00875A11"/>
    <w:rsid w:val="00875AFE"/>
    <w:rsid w:val="00875C04"/>
    <w:rsid w:val="00875D45"/>
    <w:rsid w:val="0087680B"/>
    <w:rsid w:val="00876CF4"/>
    <w:rsid w:val="0087722A"/>
    <w:rsid w:val="00877406"/>
    <w:rsid w:val="00880CA8"/>
    <w:rsid w:val="00880D6C"/>
    <w:rsid w:val="008810CE"/>
    <w:rsid w:val="0088156D"/>
    <w:rsid w:val="00881C17"/>
    <w:rsid w:val="00881DC6"/>
    <w:rsid w:val="0088321F"/>
    <w:rsid w:val="00883707"/>
    <w:rsid w:val="00883A6E"/>
    <w:rsid w:val="00883A82"/>
    <w:rsid w:val="00884147"/>
    <w:rsid w:val="00884B14"/>
    <w:rsid w:val="00884E73"/>
    <w:rsid w:val="008852A7"/>
    <w:rsid w:val="00886069"/>
    <w:rsid w:val="00886744"/>
    <w:rsid w:val="00886B18"/>
    <w:rsid w:val="00886EBD"/>
    <w:rsid w:val="00886FE6"/>
    <w:rsid w:val="00886FF6"/>
    <w:rsid w:val="00887B3D"/>
    <w:rsid w:val="00887B7C"/>
    <w:rsid w:val="00887EF0"/>
    <w:rsid w:val="00890095"/>
    <w:rsid w:val="008901AE"/>
    <w:rsid w:val="00890935"/>
    <w:rsid w:val="00890985"/>
    <w:rsid w:val="008909BC"/>
    <w:rsid w:val="00890EBA"/>
    <w:rsid w:val="00890F55"/>
    <w:rsid w:val="0089173E"/>
    <w:rsid w:val="00891788"/>
    <w:rsid w:val="00891E2E"/>
    <w:rsid w:val="00891F44"/>
    <w:rsid w:val="00892AF0"/>
    <w:rsid w:val="0089326B"/>
    <w:rsid w:val="0089329B"/>
    <w:rsid w:val="00893825"/>
    <w:rsid w:val="00893D27"/>
    <w:rsid w:val="00893E43"/>
    <w:rsid w:val="00893F2F"/>
    <w:rsid w:val="008944A6"/>
    <w:rsid w:val="008945C2"/>
    <w:rsid w:val="00894722"/>
    <w:rsid w:val="008950D1"/>
    <w:rsid w:val="0089522F"/>
    <w:rsid w:val="008966DC"/>
    <w:rsid w:val="008969F1"/>
    <w:rsid w:val="00896D14"/>
    <w:rsid w:val="0089730C"/>
    <w:rsid w:val="0089791E"/>
    <w:rsid w:val="00897B73"/>
    <w:rsid w:val="00897E82"/>
    <w:rsid w:val="008A0C4C"/>
    <w:rsid w:val="008A122A"/>
    <w:rsid w:val="008A1390"/>
    <w:rsid w:val="008A1654"/>
    <w:rsid w:val="008A1C9C"/>
    <w:rsid w:val="008A21DA"/>
    <w:rsid w:val="008A245D"/>
    <w:rsid w:val="008A28F4"/>
    <w:rsid w:val="008A3A23"/>
    <w:rsid w:val="008A570E"/>
    <w:rsid w:val="008A5764"/>
    <w:rsid w:val="008A579F"/>
    <w:rsid w:val="008A5DF8"/>
    <w:rsid w:val="008A65D3"/>
    <w:rsid w:val="008A699A"/>
    <w:rsid w:val="008A70AE"/>
    <w:rsid w:val="008A7737"/>
    <w:rsid w:val="008B054D"/>
    <w:rsid w:val="008B0AE9"/>
    <w:rsid w:val="008B0BE6"/>
    <w:rsid w:val="008B13D6"/>
    <w:rsid w:val="008B1512"/>
    <w:rsid w:val="008B1DC5"/>
    <w:rsid w:val="008B28D9"/>
    <w:rsid w:val="008B2971"/>
    <w:rsid w:val="008B2A89"/>
    <w:rsid w:val="008B2AD8"/>
    <w:rsid w:val="008B2CA6"/>
    <w:rsid w:val="008B2DA1"/>
    <w:rsid w:val="008B2EE2"/>
    <w:rsid w:val="008B328C"/>
    <w:rsid w:val="008B3C6C"/>
    <w:rsid w:val="008B48C8"/>
    <w:rsid w:val="008B4F62"/>
    <w:rsid w:val="008B613A"/>
    <w:rsid w:val="008B64AF"/>
    <w:rsid w:val="008B6935"/>
    <w:rsid w:val="008B6A6B"/>
    <w:rsid w:val="008B6A87"/>
    <w:rsid w:val="008B6F4B"/>
    <w:rsid w:val="008B7953"/>
    <w:rsid w:val="008C06E6"/>
    <w:rsid w:val="008C091B"/>
    <w:rsid w:val="008C0A26"/>
    <w:rsid w:val="008C0E0C"/>
    <w:rsid w:val="008C1440"/>
    <w:rsid w:val="008C1B61"/>
    <w:rsid w:val="008C1E8E"/>
    <w:rsid w:val="008C20C5"/>
    <w:rsid w:val="008C24ED"/>
    <w:rsid w:val="008C251C"/>
    <w:rsid w:val="008C2662"/>
    <w:rsid w:val="008C3395"/>
    <w:rsid w:val="008C3E99"/>
    <w:rsid w:val="008C41D1"/>
    <w:rsid w:val="008C4434"/>
    <w:rsid w:val="008C4CF2"/>
    <w:rsid w:val="008C5119"/>
    <w:rsid w:val="008C5134"/>
    <w:rsid w:val="008C537B"/>
    <w:rsid w:val="008C61F7"/>
    <w:rsid w:val="008C668B"/>
    <w:rsid w:val="008C67A1"/>
    <w:rsid w:val="008C742F"/>
    <w:rsid w:val="008C7B49"/>
    <w:rsid w:val="008C7E53"/>
    <w:rsid w:val="008C7E95"/>
    <w:rsid w:val="008C7FF2"/>
    <w:rsid w:val="008D0135"/>
    <w:rsid w:val="008D0185"/>
    <w:rsid w:val="008D0990"/>
    <w:rsid w:val="008D0C21"/>
    <w:rsid w:val="008D12D8"/>
    <w:rsid w:val="008D13C4"/>
    <w:rsid w:val="008D13E5"/>
    <w:rsid w:val="008D178D"/>
    <w:rsid w:val="008D1B97"/>
    <w:rsid w:val="008D1C52"/>
    <w:rsid w:val="008D2027"/>
    <w:rsid w:val="008D2530"/>
    <w:rsid w:val="008D285D"/>
    <w:rsid w:val="008D2A9A"/>
    <w:rsid w:val="008D2C22"/>
    <w:rsid w:val="008D2E08"/>
    <w:rsid w:val="008D2EAE"/>
    <w:rsid w:val="008D2FE8"/>
    <w:rsid w:val="008D3344"/>
    <w:rsid w:val="008D4A10"/>
    <w:rsid w:val="008D4CA5"/>
    <w:rsid w:val="008D52AD"/>
    <w:rsid w:val="008D6495"/>
    <w:rsid w:val="008D6FF7"/>
    <w:rsid w:val="008D701F"/>
    <w:rsid w:val="008D72F2"/>
    <w:rsid w:val="008D7569"/>
    <w:rsid w:val="008D77A4"/>
    <w:rsid w:val="008D79CE"/>
    <w:rsid w:val="008D7AB4"/>
    <w:rsid w:val="008D7F68"/>
    <w:rsid w:val="008E0019"/>
    <w:rsid w:val="008E060A"/>
    <w:rsid w:val="008E0624"/>
    <w:rsid w:val="008E0A12"/>
    <w:rsid w:val="008E0FD5"/>
    <w:rsid w:val="008E112E"/>
    <w:rsid w:val="008E2DE9"/>
    <w:rsid w:val="008E302F"/>
    <w:rsid w:val="008E32B6"/>
    <w:rsid w:val="008E344E"/>
    <w:rsid w:val="008E42A6"/>
    <w:rsid w:val="008E43CB"/>
    <w:rsid w:val="008E57D9"/>
    <w:rsid w:val="008E5A33"/>
    <w:rsid w:val="008E6703"/>
    <w:rsid w:val="008E6B2F"/>
    <w:rsid w:val="008E6EB8"/>
    <w:rsid w:val="008E6F54"/>
    <w:rsid w:val="008E76A9"/>
    <w:rsid w:val="008E7DFB"/>
    <w:rsid w:val="008F10F7"/>
    <w:rsid w:val="008F1A45"/>
    <w:rsid w:val="008F1AC0"/>
    <w:rsid w:val="008F1ECC"/>
    <w:rsid w:val="008F21F6"/>
    <w:rsid w:val="008F24E7"/>
    <w:rsid w:val="008F27B2"/>
    <w:rsid w:val="008F321A"/>
    <w:rsid w:val="008F340D"/>
    <w:rsid w:val="008F3B76"/>
    <w:rsid w:val="008F3D74"/>
    <w:rsid w:val="008F5041"/>
    <w:rsid w:val="008F54F4"/>
    <w:rsid w:val="008F5EC8"/>
    <w:rsid w:val="008F5FD0"/>
    <w:rsid w:val="008F68AC"/>
    <w:rsid w:val="008F68E7"/>
    <w:rsid w:val="008F692B"/>
    <w:rsid w:val="008F6CDE"/>
    <w:rsid w:val="008F72BA"/>
    <w:rsid w:val="00901F4F"/>
    <w:rsid w:val="00902385"/>
    <w:rsid w:val="0090291E"/>
    <w:rsid w:val="009029EC"/>
    <w:rsid w:val="009036FA"/>
    <w:rsid w:val="0090379F"/>
    <w:rsid w:val="00903C88"/>
    <w:rsid w:val="00903F6A"/>
    <w:rsid w:val="009044CF"/>
    <w:rsid w:val="009049DD"/>
    <w:rsid w:val="00904A89"/>
    <w:rsid w:val="00905B50"/>
    <w:rsid w:val="00905DE7"/>
    <w:rsid w:val="0090642B"/>
    <w:rsid w:val="00906679"/>
    <w:rsid w:val="00906BB8"/>
    <w:rsid w:val="00906C6C"/>
    <w:rsid w:val="00906E25"/>
    <w:rsid w:val="0090707A"/>
    <w:rsid w:val="00907859"/>
    <w:rsid w:val="009078F3"/>
    <w:rsid w:val="009102A6"/>
    <w:rsid w:val="00910439"/>
    <w:rsid w:val="009105D1"/>
    <w:rsid w:val="0091162D"/>
    <w:rsid w:val="009117BC"/>
    <w:rsid w:val="0091185D"/>
    <w:rsid w:val="00911CA8"/>
    <w:rsid w:val="00911DFF"/>
    <w:rsid w:val="00911EA4"/>
    <w:rsid w:val="0091216B"/>
    <w:rsid w:val="00912289"/>
    <w:rsid w:val="0091261D"/>
    <w:rsid w:val="0091284C"/>
    <w:rsid w:val="00912BE1"/>
    <w:rsid w:val="009130A9"/>
    <w:rsid w:val="00913341"/>
    <w:rsid w:val="0091353E"/>
    <w:rsid w:val="0091354C"/>
    <w:rsid w:val="00913974"/>
    <w:rsid w:val="00913F87"/>
    <w:rsid w:val="009146F9"/>
    <w:rsid w:val="00914DE4"/>
    <w:rsid w:val="00915380"/>
    <w:rsid w:val="0091546D"/>
    <w:rsid w:val="009154E7"/>
    <w:rsid w:val="00915772"/>
    <w:rsid w:val="00915915"/>
    <w:rsid w:val="00915CCD"/>
    <w:rsid w:val="009163A9"/>
    <w:rsid w:val="0091697B"/>
    <w:rsid w:val="00916CB5"/>
    <w:rsid w:val="00916D02"/>
    <w:rsid w:val="00916EBE"/>
    <w:rsid w:val="0091771B"/>
    <w:rsid w:val="009202D5"/>
    <w:rsid w:val="00920580"/>
    <w:rsid w:val="00920987"/>
    <w:rsid w:val="00921410"/>
    <w:rsid w:val="0092144D"/>
    <w:rsid w:val="00921EAC"/>
    <w:rsid w:val="00922F54"/>
    <w:rsid w:val="00923210"/>
    <w:rsid w:val="00923366"/>
    <w:rsid w:val="0092407F"/>
    <w:rsid w:val="009244D8"/>
    <w:rsid w:val="009247CF"/>
    <w:rsid w:val="00924928"/>
    <w:rsid w:val="00924C1F"/>
    <w:rsid w:val="009252A7"/>
    <w:rsid w:val="00925451"/>
    <w:rsid w:val="009256ED"/>
    <w:rsid w:val="00925ADD"/>
    <w:rsid w:val="00926610"/>
    <w:rsid w:val="00926AF9"/>
    <w:rsid w:val="00926E54"/>
    <w:rsid w:val="00927150"/>
    <w:rsid w:val="0092743F"/>
    <w:rsid w:val="0093004A"/>
    <w:rsid w:val="009307DF"/>
    <w:rsid w:val="009307E2"/>
    <w:rsid w:val="00930C79"/>
    <w:rsid w:val="00930CF2"/>
    <w:rsid w:val="00930E50"/>
    <w:rsid w:val="009314D5"/>
    <w:rsid w:val="009317F5"/>
    <w:rsid w:val="00932134"/>
    <w:rsid w:val="009321EA"/>
    <w:rsid w:val="00932798"/>
    <w:rsid w:val="00932AEE"/>
    <w:rsid w:val="00932F6E"/>
    <w:rsid w:val="00933507"/>
    <w:rsid w:val="00933761"/>
    <w:rsid w:val="009337D7"/>
    <w:rsid w:val="00933902"/>
    <w:rsid w:val="00933DAE"/>
    <w:rsid w:val="00933EF9"/>
    <w:rsid w:val="00933F92"/>
    <w:rsid w:val="009344BF"/>
    <w:rsid w:val="00934777"/>
    <w:rsid w:val="0093557B"/>
    <w:rsid w:val="00935645"/>
    <w:rsid w:val="0093606D"/>
    <w:rsid w:val="009362D8"/>
    <w:rsid w:val="0093654C"/>
    <w:rsid w:val="0093733E"/>
    <w:rsid w:val="009375DF"/>
    <w:rsid w:val="00937741"/>
    <w:rsid w:val="00937ACA"/>
    <w:rsid w:val="00937BB2"/>
    <w:rsid w:val="00937C5C"/>
    <w:rsid w:val="00940044"/>
    <w:rsid w:val="00940602"/>
    <w:rsid w:val="00941549"/>
    <w:rsid w:val="00941B39"/>
    <w:rsid w:val="00941D89"/>
    <w:rsid w:val="00941F21"/>
    <w:rsid w:val="00942215"/>
    <w:rsid w:val="00942BC1"/>
    <w:rsid w:val="00942FE0"/>
    <w:rsid w:val="00943C99"/>
    <w:rsid w:val="00944036"/>
    <w:rsid w:val="00944E52"/>
    <w:rsid w:val="00944F09"/>
    <w:rsid w:val="00945B6C"/>
    <w:rsid w:val="00945DC4"/>
    <w:rsid w:val="00946071"/>
    <w:rsid w:val="00946470"/>
    <w:rsid w:val="00946747"/>
    <w:rsid w:val="00946F7A"/>
    <w:rsid w:val="0094788A"/>
    <w:rsid w:val="00947B3A"/>
    <w:rsid w:val="00947D8E"/>
    <w:rsid w:val="009501AB"/>
    <w:rsid w:val="0095073C"/>
    <w:rsid w:val="00950DC0"/>
    <w:rsid w:val="00950E97"/>
    <w:rsid w:val="009520CE"/>
    <w:rsid w:val="0095273A"/>
    <w:rsid w:val="009529FA"/>
    <w:rsid w:val="00952B07"/>
    <w:rsid w:val="00952C16"/>
    <w:rsid w:val="00952D45"/>
    <w:rsid w:val="00953458"/>
    <w:rsid w:val="00953F8D"/>
    <w:rsid w:val="009542C2"/>
    <w:rsid w:val="00954464"/>
    <w:rsid w:val="009547F1"/>
    <w:rsid w:val="00954C6C"/>
    <w:rsid w:val="0095513D"/>
    <w:rsid w:val="009551CB"/>
    <w:rsid w:val="0095549C"/>
    <w:rsid w:val="009554F2"/>
    <w:rsid w:val="00955BED"/>
    <w:rsid w:val="0095604C"/>
    <w:rsid w:val="00956859"/>
    <w:rsid w:val="00956B9E"/>
    <w:rsid w:val="00957588"/>
    <w:rsid w:val="00960156"/>
    <w:rsid w:val="00960D0E"/>
    <w:rsid w:val="009616F8"/>
    <w:rsid w:val="0096192C"/>
    <w:rsid w:val="00961B2C"/>
    <w:rsid w:val="00961CAF"/>
    <w:rsid w:val="009626DC"/>
    <w:rsid w:val="009627DF"/>
    <w:rsid w:val="00962CE4"/>
    <w:rsid w:val="009630DC"/>
    <w:rsid w:val="00963BC5"/>
    <w:rsid w:val="00963CED"/>
    <w:rsid w:val="00964640"/>
    <w:rsid w:val="00964A50"/>
    <w:rsid w:val="00965CBE"/>
    <w:rsid w:val="00965D71"/>
    <w:rsid w:val="009667BE"/>
    <w:rsid w:val="00967668"/>
    <w:rsid w:val="009706C2"/>
    <w:rsid w:val="009708A7"/>
    <w:rsid w:val="00971669"/>
    <w:rsid w:val="00971F34"/>
    <w:rsid w:val="00972445"/>
    <w:rsid w:val="0097278B"/>
    <w:rsid w:val="009728BA"/>
    <w:rsid w:val="0097316D"/>
    <w:rsid w:val="00973B88"/>
    <w:rsid w:val="00973B9D"/>
    <w:rsid w:val="00973BDA"/>
    <w:rsid w:val="00973D3B"/>
    <w:rsid w:val="009746EB"/>
    <w:rsid w:val="009747C8"/>
    <w:rsid w:val="00974F30"/>
    <w:rsid w:val="00974F71"/>
    <w:rsid w:val="00975543"/>
    <w:rsid w:val="00976256"/>
    <w:rsid w:val="00977758"/>
    <w:rsid w:val="00977D96"/>
    <w:rsid w:val="0098020A"/>
    <w:rsid w:val="0098048B"/>
    <w:rsid w:val="00980B10"/>
    <w:rsid w:val="00981CD8"/>
    <w:rsid w:val="00981EEF"/>
    <w:rsid w:val="009821D5"/>
    <w:rsid w:val="00982981"/>
    <w:rsid w:val="00982A1A"/>
    <w:rsid w:val="00983B00"/>
    <w:rsid w:val="00983C0D"/>
    <w:rsid w:val="00983FED"/>
    <w:rsid w:val="009844B5"/>
    <w:rsid w:val="009846F4"/>
    <w:rsid w:val="00984E79"/>
    <w:rsid w:val="00985186"/>
    <w:rsid w:val="009851D6"/>
    <w:rsid w:val="00986078"/>
    <w:rsid w:val="00986AFA"/>
    <w:rsid w:val="00986F92"/>
    <w:rsid w:val="00987D8F"/>
    <w:rsid w:val="00987E10"/>
    <w:rsid w:val="00990683"/>
    <w:rsid w:val="00990736"/>
    <w:rsid w:val="00991BD5"/>
    <w:rsid w:val="00992410"/>
    <w:rsid w:val="0099292D"/>
    <w:rsid w:val="0099308D"/>
    <w:rsid w:val="00995366"/>
    <w:rsid w:val="00995792"/>
    <w:rsid w:val="00995B90"/>
    <w:rsid w:val="0099692F"/>
    <w:rsid w:val="009969DC"/>
    <w:rsid w:val="00997241"/>
    <w:rsid w:val="00997389"/>
    <w:rsid w:val="009975BA"/>
    <w:rsid w:val="009979C7"/>
    <w:rsid w:val="00997AF9"/>
    <w:rsid w:val="00997BF7"/>
    <w:rsid w:val="009A0E07"/>
    <w:rsid w:val="009A0EF6"/>
    <w:rsid w:val="009A1155"/>
    <w:rsid w:val="009A1999"/>
    <w:rsid w:val="009A1E4E"/>
    <w:rsid w:val="009A291A"/>
    <w:rsid w:val="009A293D"/>
    <w:rsid w:val="009A2A18"/>
    <w:rsid w:val="009A3114"/>
    <w:rsid w:val="009A31D3"/>
    <w:rsid w:val="009A35B0"/>
    <w:rsid w:val="009A4FEE"/>
    <w:rsid w:val="009A50B3"/>
    <w:rsid w:val="009A58DE"/>
    <w:rsid w:val="009A5942"/>
    <w:rsid w:val="009A5FCC"/>
    <w:rsid w:val="009A608B"/>
    <w:rsid w:val="009A6A2E"/>
    <w:rsid w:val="009A6C1B"/>
    <w:rsid w:val="009A7754"/>
    <w:rsid w:val="009A7FB6"/>
    <w:rsid w:val="009B0359"/>
    <w:rsid w:val="009B0627"/>
    <w:rsid w:val="009B1636"/>
    <w:rsid w:val="009B187F"/>
    <w:rsid w:val="009B1A84"/>
    <w:rsid w:val="009B1AFB"/>
    <w:rsid w:val="009B2374"/>
    <w:rsid w:val="009B2622"/>
    <w:rsid w:val="009B27E6"/>
    <w:rsid w:val="009B289C"/>
    <w:rsid w:val="009B2D3C"/>
    <w:rsid w:val="009B33CF"/>
    <w:rsid w:val="009B382A"/>
    <w:rsid w:val="009B38E4"/>
    <w:rsid w:val="009B4885"/>
    <w:rsid w:val="009B4CA4"/>
    <w:rsid w:val="009B4CBC"/>
    <w:rsid w:val="009B4F5C"/>
    <w:rsid w:val="009B5415"/>
    <w:rsid w:val="009B560E"/>
    <w:rsid w:val="009B5624"/>
    <w:rsid w:val="009B5764"/>
    <w:rsid w:val="009B5787"/>
    <w:rsid w:val="009B5E7C"/>
    <w:rsid w:val="009B602C"/>
    <w:rsid w:val="009B630D"/>
    <w:rsid w:val="009B645C"/>
    <w:rsid w:val="009B698C"/>
    <w:rsid w:val="009B7211"/>
    <w:rsid w:val="009C00E7"/>
    <w:rsid w:val="009C02CD"/>
    <w:rsid w:val="009C0729"/>
    <w:rsid w:val="009C093E"/>
    <w:rsid w:val="009C12C7"/>
    <w:rsid w:val="009C1CD5"/>
    <w:rsid w:val="009C2C26"/>
    <w:rsid w:val="009C2CD9"/>
    <w:rsid w:val="009C2EC7"/>
    <w:rsid w:val="009C30CA"/>
    <w:rsid w:val="009C31B5"/>
    <w:rsid w:val="009C34E6"/>
    <w:rsid w:val="009C4002"/>
    <w:rsid w:val="009C45F2"/>
    <w:rsid w:val="009C5197"/>
    <w:rsid w:val="009C58DE"/>
    <w:rsid w:val="009C6EB7"/>
    <w:rsid w:val="009C7CE4"/>
    <w:rsid w:val="009C7EEC"/>
    <w:rsid w:val="009D09EA"/>
    <w:rsid w:val="009D10AA"/>
    <w:rsid w:val="009D12C7"/>
    <w:rsid w:val="009D18A5"/>
    <w:rsid w:val="009D2878"/>
    <w:rsid w:val="009D2A64"/>
    <w:rsid w:val="009D2C4D"/>
    <w:rsid w:val="009D2DF5"/>
    <w:rsid w:val="009D339B"/>
    <w:rsid w:val="009D435A"/>
    <w:rsid w:val="009D4703"/>
    <w:rsid w:val="009D475E"/>
    <w:rsid w:val="009D492C"/>
    <w:rsid w:val="009D4C30"/>
    <w:rsid w:val="009D5193"/>
    <w:rsid w:val="009D591F"/>
    <w:rsid w:val="009D6045"/>
    <w:rsid w:val="009D6F4F"/>
    <w:rsid w:val="009D7039"/>
    <w:rsid w:val="009D705A"/>
    <w:rsid w:val="009D787F"/>
    <w:rsid w:val="009D7955"/>
    <w:rsid w:val="009D7A1E"/>
    <w:rsid w:val="009E0019"/>
    <w:rsid w:val="009E02D3"/>
    <w:rsid w:val="009E06F5"/>
    <w:rsid w:val="009E072C"/>
    <w:rsid w:val="009E0875"/>
    <w:rsid w:val="009E08B4"/>
    <w:rsid w:val="009E0A11"/>
    <w:rsid w:val="009E0D75"/>
    <w:rsid w:val="009E133F"/>
    <w:rsid w:val="009E207E"/>
    <w:rsid w:val="009E32D7"/>
    <w:rsid w:val="009E3480"/>
    <w:rsid w:val="009E3734"/>
    <w:rsid w:val="009E3B6D"/>
    <w:rsid w:val="009E3D42"/>
    <w:rsid w:val="009E4CEE"/>
    <w:rsid w:val="009E4D65"/>
    <w:rsid w:val="009E5C99"/>
    <w:rsid w:val="009E6773"/>
    <w:rsid w:val="009E72A3"/>
    <w:rsid w:val="009E7345"/>
    <w:rsid w:val="009E768A"/>
    <w:rsid w:val="009E7D55"/>
    <w:rsid w:val="009E7D78"/>
    <w:rsid w:val="009E7F83"/>
    <w:rsid w:val="009F08FC"/>
    <w:rsid w:val="009F13F8"/>
    <w:rsid w:val="009F14B5"/>
    <w:rsid w:val="009F1A5A"/>
    <w:rsid w:val="009F1AC1"/>
    <w:rsid w:val="009F2028"/>
    <w:rsid w:val="009F2264"/>
    <w:rsid w:val="009F22A4"/>
    <w:rsid w:val="009F2BAB"/>
    <w:rsid w:val="009F3229"/>
    <w:rsid w:val="009F3844"/>
    <w:rsid w:val="009F411D"/>
    <w:rsid w:val="009F45A6"/>
    <w:rsid w:val="009F5112"/>
    <w:rsid w:val="009F54CE"/>
    <w:rsid w:val="009F5714"/>
    <w:rsid w:val="009F573D"/>
    <w:rsid w:val="009F5994"/>
    <w:rsid w:val="009F5AEE"/>
    <w:rsid w:val="009F5D7A"/>
    <w:rsid w:val="009F5E73"/>
    <w:rsid w:val="009F602E"/>
    <w:rsid w:val="009F6BC8"/>
    <w:rsid w:val="009F6DFE"/>
    <w:rsid w:val="009F6F56"/>
    <w:rsid w:val="009F7139"/>
    <w:rsid w:val="009F73A6"/>
    <w:rsid w:val="009F7401"/>
    <w:rsid w:val="009F74EF"/>
    <w:rsid w:val="009F7548"/>
    <w:rsid w:val="009F7744"/>
    <w:rsid w:val="009F7F91"/>
    <w:rsid w:val="00A002F4"/>
    <w:rsid w:val="00A003E6"/>
    <w:rsid w:val="00A00B20"/>
    <w:rsid w:val="00A00DE1"/>
    <w:rsid w:val="00A00E21"/>
    <w:rsid w:val="00A01171"/>
    <w:rsid w:val="00A01587"/>
    <w:rsid w:val="00A01946"/>
    <w:rsid w:val="00A01B71"/>
    <w:rsid w:val="00A02CD9"/>
    <w:rsid w:val="00A0315E"/>
    <w:rsid w:val="00A0356A"/>
    <w:rsid w:val="00A0397D"/>
    <w:rsid w:val="00A04386"/>
    <w:rsid w:val="00A0486B"/>
    <w:rsid w:val="00A057ED"/>
    <w:rsid w:val="00A05A2F"/>
    <w:rsid w:val="00A05E71"/>
    <w:rsid w:val="00A0690B"/>
    <w:rsid w:val="00A071DC"/>
    <w:rsid w:val="00A0769A"/>
    <w:rsid w:val="00A07D40"/>
    <w:rsid w:val="00A101FF"/>
    <w:rsid w:val="00A108C3"/>
    <w:rsid w:val="00A10B4E"/>
    <w:rsid w:val="00A11433"/>
    <w:rsid w:val="00A11C4D"/>
    <w:rsid w:val="00A13EB2"/>
    <w:rsid w:val="00A13EF1"/>
    <w:rsid w:val="00A14AA2"/>
    <w:rsid w:val="00A14F88"/>
    <w:rsid w:val="00A152E9"/>
    <w:rsid w:val="00A15B73"/>
    <w:rsid w:val="00A15D56"/>
    <w:rsid w:val="00A16692"/>
    <w:rsid w:val="00A169B2"/>
    <w:rsid w:val="00A16DAD"/>
    <w:rsid w:val="00A206C2"/>
    <w:rsid w:val="00A20824"/>
    <w:rsid w:val="00A20F5E"/>
    <w:rsid w:val="00A214D4"/>
    <w:rsid w:val="00A218DE"/>
    <w:rsid w:val="00A2199E"/>
    <w:rsid w:val="00A21DE9"/>
    <w:rsid w:val="00A21FC6"/>
    <w:rsid w:val="00A220FB"/>
    <w:rsid w:val="00A2254C"/>
    <w:rsid w:val="00A22BE7"/>
    <w:rsid w:val="00A232A0"/>
    <w:rsid w:val="00A238D1"/>
    <w:rsid w:val="00A23BBD"/>
    <w:rsid w:val="00A23E3A"/>
    <w:rsid w:val="00A23F12"/>
    <w:rsid w:val="00A24450"/>
    <w:rsid w:val="00A24839"/>
    <w:rsid w:val="00A24FE5"/>
    <w:rsid w:val="00A250C3"/>
    <w:rsid w:val="00A25219"/>
    <w:rsid w:val="00A25492"/>
    <w:rsid w:val="00A255E1"/>
    <w:rsid w:val="00A2567E"/>
    <w:rsid w:val="00A257D6"/>
    <w:rsid w:val="00A25BB2"/>
    <w:rsid w:val="00A260D2"/>
    <w:rsid w:val="00A26840"/>
    <w:rsid w:val="00A26DE8"/>
    <w:rsid w:val="00A2737A"/>
    <w:rsid w:val="00A2753B"/>
    <w:rsid w:val="00A3022B"/>
    <w:rsid w:val="00A30859"/>
    <w:rsid w:val="00A309CC"/>
    <w:rsid w:val="00A30BBB"/>
    <w:rsid w:val="00A32827"/>
    <w:rsid w:val="00A354A7"/>
    <w:rsid w:val="00A35F35"/>
    <w:rsid w:val="00A35FFD"/>
    <w:rsid w:val="00A36015"/>
    <w:rsid w:val="00A3628F"/>
    <w:rsid w:val="00A363D3"/>
    <w:rsid w:val="00A3682A"/>
    <w:rsid w:val="00A369E4"/>
    <w:rsid w:val="00A36D07"/>
    <w:rsid w:val="00A3706A"/>
    <w:rsid w:val="00A37227"/>
    <w:rsid w:val="00A37265"/>
    <w:rsid w:val="00A372AE"/>
    <w:rsid w:val="00A3788B"/>
    <w:rsid w:val="00A419E5"/>
    <w:rsid w:val="00A41A38"/>
    <w:rsid w:val="00A424E9"/>
    <w:rsid w:val="00A42544"/>
    <w:rsid w:val="00A42655"/>
    <w:rsid w:val="00A431E5"/>
    <w:rsid w:val="00A43F0D"/>
    <w:rsid w:val="00A443BB"/>
    <w:rsid w:val="00A4465B"/>
    <w:rsid w:val="00A447FD"/>
    <w:rsid w:val="00A44DFA"/>
    <w:rsid w:val="00A45273"/>
    <w:rsid w:val="00A453A9"/>
    <w:rsid w:val="00A46015"/>
    <w:rsid w:val="00A46083"/>
    <w:rsid w:val="00A461FE"/>
    <w:rsid w:val="00A46504"/>
    <w:rsid w:val="00A47634"/>
    <w:rsid w:val="00A50027"/>
    <w:rsid w:val="00A5053E"/>
    <w:rsid w:val="00A50681"/>
    <w:rsid w:val="00A51232"/>
    <w:rsid w:val="00A5241D"/>
    <w:rsid w:val="00A53331"/>
    <w:rsid w:val="00A53CC2"/>
    <w:rsid w:val="00A53D64"/>
    <w:rsid w:val="00A55168"/>
    <w:rsid w:val="00A55237"/>
    <w:rsid w:val="00A55398"/>
    <w:rsid w:val="00A55450"/>
    <w:rsid w:val="00A55854"/>
    <w:rsid w:val="00A558F6"/>
    <w:rsid w:val="00A559F9"/>
    <w:rsid w:val="00A55B51"/>
    <w:rsid w:val="00A55CA7"/>
    <w:rsid w:val="00A55D78"/>
    <w:rsid w:val="00A55F00"/>
    <w:rsid w:val="00A56481"/>
    <w:rsid w:val="00A56A27"/>
    <w:rsid w:val="00A56AB8"/>
    <w:rsid w:val="00A57396"/>
    <w:rsid w:val="00A57409"/>
    <w:rsid w:val="00A5786A"/>
    <w:rsid w:val="00A60151"/>
    <w:rsid w:val="00A60553"/>
    <w:rsid w:val="00A6081B"/>
    <w:rsid w:val="00A60C4F"/>
    <w:rsid w:val="00A6128F"/>
    <w:rsid w:val="00A6166B"/>
    <w:rsid w:val="00A617FE"/>
    <w:rsid w:val="00A61DD5"/>
    <w:rsid w:val="00A624FB"/>
    <w:rsid w:val="00A62BD1"/>
    <w:rsid w:val="00A63426"/>
    <w:rsid w:val="00A638A8"/>
    <w:rsid w:val="00A638C0"/>
    <w:rsid w:val="00A63EB8"/>
    <w:rsid w:val="00A63F98"/>
    <w:rsid w:val="00A64297"/>
    <w:rsid w:val="00A6451E"/>
    <w:rsid w:val="00A648B1"/>
    <w:rsid w:val="00A64BE0"/>
    <w:rsid w:val="00A64D66"/>
    <w:rsid w:val="00A652BC"/>
    <w:rsid w:val="00A65630"/>
    <w:rsid w:val="00A659F6"/>
    <w:rsid w:val="00A65CB8"/>
    <w:rsid w:val="00A66494"/>
    <w:rsid w:val="00A6649C"/>
    <w:rsid w:val="00A66DF5"/>
    <w:rsid w:val="00A67298"/>
    <w:rsid w:val="00A67438"/>
    <w:rsid w:val="00A67762"/>
    <w:rsid w:val="00A67801"/>
    <w:rsid w:val="00A67DC5"/>
    <w:rsid w:val="00A7003F"/>
    <w:rsid w:val="00A702A5"/>
    <w:rsid w:val="00A70957"/>
    <w:rsid w:val="00A70B88"/>
    <w:rsid w:val="00A70D8F"/>
    <w:rsid w:val="00A71311"/>
    <w:rsid w:val="00A71499"/>
    <w:rsid w:val="00A71B78"/>
    <w:rsid w:val="00A71BB7"/>
    <w:rsid w:val="00A71BD7"/>
    <w:rsid w:val="00A71C6B"/>
    <w:rsid w:val="00A721A5"/>
    <w:rsid w:val="00A722E0"/>
    <w:rsid w:val="00A72680"/>
    <w:rsid w:val="00A72726"/>
    <w:rsid w:val="00A730BD"/>
    <w:rsid w:val="00A734F0"/>
    <w:rsid w:val="00A73578"/>
    <w:rsid w:val="00A7388E"/>
    <w:rsid w:val="00A73BF7"/>
    <w:rsid w:val="00A73C73"/>
    <w:rsid w:val="00A74049"/>
    <w:rsid w:val="00A74585"/>
    <w:rsid w:val="00A747DB"/>
    <w:rsid w:val="00A74E73"/>
    <w:rsid w:val="00A75474"/>
    <w:rsid w:val="00A76AB9"/>
    <w:rsid w:val="00A76BA3"/>
    <w:rsid w:val="00A76FA4"/>
    <w:rsid w:val="00A7766B"/>
    <w:rsid w:val="00A779C6"/>
    <w:rsid w:val="00A77D91"/>
    <w:rsid w:val="00A803F7"/>
    <w:rsid w:val="00A80A46"/>
    <w:rsid w:val="00A80ADE"/>
    <w:rsid w:val="00A80F2A"/>
    <w:rsid w:val="00A81302"/>
    <w:rsid w:val="00A813E1"/>
    <w:rsid w:val="00A81433"/>
    <w:rsid w:val="00A82468"/>
    <w:rsid w:val="00A8261B"/>
    <w:rsid w:val="00A82A17"/>
    <w:rsid w:val="00A82C42"/>
    <w:rsid w:val="00A83055"/>
    <w:rsid w:val="00A83069"/>
    <w:rsid w:val="00A83164"/>
    <w:rsid w:val="00A8371A"/>
    <w:rsid w:val="00A83994"/>
    <w:rsid w:val="00A83BCB"/>
    <w:rsid w:val="00A843F9"/>
    <w:rsid w:val="00A8456D"/>
    <w:rsid w:val="00A84570"/>
    <w:rsid w:val="00A84AA1"/>
    <w:rsid w:val="00A84EDA"/>
    <w:rsid w:val="00A854C9"/>
    <w:rsid w:val="00A863BE"/>
    <w:rsid w:val="00A868BB"/>
    <w:rsid w:val="00A86C91"/>
    <w:rsid w:val="00A87163"/>
    <w:rsid w:val="00A87911"/>
    <w:rsid w:val="00A87B65"/>
    <w:rsid w:val="00A87F35"/>
    <w:rsid w:val="00A905DB"/>
    <w:rsid w:val="00A90C43"/>
    <w:rsid w:val="00A90E07"/>
    <w:rsid w:val="00A91C06"/>
    <w:rsid w:val="00A926A0"/>
    <w:rsid w:val="00A92C1C"/>
    <w:rsid w:val="00A938CA"/>
    <w:rsid w:val="00A938E0"/>
    <w:rsid w:val="00A93B66"/>
    <w:rsid w:val="00A941A9"/>
    <w:rsid w:val="00A943C0"/>
    <w:rsid w:val="00A94B2E"/>
    <w:rsid w:val="00A94D63"/>
    <w:rsid w:val="00A94E70"/>
    <w:rsid w:val="00A95147"/>
    <w:rsid w:val="00A96674"/>
    <w:rsid w:val="00A96BE4"/>
    <w:rsid w:val="00A96F73"/>
    <w:rsid w:val="00A970E0"/>
    <w:rsid w:val="00A97CA5"/>
    <w:rsid w:val="00AA0CF5"/>
    <w:rsid w:val="00AA0EBA"/>
    <w:rsid w:val="00AA1482"/>
    <w:rsid w:val="00AA19D0"/>
    <w:rsid w:val="00AA2504"/>
    <w:rsid w:val="00AA25AD"/>
    <w:rsid w:val="00AA2E3C"/>
    <w:rsid w:val="00AA395E"/>
    <w:rsid w:val="00AA3C10"/>
    <w:rsid w:val="00AA405C"/>
    <w:rsid w:val="00AA4B1B"/>
    <w:rsid w:val="00AA5569"/>
    <w:rsid w:val="00AA58E3"/>
    <w:rsid w:val="00AA5F92"/>
    <w:rsid w:val="00AA6B5F"/>
    <w:rsid w:val="00AA6EFF"/>
    <w:rsid w:val="00AA7033"/>
    <w:rsid w:val="00AA719A"/>
    <w:rsid w:val="00AA724D"/>
    <w:rsid w:val="00AA73EA"/>
    <w:rsid w:val="00AA7566"/>
    <w:rsid w:val="00AA7831"/>
    <w:rsid w:val="00AA784F"/>
    <w:rsid w:val="00AB041E"/>
    <w:rsid w:val="00AB0A7C"/>
    <w:rsid w:val="00AB16FC"/>
    <w:rsid w:val="00AB1AE7"/>
    <w:rsid w:val="00AB23E3"/>
    <w:rsid w:val="00AB2453"/>
    <w:rsid w:val="00AB2932"/>
    <w:rsid w:val="00AB29EB"/>
    <w:rsid w:val="00AB2D8E"/>
    <w:rsid w:val="00AB3455"/>
    <w:rsid w:val="00AB386B"/>
    <w:rsid w:val="00AB390E"/>
    <w:rsid w:val="00AB3D18"/>
    <w:rsid w:val="00AB42CB"/>
    <w:rsid w:val="00AB4959"/>
    <w:rsid w:val="00AB4C0C"/>
    <w:rsid w:val="00AB550C"/>
    <w:rsid w:val="00AB568C"/>
    <w:rsid w:val="00AB5BDB"/>
    <w:rsid w:val="00AB5CBF"/>
    <w:rsid w:val="00AB697F"/>
    <w:rsid w:val="00AB6D7D"/>
    <w:rsid w:val="00AB6D9C"/>
    <w:rsid w:val="00AB7DF5"/>
    <w:rsid w:val="00AB7E2A"/>
    <w:rsid w:val="00AC00A9"/>
    <w:rsid w:val="00AC03F5"/>
    <w:rsid w:val="00AC0EC4"/>
    <w:rsid w:val="00AC15BE"/>
    <w:rsid w:val="00AC1F5D"/>
    <w:rsid w:val="00AC2139"/>
    <w:rsid w:val="00AC2231"/>
    <w:rsid w:val="00AC2539"/>
    <w:rsid w:val="00AC2614"/>
    <w:rsid w:val="00AC2FCE"/>
    <w:rsid w:val="00AC3100"/>
    <w:rsid w:val="00AC339F"/>
    <w:rsid w:val="00AC3434"/>
    <w:rsid w:val="00AC3563"/>
    <w:rsid w:val="00AC3940"/>
    <w:rsid w:val="00AC4114"/>
    <w:rsid w:val="00AC45DC"/>
    <w:rsid w:val="00AC46CD"/>
    <w:rsid w:val="00AC47FB"/>
    <w:rsid w:val="00AC4B19"/>
    <w:rsid w:val="00AC4D8C"/>
    <w:rsid w:val="00AC5A9A"/>
    <w:rsid w:val="00AC5B1F"/>
    <w:rsid w:val="00AC5C9C"/>
    <w:rsid w:val="00AC6122"/>
    <w:rsid w:val="00AC6307"/>
    <w:rsid w:val="00AC7CA1"/>
    <w:rsid w:val="00AD0F6E"/>
    <w:rsid w:val="00AD11A8"/>
    <w:rsid w:val="00AD1225"/>
    <w:rsid w:val="00AD1477"/>
    <w:rsid w:val="00AD1D39"/>
    <w:rsid w:val="00AD20A3"/>
    <w:rsid w:val="00AD21E4"/>
    <w:rsid w:val="00AD38F8"/>
    <w:rsid w:val="00AD3B7B"/>
    <w:rsid w:val="00AD3B87"/>
    <w:rsid w:val="00AD4214"/>
    <w:rsid w:val="00AD4B0E"/>
    <w:rsid w:val="00AD57BB"/>
    <w:rsid w:val="00AD582E"/>
    <w:rsid w:val="00AD593B"/>
    <w:rsid w:val="00AD5CA3"/>
    <w:rsid w:val="00AD5E62"/>
    <w:rsid w:val="00AD5F01"/>
    <w:rsid w:val="00AD6288"/>
    <w:rsid w:val="00AD63AC"/>
    <w:rsid w:val="00AD64FF"/>
    <w:rsid w:val="00AD68F2"/>
    <w:rsid w:val="00AD6AF8"/>
    <w:rsid w:val="00AD73E1"/>
    <w:rsid w:val="00AD7A7A"/>
    <w:rsid w:val="00AD7D5A"/>
    <w:rsid w:val="00AE01BC"/>
    <w:rsid w:val="00AE0936"/>
    <w:rsid w:val="00AE19E6"/>
    <w:rsid w:val="00AE1AFC"/>
    <w:rsid w:val="00AE2D17"/>
    <w:rsid w:val="00AE2E8D"/>
    <w:rsid w:val="00AE426D"/>
    <w:rsid w:val="00AE42D5"/>
    <w:rsid w:val="00AE42EA"/>
    <w:rsid w:val="00AE4EB1"/>
    <w:rsid w:val="00AE5152"/>
    <w:rsid w:val="00AE5228"/>
    <w:rsid w:val="00AE547B"/>
    <w:rsid w:val="00AE68E1"/>
    <w:rsid w:val="00AE6C0B"/>
    <w:rsid w:val="00AE6C56"/>
    <w:rsid w:val="00AE7687"/>
    <w:rsid w:val="00AE7882"/>
    <w:rsid w:val="00AE7CCC"/>
    <w:rsid w:val="00AE7FE6"/>
    <w:rsid w:val="00AF0019"/>
    <w:rsid w:val="00AF0EFC"/>
    <w:rsid w:val="00AF14DC"/>
    <w:rsid w:val="00AF14EA"/>
    <w:rsid w:val="00AF2B54"/>
    <w:rsid w:val="00AF2E09"/>
    <w:rsid w:val="00AF2F20"/>
    <w:rsid w:val="00AF3E8D"/>
    <w:rsid w:val="00AF4155"/>
    <w:rsid w:val="00AF4343"/>
    <w:rsid w:val="00AF4D7E"/>
    <w:rsid w:val="00AF5A80"/>
    <w:rsid w:val="00AF5A91"/>
    <w:rsid w:val="00AF61A1"/>
    <w:rsid w:val="00AF67F0"/>
    <w:rsid w:val="00AF6A9A"/>
    <w:rsid w:val="00AF6BE0"/>
    <w:rsid w:val="00AF6C88"/>
    <w:rsid w:val="00AF6E4A"/>
    <w:rsid w:val="00AF6EEC"/>
    <w:rsid w:val="00AF6FDB"/>
    <w:rsid w:val="00AF705B"/>
    <w:rsid w:val="00AF720B"/>
    <w:rsid w:val="00AF72E0"/>
    <w:rsid w:val="00AF7A2E"/>
    <w:rsid w:val="00AF7A7B"/>
    <w:rsid w:val="00AF7B7D"/>
    <w:rsid w:val="00AF7D92"/>
    <w:rsid w:val="00B00A46"/>
    <w:rsid w:val="00B00E89"/>
    <w:rsid w:val="00B01027"/>
    <w:rsid w:val="00B014EE"/>
    <w:rsid w:val="00B0163A"/>
    <w:rsid w:val="00B01929"/>
    <w:rsid w:val="00B01B7D"/>
    <w:rsid w:val="00B01C41"/>
    <w:rsid w:val="00B02626"/>
    <w:rsid w:val="00B026F0"/>
    <w:rsid w:val="00B0340C"/>
    <w:rsid w:val="00B035EA"/>
    <w:rsid w:val="00B03868"/>
    <w:rsid w:val="00B03D64"/>
    <w:rsid w:val="00B04171"/>
    <w:rsid w:val="00B0463E"/>
    <w:rsid w:val="00B04B29"/>
    <w:rsid w:val="00B06C8C"/>
    <w:rsid w:val="00B06D3F"/>
    <w:rsid w:val="00B0712C"/>
    <w:rsid w:val="00B075A1"/>
    <w:rsid w:val="00B0798E"/>
    <w:rsid w:val="00B07C3F"/>
    <w:rsid w:val="00B07D2B"/>
    <w:rsid w:val="00B10F69"/>
    <w:rsid w:val="00B1142B"/>
    <w:rsid w:val="00B11481"/>
    <w:rsid w:val="00B11672"/>
    <w:rsid w:val="00B11A2C"/>
    <w:rsid w:val="00B120DB"/>
    <w:rsid w:val="00B1246F"/>
    <w:rsid w:val="00B128C0"/>
    <w:rsid w:val="00B12DB2"/>
    <w:rsid w:val="00B12E22"/>
    <w:rsid w:val="00B1337B"/>
    <w:rsid w:val="00B1383E"/>
    <w:rsid w:val="00B13876"/>
    <w:rsid w:val="00B1390A"/>
    <w:rsid w:val="00B13CDD"/>
    <w:rsid w:val="00B14484"/>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673"/>
    <w:rsid w:val="00B22718"/>
    <w:rsid w:val="00B22840"/>
    <w:rsid w:val="00B22888"/>
    <w:rsid w:val="00B23346"/>
    <w:rsid w:val="00B234CE"/>
    <w:rsid w:val="00B2369E"/>
    <w:rsid w:val="00B23B5A"/>
    <w:rsid w:val="00B23EEB"/>
    <w:rsid w:val="00B23F9C"/>
    <w:rsid w:val="00B241D2"/>
    <w:rsid w:val="00B2454E"/>
    <w:rsid w:val="00B24D55"/>
    <w:rsid w:val="00B24E22"/>
    <w:rsid w:val="00B25EAB"/>
    <w:rsid w:val="00B25EB1"/>
    <w:rsid w:val="00B26266"/>
    <w:rsid w:val="00B26A51"/>
    <w:rsid w:val="00B272E8"/>
    <w:rsid w:val="00B27546"/>
    <w:rsid w:val="00B309BE"/>
    <w:rsid w:val="00B30A6C"/>
    <w:rsid w:val="00B30CC3"/>
    <w:rsid w:val="00B3107F"/>
    <w:rsid w:val="00B31B35"/>
    <w:rsid w:val="00B31D44"/>
    <w:rsid w:val="00B320B0"/>
    <w:rsid w:val="00B32604"/>
    <w:rsid w:val="00B327F6"/>
    <w:rsid w:val="00B32F26"/>
    <w:rsid w:val="00B33420"/>
    <w:rsid w:val="00B33433"/>
    <w:rsid w:val="00B33B36"/>
    <w:rsid w:val="00B33DD0"/>
    <w:rsid w:val="00B33DD5"/>
    <w:rsid w:val="00B33F8B"/>
    <w:rsid w:val="00B342CB"/>
    <w:rsid w:val="00B34AA1"/>
    <w:rsid w:val="00B34CD2"/>
    <w:rsid w:val="00B36179"/>
    <w:rsid w:val="00B36346"/>
    <w:rsid w:val="00B365A2"/>
    <w:rsid w:val="00B36757"/>
    <w:rsid w:val="00B36786"/>
    <w:rsid w:val="00B369BD"/>
    <w:rsid w:val="00B36DE9"/>
    <w:rsid w:val="00B37338"/>
    <w:rsid w:val="00B3752C"/>
    <w:rsid w:val="00B37ACE"/>
    <w:rsid w:val="00B40443"/>
    <w:rsid w:val="00B4047F"/>
    <w:rsid w:val="00B404DF"/>
    <w:rsid w:val="00B40980"/>
    <w:rsid w:val="00B40D62"/>
    <w:rsid w:val="00B40DED"/>
    <w:rsid w:val="00B41002"/>
    <w:rsid w:val="00B41573"/>
    <w:rsid w:val="00B41641"/>
    <w:rsid w:val="00B4189A"/>
    <w:rsid w:val="00B42157"/>
    <w:rsid w:val="00B42841"/>
    <w:rsid w:val="00B42C7B"/>
    <w:rsid w:val="00B42DD1"/>
    <w:rsid w:val="00B43124"/>
    <w:rsid w:val="00B43853"/>
    <w:rsid w:val="00B43B39"/>
    <w:rsid w:val="00B44196"/>
    <w:rsid w:val="00B443EB"/>
    <w:rsid w:val="00B44714"/>
    <w:rsid w:val="00B44834"/>
    <w:rsid w:val="00B45F27"/>
    <w:rsid w:val="00B47845"/>
    <w:rsid w:val="00B503F7"/>
    <w:rsid w:val="00B505FE"/>
    <w:rsid w:val="00B50E41"/>
    <w:rsid w:val="00B510EF"/>
    <w:rsid w:val="00B51481"/>
    <w:rsid w:val="00B5149E"/>
    <w:rsid w:val="00B51E73"/>
    <w:rsid w:val="00B52238"/>
    <w:rsid w:val="00B523A2"/>
    <w:rsid w:val="00B52544"/>
    <w:rsid w:val="00B52839"/>
    <w:rsid w:val="00B52D1D"/>
    <w:rsid w:val="00B52EA2"/>
    <w:rsid w:val="00B53042"/>
    <w:rsid w:val="00B53377"/>
    <w:rsid w:val="00B5341C"/>
    <w:rsid w:val="00B53838"/>
    <w:rsid w:val="00B5390D"/>
    <w:rsid w:val="00B53CB8"/>
    <w:rsid w:val="00B540DB"/>
    <w:rsid w:val="00B5450E"/>
    <w:rsid w:val="00B54653"/>
    <w:rsid w:val="00B54B11"/>
    <w:rsid w:val="00B54BE6"/>
    <w:rsid w:val="00B54C4E"/>
    <w:rsid w:val="00B5519F"/>
    <w:rsid w:val="00B5548D"/>
    <w:rsid w:val="00B5565F"/>
    <w:rsid w:val="00B55B39"/>
    <w:rsid w:val="00B56206"/>
    <w:rsid w:val="00B567CB"/>
    <w:rsid w:val="00B5680C"/>
    <w:rsid w:val="00B56828"/>
    <w:rsid w:val="00B57AEC"/>
    <w:rsid w:val="00B603D8"/>
    <w:rsid w:val="00B6089F"/>
    <w:rsid w:val="00B60942"/>
    <w:rsid w:val="00B60FE3"/>
    <w:rsid w:val="00B61563"/>
    <w:rsid w:val="00B615C7"/>
    <w:rsid w:val="00B617E5"/>
    <w:rsid w:val="00B61C0E"/>
    <w:rsid w:val="00B61CE8"/>
    <w:rsid w:val="00B61F56"/>
    <w:rsid w:val="00B62EEA"/>
    <w:rsid w:val="00B63054"/>
    <w:rsid w:val="00B6336C"/>
    <w:rsid w:val="00B63477"/>
    <w:rsid w:val="00B63599"/>
    <w:rsid w:val="00B63E37"/>
    <w:rsid w:val="00B63E98"/>
    <w:rsid w:val="00B64291"/>
    <w:rsid w:val="00B64A8D"/>
    <w:rsid w:val="00B64DB9"/>
    <w:rsid w:val="00B66A39"/>
    <w:rsid w:val="00B66A48"/>
    <w:rsid w:val="00B66B54"/>
    <w:rsid w:val="00B6777B"/>
    <w:rsid w:val="00B6791A"/>
    <w:rsid w:val="00B67D31"/>
    <w:rsid w:val="00B70650"/>
    <w:rsid w:val="00B70CA4"/>
    <w:rsid w:val="00B71571"/>
    <w:rsid w:val="00B71CE7"/>
    <w:rsid w:val="00B725DD"/>
    <w:rsid w:val="00B72B19"/>
    <w:rsid w:val="00B72E28"/>
    <w:rsid w:val="00B72EE4"/>
    <w:rsid w:val="00B72F97"/>
    <w:rsid w:val="00B732F9"/>
    <w:rsid w:val="00B736A2"/>
    <w:rsid w:val="00B739EE"/>
    <w:rsid w:val="00B74646"/>
    <w:rsid w:val="00B74A64"/>
    <w:rsid w:val="00B74D08"/>
    <w:rsid w:val="00B74FAA"/>
    <w:rsid w:val="00B7517D"/>
    <w:rsid w:val="00B75560"/>
    <w:rsid w:val="00B75B24"/>
    <w:rsid w:val="00B75B93"/>
    <w:rsid w:val="00B76AF9"/>
    <w:rsid w:val="00B76B38"/>
    <w:rsid w:val="00B77874"/>
    <w:rsid w:val="00B778E7"/>
    <w:rsid w:val="00B804F1"/>
    <w:rsid w:val="00B8063E"/>
    <w:rsid w:val="00B80F6F"/>
    <w:rsid w:val="00B822D8"/>
    <w:rsid w:val="00B8299E"/>
    <w:rsid w:val="00B8318C"/>
    <w:rsid w:val="00B831C7"/>
    <w:rsid w:val="00B838FA"/>
    <w:rsid w:val="00B85468"/>
    <w:rsid w:val="00B8547A"/>
    <w:rsid w:val="00B85536"/>
    <w:rsid w:val="00B85688"/>
    <w:rsid w:val="00B85724"/>
    <w:rsid w:val="00B8583D"/>
    <w:rsid w:val="00B866CF"/>
    <w:rsid w:val="00B874AC"/>
    <w:rsid w:val="00B87C78"/>
    <w:rsid w:val="00B9087D"/>
    <w:rsid w:val="00B90916"/>
    <w:rsid w:val="00B90F51"/>
    <w:rsid w:val="00B917DC"/>
    <w:rsid w:val="00B92657"/>
    <w:rsid w:val="00B93285"/>
    <w:rsid w:val="00B934E9"/>
    <w:rsid w:val="00B93FA3"/>
    <w:rsid w:val="00B9432F"/>
    <w:rsid w:val="00B94582"/>
    <w:rsid w:val="00B94631"/>
    <w:rsid w:val="00B946BC"/>
    <w:rsid w:val="00B94E43"/>
    <w:rsid w:val="00B9514A"/>
    <w:rsid w:val="00B95318"/>
    <w:rsid w:val="00B955C0"/>
    <w:rsid w:val="00B96265"/>
    <w:rsid w:val="00B964DF"/>
    <w:rsid w:val="00B97175"/>
    <w:rsid w:val="00B97323"/>
    <w:rsid w:val="00B976A1"/>
    <w:rsid w:val="00BA01DC"/>
    <w:rsid w:val="00BA079A"/>
    <w:rsid w:val="00BA0AD3"/>
    <w:rsid w:val="00BA0C23"/>
    <w:rsid w:val="00BA122D"/>
    <w:rsid w:val="00BA1230"/>
    <w:rsid w:val="00BA1338"/>
    <w:rsid w:val="00BA134F"/>
    <w:rsid w:val="00BA1544"/>
    <w:rsid w:val="00BA17EA"/>
    <w:rsid w:val="00BA1959"/>
    <w:rsid w:val="00BA1D35"/>
    <w:rsid w:val="00BA1EAF"/>
    <w:rsid w:val="00BA2470"/>
    <w:rsid w:val="00BA25D8"/>
    <w:rsid w:val="00BA3030"/>
    <w:rsid w:val="00BA3151"/>
    <w:rsid w:val="00BA3254"/>
    <w:rsid w:val="00BA384F"/>
    <w:rsid w:val="00BA47EB"/>
    <w:rsid w:val="00BA49E0"/>
    <w:rsid w:val="00BA4A33"/>
    <w:rsid w:val="00BA4AAB"/>
    <w:rsid w:val="00BA4C33"/>
    <w:rsid w:val="00BA4D2F"/>
    <w:rsid w:val="00BA5A22"/>
    <w:rsid w:val="00BA5E39"/>
    <w:rsid w:val="00BA628D"/>
    <w:rsid w:val="00BA797E"/>
    <w:rsid w:val="00BA7C16"/>
    <w:rsid w:val="00BA7CE9"/>
    <w:rsid w:val="00BA7FA0"/>
    <w:rsid w:val="00BB004E"/>
    <w:rsid w:val="00BB0060"/>
    <w:rsid w:val="00BB047C"/>
    <w:rsid w:val="00BB0E51"/>
    <w:rsid w:val="00BB194E"/>
    <w:rsid w:val="00BB1984"/>
    <w:rsid w:val="00BB243C"/>
    <w:rsid w:val="00BB3435"/>
    <w:rsid w:val="00BB3D97"/>
    <w:rsid w:val="00BB3E6C"/>
    <w:rsid w:val="00BB46E5"/>
    <w:rsid w:val="00BB68E5"/>
    <w:rsid w:val="00BB690E"/>
    <w:rsid w:val="00BB6D6F"/>
    <w:rsid w:val="00BB6E70"/>
    <w:rsid w:val="00BB75CF"/>
    <w:rsid w:val="00BC0139"/>
    <w:rsid w:val="00BC053E"/>
    <w:rsid w:val="00BC0B10"/>
    <w:rsid w:val="00BC10F2"/>
    <w:rsid w:val="00BC157D"/>
    <w:rsid w:val="00BC1D33"/>
    <w:rsid w:val="00BC1DAF"/>
    <w:rsid w:val="00BC2606"/>
    <w:rsid w:val="00BC276D"/>
    <w:rsid w:val="00BC2821"/>
    <w:rsid w:val="00BC2882"/>
    <w:rsid w:val="00BC2D78"/>
    <w:rsid w:val="00BC2DB9"/>
    <w:rsid w:val="00BC2E79"/>
    <w:rsid w:val="00BC3349"/>
    <w:rsid w:val="00BC3941"/>
    <w:rsid w:val="00BC3D81"/>
    <w:rsid w:val="00BC3DAF"/>
    <w:rsid w:val="00BC4015"/>
    <w:rsid w:val="00BC4047"/>
    <w:rsid w:val="00BC49F6"/>
    <w:rsid w:val="00BC4B0A"/>
    <w:rsid w:val="00BC4C0C"/>
    <w:rsid w:val="00BC4C65"/>
    <w:rsid w:val="00BC5721"/>
    <w:rsid w:val="00BC5BBE"/>
    <w:rsid w:val="00BC6938"/>
    <w:rsid w:val="00BC6C99"/>
    <w:rsid w:val="00BC7264"/>
    <w:rsid w:val="00BC7349"/>
    <w:rsid w:val="00BC7B48"/>
    <w:rsid w:val="00BD0409"/>
    <w:rsid w:val="00BD0EC9"/>
    <w:rsid w:val="00BD1085"/>
    <w:rsid w:val="00BD18E6"/>
    <w:rsid w:val="00BD1D75"/>
    <w:rsid w:val="00BD2104"/>
    <w:rsid w:val="00BD333C"/>
    <w:rsid w:val="00BD3551"/>
    <w:rsid w:val="00BD3998"/>
    <w:rsid w:val="00BD3CD9"/>
    <w:rsid w:val="00BD4246"/>
    <w:rsid w:val="00BD435F"/>
    <w:rsid w:val="00BD4486"/>
    <w:rsid w:val="00BD565F"/>
    <w:rsid w:val="00BD5A7D"/>
    <w:rsid w:val="00BD63F3"/>
    <w:rsid w:val="00BD6567"/>
    <w:rsid w:val="00BD6598"/>
    <w:rsid w:val="00BD663A"/>
    <w:rsid w:val="00BD68CF"/>
    <w:rsid w:val="00BD6BA5"/>
    <w:rsid w:val="00BD6D53"/>
    <w:rsid w:val="00BD78C8"/>
    <w:rsid w:val="00BD795C"/>
    <w:rsid w:val="00BD7B1D"/>
    <w:rsid w:val="00BE017D"/>
    <w:rsid w:val="00BE01D8"/>
    <w:rsid w:val="00BE02B7"/>
    <w:rsid w:val="00BE0448"/>
    <w:rsid w:val="00BE0635"/>
    <w:rsid w:val="00BE07E7"/>
    <w:rsid w:val="00BE0825"/>
    <w:rsid w:val="00BE0C79"/>
    <w:rsid w:val="00BE0CD6"/>
    <w:rsid w:val="00BE1177"/>
    <w:rsid w:val="00BE1336"/>
    <w:rsid w:val="00BE13B4"/>
    <w:rsid w:val="00BE145A"/>
    <w:rsid w:val="00BE17A4"/>
    <w:rsid w:val="00BE17D9"/>
    <w:rsid w:val="00BE1A3F"/>
    <w:rsid w:val="00BE1A9D"/>
    <w:rsid w:val="00BE1CE3"/>
    <w:rsid w:val="00BE20C1"/>
    <w:rsid w:val="00BE22FB"/>
    <w:rsid w:val="00BE2598"/>
    <w:rsid w:val="00BE2AA6"/>
    <w:rsid w:val="00BE2E82"/>
    <w:rsid w:val="00BE30EC"/>
    <w:rsid w:val="00BE32EF"/>
    <w:rsid w:val="00BE51F4"/>
    <w:rsid w:val="00BE57BA"/>
    <w:rsid w:val="00BE581B"/>
    <w:rsid w:val="00BE6126"/>
    <w:rsid w:val="00BE688A"/>
    <w:rsid w:val="00BE6B44"/>
    <w:rsid w:val="00BE6E02"/>
    <w:rsid w:val="00BE7025"/>
    <w:rsid w:val="00BE7707"/>
    <w:rsid w:val="00BF10AE"/>
    <w:rsid w:val="00BF1759"/>
    <w:rsid w:val="00BF195F"/>
    <w:rsid w:val="00BF1AAD"/>
    <w:rsid w:val="00BF1FC3"/>
    <w:rsid w:val="00BF299F"/>
    <w:rsid w:val="00BF303C"/>
    <w:rsid w:val="00BF30F3"/>
    <w:rsid w:val="00BF3638"/>
    <w:rsid w:val="00BF3778"/>
    <w:rsid w:val="00BF386A"/>
    <w:rsid w:val="00BF3F84"/>
    <w:rsid w:val="00BF425B"/>
    <w:rsid w:val="00BF4746"/>
    <w:rsid w:val="00BF4A1F"/>
    <w:rsid w:val="00BF4CB6"/>
    <w:rsid w:val="00BF4F12"/>
    <w:rsid w:val="00BF6088"/>
    <w:rsid w:val="00BF75E4"/>
    <w:rsid w:val="00BF77A4"/>
    <w:rsid w:val="00BF7FB2"/>
    <w:rsid w:val="00C00300"/>
    <w:rsid w:val="00C00C26"/>
    <w:rsid w:val="00C00CFF"/>
    <w:rsid w:val="00C017D5"/>
    <w:rsid w:val="00C01AA8"/>
    <w:rsid w:val="00C01AD2"/>
    <w:rsid w:val="00C0275D"/>
    <w:rsid w:val="00C02B42"/>
    <w:rsid w:val="00C03125"/>
    <w:rsid w:val="00C03263"/>
    <w:rsid w:val="00C03474"/>
    <w:rsid w:val="00C03A88"/>
    <w:rsid w:val="00C04134"/>
    <w:rsid w:val="00C04256"/>
    <w:rsid w:val="00C04685"/>
    <w:rsid w:val="00C04C12"/>
    <w:rsid w:val="00C04FFC"/>
    <w:rsid w:val="00C052AE"/>
    <w:rsid w:val="00C0544A"/>
    <w:rsid w:val="00C06222"/>
    <w:rsid w:val="00C0650D"/>
    <w:rsid w:val="00C0669E"/>
    <w:rsid w:val="00C0707C"/>
    <w:rsid w:val="00C071F0"/>
    <w:rsid w:val="00C0738D"/>
    <w:rsid w:val="00C0747D"/>
    <w:rsid w:val="00C07901"/>
    <w:rsid w:val="00C07C04"/>
    <w:rsid w:val="00C07EA1"/>
    <w:rsid w:val="00C07EF0"/>
    <w:rsid w:val="00C107AD"/>
    <w:rsid w:val="00C107C1"/>
    <w:rsid w:val="00C10B6D"/>
    <w:rsid w:val="00C111AE"/>
    <w:rsid w:val="00C12C45"/>
    <w:rsid w:val="00C12CA1"/>
    <w:rsid w:val="00C13291"/>
    <w:rsid w:val="00C13836"/>
    <w:rsid w:val="00C13F3A"/>
    <w:rsid w:val="00C14219"/>
    <w:rsid w:val="00C14DE5"/>
    <w:rsid w:val="00C14F47"/>
    <w:rsid w:val="00C15089"/>
    <w:rsid w:val="00C15294"/>
    <w:rsid w:val="00C15388"/>
    <w:rsid w:val="00C153ED"/>
    <w:rsid w:val="00C15455"/>
    <w:rsid w:val="00C15B43"/>
    <w:rsid w:val="00C16439"/>
    <w:rsid w:val="00C164E6"/>
    <w:rsid w:val="00C16B39"/>
    <w:rsid w:val="00C170FF"/>
    <w:rsid w:val="00C17BE7"/>
    <w:rsid w:val="00C2017D"/>
    <w:rsid w:val="00C20B62"/>
    <w:rsid w:val="00C20FF2"/>
    <w:rsid w:val="00C211DA"/>
    <w:rsid w:val="00C2129D"/>
    <w:rsid w:val="00C2132A"/>
    <w:rsid w:val="00C21D95"/>
    <w:rsid w:val="00C22429"/>
    <w:rsid w:val="00C22464"/>
    <w:rsid w:val="00C2289D"/>
    <w:rsid w:val="00C22AAD"/>
    <w:rsid w:val="00C22D4C"/>
    <w:rsid w:val="00C2321C"/>
    <w:rsid w:val="00C235B6"/>
    <w:rsid w:val="00C23DB5"/>
    <w:rsid w:val="00C23F66"/>
    <w:rsid w:val="00C2423E"/>
    <w:rsid w:val="00C246FA"/>
    <w:rsid w:val="00C24829"/>
    <w:rsid w:val="00C248F0"/>
    <w:rsid w:val="00C24B71"/>
    <w:rsid w:val="00C24DA2"/>
    <w:rsid w:val="00C259C5"/>
    <w:rsid w:val="00C25C52"/>
    <w:rsid w:val="00C25FAB"/>
    <w:rsid w:val="00C271B5"/>
    <w:rsid w:val="00C275CD"/>
    <w:rsid w:val="00C276E9"/>
    <w:rsid w:val="00C27B0E"/>
    <w:rsid w:val="00C27B77"/>
    <w:rsid w:val="00C27C36"/>
    <w:rsid w:val="00C30631"/>
    <w:rsid w:val="00C31815"/>
    <w:rsid w:val="00C31AEA"/>
    <w:rsid w:val="00C31C46"/>
    <w:rsid w:val="00C32DF7"/>
    <w:rsid w:val="00C33458"/>
    <w:rsid w:val="00C3383B"/>
    <w:rsid w:val="00C33A3D"/>
    <w:rsid w:val="00C33C20"/>
    <w:rsid w:val="00C33DC3"/>
    <w:rsid w:val="00C3441F"/>
    <w:rsid w:val="00C3494E"/>
    <w:rsid w:val="00C34B8B"/>
    <w:rsid w:val="00C34C7C"/>
    <w:rsid w:val="00C34D91"/>
    <w:rsid w:val="00C34EF3"/>
    <w:rsid w:val="00C35F20"/>
    <w:rsid w:val="00C362D9"/>
    <w:rsid w:val="00C36D15"/>
    <w:rsid w:val="00C36DF4"/>
    <w:rsid w:val="00C37147"/>
    <w:rsid w:val="00C37243"/>
    <w:rsid w:val="00C37E99"/>
    <w:rsid w:val="00C40345"/>
    <w:rsid w:val="00C40718"/>
    <w:rsid w:val="00C40AA1"/>
    <w:rsid w:val="00C40C23"/>
    <w:rsid w:val="00C40C2B"/>
    <w:rsid w:val="00C414F4"/>
    <w:rsid w:val="00C41CA1"/>
    <w:rsid w:val="00C41F27"/>
    <w:rsid w:val="00C41FB5"/>
    <w:rsid w:val="00C4220F"/>
    <w:rsid w:val="00C42A9F"/>
    <w:rsid w:val="00C43354"/>
    <w:rsid w:val="00C4361C"/>
    <w:rsid w:val="00C43D54"/>
    <w:rsid w:val="00C44248"/>
    <w:rsid w:val="00C44252"/>
    <w:rsid w:val="00C44AB2"/>
    <w:rsid w:val="00C44CB5"/>
    <w:rsid w:val="00C44F6E"/>
    <w:rsid w:val="00C4628A"/>
    <w:rsid w:val="00C46539"/>
    <w:rsid w:val="00C46F34"/>
    <w:rsid w:val="00C46F87"/>
    <w:rsid w:val="00C471F9"/>
    <w:rsid w:val="00C47520"/>
    <w:rsid w:val="00C47D28"/>
    <w:rsid w:val="00C500FB"/>
    <w:rsid w:val="00C50140"/>
    <w:rsid w:val="00C5039E"/>
    <w:rsid w:val="00C50585"/>
    <w:rsid w:val="00C5074E"/>
    <w:rsid w:val="00C50DF9"/>
    <w:rsid w:val="00C51039"/>
    <w:rsid w:val="00C512E0"/>
    <w:rsid w:val="00C51511"/>
    <w:rsid w:val="00C51922"/>
    <w:rsid w:val="00C51A25"/>
    <w:rsid w:val="00C51BC3"/>
    <w:rsid w:val="00C5225B"/>
    <w:rsid w:val="00C52288"/>
    <w:rsid w:val="00C52445"/>
    <w:rsid w:val="00C527FB"/>
    <w:rsid w:val="00C53039"/>
    <w:rsid w:val="00C5323D"/>
    <w:rsid w:val="00C53AC2"/>
    <w:rsid w:val="00C54A55"/>
    <w:rsid w:val="00C54A8B"/>
    <w:rsid w:val="00C54D2E"/>
    <w:rsid w:val="00C54E2F"/>
    <w:rsid w:val="00C5567E"/>
    <w:rsid w:val="00C55D23"/>
    <w:rsid w:val="00C55F05"/>
    <w:rsid w:val="00C56705"/>
    <w:rsid w:val="00C56948"/>
    <w:rsid w:val="00C56AC2"/>
    <w:rsid w:val="00C56DEF"/>
    <w:rsid w:val="00C56E45"/>
    <w:rsid w:val="00C56F56"/>
    <w:rsid w:val="00C57A19"/>
    <w:rsid w:val="00C609E2"/>
    <w:rsid w:val="00C60D16"/>
    <w:rsid w:val="00C61B53"/>
    <w:rsid w:val="00C61BE1"/>
    <w:rsid w:val="00C61D30"/>
    <w:rsid w:val="00C629C6"/>
    <w:rsid w:val="00C63456"/>
    <w:rsid w:val="00C636F5"/>
    <w:rsid w:val="00C63BFC"/>
    <w:rsid w:val="00C64737"/>
    <w:rsid w:val="00C6510B"/>
    <w:rsid w:val="00C651BB"/>
    <w:rsid w:val="00C651BF"/>
    <w:rsid w:val="00C6525D"/>
    <w:rsid w:val="00C655A3"/>
    <w:rsid w:val="00C657DD"/>
    <w:rsid w:val="00C6640F"/>
    <w:rsid w:val="00C66833"/>
    <w:rsid w:val="00C676B9"/>
    <w:rsid w:val="00C70484"/>
    <w:rsid w:val="00C709F9"/>
    <w:rsid w:val="00C71014"/>
    <w:rsid w:val="00C7137A"/>
    <w:rsid w:val="00C718EB"/>
    <w:rsid w:val="00C72E94"/>
    <w:rsid w:val="00C73066"/>
    <w:rsid w:val="00C731F4"/>
    <w:rsid w:val="00C736C8"/>
    <w:rsid w:val="00C73973"/>
    <w:rsid w:val="00C73A24"/>
    <w:rsid w:val="00C7486A"/>
    <w:rsid w:val="00C74C12"/>
    <w:rsid w:val="00C7540E"/>
    <w:rsid w:val="00C76550"/>
    <w:rsid w:val="00C765CF"/>
    <w:rsid w:val="00C765FD"/>
    <w:rsid w:val="00C76645"/>
    <w:rsid w:val="00C766B7"/>
    <w:rsid w:val="00C76B77"/>
    <w:rsid w:val="00C76E9F"/>
    <w:rsid w:val="00C77087"/>
    <w:rsid w:val="00C77392"/>
    <w:rsid w:val="00C776E6"/>
    <w:rsid w:val="00C77B97"/>
    <w:rsid w:val="00C80808"/>
    <w:rsid w:val="00C80BE8"/>
    <w:rsid w:val="00C80DB4"/>
    <w:rsid w:val="00C80DEB"/>
    <w:rsid w:val="00C81073"/>
    <w:rsid w:val="00C81BFA"/>
    <w:rsid w:val="00C82971"/>
    <w:rsid w:val="00C8303F"/>
    <w:rsid w:val="00C8330C"/>
    <w:rsid w:val="00C836A9"/>
    <w:rsid w:val="00C836B7"/>
    <w:rsid w:val="00C83EF2"/>
    <w:rsid w:val="00C83FA3"/>
    <w:rsid w:val="00C85A46"/>
    <w:rsid w:val="00C85A47"/>
    <w:rsid w:val="00C85D07"/>
    <w:rsid w:val="00C85EE0"/>
    <w:rsid w:val="00C8691A"/>
    <w:rsid w:val="00C86BEC"/>
    <w:rsid w:val="00C874F8"/>
    <w:rsid w:val="00C91177"/>
    <w:rsid w:val="00C91312"/>
    <w:rsid w:val="00C914D3"/>
    <w:rsid w:val="00C91551"/>
    <w:rsid w:val="00C91896"/>
    <w:rsid w:val="00C920B3"/>
    <w:rsid w:val="00C92825"/>
    <w:rsid w:val="00C92BC9"/>
    <w:rsid w:val="00C92F4E"/>
    <w:rsid w:val="00C937D7"/>
    <w:rsid w:val="00C942B0"/>
    <w:rsid w:val="00C95929"/>
    <w:rsid w:val="00C9621B"/>
    <w:rsid w:val="00C96CD5"/>
    <w:rsid w:val="00C96DA8"/>
    <w:rsid w:val="00C96E0E"/>
    <w:rsid w:val="00C972BA"/>
    <w:rsid w:val="00C97B00"/>
    <w:rsid w:val="00C97B98"/>
    <w:rsid w:val="00C97C75"/>
    <w:rsid w:val="00C97E8D"/>
    <w:rsid w:val="00CA01BD"/>
    <w:rsid w:val="00CA05F0"/>
    <w:rsid w:val="00CA0D51"/>
    <w:rsid w:val="00CA0FBC"/>
    <w:rsid w:val="00CA148E"/>
    <w:rsid w:val="00CA1F0D"/>
    <w:rsid w:val="00CA1FB6"/>
    <w:rsid w:val="00CA2111"/>
    <w:rsid w:val="00CA211B"/>
    <w:rsid w:val="00CA2161"/>
    <w:rsid w:val="00CA26E3"/>
    <w:rsid w:val="00CA2C37"/>
    <w:rsid w:val="00CA3106"/>
    <w:rsid w:val="00CA38A5"/>
    <w:rsid w:val="00CA3FD2"/>
    <w:rsid w:val="00CA4ABE"/>
    <w:rsid w:val="00CA4FC9"/>
    <w:rsid w:val="00CA50CA"/>
    <w:rsid w:val="00CA5170"/>
    <w:rsid w:val="00CA52E2"/>
    <w:rsid w:val="00CA53FF"/>
    <w:rsid w:val="00CA5D50"/>
    <w:rsid w:val="00CA7075"/>
    <w:rsid w:val="00CA7312"/>
    <w:rsid w:val="00CA75EB"/>
    <w:rsid w:val="00CA7A8F"/>
    <w:rsid w:val="00CA7B02"/>
    <w:rsid w:val="00CA7B76"/>
    <w:rsid w:val="00CB000F"/>
    <w:rsid w:val="00CB01CA"/>
    <w:rsid w:val="00CB05D1"/>
    <w:rsid w:val="00CB1208"/>
    <w:rsid w:val="00CB1C5C"/>
    <w:rsid w:val="00CB2458"/>
    <w:rsid w:val="00CB2F08"/>
    <w:rsid w:val="00CB30A3"/>
    <w:rsid w:val="00CB379C"/>
    <w:rsid w:val="00CB3FF5"/>
    <w:rsid w:val="00CB491C"/>
    <w:rsid w:val="00CB5329"/>
    <w:rsid w:val="00CB53CB"/>
    <w:rsid w:val="00CB55F1"/>
    <w:rsid w:val="00CB5D00"/>
    <w:rsid w:val="00CB5D51"/>
    <w:rsid w:val="00CB62BB"/>
    <w:rsid w:val="00CB655E"/>
    <w:rsid w:val="00CB66CF"/>
    <w:rsid w:val="00CB6769"/>
    <w:rsid w:val="00CB6B9A"/>
    <w:rsid w:val="00CB6E16"/>
    <w:rsid w:val="00CB7279"/>
    <w:rsid w:val="00CB7434"/>
    <w:rsid w:val="00CB752A"/>
    <w:rsid w:val="00CB78AF"/>
    <w:rsid w:val="00CB7CA8"/>
    <w:rsid w:val="00CC068B"/>
    <w:rsid w:val="00CC0A71"/>
    <w:rsid w:val="00CC0BEF"/>
    <w:rsid w:val="00CC1013"/>
    <w:rsid w:val="00CC1690"/>
    <w:rsid w:val="00CC1764"/>
    <w:rsid w:val="00CC1A15"/>
    <w:rsid w:val="00CC230F"/>
    <w:rsid w:val="00CC4149"/>
    <w:rsid w:val="00CC42E5"/>
    <w:rsid w:val="00CC44E3"/>
    <w:rsid w:val="00CC4639"/>
    <w:rsid w:val="00CC517E"/>
    <w:rsid w:val="00CC5256"/>
    <w:rsid w:val="00CC5E22"/>
    <w:rsid w:val="00CC6050"/>
    <w:rsid w:val="00CC616B"/>
    <w:rsid w:val="00CC6173"/>
    <w:rsid w:val="00CC646B"/>
    <w:rsid w:val="00CC67D9"/>
    <w:rsid w:val="00CC6BDF"/>
    <w:rsid w:val="00CC74FA"/>
    <w:rsid w:val="00CC7715"/>
    <w:rsid w:val="00CC7E6C"/>
    <w:rsid w:val="00CD0493"/>
    <w:rsid w:val="00CD09FD"/>
    <w:rsid w:val="00CD0A21"/>
    <w:rsid w:val="00CD2117"/>
    <w:rsid w:val="00CD22C6"/>
    <w:rsid w:val="00CD25DB"/>
    <w:rsid w:val="00CD3092"/>
    <w:rsid w:val="00CD3684"/>
    <w:rsid w:val="00CD3B39"/>
    <w:rsid w:val="00CD41E4"/>
    <w:rsid w:val="00CD46C4"/>
    <w:rsid w:val="00CD4B7F"/>
    <w:rsid w:val="00CD4C88"/>
    <w:rsid w:val="00CD51C3"/>
    <w:rsid w:val="00CD51DB"/>
    <w:rsid w:val="00CD5D2C"/>
    <w:rsid w:val="00CD684E"/>
    <w:rsid w:val="00CD6BB7"/>
    <w:rsid w:val="00CE0151"/>
    <w:rsid w:val="00CE088F"/>
    <w:rsid w:val="00CE091B"/>
    <w:rsid w:val="00CE1D22"/>
    <w:rsid w:val="00CE26D5"/>
    <w:rsid w:val="00CE324C"/>
    <w:rsid w:val="00CE3737"/>
    <w:rsid w:val="00CE3E68"/>
    <w:rsid w:val="00CE4213"/>
    <w:rsid w:val="00CE4233"/>
    <w:rsid w:val="00CE4902"/>
    <w:rsid w:val="00CE4941"/>
    <w:rsid w:val="00CE496E"/>
    <w:rsid w:val="00CE4A13"/>
    <w:rsid w:val="00CE4BC4"/>
    <w:rsid w:val="00CE4DC0"/>
    <w:rsid w:val="00CE4DDD"/>
    <w:rsid w:val="00CE5659"/>
    <w:rsid w:val="00CE611E"/>
    <w:rsid w:val="00CE70CB"/>
    <w:rsid w:val="00CE73D0"/>
    <w:rsid w:val="00CE75E9"/>
    <w:rsid w:val="00CE7792"/>
    <w:rsid w:val="00CE7856"/>
    <w:rsid w:val="00CE7F7A"/>
    <w:rsid w:val="00CF001D"/>
    <w:rsid w:val="00CF0779"/>
    <w:rsid w:val="00CF0D73"/>
    <w:rsid w:val="00CF1059"/>
    <w:rsid w:val="00CF10FA"/>
    <w:rsid w:val="00CF110D"/>
    <w:rsid w:val="00CF14D6"/>
    <w:rsid w:val="00CF1523"/>
    <w:rsid w:val="00CF164A"/>
    <w:rsid w:val="00CF169C"/>
    <w:rsid w:val="00CF22DA"/>
    <w:rsid w:val="00CF29E2"/>
    <w:rsid w:val="00CF3241"/>
    <w:rsid w:val="00CF32FE"/>
    <w:rsid w:val="00CF3600"/>
    <w:rsid w:val="00CF37E1"/>
    <w:rsid w:val="00CF3E79"/>
    <w:rsid w:val="00CF3F98"/>
    <w:rsid w:val="00CF3F9B"/>
    <w:rsid w:val="00CF4657"/>
    <w:rsid w:val="00CF468D"/>
    <w:rsid w:val="00CF4B98"/>
    <w:rsid w:val="00CF550B"/>
    <w:rsid w:val="00CF6897"/>
    <w:rsid w:val="00CF710E"/>
    <w:rsid w:val="00CF75B9"/>
    <w:rsid w:val="00CF7747"/>
    <w:rsid w:val="00CF7BBD"/>
    <w:rsid w:val="00CF7FA8"/>
    <w:rsid w:val="00D00143"/>
    <w:rsid w:val="00D00C99"/>
    <w:rsid w:val="00D01DB3"/>
    <w:rsid w:val="00D01F61"/>
    <w:rsid w:val="00D0234F"/>
    <w:rsid w:val="00D023AC"/>
    <w:rsid w:val="00D024D4"/>
    <w:rsid w:val="00D027AB"/>
    <w:rsid w:val="00D028DA"/>
    <w:rsid w:val="00D030BD"/>
    <w:rsid w:val="00D03209"/>
    <w:rsid w:val="00D047D5"/>
    <w:rsid w:val="00D04A2E"/>
    <w:rsid w:val="00D04FA2"/>
    <w:rsid w:val="00D05309"/>
    <w:rsid w:val="00D058B0"/>
    <w:rsid w:val="00D05A23"/>
    <w:rsid w:val="00D05DF0"/>
    <w:rsid w:val="00D0609E"/>
    <w:rsid w:val="00D0658F"/>
    <w:rsid w:val="00D067AA"/>
    <w:rsid w:val="00D06CB9"/>
    <w:rsid w:val="00D0774B"/>
    <w:rsid w:val="00D07B21"/>
    <w:rsid w:val="00D07E11"/>
    <w:rsid w:val="00D100F7"/>
    <w:rsid w:val="00D10164"/>
    <w:rsid w:val="00D10EEE"/>
    <w:rsid w:val="00D113F0"/>
    <w:rsid w:val="00D11685"/>
    <w:rsid w:val="00D123BE"/>
    <w:rsid w:val="00D123D4"/>
    <w:rsid w:val="00D12C9B"/>
    <w:rsid w:val="00D12D34"/>
    <w:rsid w:val="00D12F50"/>
    <w:rsid w:val="00D13512"/>
    <w:rsid w:val="00D137A9"/>
    <w:rsid w:val="00D13AAD"/>
    <w:rsid w:val="00D13E7F"/>
    <w:rsid w:val="00D14828"/>
    <w:rsid w:val="00D14B81"/>
    <w:rsid w:val="00D14D6F"/>
    <w:rsid w:val="00D14D94"/>
    <w:rsid w:val="00D1517A"/>
    <w:rsid w:val="00D15185"/>
    <w:rsid w:val="00D15422"/>
    <w:rsid w:val="00D15549"/>
    <w:rsid w:val="00D1571C"/>
    <w:rsid w:val="00D15D7D"/>
    <w:rsid w:val="00D15EA3"/>
    <w:rsid w:val="00D16989"/>
    <w:rsid w:val="00D17266"/>
    <w:rsid w:val="00D17793"/>
    <w:rsid w:val="00D17C69"/>
    <w:rsid w:val="00D204DA"/>
    <w:rsid w:val="00D212B8"/>
    <w:rsid w:val="00D2158A"/>
    <w:rsid w:val="00D21A8F"/>
    <w:rsid w:val="00D21C94"/>
    <w:rsid w:val="00D21F21"/>
    <w:rsid w:val="00D21FEE"/>
    <w:rsid w:val="00D23343"/>
    <w:rsid w:val="00D23A0B"/>
    <w:rsid w:val="00D246FF"/>
    <w:rsid w:val="00D24B6E"/>
    <w:rsid w:val="00D25007"/>
    <w:rsid w:val="00D250C7"/>
    <w:rsid w:val="00D2539C"/>
    <w:rsid w:val="00D25683"/>
    <w:rsid w:val="00D26294"/>
    <w:rsid w:val="00D268F2"/>
    <w:rsid w:val="00D2735E"/>
    <w:rsid w:val="00D27781"/>
    <w:rsid w:val="00D27C29"/>
    <w:rsid w:val="00D305CD"/>
    <w:rsid w:val="00D3092D"/>
    <w:rsid w:val="00D30E82"/>
    <w:rsid w:val="00D313EB"/>
    <w:rsid w:val="00D3185E"/>
    <w:rsid w:val="00D31CCA"/>
    <w:rsid w:val="00D32166"/>
    <w:rsid w:val="00D330B7"/>
    <w:rsid w:val="00D332A0"/>
    <w:rsid w:val="00D335A6"/>
    <w:rsid w:val="00D33D09"/>
    <w:rsid w:val="00D34201"/>
    <w:rsid w:val="00D34568"/>
    <w:rsid w:val="00D34EA5"/>
    <w:rsid w:val="00D350CE"/>
    <w:rsid w:val="00D357BB"/>
    <w:rsid w:val="00D35ACF"/>
    <w:rsid w:val="00D35E42"/>
    <w:rsid w:val="00D35FFF"/>
    <w:rsid w:val="00D36161"/>
    <w:rsid w:val="00D36BC3"/>
    <w:rsid w:val="00D36C30"/>
    <w:rsid w:val="00D36D64"/>
    <w:rsid w:val="00D36ED9"/>
    <w:rsid w:val="00D37124"/>
    <w:rsid w:val="00D371CE"/>
    <w:rsid w:val="00D37544"/>
    <w:rsid w:val="00D37995"/>
    <w:rsid w:val="00D4017B"/>
    <w:rsid w:val="00D40193"/>
    <w:rsid w:val="00D4068C"/>
    <w:rsid w:val="00D41754"/>
    <w:rsid w:val="00D41F31"/>
    <w:rsid w:val="00D42043"/>
    <w:rsid w:val="00D420A0"/>
    <w:rsid w:val="00D42214"/>
    <w:rsid w:val="00D426F2"/>
    <w:rsid w:val="00D42D4B"/>
    <w:rsid w:val="00D42DF9"/>
    <w:rsid w:val="00D430D0"/>
    <w:rsid w:val="00D4363D"/>
    <w:rsid w:val="00D43C9C"/>
    <w:rsid w:val="00D44318"/>
    <w:rsid w:val="00D44739"/>
    <w:rsid w:val="00D448C7"/>
    <w:rsid w:val="00D45046"/>
    <w:rsid w:val="00D45675"/>
    <w:rsid w:val="00D45A16"/>
    <w:rsid w:val="00D45D22"/>
    <w:rsid w:val="00D4608B"/>
    <w:rsid w:val="00D461A5"/>
    <w:rsid w:val="00D46B45"/>
    <w:rsid w:val="00D46BC9"/>
    <w:rsid w:val="00D46E82"/>
    <w:rsid w:val="00D47214"/>
    <w:rsid w:val="00D47758"/>
    <w:rsid w:val="00D47989"/>
    <w:rsid w:val="00D47DA7"/>
    <w:rsid w:val="00D50542"/>
    <w:rsid w:val="00D50794"/>
    <w:rsid w:val="00D507F9"/>
    <w:rsid w:val="00D50AD9"/>
    <w:rsid w:val="00D51CC7"/>
    <w:rsid w:val="00D51FBC"/>
    <w:rsid w:val="00D521F5"/>
    <w:rsid w:val="00D52411"/>
    <w:rsid w:val="00D52527"/>
    <w:rsid w:val="00D5260E"/>
    <w:rsid w:val="00D5278A"/>
    <w:rsid w:val="00D527AC"/>
    <w:rsid w:val="00D52FE7"/>
    <w:rsid w:val="00D530F1"/>
    <w:rsid w:val="00D533E1"/>
    <w:rsid w:val="00D534A0"/>
    <w:rsid w:val="00D53542"/>
    <w:rsid w:val="00D535C2"/>
    <w:rsid w:val="00D53DA4"/>
    <w:rsid w:val="00D53FA5"/>
    <w:rsid w:val="00D54819"/>
    <w:rsid w:val="00D54B12"/>
    <w:rsid w:val="00D55020"/>
    <w:rsid w:val="00D55353"/>
    <w:rsid w:val="00D55457"/>
    <w:rsid w:val="00D5553D"/>
    <w:rsid w:val="00D55799"/>
    <w:rsid w:val="00D5589C"/>
    <w:rsid w:val="00D55AF3"/>
    <w:rsid w:val="00D55FAE"/>
    <w:rsid w:val="00D56A59"/>
    <w:rsid w:val="00D56BA0"/>
    <w:rsid w:val="00D604C8"/>
    <w:rsid w:val="00D60573"/>
    <w:rsid w:val="00D60BC9"/>
    <w:rsid w:val="00D612C6"/>
    <w:rsid w:val="00D61B75"/>
    <w:rsid w:val="00D6203C"/>
    <w:rsid w:val="00D6216A"/>
    <w:rsid w:val="00D621F2"/>
    <w:rsid w:val="00D624E8"/>
    <w:rsid w:val="00D6280C"/>
    <w:rsid w:val="00D6298C"/>
    <w:rsid w:val="00D6313F"/>
    <w:rsid w:val="00D6326F"/>
    <w:rsid w:val="00D63C6E"/>
    <w:rsid w:val="00D64050"/>
    <w:rsid w:val="00D6424B"/>
    <w:rsid w:val="00D64318"/>
    <w:rsid w:val="00D64A3E"/>
    <w:rsid w:val="00D652EC"/>
    <w:rsid w:val="00D6549F"/>
    <w:rsid w:val="00D654A4"/>
    <w:rsid w:val="00D65A2F"/>
    <w:rsid w:val="00D65E32"/>
    <w:rsid w:val="00D662E9"/>
    <w:rsid w:val="00D666C4"/>
    <w:rsid w:val="00D66A42"/>
    <w:rsid w:val="00D70878"/>
    <w:rsid w:val="00D70BCD"/>
    <w:rsid w:val="00D70E67"/>
    <w:rsid w:val="00D70EE9"/>
    <w:rsid w:val="00D71A32"/>
    <w:rsid w:val="00D71CA5"/>
    <w:rsid w:val="00D729CE"/>
    <w:rsid w:val="00D72A1A"/>
    <w:rsid w:val="00D72C01"/>
    <w:rsid w:val="00D734CC"/>
    <w:rsid w:val="00D73F49"/>
    <w:rsid w:val="00D74AB2"/>
    <w:rsid w:val="00D74E13"/>
    <w:rsid w:val="00D752DD"/>
    <w:rsid w:val="00D7548D"/>
    <w:rsid w:val="00D7560E"/>
    <w:rsid w:val="00D75B7F"/>
    <w:rsid w:val="00D75C52"/>
    <w:rsid w:val="00D75D03"/>
    <w:rsid w:val="00D7636C"/>
    <w:rsid w:val="00D76485"/>
    <w:rsid w:val="00D76A1A"/>
    <w:rsid w:val="00D77556"/>
    <w:rsid w:val="00D77911"/>
    <w:rsid w:val="00D77D64"/>
    <w:rsid w:val="00D77D70"/>
    <w:rsid w:val="00D80079"/>
    <w:rsid w:val="00D800D1"/>
    <w:rsid w:val="00D808D5"/>
    <w:rsid w:val="00D80EC4"/>
    <w:rsid w:val="00D815FA"/>
    <w:rsid w:val="00D816C6"/>
    <w:rsid w:val="00D81B4D"/>
    <w:rsid w:val="00D823D9"/>
    <w:rsid w:val="00D832EA"/>
    <w:rsid w:val="00D834C4"/>
    <w:rsid w:val="00D83DE7"/>
    <w:rsid w:val="00D840E1"/>
    <w:rsid w:val="00D845FA"/>
    <w:rsid w:val="00D84695"/>
    <w:rsid w:val="00D849E9"/>
    <w:rsid w:val="00D84F88"/>
    <w:rsid w:val="00D86656"/>
    <w:rsid w:val="00D8670E"/>
    <w:rsid w:val="00D87DCC"/>
    <w:rsid w:val="00D90765"/>
    <w:rsid w:val="00D907F8"/>
    <w:rsid w:val="00D90A2F"/>
    <w:rsid w:val="00D90AC4"/>
    <w:rsid w:val="00D90ED9"/>
    <w:rsid w:val="00D91057"/>
    <w:rsid w:val="00D91086"/>
    <w:rsid w:val="00D911C6"/>
    <w:rsid w:val="00D9134D"/>
    <w:rsid w:val="00D91B1C"/>
    <w:rsid w:val="00D91D1F"/>
    <w:rsid w:val="00D93350"/>
    <w:rsid w:val="00D93482"/>
    <w:rsid w:val="00D93BA1"/>
    <w:rsid w:val="00D953CB"/>
    <w:rsid w:val="00D976A5"/>
    <w:rsid w:val="00DA012F"/>
    <w:rsid w:val="00DA089F"/>
    <w:rsid w:val="00DA16FB"/>
    <w:rsid w:val="00DA1EA1"/>
    <w:rsid w:val="00DA219E"/>
    <w:rsid w:val="00DA233F"/>
    <w:rsid w:val="00DA2680"/>
    <w:rsid w:val="00DA2A99"/>
    <w:rsid w:val="00DA2C54"/>
    <w:rsid w:val="00DA331A"/>
    <w:rsid w:val="00DA3338"/>
    <w:rsid w:val="00DA34A5"/>
    <w:rsid w:val="00DA3EE2"/>
    <w:rsid w:val="00DA4056"/>
    <w:rsid w:val="00DA43B8"/>
    <w:rsid w:val="00DA4597"/>
    <w:rsid w:val="00DA4D13"/>
    <w:rsid w:val="00DA5976"/>
    <w:rsid w:val="00DA6048"/>
    <w:rsid w:val="00DA66AC"/>
    <w:rsid w:val="00DA7178"/>
    <w:rsid w:val="00DA74CF"/>
    <w:rsid w:val="00DA78FA"/>
    <w:rsid w:val="00DB00EE"/>
    <w:rsid w:val="00DB016C"/>
    <w:rsid w:val="00DB1F09"/>
    <w:rsid w:val="00DB25DF"/>
    <w:rsid w:val="00DB33E6"/>
    <w:rsid w:val="00DB3F94"/>
    <w:rsid w:val="00DB4175"/>
    <w:rsid w:val="00DB4892"/>
    <w:rsid w:val="00DB4A4A"/>
    <w:rsid w:val="00DB4FC0"/>
    <w:rsid w:val="00DB5059"/>
    <w:rsid w:val="00DB508E"/>
    <w:rsid w:val="00DB54AF"/>
    <w:rsid w:val="00DB5BBE"/>
    <w:rsid w:val="00DB6071"/>
    <w:rsid w:val="00DB6360"/>
    <w:rsid w:val="00DB6509"/>
    <w:rsid w:val="00DB662D"/>
    <w:rsid w:val="00DB68C6"/>
    <w:rsid w:val="00DB6E2D"/>
    <w:rsid w:val="00DB7025"/>
    <w:rsid w:val="00DC0365"/>
    <w:rsid w:val="00DC064D"/>
    <w:rsid w:val="00DC07AC"/>
    <w:rsid w:val="00DC0843"/>
    <w:rsid w:val="00DC0F33"/>
    <w:rsid w:val="00DC15F3"/>
    <w:rsid w:val="00DC21A7"/>
    <w:rsid w:val="00DC2D69"/>
    <w:rsid w:val="00DC32A8"/>
    <w:rsid w:val="00DC3534"/>
    <w:rsid w:val="00DC3847"/>
    <w:rsid w:val="00DC3BBC"/>
    <w:rsid w:val="00DC46A1"/>
    <w:rsid w:val="00DC4F34"/>
    <w:rsid w:val="00DC51DB"/>
    <w:rsid w:val="00DC52F9"/>
    <w:rsid w:val="00DC57A4"/>
    <w:rsid w:val="00DC5968"/>
    <w:rsid w:val="00DC5B4D"/>
    <w:rsid w:val="00DC5FDB"/>
    <w:rsid w:val="00DC6100"/>
    <w:rsid w:val="00DC6206"/>
    <w:rsid w:val="00DC65D3"/>
    <w:rsid w:val="00DC67EC"/>
    <w:rsid w:val="00DC6D8D"/>
    <w:rsid w:val="00DC7093"/>
    <w:rsid w:val="00DC78D6"/>
    <w:rsid w:val="00DC7949"/>
    <w:rsid w:val="00DD0188"/>
    <w:rsid w:val="00DD03AC"/>
    <w:rsid w:val="00DD067F"/>
    <w:rsid w:val="00DD0932"/>
    <w:rsid w:val="00DD1128"/>
    <w:rsid w:val="00DD1FE2"/>
    <w:rsid w:val="00DD26A5"/>
    <w:rsid w:val="00DD26F8"/>
    <w:rsid w:val="00DD2DC4"/>
    <w:rsid w:val="00DD37A8"/>
    <w:rsid w:val="00DD3903"/>
    <w:rsid w:val="00DD398F"/>
    <w:rsid w:val="00DD3BC2"/>
    <w:rsid w:val="00DD3F97"/>
    <w:rsid w:val="00DD4155"/>
    <w:rsid w:val="00DD41ED"/>
    <w:rsid w:val="00DD4656"/>
    <w:rsid w:val="00DD47BC"/>
    <w:rsid w:val="00DD542C"/>
    <w:rsid w:val="00DD54E2"/>
    <w:rsid w:val="00DD55F0"/>
    <w:rsid w:val="00DD56D8"/>
    <w:rsid w:val="00DD574A"/>
    <w:rsid w:val="00DD5A85"/>
    <w:rsid w:val="00DD5AF3"/>
    <w:rsid w:val="00DD6AB1"/>
    <w:rsid w:val="00DD6D14"/>
    <w:rsid w:val="00DD7900"/>
    <w:rsid w:val="00DE05DC"/>
    <w:rsid w:val="00DE0753"/>
    <w:rsid w:val="00DE079C"/>
    <w:rsid w:val="00DE0DBD"/>
    <w:rsid w:val="00DE158C"/>
    <w:rsid w:val="00DE2237"/>
    <w:rsid w:val="00DE22BF"/>
    <w:rsid w:val="00DE2F5E"/>
    <w:rsid w:val="00DE3016"/>
    <w:rsid w:val="00DE4528"/>
    <w:rsid w:val="00DE529C"/>
    <w:rsid w:val="00DE546E"/>
    <w:rsid w:val="00DE57BB"/>
    <w:rsid w:val="00DE6354"/>
    <w:rsid w:val="00DE641E"/>
    <w:rsid w:val="00DE6974"/>
    <w:rsid w:val="00DE6B7A"/>
    <w:rsid w:val="00DE6E9E"/>
    <w:rsid w:val="00DE70EB"/>
    <w:rsid w:val="00DE7516"/>
    <w:rsid w:val="00DE76A0"/>
    <w:rsid w:val="00DE784A"/>
    <w:rsid w:val="00DE79D8"/>
    <w:rsid w:val="00DF06C8"/>
    <w:rsid w:val="00DF085B"/>
    <w:rsid w:val="00DF0A23"/>
    <w:rsid w:val="00DF0A55"/>
    <w:rsid w:val="00DF0C79"/>
    <w:rsid w:val="00DF0F4E"/>
    <w:rsid w:val="00DF1906"/>
    <w:rsid w:val="00DF235F"/>
    <w:rsid w:val="00DF2B61"/>
    <w:rsid w:val="00DF2E8D"/>
    <w:rsid w:val="00DF3E2C"/>
    <w:rsid w:val="00DF4100"/>
    <w:rsid w:val="00DF428F"/>
    <w:rsid w:val="00DF45C3"/>
    <w:rsid w:val="00DF4B33"/>
    <w:rsid w:val="00DF4D22"/>
    <w:rsid w:val="00DF4D7B"/>
    <w:rsid w:val="00DF51A5"/>
    <w:rsid w:val="00DF6449"/>
    <w:rsid w:val="00DF6FED"/>
    <w:rsid w:val="00DF77D9"/>
    <w:rsid w:val="00DF7CBC"/>
    <w:rsid w:val="00E005BD"/>
    <w:rsid w:val="00E00640"/>
    <w:rsid w:val="00E007EE"/>
    <w:rsid w:val="00E00F6E"/>
    <w:rsid w:val="00E017FF"/>
    <w:rsid w:val="00E01D52"/>
    <w:rsid w:val="00E02501"/>
    <w:rsid w:val="00E02A3E"/>
    <w:rsid w:val="00E02CE6"/>
    <w:rsid w:val="00E0347B"/>
    <w:rsid w:val="00E048A8"/>
    <w:rsid w:val="00E04993"/>
    <w:rsid w:val="00E04D80"/>
    <w:rsid w:val="00E05044"/>
    <w:rsid w:val="00E05137"/>
    <w:rsid w:val="00E0587F"/>
    <w:rsid w:val="00E06C40"/>
    <w:rsid w:val="00E076F4"/>
    <w:rsid w:val="00E07862"/>
    <w:rsid w:val="00E07DD4"/>
    <w:rsid w:val="00E07E6C"/>
    <w:rsid w:val="00E10183"/>
    <w:rsid w:val="00E10EFE"/>
    <w:rsid w:val="00E11283"/>
    <w:rsid w:val="00E11D94"/>
    <w:rsid w:val="00E12644"/>
    <w:rsid w:val="00E12906"/>
    <w:rsid w:val="00E13BBE"/>
    <w:rsid w:val="00E13D65"/>
    <w:rsid w:val="00E13FAB"/>
    <w:rsid w:val="00E146D1"/>
    <w:rsid w:val="00E14884"/>
    <w:rsid w:val="00E14A4E"/>
    <w:rsid w:val="00E14B23"/>
    <w:rsid w:val="00E15E12"/>
    <w:rsid w:val="00E1607B"/>
    <w:rsid w:val="00E16260"/>
    <w:rsid w:val="00E1656C"/>
    <w:rsid w:val="00E16998"/>
    <w:rsid w:val="00E16EED"/>
    <w:rsid w:val="00E170F3"/>
    <w:rsid w:val="00E17B5D"/>
    <w:rsid w:val="00E203B5"/>
    <w:rsid w:val="00E2066E"/>
    <w:rsid w:val="00E20AF4"/>
    <w:rsid w:val="00E216B4"/>
    <w:rsid w:val="00E21776"/>
    <w:rsid w:val="00E2218B"/>
    <w:rsid w:val="00E22265"/>
    <w:rsid w:val="00E22280"/>
    <w:rsid w:val="00E225A0"/>
    <w:rsid w:val="00E22A0E"/>
    <w:rsid w:val="00E231E4"/>
    <w:rsid w:val="00E2385A"/>
    <w:rsid w:val="00E23BFA"/>
    <w:rsid w:val="00E23C1A"/>
    <w:rsid w:val="00E240BE"/>
    <w:rsid w:val="00E243CF"/>
    <w:rsid w:val="00E24B82"/>
    <w:rsid w:val="00E253E4"/>
    <w:rsid w:val="00E25C04"/>
    <w:rsid w:val="00E25CFE"/>
    <w:rsid w:val="00E26367"/>
    <w:rsid w:val="00E2659F"/>
    <w:rsid w:val="00E265DB"/>
    <w:rsid w:val="00E26E7A"/>
    <w:rsid w:val="00E27855"/>
    <w:rsid w:val="00E27DFE"/>
    <w:rsid w:val="00E3009F"/>
    <w:rsid w:val="00E30765"/>
    <w:rsid w:val="00E30893"/>
    <w:rsid w:val="00E30DB5"/>
    <w:rsid w:val="00E316DD"/>
    <w:rsid w:val="00E3207A"/>
    <w:rsid w:val="00E32637"/>
    <w:rsid w:val="00E329B8"/>
    <w:rsid w:val="00E333EC"/>
    <w:rsid w:val="00E33420"/>
    <w:rsid w:val="00E339F6"/>
    <w:rsid w:val="00E33B58"/>
    <w:rsid w:val="00E33B74"/>
    <w:rsid w:val="00E33B8F"/>
    <w:rsid w:val="00E34118"/>
    <w:rsid w:val="00E342EB"/>
    <w:rsid w:val="00E347DC"/>
    <w:rsid w:val="00E3490D"/>
    <w:rsid w:val="00E35CE3"/>
    <w:rsid w:val="00E35D52"/>
    <w:rsid w:val="00E35D76"/>
    <w:rsid w:val="00E35DB8"/>
    <w:rsid w:val="00E360B5"/>
    <w:rsid w:val="00E366BB"/>
    <w:rsid w:val="00E370B0"/>
    <w:rsid w:val="00E37849"/>
    <w:rsid w:val="00E379FD"/>
    <w:rsid w:val="00E37F37"/>
    <w:rsid w:val="00E4130D"/>
    <w:rsid w:val="00E4151D"/>
    <w:rsid w:val="00E41F65"/>
    <w:rsid w:val="00E42E50"/>
    <w:rsid w:val="00E43380"/>
    <w:rsid w:val="00E43410"/>
    <w:rsid w:val="00E43E14"/>
    <w:rsid w:val="00E4423A"/>
    <w:rsid w:val="00E44351"/>
    <w:rsid w:val="00E44903"/>
    <w:rsid w:val="00E44967"/>
    <w:rsid w:val="00E449B5"/>
    <w:rsid w:val="00E44DF4"/>
    <w:rsid w:val="00E4570C"/>
    <w:rsid w:val="00E459D4"/>
    <w:rsid w:val="00E45B2D"/>
    <w:rsid w:val="00E45D1D"/>
    <w:rsid w:val="00E45E7B"/>
    <w:rsid w:val="00E45FFF"/>
    <w:rsid w:val="00E46477"/>
    <w:rsid w:val="00E46690"/>
    <w:rsid w:val="00E466D4"/>
    <w:rsid w:val="00E468D3"/>
    <w:rsid w:val="00E476EE"/>
    <w:rsid w:val="00E47C8F"/>
    <w:rsid w:val="00E47F5C"/>
    <w:rsid w:val="00E50059"/>
    <w:rsid w:val="00E50D74"/>
    <w:rsid w:val="00E50FD5"/>
    <w:rsid w:val="00E514EF"/>
    <w:rsid w:val="00E51C70"/>
    <w:rsid w:val="00E521C1"/>
    <w:rsid w:val="00E52220"/>
    <w:rsid w:val="00E52234"/>
    <w:rsid w:val="00E522D9"/>
    <w:rsid w:val="00E52791"/>
    <w:rsid w:val="00E5320B"/>
    <w:rsid w:val="00E53320"/>
    <w:rsid w:val="00E5358F"/>
    <w:rsid w:val="00E53ECA"/>
    <w:rsid w:val="00E548EC"/>
    <w:rsid w:val="00E54F5E"/>
    <w:rsid w:val="00E54F70"/>
    <w:rsid w:val="00E5509E"/>
    <w:rsid w:val="00E5523C"/>
    <w:rsid w:val="00E56B41"/>
    <w:rsid w:val="00E56C8E"/>
    <w:rsid w:val="00E571BF"/>
    <w:rsid w:val="00E572D1"/>
    <w:rsid w:val="00E57575"/>
    <w:rsid w:val="00E57C43"/>
    <w:rsid w:val="00E57CDF"/>
    <w:rsid w:val="00E57E91"/>
    <w:rsid w:val="00E57E98"/>
    <w:rsid w:val="00E57FC4"/>
    <w:rsid w:val="00E600C6"/>
    <w:rsid w:val="00E60289"/>
    <w:rsid w:val="00E6029D"/>
    <w:rsid w:val="00E611CE"/>
    <w:rsid w:val="00E616DB"/>
    <w:rsid w:val="00E61ABE"/>
    <w:rsid w:val="00E61C69"/>
    <w:rsid w:val="00E61D74"/>
    <w:rsid w:val="00E61F0B"/>
    <w:rsid w:val="00E6218A"/>
    <w:rsid w:val="00E62331"/>
    <w:rsid w:val="00E62EEE"/>
    <w:rsid w:val="00E63425"/>
    <w:rsid w:val="00E63794"/>
    <w:rsid w:val="00E63E95"/>
    <w:rsid w:val="00E647A0"/>
    <w:rsid w:val="00E64A1C"/>
    <w:rsid w:val="00E64A25"/>
    <w:rsid w:val="00E67015"/>
    <w:rsid w:val="00E6718B"/>
    <w:rsid w:val="00E676DF"/>
    <w:rsid w:val="00E67DFD"/>
    <w:rsid w:val="00E67E93"/>
    <w:rsid w:val="00E708BF"/>
    <w:rsid w:val="00E70A7F"/>
    <w:rsid w:val="00E71253"/>
    <w:rsid w:val="00E71464"/>
    <w:rsid w:val="00E71721"/>
    <w:rsid w:val="00E717A3"/>
    <w:rsid w:val="00E71D4E"/>
    <w:rsid w:val="00E723EA"/>
    <w:rsid w:val="00E72512"/>
    <w:rsid w:val="00E73C53"/>
    <w:rsid w:val="00E74563"/>
    <w:rsid w:val="00E74908"/>
    <w:rsid w:val="00E74B1D"/>
    <w:rsid w:val="00E74B63"/>
    <w:rsid w:val="00E7511C"/>
    <w:rsid w:val="00E7530E"/>
    <w:rsid w:val="00E7537F"/>
    <w:rsid w:val="00E753D9"/>
    <w:rsid w:val="00E755BE"/>
    <w:rsid w:val="00E759AA"/>
    <w:rsid w:val="00E76601"/>
    <w:rsid w:val="00E775E0"/>
    <w:rsid w:val="00E8094A"/>
    <w:rsid w:val="00E80A2C"/>
    <w:rsid w:val="00E810A9"/>
    <w:rsid w:val="00E81AB3"/>
    <w:rsid w:val="00E81F95"/>
    <w:rsid w:val="00E8269B"/>
    <w:rsid w:val="00E82CB5"/>
    <w:rsid w:val="00E833F6"/>
    <w:rsid w:val="00E83640"/>
    <w:rsid w:val="00E8380F"/>
    <w:rsid w:val="00E8475D"/>
    <w:rsid w:val="00E84D92"/>
    <w:rsid w:val="00E850C2"/>
    <w:rsid w:val="00E854C6"/>
    <w:rsid w:val="00E85FC7"/>
    <w:rsid w:val="00E863E2"/>
    <w:rsid w:val="00E87599"/>
    <w:rsid w:val="00E876E8"/>
    <w:rsid w:val="00E879FD"/>
    <w:rsid w:val="00E9062C"/>
    <w:rsid w:val="00E90756"/>
    <w:rsid w:val="00E90999"/>
    <w:rsid w:val="00E90C88"/>
    <w:rsid w:val="00E90DF4"/>
    <w:rsid w:val="00E9156B"/>
    <w:rsid w:val="00E91D23"/>
    <w:rsid w:val="00E92085"/>
    <w:rsid w:val="00E921FD"/>
    <w:rsid w:val="00E922D3"/>
    <w:rsid w:val="00E928B8"/>
    <w:rsid w:val="00E92C28"/>
    <w:rsid w:val="00E931BD"/>
    <w:rsid w:val="00E93229"/>
    <w:rsid w:val="00E936F6"/>
    <w:rsid w:val="00E9421B"/>
    <w:rsid w:val="00E94A2F"/>
    <w:rsid w:val="00E94A9F"/>
    <w:rsid w:val="00E95657"/>
    <w:rsid w:val="00E95939"/>
    <w:rsid w:val="00E95D75"/>
    <w:rsid w:val="00E9600C"/>
    <w:rsid w:val="00E961A6"/>
    <w:rsid w:val="00E964B3"/>
    <w:rsid w:val="00E9750C"/>
    <w:rsid w:val="00E97B29"/>
    <w:rsid w:val="00E97C2E"/>
    <w:rsid w:val="00E97E34"/>
    <w:rsid w:val="00EA0026"/>
    <w:rsid w:val="00EA016E"/>
    <w:rsid w:val="00EA03E7"/>
    <w:rsid w:val="00EA05E2"/>
    <w:rsid w:val="00EA08B6"/>
    <w:rsid w:val="00EA08D6"/>
    <w:rsid w:val="00EA0908"/>
    <w:rsid w:val="00EA0A2F"/>
    <w:rsid w:val="00EA0AB7"/>
    <w:rsid w:val="00EA0FE4"/>
    <w:rsid w:val="00EA0FF3"/>
    <w:rsid w:val="00EA14DF"/>
    <w:rsid w:val="00EA356D"/>
    <w:rsid w:val="00EA3CAD"/>
    <w:rsid w:val="00EA437A"/>
    <w:rsid w:val="00EA47C6"/>
    <w:rsid w:val="00EA47EC"/>
    <w:rsid w:val="00EA48EA"/>
    <w:rsid w:val="00EA4FA0"/>
    <w:rsid w:val="00EA52F1"/>
    <w:rsid w:val="00EA53E5"/>
    <w:rsid w:val="00EA590D"/>
    <w:rsid w:val="00EA5DBF"/>
    <w:rsid w:val="00EA6358"/>
    <w:rsid w:val="00EA63D0"/>
    <w:rsid w:val="00EA6C7A"/>
    <w:rsid w:val="00EA714B"/>
    <w:rsid w:val="00EA7175"/>
    <w:rsid w:val="00EA71E2"/>
    <w:rsid w:val="00EA74B1"/>
    <w:rsid w:val="00EA7A55"/>
    <w:rsid w:val="00EA7B26"/>
    <w:rsid w:val="00EA7BCF"/>
    <w:rsid w:val="00EB0031"/>
    <w:rsid w:val="00EB04FB"/>
    <w:rsid w:val="00EB0ADB"/>
    <w:rsid w:val="00EB0F43"/>
    <w:rsid w:val="00EB1571"/>
    <w:rsid w:val="00EB1E36"/>
    <w:rsid w:val="00EB20EB"/>
    <w:rsid w:val="00EB2CAF"/>
    <w:rsid w:val="00EB3046"/>
    <w:rsid w:val="00EB30AB"/>
    <w:rsid w:val="00EB331D"/>
    <w:rsid w:val="00EB42B3"/>
    <w:rsid w:val="00EB4449"/>
    <w:rsid w:val="00EB4D4E"/>
    <w:rsid w:val="00EB50E4"/>
    <w:rsid w:val="00EB5782"/>
    <w:rsid w:val="00EB57AB"/>
    <w:rsid w:val="00EB5ABF"/>
    <w:rsid w:val="00EB5F5F"/>
    <w:rsid w:val="00EB75D3"/>
    <w:rsid w:val="00EB78B7"/>
    <w:rsid w:val="00EB7B00"/>
    <w:rsid w:val="00EC0096"/>
    <w:rsid w:val="00EC0ED8"/>
    <w:rsid w:val="00EC0FC8"/>
    <w:rsid w:val="00EC1142"/>
    <w:rsid w:val="00EC1227"/>
    <w:rsid w:val="00EC15E1"/>
    <w:rsid w:val="00EC1612"/>
    <w:rsid w:val="00EC18D3"/>
    <w:rsid w:val="00EC21AF"/>
    <w:rsid w:val="00EC2939"/>
    <w:rsid w:val="00EC2AF2"/>
    <w:rsid w:val="00EC2CD7"/>
    <w:rsid w:val="00EC2EA2"/>
    <w:rsid w:val="00EC35AA"/>
    <w:rsid w:val="00EC4A64"/>
    <w:rsid w:val="00EC4CA6"/>
    <w:rsid w:val="00EC5A2D"/>
    <w:rsid w:val="00EC5E3D"/>
    <w:rsid w:val="00EC62FB"/>
    <w:rsid w:val="00EC6977"/>
    <w:rsid w:val="00EC7CA4"/>
    <w:rsid w:val="00EC7D38"/>
    <w:rsid w:val="00ED0B07"/>
    <w:rsid w:val="00ED0B96"/>
    <w:rsid w:val="00ED0D70"/>
    <w:rsid w:val="00ED1474"/>
    <w:rsid w:val="00ED1499"/>
    <w:rsid w:val="00ED1680"/>
    <w:rsid w:val="00ED1D69"/>
    <w:rsid w:val="00ED209C"/>
    <w:rsid w:val="00ED23B3"/>
    <w:rsid w:val="00ED27EA"/>
    <w:rsid w:val="00ED29EE"/>
    <w:rsid w:val="00ED351E"/>
    <w:rsid w:val="00ED4314"/>
    <w:rsid w:val="00ED4BE9"/>
    <w:rsid w:val="00ED4EE1"/>
    <w:rsid w:val="00ED511C"/>
    <w:rsid w:val="00ED60DF"/>
    <w:rsid w:val="00ED6314"/>
    <w:rsid w:val="00ED6A14"/>
    <w:rsid w:val="00ED6A47"/>
    <w:rsid w:val="00ED6F13"/>
    <w:rsid w:val="00ED6FD3"/>
    <w:rsid w:val="00ED72F5"/>
    <w:rsid w:val="00ED7681"/>
    <w:rsid w:val="00ED771C"/>
    <w:rsid w:val="00ED7B6F"/>
    <w:rsid w:val="00ED7E9F"/>
    <w:rsid w:val="00EE0174"/>
    <w:rsid w:val="00EE0642"/>
    <w:rsid w:val="00EE0F31"/>
    <w:rsid w:val="00EE1022"/>
    <w:rsid w:val="00EE1038"/>
    <w:rsid w:val="00EE1229"/>
    <w:rsid w:val="00EE1C84"/>
    <w:rsid w:val="00EE22D5"/>
    <w:rsid w:val="00EE26CA"/>
    <w:rsid w:val="00EE2C41"/>
    <w:rsid w:val="00EE2ED7"/>
    <w:rsid w:val="00EE3144"/>
    <w:rsid w:val="00EE370D"/>
    <w:rsid w:val="00EE3B78"/>
    <w:rsid w:val="00EE416E"/>
    <w:rsid w:val="00EE4243"/>
    <w:rsid w:val="00EE434F"/>
    <w:rsid w:val="00EE48A6"/>
    <w:rsid w:val="00EE4DA4"/>
    <w:rsid w:val="00EE5237"/>
    <w:rsid w:val="00EE5D81"/>
    <w:rsid w:val="00EE63F9"/>
    <w:rsid w:val="00EE65E1"/>
    <w:rsid w:val="00EE6665"/>
    <w:rsid w:val="00EE6CDD"/>
    <w:rsid w:val="00EE6D80"/>
    <w:rsid w:val="00EE6F7A"/>
    <w:rsid w:val="00EE75DD"/>
    <w:rsid w:val="00EF00B6"/>
    <w:rsid w:val="00EF0561"/>
    <w:rsid w:val="00EF0827"/>
    <w:rsid w:val="00EF0A9B"/>
    <w:rsid w:val="00EF124E"/>
    <w:rsid w:val="00EF1967"/>
    <w:rsid w:val="00EF2412"/>
    <w:rsid w:val="00EF27A9"/>
    <w:rsid w:val="00EF28B9"/>
    <w:rsid w:val="00EF31ED"/>
    <w:rsid w:val="00EF35AE"/>
    <w:rsid w:val="00EF35CB"/>
    <w:rsid w:val="00EF392C"/>
    <w:rsid w:val="00EF3D23"/>
    <w:rsid w:val="00EF407F"/>
    <w:rsid w:val="00EF4092"/>
    <w:rsid w:val="00EF49BB"/>
    <w:rsid w:val="00EF4DB3"/>
    <w:rsid w:val="00EF5190"/>
    <w:rsid w:val="00EF52CF"/>
    <w:rsid w:val="00EF60AB"/>
    <w:rsid w:val="00EF63E7"/>
    <w:rsid w:val="00EF6725"/>
    <w:rsid w:val="00EF6791"/>
    <w:rsid w:val="00EF7359"/>
    <w:rsid w:val="00EF7402"/>
    <w:rsid w:val="00EF77BB"/>
    <w:rsid w:val="00F0087D"/>
    <w:rsid w:val="00F01439"/>
    <w:rsid w:val="00F014F4"/>
    <w:rsid w:val="00F015DE"/>
    <w:rsid w:val="00F01C9B"/>
    <w:rsid w:val="00F01FBE"/>
    <w:rsid w:val="00F02CA6"/>
    <w:rsid w:val="00F02EED"/>
    <w:rsid w:val="00F02FB5"/>
    <w:rsid w:val="00F03000"/>
    <w:rsid w:val="00F03D6F"/>
    <w:rsid w:val="00F04B76"/>
    <w:rsid w:val="00F05425"/>
    <w:rsid w:val="00F054C9"/>
    <w:rsid w:val="00F0555E"/>
    <w:rsid w:val="00F05781"/>
    <w:rsid w:val="00F05BA5"/>
    <w:rsid w:val="00F06CF5"/>
    <w:rsid w:val="00F06F70"/>
    <w:rsid w:val="00F07638"/>
    <w:rsid w:val="00F07C45"/>
    <w:rsid w:val="00F10743"/>
    <w:rsid w:val="00F10769"/>
    <w:rsid w:val="00F10DC1"/>
    <w:rsid w:val="00F10F07"/>
    <w:rsid w:val="00F112B1"/>
    <w:rsid w:val="00F11514"/>
    <w:rsid w:val="00F1339C"/>
    <w:rsid w:val="00F133E7"/>
    <w:rsid w:val="00F13A0B"/>
    <w:rsid w:val="00F13E9C"/>
    <w:rsid w:val="00F14454"/>
    <w:rsid w:val="00F14994"/>
    <w:rsid w:val="00F153DF"/>
    <w:rsid w:val="00F16366"/>
    <w:rsid w:val="00F163F1"/>
    <w:rsid w:val="00F16C0B"/>
    <w:rsid w:val="00F16DF9"/>
    <w:rsid w:val="00F17060"/>
    <w:rsid w:val="00F17089"/>
    <w:rsid w:val="00F179B9"/>
    <w:rsid w:val="00F17C7F"/>
    <w:rsid w:val="00F20500"/>
    <w:rsid w:val="00F20BF8"/>
    <w:rsid w:val="00F20D0C"/>
    <w:rsid w:val="00F20DAB"/>
    <w:rsid w:val="00F21727"/>
    <w:rsid w:val="00F21747"/>
    <w:rsid w:val="00F22214"/>
    <w:rsid w:val="00F2266A"/>
    <w:rsid w:val="00F227F6"/>
    <w:rsid w:val="00F230AF"/>
    <w:rsid w:val="00F2327F"/>
    <w:rsid w:val="00F23534"/>
    <w:rsid w:val="00F2380C"/>
    <w:rsid w:val="00F2386F"/>
    <w:rsid w:val="00F23B77"/>
    <w:rsid w:val="00F23F7C"/>
    <w:rsid w:val="00F24756"/>
    <w:rsid w:val="00F24806"/>
    <w:rsid w:val="00F25A60"/>
    <w:rsid w:val="00F27288"/>
    <w:rsid w:val="00F277C4"/>
    <w:rsid w:val="00F2793F"/>
    <w:rsid w:val="00F30208"/>
    <w:rsid w:val="00F30542"/>
    <w:rsid w:val="00F307A5"/>
    <w:rsid w:val="00F307D4"/>
    <w:rsid w:val="00F30D05"/>
    <w:rsid w:val="00F3107C"/>
    <w:rsid w:val="00F32A8A"/>
    <w:rsid w:val="00F3336C"/>
    <w:rsid w:val="00F33B5D"/>
    <w:rsid w:val="00F33CAE"/>
    <w:rsid w:val="00F33F0A"/>
    <w:rsid w:val="00F33FF2"/>
    <w:rsid w:val="00F34573"/>
    <w:rsid w:val="00F352AE"/>
    <w:rsid w:val="00F3560A"/>
    <w:rsid w:val="00F35CFC"/>
    <w:rsid w:val="00F35D96"/>
    <w:rsid w:val="00F35EBD"/>
    <w:rsid w:val="00F3654A"/>
    <w:rsid w:val="00F366EC"/>
    <w:rsid w:val="00F36854"/>
    <w:rsid w:val="00F36D0B"/>
    <w:rsid w:val="00F372A9"/>
    <w:rsid w:val="00F37336"/>
    <w:rsid w:val="00F373CC"/>
    <w:rsid w:val="00F378A9"/>
    <w:rsid w:val="00F40153"/>
    <w:rsid w:val="00F407BE"/>
    <w:rsid w:val="00F4087A"/>
    <w:rsid w:val="00F4143A"/>
    <w:rsid w:val="00F41E07"/>
    <w:rsid w:val="00F42193"/>
    <w:rsid w:val="00F42E1F"/>
    <w:rsid w:val="00F4306C"/>
    <w:rsid w:val="00F43405"/>
    <w:rsid w:val="00F43419"/>
    <w:rsid w:val="00F43FDD"/>
    <w:rsid w:val="00F44D12"/>
    <w:rsid w:val="00F44D67"/>
    <w:rsid w:val="00F45D2A"/>
    <w:rsid w:val="00F45E2C"/>
    <w:rsid w:val="00F45FF8"/>
    <w:rsid w:val="00F4680E"/>
    <w:rsid w:val="00F46C6B"/>
    <w:rsid w:val="00F4706D"/>
    <w:rsid w:val="00F4733D"/>
    <w:rsid w:val="00F47579"/>
    <w:rsid w:val="00F47B7B"/>
    <w:rsid w:val="00F500E5"/>
    <w:rsid w:val="00F5025D"/>
    <w:rsid w:val="00F504F0"/>
    <w:rsid w:val="00F5096A"/>
    <w:rsid w:val="00F5176B"/>
    <w:rsid w:val="00F52590"/>
    <w:rsid w:val="00F5350D"/>
    <w:rsid w:val="00F5388D"/>
    <w:rsid w:val="00F5408D"/>
    <w:rsid w:val="00F549BF"/>
    <w:rsid w:val="00F552EF"/>
    <w:rsid w:val="00F56671"/>
    <w:rsid w:val="00F575FB"/>
    <w:rsid w:val="00F57D57"/>
    <w:rsid w:val="00F60111"/>
    <w:rsid w:val="00F601BD"/>
    <w:rsid w:val="00F603CE"/>
    <w:rsid w:val="00F6066D"/>
    <w:rsid w:val="00F60A1A"/>
    <w:rsid w:val="00F60E83"/>
    <w:rsid w:val="00F615E7"/>
    <w:rsid w:val="00F61FA9"/>
    <w:rsid w:val="00F6205C"/>
    <w:rsid w:val="00F620CB"/>
    <w:rsid w:val="00F62F15"/>
    <w:rsid w:val="00F6332C"/>
    <w:rsid w:val="00F6334B"/>
    <w:rsid w:val="00F63AED"/>
    <w:rsid w:val="00F63B1E"/>
    <w:rsid w:val="00F63DB3"/>
    <w:rsid w:val="00F643C5"/>
    <w:rsid w:val="00F648EB"/>
    <w:rsid w:val="00F64B7B"/>
    <w:rsid w:val="00F64ED9"/>
    <w:rsid w:val="00F650A2"/>
    <w:rsid w:val="00F65B45"/>
    <w:rsid w:val="00F66374"/>
    <w:rsid w:val="00F66A86"/>
    <w:rsid w:val="00F66D1F"/>
    <w:rsid w:val="00F66F42"/>
    <w:rsid w:val="00F675A3"/>
    <w:rsid w:val="00F675ED"/>
    <w:rsid w:val="00F6763B"/>
    <w:rsid w:val="00F67B5D"/>
    <w:rsid w:val="00F70643"/>
    <w:rsid w:val="00F71082"/>
    <w:rsid w:val="00F7121E"/>
    <w:rsid w:val="00F71B0C"/>
    <w:rsid w:val="00F71CAF"/>
    <w:rsid w:val="00F71CB6"/>
    <w:rsid w:val="00F72559"/>
    <w:rsid w:val="00F7277E"/>
    <w:rsid w:val="00F72858"/>
    <w:rsid w:val="00F72A67"/>
    <w:rsid w:val="00F7451B"/>
    <w:rsid w:val="00F745DC"/>
    <w:rsid w:val="00F75EEE"/>
    <w:rsid w:val="00F762F8"/>
    <w:rsid w:val="00F76315"/>
    <w:rsid w:val="00F76B84"/>
    <w:rsid w:val="00F76BB1"/>
    <w:rsid w:val="00F76D72"/>
    <w:rsid w:val="00F77471"/>
    <w:rsid w:val="00F7779F"/>
    <w:rsid w:val="00F77B86"/>
    <w:rsid w:val="00F80656"/>
    <w:rsid w:val="00F80686"/>
    <w:rsid w:val="00F808F4"/>
    <w:rsid w:val="00F81032"/>
    <w:rsid w:val="00F810C2"/>
    <w:rsid w:val="00F817C2"/>
    <w:rsid w:val="00F81805"/>
    <w:rsid w:val="00F81972"/>
    <w:rsid w:val="00F81D7B"/>
    <w:rsid w:val="00F82B06"/>
    <w:rsid w:val="00F82BBB"/>
    <w:rsid w:val="00F83D33"/>
    <w:rsid w:val="00F83FAB"/>
    <w:rsid w:val="00F84BC2"/>
    <w:rsid w:val="00F84E00"/>
    <w:rsid w:val="00F850C8"/>
    <w:rsid w:val="00F85131"/>
    <w:rsid w:val="00F8541D"/>
    <w:rsid w:val="00F862E2"/>
    <w:rsid w:val="00F8630B"/>
    <w:rsid w:val="00F86D96"/>
    <w:rsid w:val="00F87012"/>
    <w:rsid w:val="00F8717E"/>
    <w:rsid w:val="00F877BE"/>
    <w:rsid w:val="00F907DE"/>
    <w:rsid w:val="00F90DDE"/>
    <w:rsid w:val="00F90FF2"/>
    <w:rsid w:val="00F9112F"/>
    <w:rsid w:val="00F91AF6"/>
    <w:rsid w:val="00F921BE"/>
    <w:rsid w:val="00F926B5"/>
    <w:rsid w:val="00F926D9"/>
    <w:rsid w:val="00F92715"/>
    <w:rsid w:val="00F92C95"/>
    <w:rsid w:val="00F93229"/>
    <w:rsid w:val="00F94F00"/>
    <w:rsid w:val="00F95038"/>
    <w:rsid w:val="00F95DA3"/>
    <w:rsid w:val="00F95F6A"/>
    <w:rsid w:val="00F9627C"/>
    <w:rsid w:val="00F9681C"/>
    <w:rsid w:val="00F96990"/>
    <w:rsid w:val="00F96BB9"/>
    <w:rsid w:val="00F973C0"/>
    <w:rsid w:val="00F977A8"/>
    <w:rsid w:val="00FA04B9"/>
    <w:rsid w:val="00FA065D"/>
    <w:rsid w:val="00FA0B4E"/>
    <w:rsid w:val="00FA0D53"/>
    <w:rsid w:val="00FA0E44"/>
    <w:rsid w:val="00FA0FC5"/>
    <w:rsid w:val="00FA24B8"/>
    <w:rsid w:val="00FA3084"/>
    <w:rsid w:val="00FA3095"/>
    <w:rsid w:val="00FA30E9"/>
    <w:rsid w:val="00FA3816"/>
    <w:rsid w:val="00FA3865"/>
    <w:rsid w:val="00FA40E9"/>
    <w:rsid w:val="00FA410C"/>
    <w:rsid w:val="00FA412C"/>
    <w:rsid w:val="00FA4795"/>
    <w:rsid w:val="00FA4C04"/>
    <w:rsid w:val="00FA4E09"/>
    <w:rsid w:val="00FA4E94"/>
    <w:rsid w:val="00FA5E4D"/>
    <w:rsid w:val="00FA657F"/>
    <w:rsid w:val="00FA6A50"/>
    <w:rsid w:val="00FA6DAA"/>
    <w:rsid w:val="00FA72E9"/>
    <w:rsid w:val="00FA73D7"/>
    <w:rsid w:val="00FA78DD"/>
    <w:rsid w:val="00FA7AC0"/>
    <w:rsid w:val="00FA7B20"/>
    <w:rsid w:val="00FA7BDA"/>
    <w:rsid w:val="00FB0473"/>
    <w:rsid w:val="00FB150E"/>
    <w:rsid w:val="00FB2DDB"/>
    <w:rsid w:val="00FB2E75"/>
    <w:rsid w:val="00FB3FC9"/>
    <w:rsid w:val="00FB4D10"/>
    <w:rsid w:val="00FB5B86"/>
    <w:rsid w:val="00FB5C61"/>
    <w:rsid w:val="00FB611B"/>
    <w:rsid w:val="00FB72F5"/>
    <w:rsid w:val="00FB7717"/>
    <w:rsid w:val="00FB7E90"/>
    <w:rsid w:val="00FC0051"/>
    <w:rsid w:val="00FC0266"/>
    <w:rsid w:val="00FC090C"/>
    <w:rsid w:val="00FC0AE4"/>
    <w:rsid w:val="00FC0ECB"/>
    <w:rsid w:val="00FC1A52"/>
    <w:rsid w:val="00FC1B5D"/>
    <w:rsid w:val="00FC2BA1"/>
    <w:rsid w:val="00FC2F4E"/>
    <w:rsid w:val="00FC343C"/>
    <w:rsid w:val="00FC344B"/>
    <w:rsid w:val="00FC3937"/>
    <w:rsid w:val="00FC3DDA"/>
    <w:rsid w:val="00FC407E"/>
    <w:rsid w:val="00FC52A6"/>
    <w:rsid w:val="00FC5773"/>
    <w:rsid w:val="00FC5B17"/>
    <w:rsid w:val="00FC6408"/>
    <w:rsid w:val="00FC6D76"/>
    <w:rsid w:val="00FC711B"/>
    <w:rsid w:val="00FC77BA"/>
    <w:rsid w:val="00FD13CE"/>
    <w:rsid w:val="00FD17DF"/>
    <w:rsid w:val="00FD2223"/>
    <w:rsid w:val="00FD22CE"/>
    <w:rsid w:val="00FD24DA"/>
    <w:rsid w:val="00FD2D61"/>
    <w:rsid w:val="00FD2DB7"/>
    <w:rsid w:val="00FD3D45"/>
    <w:rsid w:val="00FD4192"/>
    <w:rsid w:val="00FD5F80"/>
    <w:rsid w:val="00FD68CF"/>
    <w:rsid w:val="00FD6BB2"/>
    <w:rsid w:val="00FD6C52"/>
    <w:rsid w:val="00FD7C8E"/>
    <w:rsid w:val="00FE00A2"/>
    <w:rsid w:val="00FE082A"/>
    <w:rsid w:val="00FE087B"/>
    <w:rsid w:val="00FE0D22"/>
    <w:rsid w:val="00FE11B9"/>
    <w:rsid w:val="00FE1267"/>
    <w:rsid w:val="00FE13D0"/>
    <w:rsid w:val="00FE14A0"/>
    <w:rsid w:val="00FE1693"/>
    <w:rsid w:val="00FE1850"/>
    <w:rsid w:val="00FE1B3D"/>
    <w:rsid w:val="00FE20CA"/>
    <w:rsid w:val="00FE227B"/>
    <w:rsid w:val="00FE2451"/>
    <w:rsid w:val="00FE25A0"/>
    <w:rsid w:val="00FE25E2"/>
    <w:rsid w:val="00FE2D77"/>
    <w:rsid w:val="00FE3514"/>
    <w:rsid w:val="00FE42BC"/>
    <w:rsid w:val="00FE5237"/>
    <w:rsid w:val="00FE529A"/>
    <w:rsid w:val="00FE5C42"/>
    <w:rsid w:val="00FE63F6"/>
    <w:rsid w:val="00FE6900"/>
    <w:rsid w:val="00FE6D61"/>
    <w:rsid w:val="00FE7348"/>
    <w:rsid w:val="00FE7429"/>
    <w:rsid w:val="00FE7464"/>
    <w:rsid w:val="00FE7504"/>
    <w:rsid w:val="00FE7785"/>
    <w:rsid w:val="00FE7B06"/>
    <w:rsid w:val="00FF03C7"/>
    <w:rsid w:val="00FF0A5C"/>
    <w:rsid w:val="00FF0B3D"/>
    <w:rsid w:val="00FF0B83"/>
    <w:rsid w:val="00FF1097"/>
    <w:rsid w:val="00FF1904"/>
    <w:rsid w:val="00FF1EB9"/>
    <w:rsid w:val="00FF20C0"/>
    <w:rsid w:val="00FF2203"/>
    <w:rsid w:val="00FF28C1"/>
    <w:rsid w:val="00FF296F"/>
    <w:rsid w:val="00FF2A73"/>
    <w:rsid w:val="00FF2E9D"/>
    <w:rsid w:val="00FF42EA"/>
    <w:rsid w:val="00FF4B26"/>
    <w:rsid w:val="00FF4E02"/>
    <w:rsid w:val="00FF5135"/>
    <w:rsid w:val="00FF525D"/>
    <w:rsid w:val="00FF534E"/>
    <w:rsid w:val="00FF6133"/>
    <w:rsid w:val="00FF6192"/>
    <w:rsid w:val="00FF6D97"/>
    <w:rsid w:val="00FF6EF9"/>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27D7"/>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5FAE"/>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rsid w:val="0009781C"/>
    <w:pPr>
      <w:tabs>
        <w:tab w:val="left" w:pos="567"/>
      </w:tabs>
      <w:suppressAutoHyphens/>
    </w:pPr>
  </w:style>
  <w:style w:type="paragraph" w:customStyle="1" w:styleId="KDKomentar">
    <w:name w:val="KDKomentar"/>
    <w:basedOn w:val="Standard"/>
    <w:rsid w:val="0009781C"/>
    <w:pPr>
      <w:tabs>
        <w:tab w:val="left" w:pos="1134"/>
      </w:tabs>
      <w:suppressAutoHyphens/>
    </w:pPr>
    <w:rPr>
      <w:i/>
      <w:color w:val="00B0F0"/>
      <w:sz w:val="20"/>
      <w:szCs w:val="20"/>
      <w:lang w:val="ru-RU"/>
    </w:rPr>
  </w:style>
  <w:style w:type="paragraph" w:customStyle="1" w:styleId="KDNabrajanje">
    <w:name w:val="KDNabrajanje"/>
    <w:basedOn w:val="Standard"/>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uiPriority w:val="99"/>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uiPriority w:val="99"/>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1"/>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 w:type="paragraph" w:customStyle="1" w:styleId="xl88">
    <w:name w:val="xl88"/>
    <w:basedOn w:val="Normal"/>
    <w:rsid w:val="00DC7949"/>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89">
    <w:name w:val="xl89"/>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90">
    <w:name w:val="xl90"/>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91">
    <w:name w:val="xl91"/>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92">
    <w:name w:val="xl92"/>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93">
    <w:name w:val="xl93"/>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auto"/>
    </w:pPr>
    <w:rPr>
      <w:rFonts w:cs="Arial"/>
      <w:kern w:val="0"/>
      <w:lang w:val="sr-Latn-RS" w:eastAsia="sr-Latn-RS"/>
    </w:rPr>
  </w:style>
  <w:style w:type="paragraph" w:customStyle="1" w:styleId="xl94">
    <w:name w:val="xl94"/>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95">
    <w:name w:val="xl95"/>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96">
    <w:name w:val="xl96"/>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97">
    <w:name w:val="xl97"/>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98">
    <w:name w:val="xl98"/>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center"/>
    </w:pPr>
    <w:rPr>
      <w:rFonts w:cs="Arial"/>
      <w:kern w:val="0"/>
      <w:lang w:val="sr-Latn-RS" w:eastAsia="sr-Latn-RS"/>
    </w:rPr>
  </w:style>
  <w:style w:type="paragraph" w:customStyle="1" w:styleId="xl99">
    <w:name w:val="xl99"/>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00">
    <w:name w:val="xl100"/>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01">
    <w:name w:val="xl101"/>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02">
    <w:name w:val="xl102"/>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03">
    <w:name w:val="xl103"/>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04">
    <w:name w:val="xl104"/>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05">
    <w:name w:val="xl105"/>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06">
    <w:name w:val="xl106"/>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07">
    <w:name w:val="xl107"/>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08">
    <w:name w:val="xl108"/>
    <w:basedOn w:val="Normal"/>
    <w:rsid w:val="00DC7949"/>
    <w:pPr>
      <w:widowControl/>
      <w:pBdr>
        <w:top w:val="single" w:sz="12"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09">
    <w:name w:val="xl109"/>
    <w:basedOn w:val="Normal"/>
    <w:rsid w:val="00DC7949"/>
    <w:pPr>
      <w:widowControl/>
      <w:pBdr>
        <w:top w:val="single" w:sz="4"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0">
    <w:name w:val="xl110"/>
    <w:basedOn w:val="Normal"/>
    <w:rsid w:val="00DC7949"/>
    <w:pPr>
      <w:widowControl/>
      <w:pBdr>
        <w:top w:val="single" w:sz="4"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1">
    <w:name w:val="xl111"/>
    <w:basedOn w:val="Normal"/>
    <w:rsid w:val="00DC7949"/>
    <w:pPr>
      <w:widowControl/>
      <w:pBdr>
        <w:top w:val="single" w:sz="4"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2">
    <w:name w:val="xl112"/>
    <w:basedOn w:val="Normal"/>
    <w:rsid w:val="00DC7949"/>
    <w:pPr>
      <w:widowControl/>
      <w:pBdr>
        <w:top w:val="single" w:sz="4" w:space="0" w:color="auto"/>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3">
    <w:name w:val="xl113"/>
    <w:basedOn w:val="Normal"/>
    <w:rsid w:val="00DC7949"/>
    <w:pPr>
      <w:widowControl/>
      <w:pBdr>
        <w:top w:val="single" w:sz="4" w:space="0" w:color="auto"/>
        <w:left w:val="single" w:sz="4" w:space="0" w:color="auto"/>
        <w:bottom w:val="single" w:sz="4" w:space="0" w:color="auto"/>
        <w:right w:val="single" w:sz="12"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14">
    <w:name w:val="xl114"/>
    <w:basedOn w:val="Normal"/>
    <w:rsid w:val="00DC7949"/>
    <w:pPr>
      <w:widowControl/>
      <w:pBdr>
        <w:top w:val="single" w:sz="4" w:space="0" w:color="auto"/>
        <w:left w:val="single" w:sz="4" w:space="0" w:color="auto"/>
        <w:bottom w:val="single" w:sz="12" w:space="0" w:color="auto"/>
        <w:right w:val="single" w:sz="4" w:space="0" w:color="auto"/>
      </w:pBdr>
      <w:shd w:val="clear" w:color="000000" w:fill="FFFF00"/>
      <w:suppressAutoHyphens w:val="0"/>
      <w:autoSpaceDN/>
      <w:spacing w:before="100" w:beforeAutospacing="1" w:after="100" w:afterAutospacing="1"/>
      <w:textAlignment w:val="center"/>
    </w:pPr>
    <w:rPr>
      <w:rFonts w:cs="Arial"/>
      <w:kern w:val="0"/>
      <w:lang w:val="sr-Latn-RS" w:eastAsia="sr-Latn-RS"/>
    </w:rPr>
  </w:style>
  <w:style w:type="paragraph" w:customStyle="1" w:styleId="xl115">
    <w:name w:val="xl115"/>
    <w:basedOn w:val="Normal"/>
    <w:rsid w:val="00DC7949"/>
    <w:pPr>
      <w:widowControl/>
      <w:pBdr>
        <w:top w:val="single" w:sz="4" w:space="0" w:color="auto"/>
        <w:left w:val="single" w:sz="4" w:space="0" w:color="auto"/>
        <w:bottom w:val="single" w:sz="12" w:space="0" w:color="auto"/>
        <w:right w:val="single" w:sz="12" w:space="0" w:color="auto"/>
      </w:pBdr>
      <w:shd w:val="clear" w:color="000000" w:fill="FFFF00"/>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6">
    <w:name w:val="xl116"/>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7">
    <w:name w:val="xl117"/>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18">
    <w:name w:val="xl118"/>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19">
    <w:name w:val="xl119"/>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textAlignment w:val="center"/>
    </w:pPr>
    <w:rPr>
      <w:rFonts w:cs="Arial"/>
      <w:kern w:val="0"/>
      <w:lang w:val="sr-Latn-RS" w:eastAsia="sr-Latn-RS"/>
    </w:rPr>
  </w:style>
  <w:style w:type="paragraph" w:customStyle="1" w:styleId="xl120">
    <w:name w:val="xl120"/>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21">
    <w:name w:val="xl121"/>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22">
    <w:name w:val="xl122"/>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23">
    <w:name w:val="xl123"/>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24">
    <w:name w:val="xl124"/>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25">
    <w:name w:val="xl125"/>
    <w:basedOn w:val="Normal"/>
    <w:rsid w:val="00DC7949"/>
    <w:pPr>
      <w:widowControl/>
      <w:pBdr>
        <w:top w:val="single" w:sz="4"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26">
    <w:name w:val="xl126"/>
    <w:basedOn w:val="Normal"/>
    <w:rsid w:val="00DC7949"/>
    <w:pPr>
      <w:widowControl/>
      <w:pBdr>
        <w:top w:val="single" w:sz="4" w:space="0" w:color="auto"/>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27">
    <w:name w:val="xl127"/>
    <w:basedOn w:val="Normal"/>
    <w:rsid w:val="00DC7949"/>
    <w:pPr>
      <w:widowControl/>
      <w:pBdr>
        <w:top w:val="single" w:sz="4" w:space="0" w:color="auto"/>
        <w:left w:val="single" w:sz="4" w:space="0" w:color="auto"/>
        <w:bottom w:val="single" w:sz="4" w:space="0" w:color="auto"/>
        <w:right w:val="single" w:sz="12"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28">
    <w:name w:val="xl128"/>
    <w:basedOn w:val="Normal"/>
    <w:rsid w:val="00DC7949"/>
    <w:pPr>
      <w:widowControl/>
      <w:pBdr>
        <w:top w:val="single" w:sz="4" w:space="0" w:color="auto"/>
        <w:left w:val="single" w:sz="4" w:space="0" w:color="auto"/>
        <w:bottom w:val="single" w:sz="4" w:space="0" w:color="auto"/>
        <w:right w:val="single" w:sz="12" w:space="0" w:color="auto"/>
      </w:pBdr>
      <w:shd w:val="clear" w:color="000000" w:fill="FFFF00"/>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29">
    <w:name w:val="xl129"/>
    <w:basedOn w:val="Normal"/>
    <w:rsid w:val="00DC7949"/>
    <w:pPr>
      <w:widowControl/>
      <w:pBdr>
        <w:top w:val="single" w:sz="4" w:space="0" w:color="auto"/>
        <w:left w:val="single" w:sz="12" w:space="0" w:color="auto"/>
        <w:bottom w:val="single" w:sz="12" w:space="0" w:color="auto"/>
        <w:right w:val="single" w:sz="4"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30">
    <w:name w:val="xl130"/>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31">
    <w:name w:val="xl131"/>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2">
    <w:name w:val="xl132"/>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33">
    <w:name w:val="xl133"/>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4">
    <w:name w:val="xl134"/>
    <w:basedOn w:val="Normal"/>
    <w:rsid w:val="00DC7949"/>
    <w:pPr>
      <w:widowControl/>
      <w:pBdr>
        <w:top w:val="single" w:sz="12"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5">
    <w:name w:val="xl135"/>
    <w:basedOn w:val="Normal"/>
    <w:rsid w:val="00DC7949"/>
    <w:pPr>
      <w:widowControl/>
      <w:pBdr>
        <w:top w:val="single" w:sz="4"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6">
    <w:name w:val="xl136"/>
    <w:basedOn w:val="Normal"/>
    <w:rsid w:val="00DC7949"/>
    <w:pPr>
      <w:widowControl/>
      <w:pBdr>
        <w:top w:val="single" w:sz="4"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7">
    <w:name w:val="xl137"/>
    <w:basedOn w:val="Normal"/>
    <w:rsid w:val="00DC7949"/>
    <w:pPr>
      <w:widowControl/>
      <w:pBdr>
        <w:top w:val="single" w:sz="4" w:space="0" w:color="auto"/>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8">
    <w:name w:val="xl138"/>
    <w:basedOn w:val="Normal"/>
    <w:rsid w:val="00DC7949"/>
    <w:pPr>
      <w:widowControl/>
      <w:pBdr>
        <w:top w:val="single" w:sz="4" w:space="0" w:color="auto"/>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39">
    <w:name w:val="xl139"/>
    <w:basedOn w:val="Normal"/>
    <w:rsid w:val="00DC7949"/>
    <w:pPr>
      <w:widowControl/>
      <w:pBdr>
        <w:top w:val="single" w:sz="4" w:space="0" w:color="auto"/>
        <w:left w:val="single" w:sz="4" w:space="0" w:color="auto"/>
        <w:bottom w:val="single" w:sz="4" w:space="0" w:color="auto"/>
        <w:right w:val="single" w:sz="12"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40">
    <w:name w:val="xl140"/>
    <w:basedOn w:val="Normal"/>
    <w:rsid w:val="00DC7949"/>
    <w:pPr>
      <w:widowControl/>
      <w:suppressAutoHyphens w:val="0"/>
      <w:autoSpaceDN/>
      <w:spacing w:before="100" w:beforeAutospacing="1" w:after="100" w:afterAutospacing="1"/>
      <w:jc w:val="center"/>
      <w:textAlignment w:val="auto"/>
    </w:pPr>
    <w:rPr>
      <w:rFonts w:ascii="Times New Roman" w:hAnsi="Times New Roman"/>
      <w:kern w:val="0"/>
      <w:sz w:val="24"/>
      <w:szCs w:val="24"/>
      <w:lang w:val="sr-Latn-RS" w:eastAsia="sr-Latn-RS"/>
    </w:rPr>
  </w:style>
  <w:style w:type="paragraph" w:customStyle="1" w:styleId="xl141">
    <w:name w:val="xl141"/>
    <w:basedOn w:val="Normal"/>
    <w:rsid w:val="00DC7949"/>
    <w:pPr>
      <w:widowControl/>
      <w:pBdr>
        <w:top w:val="single" w:sz="12"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42">
    <w:name w:val="xl142"/>
    <w:basedOn w:val="Normal"/>
    <w:rsid w:val="00DC7949"/>
    <w:pPr>
      <w:widowControl/>
      <w:pBdr>
        <w:top w:val="single" w:sz="4"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43">
    <w:name w:val="xl143"/>
    <w:basedOn w:val="Normal"/>
    <w:rsid w:val="00DC7949"/>
    <w:pPr>
      <w:widowControl/>
      <w:pBdr>
        <w:top w:val="single" w:sz="4" w:space="0" w:color="auto"/>
        <w:left w:val="single" w:sz="12"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44">
    <w:name w:val="xl144"/>
    <w:basedOn w:val="Normal"/>
    <w:rsid w:val="00DC7949"/>
    <w:pPr>
      <w:widowControl/>
      <w:pBdr>
        <w:top w:val="single" w:sz="4" w:space="0" w:color="auto"/>
        <w:left w:val="single" w:sz="12"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45">
    <w:name w:val="xl145"/>
    <w:basedOn w:val="Normal"/>
    <w:rsid w:val="00DC7949"/>
    <w:pPr>
      <w:widowControl/>
      <w:pBdr>
        <w:top w:val="single" w:sz="12"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46">
    <w:name w:val="xl146"/>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47">
    <w:name w:val="xl147"/>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48">
    <w:name w:val="xl148"/>
    <w:basedOn w:val="Normal"/>
    <w:rsid w:val="00DC7949"/>
    <w:pPr>
      <w:widowControl/>
      <w:pBdr>
        <w:top w:val="single" w:sz="12"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49">
    <w:name w:val="xl149"/>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50">
    <w:name w:val="xl150"/>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51">
    <w:name w:val="xl151"/>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52">
    <w:name w:val="xl152"/>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53">
    <w:name w:val="xl153"/>
    <w:basedOn w:val="Normal"/>
    <w:rsid w:val="00DC7949"/>
    <w:pPr>
      <w:widowControl/>
      <w:pBdr>
        <w:top w:val="single" w:sz="12"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54">
    <w:name w:val="xl154"/>
    <w:basedOn w:val="Normal"/>
    <w:rsid w:val="00DC7949"/>
    <w:pPr>
      <w:widowControl/>
      <w:pBdr>
        <w:top w:val="single" w:sz="4" w:space="0" w:color="auto"/>
        <w:left w:val="single" w:sz="12" w:space="0" w:color="auto"/>
        <w:bottom w:val="single" w:sz="4" w:space="0" w:color="auto"/>
        <w:right w:val="single" w:sz="4" w:space="0" w:color="auto"/>
      </w:pBdr>
      <w:shd w:val="clear" w:color="000000" w:fill="BDD7EE"/>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55">
    <w:name w:val="xl155"/>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56">
    <w:name w:val="xl156"/>
    <w:basedOn w:val="Normal"/>
    <w:rsid w:val="00DC7949"/>
    <w:pPr>
      <w:widowControl/>
      <w:pBdr>
        <w:top w:val="single" w:sz="4" w:space="0" w:color="auto"/>
        <w:left w:val="single" w:sz="4" w:space="0" w:color="auto"/>
        <w:bottom w:val="single" w:sz="4" w:space="0" w:color="auto"/>
        <w:right w:val="single" w:sz="12" w:space="0" w:color="auto"/>
      </w:pBdr>
      <w:shd w:val="clear" w:color="000000" w:fill="BDD7E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57">
    <w:name w:val="xl157"/>
    <w:basedOn w:val="Normal"/>
    <w:rsid w:val="00DC7949"/>
    <w:pPr>
      <w:widowControl/>
      <w:pBdr>
        <w:top w:val="single" w:sz="4" w:space="0" w:color="auto"/>
        <w:left w:val="single" w:sz="4" w:space="0" w:color="auto"/>
        <w:bottom w:val="single" w:sz="12" w:space="0" w:color="auto"/>
        <w:right w:val="single" w:sz="4" w:space="0" w:color="auto"/>
      </w:pBdr>
      <w:shd w:val="clear" w:color="000000" w:fill="FFFF00"/>
      <w:suppressAutoHyphens w:val="0"/>
      <w:autoSpaceDN/>
      <w:spacing w:before="100" w:beforeAutospacing="1" w:after="100" w:afterAutospacing="1"/>
      <w:textAlignment w:val="auto"/>
    </w:pPr>
    <w:rPr>
      <w:rFonts w:cs="Arial"/>
      <w:kern w:val="0"/>
      <w:lang w:val="sr-Latn-RS" w:eastAsia="sr-Latn-RS"/>
    </w:rPr>
  </w:style>
  <w:style w:type="paragraph" w:customStyle="1" w:styleId="xl158">
    <w:name w:val="xl158"/>
    <w:basedOn w:val="Normal"/>
    <w:rsid w:val="00DC7949"/>
    <w:pPr>
      <w:widowControl/>
      <w:pBdr>
        <w:top w:val="single" w:sz="4" w:space="0" w:color="auto"/>
        <w:left w:val="single" w:sz="4" w:space="0" w:color="auto"/>
        <w:bottom w:val="single" w:sz="12" w:space="0" w:color="auto"/>
        <w:right w:val="single" w:sz="4" w:space="0" w:color="auto"/>
      </w:pBdr>
      <w:shd w:val="clear" w:color="000000" w:fill="FFFF00"/>
      <w:suppressAutoHyphens w:val="0"/>
      <w:autoSpaceDN/>
      <w:spacing w:before="100" w:beforeAutospacing="1" w:after="100" w:afterAutospacing="1"/>
      <w:textAlignment w:val="auto"/>
    </w:pPr>
    <w:rPr>
      <w:rFonts w:ascii="Times New Roman" w:hAnsi="Times New Roman"/>
      <w:kern w:val="0"/>
      <w:sz w:val="24"/>
      <w:szCs w:val="24"/>
      <w:lang w:val="sr-Latn-RS" w:eastAsia="sr-Latn-RS"/>
    </w:rPr>
  </w:style>
  <w:style w:type="paragraph" w:customStyle="1" w:styleId="xl159">
    <w:name w:val="xl159"/>
    <w:basedOn w:val="Normal"/>
    <w:rsid w:val="00DC7949"/>
    <w:pPr>
      <w:widowControl/>
      <w:pBdr>
        <w:top w:val="single" w:sz="4" w:space="0" w:color="auto"/>
        <w:left w:val="single" w:sz="4" w:space="0" w:color="auto"/>
        <w:bottom w:val="single" w:sz="12" w:space="0" w:color="auto"/>
        <w:right w:val="single" w:sz="4" w:space="0" w:color="auto"/>
      </w:pBdr>
      <w:shd w:val="clear" w:color="000000" w:fill="FFFF00"/>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60">
    <w:name w:val="xl160"/>
    <w:basedOn w:val="Normal"/>
    <w:rsid w:val="00DC7949"/>
    <w:pPr>
      <w:widowControl/>
      <w:pBdr>
        <w:top w:val="single" w:sz="4" w:space="0" w:color="auto"/>
        <w:left w:val="single" w:sz="4" w:space="0" w:color="auto"/>
        <w:bottom w:val="single" w:sz="12" w:space="0" w:color="auto"/>
        <w:right w:val="single" w:sz="4" w:space="0" w:color="auto"/>
      </w:pBdr>
      <w:shd w:val="clear" w:color="000000" w:fill="FFFF00"/>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61">
    <w:name w:val="xl161"/>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lang w:val="sr-Latn-RS" w:eastAsia="sr-Latn-RS"/>
    </w:rPr>
  </w:style>
  <w:style w:type="paragraph" w:customStyle="1" w:styleId="xl162">
    <w:name w:val="xl162"/>
    <w:basedOn w:val="Normal"/>
    <w:rsid w:val="00DC7949"/>
    <w:pPr>
      <w:widowControl/>
      <w:pBdr>
        <w:top w:val="single" w:sz="12" w:space="0" w:color="auto"/>
        <w:left w:val="single" w:sz="4"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63">
    <w:name w:val="xl163"/>
    <w:basedOn w:val="Normal"/>
    <w:rsid w:val="00DC7949"/>
    <w:pPr>
      <w:widowControl/>
      <w:pBdr>
        <w:top w:val="single" w:sz="12"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64">
    <w:name w:val="xl164"/>
    <w:basedOn w:val="Normal"/>
    <w:rsid w:val="00DC7949"/>
    <w:pPr>
      <w:widowControl/>
      <w:pBdr>
        <w:top w:val="single" w:sz="12"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65">
    <w:name w:val="xl165"/>
    <w:basedOn w:val="Normal"/>
    <w:rsid w:val="00DC7949"/>
    <w:pPr>
      <w:widowControl/>
      <w:pBdr>
        <w:top w:val="single" w:sz="4" w:space="0" w:color="auto"/>
        <w:left w:val="single" w:sz="12"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b/>
      <w:bCs/>
      <w:kern w:val="0"/>
      <w:lang w:val="sr-Latn-RS" w:eastAsia="sr-Latn-RS"/>
    </w:rPr>
  </w:style>
  <w:style w:type="paragraph" w:customStyle="1" w:styleId="xl166">
    <w:name w:val="xl166"/>
    <w:basedOn w:val="Normal"/>
    <w:rsid w:val="00DC7949"/>
    <w:pPr>
      <w:widowControl/>
      <w:pBdr>
        <w:top w:val="single" w:sz="12" w:space="0" w:color="auto"/>
        <w:left w:val="single" w:sz="4" w:space="0" w:color="auto"/>
        <w:bottom w:val="single" w:sz="12" w:space="0" w:color="auto"/>
        <w:right w:val="single" w:sz="4" w:space="0" w:color="auto"/>
      </w:pBdr>
      <w:suppressAutoHyphens w:val="0"/>
      <w:autoSpaceDN/>
      <w:spacing w:before="100" w:beforeAutospacing="1" w:after="100" w:afterAutospacing="1"/>
      <w:jc w:val="center"/>
      <w:textAlignment w:val="center"/>
    </w:pPr>
    <w:rPr>
      <w:rFonts w:cs="Arial"/>
      <w:b/>
      <w:bCs/>
      <w:kern w:val="0"/>
      <w:sz w:val="24"/>
      <w:szCs w:val="24"/>
      <w:lang w:val="sr-Latn-RS" w:eastAsia="sr-Latn-RS"/>
    </w:rPr>
  </w:style>
  <w:style w:type="paragraph" w:customStyle="1" w:styleId="xl167">
    <w:name w:val="xl167"/>
    <w:basedOn w:val="Normal"/>
    <w:rsid w:val="00DC7949"/>
    <w:pPr>
      <w:widowControl/>
      <w:pBdr>
        <w:top w:val="single" w:sz="12" w:space="0" w:color="auto"/>
        <w:left w:val="single" w:sz="4" w:space="0" w:color="auto"/>
        <w:bottom w:val="single" w:sz="12" w:space="0" w:color="auto"/>
        <w:right w:val="single" w:sz="12" w:space="0" w:color="auto"/>
      </w:pBdr>
      <w:suppressAutoHyphens w:val="0"/>
      <w:autoSpaceDN/>
      <w:spacing w:before="100" w:beforeAutospacing="1" w:after="100" w:afterAutospacing="1"/>
      <w:jc w:val="center"/>
      <w:textAlignment w:val="center"/>
    </w:pPr>
    <w:rPr>
      <w:rFonts w:cs="Arial"/>
      <w:b/>
      <w:bCs/>
      <w:kern w:val="0"/>
      <w:sz w:val="24"/>
      <w:szCs w:val="24"/>
      <w:lang w:val="sr-Latn-RS" w:eastAsia="sr-Latn-RS"/>
    </w:rPr>
  </w:style>
  <w:style w:type="paragraph" w:customStyle="1" w:styleId="xl168">
    <w:name w:val="xl168"/>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69">
    <w:name w:val="xl169"/>
    <w:basedOn w:val="Normal"/>
    <w:rsid w:val="00DC794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lang w:val="sr-Latn-RS" w:eastAsia="sr-Latn-RS"/>
    </w:rPr>
  </w:style>
  <w:style w:type="paragraph" w:customStyle="1" w:styleId="xl170">
    <w:name w:val="xl170"/>
    <w:basedOn w:val="Normal"/>
    <w:rsid w:val="00DC7949"/>
    <w:pPr>
      <w:widowControl/>
      <w:pBdr>
        <w:top w:val="single" w:sz="12" w:space="0" w:color="auto"/>
        <w:left w:val="single" w:sz="4" w:space="0" w:color="auto"/>
        <w:bottom w:val="single" w:sz="12" w:space="0" w:color="auto"/>
        <w:right w:val="single" w:sz="4" w:space="0" w:color="auto"/>
      </w:pBdr>
      <w:suppressAutoHyphens w:val="0"/>
      <w:autoSpaceDN/>
      <w:spacing w:before="100" w:beforeAutospacing="1" w:after="100" w:afterAutospacing="1"/>
      <w:textAlignment w:val="center"/>
    </w:pPr>
    <w:rPr>
      <w:rFonts w:cs="Arial"/>
      <w:b/>
      <w:bCs/>
      <w:kern w:val="0"/>
      <w:sz w:val="24"/>
      <w:szCs w:val="24"/>
      <w:lang w:val="sr-Latn-RS" w:eastAsia="sr-Latn-RS"/>
    </w:rPr>
  </w:style>
  <w:style w:type="paragraph" w:customStyle="1" w:styleId="xl171">
    <w:name w:val="xl171"/>
    <w:basedOn w:val="Normal"/>
    <w:rsid w:val="00DC7949"/>
    <w:pPr>
      <w:widowControl/>
      <w:pBdr>
        <w:top w:val="single" w:sz="12" w:space="0" w:color="auto"/>
        <w:left w:val="single" w:sz="12" w:space="0" w:color="auto"/>
        <w:bottom w:val="single" w:sz="12" w:space="0" w:color="auto"/>
        <w:right w:val="single" w:sz="8" w:space="0" w:color="auto"/>
      </w:pBdr>
      <w:suppressAutoHyphens w:val="0"/>
      <w:autoSpaceDN/>
      <w:spacing w:before="100" w:beforeAutospacing="1" w:after="100" w:afterAutospacing="1"/>
      <w:jc w:val="center"/>
      <w:textAlignment w:val="center"/>
    </w:pPr>
    <w:rPr>
      <w:rFonts w:cs="Arial"/>
      <w:b/>
      <w:bCs/>
      <w:kern w:val="0"/>
      <w:sz w:val="24"/>
      <w:szCs w:val="24"/>
      <w:lang w:val="sr-Latn-RS" w:eastAsia="sr-Latn-RS"/>
    </w:rPr>
  </w:style>
  <w:style w:type="paragraph" w:customStyle="1" w:styleId="xl172">
    <w:name w:val="xl172"/>
    <w:basedOn w:val="Normal"/>
    <w:rsid w:val="00DC7949"/>
    <w:pPr>
      <w:widowControl/>
      <w:pBdr>
        <w:top w:val="single" w:sz="12" w:space="0" w:color="auto"/>
        <w:left w:val="single" w:sz="8" w:space="0" w:color="auto"/>
        <w:bottom w:val="single" w:sz="12" w:space="0" w:color="auto"/>
        <w:right w:val="single" w:sz="4" w:space="0" w:color="auto"/>
      </w:pBdr>
      <w:suppressAutoHyphens w:val="0"/>
      <w:autoSpaceDN/>
      <w:spacing w:before="100" w:beforeAutospacing="1" w:after="100" w:afterAutospacing="1"/>
      <w:jc w:val="center"/>
      <w:textAlignment w:val="center"/>
    </w:pPr>
    <w:rPr>
      <w:rFonts w:cs="Arial"/>
      <w:b/>
      <w:bCs/>
      <w:kern w:val="0"/>
      <w:sz w:val="24"/>
      <w:szCs w:val="24"/>
      <w:lang w:val="sr-Latn-RS" w:eastAsia="sr-Latn-RS"/>
    </w:rPr>
  </w:style>
  <w:style w:type="paragraph" w:customStyle="1" w:styleId="xl173">
    <w:name w:val="xl173"/>
    <w:basedOn w:val="Normal"/>
    <w:rsid w:val="00DC7949"/>
    <w:pPr>
      <w:widowControl/>
      <w:pBdr>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74">
    <w:name w:val="xl174"/>
    <w:basedOn w:val="Normal"/>
    <w:rsid w:val="00DC7949"/>
    <w:pPr>
      <w:widowControl/>
      <w:pBdr>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auto"/>
    </w:pPr>
    <w:rPr>
      <w:rFonts w:cs="Arial"/>
      <w:kern w:val="0"/>
      <w:lang w:val="sr-Latn-RS" w:eastAsia="sr-Latn-RS"/>
    </w:rPr>
  </w:style>
  <w:style w:type="paragraph" w:customStyle="1" w:styleId="xl175">
    <w:name w:val="xl175"/>
    <w:basedOn w:val="Normal"/>
    <w:rsid w:val="00DC7949"/>
    <w:pPr>
      <w:widowControl/>
      <w:pBdr>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76">
    <w:name w:val="xl176"/>
    <w:basedOn w:val="Normal"/>
    <w:rsid w:val="00DC7949"/>
    <w:pPr>
      <w:widowControl/>
      <w:pBdr>
        <w:top w:val="single" w:sz="12" w:space="0" w:color="auto"/>
        <w:left w:val="single" w:sz="12" w:space="0" w:color="auto"/>
        <w:bottom w:val="single" w:sz="12" w:space="0" w:color="auto"/>
      </w:pBdr>
      <w:suppressAutoHyphens w:val="0"/>
      <w:autoSpaceDN/>
      <w:spacing w:before="100" w:beforeAutospacing="1" w:after="100" w:afterAutospacing="1"/>
      <w:jc w:val="center"/>
      <w:textAlignment w:val="auto"/>
    </w:pPr>
    <w:rPr>
      <w:rFonts w:ascii="Times New Roman" w:hAnsi="Times New Roman"/>
      <w:kern w:val="0"/>
      <w:sz w:val="24"/>
      <w:szCs w:val="24"/>
      <w:lang w:val="sr-Latn-RS" w:eastAsia="sr-Latn-RS"/>
    </w:rPr>
  </w:style>
  <w:style w:type="paragraph" w:customStyle="1" w:styleId="xl177">
    <w:name w:val="xl177"/>
    <w:basedOn w:val="Normal"/>
    <w:rsid w:val="00DC7949"/>
    <w:pPr>
      <w:widowControl/>
      <w:pBdr>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78">
    <w:name w:val="xl178"/>
    <w:basedOn w:val="Normal"/>
    <w:rsid w:val="00DC7949"/>
    <w:pPr>
      <w:widowControl/>
      <w:pBdr>
        <w:top w:val="single" w:sz="4" w:space="0" w:color="auto"/>
        <w:left w:val="single" w:sz="4" w:space="0" w:color="auto"/>
        <w:bottom w:val="single" w:sz="4"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79">
    <w:name w:val="xl179"/>
    <w:basedOn w:val="Normal"/>
    <w:rsid w:val="00DC7949"/>
    <w:pPr>
      <w:widowControl/>
      <w:pBdr>
        <w:top w:val="single" w:sz="4" w:space="0" w:color="auto"/>
        <w:left w:val="single" w:sz="4" w:space="0" w:color="auto"/>
        <w:bottom w:val="single" w:sz="12"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80">
    <w:name w:val="xl180"/>
    <w:basedOn w:val="Normal"/>
    <w:rsid w:val="00DC7949"/>
    <w:pPr>
      <w:widowControl/>
      <w:pBdr>
        <w:top w:val="single" w:sz="4" w:space="0" w:color="auto"/>
        <w:left w:val="single" w:sz="4" w:space="0" w:color="auto"/>
        <w:bottom w:val="single" w:sz="12" w:space="0" w:color="auto"/>
        <w:right w:val="single" w:sz="4" w:space="0" w:color="auto"/>
      </w:pBdr>
      <w:shd w:val="clear" w:color="000000" w:fill="A9D08E"/>
      <w:suppressAutoHyphens w:val="0"/>
      <w:autoSpaceDN/>
      <w:spacing w:before="100" w:beforeAutospacing="1" w:after="100" w:afterAutospacing="1"/>
      <w:jc w:val="center"/>
      <w:textAlignment w:val="auto"/>
    </w:pPr>
    <w:rPr>
      <w:rFonts w:cs="Arial"/>
      <w:kern w:val="0"/>
      <w:lang w:val="sr-Latn-RS" w:eastAsia="sr-Latn-RS"/>
    </w:rPr>
  </w:style>
  <w:style w:type="paragraph" w:customStyle="1" w:styleId="xl181">
    <w:name w:val="xl181"/>
    <w:basedOn w:val="Normal"/>
    <w:rsid w:val="00DC7949"/>
    <w:pPr>
      <w:widowControl/>
      <w:pBdr>
        <w:top w:val="single" w:sz="4" w:space="0" w:color="auto"/>
        <w:left w:val="single" w:sz="4" w:space="0" w:color="auto"/>
        <w:bottom w:val="single" w:sz="12" w:space="0" w:color="auto"/>
        <w:right w:val="single" w:sz="4"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82">
    <w:name w:val="xl182"/>
    <w:basedOn w:val="Normal"/>
    <w:rsid w:val="00DC7949"/>
    <w:pPr>
      <w:widowControl/>
      <w:pBdr>
        <w:top w:val="single" w:sz="4" w:space="0" w:color="auto"/>
        <w:left w:val="single" w:sz="4" w:space="0" w:color="auto"/>
        <w:bottom w:val="single" w:sz="12" w:space="0" w:color="auto"/>
        <w:right w:val="single" w:sz="12" w:space="0" w:color="auto"/>
      </w:pBdr>
      <w:shd w:val="clear" w:color="000000" w:fill="A9D08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83">
    <w:name w:val="xl183"/>
    <w:basedOn w:val="Normal"/>
    <w:rsid w:val="00DC7949"/>
    <w:pPr>
      <w:widowControl/>
      <w:pBdr>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84">
    <w:name w:val="xl184"/>
    <w:basedOn w:val="Normal"/>
    <w:rsid w:val="00DC7949"/>
    <w:pPr>
      <w:widowControl/>
      <w:pBdr>
        <w:top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85">
    <w:name w:val="xl185"/>
    <w:basedOn w:val="Normal"/>
    <w:rsid w:val="00DC7949"/>
    <w:pPr>
      <w:widowControl/>
      <w:pBdr>
        <w:top w:val="single" w:sz="4" w:space="0" w:color="auto"/>
        <w:bottom w:val="single" w:sz="12"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86">
    <w:name w:val="xl186"/>
    <w:basedOn w:val="Normal"/>
    <w:rsid w:val="00DC7949"/>
    <w:pPr>
      <w:widowControl/>
      <w:pBdr>
        <w:top w:val="single" w:sz="12" w:space="0" w:color="auto"/>
        <w:left w:val="single" w:sz="12"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87">
    <w:name w:val="xl187"/>
    <w:basedOn w:val="Normal"/>
    <w:rsid w:val="00DC7949"/>
    <w:pPr>
      <w:widowControl/>
      <w:pBdr>
        <w:top w:val="single" w:sz="4" w:space="0" w:color="auto"/>
        <w:left w:val="single" w:sz="12"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88">
    <w:name w:val="xl188"/>
    <w:basedOn w:val="Normal"/>
    <w:rsid w:val="00DC7949"/>
    <w:pPr>
      <w:widowControl/>
      <w:pBdr>
        <w:top w:val="single" w:sz="4" w:space="0" w:color="auto"/>
        <w:left w:val="single" w:sz="12" w:space="0" w:color="auto"/>
        <w:bottom w:val="single" w:sz="4" w:space="0" w:color="auto"/>
        <w:right w:val="single" w:sz="12"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89">
    <w:name w:val="xl189"/>
    <w:basedOn w:val="Normal"/>
    <w:rsid w:val="00DC7949"/>
    <w:pPr>
      <w:widowControl/>
      <w:pBdr>
        <w:top w:val="single" w:sz="4" w:space="0" w:color="auto"/>
        <w:left w:val="single" w:sz="12" w:space="0" w:color="auto"/>
        <w:bottom w:val="single" w:sz="12" w:space="0" w:color="auto"/>
        <w:right w:val="single" w:sz="12"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90">
    <w:name w:val="xl190"/>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91">
    <w:name w:val="xl191"/>
    <w:basedOn w:val="Normal"/>
    <w:rsid w:val="00DC7949"/>
    <w:pPr>
      <w:widowControl/>
      <w:pBdr>
        <w:top w:val="single" w:sz="4" w:space="0" w:color="auto"/>
        <w:left w:val="single" w:sz="4" w:space="0" w:color="auto"/>
        <w:bottom w:val="single" w:sz="4" w:space="0" w:color="auto"/>
        <w:right w:val="single" w:sz="12" w:space="0" w:color="auto"/>
      </w:pBdr>
      <w:shd w:val="clear" w:color="000000" w:fill="BDD7E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92">
    <w:name w:val="xl192"/>
    <w:basedOn w:val="Normal"/>
    <w:rsid w:val="00DC7949"/>
    <w:pPr>
      <w:widowControl/>
      <w:pBdr>
        <w:top w:val="single" w:sz="4" w:space="0" w:color="auto"/>
        <w:left w:val="single" w:sz="4" w:space="0" w:color="auto"/>
        <w:bottom w:val="single" w:sz="4" w:space="0" w:color="auto"/>
        <w:right w:val="single" w:sz="4" w:space="0" w:color="auto"/>
      </w:pBdr>
      <w:shd w:val="clear" w:color="000000" w:fill="BDD7EE"/>
      <w:suppressAutoHyphens w:val="0"/>
      <w:autoSpaceDN/>
      <w:spacing w:before="100" w:beforeAutospacing="1" w:after="100" w:afterAutospacing="1"/>
      <w:textAlignment w:val="center"/>
    </w:pPr>
    <w:rPr>
      <w:rFonts w:cs="Arial"/>
      <w:kern w:val="0"/>
      <w:lang w:val="sr-Latn-RS" w:eastAsia="sr-Latn-RS"/>
    </w:rPr>
  </w:style>
  <w:style w:type="paragraph" w:customStyle="1" w:styleId="xl193">
    <w:name w:val="xl193"/>
    <w:basedOn w:val="Normal"/>
    <w:rsid w:val="00DC7949"/>
    <w:pPr>
      <w:widowControl/>
      <w:pBdr>
        <w:top w:val="single" w:sz="4" w:space="0" w:color="auto"/>
        <w:left w:val="single" w:sz="4" w:space="0" w:color="auto"/>
        <w:bottom w:val="single" w:sz="4" w:space="0" w:color="auto"/>
        <w:right w:val="single" w:sz="12" w:space="0" w:color="auto"/>
      </w:pBdr>
      <w:shd w:val="clear" w:color="000000" w:fill="BDD7EE"/>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194">
    <w:name w:val="xl194"/>
    <w:basedOn w:val="Normal"/>
    <w:rsid w:val="00DC7949"/>
    <w:pPr>
      <w:widowControl/>
      <w:pBdr>
        <w:top w:val="single" w:sz="4" w:space="0" w:color="auto"/>
        <w:left w:val="single" w:sz="12" w:space="0" w:color="auto"/>
        <w:bottom w:val="single" w:sz="4" w:space="0" w:color="auto"/>
      </w:pBdr>
      <w:suppressAutoHyphens w:val="0"/>
      <w:autoSpaceDN/>
      <w:spacing w:before="100" w:beforeAutospacing="1" w:after="100" w:afterAutospacing="1"/>
      <w:jc w:val="center"/>
      <w:textAlignment w:val="center"/>
    </w:pPr>
    <w:rPr>
      <w:rFonts w:cs="Arial"/>
      <w:b/>
      <w:bCs/>
      <w:kern w:val="0"/>
      <w:sz w:val="16"/>
      <w:szCs w:val="16"/>
      <w:lang w:val="sr-Latn-RS" w:eastAsia="sr-Latn-RS"/>
    </w:rPr>
  </w:style>
  <w:style w:type="paragraph" w:customStyle="1" w:styleId="xl195">
    <w:name w:val="xl195"/>
    <w:basedOn w:val="Normal"/>
    <w:rsid w:val="00DC7949"/>
    <w:pPr>
      <w:widowControl/>
      <w:pBdr>
        <w:top w:val="single" w:sz="4" w:space="0" w:color="auto"/>
        <w:left w:val="single" w:sz="12"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lang w:val="sr-Latn-RS" w:eastAsia="sr-Latn-RS"/>
    </w:rPr>
  </w:style>
  <w:style w:type="paragraph" w:customStyle="1" w:styleId="xl196">
    <w:name w:val="xl196"/>
    <w:basedOn w:val="Normal"/>
    <w:rsid w:val="00DC7949"/>
    <w:pPr>
      <w:widowControl/>
      <w:pBdr>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97">
    <w:name w:val="xl197"/>
    <w:basedOn w:val="Normal"/>
    <w:rsid w:val="00DC7949"/>
    <w:pPr>
      <w:widowControl/>
      <w:pBdr>
        <w:top w:val="single" w:sz="4" w:space="0" w:color="auto"/>
        <w:left w:val="single" w:sz="4" w:space="0" w:color="auto"/>
        <w:bottom w:val="single" w:sz="4"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98">
    <w:name w:val="xl198"/>
    <w:basedOn w:val="Normal"/>
    <w:rsid w:val="00DC7949"/>
    <w:pPr>
      <w:widowControl/>
      <w:pBdr>
        <w:top w:val="single" w:sz="4" w:space="0" w:color="auto"/>
        <w:left w:val="single" w:sz="4" w:space="0" w:color="auto"/>
        <w:bottom w:val="single" w:sz="12" w:space="0" w:color="auto"/>
        <w:right w:val="single" w:sz="4" w:space="0" w:color="auto"/>
      </w:pBdr>
      <w:shd w:val="clear" w:color="000000" w:fill="A9D08E"/>
      <w:suppressAutoHyphens w:val="0"/>
      <w:autoSpaceDN/>
      <w:spacing w:before="100" w:beforeAutospacing="1" w:after="100" w:afterAutospacing="1"/>
      <w:textAlignment w:val="auto"/>
    </w:pPr>
    <w:rPr>
      <w:rFonts w:cs="Arial"/>
      <w:kern w:val="0"/>
      <w:lang w:val="sr-Latn-RS" w:eastAsia="sr-Latn-RS"/>
    </w:rPr>
  </w:style>
  <w:style w:type="paragraph" w:customStyle="1" w:styleId="xl199">
    <w:name w:val="xl199"/>
    <w:basedOn w:val="Normal"/>
    <w:rsid w:val="00DC7949"/>
    <w:pPr>
      <w:widowControl/>
      <w:pBdr>
        <w:top w:val="single" w:sz="4" w:space="0" w:color="auto"/>
        <w:bottom w:val="single" w:sz="4" w:space="0" w:color="auto"/>
        <w:right w:val="single" w:sz="4" w:space="0" w:color="auto"/>
      </w:pBdr>
      <w:shd w:val="clear" w:color="000000" w:fill="9BC2E6"/>
      <w:suppressAutoHyphens w:val="0"/>
      <w:autoSpaceDN/>
      <w:spacing w:before="100" w:beforeAutospacing="1" w:after="100" w:afterAutospacing="1"/>
      <w:textAlignment w:val="center"/>
    </w:pPr>
    <w:rPr>
      <w:rFonts w:cs="Arial"/>
      <w:kern w:val="0"/>
      <w:lang w:val="sr-Latn-RS" w:eastAsia="sr-Latn-RS"/>
    </w:rPr>
  </w:style>
  <w:style w:type="paragraph" w:customStyle="1" w:styleId="xl200">
    <w:name w:val="xl200"/>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textAlignment w:val="auto"/>
    </w:pPr>
    <w:rPr>
      <w:rFonts w:cs="Arial"/>
      <w:kern w:val="0"/>
      <w:lang w:val="sr-Latn-RS" w:eastAsia="sr-Latn-RS"/>
    </w:rPr>
  </w:style>
  <w:style w:type="paragraph" w:customStyle="1" w:styleId="xl201">
    <w:name w:val="xl201"/>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202">
    <w:name w:val="xl202"/>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textAlignment w:val="center"/>
    </w:pPr>
    <w:rPr>
      <w:rFonts w:cs="Arial"/>
      <w:kern w:val="0"/>
      <w:lang w:val="sr-Latn-RS" w:eastAsia="sr-Latn-RS"/>
    </w:rPr>
  </w:style>
  <w:style w:type="paragraph" w:customStyle="1" w:styleId="xl203">
    <w:name w:val="xl203"/>
    <w:basedOn w:val="Normal"/>
    <w:rsid w:val="00DC7949"/>
    <w:pPr>
      <w:widowControl/>
      <w:pBdr>
        <w:top w:val="single" w:sz="4" w:space="0" w:color="auto"/>
        <w:left w:val="single" w:sz="4" w:space="0" w:color="auto"/>
        <w:bottom w:val="single" w:sz="4"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204">
    <w:name w:val="xl204"/>
    <w:basedOn w:val="Normal"/>
    <w:rsid w:val="00DC7949"/>
    <w:pPr>
      <w:widowControl/>
      <w:pBdr>
        <w:top w:val="single" w:sz="4" w:space="0" w:color="auto"/>
        <w:left w:val="single" w:sz="4" w:space="0" w:color="auto"/>
        <w:bottom w:val="single" w:sz="4" w:space="0" w:color="auto"/>
        <w:right w:val="single" w:sz="12"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205">
    <w:name w:val="xl205"/>
    <w:basedOn w:val="Normal"/>
    <w:rsid w:val="00DC7949"/>
    <w:pPr>
      <w:widowControl/>
      <w:pBdr>
        <w:top w:val="single" w:sz="4" w:space="0" w:color="auto"/>
        <w:left w:val="single" w:sz="4" w:space="0" w:color="auto"/>
        <w:bottom w:val="single" w:sz="8" w:space="0" w:color="auto"/>
        <w:right w:val="single" w:sz="4" w:space="0" w:color="auto"/>
      </w:pBdr>
      <w:shd w:val="clear" w:color="000000" w:fill="9BC2E6"/>
      <w:suppressAutoHyphens w:val="0"/>
      <w:autoSpaceDN/>
      <w:spacing w:before="100" w:beforeAutospacing="1" w:after="100" w:afterAutospacing="1"/>
      <w:jc w:val="center"/>
      <w:textAlignment w:val="center"/>
    </w:pPr>
    <w:rPr>
      <w:rFonts w:cs="Arial"/>
      <w:kern w:val="0"/>
      <w:lang w:val="sr-Latn-RS" w:eastAsia="sr-Latn-RS"/>
    </w:rPr>
  </w:style>
  <w:style w:type="paragraph" w:customStyle="1" w:styleId="xl206">
    <w:name w:val="xl206"/>
    <w:basedOn w:val="Normal"/>
    <w:rsid w:val="00DC7949"/>
    <w:pPr>
      <w:widowControl/>
      <w:pBdr>
        <w:top w:val="single" w:sz="4" w:space="0" w:color="auto"/>
        <w:left w:val="single" w:sz="4" w:space="0" w:color="auto"/>
        <w:bottom w:val="single" w:sz="8" w:space="0" w:color="auto"/>
        <w:right w:val="single" w:sz="4" w:space="0" w:color="auto"/>
      </w:pBdr>
      <w:shd w:val="clear" w:color="000000" w:fill="9BC2E6"/>
      <w:suppressAutoHyphens w:val="0"/>
      <w:autoSpaceDN/>
      <w:spacing w:before="100" w:beforeAutospacing="1" w:after="100" w:afterAutospacing="1"/>
      <w:textAlignment w:val="center"/>
    </w:pPr>
    <w:rPr>
      <w:rFonts w:cs="Arial"/>
      <w:kern w:val="0"/>
      <w:lang w:val="sr-Latn-RS" w:eastAsia="sr-Latn-RS"/>
    </w:rPr>
  </w:style>
  <w:style w:type="paragraph" w:customStyle="1" w:styleId="xl207">
    <w:name w:val="xl207"/>
    <w:basedOn w:val="Normal"/>
    <w:rsid w:val="00DC7949"/>
    <w:pPr>
      <w:widowControl/>
      <w:pBdr>
        <w:top w:val="single" w:sz="12" w:space="0" w:color="auto"/>
        <w:left w:val="single" w:sz="12" w:space="0" w:color="auto"/>
      </w:pBdr>
      <w:suppressAutoHyphens w:val="0"/>
      <w:autoSpaceDN/>
      <w:spacing w:before="100" w:beforeAutospacing="1" w:after="100" w:afterAutospacing="1"/>
      <w:jc w:val="center"/>
      <w:textAlignment w:val="center"/>
    </w:pPr>
    <w:rPr>
      <w:rFonts w:cs="Arial"/>
      <w:b/>
      <w:bCs/>
      <w:kern w:val="0"/>
      <w:sz w:val="28"/>
      <w:szCs w:val="28"/>
      <w:lang w:val="sr-Latn-RS" w:eastAsia="sr-Latn-RS"/>
    </w:rPr>
  </w:style>
  <w:style w:type="paragraph" w:customStyle="1" w:styleId="xl208">
    <w:name w:val="xl208"/>
    <w:basedOn w:val="Normal"/>
    <w:rsid w:val="00DC7949"/>
    <w:pPr>
      <w:widowControl/>
      <w:pBdr>
        <w:top w:val="single" w:sz="12" w:space="0" w:color="auto"/>
      </w:pBdr>
      <w:suppressAutoHyphens w:val="0"/>
      <w:autoSpaceDN/>
      <w:spacing w:before="100" w:beforeAutospacing="1" w:after="100" w:afterAutospacing="1"/>
      <w:jc w:val="center"/>
      <w:textAlignment w:val="center"/>
    </w:pPr>
    <w:rPr>
      <w:rFonts w:cs="Arial"/>
      <w:b/>
      <w:bCs/>
      <w:kern w:val="0"/>
      <w:sz w:val="28"/>
      <w:szCs w:val="28"/>
      <w:lang w:val="sr-Latn-RS" w:eastAsia="sr-Latn-RS"/>
    </w:rPr>
  </w:style>
  <w:style w:type="paragraph" w:customStyle="1" w:styleId="xl209">
    <w:name w:val="xl209"/>
    <w:basedOn w:val="Normal"/>
    <w:rsid w:val="00DC7949"/>
    <w:pPr>
      <w:widowControl/>
      <w:pBdr>
        <w:top w:val="single" w:sz="12" w:space="0" w:color="auto"/>
        <w:right w:val="single" w:sz="12" w:space="0" w:color="auto"/>
      </w:pBdr>
      <w:suppressAutoHyphens w:val="0"/>
      <w:autoSpaceDN/>
      <w:spacing w:before="100" w:beforeAutospacing="1" w:after="100" w:afterAutospacing="1"/>
      <w:jc w:val="center"/>
      <w:textAlignment w:val="center"/>
    </w:pPr>
    <w:rPr>
      <w:rFonts w:cs="Arial"/>
      <w:b/>
      <w:bCs/>
      <w:kern w:val="0"/>
      <w:sz w:val="28"/>
      <w:szCs w:val="28"/>
      <w:lang w:val="sr-Latn-RS" w:eastAsia="sr-Latn-RS"/>
    </w:rPr>
  </w:style>
  <w:style w:type="paragraph" w:customStyle="1" w:styleId="xl210">
    <w:name w:val="xl210"/>
    <w:basedOn w:val="Normal"/>
    <w:rsid w:val="00DC7949"/>
    <w:pPr>
      <w:widowControl/>
      <w:pBdr>
        <w:top w:val="single" w:sz="12" w:space="0" w:color="auto"/>
        <w:left w:val="single" w:sz="12" w:space="0" w:color="auto"/>
        <w:bottom w:val="single" w:sz="12" w:space="0" w:color="auto"/>
      </w:pBdr>
      <w:suppressAutoHyphens w:val="0"/>
      <w:autoSpaceDN/>
      <w:spacing w:before="100" w:beforeAutospacing="1" w:after="100" w:afterAutospacing="1"/>
      <w:jc w:val="center"/>
      <w:textAlignment w:val="center"/>
    </w:pPr>
    <w:rPr>
      <w:rFonts w:cs="Arial"/>
      <w:kern w:val="0"/>
      <w:sz w:val="36"/>
      <w:szCs w:val="36"/>
      <w:lang w:val="sr-Latn-RS" w:eastAsia="sr-Latn-RS"/>
    </w:rPr>
  </w:style>
  <w:style w:type="paragraph" w:customStyle="1" w:styleId="xl211">
    <w:name w:val="xl211"/>
    <w:basedOn w:val="Normal"/>
    <w:rsid w:val="00DC7949"/>
    <w:pPr>
      <w:widowControl/>
      <w:pBdr>
        <w:top w:val="single" w:sz="12" w:space="0" w:color="auto"/>
        <w:bottom w:val="single" w:sz="12" w:space="0" w:color="auto"/>
      </w:pBdr>
      <w:suppressAutoHyphens w:val="0"/>
      <w:autoSpaceDN/>
      <w:spacing w:before="100" w:beforeAutospacing="1" w:after="100" w:afterAutospacing="1"/>
      <w:jc w:val="center"/>
      <w:textAlignment w:val="center"/>
    </w:pPr>
    <w:rPr>
      <w:rFonts w:cs="Arial"/>
      <w:kern w:val="0"/>
      <w:sz w:val="36"/>
      <w:szCs w:val="36"/>
      <w:lang w:val="sr-Latn-RS" w:eastAsia="sr-Latn-RS"/>
    </w:rPr>
  </w:style>
  <w:style w:type="paragraph" w:customStyle="1" w:styleId="xl212">
    <w:name w:val="xl212"/>
    <w:basedOn w:val="Normal"/>
    <w:rsid w:val="00DC7949"/>
    <w:pPr>
      <w:widowControl/>
      <w:pBdr>
        <w:top w:val="single" w:sz="12" w:space="0" w:color="auto"/>
        <w:bottom w:val="single" w:sz="12" w:space="0" w:color="auto"/>
        <w:right w:val="single" w:sz="12" w:space="0" w:color="auto"/>
      </w:pBdr>
      <w:suppressAutoHyphens w:val="0"/>
      <w:autoSpaceDN/>
      <w:spacing w:before="100" w:beforeAutospacing="1" w:after="100" w:afterAutospacing="1"/>
      <w:jc w:val="center"/>
      <w:textAlignment w:val="center"/>
    </w:pPr>
    <w:rPr>
      <w:rFonts w:cs="Arial"/>
      <w:kern w:val="0"/>
      <w:sz w:val="36"/>
      <w:szCs w:val="36"/>
      <w:lang w:val="sr-Latn-RS" w:eastAsia="sr-Latn-RS"/>
    </w:rPr>
  </w:style>
  <w:style w:type="paragraph" w:customStyle="1" w:styleId="msonormal0">
    <w:name w:val="msonormal"/>
    <w:basedOn w:val="Normal"/>
    <w:rsid w:val="002D031B"/>
    <w:pPr>
      <w:widowControl/>
      <w:suppressAutoHyphens w:val="0"/>
      <w:autoSpaceDN/>
      <w:spacing w:before="100" w:beforeAutospacing="1" w:after="100" w:afterAutospacing="1"/>
      <w:textAlignment w:val="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1241865077">
      <w:bodyDiv w:val="1"/>
      <w:marLeft w:val="0"/>
      <w:marRight w:val="0"/>
      <w:marTop w:val="0"/>
      <w:marBottom w:val="0"/>
      <w:divBdr>
        <w:top w:val="none" w:sz="0" w:space="0" w:color="auto"/>
        <w:left w:val="none" w:sz="0" w:space="0" w:color="auto"/>
        <w:bottom w:val="none" w:sz="0" w:space="0" w:color="auto"/>
        <w:right w:val="none" w:sz="0" w:space="0" w:color="auto"/>
      </w:divBdr>
    </w:div>
    <w:div w:id="1266881984">
      <w:bodyDiv w:val="1"/>
      <w:marLeft w:val="0"/>
      <w:marRight w:val="0"/>
      <w:marTop w:val="0"/>
      <w:marBottom w:val="0"/>
      <w:divBdr>
        <w:top w:val="none" w:sz="0" w:space="0" w:color="auto"/>
        <w:left w:val="none" w:sz="0" w:space="0" w:color="auto"/>
        <w:bottom w:val="none" w:sz="0" w:space="0" w:color="auto"/>
        <w:right w:val="none" w:sz="0" w:space="0" w:color="auto"/>
      </w:divBdr>
    </w:div>
    <w:div w:id="1336496499">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 w:id="1934049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pr.gov.rs/" TargetMode="External"/><Relationship Id="rId26" Type="http://schemas.openxmlformats.org/officeDocument/2006/relationships/header" Target="header4.xml"/><Relationship Id="rId39" Type="http://schemas.openxmlformats.org/officeDocument/2006/relationships/footer" Target="footer11.xml"/><Relationship Id="rId21" Type="http://schemas.openxmlformats.org/officeDocument/2006/relationships/hyperlink" Target="mailto:pitanja.nabavke@rbkolubara.rs" TargetMode="External"/><Relationship Id="rId34" Type="http://schemas.openxmlformats.org/officeDocument/2006/relationships/header" Target="header7.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bs.rs"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1082;jn.gov.rs" TargetMode="Externa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1082;jn.gov.rs" TargetMode="External"/><Relationship Id="rId28" Type="http://schemas.openxmlformats.org/officeDocument/2006/relationships/footer" Target="footer4.xml"/><Relationship Id="rId36" Type="http://schemas.openxmlformats.org/officeDocument/2006/relationships/footer" Target="footer9.xml"/><Relationship Id="rId10" Type="http://schemas.openxmlformats.org/officeDocument/2006/relationships/hyperlink" Target="mailto:pitanja.nabavke@rbkolubara.rs" TargetMode="External"/><Relationship Id="rId19" Type="http://schemas.openxmlformats.org/officeDocument/2006/relationships/hyperlink" Target="http://www.apr.gov.rs/" TargetMode="External"/><Relationship Id="rId31" Type="http://schemas.openxmlformats.org/officeDocument/2006/relationships/footer" Target="footer6.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footer" Target="footer2.xml"/><Relationship Id="rId22" Type="http://schemas.openxmlformats.org/officeDocument/2006/relationships/hyperlink" Target="http://www.&#1082;jn.gov.rs"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customXml" Target="../customXml/item3.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bg.vi.sud.rs/lt/articles/o-visem-sudu/obavestenje-ke-za-pravna-lica.html" TargetMode="External"/><Relationship Id="rId25" Type="http://schemas.openxmlformats.org/officeDocument/2006/relationships/hyperlink" Target="mailto:pitanja.nabavke@rbkolubara.rs" TargetMode="External"/><Relationship Id="rId33" Type="http://schemas.openxmlformats.org/officeDocument/2006/relationships/footer" Target="footer8.xml"/><Relationship Id="rId38" Type="http://schemas.openxmlformats.org/officeDocument/2006/relationships/header" Target="header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D15AC-5AB6-435C-9D96-3E74EF0A6E48}"/>
</file>

<file path=customXml/itemProps2.xml><?xml version="1.0" encoding="utf-8"?>
<ds:datastoreItem xmlns:ds="http://schemas.openxmlformats.org/officeDocument/2006/customXml" ds:itemID="{4CECD41B-309F-4928-ABA2-60EE461E8597}"/>
</file>

<file path=customXml/itemProps3.xml><?xml version="1.0" encoding="utf-8"?>
<ds:datastoreItem xmlns:ds="http://schemas.openxmlformats.org/officeDocument/2006/customXml" ds:itemID="{58772C9C-A4DA-4A4A-89AB-1DF3B7147968}"/>
</file>

<file path=customXml/itemProps4.xml><?xml version="1.0" encoding="utf-8"?>
<ds:datastoreItem xmlns:ds="http://schemas.openxmlformats.org/officeDocument/2006/customXml" ds:itemID="{4F7AE2F3-E3AF-495C-B66B-FF676A359523}"/>
</file>

<file path=docProps/app.xml><?xml version="1.0" encoding="utf-8"?>
<Properties xmlns="http://schemas.openxmlformats.org/officeDocument/2006/extended-properties" xmlns:vt="http://schemas.openxmlformats.org/officeDocument/2006/docPropsVTypes">
  <Template>Normal</Template>
  <TotalTime>494</TotalTime>
  <Pages>91</Pages>
  <Words>26363</Words>
  <Characters>150274</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176285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Lidija Matic</cp:lastModifiedBy>
  <cp:revision>62</cp:revision>
  <cp:lastPrinted>2020-02-13T13:09:00Z</cp:lastPrinted>
  <dcterms:created xsi:type="dcterms:W3CDTF">2019-10-31T11:09:00Z</dcterms:created>
  <dcterms:modified xsi:type="dcterms:W3CDTF">2020-05-14T12:05:00Z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